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2F5C93">
      <w:pPr>
        <w:tabs>
          <w:tab w:val="left" w:pos="1960"/>
        </w:tabs>
        <w:jc w:val="center"/>
        <w:rPr>
          <w:spacing w:val="-6"/>
          <w:lang w:val="en-US"/>
        </w:rPr>
      </w:pPr>
    </w:p>
    <w:p w14:paraId="3F8CA2A6"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2F5C93">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2F5C93">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2F5C93">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5B9BF78B" w:rsidR="005038B5" w:rsidRPr="00E0077E"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DA4B38">
        <w:rPr>
          <w:b/>
          <w:spacing w:val="-6"/>
          <w:sz w:val="48"/>
          <w:szCs w:val="48"/>
        </w:rPr>
        <w:t>1</w:t>
      </w:r>
      <w:r w:rsidR="00711454">
        <w:rPr>
          <w:b/>
          <w:spacing w:val="-6"/>
          <w:sz w:val="48"/>
          <w:szCs w:val="48"/>
        </w:rPr>
        <w:t>6</w:t>
      </w:r>
      <w:r w:rsidR="00E0077E">
        <w:rPr>
          <w:b/>
          <w:spacing w:val="-6"/>
          <w:sz w:val="48"/>
          <w:szCs w:val="48"/>
        </w:rPr>
        <w:t xml:space="preserve">. Часть </w:t>
      </w:r>
      <w:r w:rsidR="00E0077E">
        <w:rPr>
          <w:b/>
          <w:spacing w:val="-6"/>
          <w:sz w:val="48"/>
          <w:szCs w:val="48"/>
          <w:lang w:val="en-US"/>
        </w:rPr>
        <w:t>II</w:t>
      </w:r>
    </w:p>
    <w:p w14:paraId="2A970B1B" w14:textId="77777777" w:rsidR="00B77386" w:rsidRPr="0019756B" w:rsidRDefault="00B77386"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376D037C" w:rsidR="005038B5" w:rsidRPr="0019756B" w:rsidRDefault="00711454"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26</w:t>
      </w:r>
      <w:r w:rsidR="002349F4">
        <w:rPr>
          <w:b/>
          <w:spacing w:val="-6"/>
          <w:sz w:val="48"/>
          <w:szCs w:val="48"/>
        </w:rPr>
        <w:t xml:space="preserve"> апреля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2F5C93">
      <w:pPr>
        <w:pStyle w:val="3"/>
        <w:numPr>
          <w:ilvl w:val="0"/>
          <w:numId w:val="0"/>
        </w:numPr>
        <w:spacing w:before="0" w:after="0"/>
        <w:jc w:val="left"/>
        <w:rPr>
          <w:spacing w:val="-6"/>
          <w:sz w:val="24"/>
          <w:szCs w:val="24"/>
        </w:rPr>
      </w:pPr>
    </w:p>
    <w:p w14:paraId="0F6CAAB3" w14:textId="77777777" w:rsidR="005038B5" w:rsidRPr="0019756B" w:rsidRDefault="005038B5" w:rsidP="002F5C93">
      <w:pPr>
        <w:rPr>
          <w:spacing w:val="-6"/>
          <w:sz w:val="24"/>
          <w:szCs w:val="24"/>
        </w:rPr>
      </w:pPr>
    </w:p>
    <w:p w14:paraId="56DD3EC3" w14:textId="77777777" w:rsidR="005038B5" w:rsidRDefault="005038B5" w:rsidP="002F5C93">
      <w:pPr>
        <w:rPr>
          <w:spacing w:val="-6"/>
          <w:sz w:val="24"/>
          <w:szCs w:val="24"/>
        </w:rPr>
      </w:pPr>
    </w:p>
    <w:p w14:paraId="00BD9F5A" w14:textId="77777777" w:rsidR="0019756B" w:rsidRDefault="0019756B" w:rsidP="002F5C93">
      <w:pPr>
        <w:rPr>
          <w:spacing w:val="-6"/>
          <w:sz w:val="24"/>
          <w:szCs w:val="24"/>
        </w:rPr>
      </w:pPr>
    </w:p>
    <w:p w14:paraId="0596F160" w14:textId="77777777" w:rsidR="0019756B" w:rsidRPr="0019756B" w:rsidRDefault="0019756B" w:rsidP="002F5C93">
      <w:pPr>
        <w:rPr>
          <w:spacing w:val="-6"/>
          <w:sz w:val="24"/>
          <w:szCs w:val="24"/>
        </w:rPr>
      </w:pPr>
    </w:p>
    <w:p w14:paraId="0AB6B3C4" w14:textId="77777777" w:rsidR="005038B5" w:rsidRPr="0019756B" w:rsidRDefault="005038B5" w:rsidP="002F5C93">
      <w:pPr>
        <w:rPr>
          <w:spacing w:val="-6"/>
          <w:sz w:val="24"/>
          <w:szCs w:val="24"/>
        </w:rPr>
      </w:pPr>
    </w:p>
    <w:p w14:paraId="1E1B148B" w14:textId="77777777" w:rsidR="005038B5" w:rsidRPr="0019756B" w:rsidRDefault="005038B5" w:rsidP="002F5C93">
      <w:pPr>
        <w:rPr>
          <w:spacing w:val="-6"/>
          <w:sz w:val="24"/>
          <w:szCs w:val="24"/>
        </w:rPr>
      </w:pPr>
    </w:p>
    <w:p w14:paraId="0FEFE4C2" w14:textId="77777777" w:rsidR="005038B5" w:rsidRPr="0019756B" w:rsidRDefault="005038B5" w:rsidP="002F5C93">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2F5C93">
      <w:pPr>
        <w:jc w:val="center"/>
        <w:rPr>
          <w:b/>
          <w:spacing w:val="-6"/>
          <w:sz w:val="28"/>
          <w:szCs w:val="28"/>
        </w:rPr>
      </w:pPr>
    </w:p>
    <w:p w14:paraId="67F38FAE" w14:textId="77777777" w:rsidR="005038B5" w:rsidRPr="009D41EC" w:rsidRDefault="005038B5" w:rsidP="002F5C93">
      <w:pPr>
        <w:jc w:val="center"/>
        <w:rPr>
          <w:b/>
          <w:spacing w:val="-6"/>
          <w:sz w:val="28"/>
          <w:szCs w:val="28"/>
        </w:rPr>
      </w:pPr>
    </w:p>
    <w:p w14:paraId="05DBF902" w14:textId="77777777" w:rsidR="005038B5" w:rsidRPr="009D41EC" w:rsidRDefault="005038B5" w:rsidP="002F5C93">
      <w:pPr>
        <w:jc w:val="center"/>
        <w:rPr>
          <w:b/>
          <w:spacing w:val="-6"/>
          <w:sz w:val="28"/>
          <w:szCs w:val="28"/>
        </w:rPr>
      </w:pPr>
    </w:p>
    <w:p w14:paraId="62EC64CB" w14:textId="77777777" w:rsidR="005038B5" w:rsidRPr="009D41EC" w:rsidRDefault="005038B5" w:rsidP="002F5C93">
      <w:pPr>
        <w:jc w:val="center"/>
        <w:rPr>
          <w:b/>
          <w:spacing w:val="-6"/>
          <w:sz w:val="28"/>
          <w:szCs w:val="28"/>
        </w:rPr>
      </w:pPr>
    </w:p>
    <w:p w14:paraId="21E399E3" w14:textId="77777777" w:rsidR="008F087D" w:rsidRPr="009D41EC" w:rsidRDefault="008F087D" w:rsidP="002F5C93">
      <w:pPr>
        <w:jc w:val="center"/>
        <w:rPr>
          <w:b/>
          <w:spacing w:val="-6"/>
          <w:sz w:val="28"/>
          <w:szCs w:val="28"/>
        </w:rPr>
      </w:pPr>
    </w:p>
    <w:p w14:paraId="339360A6" w14:textId="77777777" w:rsidR="0019756B" w:rsidRPr="009D41EC" w:rsidRDefault="0019756B" w:rsidP="002F5C93">
      <w:pPr>
        <w:jc w:val="center"/>
        <w:rPr>
          <w:b/>
          <w:spacing w:val="-6"/>
          <w:sz w:val="28"/>
          <w:szCs w:val="28"/>
        </w:rPr>
      </w:pPr>
    </w:p>
    <w:p w14:paraId="37EF8936" w14:textId="77777777" w:rsidR="00F23E26" w:rsidRDefault="00F23E26" w:rsidP="002F5C93">
      <w:pPr>
        <w:jc w:val="center"/>
        <w:rPr>
          <w:b/>
          <w:spacing w:val="-6"/>
          <w:sz w:val="28"/>
          <w:szCs w:val="28"/>
        </w:rPr>
      </w:pPr>
    </w:p>
    <w:p w14:paraId="7B6FAC56" w14:textId="77777777" w:rsidR="002363B2" w:rsidRDefault="002363B2" w:rsidP="002F5C93">
      <w:pPr>
        <w:jc w:val="center"/>
        <w:rPr>
          <w:b/>
          <w:spacing w:val="-6"/>
          <w:sz w:val="28"/>
          <w:szCs w:val="28"/>
        </w:rPr>
      </w:pPr>
    </w:p>
    <w:p w14:paraId="063369A3" w14:textId="77777777" w:rsidR="002363B2" w:rsidRPr="009D41EC" w:rsidRDefault="002363B2" w:rsidP="002F5C93">
      <w:pPr>
        <w:jc w:val="center"/>
        <w:rPr>
          <w:b/>
          <w:spacing w:val="-6"/>
          <w:sz w:val="28"/>
          <w:szCs w:val="28"/>
        </w:rPr>
      </w:pPr>
    </w:p>
    <w:p w14:paraId="7D685892" w14:textId="77777777" w:rsidR="005038B5" w:rsidRPr="009D41EC" w:rsidRDefault="005038B5" w:rsidP="002F5C93">
      <w:pPr>
        <w:jc w:val="center"/>
        <w:rPr>
          <w:b/>
          <w:spacing w:val="-6"/>
          <w:sz w:val="28"/>
          <w:szCs w:val="28"/>
        </w:rPr>
      </w:pPr>
    </w:p>
    <w:p w14:paraId="271AC862" w14:textId="77777777" w:rsidR="009D41EC" w:rsidRDefault="009D41EC" w:rsidP="002F5C93">
      <w:pPr>
        <w:jc w:val="center"/>
        <w:rPr>
          <w:b/>
          <w:spacing w:val="-6"/>
          <w:sz w:val="28"/>
          <w:szCs w:val="28"/>
        </w:rPr>
      </w:pPr>
    </w:p>
    <w:p w14:paraId="49862E71" w14:textId="77777777" w:rsidR="004431E6" w:rsidRPr="009D41EC" w:rsidRDefault="004431E6" w:rsidP="002F5C93">
      <w:pPr>
        <w:jc w:val="center"/>
        <w:rPr>
          <w:b/>
          <w:spacing w:val="-6"/>
          <w:sz w:val="28"/>
          <w:szCs w:val="28"/>
        </w:rPr>
      </w:pPr>
    </w:p>
    <w:p w14:paraId="3BB092E5" w14:textId="77777777" w:rsidR="005038B5" w:rsidRDefault="005038B5" w:rsidP="002F5C93">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2F5C93">
      <w:pPr>
        <w:jc w:val="center"/>
        <w:rPr>
          <w:b/>
          <w:spacing w:val="-6"/>
          <w:sz w:val="28"/>
          <w:szCs w:val="28"/>
        </w:rPr>
      </w:pPr>
    </w:p>
    <w:p w14:paraId="24A2F2B3" w14:textId="0E4EAFD8" w:rsidR="005038B5" w:rsidRPr="00BE2EFD" w:rsidRDefault="00853E03" w:rsidP="002F5C93">
      <w:pPr>
        <w:jc w:val="center"/>
        <w:rPr>
          <w:b/>
          <w:spacing w:val="-6"/>
        </w:rPr>
        <w:sectPr w:rsidR="005038B5" w:rsidRPr="00BE2EFD" w:rsidSect="00677B93">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1A457C32" w14:textId="256D037E" w:rsidR="00914BE8" w:rsidRPr="001E767A" w:rsidRDefault="00914BE8" w:rsidP="002F5C93">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2F5C93">
      <w:pPr>
        <w:rPr>
          <w:sz w:val="28"/>
          <w:lang w:eastAsia="ru-RU"/>
        </w:rPr>
      </w:pPr>
    </w:p>
    <w:p w14:paraId="3ACF0915" w14:textId="5B72060C" w:rsidR="00FB1AF1" w:rsidRPr="00FB1AF1" w:rsidRDefault="00231CFF" w:rsidP="00FB1AF1">
      <w:pPr>
        <w:pStyle w:val="32"/>
        <w:ind w:left="851"/>
        <w:rPr>
          <w:rFonts w:asciiTheme="minorHAnsi" w:eastAsiaTheme="minorEastAsia" w:hAnsiTheme="minorHAnsi" w:cstheme="minorBidi"/>
          <w:b/>
          <w:bCs/>
          <w:noProof/>
          <w:sz w:val="22"/>
          <w:szCs w:val="22"/>
        </w:rPr>
      </w:pPr>
      <w:r w:rsidRPr="00DA06AB">
        <w:rPr>
          <w:rFonts w:eastAsia="Times New Roman"/>
          <w:b/>
          <w:noProof/>
          <w:sz w:val="32"/>
          <w:szCs w:val="30"/>
          <w:lang w:eastAsia="en-US"/>
        </w:rPr>
        <w:fldChar w:fldCharType="begin"/>
      </w:r>
      <w:r w:rsidRPr="00DA06AB">
        <w:rPr>
          <w:b/>
          <w:szCs w:val="30"/>
        </w:rPr>
        <w:instrText xml:space="preserve"> TOC \o "1-3" \h \z \u </w:instrText>
      </w:r>
      <w:r w:rsidRPr="00DA06AB">
        <w:rPr>
          <w:rFonts w:eastAsia="Times New Roman"/>
          <w:b/>
          <w:noProof/>
          <w:sz w:val="32"/>
          <w:szCs w:val="30"/>
          <w:lang w:eastAsia="en-US"/>
        </w:rPr>
        <w:fldChar w:fldCharType="separate"/>
      </w:r>
      <w:hyperlink w:anchor="_Toc165751600" w:history="1">
        <w:r w:rsidR="00FB1AF1" w:rsidRPr="00FB1AF1">
          <w:rPr>
            <w:rStyle w:val="af6"/>
            <w:rFonts w:eastAsia="Times New Roman"/>
            <w:b/>
            <w:bCs/>
            <w:noProof/>
          </w:rPr>
          <w:t>Приложение 4</w:t>
        </w:r>
        <w:r w:rsidR="00FB1AF1" w:rsidRPr="00FB1AF1">
          <w:rPr>
            <w:b/>
            <w:bCs/>
            <w:noProof/>
            <w:webHidden/>
          </w:rPr>
          <w:tab/>
        </w:r>
        <w:r w:rsidR="00FB1AF1" w:rsidRPr="00FB1AF1">
          <w:rPr>
            <w:b/>
            <w:bCs/>
            <w:noProof/>
            <w:webHidden/>
          </w:rPr>
          <w:fldChar w:fldCharType="begin"/>
        </w:r>
        <w:r w:rsidR="00FB1AF1" w:rsidRPr="00FB1AF1">
          <w:rPr>
            <w:b/>
            <w:bCs/>
            <w:noProof/>
            <w:webHidden/>
          </w:rPr>
          <w:instrText xml:space="preserve"> PAGEREF _Toc165751600 \h </w:instrText>
        </w:r>
        <w:r w:rsidR="00FB1AF1" w:rsidRPr="00FB1AF1">
          <w:rPr>
            <w:b/>
            <w:bCs/>
            <w:noProof/>
            <w:webHidden/>
          </w:rPr>
        </w:r>
        <w:r w:rsidR="00FB1AF1" w:rsidRPr="00FB1AF1">
          <w:rPr>
            <w:b/>
            <w:bCs/>
            <w:noProof/>
            <w:webHidden/>
          </w:rPr>
          <w:fldChar w:fldCharType="separate"/>
        </w:r>
        <w:r w:rsidR="00A93C45">
          <w:rPr>
            <w:b/>
            <w:bCs/>
            <w:noProof/>
            <w:webHidden/>
          </w:rPr>
          <w:t>128</w:t>
        </w:r>
        <w:r w:rsidR="00FB1AF1" w:rsidRPr="00FB1AF1">
          <w:rPr>
            <w:b/>
            <w:bCs/>
            <w:noProof/>
            <w:webHidden/>
          </w:rPr>
          <w:fldChar w:fldCharType="end"/>
        </w:r>
      </w:hyperlink>
    </w:p>
    <w:p w14:paraId="339C3482" w14:textId="53A53402" w:rsidR="00FB1AF1" w:rsidRPr="00FB1AF1" w:rsidRDefault="00955DFF" w:rsidP="00FB1AF1">
      <w:pPr>
        <w:pStyle w:val="32"/>
        <w:ind w:left="851"/>
        <w:rPr>
          <w:rFonts w:asciiTheme="minorHAnsi" w:eastAsiaTheme="minorEastAsia" w:hAnsiTheme="minorHAnsi" w:cstheme="minorBidi"/>
          <w:b/>
          <w:bCs/>
          <w:noProof/>
          <w:sz w:val="22"/>
          <w:szCs w:val="22"/>
        </w:rPr>
      </w:pPr>
      <w:hyperlink w:anchor="_Toc165751601" w:history="1">
        <w:r w:rsidR="00FB1AF1" w:rsidRPr="00FB1AF1">
          <w:rPr>
            <w:rStyle w:val="af6"/>
            <w:rFonts w:eastAsia="Times New Roman"/>
            <w:b/>
            <w:bCs/>
            <w:noProof/>
          </w:rPr>
          <w:t>Приложение 5</w:t>
        </w:r>
        <w:r w:rsidR="00FB1AF1" w:rsidRPr="00FB1AF1">
          <w:rPr>
            <w:b/>
            <w:bCs/>
            <w:noProof/>
            <w:webHidden/>
          </w:rPr>
          <w:tab/>
        </w:r>
        <w:r w:rsidR="00FB1AF1" w:rsidRPr="00FB1AF1">
          <w:rPr>
            <w:b/>
            <w:bCs/>
            <w:noProof/>
            <w:webHidden/>
          </w:rPr>
          <w:fldChar w:fldCharType="begin"/>
        </w:r>
        <w:r w:rsidR="00FB1AF1" w:rsidRPr="00FB1AF1">
          <w:rPr>
            <w:b/>
            <w:bCs/>
            <w:noProof/>
            <w:webHidden/>
          </w:rPr>
          <w:instrText xml:space="preserve"> PAGEREF _Toc165751601 \h </w:instrText>
        </w:r>
        <w:r w:rsidR="00FB1AF1" w:rsidRPr="00FB1AF1">
          <w:rPr>
            <w:b/>
            <w:bCs/>
            <w:noProof/>
            <w:webHidden/>
          </w:rPr>
        </w:r>
        <w:r w:rsidR="00FB1AF1" w:rsidRPr="00FB1AF1">
          <w:rPr>
            <w:b/>
            <w:bCs/>
            <w:noProof/>
            <w:webHidden/>
          </w:rPr>
          <w:fldChar w:fldCharType="separate"/>
        </w:r>
        <w:r w:rsidR="00A93C45">
          <w:rPr>
            <w:b/>
            <w:bCs/>
            <w:noProof/>
            <w:webHidden/>
          </w:rPr>
          <w:t>177</w:t>
        </w:r>
        <w:r w:rsidR="00FB1AF1" w:rsidRPr="00FB1AF1">
          <w:rPr>
            <w:b/>
            <w:bCs/>
            <w:noProof/>
            <w:webHidden/>
          </w:rPr>
          <w:fldChar w:fldCharType="end"/>
        </w:r>
      </w:hyperlink>
    </w:p>
    <w:p w14:paraId="0A973CD1" w14:textId="59168524" w:rsidR="00FB1AF1" w:rsidRPr="00FB1AF1" w:rsidRDefault="00955DFF" w:rsidP="00FB1AF1">
      <w:pPr>
        <w:pStyle w:val="32"/>
        <w:ind w:left="851"/>
        <w:rPr>
          <w:rFonts w:asciiTheme="minorHAnsi" w:eastAsiaTheme="minorEastAsia" w:hAnsiTheme="minorHAnsi" w:cstheme="minorBidi"/>
          <w:b/>
          <w:bCs/>
          <w:noProof/>
          <w:sz w:val="22"/>
          <w:szCs w:val="22"/>
        </w:rPr>
      </w:pPr>
      <w:hyperlink w:anchor="_Toc165751602" w:history="1">
        <w:r w:rsidR="00FB1AF1" w:rsidRPr="00FB1AF1">
          <w:rPr>
            <w:rStyle w:val="af6"/>
            <w:rFonts w:eastAsia="Times New Roman"/>
            <w:b/>
            <w:bCs/>
            <w:noProof/>
          </w:rPr>
          <w:t>Приложение 6</w:t>
        </w:r>
        <w:r w:rsidR="00FB1AF1" w:rsidRPr="00FB1AF1">
          <w:rPr>
            <w:b/>
            <w:bCs/>
            <w:noProof/>
            <w:webHidden/>
          </w:rPr>
          <w:tab/>
        </w:r>
        <w:r w:rsidR="00FB1AF1" w:rsidRPr="00FB1AF1">
          <w:rPr>
            <w:b/>
            <w:bCs/>
            <w:noProof/>
            <w:webHidden/>
          </w:rPr>
          <w:fldChar w:fldCharType="begin"/>
        </w:r>
        <w:r w:rsidR="00FB1AF1" w:rsidRPr="00FB1AF1">
          <w:rPr>
            <w:b/>
            <w:bCs/>
            <w:noProof/>
            <w:webHidden/>
          </w:rPr>
          <w:instrText xml:space="preserve"> PAGEREF _Toc165751602 \h </w:instrText>
        </w:r>
        <w:r w:rsidR="00FB1AF1" w:rsidRPr="00FB1AF1">
          <w:rPr>
            <w:b/>
            <w:bCs/>
            <w:noProof/>
            <w:webHidden/>
          </w:rPr>
        </w:r>
        <w:r w:rsidR="00FB1AF1" w:rsidRPr="00FB1AF1">
          <w:rPr>
            <w:b/>
            <w:bCs/>
            <w:noProof/>
            <w:webHidden/>
          </w:rPr>
          <w:fldChar w:fldCharType="separate"/>
        </w:r>
        <w:r w:rsidR="00A93C45">
          <w:rPr>
            <w:b/>
            <w:bCs/>
            <w:noProof/>
            <w:webHidden/>
          </w:rPr>
          <w:t>212</w:t>
        </w:r>
        <w:r w:rsidR="00FB1AF1" w:rsidRPr="00FB1AF1">
          <w:rPr>
            <w:b/>
            <w:bCs/>
            <w:noProof/>
            <w:webHidden/>
          </w:rPr>
          <w:fldChar w:fldCharType="end"/>
        </w:r>
      </w:hyperlink>
    </w:p>
    <w:p w14:paraId="6704CC61" w14:textId="5499D375" w:rsidR="00FB1AF1" w:rsidRPr="00FB1AF1" w:rsidRDefault="00955DFF">
      <w:pPr>
        <w:pStyle w:val="18"/>
        <w:rPr>
          <w:rFonts w:asciiTheme="minorHAnsi" w:eastAsiaTheme="minorEastAsia" w:hAnsiTheme="minorHAnsi" w:cstheme="minorBidi"/>
          <w:b/>
          <w:bCs/>
          <w:sz w:val="22"/>
          <w:lang w:eastAsia="ru-RU"/>
        </w:rPr>
      </w:pPr>
      <w:hyperlink w:anchor="_Toc165751603" w:history="1">
        <w:r w:rsidR="00A93C45" w:rsidRPr="00A93C45">
          <w:rPr>
            <w:rStyle w:val="af6"/>
            <w:b/>
            <w:bCs/>
            <w:lang w:eastAsia="ru-RU"/>
          </w:rPr>
          <w:t>РЕШЕНИЕ думы Хасанского муниципального округа №319 от 25.04.2024 г. «О нормативном правовом акте «Об оплате труда работников муниципальных учреждений Хасанского муниципального округа»</w:t>
        </w:r>
        <w:r w:rsidR="00FB1AF1" w:rsidRPr="00FB1AF1">
          <w:rPr>
            <w:b/>
            <w:bCs/>
            <w:webHidden/>
          </w:rPr>
          <w:tab/>
        </w:r>
        <w:r w:rsidR="00FB1AF1" w:rsidRPr="00FB1AF1">
          <w:rPr>
            <w:b/>
            <w:bCs/>
            <w:webHidden/>
          </w:rPr>
          <w:fldChar w:fldCharType="begin"/>
        </w:r>
        <w:r w:rsidR="00FB1AF1" w:rsidRPr="00FB1AF1">
          <w:rPr>
            <w:b/>
            <w:bCs/>
            <w:webHidden/>
          </w:rPr>
          <w:instrText xml:space="preserve"> PAGEREF _Toc165751603 \h </w:instrText>
        </w:r>
        <w:r w:rsidR="00FB1AF1" w:rsidRPr="00FB1AF1">
          <w:rPr>
            <w:b/>
            <w:bCs/>
            <w:webHidden/>
          </w:rPr>
        </w:r>
        <w:r w:rsidR="00FB1AF1" w:rsidRPr="00FB1AF1">
          <w:rPr>
            <w:b/>
            <w:bCs/>
            <w:webHidden/>
          </w:rPr>
          <w:fldChar w:fldCharType="separate"/>
        </w:r>
        <w:r w:rsidR="00A93C45">
          <w:rPr>
            <w:b/>
            <w:bCs/>
            <w:webHidden/>
          </w:rPr>
          <w:t>213</w:t>
        </w:r>
        <w:r w:rsidR="00FB1AF1" w:rsidRPr="00FB1AF1">
          <w:rPr>
            <w:b/>
            <w:bCs/>
            <w:webHidden/>
          </w:rPr>
          <w:fldChar w:fldCharType="end"/>
        </w:r>
      </w:hyperlink>
    </w:p>
    <w:p w14:paraId="3E2196C1" w14:textId="5D5C8022" w:rsidR="00FB1AF1" w:rsidRPr="00FB1AF1" w:rsidRDefault="00955DFF">
      <w:pPr>
        <w:pStyle w:val="18"/>
        <w:rPr>
          <w:rFonts w:asciiTheme="minorHAnsi" w:eastAsiaTheme="minorEastAsia" w:hAnsiTheme="minorHAnsi" w:cstheme="minorBidi"/>
          <w:b/>
          <w:bCs/>
          <w:sz w:val="22"/>
          <w:lang w:eastAsia="ru-RU"/>
        </w:rPr>
      </w:pPr>
      <w:hyperlink w:anchor="_Toc165751604" w:history="1">
        <w:r w:rsidR="00A93C45" w:rsidRPr="00A93C45">
          <w:rPr>
            <w:rStyle w:val="af6"/>
            <w:b/>
            <w:bCs/>
            <w:lang w:eastAsia="ru-RU"/>
          </w:rPr>
          <w:t>РЕШЕНИЕ думы Хасанского муниципального округа №322 от 25.04.2024 г. «О Нормативном правовом акте «Об утверждении Порядка принятия решения о применении мер ответственности к депутату Думы Хасанского муниципального округа, главе Хасанского муниципального округа, председателю и аудитору кон-трольно–счетного управления Хасанского муниципального округа, предоставившим недостоверные или неполные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если искажения этих сведений является несущественным»</w:t>
        </w:r>
        <w:r w:rsidR="00FB1AF1" w:rsidRPr="00FB1AF1">
          <w:rPr>
            <w:b/>
            <w:bCs/>
            <w:webHidden/>
          </w:rPr>
          <w:tab/>
        </w:r>
        <w:r w:rsidR="00FB1AF1" w:rsidRPr="00FB1AF1">
          <w:rPr>
            <w:b/>
            <w:bCs/>
            <w:webHidden/>
          </w:rPr>
          <w:fldChar w:fldCharType="begin"/>
        </w:r>
        <w:r w:rsidR="00FB1AF1" w:rsidRPr="00FB1AF1">
          <w:rPr>
            <w:b/>
            <w:bCs/>
            <w:webHidden/>
          </w:rPr>
          <w:instrText xml:space="preserve"> PAGEREF _Toc165751604 \h </w:instrText>
        </w:r>
        <w:r w:rsidR="00FB1AF1" w:rsidRPr="00FB1AF1">
          <w:rPr>
            <w:b/>
            <w:bCs/>
            <w:webHidden/>
          </w:rPr>
        </w:r>
        <w:r w:rsidR="00FB1AF1" w:rsidRPr="00FB1AF1">
          <w:rPr>
            <w:b/>
            <w:bCs/>
            <w:webHidden/>
          </w:rPr>
          <w:fldChar w:fldCharType="separate"/>
        </w:r>
        <w:r w:rsidR="00A93C45">
          <w:rPr>
            <w:b/>
            <w:bCs/>
            <w:webHidden/>
          </w:rPr>
          <w:t>216</w:t>
        </w:r>
        <w:r w:rsidR="00FB1AF1" w:rsidRPr="00FB1AF1">
          <w:rPr>
            <w:b/>
            <w:bCs/>
            <w:webHidden/>
          </w:rPr>
          <w:fldChar w:fldCharType="end"/>
        </w:r>
      </w:hyperlink>
    </w:p>
    <w:p w14:paraId="29A14B12" w14:textId="16A0EF18" w:rsidR="00FB1AF1" w:rsidRPr="00FB1AF1" w:rsidRDefault="00955DFF">
      <w:pPr>
        <w:pStyle w:val="18"/>
        <w:rPr>
          <w:rFonts w:asciiTheme="minorHAnsi" w:eastAsiaTheme="minorEastAsia" w:hAnsiTheme="minorHAnsi" w:cstheme="minorBidi"/>
          <w:b/>
          <w:bCs/>
          <w:sz w:val="22"/>
          <w:lang w:eastAsia="ru-RU"/>
        </w:rPr>
      </w:pPr>
      <w:hyperlink w:anchor="_Toc165751605" w:history="1">
        <w:r w:rsidR="00A93C45" w:rsidRPr="00A93C45">
          <w:rPr>
            <w:rStyle w:val="af6"/>
            <w:b/>
            <w:bCs/>
            <w:lang w:eastAsia="ru-RU"/>
          </w:rPr>
          <w:t>РЕШЕНИЕ думы Хасанского муниципального округа №323 от 25.04.2024 г. «О Нормативном правовом акте «О внесении изме-нений в Нормативный правовой акт от 09.11.2022 г. № 9-НПА «О земельном налоге на территории Хасанского муниципального округа»</w:t>
        </w:r>
        <w:r w:rsidR="00FB1AF1" w:rsidRPr="00FB1AF1">
          <w:rPr>
            <w:b/>
            <w:bCs/>
            <w:webHidden/>
          </w:rPr>
          <w:tab/>
        </w:r>
        <w:r w:rsidR="00FB1AF1" w:rsidRPr="00FB1AF1">
          <w:rPr>
            <w:b/>
            <w:bCs/>
            <w:webHidden/>
          </w:rPr>
          <w:fldChar w:fldCharType="begin"/>
        </w:r>
        <w:r w:rsidR="00FB1AF1" w:rsidRPr="00FB1AF1">
          <w:rPr>
            <w:b/>
            <w:bCs/>
            <w:webHidden/>
          </w:rPr>
          <w:instrText xml:space="preserve"> PAGEREF _Toc165751605 \h </w:instrText>
        </w:r>
        <w:r w:rsidR="00FB1AF1" w:rsidRPr="00FB1AF1">
          <w:rPr>
            <w:b/>
            <w:bCs/>
            <w:webHidden/>
          </w:rPr>
        </w:r>
        <w:r w:rsidR="00FB1AF1" w:rsidRPr="00FB1AF1">
          <w:rPr>
            <w:b/>
            <w:bCs/>
            <w:webHidden/>
          </w:rPr>
          <w:fldChar w:fldCharType="separate"/>
        </w:r>
        <w:r w:rsidR="00A93C45">
          <w:rPr>
            <w:b/>
            <w:bCs/>
            <w:webHidden/>
          </w:rPr>
          <w:t>223</w:t>
        </w:r>
        <w:r w:rsidR="00FB1AF1" w:rsidRPr="00FB1AF1">
          <w:rPr>
            <w:b/>
            <w:bCs/>
            <w:webHidden/>
          </w:rPr>
          <w:fldChar w:fldCharType="end"/>
        </w:r>
      </w:hyperlink>
    </w:p>
    <w:p w14:paraId="2BC9CD07" w14:textId="437207C1" w:rsidR="00FB1AF1" w:rsidRPr="00FB1AF1" w:rsidRDefault="00955DFF">
      <w:pPr>
        <w:pStyle w:val="18"/>
        <w:rPr>
          <w:rFonts w:asciiTheme="minorHAnsi" w:eastAsiaTheme="minorEastAsia" w:hAnsiTheme="minorHAnsi" w:cstheme="minorBidi"/>
          <w:b/>
          <w:bCs/>
          <w:sz w:val="22"/>
          <w:lang w:eastAsia="ru-RU"/>
        </w:rPr>
      </w:pPr>
      <w:hyperlink w:anchor="_Toc165751606" w:history="1">
        <w:r w:rsidR="00A93C45" w:rsidRPr="00A93C45">
          <w:rPr>
            <w:rStyle w:val="af6"/>
            <w:b/>
            <w:bCs/>
            <w:lang w:eastAsia="ru-RU"/>
          </w:rPr>
          <w:t>РЕШЕНИЕ думы Хасанского муниципального округа №324 от 25.04.2024 г. «О Нормативном правовом акте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r w:rsidR="00FB1AF1" w:rsidRPr="00FB1AF1">
          <w:rPr>
            <w:b/>
            <w:bCs/>
            <w:webHidden/>
          </w:rPr>
          <w:tab/>
        </w:r>
        <w:r w:rsidR="00FB1AF1" w:rsidRPr="00FB1AF1">
          <w:rPr>
            <w:b/>
            <w:bCs/>
            <w:webHidden/>
          </w:rPr>
          <w:fldChar w:fldCharType="begin"/>
        </w:r>
        <w:r w:rsidR="00FB1AF1" w:rsidRPr="00FB1AF1">
          <w:rPr>
            <w:b/>
            <w:bCs/>
            <w:webHidden/>
          </w:rPr>
          <w:instrText xml:space="preserve"> PAGEREF _Toc165751606 \h </w:instrText>
        </w:r>
        <w:r w:rsidR="00FB1AF1" w:rsidRPr="00FB1AF1">
          <w:rPr>
            <w:b/>
            <w:bCs/>
            <w:webHidden/>
          </w:rPr>
        </w:r>
        <w:r w:rsidR="00FB1AF1" w:rsidRPr="00FB1AF1">
          <w:rPr>
            <w:b/>
            <w:bCs/>
            <w:webHidden/>
          </w:rPr>
          <w:fldChar w:fldCharType="separate"/>
        </w:r>
        <w:r w:rsidR="00A93C45">
          <w:rPr>
            <w:b/>
            <w:bCs/>
            <w:webHidden/>
          </w:rPr>
          <w:t>225</w:t>
        </w:r>
        <w:r w:rsidR="00FB1AF1" w:rsidRPr="00FB1AF1">
          <w:rPr>
            <w:b/>
            <w:bCs/>
            <w:webHidden/>
          </w:rPr>
          <w:fldChar w:fldCharType="end"/>
        </w:r>
      </w:hyperlink>
    </w:p>
    <w:p w14:paraId="77CB5710" w14:textId="38B4488A" w:rsidR="00FB1AF1" w:rsidRDefault="00955DFF">
      <w:pPr>
        <w:pStyle w:val="18"/>
        <w:rPr>
          <w:rFonts w:asciiTheme="minorHAnsi" w:eastAsiaTheme="minorEastAsia" w:hAnsiTheme="minorHAnsi" w:cstheme="minorBidi"/>
          <w:sz w:val="22"/>
          <w:lang w:eastAsia="ru-RU"/>
        </w:rPr>
      </w:pPr>
      <w:hyperlink w:anchor="_Toc165751607" w:history="1">
        <w:r w:rsidR="00A93C45" w:rsidRPr="00A93C45">
          <w:rPr>
            <w:rStyle w:val="af6"/>
            <w:b/>
            <w:bCs/>
          </w:rPr>
          <w:t xml:space="preserve">РЕШЕНИЕ думы Хасанского муниципального округа №325 от 25.04.2024 г. «О Нормативном правовом акте «Положение о порядке </w:t>
        </w:r>
        <w:r w:rsidR="00A93C45" w:rsidRPr="00A93C45">
          <w:rPr>
            <w:rStyle w:val="af6"/>
            <w:b/>
            <w:bCs/>
          </w:rPr>
          <w:lastRenderedPageBreak/>
          <w:t>освобождения самовольно занятых земельных участков на территории Хасанского муниципального округа»</w:t>
        </w:r>
        <w:r w:rsidR="00FB1AF1" w:rsidRPr="00FB1AF1">
          <w:rPr>
            <w:b/>
            <w:bCs/>
            <w:webHidden/>
          </w:rPr>
          <w:tab/>
        </w:r>
        <w:r w:rsidR="00FB1AF1" w:rsidRPr="00FB1AF1">
          <w:rPr>
            <w:b/>
            <w:bCs/>
            <w:webHidden/>
          </w:rPr>
          <w:fldChar w:fldCharType="begin"/>
        </w:r>
        <w:r w:rsidR="00FB1AF1" w:rsidRPr="00FB1AF1">
          <w:rPr>
            <w:b/>
            <w:bCs/>
            <w:webHidden/>
          </w:rPr>
          <w:instrText xml:space="preserve"> PAGEREF _Toc165751607 \h </w:instrText>
        </w:r>
        <w:r w:rsidR="00FB1AF1" w:rsidRPr="00FB1AF1">
          <w:rPr>
            <w:b/>
            <w:bCs/>
            <w:webHidden/>
          </w:rPr>
        </w:r>
        <w:r w:rsidR="00FB1AF1" w:rsidRPr="00FB1AF1">
          <w:rPr>
            <w:b/>
            <w:bCs/>
            <w:webHidden/>
          </w:rPr>
          <w:fldChar w:fldCharType="separate"/>
        </w:r>
        <w:r w:rsidR="00A93C45">
          <w:rPr>
            <w:b/>
            <w:bCs/>
            <w:webHidden/>
          </w:rPr>
          <w:t>227</w:t>
        </w:r>
        <w:r w:rsidR="00FB1AF1" w:rsidRPr="00FB1AF1">
          <w:rPr>
            <w:b/>
            <w:bCs/>
            <w:webHidden/>
          </w:rPr>
          <w:fldChar w:fldCharType="end"/>
        </w:r>
      </w:hyperlink>
    </w:p>
    <w:p w14:paraId="13F28AC9" w14:textId="4ED7F2A1" w:rsidR="0034092E" w:rsidRPr="00BE02AE" w:rsidRDefault="00231CFF" w:rsidP="002F5C93">
      <w:pPr>
        <w:pStyle w:val="32"/>
        <w:tabs>
          <w:tab w:val="right" w:leader="dot" w:pos="10348"/>
        </w:tabs>
        <w:ind w:right="0"/>
        <w:rPr>
          <w:b/>
        </w:rPr>
        <w:sectPr w:rsidR="0034092E" w:rsidRPr="00BE02AE" w:rsidSect="00677B93">
          <w:type w:val="nextColumn"/>
          <w:pgSz w:w="11907" w:h="16840" w:code="9"/>
          <w:pgMar w:top="794" w:right="794" w:bottom="794" w:left="794" w:header="0" w:footer="0" w:gutter="0"/>
          <w:cols w:space="708"/>
          <w:docGrid w:linePitch="360"/>
        </w:sectPr>
      </w:pPr>
      <w:r w:rsidRPr="00DA06AB">
        <w:rPr>
          <w:b/>
          <w:szCs w:val="30"/>
        </w:rPr>
        <w:fldChar w:fldCharType="end"/>
      </w:r>
      <w:r w:rsidR="007D5FEF" w:rsidRPr="00BE02AE">
        <w:rPr>
          <w:b/>
        </w:rPr>
        <w:t xml:space="preserve"> </w:t>
      </w:r>
      <w:r w:rsidR="0099671F" w:rsidRPr="00BE02AE">
        <w:rPr>
          <w:b/>
        </w:rPr>
        <w:t xml:space="preserve"> </w:t>
      </w:r>
    </w:p>
    <w:p w14:paraId="4C95C009" w14:textId="300E0911" w:rsidR="00904411" w:rsidRPr="00904411" w:rsidRDefault="00904411" w:rsidP="00FC1D12">
      <w:pPr>
        <w:tabs>
          <w:tab w:val="left" w:pos="2175"/>
        </w:tabs>
        <w:ind w:left="5670"/>
        <w:outlineLvl w:val="2"/>
        <w:rPr>
          <w:rFonts w:eastAsia="Times New Roman"/>
          <w:sz w:val="26"/>
          <w:szCs w:val="26"/>
          <w:lang w:eastAsia="ru-RU"/>
        </w:rPr>
      </w:pPr>
      <w:bookmarkStart w:id="0" w:name="_Toc165751600"/>
      <w:r w:rsidRPr="00904411">
        <w:rPr>
          <w:rFonts w:eastAsia="Times New Roman"/>
          <w:sz w:val="26"/>
          <w:szCs w:val="26"/>
          <w:lang w:eastAsia="ru-RU"/>
        </w:rPr>
        <w:lastRenderedPageBreak/>
        <w:t>Приложение 4</w:t>
      </w:r>
      <w:bookmarkEnd w:id="0"/>
      <w:r w:rsidRPr="00904411">
        <w:rPr>
          <w:rFonts w:eastAsia="Times New Roman"/>
          <w:sz w:val="26"/>
          <w:szCs w:val="26"/>
          <w:lang w:eastAsia="ru-RU"/>
        </w:rPr>
        <w:t xml:space="preserve"> </w:t>
      </w:r>
    </w:p>
    <w:p w14:paraId="27F4F61C" w14:textId="1F61478E" w:rsidR="00904411" w:rsidRPr="00904411" w:rsidRDefault="00904411" w:rsidP="00904411">
      <w:pPr>
        <w:tabs>
          <w:tab w:val="left" w:pos="2175"/>
        </w:tabs>
        <w:ind w:left="5670"/>
        <w:rPr>
          <w:rFonts w:eastAsia="Times New Roman"/>
          <w:sz w:val="26"/>
          <w:szCs w:val="26"/>
          <w:lang w:eastAsia="ru-RU"/>
        </w:rPr>
      </w:pPr>
      <w:r w:rsidRPr="00904411">
        <w:rPr>
          <w:rFonts w:eastAsia="Times New Roman"/>
          <w:sz w:val="26"/>
          <w:szCs w:val="26"/>
          <w:lang w:eastAsia="ru-RU"/>
        </w:rPr>
        <w:t>к Нормативному правовому акту</w:t>
      </w:r>
    </w:p>
    <w:p w14:paraId="3587A57C" w14:textId="7077D9D8" w:rsidR="00904411" w:rsidRPr="00904411" w:rsidRDefault="00904411" w:rsidP="00904411">
      <w:pPr>
        <w:tabs>
          <w:tab w:val="left" w:pos="2175"/>
        </w:tabs>
        <w:ind w:left="5670"/>
        <w:rPr>
          <w:rFonts w:eastAsia="Times New Roman"/>
          <w:sz w:val="26"/>
          <w:szCs w:val="26"/>
          <w:lang w:eastAsia="ru-RU"/>
        </w:rPr>
      </w:pPr>
      <w:r w:rsidRPr="00904411">
        <w:rPr>
          <w:rFonts w:eastAsia="Times New Roman"/>
          <w:sz w:val="26"/>
          <w:szCs w:val="26"/>
          <w:lang w:eastAsia="ru-RU"/>
        </w:rPr>
        <w:t>от 25.04.2024 № 98-НПА</w:t>
      </w:r>
    </w:p>
    <w:p w14:paraId="2FE46355" w14:textId="77777777" w:rsidR="00904411" w:rsidRPr="00904411" w:rsidRDefault="00904411" w:rsidP="00904411">
      <w:pPr>
        <w:tabs>
          <w:tab w:val="left" w:pos="2175"/>
        </w:tabs>
        <w:ind w:left="5670"/>
        <w:rPr>
          <w:rFonts w:eastAsia="Times New Roman"/>
          <w:sz w:val="26"/>
          <w:szCs w:val="26"/>
          <w:lang w:eastAsia="ru-RU"/>
        </w:rPr>
      </w:pPr>
      <w:r w:rsidRPr="00904411">
        <w:rPr>
          <w:rFonts w:eastAsia="Times New Roman"/>
          <w:sz w:val="26"/>
          <w:szCs w:val="26"/>
          <w:lang w:eastAsia="ru-RU"/>
        </w:rPr>
        <w:t xml:space="preserve"> </w:t>
      </w:r>
    </w:p>
    <w:p w14:paraId="67C39330" w14:textId="40ED1999" w:rsidR="00904411" w:rsidRPr="00904411" w:rsidRDefault="00904411" w:rsidP="00904411">
      <w:pPr>
        <w:tabs>
          <w:tab w:val="left" w:pos="2175"/>
        </w:tabs>
        <w:ind w:left="5670"/>
        <w:rPr>
          <w:rFonts w:eastAsia="Times New Roman"/>
          <w:sz w:val="26"/>
          <w:szCs w:val="26"/>
          <w:lang w:eastAsia="ru-RU"/>
        </w:rPr>
      </w:pPr>
      <w:r w:rsidRPr="00904411">
        <w:rPr>
          <w:rFonts w:eastAsia="Times New Roman"/>
          <w:sz w:val="26"/>
          <w:szCs w:val="26"/>
          <w:lang w:eastAsia="ru-RU"/>
        </w:rPr>
        <w:t xml:space="preserve">Приложение 4 </w:t>
      </w:r>
    </w:p>
    <w:p w14:paraId="54F27413" w14:textId="62FBCC3C" w:rsidR="00904411" w:rsidRPr="00904411" w:rsidRDefault="00904411" w:rsidP="00904411">
      <w:pPr>
        <w:tabs>
          <w:tab w:val="left" w:pos="2175"/>
        </w:tabs>
        <w:ind w:left="5670"/>
        <w:rPr>
          <w:rFonts w:eastAsia="Times New Roman"/>
          <w:sz w:val="26"/>
          <w:szCs w:val="26"/>
          <w:lang w:eastAsia="ru-RU"/>
        </w:rPr>
      </w:pPr>
      <w:r w:rsidRPr="00904411">
        <w:rPr>
          <w:rFonts w:eastAsia="Times New Roman"/>
          <w:sz w:val="26"/>
          <w:szCs w:val="26"/>
          <w:lang w:eastAsia="ru-RU"/>
        </w:rPr>
        <w:t>к Нормативному правовому акту</w:t>
      </w:r>
    </w:p>
    <w:p w14:paraId="745BDC5C" w14:textId="77777777" w:rsidR="00904411" w:rsidRPr="00904411" w:rsidRDefault="00904411" w:rsidP="00904411">
      <w:pPr>
        <w:tabs>
          <w:tab w:val="left" w:pos="2175"/>
        </w:tabs>
        <w:ind w:left="5670"/>
        <w:rPr>
          <w:rFonts w:eastAsia="Times New Roman"/>
          <w:sz w:val="26"/>
          <w:szCs w:val="26"/>
          <w:lang w:eastAsia="ru-RU"/>
        </w:rPr>
      </w:pPr>
      <w:r w:rsidRPr="00904411">
        <w:rPr>
          <w:rFonts w:eastAsia="Times New Roman"/>
          <w:sz w:val="26"/>
          <w:szCs w:val="26"/>
          <w:lang w:eastAsia="ru-RU"/>
        </w:rPr>
        <w:t xml:space="preserve">от 08.12.2023 № 87-НПА </w:t>
      </w:r>
    </w:p>
    <w:p w14:paraId="03553C9D" w14:textId="03219F00" w:rsidR="00904411" w:rsidRPr="00904411" w:rsidRDefault="00904411" w:rsidP="00904411">
      <w:pPr>
        <w:tabs>
          <w:tab w:val="left" w:pos="2175"/>
        </w:tabs>
        <w:rPr>
          <w:rFonts w:eastAsia="Times New Roman"/>
          <w:sz w:val="26"/>
          <w:szCs w:val="26"/>
          <w:lang w:eastAsia="ru-RU"/>
        </w:rPr>
      </w:pPr>
    </w:p>
    <w:p w14:paraId="6FC26A2B" w14:textId="6505863E" w:rsidR="00904411" w:rsidRPr="00904411" w:rsidRDefault="00904411" w:rsidP="00904411">
      <w:pPr>
        <w:tabs>
          <w:tab w:val="left" w:pos="2175"/>
        </w:tabs>
        <w:jc w:val="center"/>
        <w:rPr>
          <w:rFonts w:eastAsia="Times New Roman"/>
          <w:b/>
          <w:bCs/>
          <w:sz w:val="26"/>
          <w:szCs w:val="26"/>
          <w:lang w:eastAsia="ru-RU"/>
        </w:rPr>
      </w:pPr>
      <w:r w:rsidRPr="00904411">
        <w:rPr>
          <w:rFonts w:eastAsia="Times New Roman"/>
          <w:b/>
          <w:bCs/>
          <w:sz w:val="26"/>
          <w:szCs w:val="26"/>
          <w:lang w:eastAsia="ru-RU"/>
        </w:rPr>
        <w:t>Распределение бюджетных ассигнований из бюджета Хасанского муниципального округа</w:t>
      </w:r>
      <w:r>
        <w:rPr>
          <w:rFonts w:eastAsia="Times New Roman"/>
          <w:b/>
          <w:bCs/>
          <w:sz w:val="26"/>
          <w:szCs w:val="26"/>
          <w:lang w:eastAsia="ru-RU"/>
        </w:rPr>
        <w:t xml:space="preserve"> </w:t>
      </w:r>
      <w:r w:rsidRPr="00904411">
        <w:rPr>
          <w:rFonts w:eastAsia="Times New Roman"/>
          <w:b/>
          <w:bCs/>
          <w:sz w:val="26"/>
          <w:szCs w:val="26"/>
          <w:lang w:eastAsia="ru-RU"/>
        </w:rPr>
        <w:t>на 2024 год и плановый период 2025 и 2026 годов</w:t>
      </w:r>
    </w:p>
    <w:p w14:paraId="106FF507" w14:textId="77777777" w:rsidR="00904411" w:rsidRPr="00904411" w:rsidRDefault="00904411" w:rsidP="00904411">
      <w:pPr>
        <w:tabs>
          <w:tab w:val="left" w:pos="2175"/>
        </w:tabs>
        <w:jc w:val="center"/>
        <w:rPr>
          <w:rFonts w:eastAsia="Times New Roman"/>
          <w:b/>
          <w:bCs/>
          <w:sz w:val="26"/>
          <w:szCs w:val="26"/>
          <w:lang w:eastAsia="ru-RU"/>
        </w:rPr>
      </w:pPr>
      <w:r w:rsidRPr="00904411">
        <w:rPr>
          <w:rFonts w:eastAsia="Times New Roman"/>
          <w:b/>
          <w:bCs/>
          <w:sz w:val="26"/>
          <w:szCs w:val="26"/>
          <w:lang w:eastAsia="ru-RU"/>
        </w:rPr>
        <w:t>в ведомственной структуре расходов бюджета округа</w:t>
      </w:r>
    </w:p>
    <w:p w14:paraId="3F46F7EE" w14:textId="77777777" w:rsidR="00904411" w:rsidRPr="00904411" w:rsidRDefault="00904411" w:rsidP="00904411">
      <w:pPr>
        <w:tabs>
          <w:tab w:val="left" w:pos="2175"/>
        </w:tabs>
        <w:rPr>
          <w:rFonts w:eastAsia="Times New Roman"/>
          <w:sz w:val="26"/>
          <w:szCs w:val="26"/>
          <w:lang w:eastAsia="ru-RU"/>
        </w:rPr>
      </w:pPr>
    </w:p>
    <w:p w14:paraId="0AAE26CC" w14:textId="7C38A42E" w:rsidR="00904411" w:rsidRPr="00904411" w:rsidRDefault="00904411" w:rsidP="00904411">
      <w:pPr>
        <w:tabs>
          <w:tab w:val="left" w:pos="2175"/>
        </w:tabs>
        <w:jc w:val="right"/>
        <w:rPr>
          <w:rFonts w:eastAsia="Times New Roman"/>
          <w:sz w:val="26"/>
          <w:szCs w:val="26"/>
          <w:lang w:eastAsia="ru-RU"/>
        </w:rPr>
      </w:pPr>
      <w:r w:rsidRPr="00904411">
        <w:rPr>
          <w:rFonts w:eastAsia="Times New Roman"/>
          <w:sz w:val="26"/>
          <w:szCs w:val="26"/>
          <w:lang w:eastAsia="ru-RU"/>
        </w:rPr>
        <w:t>(рублей)</w:t>
      </w:r>
    </w:p>
    <w:p w14:paraId="23FF7D09" w14:textId="77777777" w:rsidR="00904411" w:rsidRPr="00904411" w:rsidRDefault="00904411" w:rsidP="00904411">
      <w:pPr>
        <w:tabs>
          <w:tab w:val="left" w:pos="2175"/>
        </w:tabs>
        <w:rPr>
          <w:rFonts w:eastAsia="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128"/>
        <w:gridCol w:w="491"/>
        <w:gridCol w:w="437"/>
        <w:gridCol w:w="511"/>
        <w:gridCol w:w="1253"/>
        <w:gridCol w:w="433"/>
        <w:gridCol w:w="1426"/>
        <w:gridCol w:w="1316"/>
        <w:gridCol w:w="1314"/>
      </w:tblGrid>
      <w:tr w:rsidR="001633A4" w:rsidRPr="00904411" w14:paraId="2B5AC1A6" w14:textId="77777777" w:rsidTr="0031211A">
        <w:trPr>
          <w:trHeight w:val="253"/>
        </w:trPr>
        <w:tc>
          <w:tcPr>
            <w:tcW w:w="1518"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F65E5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Наименование</w:t>
            </w:r>
          </w:p>
        </w:tc>
        <w:tc>
          <w:tcPr>
            <w:tcW w:w="237"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3137CFF" w14:textId="23463258" w:rsidR="00904411" w:rsidRPr="009A0F8A" w:rsidRDefault="00904411" w:rsidP="002F5C93">
            <w:pPr>
              <w:rPr>
                <w:rFonts w:eastAsia="Times New Roman"/>
                <w:sz w:val="22"/>
                <w:szCs w:val="22"/>
                <w:lang w:eastAsia="ru-RU"/>
              </w:rPr>
            </w:pPr>
            <w:proofErr w:type="spellStart"/>
            <w:r w:rsidRPr="009A0F8A">
              <w:rPr>
                <w:rFonts w:eastAsia="Times New Roman"/>
                <w:sz w:val="22"/>
                <w:szCs w:val="22"/>
                <w:lang w:eastAsia="ru-RU"/>
              </w:rPr>
              <w:t>Ве-домство</w:t>
            </w:r>
            <w:proofErr w:type="spellEnd"/>
          </w:p>
        </w:tc>
        <w:tc>
          <w:tcPr>
            <w:tcW w:w="211"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DAF3F50" w14:textId="57062233"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Раздел</w:t>
            </w:r>
          </w:p>
        </w:tc>
        <w:tc>
          <w:tcPr>
            <w:tcW w:w="247"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71CE9DB" w14:textId="0E8B9176"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Подраздел</w:t>
            </w:r>
          </w:p>
        </w:tc>
        <w:tc>
          <w:tcPr>
            <w:tcW w:w="608"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B4451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Целевая статья</w:t>
            </w:r>
          </w:p>
        </w:tc>
        <w:tc>
          <w:tcPr>
            <w:tcW w:w="210"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706A824" w14:textId="1804E32A" w:rsidR="00904411" w:rsidRPr="009A0F8A" w:rsidRDefault="00904411" w:rsidP="002F5C93">
            <w:pPr>
              <w:rPr>
                <w:rFonts w:eastAsia="Times New Roman"/>
                <w:sz w:val="22"/>
                <w:szCs w:val="22"/>
                <w:lang w:eastAsia="ru-RU"/>
              </w:rPr>
            </w:pPr>
            <w:r w:rsidRPr="009A0F8A">
              <w:rPr>
                <w:rFonts w:eastAsia="Times New Roman"/>
                <w:sz w:val="22"/>
                <w:szCs w:val="22"/>
                <w:lang w:eastAsia="ru-RU"/>
              </w:rPr>
              <w:t>Вид</w:t>
            </w:r>
            <w:r w:rsidRPr="009A0F8A">
              <w:rPr>
                <w:rFonts w:eastAsia="Times New Roman"/>
                <w:sz w:val="22"/>
                <w:szCs w:val="22"/>
                <w:lang w:eastAsia="ru-RU"/>
              </w:rPr>
              <w:br/>
              <w:t>рас</w:t>
            </w:r>
            <w:r w:rsidRPr="009A0F8A">
              <w:rPr>
                <w:rFonts w:eastAsia="Times New Roman"/>
                <w:sz w:val="22"/>
                <w:szCs w:val="22"/>
                <w:lang w:eastAsia="ru-RU"/>
              </w:rPr>
              <w:br/>
              <w:t>хо-</w:t>
            </w:r>
            <w:r w:rsidRPr="009A0F8A">
              <w:rPr>
                <w:rFonts w:eastAsia="Times New Roman"/>
                <w:sz w:val="22"/>
                <w:szCs w:val="22"/>
                <w:lang w:eastAsia="ru-RU"/>
              </w:rPr>
              <w:br/>
            </w:r>
            <w:proofErr w:type="spellStart"/>
            <w:r w:rsidRPr="009A0F8A">
              <w:rPr>
                <w:rFonts w:eastAsia="Times New Roman"/>
                <w:sz w:val="22"/>
                <w:szCs w:val="22"/>
                <w:lang w:eastAsia="ru-RU"/>
              </w:rPr>
              <w:t>дов</w:t>
            </w:r>
            <w:proofErr w:type="spellEnd"/>
          </w:p>
        </w:tc>
        <w:tc>
          <w:tcPr>
            <w:tcW w:w="1969"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56D40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Сумма</w:t>
            </w:r>
          </w:p>
        </w:tc>
      </w:tr>
      <w:tr w:rsidR="00904411" w:rsidRPr="00904411" w14:paraId="3ADECF97" w14:textId="77777777" w:rsidTr="0031211A">
        <w:trPr>
          <w:trHeight w:val="253"/>
        </w:trPr>
        <w:tc>
          <w:tcPr>
            <w:tcW w:w="1518" w:type="pct"/>
            <w:vMerge/>
            <w:tcBorders>
              <w:top w:val="single" w:sz="4" w:space="0" w:color="000000"/>
              <w:left w:val="single" w:sz="4" w:space="0" w:color="000000"/>
              <w:bottom w:val="single" w:sz="4" w:space="0" w:color="000000"/>
              <w:right w:val="single" w:sz="4" w:space="0" w:color="000000"/>
            </w:tcBorders>
            <w:vAlign w:val="center"/>
            <w:hideMark/>
          </w:tcPr>
          <w:p w14:paraId="53C3CF5A" w14:textId="77777777" w:rsidR="00904411" w:rsidRPr="009A0F8A" w:rsidRDefault="00904411" w:rsidP="002F5C93">
            <w:pPr>
              <w:rPr>
                <w:rFonts w:eastAsia="Times New Roman"/>
                <w:sz w:val="22"/>
                <w:szCs w:val="22"/>
                <w:lang w:eastAsia="ru-RU"/>
              </w:rPr>
            </w:pPr>
          </w:p>
        </w:tc>
        <w:tc>
          <w:tcPr>
            <w:tcW w:w="237" w:type="pct"/>
            <w:vMerge/>
            <w:tcBorders>
              <w:top w:val="single" w:sz="4" w:space="0" w:color="000000"/>
              <w:left w:val="single" w:sz="4" w:space="0" w:color="000000"/>
              <w:bottom w:val="single" w:sz="4" w:space="0" w:color="000000"/>
              <w:right w:val="single" w:sz="4" w:space="0" w:color="000000"/>
            </w:tcBorders>
            <w:vAlign w:val="center"/>
            <w:hideMark/>
          </w:tcPr>
          <w:p w14:paraId="19F68591" w14:textId="77777777" w:rsidR="00904411" w:rsidRPr="009A0F8A" w:rsidRDefault="00904411" w:rsidP="002F5C93">
            <w:pPr>
              <w:rPr>
                <w:rFonts w:eastAsia="Times New Roman"/>
                <w:sz w:val="22"/>
                <w:szCs w:val="22"/>
                <w:lang w:eastAsia="ru-RU"/>
              </w:rPr>
            </w:pPr>
          </w:p>
        </w:tc>
        <w:tc>
          <w:tcPr>
            <w:tcW w:w="211" w:type="pct"/>
            <w:vMerge/>
            <w:tcBorders>
              <w:top w:val="single" w:sz="4" w:space="0" w:color="000000"/>
              <w:left w:val="single" w:sz="4" w:space="0" w:color="000000"/>
              <w:bottom w:val="single" w:sz="4" w:space="0" w:color="000000"/>
              <w:right w:val="single" w:sz="4" w:space="0" w:color="000000"/>
            </w:tcBorders>
            <w:vAlign w:val="center"/>
            <w:hideMark/>
          </w:tcPr>
          <w:p w14:paraId="216EC54C" w14:textId="77777777" w:rsidR="00904411" w:rsidRPr="009A0F8A" w:rsidRDefault="00904411" w:rsidP="002F5C93">
            <w:pPr>
              <w:rPr>
                <w:rFonts w:eastAsia="Times New Roman"/>
                <w:sz w:val="22"/>
                <w:szCs w:val="22"/>
                <w:lang w:eastAsia="ru-RU"/>
              </w:rPr>
            </w:pPr>
          </w:p>
        </w:tc>
        <w:tc>
          <w:tcPr>
            <w:tcW w:w="247" w:type="pct"/>
            <w:vMerge/>
            <w:tcBorders>
              <w:top w:val="single" w:sz="4" w:space="0" w:color="000000"/>
              <w:left w:val="single" w:sz="4" w:space="0" w:color="000000"/>
              <w:bottom w:val="single" w:sz="4" w:space="0" w:color="000000"/>
              <w:right w:val="single" w:sz="4" w:space="0" w:color="000000"/>
            </w:tcBorders>
            <w:vAlign w:val="center"/>
            <w:hideMark/>
          </w:tcPr>
          <w:p w14:paraId="3193C23C" w14:textId="77777777" w:rsidR="00904411" w:rsidRPr="009A0F8A" w:rsidRDefault="00904411" w:rsidP="002F5C93">
            <w:pPr>
              <w:rPr>
                <w:rFonts w:eastAsia="Times New Roman"/>
                <w:sz w:val="22"/>
                <w:szCs w:val="22"/>
                <w:lang w:eastAsia="ru-RU"/>
              </w:rPr>
            </w:pPr>
          </w:p>
        </w:tc>
        <w:tc>
          <w:tcPr>
            <w:tcW w:w="608" w:type="pct"/>
            <w:vMerge/>
            <w:tcBorders>
              <w:top w:val="single" w:sz="4" w:space="0" w:color="000000"/>
              <w:left w:val="single" w:sz="4" w:space="0" w:color="000000"/>
              <w:bottom w:val="single" w:sz="4" w:space="0" w:color="000000"/>
              <w:right w:val="single" w:sz="4" w:space="0" w:color="000000"/>
            </w:tcBorders>
            <w:vAlign w:val="center"/>
            <w:hideMark/>
          </w:tcPr>
          <w:p w14:paraId="0C8F5888" w14:textId="77777777" w:rsidR="00904411" w:rsidRPr="009A0F8A" w:rsidRDefault="00904411" w:rsidP="002F5C93">
            <w:pPr>
              <w:rPr>
                <w:rFonts w:eastAsia="Times New Roman"/>
                <w:sz w:val="22"/>
                <w:szCs w:val="22"/>
                <w:lang w:eastAsia="ru-RU"/>
              </w:rPr>
            </w:pPr>
          </w:p>
        </w:tc>
        <w:tc>
          <w:tcPr>
            <w:tcW w:w="210" w:type="pct"/>
            <w:vMerge/>
            <w:tcBorders>
              <w:top w:val="single" w:sz="4" w:space="0" w:color="000000"/>
              <w:left w:val="single" w:sz="4" w:space="0" w:color="000000"/>
              <w:bottom w:val="single" w:sz="4" w:space="0" w:color="000000"/>
              <w:right w:val="single" w:sz="4" w:space="0" w:color="000000"/>
            </w:tcBorders>
            <w:vAlign w:val="center"/>
            <w:hideMark/>
          </w:tcPr>
          <w:p w14:paraId="72441FFC" w14:textId="77777777" w:rsidR="00904411" w:rsidRPr="009A0F8A" w:rsidRDefault="00904411" w:rsidP="002F5C93">
            <w:pPr>
              <w:rPr>
                <w:rFonts w:eastAsia="Times New Roman"/>
                <w:sz w:val="22"/>
                <w:szCs w:val="22"/>
                <w:lang w:eastAsia="ru-RU"/>
              </w:rPr>
            </w:pPr>
          </w:p>
        </w:tc>
        <w:tc>
          <w:tcPr>
            <w:tcW w:w="1969" w:type="pct"/>
            <w:gridSpan w:val="3"/>
            <w:vMerge/>
            <w:tcBorders>
              <w:top w:val="single" w:sz="4" w:space="0" w:color="000000"/>
              <w:left w:val="single" w:sz="4" w:space="0" w:color="000000"/>
              <w:bottom w:val="nil"/>
              <w:right w:val="single" w:sz="4" w:space="0" w:color="000000"/>
            </w:tcBorders>
            <w:vAlign w:val="center"/>
            <w:hideMark/>
          </w:tcPr>
          <w:p w14:paraId="3A8C0ACC" w14:textId="77777777" w:rsidR="00904411" w:rsidRPr="009A0F8A" w:rsidRDefault="00904411" w:rsidP="002F5C93">
            <w:pPr>
              <w:rPr>
                <w:rFonts w:eastAsia="Times New Roman"/>
                <w:sz w:val="22"/>
                <w:szCs w:val="22"/>
                <w:lang w:eastAsia="ru-RU"/>
              </w:rPr>
            </w:pPr>
          </w:p>
        </w:tc>
      </w:tr>
      <w:tr w:rsidR="00904411" w:rsidRPr="00904411" w14:paraId="034DAB6B" w14:textId="77777777" w:rsidTr="0031211A">
        <w:trPr>
          <w:trHeight w:val="20"/>
        </w:trPr>
        <w:tc>
          <w:tcPr>
            <w:tcW w:w="1518" w:type="pct"/>
            <w:vMerge/>
            <w:tcBorders>
              <w:top w:val="nil"/>
              <w:left w:val="single" w:sz="4" w:space="0" w:color="000000"/>
              <w:bottom w:val="single" w:sz="4" w:space="0" w:color="000000"/>
              <w:right w:val="single" w:sz="4" w:space="0" w:color="000000"/>
            </w:tcBorders>
            <w:vAlign w:val="center"/>
            <w:hideMark/>
          </w:tcPr>
          <w:p w14:paraId="10CEB232" w14:textId="77777777" w:rsidR="00904411" w:rsidRPr="009A0F8A" w:rsidRDefault="00904411" w:rsidP="002F5C93">
            <w:pPr>
              <w:rPr>
                <w:rFonts w:eastAsia="Times New Roman"/>
                <w:sz w:val="22"/>
                <w:szCs w:val="22"/>
                <w:lang w:eastAsia="ru-RU"/>
              </w:rPr>
            </w:pPr>
          </w:p>
        </w:tc>
        <w:tc>
          <w:tcPr>
            <w:tcW w:w="237" w:type="pct"/>
            <w:vMerge/>
            <w:tcBorders>
              <w:top w:val="nil"/>
              <w:left w:val="single" w:sz="4" w:space="0" w:color="000000"/>
              <w:bottom w:val="single" w:sz="4" w:space="0" w:color="000000"/>
              <w:right w:val="single" w:sz="4" w:space="0" w:color="000000"/>
            </w:tcBorders>
            <w:vAlign w:val="center"/>
            <w:hideMark/>
          </w:tcPr>
          <w:p w14:paraId="6496CF93" w14:textId="77777777" w:rsidR="00904411" w:rsidRPr="009A0F8A" w:rsidRDefault="00904411" w:rsidP="002F5C93">
            <w:pPr>
              <w:rPr>
                <w:rFonts w:eastAsia="Times New Roman"/>
                <w:sz w:val="22"/>
                <w:szCs w:val="22"/>
                <w:lang w:eastAsia="ru-RU"/>
              </w:rPr>
            </w:pPr>
          </w:p>
        </w:tc>
        <w:tc>
          <w:tcPr>
            <w:tcW w:w="211" w:type="pct"/>
            <w:vMerge/>
            <w:tcBorders>
              <w:top w:val="nil"/>
              <w:left w:val="single" w:sz="4" w:space="0" w:color="000000"/>
              <w:bottom w:val="single" w:sz="4" w:space="0" w:color="000000"/>
              <w:right w:val="single" w:sz="4" w:space="0" w:color="000000"/>
            </w:tcBorders>
            <w:vAlign w:val="center"/>
            <w:hideMark/>
          </w:tcPr>
          <w:p w14:paraId="08A62913" w14:textId="77777777" w:rsidR="00904411" w:rsidRPr="009A0F8A" w:rsidRDefault="00904411" w:rsidP="002F5C93">
            <w:pPr>
              <w:rPr>
                <w:rFonts w:eastAsia="Times New Roman"/>
                <w:sz w:val="22"/>
                <w:szCs w:val="22"/>
                <w:lang w:eastAsia="ru-RU"/>
              </w:rPr>
            </w:pPr>
          </w:p>
        </w:tc>
        <w:tc>
          <w:tcPr>
            <w:tcW w:w="247" w:type="pct"/>
            <w:vMerge/>
            <w:tcBorders>
              <w:top w:val="nil"/>
              <w:left w:val="single" w:sz="4" w:space="0" w:color="000000"/>
              <w:bottom w:val="single" w:sz="4" w:space="0" w:color="000000"/>
              <w:right w:val="single" w:sz="4" w:space="0" w:color="000000"/>
            </w:tcBorders>
            <w:vAlign w:val="center"/>
            <w:hideMark/>
          </w:tcPr>
          <w:p w14:paraId="69827C3E" w14:textId="77777777" w:rsidR="00904411" w:rsidRPr="009A0F8A" w:rsidRDefault="00904411" w:rsidP="002F5C93">
            <w:pPr>
              <w:rPr>
                <w:rFonts w:eastAsia="Times New Roman"/>
                <w:sz w:val="22"/>
                <w:szCs w:val="22"/>
                <w:lang w:eastAsia="ru-RU"/>
              </w:rPr>
            </w:pPr>
          </w:p>
        </w:tc>
        <w:tc>
          <w:tcPr>
            <w:tcW w:w="608" w:type="pct"/>
            <w:vMerge/>
            <w:tcBorders>
              <w:top w:val="nil"/>
              <w:left w:val="single" w:sz="4" w:space="0" w:color="000000"/>
              <w:bottom w:val="single" w:sz="4" w:space="0" w:color="000000"/>
              <w:right w:val="single" w:sz="4" w:space="0" w:color="000000"/>
            </w:tcBorders>
            <w:vAlign w:val="center"/>
            <w:hideMark/>
          </w:tcPr>
          <w:p w14:paraId="4DE53528" w14:textId="77777777" w:rsidR="00904411" w:rsidRPr="009A0F8A" w:rsidRDefault="00904411" w:rsidP="002F5C93">
            <w:pPr>
              <w:rPr>
                <w:rFonts w:eastAsia="Times New Roman"/>
                <w:sz w:val="22"/>
                <w:szCs w:val="22"/>
                <w:lang w:eastAsia="ru-RU"/>
              </w:rPr>
            </w:pPr>
          </w:p>
        </w:tc>
        <w:tc>
          <w:tcPr>
            <w:tcW w:w="210" w:type="pct"/>
            <w:vMerge/>
            <w:tcBorders>
              <w:top w:val="nil"/>
              <w:left w:val="single" w:sz="4" w:space="0" w:color="000000"/>
              <w:bottom w:val="single" w:sz="4" w:space="0" w:color="000000"/>
              <w:right w:val="single" w:sz="4" w:space="0" w:color="000000"/>
            </w:tcBorders>
            <w:vAlign w:val="center"/>
            <w:hideMark/>
          </w:tcPr>
          <w:p w14:paraId="6D35292D" w14:textId="77777777" w:rsidR="00904411" w:rsidRPr="009A0F8A" w:rsidRDefault="00904411" w:rsidP="002F5C93">
            <w:pPr>
              <w:rPr>
                <w:rFonts w:eastAsia="Times New Roman"/>
                <w:sz w:val="22"/>
                <w:szCs w:val="22"/>
                <w:lang w:eastAsia="ru-RU"/>
              </w:rPr>
            </w:pP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79A7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на 2024 год</w:t>
            </w:r>
          </w:p>
        </w:tc>
        <w:tc>
          <w:tcPr>
            <w:tcW w:w="639" w:type="pct"/>
            <w:tcBorders>
              <w:top w:val="single" w:sz="4" w:space="0" w:color="000000"/>
              <w:left w:val="nil"/>
              <w:bottom w:val="single" w:sz="4" w:space="0" w:color="000000"/>
              <w:right w:val="single" w:sz="4" w:space="0" w:color="000000"/>
            </w:tcBorders>
            <w:shd w:val="clear" w:color="auto" w:fill="auto"/>
            <w:vAlign w:val="center"/>
            <w:hideMark/>
          </w:tcPr>
          <w:p w14:paraId="752AE2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на 2025 год</w:t>
            </w:r>
          </w:p>
        </w:tc>
        <w:tc>
          <w:tcPr>
            <w:tcW w:w="639" w:type="pct"/>
            <w:tcBorders>
              <w:top w:val="single" w:sz="4" w:space="0" w:color="000000"/>
              <w:left w:val="nil"/>
              <w:bottom w:val="single" w:sz="4" w:space="0" w:color="000000"/>
              <w:right w:val="single" w:sz="4" w:space="0" w:color="000000"/>
            </w:tcBorders>
            <w:shd w:val="clear" w:color="auto" w:fill="auto"/>
            <w:vAlign w:val="center"/>
            <w:hideMark/>
          </w:tcPr>
          <w:p w14:paraId="093EED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на 2026 год</w:t>
            </w:r>
          </w:p>
        </w:tc>
      </w:tr>
    </w:tbl>
    <w:p w14:paraId="1B580F1F" w14:textId="77777777" w:rsidR="0031211A" w:rsidRPr="0031211A" w:rsidRDefault="0031211A">
      <w:pPr>
        <w:rPr>
          <w:sz w:val="2"/>
          <w:szCs w:val="2"/>
        </w:rPr>
      </w:pPr>
    </w:p>
    <w:tbl>
      <w:tblPr>
        <w:tblW w:w="5000" w:type="pct"/>
        <w:tblCellMar>
          <w:left w:w="28" w:type="dxa"/>
          <w:right w:w="28" w:type="dxa"/>
        </w:tblCellMar>
        <w:tblLook w:val="04A0" w:firstRow="1" w:lastRow="0" w:firstColumn="1" w:lastColumn="0" w:noHBand="0" w:noVBand="1"/>
      </w:tblPr>
      <w:tblGrid>
        <w:gridCol w:w="3142"/>
        <w:gridCol w:w="481"/>
        <w:gridCol w:w="428"/>
        <w:gridCol w:w="502"/>
        <w:gridCol w:w="1257"/>
        <w:gridCol w:w="426"/>
        <w:gridCol w:w="1431"/>
        <w:gridCol w:w="1321"/>
        <w:gridCol w:w="1321"/>
      </w:tblGrid>
      <w:tr w:rsidR="00904411" w:rsidRPr="00904411" w14:paraId="25338C84" w14:textId="77777777" w:rsidTr="0031211A">
        <w:trPr>
          <w:trHeight w:val="20"/>
          <w:tblHeader/>
        </w:trPr>
        <w:tc>
          <w:tcPr>
            <w:tcW w:w="15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B5EA7B"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1</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F15CE2"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2</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51FAB"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3</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1CCD99"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4</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081E55"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5</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805BC1"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6</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CA96B"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7</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0C5173"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8</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D91FB" w14:textId="77777777" w:rsidR="00904411" w:rsidRPr="009A0F8A" w:rsidRDefault="00904411" w:rsidP="0031211A">
            <w:pPr>
              <w:jc w:val="center"/>
              <w:rPr>
                <w:rFonts w:eastAsia="Times New Roman"/>
                <w:sz w:val="22"/>
                <w:szCs w:val="22"/>
                <w:lang w:eastAsia="ru-RU"/>
              </w:rPr>
            </w:pPr>
            <w:r w:rsidRPr="009A0F8A">
              <w:rPr>
                <w:rFonts w:eastAsia="Times New Roman"/>
                <w:sz w:val="22"/>
                <w:szCs w:val="22"/>
                <w:lang w:eastAsia="ru-RU"/>
              </w:rPr>
              <w:t>9</w:t>
            </w:r>
          </w:p>
        </w:tc>
      </w:tr>
      <w:tr w:rsidR="00904411" w:rsidRPr="00904411" w14:paraId="58816955" w14:textId="77777777" w:rsidTr="0031211A">
        <w:trPr>
          <w:trHeight w:val="20"/>
        </w:trPr>
        <w:tc>
          <w:tcPr>
            <w:tcW w:w="1518" w:type="pct"/>
            <w:tcBorders>
              <w:top w:val="single" w:sz="4" w:space="0" w:color="auto"/>
              <w:left w:val="single" w:sz="4" w:space="0" w:color="000000"/>
              <w:bottom w:val="single" w:sz="4" w:space="0" w:color="000000"/>
              <w:right w:val="single" w:sz="4" w:space="0" w:color="000000"/>
            </w:tcBorders>
            <w:shd w:val="clear" w:color="auto" w:fill="auto"/>
            <w:hideMark/>
          </w:tcPr>
          <w:p w14:paraId="45A2724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Муниципальное казенное учреждение "Управление образования Хасанского муниципального округа"</w:t>
            </w:r>
          </w:p>
        </w:tc>
        <w:tc>
          <w:tcPr>
            <w:tcW w:w="237" w:type="pct"/>
            <w:tcBorders>
              <w:top w:val="single" w:sz="4" w:space="0" w:color="auto"/>
              <w:left w:val="nil"/>
              <w:bottom w:val="single" w:sz="4" w:space="0" w:color="000000"/>
              <w:right w:val="single" w:sz="4" w:space="0" w:color="000000"/>
            </w:tcBorders>
            <w:shd w:val="clear" w:color="auto" w:fill="auto"/>
            <w:hideMark/>
          </w:tcPr>
          <w:p w14:paraId="0405FA5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single" w:sz="4" w:space="0" w:color="auto"/>
              <w:left w:val="nil"/>
              <w:bottom w:val="single" w:sz="4" w:space="0" w:color="000000"/>
              <w:right w:val="single" w:sz="4" w:space="0" w:color="000000"/>
            </w:tcBorders>
            <w:shd w:val="clear" w:color="auto" w:fill="auto"/>
            <w:hideMark/>
          </w:tcPr>
          <w:p w14:paraId="74617D1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247" w:type="pct"/>
            <w:tcBorders>
              <w:top w:val="single" w:sz="4" w:space="0" w:color="auto"/>
              <w:left w:val="nil"/>
              <w:bottom w:val="single" w:sz="4" w:space="0" w:color="000000"/>
              <w:right w:val="single" w:sz="4" w:space="0" w:color="000000"/>
            </w:tcBorders>
            <w:shd w:val="clear" w:color="auto" w:fill="auto"/>
            <w:hideMark/>
          </w:tcPr>
          <w:p w14:paraId="5B09095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single" w:sz="4" w:space="0" w:color="auto"/>
              <w:left w:val="nil"/>
              <w:bottom w:val="single" w:sz="4" w:space="0" w:color="000000"/>
              <w:right w:val="single" w:sz="4" w:space="0" w:color="000000"/>
            </w:tcBorders>
            <w:shd w:val="clear" w:color="auto" w:fill="auto"/>
            <w:hideMark/>
          </w:tcPr>
          <w:p w14:paraId="04B81FC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single" w:sz="4" w:space="0" w:color="auto"/>
              <w:left w:val="nil"/>
              <w:bottom w:val="single" w:sz="4" w:space="0" w:color="000000"/>
              <w:right w:val="single" w:sz="4" w:space="0" w:color="000000"/>
            </w:tcBorders>
            <w:shd w:val="clear" w:color="auto" w:fill="auto"/>
            <w:hideMark/>
          </w:tcPr>
          <w:p w14:paraId="26A6FE1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single" w:sz="4" w:space="0" w:color="auto"/>
              <w:left w:val="nil"/>
              <w:bottom w:val="single" w:sz="4" w:space="0" w:color="000000"/>
              <w:right w:val="single" w:sz="4" w:space="0" w:color="000000"/>
            </w:tcBorders>
            <w:shd w:val="clear" w:color="auto" w:fill="auto"/>
            <w:hideMark/>
          </w:tcPr>
          <w:p w14:paraId="6F6E7D10" w14:textId="0077C36E" w:rsidR="00904411" w:rsidRPr="009A0F8A" w:rsidRDefault="00904411" w:rsidP="00904411">
            <w:pPr>
              <w:jc w:val="right"/>
              <w:rPr>
                <w:rFonts w:eastAsia="Times New Roman"/>
                <w:b/>
                <w:bCs/>
                <w:lang w:eastAsia="ru-RU"/>
              </w:rPr>
            </w:pPr>
            <w:r w:rsidRPr="009A0F8A">
              <w:rPr>
                <w:rFonts w:eastAsia="Times New Roman"/>
                <w:b/>
                <w:bCs/>
                <w:lang w:eastAsia="ru-RU"/>
              </w:rPr>
              <w:t>869288421,57</w:t>
            </w:r>
          </w:p>
        </w:tc>
        <w:tc>
          <w:tcPr>
            <w:tcW w:w="639" w:type="pct"/>
            <w:tcBorders>
              <w:top w:val="single" w:sz="4" w:space="0" w:color="auto"/>
              <w:left w:val="nil"/>
              <w:bottom w:val="single" w:sz="4" w:space="0" w:color="000000"/>
              <w:right w:val="single" w:sz="4" w:space="0" w:color="000000"/>
            </w:tcBorders>
            <w:shd w:val="clear" w:color="auto" w:fill="auto"/>
            <w:hideMark/>
          </w:tcPr>
          <w:p w14:paraId="7CC0BE4D" w14:textId="0BD276AD" w:rsidR="00904411" w:rsidRPr="009A0F8A" w:rsidRDefault="00904411" w:rsidP="00904411">
            <w:pPr>
              <w:jc w:val="right"/>
              <w:rPr>
                <w:rFonts w:eastAsia="Times New Roman"/>
                <w:b/>
                <w:bCs/>
                <w:lang w:eastAsia="ru-RU"/>
              </w:rPr>
            </w:pPr>
            <w:r w:rsidRPr="009A0F8A">
              <w:rPr>
                <w:rFonts w:eastAsia="Times New Roman"/>
                <w:b/>
                <w:bCs/>
                <w:lang w:eastAsia="ru-RU"/>
              </w:rPr>
              <w:t>817186044,44</w:t>
            </w:r>
          </w:p>
        </w:tc>
        <w:tc>
          <w:tcPr>
            <w:tcW w:w="639" w:type="pct"/>
            <w:tcBorders>
              <w:top w:val="single" w:sz="4" w:space="0" w:color="auto"/>
              <w:left w:val="nil"/>
              <w:bottom w:val="single" w:sz="4" w:space="0" w:color="000000"/>
              <w:right w:val="single" w:sz="4" w:space="0" w:color="000000"/>
            </w:tcBorders>
            <w:shd w:val="clear" w:color="auto" w:fill="auto"/>
            <w:hideMark/>
          </w:tcPr>
          <w:p w14:paraId="09519AF8" w14:textId="005F798C" w:rsidR="00904411" w:rsidRPr="009A0F8A" w:rsidRDefault="00904411" w:rsidP="00904411">
            <w:pPr>
              <w:jc w:val="right"/>
              <w:rPr>
                <w:rFonts w:eastAsia="Times New Roman"/>
                <w:b/>
                <w:bCs/>
                <w:lang w:eastAsia="ru-RU"/>
              </w:rPr>
            </w:pPr>
            <w:r w:rsidRPr="009A0F8A">
              <w:rPr>
                <w:rFonts w:eastAsia="Times New Roman"/>
                <w:b/>
                <w:bCs/>
                <w:lang w:eastAsia="ru-RU"/>
              </w:rPr>
              <w:t>853980792,60</w:t>
            </w:r>
          </w:p>
        </w:tc>
      </w:tr>
      <w:tr w:rsidR="00904411" w:rsidRPr="00904411" w14:paraId="4BFB3F4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7B2BB9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ОБРАЗОВАНИЕ</w:t>
            </w:r>
          </w:p>
        </w:tc>
        <w:tc>
          <w:tcPr>
            <w:tcW w:w="237" w:type="pct"/>
            <w:tcBorders>
              <w:top w:val="nil"/>
              <w:left w:val="nil"/>
              <w:bottom w:val="single" w:sz="4" w:space="0" w:color="000000"/>
              <w:right w:val="single" w:sz="4" w:space="0" w:color="000000"/>
            </w:tcBorders>
            <w:shd w:val="clear" w:color="auto" w:fill="auto"/>
            <w:hideMark/>
          </w:tcPr>
          <w:p w14:paraId="1ED293C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F7BF49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16205C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4884E92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DF2588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53B5CE8" w14:textId="0F8E49EA" w:rsidR="00904411" w:rsidRPr="009A0F8A" w:rsidRDefault="00904411" w:rsidP="00904411">
            <w:pPr>
              <w:jc w:val="right"/>
              <w:rPr>
                <w:rFonts w:eastAsia="Times New Roman"/>
                <w:b/>
                <w:bCs/>
                <w:lang w:eastAsia="ru-RU"/>
              </w:rPr>
            </w:pPr>
            <w:r w:rsidRPr="009A0F8A">
              <w:rPr>
                <w:rFonts w:eastAsia="Times New Roman"/>
                <w:b/>
                <w:bCs/>
                <w:lang w:eastAsia="ru-RU"/>
              </w:rPr>
              <w:t>857134784,57</w:t>
            </w:r>
          </w:p>
        </w:tc>
        <w:tc>
          <w:tcPr>
            <w:tcW w:w="639" w:type="pct"/>
            <w:tcBorders>
              <w:top w:val="nil"/>
              <w:left w:val="nil"/>
              <w:bottom w:val="single" w:sz="4" w:space="0" w:color="000000"/>
              <w:right w:val="single" w:sz="4" w:space="0" w:color="000000"/>
            </w:tcBorders>
            <w:shd w:val="clear" w:color="auto" w:fill="auto"/>
            <w:hideMark/>
          </w:tcPr>
          <w:p w14:paraId="116801A8" w14:textId="6746A76F" w:rsidR="00904411" w:rsidRPr="009A0F8A" w:rsidRDefault="00904411" w:rsidP="00904411">
            <w:pPr>
              <w:jc w:val="right"/>
              <w:rPr>
                <w:rFonts w:eastAsia="Times New Roman"/>
                <w:b/>
                <w:bCs/>
                <w:lang w:eastAsia="ru-RU"/>
              </w:rPr>
            </w:pPr>
            <w:r w:rsidRPr="009A0F8A">
              <w:rPr>
                <w:rFonts w:eastAsia="Times New Roman"/>
                <w:b/>
                <w:bCs/>
                <w:lang w:eastAsia="ru-RU"/>
              </w:rPr>
              <w:t>804446988,44</w:t>
            </w:r>
          </w:p>
        </w:tc>
        <w:tc>
          <w:tcPr>
            <w:tcW w:w="639" w:type="pct"/>
            <w:tcBorders>
              <w:top w:val="nil"/>
              <w:left w:val="nil"/>
              <w:bottom w:val="single" w:sz="4" w:space="0" w:color="000000"/>
              <w:right w:val="single" w:sz="4" w:space="0" w:color="000000"/>
            </w:tcBorders>
            <w:shd w:val="clear" w:color="auto" w:fill="auto"/>
            <w:hideMark/>
          </w:tcPr>
          <w:p w14:paraId="5E14478C" w14:textId="048BEAE3" w:rsidR="00904411" w:rsidRPr="009A0F8A" w:rsidRDefault="00904411" w:rsidP="00904411">
            <w:pPr>
              <w:jc w:val="right"/>
              <w:rPr>
                <w:rFonts w:eastAsia="Times New Roman"/>
                <w:b/>
                <w:bCs/>
                <w:lang w:eastAsia="ru-RU"/>
              </w:rPr>
            </w:pPr>
            <w:r w:rsidRPr="009A0F8A">
              <w:rPr>
                <w:rFonts w:eastAsia="Times New Roman"/>
                <w:b/>
                <w:bCs/>
                <w:lang w:eastAsia="ru-RU"/>
              </w:rPr>
              <w:t>843113868,60</w:t>
            </w:r>
          </w:p>
        </w:tc>
      </w:tr>
      <w:tr w:rsidR="00904411" w:rsidRPr="00904411" w14:paraId="14D8D920" w14:textId="77777777" w:rsidTr="0031211A">
        <w:trPr>
          <w:trHeight w:val="20"/>
        </w:trPr>
        <w:tc>
          <w:tcPr>
            <w:tcW w:w="1518" w:type="pct"/>
            <w:tcBorders>
              <w:top w:val="nil"/>
              <w:left w:val="single" w:sz="4" w:space="0" w:color="000000"/>
              <w:bottom w:val="nil"/>
              <w:right w:val="single" w:sz="4" w:space="0" w:color="000000"/>
            </w:tcBorders>
            <w:shd w:val="clear" w:color="auto" w:fill="auto"/>
            <w:hideMark/>
          </w:tcPr>
          <w:p w14:paraId="00B7FA5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Дошкольное образование</w:t>
            </w:r>
          </w:p>
        </w:tc>
        <w:tc>
          <w:tcPr>
            <w:tcW w:w="237" w:type="pct"/>
            <w:tcBorders>
              <w:top w:val="nil"/>
              <w:left w:val="nil"/>
              <w:bottom w:val="single" w:sz="4" w:space="0" w:color="000000"/>
              <w:right w:val="single" w:sz="4" w:space="0" w:color="000000"/>
            </w:tcBorders>
            <w:shd w:val="clear" w:color="auto" w:fill="auto"/>
            <w:hideMark/>
          </w:tcPr>
          <w:p w14:paraId="2D0A8F4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92763D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72D4A2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F8216E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CB5EA4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9E93C0C" w14:textId="4F7F5581" w:rsidR="00904411" w:rsidRPr="009A0F8A" w:rsidRDefault="00904411" w:rsidP="00904411">
            <w:pPr>
              <w:jc w:val="right"/>
              <w:rPr>
                <w:rFonts w:eastAsia="Times New Roman"/>
                <w:b/>
                <w:bCs/>
                <w:lang w:eastAsia="ru-RU"/>
              </w:rPr>
            </w:pPr>
            <w:r w:rsidRPr="009A0F8A">
              <w:rPr>
                <w:rFonts w:eastAsia="Times New Roman"/>
                <w:b/>
                <w:bCs/>
                <w:lang w:eastAsia="ru-RU"/>
              </w:rPr>
              <w:t>264534420,00</w:t>
            </w:r>
          </w:p>
        </w:tc>
        <w:tc>
          <w:tcPr>
            <w:tcW w:w="639" w:type="pct"/>
            <w:tcBorders>
              <w:top w:val="nil"/>
              <w:left w:val="nil"/>
              <w:bottom w:val="single" w:sz="4" w:space="0" w:color="000000"/>
              <w:right w:val="single" w:sz="4" w:space="0" w:color="000000"/>
            </w:tcBorders>
            <w:shd w:val="clear" w:color="auto" w:fill="auto"/>
            <w:hideMark/>
          </w:tcPr>
          <w:p w14:paraId="63B1702C" w14:textId="31C97BD5" w:rsidR="00904411" w:rsidRPr="009A0F8A" w:rsidRDefault="00904411" w:rsidP="00904411">
            <w:pPr>
              <w:jc w:val="right"/>
              <w:rPr>
                <w:rFonts w:eastAsia="Times New Roman"/>
                <w:b/>
                <w:bCs/>
                <w:lang w:eastAsia="ru-RU"/>
              </w:rPr>
            </w:pPr>
            <w:r w:rsidRPr="009A0F8A">
              <w:rPr>
                <w:rFonts w:eastAsia="Times New Roman"/>
                <w:b/>
                <w:bCs/>
                <w:lang w:eastAsia="ru-RU"/>
              </w:rPr>
              <w:t>259158858,94</w:t>
            </w:r>
          </w:p>
        </w:tc>
        <w:tc>
          <w:tcPr>
            <w:tcW w:w="639" w:type="pct"/>
            <w:tcBorders>
              <w:top w:val="nil"/>
              <w:left w:val="nil"/>
              <w:bottom w:val="single" w:sz="4" w:space="0" w:color="000000"/>
              <w:right w:val="single" w:sz="4" w:space="0" w:color="000000"/>
            </w:tcBorders>
            <w:shd w:val="clear" w:color="auto" w:fill="auto"/>
            <w:hideMark/>
          </w:tcPr>
          <w:p w14:paraId="292943B1" w14:textId="5B160512" w:rsidR="00904411" w:rsidRPr="009A0F8A" w:rsidRDefault="00904411" w:rsidP="00904411">
            <w:pPr>
              <w:jc w:val="right"/>
              <w:rPr>
                <w:rFonts w:eastAsia="Times New Roman"/>
                <w:b/>
                <w:bCs/>
                <w:lang w:eastAsia="ru-RU"/>
              </w:rPr>
            </w:pPr>
            <w:r w:rsidRPr="009A0F8A">
              <w:rPr>
                <w:rFonts w:eastAsia="Times New Roman"/>
                <w:b/>
                <w:bCs/>
                <w:lang w:eastAsia="ru-RU"/>
              </w:rPr>
              <w:t>273492051,77</w:t>
            </w:r>
          </w:p>
        </w:tc>
      </w:tr>
      <w:tr w:rsidR="00904411" w:rsidRPr="00904411" w14:paraId="4A3748ED" w14:textId="77777777" w:rsidTr="0031211A">
        <w:trPr>
          <w:trHeight w:val="20"/>
        </w:trPr>
        <w:tc>
          <w:tcPr>
            <w:tcW w:w="1518" w:type="pct"/>
            <w:tcBorders>
              <w:top w:val="single" w:sz="4" w:space="0" w:color="auto"/>
              <w:left w:val="single" w:sz="4" w:space="0" w:color="auto"/>
              <w:bottom w:val="single" w:sz="4" w:space="0" w:color="auto"/>
              <w:right w:val="single" w:sz="4" w:space="0" w:color="auto"/>
            </w:tcBorders>
            <w:shd w:val="clear" w:color="auto" w:fill="auto"/>
            <w:hideMark/>
          </w:tcPr>
          <w:p w14:paraId="5E0E58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 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676113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23F5B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3950B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7ED61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58D3CE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AF2797" w14:textId="12EEAF02" w:rsidR="00904411" w:rsidRPr="009A0F8A" w:rsidRDefault="00904411" w:rsidP="00904411">
            <w:pPr>
              <w:jc w:val="right"/>
              <w:rPr>
                <w:rFonts w:eastAsia="Times New Roman"/>
                <w:lang w:eastAsia="ru-RU"/>
              </w:rPr>
            </w:pPr>
            <w:r w:rsidRPr="009A0F8A">
              <w:rPr>
                <w:rFonts w:eastAsia="Times New Roman"/>
                <w:lang w:eastAsia="ru-RU"/>
              </w:rPr>
              <w:t>264534420,00</w:t>
            </w:r>
          </w:p>
        </w:tc>
        <w:tc>
          <w:tcPr>
            <w:tcW w:w="639" w:type="pct"/>
            <w:tcBorders>
              <w:top w:val="nil"/>
              <w:left w:val="nil"/>
              <w:bottom w:val="single" w:sz="4" w:space="0" w:color="000000"/>
              <w:right w:val="single" w:sz="4" w:space="0" w:color="000000"/>
            </w:tcBorders>
            <w:shd w:val="clear" w:color="auto" w:fill="auto"/>
            <w:hideMark/>
          </w:tcPr>
          <w:p w14:paraId="6A8E9A27" w14:textId="37E5A491" w:rsidR="00904411" w:rsidRPr="009A0F8A" w:rsidRDefault="00904411" w:rsidP="00904411">
            <w:pPr>
              <w:jc w:val="right"/>
              <w:rPr>
                <w:rFonts w:eastAsia="Times New Roman"/>
                <w:lang w:eastAsia="ru-RU"/>
              </w:rPr>
            </w:pPr>
            <w:r w:rsidRPr="009A0F8A">
              <w:rPr>
                <w:rFonts w:eastAsia="Times New Roman"/>
                <w:lang w:eastAsia="ru-RU"/>
              </w:rPr>
              <w:t>259158858,94</w:t>
            </w:r>
          </w:p>
        </w:tc>
        <w:tc>
          <w:tcPr>
            <w:tcW w:w="639" w:type="pct"/>
            <w:tcBorders>
              <w:top w:val="nil"/>
              <w:left w:val="nil"/>
              <w:bottom w:val="single" w:sz="4" w:space="0" w:color="000000"/>
              <w:right w:val="single" w:sz="4" w:space="0" w:color="000000"/>
            </w:tcBorders>
            <w:shd w:val="clear" w:color="auto" w:fill="auto"/>
            <w:hideMark/>
          </w:tcPr>
          <w:p w14:paraId="7BBCC340" w14:textId="411691CE" w:rsidR="00904411" w:rsidRPr="009A0F8A" w:rsidRDefault="00904411" w:rsidP="00904411">
            <w:pPr>
              <w:jc w:val="right"/>
              <w:rPr>
                <w:rFonts w:eastAsia="Times New Roman"/>
                <w:lang w:eastAsia="ru-RU"/>
              </w:rPr>
            </w:pPr>
            <w:r w:rsidRPr="009A0F8A">
              <w:rPr>
                <w:rFonts w:eastAsia="Times New Roman"/>
                <w:lang w:eastAsia="ru-RU"/>
              </w:rPr>
              <w:t>273492051,77</w:t>
            </w:r>
          </w:p>
        </w:tc>
      </w:tr>
      <w:tr w:rsidR="00904411" w:rsidRPr="00904411" w14:paraId="5EFC18DC" w14:textId="77777777" w:rsidTr="0031211A">
        <w:trPr>
          <w:trHeight w:val="20"/>
        </w:trPr>
        <w:tc>
          <w:tcPr>
            <w:tcW w:w="1518" w:type="pct"/>
            <w:tcBorders>
              <w:top w:val="nil"/>
              <w:left w:val="single" w:sz="4" w:space="0" w:color="auto"/>
              <w:bottom w:val="single" w:sz="4" w:space="0" w:color="auto"/>
              <w:right w:val="single" w:sz="4" w:space="0" w:color="auto"/>
            </w:tcBorders>
            <w:shd w:val="clear" w:color="auto" w:fill="auto"/>
            <w:hideMark/>
          </w:tcPr>
          <w:p w14:paraId="45F584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 Подпрограмма "Развитие системы дошкольного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76D83D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0AC8F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6F884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6F52F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0110000000</w:t>
            </w:r>
          </w:p>
        </w:tc>
        <w:tc>
          <w:tcPr>
            <w:tcW w:w="210" w:type="pct"/>
            <w:tcBorders>
              <w:top w:val="nil"/>
              <w:left w:val="nil"/>
              <w:bottom w:val="single" w:sz="4" w:space="0" w:color="000000"/>
              <w:right w:val="single" w:sz="4" w:space="0" w:color="000000"/>
            </w:tcBorders>
            <w:shd w:val="clear" w:color="auto" w:fill="auto"/>
            <w:hideMark/>
          </w:tcPr>
          <w:p w14:paraId="5728AB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4958D2" w14:textId="02C11F8F" w:rsidR="00904411" w:rsidRPr="009A0F8A" w:rsidRDefault="00904411" w:rsidP="00904411">
            <w:pPr>
              <w:jc w:val="right"/>
              <w:rPr>
                <w:rFonts w:eastAsia="Times New Roman"/>
                <w:lang w:eastAsia="ru-RU"/>
              </w:rPr>
            </w:pPr>
            <w:r w:rsidRPr="009A0F8A">
              <w:rPr>
                <w:rFonts w:eastAsia="Times New Roman"/>
                <w:lang w:eastAsia="ru-RU"/>
              </w:rPr>
              <w:t>255722708,05</w:t>
            </w:r>
          </w:p>
        </w:tc>
        <w:tc>
          <w:tcPr>
            <w:tcW w:w="639" w:type="pct"/>
            <w:tcBorders>
              <w:top w:val="nil"/>
              <w:left w:val="nil"/>
              <w:bottom w:val="single" w:sz="4" w:space="0" w:color="000000"/>
              <w:right w:val="single" w:sz="4" w:space="0" w:color="000000"/>
            </w:tcBorders>
            <w:shd w:val="clear" w:color="auto" w:fill="auto"/>
            <w:hideMark/>
          </w:tcPr>
          <w:p w14:paraId="6EE15703" w14:textId="5E302DFB" w:rsidR="00904411" w:rsidRPr="009A0F8A" w:rsidRDefault="00904411" w:rsidP="00904411">
            <w:pPr>
              <w:jc w:val="right"/>
              <w:rPr>
                <w:rFonts w:eastAsia="Times New Roman"/>
                <w:lang w:eastAsia="ru-RU"/>
              </w:rPr>
            </w:pPr>
            <w:r w:rsidRPr="009A0F8A">
              <w:rPr>
                <w:rFonts w:eastAsia="Times New Roman"/>
                <w:lang w:eastAsia="ru-RU"/>
              </w:rPr>
              <w:t>255754944,34</w:t>
            </w:r>
          </w:p>
        </w:tc>
        <w:tc>
          <w:tcPr>
            <w:tcW w:w="639" w:type="pct"/>
            <w:tcBorders>
              <w:top w:val="nil"/>
              <w:left w:val="nil"/>
              <w:bottom w:val="single" w:sz="4" w:space="0" w:color="000000"/>
              <w:right w:val="single" w:sz="4" w:space="0" w:color="000000"/>
            </w:tcBorders>
            <w:shd w:val="clear" w:color="auto" w:fill="auto"/>
            <w:hideMark/>
          </w:tcPr>
          <w:p w14:paraId="55D40F6A" w14:textId="69D8729F" w:rsidR="00904411" w:rsidRPr="009A0F8A" w:rsidRDefault="00904411" w:rsidP="00904411">
            <w:pPr>
              <w:jc w:val="right"/>
              <w:rPr>
                <w:rFonts w:eastAsia="Times New Roman"/>
                <w:lang w:eastAsia="ru-RU"/>
              </w:rPr>
            </w:pPr>
            <w:r w:rsidRPr="009A0F8A">
              <w:rPr>
                <w:rFonts w:eastAsia="Times New Roman"/>
                <w:lang w:eastAsia="ru-RU"/>
              </w:rPr>
              <w:t>269828637,27</w:t>
            </w:r>
          </w:p>
        </w:tc>
      </w:tr>
      <w:tr w:rsidR="00904411" w:rsidRPr="00904411" w14:paraId="1E9FD8CC" w14:textId="77777777" w:rsidTr="0031211A">
        <w:trPr>
          <w:trHeight w:val="20"/>
        </w:trPr>
        <w:tc>
          <w:tcPr>
            <w:tcW w:w="1518" w:type="pct"/>
            <w:tcBorders>
              <w:top w:val="nil"/>
              <w:left w:val="single" w:sz="4" w:space="0" w:color="auto"/>
              <w:bottom w:val="single" w:sz="4" w:space="0" w:color="auto"/>
              <w:right w:val="single" w:sz="4" w:space="0" w:color="auto"/>
            </w:tcBorders>
            <w:shd w:val="clear" w:color="auto" w:fill="auto"/>
            <w:hideMark/>
          </w:tcPr>
          <w:p w14:paraId="0852A1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37" w:type="pct"/>
            <w:tcBorders>
              <w:top w:val="nil"/>
              <w:left w:val="nil"/>
              <w:bottom w:val="single" w:sz="4" w:space="0" w:color="000000"/>
              <w:right w:val="single" w:sz="4" w:space="0" w:color="000000"/>
            </w:tcBorders>
            <w:shd w:val="clear" w:color="auto" w:fill="auto"/>
            <w:hideMark/>
          </w:tcPr>
          <w:p w14:paraId="651965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65DE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12025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95320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0110100000</w:t>
            </w:r>
          </w:p>
        </w:tc>
        <w:tc>
          <w:tcPr>
            <w:tcW w:w="210" w:type="pct"/>
            <w:tcBorders>
              <w:top w:val="nil"/>
              <w:left w:val="nil"/>
              <w:bottom w:val="single" w:sz="4" w:space="0" w:color="000000"/>
              <w:right w:val="single" w:sz="4" w:space="0" w:color="000000"/>
            </w:tcBorders>
            <w:shd w:val="clear" w:color="auto" w:fill="auto"/>
            <w:hideMark/>
          </w:tcPr>
          <w:p w14:paraId="651ADA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2399E06" w14:textId="63F671E7" w:rsidR="00904411" w:rsidRPr="009A0F8A" w:rsidRDefault="00904411" w:rsidP="00904411">
            <w:pPr>
              <w:jc w:val="right"/>
              <w:rPr>
                <w:rFonts w:eastAsia="Times New Roman"/>
                <w:lang w:eastAsia="ru-RU"/>
              </w:rPr>
            </w:pPr>
            <w:r w:rsidRPr="009A0F8A">
              <w:rPr>
                <w:rFonts w:eastAsia="Times New Roman"/>
                <w:lang w:eastAsia="ru-RU"/>
              </w:rPr>
              <w:t>128599609,00</w:t>
            </w:r>
          </w:p>
        </w:tc>
        <w:tc>
          <w:tcPr>
            <w:tcW w:w="639" w:type="pct"/>
            <w:tcBorders>
              <w:top w:val="nil"/>
              <w:left w:val="nil"/>
              <w:bottom w:val="single" w:sz="4" w:space="0" w:color="000000"/>
              <w:right w:val="single" w:sz="4" w:space="0" w:color="000000"/>
            </w:tcBorders>
            <w:shd w:val="clear" w:color="auto" w:fill="auto"/>
            <w:hideMark/>
          </w:tcPr>
          <w:p w14:paraId="077028A5" w14:textId="16E79081" w:rsidR="00904411" w:rsidRPr="009A0F8A" w:rsidRDefault="00904411" w:rsidP="00904411">
            <w:pPr>
              <w:jc w:val="right"/>
              <w:rPr>
                <w:rFonts w:eastAsia="Times New Roman"/>
                <w:lang w:eastAsia="ru-RU"/>
              </w:rPr>
            </w:pPr>
            <w:r w:rsidRPr="009A0F8A">
              <w:rPr>
                <w:rFonts w:eastAsia="Times New Roman"/>
                <w:lang w:eastAsia="ru-RU"/>
              </w:rPr>
              <w:t>136423632,00</w:t>
            </w:r>
          </w:p>
        </w:tc>
        <w:tc>
          <w:tcPr>
            <w:tcW w:w="639" w:type="pct"/>
            <w:tcBorders>
              <w:top w:val="nil"/>
              <w:left w:val="nil"/>
              <w:bottom w:val="single" w:sz="4" w:space="0" w:color="000000"/>
              <w:right w:val="single" w:sz="4" w:space="0" w:color="000000"/>
            </w:tcBorders>
            <w:shd w:val="clear" w:color="auto" w:fill="auto"/>
            <w:hideMark/>
          </w:tcPr>
          <w:p w14:paraId="74D3FAF5" w14:textId="6181DB1C" w:rsidR="00904411" w:rsidRPr="009A0F8A" w:rsidRDefault="00904411" w:rsidP="00904411">
            <w:pPr>
              <w:jc w:val="right"/>
              <w:rPr>
                <w:rFonts w:eastAsia="Times New Roman"/>
                <w:lang w:eastAsia="ru-RU"/>
              </w:rPr>
            </w:pPr>
            <w:r w:rsidRPr="009A0F8A">
              <w:rPr>
                <w:rFonts w:eastAsia="Times New Roman"/>
                <w:lang w:eastAsia="ru-RU"/>
              </w:rPr>
              <w:t>144370924,00</w:t>
            </w:r>
          </w:p>
        </w:tc>
      </w:tr>
      <w:tr w:rsidR="00904411" w:rsidRPr="00904411" w14:paraId="08D865A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54CCD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1E7C10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88C8C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2F477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79B7E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035A18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2590961" w14:textId="4636FE8B" w:rsidR="00904411" w:rsidRPr="009A0F8A" w:rsidRDefault="00904411" w:rsidP="00904411">
            <w:pPr>
              <w:jc w:val="right"/>
              <w:rPr>
                <w:rFonts w:eastAsia="Times New Roman"/>
                <w:lang w:eastAsia="ru-RU"/>
              </w:rPr>
            </w:pPr>
            <w:r w:rsidRPr="009A0F8A">
              <w:rPr>
                <w:rFonts w:eastAsia="Times New Roman"/>
                <w:lang w:eastAsia="ru-RU"/>
              </w:rPr>
              <w:t>128599609,00</w:t>
            </w:r>
          </w:p>
        </w:tc>
        <w:tc>
          <w:tcPr>
            <w:tcW w:w="639" w:type="pct"/>
            <w:tcBorders>
              <w:top w:val="nil"/>
              <w:left w:val="nil"/>
              <w:bottom w:val="single" w:sz="4" w:space="0" w:color="000000"/>
              <w:right w:val="single" w:sz="4" w:space="0" w:color="000000"/>
            </w:tcBorders>
            <w:shd w:val="clear" w:color="auto" w:fill="auto"/>
            <w:hideMark/>
          </w:tcPr>
          <w:p w14:paraId="1CC9AE99" w14:textId="1823D23F" w:rsidR="00904411" w:rsidRPr="009A0F8A" w:rsidRDefault="00904411" w:rsidP="00904411">
            <w:pPr>
              <w:jc w:val="right"/>
              <w:rPr>
                <w:rFonts w:eastAsia="Times New Roman"/>
                <w:lang w:eastAsia="ru-RU"/>
              </w:rPr>
            </w:pPr>
            <w:r w:rsidRPr="009A0F8A">
              <w:rPr>
                <w:rFonts w:eastAsia="Times New Roman"/>
                <w:lang w:eastAsia="ru-RU"/>
              </w:rPr>
              <w:t>136423632,00</w:t>
            </w:r>
          </w:p>
        </w:tc>
        <w:tc>
          <w:tcPr>
            <w:tcW w:w="639" w:type="pct"/>
            <w:tcBorders>
              <w:top w:val="nil"/>
              <w:left w:val="nil"/>
              <w:bottom w:val="single" w:sz="4" w:space="0" w:color="000000"/>
              <w:right w:val="single" w:sz="4" w:space="0" w:color="000000"/>
            </w:tcBorders>
            <w:shd w:val="clear" w:color="auto" w:fill="auto"/>
            <w:hideMark/>
          </w:tcPr>
          <w:p w14:paraId="003BEDB1" w14:textId="4F78DC69" w:rsidR="00904411" w:rsidRPr="009A0F8A" w:rsidRDefault="00904411" w:rsidP="00904411">
            <w:pPr>
              <w:jc w:val="right"/>
              <w:rPr>
                <w:rFonts w:eastAsia="Times New Roman"/>
                <w:lang w:eastAsia="ru-RU"/>
              </w:rPr>
            </w:pPr>
            <w:r w:rsidRPr="009A0F8A">
              <w:rPr>
                <w:rFonts w:eastAsia="Times New Roman"/>
                <w:lang w:eastAsia="ru-RU"/>
              </w:rPr>
              <w:t>144370924,00</w:t>
            </w:r>
          </w:p>
        </w:tc>
      </w:tr>
      <w:tr w:rsidR="00904411" w:rsidRPr="00904411" w14:paraId="2806D1D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0BFD27E" w14:textId="2EC618FB"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9FB2B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3C3D0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A1992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205C6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02A7C5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94B7166" w14:textId="313F7701" w:rsidR="00904411" w:rsidRPr="009A0F8A" w:rsidRDefault="00904411" w:rsidP="00904411">
            <w:pPr>
              <w:jc w:val="right"/>
              <w:rPr>
                <w:rFonts w:eastAsia="Times New Roman"/>
                <w:lang w:eastAsia="ru-RU"/>
              </w:rPr>
            </w:pPr>
            <w:r w:rsidRPr="009A0F8A">
              <w:rPr>
                <w:rFonts w:eastAsia="Times New Roman"/>
                <w:lang w:eastAsia="ru-RU"/>
              </w:rPr>
              <w:t>128599609,00</w:t>
            </w:r>
          </w:p>
        </w:tc>
        <w:tc>
          <w:tcPr>
            <w:tcW w:w="639" w:type="pct"/>
            <w:tcBorders>
              <w:top w:val="nil"/>
              <w:left w:val="nil"/>
              <w:bottom w:val="single" w:sz="4" w:space="0" w:color="000000"/>
              <w:right w:val="single" w:sz="4" w:space="0" w:color="000000"/>
            </w:tcBorders>
            <w:shd w:val="clear" w:color="auto" w:fill="auto"/>
            <w:hideMark/>
          </w:tcPr>
          <w:p w14:paraId="5E4A567C" w14:textId="50656EEC" w:rsidR="00904411" w:rsidRPr="009A0F8A" w:rsidRDefault="00904411" w:rsidP="00904411">
            <w:pPr>
              <w:jc w:val="right"/>
              <w:rPr>
                <w:rFonts w:eastAsia="Times New Roman"/>
                <w:lang w:eastAsia="ru-RU"/>
              </w:rPr>
            </w:pPr>
            <w:r w:rsidRPr="009A0F8A">
              <w:rPr>
                <w:rFonts w:eastAsia="Times New Roman"/>
                <w:lang w:eastAsia="ru-RU"/>
              </w:rPr>
              <w:t>136423632,00</w:t>
            </w:r>
          </w:p>
        </w:tc>
        <w:tc>
          <w:tcPr>
            <w:tcW w:w="639" w:type="pct"/>
            <w:tcBorders>
              <w:top w:val="nil"/>
              <w:left w:val="nil"/>
              <w:bottom w:val="single" w:sz="4" w:space="0" w:color="000000"/>
              <w:right w:val="single" w:sz="4" w:space="0" w:color="000000"/>
            </w:tcBorders>
            <w:shd w:val="clear" w:color="auto" w:fill="auto"/>
            <w:hideMark/>
          </w:tcPr>
          <w:p w14:paraId="64E4AA56" w14:textId="7714B171" w:rsidR="00904411" w:rsidRPr="009A0F8A" w:rsidRDefault="00904411" w:rsidP="00904411">
            <w:pPr>
              <w:jc w:val="right"/>
              <w:rPr>
                <w:rFonts w:eastAsia="Times New Roman"/>
                <w:lang w:eastAsia="ru-RU"/>
              </w:rPr>
            </w:pPr>
            <w:r w:rsidRPr="009A0F8A">
              <w:rPr>
                <w:rFonts w:eastAsia="Times New Roman"/>
                <w:lang w:eastAsia="ru-RU"/>
              </w:rPr>
              <w:t>144370924,00</w:t>
            </w:r>
          </w:p>
        </w:tc>
      </w:tr>
      <w:tr w:rsidR="00904411" w:rsidRPr="00904411" w14:paraId="404F868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8AC4D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5182E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BBBD4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FCDD5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67771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2F4F82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83D5F5B" w14:textId="272A5D5B" w:rsidR="00904411" w:rsidRPr="009A0F8A" w:rsidRDefault="00904411" w:rsidP="00904411">
            <w:pPr>
              <w:jc w:val="right"/>
              <w:rPr>
                <w:rFonts w:eastAsia="Times New Roman"/>
                <w:lang w:eastAsia="ru-RU"/>
              </w:rPr>
            </w:pPr>
            <w:r w:rsidRPr="009A0F8A">
              <w:rPr>
                <w:rFonts w:eastAsia="Times New Roman"/>
                <w:lang w:eastAsia="ru-RU"/>
              </w:rPr>
              <w:t>128599609,00</w:t>
            </w:r>
          </w:p>
        </w:tc>
        <w:tc>
          <w:tcPr>
            <w:tcW w:w="639" w:type="pct"/>
            <w:tcBorders>
              <w:top w:val="nil"/>
              <w:left w:val="nil"/>
              <w:bottom w:val="single" w:sz="4" w:space="0" w:color="000000"/>
              <w:right w:val="single" w:sz="4" w:space="0" w:color="000000"/>
            </w:tcBorders>
            <w:shd w:val="clear" w:color="auto" w:fill="auto"/>
            <w:hideMark/>
          </w:tcPr>
          <w:p w14:paraId="057FDABD" w14:textId="3714B8CD" w:rsidR="00904411" w:rsidRPr="009A0F8A" w:rsidRDefault="00904411" w:rsidP="00904411">
            <w:pPr>
              <w:jc w:val="right"/>
              <w:rPr>
                <w:rFonts w:eastAsia="Times New Roman"/>
                <w:lang w:eastAsia="ru-RU"/>
              </w:rPr>
            </w:pPr>
            <w:r w:rsidRPr="009A0F8A">
              <w:rPr>
                <w:rFonts w:eastAsia="Times New Roman"/>
                <w:lang w:eastAsia="ru-RU"/>
              </w:rPr>
              <w:t>136423632,00</w:t>
            </w:r>
          </w:p>
        </w:tc>
        <w:tc>
          <w:tcPr>
            <w:tcW w:w="639" w:type="pct"/>
            <w:tcBorders>
              <w:top w:val="nil"/>
              <w:left w:val="nil"/>
              <w:bottom w:val="single" w:sz="4" w:space="0" w:color="000000"/>
              <w:right w:val="single" w:sz="4" w:space="0" w:color="000000"/>
            </w:tcBorders>
            <w:shd w:val="clear" w:color="auto" w:fill="auto"/>
            <w:hideMark/>
          </w:tcPr>
          <w:p w14:paraId="14F72C60" w14:textId="379686D0" w:rsidR="00904411" w:rsidRPr="009A0F8A" w:rsidRDefault="00904411" w:rsidP="00904411">
            <w:pPr>
              <w:jc w:val="right"/>
              <w:rPr>
                <w:rFonts w:eastAsia="Times New Roman"/>
                <w:lang w:eastAsia="ru-RU"/>
              </w:rPr>
            </w:pPr>
            <w:r w:rsidRPr="009A0F8A">
              <w:rPr>
                <w:rFonts w:eastAsia="Times New Roman"/>
                <w:lang w:eastAsia="ru-RU"/>
              </w:rPr>
              <w:t>144370924,00</w:t>
            </w:r>
          </w:p>
        </w:tc>
      </w:tr>
      <w:tr w:rsidR="00904411" w:rsidRPr="00904411" w14:paraId="1CF7A46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E87C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Основное мероприятие "Создание условий для предоставление дошкольного образования на </w:t>
            </w:r>
            <w:r w:rsidRPr="009A0F8A">
              <w:rPr>
                <w:rFonts w:eastAsia="Times New Roman"/>
                <w:sz w:val="22"/>
                <w:szCs w:val="22"/>
                <w:lang w:eastAsia="ru-RU"/>
              </w:rPr>
              <w:lastRenderedPageBreak/>
              <w:t>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2FB23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78799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8091B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06D9F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0110200000</w:t>
            </w:r>
          </w:p>
        </w:tc>
        <w:tc>
          <w:tcPr>
            <w:tcW w:w="210" w:type="pct"/>
            <w:tcBorders>
              <w:top w:val="nil"/>
              <w:left w:val="nil"/>
              <w:bottom w:val="single" w:sz="4" w:space="0" w:color="000000"/>
              <w:right w:val="single" w:sz="4" w:space="0" w:color="000000"/>
            </w:tcBorders>
            <w:shd w:val="clear" w:color="auto" w:fill="auto"/>
            <w:hideMark/>
          </w:tcPr>
          <w:p w14:paraId="088A04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D58574" w14:textId="486245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127123099,05</w:t>
            </w:r>
          </w:p>
        </w:tc>
        <w:tc>
          <w:tcPr>
            <w:tcW w:w="639" w:type="pct"/>
            <w:tcBorders>
              <w:top w:val="nil"/>
              <w:left w:val="nil"/>
              <w:bottom w:val="single" w:sz="4" w:space="0" w:color="000000"/>
              <w:right w:val="single" w:sz="4" w:space="0" w:color="000000"/>
            </w:tcBorders>
            <w:shd w:val="clear" w:color="auto" w:fill="auto"/>
            <w:hideMark/>
          </w:tcPr>
          <w:p w14:paraId="676D7E2E" w14:textId="4242AC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119331312,34</w:t>
            </w:r>
          </w:p>
        </w:tc>
        <w:tc>
          <w:tcPr>
            <w:tcW w:w="639" w:type="pct"/>
            <w:tcBorders>
              <w:top w:val="nil"/>
              <w:left w:val="nil"/>
              <w:bottom w:val="single" w:sz="4" w:space="0" w:color="000000"/>
              <w:right w:val="single" w:sz="4" w:space="0" w:color="000000"/>
            </w:tcBorders>
            <w:shd w:val="clear" w:color="auto" w:fill="auto"/>
            <w:hideMark/>
          </w:tcPr>
          <w:p w14:paraId="6E8E9465" w14:textId="447C36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125457713,27</w:t>
            </w:r>
          </w:p>
        </w:tc>
      </w:tr>
      <w:tr w:rsidR="00904411" w:rsidRPr="00904411" w14:paraId="7644140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36A72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5AE37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78D53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3D5BC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9A724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2C360C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926721" w14:textId="2047A55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85391973,43</w:t>
            </w:r>
          </w:p>
        </w:tc>
        <w:tc>
          <w:tcPr>
            <w:tcW w:w="639" w:type="pct"/>
            <w:tcBorders>
              <w:top w:val="nil"/>
              <w:left w:val="nil"/>
              <w:bottom w:val="single" w:sz="4" w:space="0" w:color="000000"/>
              <w:right w:val="single" w:sz="4" w:space="0" w:color="000000"/>
            </w:tcBorders>
            <w:shd w:val="clear" w:color="auto" w:fill="auto"/>
            <w:hideMark/>
          </w:tcPr>
          <w:p w14:paraId="7B8B1BA0" w14:textId="3F3B82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83034713,88</w:t>
            </w:r>
          </w:p>
        </w:tc>
        <w:tc>
          <w:tcPr>
            <w:tcW w:w="639" w:type="pct"/>
            <w:tcBorders>
              <w:top w:val="nil"/>
              <w:left w:val="nil"/>
              <w:bottom w:val="single" w:sz="4" w:space="0" w:color="000000"/>
              <w:right w:val="single" w:sz="4" w:space="0" w:color="000000"/>
            </w:tcBorders>
            <w:shd w:val="clear" w:color="auto" w:fill="auto"/>
            <w:hideMark/>
          </w:tcPr>
          <w:p w14:paraId="22AFC3A3" w14:textId="7C7ED0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87072445,89</w:t>
            </w:r>
          </w:p>
        </w:tc>
      </w:tr>
      <w:tr w:rsidR="00904411" w:rsidRPr="00904411" w14:paraId="7C05514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CC064B9" w14:textId="5984BF6A"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BE4D8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552E2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B992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53657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50C78D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29BF745" w14:textId="4D3C07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85391973,43</w:t>
            </w:r>
          </w:p>
        </w:tc>
        <w:tc>
          <w:tcPr>
            <w:tcW w:w="639" w:type="pct"/>
            <w:tcBorders>
              <w:top w:val="nil"/>
              <w:left w:val="nil"/>
              <w:bottom w:val="single" w:sz="4" w:space="0" w:color="000000"/>
              <w:right w:val="single" w:sz="4" w:space="0" w:color="000000"/>
            </w:tcBorders>
            <w:shd w:val="clear" w:color="auto" w:fill="auto"/>
            <w:hideMark/>
          </w:tcPr>
          <w:p w14:paraId="0469BA75" w14:textId="6DF6277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83034713,88</w:t>
            </w:r>
          </w:p>
        </w:tc>
        <w:tc>
          <w:tcPr>
            <w:tcW w:w="639" w:type="pct"/>
            <w:tcBorders>
              <w:top w:val="nil"/>
              <w:left w:val="nil"/>
              <w:bottom w:val="single" w:sz="4" w:space="0" w:color="000000"/>
              <w:right w:val="single" w:sz="4" w:space="0" w:color="000000"/>
            </w:tcBorders>
            <w:shd w:val="clear" w:color="auto" w:fill="auto"/>
            <w:hideMark/>
          </w:tcPr>
          <w:p w14:paraId="6722CA4E" w14:textId="7AFD3AB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87072445,89</w:t>
            </w:r>
          </w:p>
        </w:tc>
      </w:tr>
      <w:tr w:rsidR="00904411" w:rsidRPr="00904411" w14:paraId="7462492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30CFF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4B53C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7E30B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C4C97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16E28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0A2242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F6AC715" w14:textId="55EEA71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85391973,43</w:t>
            </w:r>
          </w:p>
        </w:tc>
        <w:tc>
          <w:tcPr>
            <w:tcW w:w="639" w:type="pct"/>
            <w:tcBorders>
              <w:top w:val="nil"/>
              <w:left w:val="nil"/>
              <w:bottom w:val="single" w:sz="4" w:space="0" w:color="000000"/>
              <w:right w:val="single" w:sz="4" w:space="0" w:color="000000"/>
            </w:tcBorders>
            <w:shd w:val="clear" w:color="auto" w:fill="auto"/>
            <w:hideMark/>
          </w:tcPr>
          <w:p w14:paraId="1E646B70" w14:textId="2A9854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83034713,88</w:t>
            </w:r>
          </w:p>
        </w:tc>
        <w:tc>
          <w:tcPr>
            <w:tcW w:w="639" w:type="pct"/>
            <w:tcBorders>
              <w:top w:val="nil"/>
              <w:left w:val="nil"/>
              <w:bottom w:val="single" w:sz="4" w:space="0" w:color="000000"/>
              <w:right w:val="single" w:sz="4" w:space="0" w:color="000000"/>
            </w:tcBorders>
            <w:shd w:val="clear" w:color="auto" w:fill="auto"/>
            <w:hideMark/>
          </w:tcPr>
          <w:p w14:paraId="0D7A765E" w14:textId="380BF5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87072445,89</w:t>
            </w:r>
          </w:p>
        </w:tc>
      </w:tr>
      <w:tr w:rsidR="00904411" w:rsidRPr="00904411" w14:paraId="4B9C12B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99D8D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2C3805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C24F1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05FD1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6E88B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023049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18AA6D1" w14:textId="31DF65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33637586,43</w:t>
            </w:r>
          </w:p>
        </w:tc>
        <w:tc>
          <w:tcPr>
            <w:tcW w:w="639" w:type="pct"/>
            <w:tcBorders>
              <w:top w:val="nil"/>
              <w:left w:val="nil"/>
              <w:bottom w:val="single" w:sz="4" w:space="0" w:color="000000"/>
              <w:right w:val="single" w:sz="4" w:space="0" w:color="000000"/>
            </w:tcBorders>
            <w:shd w:val="clear" w:color="auto" w:fill="auto"/>
            <w:hideMark/>
          </w:tcPr>
          <w:p w14:paraId="0F2E65C4" w14:textId="0DF607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35308643,46</w:t>
            </w:r>
          </w:p>
        </w:tc>
        <w:tc>
          <w:tcPr>
            <w:tcW w:w="639" w:type="pct"/>
            <w:tcBorders>
              <w:top w:val="nil"/>
              <w:left w:val="nil"/>
              <w:bottom w:val="single" w:sz="4" w:space="0" w:color="000000"/>
              <w:right w:val="single" w:sz="4" w:space="0" w:color="000000"/>
            </w:tcBorders>
            <w:shd w:val="clear" w:color="auto" w:fill="auto"/>
            <w:hideMark/>
          </w:tcPr>
          <w:p w14:paraId="0202BF69" w14:textId="7B6061C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36941515,38</w:t>
            </w:r>
          </w:p>
        </w:tc>
      </w:tr>
      <w:tr w:rsidR="00904411" w:rsidRPr="00904411" w14:paraId="4691E3E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D873972" w14:textId="041411F2"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7B396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F8EFB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B60E9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FF1B2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0653B6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498D8B2" w14:textId="2616E74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33637586,43</w:t>
            </w:r>
          </w:p>
        </w:tc>
        <w:tc>
          <w:tcPr>
            <w:tcW w:w="639" w:type="pct"/>
            <w:tcBorders>
              <w:top w:val="nil"/>
              <w:left w:val="nil"/>
              <w:bottom w:val="single" w:sz="4" w:space="0" w:color="000000"/>
              <w:right w:val="single" w:sz="4" w:space="0" w:color="000000"/>
            </w:tcBorders>
            <w:shd w:val="clear" w:color="auto" w:fill="auto"/>
            <w:hideMark/>
          </w:tcPr>
          <w:p w14:paraId="06BE1908" w14:textId="59A639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35308643,46</w:t>
            </w:r>
          </w:p>
        </w:tc>
        <w:tc>
          <w:tcPr>
            <w:tcW w:w="639" w:type="pct"/>
            <w:tcBorders>
              <w:top w:val="nil"/>
              <w:left w:val="nil"/>
              <w:bottom w:val="single" w:sz="4" w:space="0" w:color="000000"/>
              <w:right w:val="single" w:sz="4" w:space="0" w:color="000000"/>
            </w:tcBorders>
            <w:shd w:val="clear" w:color="auto" w:fill="auto"/>
            <w:hideMark/>
          </w:tcPr>
          <w:p w14:paraId="45D2FEC1" w14:textId="30CE98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36941515,38</w:t>
            </w:r>
          </w:p>
        </w:tc>
      </w:tr>
      <w:tr w:rsidR="00904411" w:rsidRPr="00904411" w14:paraId="313435C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E0CD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C3DD3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AE069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E3CFB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4964F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55853B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350EF03" w14:textId="23052A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33637586,43</w:t>
            </w:r>
          </w:p>
        </w:tc>
        <w:tc>
          <w:tcPr>
            <w:tcW w:w="639" w:type="pct"/>
            <w:tcBorders>
              <w:top w:val="nil"/>
              <w:left w:val="nil"/>
              <w:bottom w:val="single" w:sz="4" w:space="0" w:color="000000"/>
              <w:right w:val="single" w:sz="4" w:space="0" w:color="000000"/>
            </w:tcBorders>
            <w:shd w:val="clear" w:color="auto" w:fill="auto"/>
            <w:hideMark/>
          </w:tcPr>
          <w:p w14:paraId="02EE38E2" w14:textId="26D2F5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35308643,46</w:t>
            </w:r>
          </w:p>
        </w:tc>
        <w:tc>
          <w:tcPr>
            <w:tcW w:w="639" w:type="pct"/>
            <w:tcBorders>
              <w:top w:val="nil"/>
              <w:left w:val="nil"/>
              <w:bottom w:val="single" w:sz="4" w:space="0" w:color="000000"/>
              <w:right w:val="single" w:sz="4" w:space="0" w:color="000000"/>
            </w:tcBorders>
            <w:shd w:val="clear" w:color="auto" w:fill="auto"/>
            <w:hideMark/>
          </w:tcPr>
          <w:p w14:paraId="0808F412" w14:textId="312168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36941515,38</w:t>
            </w:r>
          </w:p>
        </w:tc>
      </w:tr>
      <w:tr w:rsidR="00904411" w:rsidRPr="00904411" w14:paraId="784AF17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AFF64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72B26F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269B6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C88BA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46E96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319C1E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47066C" w14:textId="526930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3506345,00</w:t>
            </w:r>
          </w:p>
        </w:tc>
        <w:tc>
          <w:tcPr>
            <w:tcW w:w="639" w:type="pct"/>
            <w:tcBorders>
              <w:top w:val="nil"/>
              <w:left w:val="nil"/>
              <w:bottom w:val="single" w:sz="4" w:space="0" w:color="000000"/>
              <w:right w:val="single" w:sz="4" w:space="0" w:color="000000"/>
            </w:tcBorders>
            <w:shd w:val="clear" w:color="auto" w:fill="auto"/>
            <w:hideMark/>
          </w:tcPr>
          <w:p w14:paraId="38CE2F22" w14:textId="0614EE6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626865,00</w:t>
            </w:r>
          </w:p>
        </w:tc>
        <w:tc>
          <w:tcPr>
            <w:tcW w:w="639" w:type="pct"/>
            <w:tcBorders>
              <w:top w:val="nil"/>
              <w:left w:val="nil"/>
              <w:bottom w:val="single" w:sz="4" w:space="0" w:color="000000"/>
              <w:right w:val="single" w:sz="4" w:space="0" w:color="000000"/>
            </w:tcBorders>
            <w:shd w:val="clear" w:color="auto" w:fill="auto"/>
            <w:hideMark/>
          </w:tcPr>
          <w:p w14:paraId="58F2F348" w14:textId="69B5F2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626865,00</w:t>
            </w:r>
          </w:p>
        </w:tc>
      </w:tr>
      <w:tr w:rsidR="00904411" w:rsidRPr="00904411" w14:paraId="4BDF0E1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E1EBD3E" w14:textId="73FAA0B4"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C4EF1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8CFC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ABDDF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12BB1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045043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6417E59" w14:textId="0C81AB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3506345,00</w:t>
            </w:r>
          </w:p>
        </w:tc>
        <w:tc>
          <w:tcPr>
            <w:tcW w:w="639" w:type="pct"/>
            <w:tcBorders>
              <w:top w:val="nil"/>
              <w:left w:val="nil"/>
              <w:bottom w:val="single" w:sz="4" w:space="0" w:color="000000"/>
              <w:right w:val="single" w:sz="4" w:space="0" w:color="000000"/>
            </w:tcBorders>
            <w:shd w:val="clear" w:color="auto" w:fill="auto"/>
            <w:hideMark/>
          </w:tcPr>
          <w:p w14:paraId="6998DF46" w14:textId="6C09E51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626865,00</w:t>
            </w:r>
          </w:p>
        </w:tc>
        <w:tc>
          <w:tcPr>
            <w:tcW w:w="639" w:type="pct"/>
            <w:tcBorders>
              <w:top w:val="nil"/>
              <w:left w:val="nil"/>
              <w:bottom w:val="single" w:sz="4" w:space="0" w:color="000000"/>
              <w:right w:val="single" w:sz="4" w:space="0" w:color="000000"/>
            </w:tcBorders>
            <w:shd w:val="clear" w:color="auto" w:fill="auto"/>
            <w:hideMark/>
          </w:tcPr>
          <w:p w14:paraId="28BA712E" w14:textId="042E6DD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626865,00</w:t>
            </w:r>
          </w:p>
        </w:tc>
      </w:tr>
      <w:tr w:rsidR="00904411" w:rsidRPr="00904411" w14:paraId="2DC3557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72C4B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95611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5DCD1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358F8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752D7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501C21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247102C" w14:textId="29E924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3506345,00</w:t>
            </w:r>
          </w:p>
        </w:tc>
        <w:tc>
          <w:tcPr>
            <w:tcW w:w="639" w:type="pct"/>
            <w:tcBorders>
              <w:top w:val="nil"/>
              <w:left w:val="nil"/>
              <w:bottom w:val="single" w:sz="4" w:space="0" w:color="000000"/>
              <w:right w:val="single" w:sz="4" w:space="0" w:color="000000"/>
            </w:tcBorders>
            <w:shd w:val="clear" w:color="auto" w:fill="auto"/>
            <w:hideMark/>
          </w:tcPr>
          <w:p w14:paraId="5B4450E2" w14:textId="52A5913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626865,00</w:t>
            </w:r>
          </w:p>
        </w:tc>
        <w:tc>
          <w:tcPr>
            <w:tcW w:w="639" w:type="pct"/>
            <w:tcBorders>
              <w:top w:val="nil"/>
              <w:left w:val="nil"/>
              <w:bottom w:val="single" w:sz="4" w:space="0" w:color="000000"/>
              <w:right w:val="single" w:sz="4" w:space="0" w:color="000000"/>
            </w:tcBorders>
            <w:shd w:val="clear" w:color="auto" w:fill="auto"/>
            <w:hideMark/>
          </w:tcPr>
          <w:p w14:paraId="66DFD354" w14:textId="0438377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626865,00</w:t>
            </w:r>
          </w:p>
        </w:tc>
      </w:tr>
      <w:tr w:rsidR="00904411" w:rsidRPr="00904411" w14:paraId="66AFAE9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9B30A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249861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4E2C4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AA876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BCD9F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1A6C4C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B675B0" w14:textId="180EA6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4215957,23</w:t>
            </w:r>
          </w:p>
        </w:tc>
        <w:tc>
          <w:tcPr>
            <w:tcW w:w="639" w:type="pct"/>
            <w:tcBorders>
              <w:top w:val="nil"/>
              <w:left w:val="nil"/>
              <w:bottom w:val="single" w:sz="4" w:space="0" w:color="000000"/>
              <w:right w:val="single" w:sz="4" w:space="0" w:color="000000"/>
            </w:tcBorders>
            <w:shd w:val="clear" w:color="auto" w:fill="auto"/>
            <w:hideMark/>
          </w:tcPr>
          <w:p w14:paraId="3DCDC87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A913E4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0C8154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CC9D0AF" w14:textId="5F0833A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557D7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5E452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32B65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2E2D2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12B12B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1CD42F4" w14:textId="2257AC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4215957,23</w:t>
            </w:r>
          </w:p>
        </w:tc>
        <w:tc>
          <w:tcPr>
            <w:tcW w:w="639" w:type="pct"/>
            <w:tcBorders>
              <w:top w:val="nil"/>
              <w:left w:val="nil"/>
              <w:bottom w:val="single" w:sz="4" w:space="0" w:color="000000"/>
              <w:right w:val="single" w:sz="4" w:space="0" w:color="000000"/>
            </w:tcBorders>
            <w:shd w:val="clear" w:color="auto" w:fill="auto"/>
            <w:hideMark/>
          </w:tcPr>
          <w:p w14:paraId="2A8E4B1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FE3203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A70C9E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6E4A2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C28B5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0CB53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35E63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72430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72547B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E0D059C" w14:textId="28C8A2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4215957,23</w:t>
            </w:r>
          </w:p>
        </w:tc>
        <w:tc>
          <w:tcPr>
            <w:tcW w:w="639" w:type="pct"/>
            <w:tcBorders>
              <w:top w:val="nil"/>
              <w:left w:val="nil"/>
              <w:bottom w:val="single" w:sz="4" w:space="0" w:color="000000"/>
              <w:right w:val="single" w:sz="4" w:space="0" w:color="000000"/>
            </w:tcBorders>
            <w:shd w:val="clear" w:color="auto" w:fill="auto"/>
            <w:hideMark/>
          </w:tcPr>
          <w:p w14:paraId="449D0A5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7A1745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E7824B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3FEF3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46D9A2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64695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CE4BD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E422D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7BC6F4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A8FAC6B" w14:textId="341DF9A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235500,00</w:t>
            </w:r>
          </w:p>
        </w:tc>
        <w:tc>
          <w:tcPr>
            <w:tcW w:w="639" w:type="pct"/>
            <w:tcBorders>
              <w:top w:val="nil"/>
              <w:left w:val="nil"/>
              <w:bottom w:val="single" w:sz="4" w:space="0" w:color="000000"/>
              <w:right w:val="single" w:sz="4" w:space="0" w:color="000000"/>
            </w:tcBorders>
            <w:shd w:val="clear" w:color="auto" w:fill="auto"/>
            <w:hideMark/>
          </w:tcPr>
          <w:p w14:paraId="14D63B0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9A3FB5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82841C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2254783" w14:textId="5463FC68"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B354D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6FB2E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D3B6C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BBC9F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6E4A05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8B5B3E4" w14:textId="7CFEE93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235500,00</w:t>
            </w:r>
          </w:p>
        </w:tc>
        <w:tc>
          <w:tcPr>
            <w:tcW w:w="639" w:type="pct"/>
            <w:tcBorders>
              <w:top w:val="nil"/>
              <w:left w:val="nil"/>
              <w:bottom w:val="single" w:sz="4" w:space="0" w:color="000000"/>
              <w:right w:val="single" w:sz="4" w:space="0" w:color="000000"/>
            </w:tcBorders>
            <w:shd w:val="clear" w:color="auto" w:fill="auto"/>
            <w:hideMark/>
          </w:tcPr>
          <w:p w14:paraId="5DC3072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DF6F88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A52347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B7028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8C1A7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85412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C631F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1C75A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37F643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D773757" w14:textId="5A4688C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235500,00</w:t>
            </w:r>
          </w:p>
        </w:tc>
        <w:tc>
          <w:tcPr>
            <w:tcW w:w="639" w:type="pct"/>
            <w:tcBorders>
              <w:top w:val="nil"/>
              <w:left w:val="nil"/>
              <w:bottom w:val="single" w:sz="4" w:space="0" w:color="000000"/>
              <w:right w:val="single" w:sz="4" w:space="0" w:color="000000"/>
            </w:tcBorders>
            <w:shd w:val="clear" w:color="auto" w:fill="auto"/>
            <w:hideMark/>
          </w:tcPr>
          <w:p w14:paraId="6192FAD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EADFC3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7007E9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EB341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Капитальный ремонт зданий и благоустройство территорий </w:t>
            </w:r>
            <w:r w:rsidRPr="009A0F8A">
              <w:rPr>
                <w:rFonts w:eastAsia="Times New Roman"/>
                <w:sz w:val="22"/>
                <w:szCs w:val="22"/>
                <w:lang w:eastAsia="ru-RU"/>
              </w:rPr>
              <w:lastRenderedPageBreak/>
              <w:t>муниципальных образовательных организаций, оказывающих услуги дошкольного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DD258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39A661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F02FC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0ABB3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01102S2020</w:t>
            </w:r>
          </w:p>
        </w:tc>
        <w:tc>
          <w:tcPr>
            <w:tcW w:w="210" w:type="pct"/>
            <w:tcBorders>
              <w:top w:val="nil"/>
              <w:left w:val="nil"/>
              <w:bottom w:val="single" w:sz="4" w:space="0" w:color="000000"/>
              <w:right w:val="single" w:sz="4" w:space="0" w:color="000000"/>
            </w:tcBorders>
            <w:shd w:val="clear" w:color="auto" w:fill="auto"/>
            <w:hideMark/>
          </w:tcPr>
          <w:p w14:paraId="0602E0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604385" w14:textId="5EF9F60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135736,96</w:t>
            </w:r>
          </w:p>
        </w:tc>
        <w:tc>
          <w:tcPr>
            <w:tcW w:w="639" w:type="pct"/>
            <w:tcBorders>
              <w:top w:val="nil"/>
              <w:left w:val="nil"/>
              <w:bottom w:val="single" w:sz="4" w:space="0" w:color="000000"/>
              <w:right w:val="single" w:sz="4" w:space="0" w:color="000000"/>
            </w:tcBorders>
            <w:shd w:val="clear" w:color="auto" w:fill="auto"/>
            <w:hideMark/>
          </w:tcPr>
          <w:p w14:paraId="030B1F3C" w14:textId="34C1F03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361090,00</w:t>
            </w:r>
          </w:p>
        </w:tc>
        <w:tc>
          <w:tcPr>
            <w:tcW w:w="639" w:type="pct"/>
            <w:tcBorders>
              <w:top w:val="nil"/>
              <w:left w:val="nil"/>
              <w:bottom w:val="single" w:sz="4" w:space="0" w:color="000000"/>
              <w:right w:val="single" w:sz="4" w:space="0" w:color="000000"/>
            </w:tcBorders>
            <w:shd w:val="clear" w:color="auto" w:fill="auto"/>
            <w:hideMark/>
          </w:tcPr>
          <w:p w14:paraId="5CB9F313" w14:textId="7BB53E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816887,00</w:t>
            </w:r>
          </w:p>
        </w:tc>
      </w:tr>
      <w:tr w:rsidR="00904411" w:rsidRPr="00904411" w14:paraId="33E06A3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9052605" w14:textId="4F5D50F4"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1633A4"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5906C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09A81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26906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23A3E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01102S2020</w:t>
            </w:r>
          </w:p>
        </w:tc>
        <w:tc>
          <w:tcPr>
            <w:tcW w:w="210" w:type="pct"/>
            <w:tcBorders>
              <w:top w:val="nil"/>
              <w:left w:val="nil"/>
              <w:bottom w:val="single" w:sz="4" w:space="0" w:color="000000"/>
              <w:right w:val="single" w:sz="4" w:space="0" w:color="000000"/>
            </w:tcBorders>
            <w:shd w:val="clear" w:color="auto" w:fill="auto"/>
            <w:hideMark/>
          </w:tcPr>
          <w:p w14:paraId="1F8292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F3D8EDA" w14:textId="365FA2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135736,96</w:t>
            </w:r>
          </w:p>
        </w:tc>
        <w:tc>
          <w:tcPr>
            <w:tcW w:w="639" w:type="pct"/>
            <w:tcBorders>
              <w:top w:val="nil"/>
              <w:left w:val="nil"/>
              <w:bottom w:val="single" w:sz="4" w:space="0" w:color="000000"/>
              <w:right w:val="single" w:sz="4" w:space="0" w:color="000000"/>
            </w:tcBorders>
            <w:shd w:val="clear" w:color="auto" w:fill="auto"/>
            <w:hideMark/>
          </w:tcPr>
          <w:p w14:paraId="279E3AA8" w14:textId="0F29F9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361090,00</w:t>
            </w:r>
          </w:p>
        </w:tc>
        <w:tc>
          <w:tcPr>
            <w:tcW w:w="639" w:type="pct"/>
            <w:tcBorders>
              <w:top w:val="nil"/>
              <w:left w:val="nil"/>
              <w:bottom w:val="single" w:sz="4" w:space="0" w:color="000000"/>
              <w:right w:val="single" w:sz="4" w:space="0" w:color="000000"/>
            </w:tcBorders>
            <w:shd w:val="clear" w:color="auto" w:fill="auto"/>
            <w:hideMark/>
          </w:tcPr>
          <w:p w14:paraId="7C3D0370" w14:textId="733A055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816887,00</w:t>
            </w:r>
          </w:p>
        </w:tc>
      </w:tr>
      <w:tr w:rsidR="00904411" w:rsidRPr="00904411" w14:paraId="0430284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35855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EE6BA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48300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0ABF9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09CD8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01102S2020</w:t>
            </w:r>
          </w:p>
        </w:tc>
        <w:tc>
          <w:tcPr>
            <w:tcW w:w="210" w:type="pct"/>
            <w:tcBorders>
              <w:top w:val="nil"/>
              <w:left w:val="nil"/>
              <w:bottom w:val="single" w:sz="4" w:space="0" w:color="000000"/>
              <w:right w:val="single" w:sz="4" w:space="0" w:color="000000"/>
            </w:tcBorders>
            <w:shd w:val="clear" w:color="auto" w:fill="auto"/>
            <w:hideMark/>
          </w:tcPr>
          <w:p w14:paraId="0C31D6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EFE7198" w14:textId="0DD72D8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135736,96</w:t>
            </w:r>
          </w:p>
        </w:tc>
        <w:tc>
          <w:tcPr>
            <w:tcW w:w="639" w:type="pct"/>
            <w:tcBorders>
              <w:top w:val="nil"/>
              <w:left w:val="nil"/>
              <w:bottom w:val="single" w:sz="4" w:space="0" w:color="000000"/>
              <w:right w:val="single" w:sz="4" w:space="0" w:color="000000"/>
            </w:tcBorders>
            <w:shd w:val="clear" w:color="auto" w:fill="auto"/>
            <w:hideMark/>
          </w:tcPr>
          <w:p w14:paraId="3258BB8C" w14:textId="584902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361090,00</w:t>
            </w:r>
          </w:p>
        </w:tc>
        <w:tc>
          <w:tcPr>
            <w:tcW w:w="639" w:type="pct"/>
            <w:tcBorders>
              <w:top w:val="nil"/>
              <w:left w:val="nil"/>
              <w:bottom w:val="single" w:sz="4" w:space="0" w:color="000000"/>
              <w:right w:val="single" w:sz="4" w:space="0" w:color="000000"/>
            </w:tcBorders>
            <w:shd w:val="clear" w:color="auto" w:fill="auto"/>
            <w:hideMark/>
          </w:tcPr>
          <w:p w14:paraId="111FAFEC" w14:textId="13ECD9D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816887,00</w:t>
            </w:r>
          </w:p>
        </w:tc>
      </w:tr>
      <w:tr w:rsidR="00904411" w:rsidRPr="00904411" w14:paraId="535902B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8630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501FF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8B096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9876B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B4524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1691E5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194D91" w14:textId="25463A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8811711,95</w:t>
            </w:r>
          </w:p>
        </w:tc>
        <w:tc>
          <w:tcPr>
            <w:tcW w:w="639" w:type="pct"/>
            <w:tcBorders>
              <w:top w:val="nil"/>
              <w:left w:val="nil"/>
              <w:bottom w:val="single" w:sz="4" w:space="0" w:color="000000"/>
              <w:right w:val="single" w:sz="4" w:space="0" w:color="000000"/>
            </w:tcBorders>
            <w:shd w:val="clear" w:color="auto" w:fill="auto"/>
            <w:hideMark/>
          </w:tcPr>
          <w:p w14:paraId="43C1AEA2" w14:textId="6AC742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3403914,60</w:t>
            </w:r>
          </w:p>
        </w:tc>
        <w:tc>
          <w:tcPr>
            <w:tcW w:w="639" w:type="pct"/>
            <w:tcBorders>
              <w:top w:val="nil"/>
              <w:left w:val="nil"/>
              <w:bottom w:val="single" w:sz="4" w:space="0" w:color="000000"/>
              <w:right w:val="single" w:sz="4" w:space="0" w:color="000000"/>
            </w:tcBorders>
            <w:shd w:val="clear" w:color="auto" w:fill="auto"/>
            <w:hideMark/>
          </w:tcPr>
          <w:p w14:paraId="78555989" w14:textId="364A10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3663414,50</w:t>
            </w:r>
          </w:p>
        </w:tc>
      </w:tr>
      <w:tr w:rsidR="00904411" w:rsidRPr="00904411" w14:paraId="791E993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8C91C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766424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AC98B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0EE25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B284B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0140100000</w:t>
            </w:r>
          </w:p>
        </w:tc>
        <w:tc>
          <w:tcPr>
            <w:tcW w:w="210" w:type="pct"/>
            <w:tcBorders>
              <w:top w:val="nil"/>
              <w:left w:val="nil"/>
              <w:bottom w:val="single" w:sz="4" w:space="0" w:color="000000"/>
              <w:right w:val="single" w:sz="4" w:space="0" w:color="000000"/>
            </w:tcBorders>
            <w:shd w:val="clear" w:color="auto" w:fill="auto"/>
            <w:hideMark/>
          </w:tcPr>
          <w:p w14:paraId="03DE4A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E5956B" w14:textId="69AEE1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5248107,60</w:t>
            </w:r>
          </w:p>
        </w:tc>
        <w:tc>
          <w:tcPr>
            <w:tcW w:w="639" w:type="pct"/>
            <w:tcBorders>
              <w:top w:val="nil"/>
              <w:left w:val="nil"/>
              <w:bottom w:val="single" w:sz="4" w:space="0" w:color="000000"/>
              <w:right w:val="single" w:sz="4" w:space="0" w:color="000000"/>
            </w:tcBorders>
            <w:shd w:val="clear" w:color="auto" w:fill="auto"/>
            <w:hideMark/>
          </w:tcPr>
          <w:p w14:paraId="5FA1E729" w14:textId="7954C18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410562,60</w:t>
            </w:r>
          </w:p>
        </w:tc>
        <w:tc>
          <w:tcPr>
            <w:tcW w:w="639" w:type="pct"/>
            <w:tcBorders>
              <w:top w:val="nil"/>
              <w:left w:val="nil"/>
              <w:bottom w:val="single" w:sz="4" w:space="0" w:color="000000"/>
              <w:right w:val="single" w:sz="4" w:space="0" w:color="000000"/>
            </w:tcBorders>
            <w:shd w:val="clear" w:color="auto" w:fill="auto"/>
            <w:hideMark/>
          </w:tcPr>
          <w:p w14:paraId="612E0010" w14:textId="525815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410562,50</w:t>
            </w:r>
          </w:p>
        </w:tc>
      </w:tr>
      <w:tr w:rsidR="00904411" w:rsidRPr="00904411" w14:paraId="77660B1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5E805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5119A7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03A70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CF3EF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54368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360E1A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0EF20F" w14:textId="063F431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5248107,60</w:t>
            </w:r>
          </w:p>
        </w:tc>
        <w:tc>
          <w:tcPr>
            <w:tcW w:w="639" w:type="pct"/>
            <w:tcBorders>
              <w:top w:val="nil"/>
              <w:left w:val="nil"/>
              <w:bottom w:val="single" w:sz="4" w:space="0" w:color="000000"/>
              <w:right w:val="single" w:sz="4" w:space="0" w:color="000000"/>
            </w:tcBorders>
            <w:shd w:val="clear" w:color="auto" w:fill="auto"/>
            <w:hideMark/>
          </w:tcPr>
          <w:p w14:paraId="16690EC1" w14:textId="43924A1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410562,60</w:t>
            </w:r>
          </w:p>
        </w:tc>
        <w:tc>
          <w:tcPr>
            <w:tcW w:w="639" w:type="pct"/>
            <w:tcBorders>
              <w:top w:val="nil"/>
              <w:left w:val="nil"/>
              <w:bottom w:val="single" w:sz="4" w:space="0" w:color="000000"/>
              <w:right w:val="single" w:sz="4" w:space="0" w:color="000000"/>
            </w:tcBorders>
            <w:shd w:val="clear" w:color="auto" w:fill="auto"/>
            <w:hideMark/>
          </w:tcPr>
          <w:p w14:paraId="5767CBC4" w14:textId="184752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410562,50</w:t>
            </w:r>
          </w:p>
        </w:tc>
      </w:tr>
      <w:tr w:rsidR="00904411" w:rsidRPr="00904411" w14:paraId="652B994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0C37B92" w14:textId="47CCEE69"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66855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9952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3EFA1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B1B9D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7D66F4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1BE5DE3" w14:textId="65E2EE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5248107,60</w:t>
            </w:r>
          </w:p>
        </w:tc>
        <w:tc>
          <w:tcPr>
            <w:tcW w:w="639" w:type="pct"/>
            <w:tcBorders>
              <w:top w:val="nil"/>
              <w:left w:val="nil"/>
              <w:bottom w:val="single" w:sz="4" w:space="0" w:color="000000"/>
              <w:right w:val="single" w:sz="4" w:space="0" w:color="000000"/>
            </w:tcBorders>
            <w:shd w:val="clear" w:color="auto" w:fill="auto"/>
            <w:hideMark/>
          </w:tcPr>
          <w:p w14:paraId="2F24BEAF" w14:textId="5E32192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410562,60</w:t>
            </w:r>
          </w:p>
        </w:tc>
        <w:tc>
          <w:tcPr>
            <w:tcW w:w="639" w:type="pct"/>
            <w:tcBorders>
              <w:top w:val="nil"/>
              <w:left w:val="nil"/>
              <w:bottom w:val="single" w:sz="4" w:space="0" w:color="000000"/>
              <w:right w:val="single" w:sz="4" w:space="0" w:color="000000"/>
            </w:tcBorders>
            <w:shd w:val="clear" w:color="auto" w:fill="auto"/>
            <w:hideMark/>
          </w:tcPr>
          <w:p w14:paraId="2FB404BC" w14:textId="0331D3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410562,50</w:t>
            </w:r>
          </w:p>
        </w:tc>
      </w:tr>
      <w:tr w:rsidR="00904411" w:rsidRPr="00904411" w14:paraId="2EA6821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4A412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56E82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8D31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2C278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9A78A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4B754F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E81A41C" w14:textId="0019153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5248107,60</w:t>
            </w:r>
          </w:p>
        </w:tc>
        <w:tc>
          <w:tcPr>
            <w:tcW w:w="639" w:type="pct"/>
            <w:tcBorders>
              <w:top w:val="nil"/>
              <w:left w:val="nil"/>
              <w:bottom w:val="single" w:sz="4" w:space="0" w:color="000000"/>
              <w:right w:val="single" w:sz="4" w:space="0" w:color="000000"/>
            </w:tcBorders>
            <w:shd w:val="clear" w:color="auto" w:fill="auto"/>
            <w:hideMark/>
          </w:tcPr>
          <w:p w14:paraId="7E81AFD1" w14:textId="42FC70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410562,60</w:t>
            </w:r>
          </w:p>
        </w:tc>
        <w:tc>
          <w:tcPr>
            <w:tcW w:w="639" w:type="pct"/>
            <w:tcBorders>
              <w:top w:val="nil"/>
              <w:left w:val="nil"/>
              <w:bottom w:val="single" w:sz="4" w:space="0" w:color="000000"/>
              <w:right w:val="single" w:sz="4" w:space="0" w:color="000000"/>
            </w:tcBorders>
            <w:shd w:val="clear" w:color="auto" w:fill="auto"/>
            <w:hideMark/>
          </w:tcPr>
          <w:p w14:paraId="5042E9A0" w14:textId="299530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410562,50</w:t>
            </w:r>
          </w:p>
        </w:tc>
      </w:tr>
      <w:tr w:rsidR="00904411" w:rsidRPr="00904411" w14:paraId="72F7ECE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4D9B3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6EC06F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794D6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3EE84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0664F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7005A8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2BF051" w14:textId="3C1A91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1171630,40</w:t>
            </w:r>
          </w:p>
        </w:tc>
        <w:tc>
          <w:tcPr>
            <w:tcW w:w="639" w:type="pct"/>
            <w:tcBorders>
              <w:top w:val="nil"/>
              <w:left w:val="nil"/>
              <w:bottom w:val="single" w:sz="4" w:space="0" w:color="000000"/>
              <w:right w:val="single" w:sz="4" w:space="0" w:color="000000"/>
            </w:tcBorders>
            <w:shd w:val="clear" w:color="auto" w:fill="auto"/>
            <w:hideMark/>
          </w:tcPr>
          <w:p w14:paraId="44AF26F9" w14:textId="6B46AE7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c>
          <w:tcPr>
            <w:tcW w:w="639" w:type="pct"/>
            <w:tcBorders>
              <w:top w:val="nil"/>
              <w:left w:val="nil"/>
              <w:bottom w:val="single" w:sz="4" w:space="0" w:color="000000"/>
              <w:right w:val="single" w:sz="4" w:space="0" w:color="000000"/>
            </w:tcBorders>
            <w:shd w:val="clear" w:color="auto" w:fill="auto"/>
            <w:hideMark/>
          </w:tcPr>
          <w:p w14:paraId="0E76E63E" w14:textId="4D651B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r>
      <w:tr w:rsidR="00904411" w:rsidRPr="00904411" w14:paraId="1F110C3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C47F4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5F70EF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AAD1F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E931E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D1463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7236FD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29D6F7D" w14:textId="66EA14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1171630,40</w:t>
            </w:r>
          </w:p>
        </w:tc>
        <w:tc>
          <w:tcPr>
            <w:tcW w:w="639" w:type="pct"/>
            <w:tcBorders>
              <w:top w:val="nil"/>
              <w:left w:val="nil"/>
              <w:bottom w:val="single" w:sz="4" w:space="0" w:color="000000"/>
              <w:right w:val="single" w:sz="4" w:space="0" w:color="000000"/>
            </w:tcBorders>
            <w:shd w:val="clear" w:color="auto" w:fill="auto"/>
            <w:hideMark/>
          </w:tcPr>
          <w:p w14:paraId="2CCAEAF3" w14:textId="2B800B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c>
          <w:tcPr>
            <w:tcW w:w="639" w:type="pct"/>
            <w:tcBorders>
              <w:top w:val="nil"/>
              <w:left w:val="nil"/>
              <w:bottom w:val="single" w:sz="4" w:space="0" w:color="000000"/>
              <w:right w:val="single" w:sz="4" w:space="0" w:color="000000"/>
            </w:tcBorders>
            <w:shd w:val="clear" w:color="auto" w:fill="auto"/>
            <w:hideMark/>
          </w:tcPr>
          <w:p w14:paraId="7FA42C43" w14:textId="7D71A8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r>
      <w:tr w:rsidR="00904411" w:rsidRPr="00904411" w14:paraId="29981CD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C0ED41A" w14:textId="72A57951"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FEBCA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3CF0C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91903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F99D2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7B218D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13A5599" w14:textId="1BC029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1171630,40</w:t>
            </w:r>
          </w:p>
        </w:tc>
        <w:tc>
          <w:tcPr>
            <w:tcW w:w="639" w:type="pct"/>
            <w:tcBorders>
              <w:top w:val="nil"/>
              <w:left w:val="nil"/>
              <w:bottom w:val="single" w:sz="4" w:space="0" w:color="000000"/>
              <w:right w:val="single" w:sz="4" w:space="0" w:color="000000"/>
            </w:tcBorders>
            <w:shd w:val="clear" w:color="auto" w:fill="auto"/>
            <w:hideMark/>
          </w:tcPr>
          <w:p w14:paraId="45F2BCCD" w14:textId="4A871E4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c>
          <w:tcPr>
            <w:tcW w:w="639" w:type="pct"/>
            <w:tcBorders>
              <w:top w:val="nil"/>
              <w:left w:val="nil"/>
              <w:bottom w:val="single" w:sz="4" w:space="0" w:color="000000"/>
              <w:right w:val="single" w:sz="4" w:space="0" w:color="000000"/>
            </w:tcBorders>
            <w:shd w:val="clear" w:color="auto" w:fill="auto"/>
            <w:hideMark/>
          </w:tcPr>
          <w:p w14:paraId="0C41E5BC" w14:textId="2818B5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r>
      <w:tr w:rsidR="00904411" w:rsidRPr="00904411" w14:paraId="44D4AEE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B9817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4C047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F8564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B790D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E01F9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1CC7F2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DB774CE" w14:textId="4190080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1171630,40</w:t>
            </w:r>
          </w:p>
        </w:tc>
        <w:tc>
          <w:tcPr>
            <w:tcW w:w="639" w:type="pct"/>
            <w:tcBorders>
              <w:top w:val="nil"/>
              <w:left w:val="nil"/>
              <w:bottom w:val="single" w:sz="4" w:space="0" w:color="000000"/>
              <w:right w:val="single" w:sz="4" w:space="0" w:color="000000"/>
            </w:tcBorders>
            <w:shd w:val="clear" w:color="auto" w:fill="auto"/>
            <w:hideMark/>
          </w:tcPr>
          <w:p w14:paraId="4208D542" w14:textId="6E5F3D5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c>
          <w:tcPr>
            <w:tcW w:w="639" w:type="pct"/>
            <w:tcBorders>
              <w:top w:val="nil"/>
              <w:left w:val="nil"/>
              <w:bottom w:val="single" w:sz="4" w:space="0" w:color="000000"/>
              <w:right w:val="single" w:sz="4" w:space="0" w:color="000000"/>
            </w:tcBorders>
            <w:shd w:val="clear" w:color="auto" w:fill="auto"/>
            <w:hideMark/>
          </w:tcPr>
          <w:p w14:paraId="67EA1752" w14:textId="38B9B68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1026800,00</w:t>
            </w:r>
          </w:p>
        </w:tc>
      </w:tr>
      <w:tr w:rsidR="00904411" w:rsidRPr="00904411" w14:paraId="4D28C4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E46C9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6CA96D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AD7D5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533CB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F0D66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30348D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333997" w14:textId="25335F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2391973,95</w:t>
            </w:r>
          </w:p>
        </w:tc>
        <w:tc>
          <w:tcPr>
            <w:tcW w:w="639" w:type="pct"/>
            <w:tcBorders>
              <w:top w:val="nil"/>
              <w:left w:val="nil"/>
              <w:bottom w:val="single" w:sz="4" w:space="0" w:color="000000"/>
              <w:right w:val="single" w:sz="4" w:space="0" w:color="000000"/>
            </w:tcBorders>
            <w:shd w:val="clear" w:color="auto" w:fill="auto"/>
            <w:hideMark/>
          </w:tcPr>
          <w:p w14:paraId="27353BAF" w14:textId="502DF9D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1966552,00</w:t>
            </w:r>
          </w:p>
        </w:tc>
        <w:tc>
          <w:tcPr>
            <w:tcW w:w="639" w:type="pct"/>
            <w:tcBorders>
              <w:top w:val="nil"/>
              <w:left w:val="nil"/>
              <w:bottom w:val="single" w:sz="4" w:space="0" w:color="000000"/>
              <w:right w:val="single" w:sz="4" w:space="0" w:color="000000"/>
            </w:tcBorders>
            <w:shd w:val="clear" w:color="auto" w:fill="auto"/>
            <w:hideMark/>
          </w:tcPr>
          <w:p w14:paraId="403F7CB8" w14:textId="6230154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2226052,00</w:t>
            </w:r>
          </w:p>
        </w:tc>
      </w:tr>
      <w:tr w:rsidR="00904411" w:rsidRPr="00904411" w14:paraId="32EE580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003C8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1C267D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B9DAC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AE5D8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EBD3F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5D4B00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5D3E4E" w14:textId="10FCAB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2391973,95</w:t>
            </w:r>
          </w:p>
        </w:tc>
        <w:tc>
          <w:tcPr>
            <w:tcW w:w="639" w:type="pct"/>
            <w:tcBorders>
              <w:top w:val="nil"/>
              <w:left w:val="nil"/>
              <w:bottom w:val="single" w:sz="4" w:space="0" w:color="000000"/>
              <w:right w:val="single" w:sz="4" w:space="0" w:color="000000"/>
            </w:tcBorders>
            <w:shd w:val="clear" w:color="auto" w:fill="auto"/>
            <w:hideMark/>
          </w:tcPr>
          <w:p w14:paraId="112BF9D9" w14:textId="5021B2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1966552,00</w:t>
            </w:r>
          </w:p>
        </w:tc>
        <w:tc>
          <w:tcPr>
            <w:tcW w:w="639" w:type="pct"/>
            <w:tcBorders>
              <w:top w:val="nil"/>
              <w:left w:val="nil"/>
              <w:bottom w:val="single" w:sz="4" w:space="0" w:color="000000"/>
              <w:right w:val="single" w:sz="4" w:space="0" w:color="000000"/>
            </w:tcBorders>
            <w:shd w:val="clear" w:color="auto" w:fill="auto"/>
            <w:hideMark/>
          </w:tcPr>
          <w:p w14:paraId="5F1CC68F" w14:textId="0FFE60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2226052,00</w:t>
            </w:r>
          </w:p>
        </w:tc>
      </w:tr>
      <w:tr w:rsidR="00904411" w:rsidRPr="00904411" w14:paraId="357AE5C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CB4EA9F" w14:textId="21AE81C6"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399D8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00B52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D6A79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8B6EB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6C7520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4795FF9" w14:textId="0FD585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2391973,95</w:t>
            </w:r>
          </w:p>
        </w:tc>
        <w:tc>
          <w:tcPr>
            <w:tcW w:w="639" w:type="pct"/>
            <w:tcBorders>
              <w:top w:val="nil"/>
              <w:left w:val="nil"/>
              <w:bottom w:val="single" w:sz="4" w:space="0" w:color="000000"/>
              <w:right w:val="single" w:sz="4" w:space="0" w:color="000000"/>
            </w:tcBorders>
            <w:shd w:val="clear" w:color="auto" w:fill="auto"/>
            <w:hideMark/>
          </w:tcPr>
          <w:p w14:paraId="1F63B025" w14:textId="6584E2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1966552,00</w:t>
            </w:r>
          </w:p>
        </w:tc>
        <w:tc>
          <w:tcPr>
            <w:tcW w:w="639" w:type="pct"/>
            <w:tcBorders>
              <w:top w:val="nil"/>
              <w:left w:val="nil"/>
              <w:bottom w:val="single" w:sz="4" w:space="0" w:color="000000"/>
              <w:right w:val="single" w:sz="4" w:space="0" w:color="000000"/>
            </w:tcBorders>
            <w:shd w:val="clear" w:color="auto" w:fill="auto"/>
            <w:hideMark/>
          </w:tcPr>
          <w:p w14:paraId="4E69495E" w14:textId="0FC8D7E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2226052,00</w:t>
            </w:r>
          </w:p>
        </w:tc>
      </w:tr>
      <w:tr w:rsidR="00904411" w:rsidRPr="00904411" w14:paraId="3E27B49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CE55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4BD22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ED3A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5EB83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72BDD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48D9D6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8100971" w14:textId="1B9A96E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2391973,95</w:t>
            </w:r>
          </w:p>
        </w:tc>
        <w:tc>
          <w:tcPr>
            <w:tcW w:w="639" w:type="pct"/>
            <w:tcBorders>
              <w:top w:val="nil"/>
              <w:left w:val="nil"/>
              <w:bottom w:val="single" w:sz="4" w:space="0" w:color="000000"/>
              <w:right w:val="single" w:sz="4" w:space="0" w:color="000000"/>
            </w:tcBorders>
            <w:shd w:val="clear" w:color="auto" w:fill="auto"/>
            <w:hideMark/>
          </w:tcPr>
          <w:p w14:paraId="4A472CC3" w14:textId="72AE65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1966552,00</w:t>
            </w:r>
          </w:p>
        </w:tc>
        <w:tc>
          <w:tcPr>
            <w:tcW w:w="639" w:type="pct"/>
            <w:tcBorders>
              <w:top w:val="nil"/>
              <w:left w:val="nil"/>
              <w:bottom w:val="single" w:sz="4" w:space="0" w:color="000000"/>
              <w:right w:val="single" w:sz="4" w:space="0" w:color="000000"/>
            </w:tcBorders>
            <w:shd w:val="clear" w:color="auto" w:fill="auto"/>
            <w:hideMark/>
          </w:tcPr>
          <w:p w14:paraId="278D0038" w14:textId="29A6AB1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2226052,00</w:t>
            </w:r>
          </w:p>
        </w:tc>
      </w:tr>
      <w:tr w:rsidR="00904411" w:rsidRPr="00904411" w14:paraId="11A13A6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447FDD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Общее образование</w:t>
            </w:r>
          </w:p>
        </w:tc>
        <w:tc>
          <w:tcPr>
            <w:tcW w:w="237" w:type="pct"/>
            <w:tcBorders>
              <w:top w:val="nil"/>
              <w:left w:val="nil"/>
              <w:bottom w:val="single" w:sz="4" w:space="0" w:color="000000"/>
              <w:right w:val="single" w:sz="4" w:space="0" w:color="000000"/>
            </w:tcBorders>
            <w:shd w:val="clear" w:color="auto" w:fill="auto"/>
            <w:hideMark/>
          </w:tcPr>
          <w:p w14:paraId="28E2EE8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4E5E32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247F96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E38B58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09890E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7FAA7E3" w14:textId="3F66572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485509953,50</w:t>
            </w:r>
          </w:p>
        </w:tc>
        <w:tc>
          <w:tcPr>
            <w:tcW w:w="639" w:type="pct"/>
            <w:tcBorders>
              <w:top w:val="nil"/>
              <w:left w:val="nil"/>
              <w:bottom w:val="single" w:sz="4" w:space="0" w:color="000000"/>
              <w:right w:val="single" w:sz="4" w:space="0" w:color="000000"/>
            </w:tcBorders>
            <w:shd w:val="clear" w:color="auto" w:fill="auto"/>
            <w:hideMark/>
          </w:tcPr>
          <w:p w14:paraId="06076006" w14:textId="43A4DB6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448856884,10</w:t>
            </w:r>
          </w:p>
        </w:tc>
        <w:tc>
          <w:tcPr>
            <w:tcW w:w="639" w:type="pct"/>
            <w:tcBorders>
              <w:top w:val="nil"/>
              <w:left w:val="nil"/>
              <w:bottom w:val="single" w:sz="4" w:space="0" w:color="000000"/>
              <w:right w:val="single" w:sz="4" w:space="0" w:color="000000"/>
            </w:tcBorders>
            <w:shd w:val="clear" w:color="auto" w:fill="auto"/>
            <w:hideMark/>
          </w:tcPr>
          <w:p w14:paraId="63FB6E44" w14:textId="10EFB91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469575808,10</w:t>
            </w:r>
          </w:p>
        </w:tc>
      </w:tr>
      <w:tr w:rsidR="00904411" w:rsidRPr="00904411" w14:paraId="1EA687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14A3D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81558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5FB3B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23332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113BD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2D69A5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08BE98" w14:textId="20506E4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485509953,50</w:t>
            </w:r>
          </w:p>
        </w:tc>
        <w:tc>
          <w:tcPr>
            <w:tcW w:w="639" w:type="pct"/>
            <w:tcBorders>
              <w:top w:val="nil"/>
              <w:left w:val="nil"/>
              <w:bottom w:val="single" w:sz="4" w:space="0" w:color="000000"/>
              <w:right w:val="single" w:sz="4" w:space="0" w:color="000000"/>
            </w:tcBorders>
            <w:shd w:val="clear" w:color="auto" w:fill="auto"/>
            <w:hideMark/>
          </w:tcPr>
          <w:p w14:paraId="6F84B31E" w14:textId="539349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448856884,10</w:t>
            </w:r>
          </w:p>
        </w:tc>
        <w:tc>
          <w:tcPr>
            <w:tcW w:w="639" w:type="pct"/>
            <w:tcBorders>
              <w:top w:val="nil"/>
              <w:left w:val="nil"/>
              <w:bottom w:val="single" w:sz="4" w:space="0" w:color="000000"/>
              <w:right w:val="single" w:sz="4" w:space="0" w:color="000000"/>
            </w:tcBorders>
            <w:shd w:val="clear" w:color="auto" w:fill="auto"/>
            <w:hideMark/>
          </w:tcPr>
          <w:p w14:paraId="50D8874D" w14:textId="1823BB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469575808,10</w:t>
            </w:r>
          </w:p>
        </w:tc>
      </w:tr>
      <w:tr w:rsidR="00904411" w:rsidRPr="00904411" w14:paraId="71FE005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5A597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"Развитие системы общего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CA806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4FC38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B2186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027A2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0120000000</w:t>
            </w:r>
          </w:p>
        </w:tc>
        <w:tc>
          <w:tcPr>
            <w:tcW w:w="210" w:type="pct"/>
            <w:tcBorders>
              <w:top w:val="nil"/>
              <w:left w:val="nil"/>
              <w:bottom w:val="single" w:sz="4" w:space="0" w:color="000000"/>
              <w:right w:val="single" w:sz="4" w:space="0" w:color="000000"/>
            </w:tcBorders>
            <w:shd w:val="clear" w:color="auto" w:fill="auto"/>
            <w:hideMark/>
          </w:tcPr>
          <w:p w14:paraId="7B8B7E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7B3CFB" w14:textId="51392B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458889781,90</w:t>
            </w:r>
          </w:p>
        </w:tc>
        <w:tc>
          <w:tcPr>
            <w:tcW w:w="639" w:type="pct"/>
            <w:tcBorders>
              <w:top w:val="nil"/>
              <w:left w:val="nil"/>
              <w:bottom w:val="single" w:sz="4" w:space="0" w:color="000000"/>
              <w:right w:val="single" w:sz="4" w:space="0" w:color="000000"/>
            </w:tcBorders>
            <w:shd w:val="clear" w:color="auto" w:fill="auto"/>
            <w:hideMark/>
          </w:tcPr>
          <w:p w14:paraId="5FDF2D71" w14:textId="09C832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436500969,06</w:t>
            </w:r>
          </w:p>
        </w:tc>
        <w:tc>
          <w:tcPr>
            <w:tcW w:w="639" w:type="pct"/>
            <w:tcBorders>
              <w:top w:val="nil"/>
              <w:left w:val="nil"/>
              <w:bottom w:val="single" w:sz="4" w:space="0" w:color="000000"/>
              <w:right w:val="single" w:sz="4" w:space="0" w:color="000000"/>
            </w:tcBorders>
            <w:shd w:val="clear" w:color="auto" w:fill="auto"/>
            <w:hideMark/>
          </w:tcPr>
          <w:p w14:paraId="0FDF341A" w14:textId="0F042D8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456331932,80</w:t>
            </w:r>
          </w:p>
        </w:tc>
      </w:tr>
      <w:tr w:rsidR="00904411" w:rsidRPr="00904411" w14:paraId="30A68DA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5F2654" w14:textId="45C400C1"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 xml:space="preserve">Основное мероприятие "Реализация образовательных программ начального </w:t>
            </w:r>
            <w:r w:rsidR="0031211A" w:rsidRPr="009A0F8A">
              <w:rPr>
                <w:rFonts w:eastAsia="Times New Roman"/>
                <w:sz w:val="22"/>
                <w:szCs w:val="22"/>
                <w:lang w:eastAsia="ru-RU"/>
              </w:rPr>
              <w:t>общего, основного</w:t>
            </w:r>
            <w:r w:rsidRPr="009A0F8A">
              <w:rPr>
                <w:rFonts w:eastAsia="Times New Roman"/>
                <w:sz w:val="22"/>
                <w:szCs w:val="22"/>
                <w:lang w:eastAsia="ru-RU"/>
              </w:rPr>
              <w:t xml:space="preserve">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hideMark/>
          </w:tcPr>
          <w:p w14:paraId="354E30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398D3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8EF1A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7C904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0120100000</w:t>
            </w:r>
          </w:p>
        </w:tc>
        <w:tc>
          <w:tcPr>
            <w:tcW w:w="210" w:type="pct"/>
            <w:tcBorders>
              <w:top w:val="nil"/>
              <w:left w:val="nil"/>
              <w:bottom w:val="single" w:sz="4" w:space="0" w:color="000000"/>
              <w:right w:val="single" w:sz="4" w:space="0" w:color="000000"/>
            </w:tcBorders>
            <w:shd w:val="clear" w:color="auto" w:fill="auto"/>
            <w:hideMark/>
          </w:tcPr>
          <w:p w14:paraId="35CBFB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8ADB06" w14:textId="492F280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259787957,00</w:t>
            </w:r>
          </w:p>
        </w:tc>
        <w:tc>
          <w:tcPr>
            <w:tcW w:w="639" w:type="pct"/>
            <w:tcBorders>
              <w:top w:val="nil"/>
              <w:left w:val="nil"/>
              <w:bottom w:val="single" w:sz="4" w:space="0" w:color="000000"/>
              <w:right w:val="single" w:sz="4" w:space="0" w:color="000000"/>
            </w:tcBorders>
            <w:shd w:val="clear" w:color="auto" w:fill="auto"/>
            <w:hideMark/>
          </w:tcPr>
          <w:p w14:paraId="030171CA" w14:textId="76F584A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274650111,00</w:t>
            </w:r>
          </w:p>
        </w:tc>
        <w:tc>
          <w:tcPr>
            <w:tcW w:w="639" w:type="pct"/>
            <w:tcBorders>
              <w:top w:val="nil"/>
              <w:left w:val="nil"/>
              <w:bottom w:val="single" w:sz="4" w:space="0" w:color="000000"/>
              <w:right w:val="single" w:sz="4" w:space="0" w:color="000000"/>
            </w:tcBorders>
            <w:shd w:val="clear" w:color="auto" w:fill="auto"/>
            <w:hideMark/>
          </w:tcPr>
          <w:p w14:paraId="6977088E" w14:textId="7BC6A3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289723234,00</w:t>
            </w:r>
          </w:p>
        </w:tc>
      </w:tr>
      <w:tr w:rsidR="00904411" w:rsidRPr="00904411" w14:paraId="1E1EC44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095F8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146AE1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34788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A4EB2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81256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0120153030</w:t>
            </w:r>
          </w:p>
        </w:tc>
        <w:tc>
          <w:tcPr>
            <w:tcW w:w="210" w:type="pct"/>
            <w:tcBorders>
              <w:top w:val="nil"/>
              <w:left w:val="nil"/>
              <w:bottom w:val="single" w:sz="4" w:space="0" w:color="000000"/>
              <w:right w:val="single" w:sz="4" w:space="0" w:color="000000"/>
            </w:tcBorders>
            <w:shd w:val="clear" w:color="auto" w:fill="auto"/>
            <w:hideMark/>
          </w:tcPr>
          <w:p w14:paraId="027CE2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BFED3CA" w14:textId="0BC0C7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c>
          <w:tcPr>
            <w:tcW w:w="639" w:type="pct"/>
            <w:tcBorders>
              <w:top w:val="nil"/>
              <w:left w:val="nil"/>
              <w:bottom w:val="single" w:sz="4" w:space="0" w:color="000000"/>
              <w:right w:val="single" w:sz="4" w:space="0" w:color="000000"/>
            </w:tcBorders>
            <w:shd w:val="clear" w:color="auto" w:fill="auto"/>
            <w:hideMark/>
          </w:tcPr>
          <w:p w14:paraId="4A0F9944" w14:textId="2DB9D9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c>
          <w:tcPr>
            <w:tcW w:w="639" w:type="pct"/>
            <w:tcBorders>
              <w:top w:val="nil"/>
              <w:left w:val="nil"/>
              <w:bottom w:val="single" w:sz="4" w:space="0" w:color="000000"/>
              <w:right w:val="single" w:sz="4" w:space="0" w:color="000000"/>
            </w:tcBorders>
            <w:shd w:val="clear" w:color="auto" w:fill="auto"/>
            <w:hideMark/>
          </w:tcPr>
          <w:p w14:paraId="5377AEF8" w14:textId="64CBC97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r>
      <w:tr w:rsidR="00904411" w:rsidRPr="00904411" w14:paraId="15B76AD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D5D895A" w14:textId="4DFFE3BB"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86B11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E7F7A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B833B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48F91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0120153030</w:t>
            </w:r>
          </w:p>
        </w:tc>
        <w:tc>
          <w:tcPr>
            <w:tcW w:w="210" w:type="pct"/>
            <w:tcBorders>
              <w:top w:val="nil"/>
              <w:left w:val="nil"/>
              <w:bottom w:val="single" w:sz="4" w:space="0" w:color="000000"/>
              <w:right w:val="single" w:sz="4" w:space="0" w:color="000000"/>
            </w:tcBorders>
            <w:shd w:val="clear" w:color="auto" w:fill="auto"/>
            <w:hideMark/>
          </w:tcPr>
          <w:p w14:paraId="32C5CF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9C0BD7D" w14:textId="2843EC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c>
          <w:tcPr>
            <w:tcW w:w="639" w:type="pct"/>
            <w:tcBorders>
              <w:top w:val="nil"/>
              <w:left w:val="nil"/>
              <w:bottom w:val="single" w:sz="4" w:space="0" w:color="000000"/>
              <w:right w:val="single" w:sz="4" w:space="0" w:color="000000"/>
            </w:tcBorders>
            <w:shd w:val="clear" w:color="auto" w:fill="auto"/>
            <w:hideMark/>
          </w:tcPr>
          <w:p w14:paraId="22324718" w14:textId="3596B9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c>
          <w:tcPr>
            <w:tcW w:w="639" w:type="pct"/>
            <w:tcBorders>
              <w:top w:val="nil"/>
              <w:left w:val="nil"/>
              <w:bottom w:val="single" w:sz="4" w:space="0" w:color="000000"/>
              <w:right w:val="single" w:sz="4" w:space="0" w:color="000000"/>
            </w:tcBorders>
            <w:shd w:val="clear" w:color="auto" w:fill="auto"/>
            <w:hideMark/>
          </w:tcPr>
          <w:p w14:paraId="7DDE1FA8" w14:textId="0F2524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r>
      <w:tr w:rsidR="00904411" w:rsidRPr="00904411" w14:paraId="3BF557C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8B06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87FD7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6BFE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91F94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BA219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0120153030</w:t>
            </w:r>
          </w:p>
        </w:tc>
        <w:tc>
          <w:tcPr>
            <w:tcW w:w="210" w:type="pct"/>
            <w:tcBorders>
              <w:top w:val="nil"/>
              <w:left w:val="nil"/>
              <w:bottom w:val="single" w:sz="4" w:space="0" w:color="000000"/>
              <w:right w:val="single" w:sz="4" w:space="0" w:color="000000"/>
            </w:tcBorders>
            <w:shd w:val="clear" w:color="auto" w:fill="auto"/>
            <w:hideMark/>
          </w:tcPr>
          <w:p w14:paraId="54C49A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556B0A1" w14:textId="7133D08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c>
          <w:tcPr>
            <w:tcW w:w="639" w:type="pct"/>
            <w:tcBorders>
              <w:top w:val="nil"/>
              <w:left w:val="nil"/>
              <w:bottom w:val="single" w:sz="4" w:space="0" w:color="000000"/>
              <w:right w:val="single" w:sz="4" w:space="0" w:color="000000"/>
            </w:tcBorders>
            <w:shd w:val="clear" w:color="auto" w:fill="auto"/>
            <w:hideMark/>
          </w:tcPr>
          <w:p w14:paraId="39C2C40A" w14:textId="17639E4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c>
          <w:tcPr>
            <w:tcW w:w="639" w:type="pct"/>
            <w:tcBorders>
              <w:top w:val="nil"/>
              <w:left w:val="nil"/>
              <w:bottom w:val="single" w:sz="4" w:space="0" w:color="000000"/>
              <w:right w:val="single" w:sz="4" w:space="0" w:color="000000"/>
            </w:tcBorders>
            <w:shd w:val="clear" w:color="auto" w:fill="auto"/>
            <w:hideMark/>
          </w:tcPr>
          <w:p w14:paraId="7FE78C45" w14:textId="16F3B3D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22932000,00</w:t>
            </w:r>
          </w:p>
        </w:tc>
      </w:tr>
      <w:tr w:rsidR="00904411" w:rsidRPr="00904411" w14:paraId="7EA1BA6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E3543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6C6CBB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257A5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8125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08C8D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3B21A5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4E4E35C" w14:textId="50DF99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236855957,00</w:t>
            </w:r>
          </w:p>
        </w:tc>
        <w:tc>
          <w:tcPr>
            <w:tcW w:w="639" w:type="pct"/>
            <w:tcBorders>
              <w:top w:val="nil"/>
              <w:left w:val="nil"/>
              <w:bottom w:val="single" w:sz="4" w:space="0" w:color="000000"/>
              <w:right w:val="single" w:sz="4" w:space="0" w:color="000000"/>
            </w:tcBorders>
            <w:shd w:val="clear" w:color="auto" w:fill="auto"/>
            <w:hideMark/>
          </w:tcPr>
          <w:p w14:paraId="2BF2EC42" w14:textId="265573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251718111,00</w:t>
            </w:r>
          </w:p>
        </w:tc>
        <w:tc>
          <w:tcPr>
            <w:tcW w:w="639" w:type="pct"/>
            <w:tcBorders>
              <w:top w:val="nil"/>
              <w:left w:val="nil"/>
              <w:bottom w:val="single" w:sz="4" w:space="0" w:color="000000"/>
              <w:right w:val="single" w:sz="4" w:space="0" w:color="000000"/>
            </w:tcBorders>
            <w:shd w:val="clear" w:color="auto" w:fill="auto"/>
            <w:hideMark/>
          </w:tcPr>
          <w:p w14:paraId="215E5D6C" w14:textId="0E657B2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266791234,00</w:t>
            </w:r>
          </w:p>
        </w:tc>
      </w:tr>
      <w:tr w:rsidR="00904411" w:rsidRPr="00904411" w14:paraId="1FE22DE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D7927D6" w14:textId="11A04475"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BFA00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0F409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D29AD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2DEF8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3EFF5A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54D7274" w14:textId="4FF525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236855957,00</w:t>
            </w:r>
          </w:p>
        </w:tc>
        <w:tc>
          <w:tcPr>
            <w:tcW w:w="639" w:type="pct"/>
            <w:tcBorders>
              <w:top w:val="nil"/>
              <w:left w:val="nil"/>
              <w:bottom w:val="single" w:sz="4" w:space="0" w:color="000000"/>
              <w:right w:val="single" w:sz="4" w:space="0" w:color="000000"/>
            </w:tcBorders>
            <w:shd w:val="clear" w:color="auto" w:fill="auto"/>
            <w:hideMark/>
          </w:tcPr>
          <w:p w14:paraId="672CB663" w14:textId="1C8DD8E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251718111,00</w:t>
            </w:r>
          </w:p>
        </w:tc>
        <w:tc>
          <w:tcPr>
            <w:tcW w:w="639" w:type="pct"/>
            <w:tcBorders>
              <w:top w:val="nil"/>
              <w:left w:val="nil"/>
              <w:bottom w:val="single" w:sz="4" w:space="0" w:color="000000"/>
              <w:right w:val="single" w:sz="4" w:space="0" w:color="000000"/>
            </w:tcBorders>
            <w:shd w:val="clear" w:color="auto" w:fill="auto"/>
            <w:hideMark/>
          </w:tcPr>
          <w:p w14:paraId="395DE389" w14:textId="55592F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266791234,00</w:t>
            </w:r>
          </w:p>
        </w:tc>
      </w:tr>
      <w:tr w:rsidR="00904411" w:rsidRPr="00904411" w14:paraId="64AAA96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3080B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6AB2E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0328F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BB2E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DE685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3F8954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27B83F3" w14:textId="0A3309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236855957,00</w:t>
            </w:r>
          </w:p>
        </w:tc>
        <w:tc>
          <w:tcPr>
            <w:tcW w:w="639" w:type="pct"/>
            <w:tcBorders>
              <w:top w:val="nil"/>
              <w:left w:val="nil"/>
              <w:bottom w:val="single" w:sz="4" w:space="0" w:color="000000"/>
              <w:right w:val="single" w:sz="4" w:space="0" w:color="000000"/>
            </w:tcBorders>
            <w:shd w:val="clear" w:color="auto" w:fill="auto"/>
            <w:hideMark/>
          </w:tcPr>
          <w:p w14:paraId="2781C5C3" w14:textId="4888AEA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251718111,00</w:t>
            </w:r>
          </w:p>
        </w:tc>
        <w:tc>
          <w:tcPr>
            <w:tcW w:w="639" w:type="pct"/>
            <w:tcBorders>
              <w:top w:val="nil"/>
              <w:left w:val="nil"/>
              <w:bottom w:val="single" w:sz="4" w:space="0" w:color="000000"/>
              <w:right w:val="single" w:sz="4" w:space="0" w:color="000000"/>
            </w:tcBorders>
            <w:shd w:val="clear" w:color="auto" w:fill="auto"/>
            <w:hideMark/>
          </w:tcPr>
          <w:p w14:paraId="388CA46E" w14:textId="7E724B3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266791234,00</w:t>
            </w:r>
          </w:p>
        </w:tc>
      </w:tr>
      <w:tr w:rsidR="00904411" w:rsidRPr="00904411" w14:paraId="620D877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2318008" w14:textId="21DFF960"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Основное мероприятие "Создание условий для начального </w:t>
            </w:r>
            <w:r w:rsidR="0031211A" w:rsidRPr="009A0F8A">
              <w:rPr>
                <w:rFonts w:eastAsia="Times New Roman"/>
                <w:sz w:val="22"/>
                <w:szCs w:val="22"/>
                <w:lang w:eastAsia="ru-RU"/>
              </w:rPr>
              <w:t>общего, основного</w:t>
            </w:r>
            <w:r w:rsidRPr="009A0F8A">
              <w:rPr>
                <w:rFonts w:eastAsia="Times New Roman"/>
                <w:sz w:val="22"/>
                <w:szCs w:val="22"/>
                <w:lang w:eastAsia="ru-RU"/>
              </w:rPr>
              <w:t xml:space="preserve">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hideMark/>
          </w:tcPr>
          <w:p w14:paraId="40095B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205E2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6C1FC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B0B86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0120200000</w:t>
            </w:r>
          </w:p>
        </w:tc>
        <w:tc>
          <w:tcPr>
            <w:tcW w:w="210" w:type="pct"/>
            <w:tcBorders>
              <w:top w:val="nil"/>
              <w:left w:val="nil"/>
              <w:bottom w:val="single" w:sz="4" w:space="0" w:color="000000"/>
              <w:right w:val="single" w:sz="4" w:space="0" w:color="000000"/>
            </w:tcBorders>
            <w:shd w:val="clear" w:color="auto" w:fill="auto"/>
            <w:hideMark/>
          </w:tcPr>
          <w:p w14:paraId="54287B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109B83" w14:textId="7A3C27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169210724,90</w:t>
            </w:r>
          </w:p>
        </w:tc>
        <w:tc>
          <w:tcPr>
            <w:tcW w:w="639" w:type="pct"/>
            <w:tcBorders>
              <w:top w:val="nil"/>
              <w:left w:val="nil"/>
              <w:bottom w:val="single" w:sz="4" w:space="0" w:color="000000"/>
              <w:right w:val="single" w:sz="4" w:space="0" w:color="000000"/>
            </w:tcBorders>
            <w:shd w:val="clear" w:color="auto" w:fill="auto"/>
            <w:hideMark/>
          </w:tcPr>
          <w:p w14:paraId="082AC171" w14:textId="3AD3FF0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131959758,06</w:t>
            </w:r>
          </w:p>
        </w:tc>
        <w:tc>
          <w:tcPr>
            <w:tcW w:w="639" w:type="pct"/>
            <w:tcBorders>
              <w:top w:val="nil"/>
              <w:left w:val="nil"/>
              <w:bottom w:val="single" w:sz="4" w:space="0" w:color="000000"/>
              <w:right w:val="single" w:sz="4" w:space="0" w:color="000000"/>
            </w:tcBorders>
            <w:shd w:val="clear" w:color="auto" w:fill="auto"/>
            <w:hideMark/>
          </w:tcPr>
          <w:p w14:paraId="6B4BBF26" w14:textId="3EACAE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137064398,80</w:t>
            </w:r>
          </w:p>
        </w:tc>
      </w:tr>
      <w:tr w:rsidR="00904411" w:rsidRPr="00904411" w14:paraId="1C0B88B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C13C0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5CBD31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1326A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63283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AD96E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427B63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A4B025" w14:textId="6EC2A5E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81827680,21</w:t>
            </w:r>
          </w:p>
        </w:tc>
        <w:tc>
          <w:tcPr>
            <w:tcW w:w="639" w:type="pct"/>
            <w:tcBorders>
              <w:top w:val="nil"/>
              <w:left w:val="nil"/>
              <w:bottom w:val="single" w:sz="4" w:space="0" w:color="000000"/>
              <w:right w:val="single" w:sz="4" w:space="0" w:color="000000"/>
            </w:tcBorders>
            <w:shd w:val="clear" w:color="auto" w:fill="auto"/>
            <w:hideMark/>
          </w:tcPr>
          <w:p w14:paraId="530626F9" w14:textId="7C5CE60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78964363,18</w:t>
            </w:r>
          </w:p>
        </w:tc>
        <w:tc>
          <w:tcPr>
            <w:tcW w:w="639" w:type="pct"/>
            <w:tcBorders>
              <w:top w:val="nil"/>
              <w:left w:val="nil"/>
              <w:bottom w:val="single" w:sz="4" w:space="0" w:color="000000"/>
              <w:right w:val="single" w:sz="4" w:space="0" w:color="000000"/>
            </w:tcBorders>
            <w:shd w:val="clear" w:color="auto" w:fill="auto"/>
            <w:hideMark/>
          </w:tcPr>
          <w:p w14:paraId="2E120CC1" w14:textId="1F970F1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82919827,86</w:t>
            </w:r>
          </w:p>
        </w:tc>
      </w:tr>
      <w:tr w:rsidR="00904411" w:rsidRPr="00904411" w14:paraId="2E6EA57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187FC72" w14:textId="559A91A2"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8EC44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B0BFC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5EEFD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C7833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7A6D44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CDD187C" w14:textId="6B9D485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81827680,21</w:t>
            </w:r>
          </w:p>
        </w:tc>
        <w:tc>
          <w:tcPr>
            <w:tcW w:w="639" w:type="pct"/>
            <w:tcBorders>
              <w:top w:val="nil"/>
              <w:left w:val="nil"/>
              <w:bottom w:val="single" w:sz="4" w:space="0" w:color="000000"/>
              <w:right w:val="single" w:sz="4" w:space="0" w:color="000000"/>
            </w:tcBorders>
            <w:shd w:val="clear" w:color="auto" w:fill="auto"/>
            <w:hideMark/>
          </w:tcPr>
          <w:p w14:paraId="5901386B" w14:textId="7CB051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78964363,18</w:t>
            </w:r>
          </w:p>
        </w:tc>
        <w:tc>
          <w:tcPr>
            <w:tcW w:w="639" w:type="pct"/>
            <w:tcBorders>
              <w:top w:val="nil"/>
              <w:left w:val="nil"/>
              <w:bottom w:val="single" w:sz="4" w:space="0" w:color="000000"/>
              <w:right w:val="single" w:sz="4" w:space="0" w:color="000000"/>
            </w:tcBorders>
            <w:shd w:val="clear" w:color="auto" w:fill="auto"/>
            <w:hideMark/>
          </w:tcPr>
          <w:p w14:paraId="1EDE45E0" w14:textId="4C0A6F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82919827,86</w:t>
            </w:r>
          </w:p>
        </w:tc>
      </w:tr>
      <w:tr w:rsidR="00904411" w:rsidRPr="00904411" w14:paraId="7DD7764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CF3F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ABED1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56EE8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ADC7B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768CD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7AAF00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6BFF240" w14:textId="00806F7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81827680,21</w:t>
            </w:r>
          </w:p>
        </w:tc>
        <w:tc>
          <w:tcPr>
            <w:tcW w:w="639" w:type="pct"/>
            <w:tcBorders>
              <w:top w:val="nil"/>
              <w:left w:val="nil"/>
              <w:bottom w:val="single" w:sz="4" w:space="0" w:color="000000"/>
              <w:right w:val="single" w:sz="4" w:space="0" w:color="000000"/>
            </w:tcBorders>
            <w:shd w:val="clear" w:color="auto" w:fill="auto"/>
            <w:hideMark/>
          </w:tcPr>
          <w:p w14:paraId="2CBD594B" w14:textId="6DFB99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78964363,18</w:t>
            </w:r>
          </w:p>
        </w:tc>
        <w:tc>
          <w:tcPr>
            <w:tcW w:w="639" w:type="pct"/>
            <w:tcBorders>
              <w:top w:val="nil"/>
              <w:left w:val="nil"/>
              <w:bottom w:val="single" w:sz="4" w:space="0" w:color="000000"/>
              <w:right w:val="single" w:sz="4" w:space="0" w:color="000000"/>
            </w:tcBorders>
            <w:shd w:val="clear" w:color="auto" w:fill="auto"/>
            <w:hideMark/>
          </w:tcPr>
          <w:p w14:paraId="77175621" w14:textId="133547C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82919827,86</w:t>
            </w:r>
          </w:p>
        </w:tc>
      </w:tr>
      <w:tr w:rsidR="00904411" w:rsidRPr="00904411" w14:paraId="5429580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DE09C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CE051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4A0E9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3D60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9AC2D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6D600B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8ABD10C" w14:textId="6AAB52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34308734,97</w:t>
            </w:r>
          </w:p>
        </w:tc>
        <w:tc>
          <w:tcPr>
            <w:tcW w:w="639" w:type="pct"/>
            <w:tcBorders>
              <w:top w:val="nil"/>
              <w:left w:val="nil"/>
              <w:bottom w:val="single" w:sz="4" w:space="0" w:color="000000"/>
              <w:right w:val="single" w:sz="4" w:space="0" w:color="000000"/>
            </w:tcBorders>
            <w:shd w:val="clear" w:color="auto" w:fill="auto"/>
            <w:hideMark/>
          </w:tcPr>
          <w:p w14:paraId="127F8903" w14:textId="5E30705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36026629,88</w:t>
            </w:r>
          </w:p>
        </w:tc>
        <w:tc>
          <w:tcPr>
            <w:tcW w:w="639" w:type="pct"/>
            <w:tcBorders>
              <w:top w:val="nil"/>
              <w:left w:val="nil"/>
              <w:bottom w:val="single" w:sz="4" w:space="0" w:color="000000"/>
              <w:right w:val="single" w:sz="4" w:space="0" w:color="000000"/>
            </w:tcBorders>
            <w:shd w:val="clear" w:color="auto" w:fill="auto"/>
            <w:hideMark/>
          </w:tcPr>
          <w:p w14:paraId="41B7EECA" w14:textId="22A799D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37791915,94</w:t>
            </w:r>
          </w:p>
        </w:tc>
      </w:tr>
      <w:tr w:rsidR="00904411" w:rsidRPr="00904411" w14:paraId="3B28BBB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1229627" w14:textId="7D56CAC3"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6E723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C5AC3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10020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CDA4A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7D7BDB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3B0CAEC" w14:textId="60FCCAC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34308734,97</w:t>
            </w:r>
          </w:p>
        </w:tc>
        <w:tc>
          <w:tcPr>
            <w:tcW w:w="639" w:type="pct"/>
            <w:tcBorders>
              <w:top w:val="nil"/>
              <w:left w:val="nil"/>
              <w:bottom w:val="single" w:sz="4" w:space="0" w:color="000000"/>
              <w:right w:val="single" w:sz="4" w:space="0" w:color="000000"/>
            </w:tcBorders>
            <w:shd w:val="clear" w:color="auto" w:fill="auto"/>
            <w:hideMark/>
          </w:tcPr>
          <w:p w14:paraId="00657FA7" w14:textId="1C3577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36026629,88</w:t>
            </w:r>
          </w:p>
        </w:tc>
        <w:tc>
          <w:tcPr>
            <w:tcW w:w="639" w:type="pct"/>
            <w:tcBorders>
              <w:top w:val="nil"/>
              <w:left w:val="nil"/>
              <w:bottom w:val="single" w:sz="4" w:space="0" w:color="000000"/>
              <w:right w:val="single" w:sz="4" w:space="0" w:color="000000"/>
            </w:tcBorders>
            <w:shd w:val="clear" w:color="auto" w:fill="auto"/>
            <w:hideMark/>
          </w:tcPr>
          <w:p w14:paraId="50DEDAD2" w14:textId="27D523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37791915,94</w:t>
            </w:r>
          </w:p>
        </w:tc>
      </w:tr>
      <w:tr w:rsidR="00904411" w:rsidRPr="00904411" w14:paraId="2D91EDB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4B5A6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7B613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F15E9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69BF2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7C2F9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0DF85A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BB9363E" w14:textId="76AA1CD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34308734,97</w:t>
            </w:r>
          </w:p>
        </w:tc>
        <w:tc>
          <w:tcPr>
            <w:tcW w:w="639" w:type="pct"/>
            <w:tcBorders>
              <w:top w:val="nil"/>
              <w:left w:val="nil"/>
              <w:bottom w:val="single" w:sz="4" w:space="0" w:color="000000"/>
              <w:right w:val="single" w:sz="4" w:space="0" w:color="000000"/>
            </w:tcBorders>
            <w:shd w:val="clear" w:color="auto" w:fill="auto"/>
            <w:hideMark/>
          </w:tcPr>
          <w:p w14:paraId="5B62B001" w14:textId="12B3ED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36026629,88</w:t>
            </w:r>
          </w:p>
        </w:tc>
        <w:tc>
          <w:tcPr>
            <w:tcW w:w="639" w:type="pct"/>
            <w:tcBorders>
              <w:top w:val="nil"/>
              <w:left w:val="nil"/>
              <w:bottom w:val="single" w:sz="4" w:space="0" w:color="000000"/>
              <w:right w:val="single" w:sz="4" w:space="0" w:color="000000"/>
            </w:tcBorders>
            <w:shd w:val="clear" w:color="auto" w:fill="auto"/>
            <w:hideMark/>
          </w:tcPr>
          <w:p w14:paraId="7406FB24" w14:textId="29D4D8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37791915,94</w:t>
            </w:r>
          </w:p>
        </w:tc>
      </w:tr>
      <w:tr w:rsidR="00904411" w:rsidRPr="00904411" w14:paraId="2B8B9D9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25A4A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6CDE29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1D8AD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08453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F928C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7422C3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B71B79" w14:textId="71DC87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19866454,00</w:t>
            </w:r>
          </w:p>
        </w:tc>
        <w:tc>
          <w:tcPr>
            <w:tcW w:w="639" w:type="pct"/>
            <w:tcBorders>
              <w:top w:val="nil"/>
              <w:left w:val="nil"/>
              <w:bottom w:val="single" w:sz="4" w:space="0" w:color="000000"/>
              <w:right w:val="single" w:sz="4" w:space="0" w:color="000000"/>
            </w:tcBorders>
            <w:shd w:val="clear" w:color="auto" w:fill="auto"/>
            <w:hideMark/>
          </w:tcPr>
          <w:p w14:paraId="2FA5EF10" w14:textId="42844D5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16968765,00</w:t>
            </w:r>
          </w:p>
        </w:tc>
        <w:tc>
          <w:tcPr>
            <w:tcW w:w="639" w:type="pct"/>
            <w:tcBorders>
              <w:top w:val="nil"/>
              <w:left w:val="nil"/>
              <w:bottom w:val="single" w:sz="4" w:space="0" w:color="000000"/>
              <w:right w:val="single" w:sz="4" w:space="0" w:color="000000"/>
            </w:tcBorders>
            <w:shd w:val="clear" w:color="auto" w:fill="auto"/>
            <w:hideMark/>
          </w:tcPr>
          <w:p w14:paraId="0BD10744" w14:textId="125E1EB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16352655,00</w:t>
            </w:r>
          </w:p>
        </w:tc>
      </w:tr>
      <w:tr w:rsidR="00904411" w:rsidRPr="00904411" w14:paraId="1B98966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62A721E" w14:textId="6F2A91DD"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568B9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DAD8D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622C3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EAA69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4A9139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047F01C" w14:textId="4CDBB6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19866454,00</w:t>
            </w:r>
          </w:p>
        </w:tc>
        <w:tc>
          <w:tcPr>
            <w:tcW w:w="639" w:type="pct"/>
            <w:tcBorders>
              <w:top w:val="nil"/>
              <w:left w:val="nil"/>
              <w:bottom w:val="single" w:sz="4" w:space="0" w:color="000000"/>
              <w:right w:val="single" w:sz="4" w:space="0" w:color="000000"/>
            </w:tcBorders>
            <w:shd w:val="clear" w:color="auto" w:fill="auto"/>
            <w:hideMark/>
          </w:tcPr>
          <w:p w14:paraId="22D34A53" w14:textId="521FCAA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16968765,00</w:t>
            </w:r>
          </w:p>
        </w:tc>
        <w:tc>
          <w:tcPr>
            <w:tcW w:w="639" w:type="pct"/>
            <w:tcBorders>
              <w:top w:val="nil"/>
              <w:left w:val="nil"/>
              <w:bottom w:val="single" w:sz="4" w:space="0" w:color="000000"/>
              <w:right w:val="single" w:sz="4" w:space="0" w:color="000000"/>
            </w:tcBorders>
            <w:shd w:val="clear" w:color="auto" w:fill="auto"/>
            <w:hideMark/>
          </w:tcPr>
          <w:p w14:paraId="1ED71810" w14:textId="220F0F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16352655,00</w:t>
            </w:r>
          </w:p>
        </w:tc>
      </w:tr>
      <w:tr w:rsidR="00904411" w:rsidRPr="00904411" w14:paraId="4FDA310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7CE31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C52A2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940B2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1FB0A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6E07D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1D42F8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D552951" w14:textId="2AF0FE5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19866454,00</w:t>
            </w:r>
          </w:p>
        </w:tc>
        <w:tc>
          <w:tcPr>
            <w:tcW w:w="639" w:type="pct"/>
            <w:tcBorders>
              <w:top w:val="nil"/>
              <w:left w:val="nil"/>
              <w:bottom w:val="single" w:sz="4" w:space="0" w:color="000000"/>
              <w:right w:val="single" w:sz="4" w:space="0" w:color="000000"/>
            </w:tcBorders>
            <w:shd w:val="clear" w:color="auto" w:fill="auto"/>
            <w:hideMark/>
          </w:tcPr>
          <w:p w14:paraId="371ED441" w14:textId="66E049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16968765,00</w:t>
            </w:r>
          </w:p>
        </w:tc>
        <w:tc>
          <w:tcPr>
            <w:tcW w:w="639" w:type="pct"/>
            <w:tcBorders>
              <w:top w:val="nil"/>
              <w:left w:val="nil"/>
              <w:bottom w:val="single" w:sz="4" w:space="0" w:color="000000"/>
              <w:right w:val="single" w:sz="4" w:space="0" w:color="000000"/>
            </w:tcBorders>
            <w:shd w:val="clear" w:color="auto" w:fill="auto"/>
            <w:hideMark/>
          </w:tcPr>
          <w:p w14:paraId="34C1948F" w14:textId="25C8DF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16352655,00</w:t>
            </w:r>
          </w:p>
        </w:tc>
      </w:tr>
      <w:tr w:rsidR="00904411" w:rsidRPr="00904411" w14:paraId="05D20D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09712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3EA289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C91D0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0EDBD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B7C50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2B21B3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6F301A4" w14:textId="1E5755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27988784,01</w:t>
            </w:r>
          </w:p>
        </w:tc>
        <w:tc>
          <w:tcPr>
            <w:tcW w:w="639" w:type="pct"/>
            <w:tcBorders>
              <w:top w:val="nil"/>
              <w:left w:val="nil"/>
              <w:bottom w:val="single" w:sz="4" w:space="0" w:color="000000"/>
              <w:right w:val="single" w:sz="4" w:space="0" w:color="000000"/>
            </w:tcBorders>
            <w:shd w:val="clear" w:color="auto" w:fill="auto"/>
            <w:hideMark/>
          </w:tcPr>
          <w:p w14:paraId="7392D85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382E47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3C3EA8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65917AF" w14:textId="34665345"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2EE8A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44A59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5570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FD867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2BF8BB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043A04E" w14:textId="63BC30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27988784,01</w:t>
            </w:r>
          </w:p>
        </w:tc>
        <w:tc>
          <w:tcPr>
            <w:tcW w:w="639" w:type="pct"/>
            <w:tcBorders>
              <w:top w:val="nil"/>
              <w:left w:val="nil"/>
              <w:bottom w:val="single" w:sz="4" w:space="0" w:color="000000"/>
              <w:right w:val="single" w:sz="4" w:space="0" w:color="000000"/>
            </w:tcBorders>
            <w:shd w:val="clear" w:color="auto" w:fill="auto"/>
            <w:hideMark/>
          </w:tcPr>
          <w:p w14:paraId="3D6991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5FADCD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9A8DE9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E094C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5C131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F974A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A0F7E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F732B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504CC4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C23E9D0" w14:textId="4436024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27988784,01</w:t>
            </w:r>
          </w:p>
        </w:tc>
        <w:tc>
          <w:tcPr>
            <w:tcW w:w="639" w:type="pct"/>
            <w:tcBorders>
              <w:top w:val="nil"/>
              <w:left w:val="nil"/>
              <w:bottom w:val="single" w:sz="4" w:space="0" w:color="000000"/>
              <w:right w:val="single" w:sz="4" w:space="0" w:color="000000"/>
            </w:tcBorders>
            <w:shd w:val="clear" w:color="auto" w:fill="auto"/>
            <w:hideMark/>
          </w:tcPr>
          <w:p w14:paraId="78CDAD0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5739E9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2C1B9C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E6FB9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F2FD0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85679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87597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24DD6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0F19F3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8C93B4" w14:textId="670149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186500,00</w:t>
            </w:r>
          </w:p>
        </w:tc>
        <w:tc>
          <w:tcPr>
            <w:tcW w:w="639" w:type="pct"/>
            <w:tcBorders>
              <w:top w:val="nil"/>
              <w:left w:val="nil"/>
              <w:bottom w:val="single" w:sz="4" w:space="0" w:color="000000"/>
              <w:right w:val="single" w:sz="4" w:space="0" w:color="000000"/>
            </w:tcBorders>
            <w:shd w:val="clear" w:color="auto" w:fill="auto"/>
            <w:hideMark/>
          </w:tcPr>
          <w:p w14:paraId="390B438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02A2B2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B072A9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D014649" w14:textId="7DB0EF9A"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4F238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B6BE9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5FB9B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08182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03665B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8CE3B5F" w14:textId="37796E0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186500,00</w:t>
            </w:r>
          </w:p>
        </w:tc>
        <w:tc>
          <w:tcPr>
            <w:tcW w:w="639" w:type="pct"/>
            <w:tcBorders>
              <w:top w:val="nil"/>
              <w:left w:val="nil"/>
              <w:bottom w:val="single" w:sz="4" w:space="0" w:color="000000"/>
              <w:right w:val="single" w:sz="4" w:space="0" w:color="000000"/>
            </w:tcBorders>
            <w:shd w:val="clear" w:color="auto" w:fill="auto"/>
            <w:hideMark/>
          </w:tcPr>
          <w:p w14:paraId="6AC8512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1DE5B7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6CE58C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CF92A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DE386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CAC87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1E40F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53D58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5D7324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53DB8A4" w14:textId="487DF4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186500,00</w:t>
            </w:r>
          </w:p>
        </w:tc>
        <w:tc>
          <w:tcPr>
            <w:tcW w:w="639" w:type="pct"/>
            <w:tcBorders>
              <w:top w:val="nil"/>
              <w:left w:val="nil"/>
              <w:bottom w:val="single" w:sz="4" w:space="0" w:color="000000"/>
              <w:right w:val="single" w:sz="4" w:space="0" w:color="000000"/>
            </w:tcBorders>
            <w:shd w:val="clear" w:color="auto" w:fill="auto"/>
            <w:hideMark/>
          </w:tcPr>
          <w:p w14:paraId="4BE13D5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AFA798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FD245E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5312C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Капитальный ремонт </w:t>
            </w:r>
            <w:proofErr w:type="gramStart"/>
            <w:r w:rsidRPr="009A0F8A">
              <w:rPr>
                <w:rFonts w:eastAsia="Times New Roman"/>
                <w:sz w:val="22"/>
                <w:szCs w:val="22"/>
                <w:lang w:eastAsia="ru-RU"/>
              </w:rPr>
              <w:t>зданий  и</w:t>
            </w:r>
            <w:proofErr w:type="gramEnd"/>
            <w:r w:rsidRPr="009A0F8A">
              <w:rPr>
                <w:rFonts w:eastAsia="Times New Roman"/>
                <w:sz w:val="22"/>
                <w:szCs w:val="22"/>
                <w:lang w:eastAsia="ru-RU"/>
              </w:rPr>
              <w:t xml:space="preserve"> благоустройство территорий муниципальных общеобразовательных учреждений</w:t>
            </w:r>
          </w:p>
        </w:tc>
        <w:tc>
          <w:tcPr>
            <w:tcW w:w="237" w:type="pct"/>
            <w:tcBorders>
              <w:top w:val="nil"/>
              <w:left w:val="nil"/>
              <w:bottom w:val="single" w:sz="4" w:space="0" w:color="000000"/>
              <w:right w:val="single" w:sz="4" w:space="0" w:color="000000"/>
            </w:tcBorders>
            <w:shd w:val="clear" w:color="auto" w:fill="auto"/>
            <w:hideMark/>
          </w:tcPr>
          <w:p w14:paraId="5A7993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50FAF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5B9F0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94BC2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01202S2340</w:t>
            </w:r>
          </w:p>
        </w:tc>
        <w:tc>
          <w:tcPr>
            <w:tcW w:w="210" w:type="pct"/>
            <w:tcBorders>
              <w:top w:val="nil"/>
              <w:left w:val="nil"/>
              <w:bottom w:val="single" w:sz="4" w:space="0" w:color="000000"/>
              <w:right w:val="single" w:sz="4" w:space="0" w:color="000000"/>
            </w:tcBorders>
            <w:shd w:val="clear" w:color="auto" w:fill="auto"/>
            <w:hideMark/>
          </w:tcPr>
          <w:p w14:paraId="3A737E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CBC80E" w14:textId="230A7E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537420,19</w:t>
            </w:r>
          </w:p>
        </w:tc>
        <w:tc>
          <w:tcPr>
            <w:tcW w:w="639" w:type="pct"/>
            <w:tcBorders>
              <w:top w:val="nil"/>
              <w:left w:val="nil"/>
              <w:bottom w:val="single" w:sz="4" w:space="0" w:color="000000"/>
              <w:right w:val="single" w:sz="4" w:space="0" w:color="000000"/>
            </w:tcBorders>
            <w:shd w:val="clear" w:color="auto" w:fill="auto"/>
            <w:hideMark/>
          </w:tcPr>
          <w:p w14:paraId="53C6CE8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CEECEA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53F1FC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0D1CA6C" w14:textId="7056F313"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B4F80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412E3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3BA6D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215A6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01202S2340</w:t>
            </w:r>
          </w:p>
        </w:tc>
        <w:tc>
          <w:tcPr>
            <w:tcW w:w="210" w:type="pct"/>
            <w:tcBorders>
              <w:top w:val="nil"/>
              <w:left w:val="nil"/>
              <w:bottom w:val="single" w:sz="4" w:space="0" w:color="000000"/>
              <w:right w:val="single" w:sz="4" w:space="0" w:color="000000"/>
            </w:tcBorders>
            <w:shd w:val="clear" w:color="auto" w:fill="auto"/>
            <w:hideMark/>
          </w:tcPr>
          <w:p w14:paraId="239505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7125A47" w14:textId="6497AAC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537420,19</w:t>
            </w:r>
          </w:p>
        </w:tc>
        <w:tc>
          <w:tcPr>
            <w:tcW w:w="639" w:type="pct"/>
            <w:tcBorders>
              <w:top w:val="nil"/>
              <w:left w:val="nil"/>
              <w:bottom w:val="single" w:sz="4" w:space="0" w:color="000000"/>
              <w:right w:val="single" w:sz="4" w:space="0" w:color="000000"/>
            </w:tcBorders>
            <w:shd w:val="clear" w:color="auto" w:fill="auto"/>
            <w:hideMark/>
          </w:tcPr>
          <w:p w14:paraId="061E1A3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BE0108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B937A9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1B2C4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22C06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E0176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93284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2025D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01202S2340</w:t>
            </w:r>
          </w:p>
        </w:tc>
        <w:tc>
          <w:tcPr>
            <w:tcW w:w="210" w:type="pct"/>
            <w:tcBorders>
              <w:top w:val="nil"/>
              <w:left w:val="nil"/>
              <w:bottom w:val="single" w:sz="4" w:space="0" w:color="000000"/>
              <w:right w:val="single" w:sz="4" w:space="0" w:color="000000"/>
            </w:tcBorders>
            <w:shd w:val="clear" w:color="auto" w:fill="auto"/>
            <w:hideMark/>
          </w:tcPr>
          <w:p w14:paraId="6FD7DC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4737AAD6" w14:textId="297EE4F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537420,19</w:t>
            </w:r>
          </w:p>
        </w:tc>
        <w:tc>
          <w:tcPr>
            <w:tcW w:w="639" w:type="pct"/>
            <w:tcBorders>
              <w:top w:val="nil"/>
              <w:left w:val="nil"/>
              <w:bottom w:val="single" w:sz="4" w:space="0" w:color="000000"/>
              <w:right w:val="single" w:sz="4" w:space="0" w:color="000000"/>
            </w:tcBorders>
            <w:shd w:val="clear" w:color="auto" w:fill="auto"/>
            <w:hideMark/>
          </w:tcPr>
          <w:p w14:paraId="3DA19CF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C0EDB8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3C0DB7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3D214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1D6178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F5CB9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34D48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6D2A2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79C0FD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BB86982" w14:textId="1AEFC1C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1480000,00</w:t>
            </w:r>
          </w:p>
        </w:tc>
        <w:tc>
          <w:tcPr>
            <w:tcW w:w="639" w:type="pct"/>
            <w:tcBorders>
              <w:top w:val="nil"/>
              <w:left w:val="nil"/>
              <w:bottom w:val="single" w:sz="4" w:space="0" w:color="000000"/>
              <w:right w:val="single" w:sz="4" w:space="0" w:color="000000"/>
            </w:tcBorders>
            <w:shd w:val="clear" w:color="auto" w:fill="auto"/>
            <w:hideMark/>
          </w:tcPr>
          <w:p w14:paraId="6CB48A3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52893F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25F723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8B13F5F" w14:textId="7930C61B"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2D90E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BFEFF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09E5A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5FC12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125A8A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6779A9D" w14:textId="638881D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1480000,00</w:t>
            </w:r>
          </w:p>
        </w:tc>
        <w:tc>
          <w:tcPr>
            <w:tcW w:w="639" w:type="pct"/>
            <w:tcBorders>
              <w:top w:val="nil"/>
              <w:left w:val="nil"/>
              <w:bottom w:val="single" w:sz="4" w:space="0" w:color="000000"/>
              <w:right w:val="single" w:sz="4" w:space="0" w:color="000000"/>
            </w:tcBorders>
            <w:shd w:val="clear" w:color="auto" w:fill="auto"/>
            <w:hideMark/>
          </w:tcPr>
          <w:p w14:paraId="2573443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20BC66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FAA54D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2AE33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FF0F4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9EBE1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93F1E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59102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7727EA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149A6D2" w14:textId="41000E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1480000,00</w:t>
            </w:r>
          </w:p>
        </w:tc>
        <w:tc>
          <w:tcPr>
            <w:tcW w:w="639" w:type="pct"/>
            <w:tcBorders>
              <w:top w:val="nil"/>
              <w:left w:val="nil"/>
              <w:bottom w:val="single" w:sz="4" w:space="0" w:color="000000"/>
              <w:right w:val="single" w:sz="4" w:space="0" w:color="000000"/>
            </w:tcBorders>
            <w:shd w:val="clear" w:color="auto" w:fill="auto"/>
            <w:hideMark/>
          </w:tcPr>
          <w:p w14:paraId="11919A7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9DE6D7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E17619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48560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4BD792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8254F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A6B92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BED68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6DD840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C1D21D0" w14:textId="337E1F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24A6F75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46A8E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3445F7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208332E" w14:textId="5B5AB89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FA024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D9CBD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1179A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180A5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5F5349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949DA15" w14:textId="296022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41401E7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3DC7B1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619101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10E49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C377E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80AB5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DEAB1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FB320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05E8DB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13D0D5E" w14:textId="4027CB5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2E369D0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031D84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8558FF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A8B8395" w14:textId="286EAD38"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Реализация проекта "МБОУ СОШ </w:t>
            </w:r>
            <w:proofErr w:type="spellStart"/>
            <w:r w:rsidRPr="009A0F8A">
              <w:rPr>
                <w:rFonts w:eastAsia="Times New Roman"/>
                <w:sz w:val="22"/>
                <w:szCs w:val="22"/>
                <w:lang w:eastAsia="ru-RU"/>
              </w:rPr>
              <w:t>пгт</w:t>
            </w:r>
            <w:proofErr w:type="spellEnd"/>
            <w:r w:rsidRPr="009A0F8A">
              <w:rPr>
                <w:rFonts w:eastAsia="Times New Roman"/>
                <w:sz w:val="22"/>
                <w:szCs w:val="22"/>
                <w:lang w:eastAsia="ru-RU"/>
              </w:rPr>
              <w:t>.</w:t>
            </w:r>
            <w:r w:rsidR="0031211A">
              <w:rPr>
                <w:rFonts w:eastAsia="Times New Roman"/>
                <w:sz w:val="22"/>
                <w:szCs w:val="22"/>
                <w:lang w:eastAsia="ru-RU"/>
              </w:rPr>
              <w:t xml:space="preserve"> </w:t>
            </w:r>
            <w:r w:rsidRPr="009A0F8A">
              <w:rPr>
                <w:rFonts w:eastAsia="Times New Roman"/>
                <w:sz w:val="22"/>
                <w:szCs w:val="22"/>
                <w:lang w:eastAsia="ru-RU"/>
              </w:rPr>
              <w:t>Краскино"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254391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C2DD0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4AF1C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CDFEC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01202S2753</w:t>
            </w:r>
          </w:p>
        </w:tc>
        <w:tc>
          <w:tcPr>
            <w:tcW w:w="210" w:type="pct"/>
            <w:tcBorders>
              <w:top w:val="nil"/>
              <w:left w:val="nil"/>
              <w:bottom w:val="single" w:sz="4" w:space="0" w:color="000000"/>
              <w:right w:val="single" w:sz="4" w:space="0" w:color="000000"/>
            </w:tcBorders>
            <w:shd w:val="clear" w:color="auto" w:fill="auto"/>
            <w:hideMark/>
          </w:tcPr>
          <w:p w14:paraId="358E7C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63AE21C" w14:textId="1B8108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1515151,52</w:t>
            </w:r>
          </w:p>
        </w:tc>
        <w:tc>
          <w:tcPr>
            <w:tcW w:w="639" w:type="pct"/>
            <w:tcBorders>
              <w:top w:val="nil"/>
              <w:left w:val="nil"/>
              <w:bottom w:val="single" w:sz="4" w:space="0" w:color="000000"/>
              <w:right w:val="single" w:sz="4" w:space="0" w:color="000000"/>
            </w:tcBorders>
            <w:shd w:val="clear" w:color="auto" w:fill="auto"/>
            <w:hideMark/>
          </w:tcPr>
          <w:p w14:paraId="0C0113A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05BD27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40E09E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816ED2" w14:textId="3B8636CE"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18531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DCBB2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A8F0A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C9A1F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01202S2753</w:t>
            </w:r>
          </w:p>
        </w:tc>
        <w:tc>
          <w:tcPr>
            <w:tcW w:w="210" w:type="pct"/>
            <w:tcBorders>
              <w:top w:val="nil"/>
              <w:left w:val="nil"/>
              <w:bottom w:val="single" w:sz="4" w:space="0" w:color="000000"/>
              <w:right w:val="single" w:sz="4" w:space="0" w:color="000000"/>
            </w:tcBorders>
            <w:shd w:val="clear" w:color="auto" w:fill="auto"/>
            <w:hideMark/>
          </w:tcPr>
          <w:p w14:paraId="7FAC3E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DE94CB8" w14:textId="56E5A28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1515151,52</w:t>
            </w:r>
          </w:p>
        </w:tc>
        <w:tc>
          <w:tcPr>
            <w:tcW w:w="639" w:type="pct"/>
            <w:tcBorders>
              <w:top w:val="nil"/>
              <w:left w:val="nil"/>
              <w:bottom w:val="single" w:sz="4" w:space="0" w:color="000000"/>
              <w:right w:val="single" w:sz="4" w:space="0" w:color="000000"/>
            </w:tcBorders>
            <w:shd w:val="clear" w:color="auto" w:fill="auto"/>
            <w:hideMark/>
          </w:tcPr>
          <w:p w14:paraId="4A30F50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335D52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DC556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99E63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C6B09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15968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E18EA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CF8B3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01202S2753</w:t>
            </w:r>
          </w:p>
        </w:tc>
        <w:tc>
          <w:tcPr>
            <w:tcW w:w="210" w:type="pct"/>
            <w:tcBorders>
              <w:top w:val="nil"/>
              <w:left w:val="nil"/>
              <w:bottom w:val="single" w:sz="4" w:space="0" w:color="000000"/>
              <w:right w:val="single" w:sz="4" w:space="0" w:color="000000"/>
            </w:tcBorders>
            <w:shd w:val="clear" w:color="auto" w:fill="auto"/>
            <w:hideMark/>
          </w:tcPr>
          <w:p w14:paraId="2C0935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858E000" w14:textId="775A8A2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1515151,52</w:t>
            </w:r>
          </w:p>
        </w:tc>
        <w:tc>
          <w:tcPr>
            <w:tcW w:w="639" w:type="pct"/>
            <w:tcBorders>
              <w:top w:val="nil"/>
              <w:left w:val="nil"/>
              <w:bottom w:val="single" w:sz="4" w:space="0" w:color="000000"/>
              <w:right w:val="single" w:sz="4" w:space="0" w:color="000000"/>
            </w:tcBorders>
            <w:shd w:val="clear" w:color="auto" w:fill="auto"/>
            <w:hideMark/>
          </w:tcPr>
          <w:p w14:paraId="0496688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9348E5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F0963D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A3C7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237" w:type="pct"/>
            <w:tcBorders>
              <w:top w:val="nil"/>
              <w:left w:val="nil"/>
              <w:bottom w:val="single" w:sz="4" w:space="0" w:color="000000"/>
              <w:right w:val="single" w:sz="4" w:space="0" w:color="000000"/>
            </w:tcBorders>
            <w:shd w:val="clear" w:color="auto" w:fill="auto"/>
            <w:hideMark/>
          </w:tcPr>
          <w:p w14:paraId="1429E6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67C84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1EB98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64422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0120300000</w:t>
            </w:r>
          </w:p>
        </w:tc>
        <w:tc>
          <w:tcPr>
            <w:tcW w:w="210" w:type="pct"/>
            <w:tcBorders>
              <w:top w:val="nil"/>
              <w:left w:val="nil"/>
              <w:bottom w:val="single" w:sz="4" w:space="0" w:color="000000"/>
              <w:right w:val="single" w:sz="4" w:space="0" w:color="000000"/>
            </w:tcBorders>
            <w:shd w:val="clear" w:color="auto" w:fill="auto"/>
            <w:hideMark/>
          </w:tcPr>
          <w:p w14:paraId="4EEDA2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D7D4CCD" w14:textId="1ABD58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29891100,00</w:t>
            </w:r>
          </w:p>
        </w:tc>
        <w:tc>
          <w:tcPr>
            <w:tcW w:w="639" w:type="pct"/>
            <w:tcBorders>
              <w:top w:val="nil"/>
              <w:left w:val="nil"/>
              <w:bottom w:val="single" w:sz="4" w:space="0" w:color="000000"/>
              <w:right w:val="single" w:sz="4" w:space="0" w:color="000000"/>
            </w:tcBorders>
            <w:shd w:val="clear" w:color="auto" w:fill="auto"/>
            <w:hideMark/>
          </w:tcPr>
          <w:p w14:paraId="1AF80B19" w14:textId="06BE721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29891100,00</w:t>
            </w:r>
          </w:p>
        </w:tc>
        <w:tc>
          <w:tcPr>
            <w:tcW w:w="639" w:type="pct"/>
            <w:tcBorders>
              <w:top w:val="nil"/>
              <w:left w:val="nil"/>
              <w:bottom w:val="single" w:sz="4" w:space="0" w:color="000000"/>
              <w:right w:val="single" w:sz="4" w:space="0" w:color="000000"/>
            </w:tcBorders>
            <w:shd w:val="clear" w:color="auto" w:fill="auto"/>
            <w:hideMark/>
          </w:tcPr>
          <w:p w14:paraId="38CE8185" w14:textId="584B4CC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29544300,00</w:t>
            </w:r>
          </w:p>
        </w:tc>
      </w:tr>
      <w:tr w:rsidR="00904411" w:rsidRPr="00904411" w14:paraId="1CBAC93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648E6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75C2BF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B27C5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CF30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A785F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56F974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AEB20F7" w14:textId="0C46AE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c>
          <w:tcPr>
            <w:tcW w:w="639" w:type="pct"/>
            <w:tcBorders>
              <w:top w:val="nil"/>
              <w:left w:val="nil"/>
              <w:bottom w:val="single" w:sz="4" w:space="0" w:color="000000"/>
              <w:right w:val="single" w:sz="4" w:space="0" w:color="000000"/>
            </w:tcBorders>
            <w:shd w:val="clear" w:color="auto" w:fill="auto"/>
            <w:hideMark/>
          </w:tcPr>
          <w:p w14:paraId="695C812A" w14:textId="24D293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c>
          <w:tcPr>
            <w:tcW w:w="639" w:type="pct"/>
            <w:tcBorders>
              <w:top w:val="nil"/>
              <w:left w:val="nil"/>
              <w:bottom w:val="single" w:sz="4" w:space="0" w:color="000000"/>
              <w:right w:val="single" w:sz="4" w:space="0" w:color="000000"/>
            </w:tcBorders>
            <w:shd w:val="clear" w:color="auto" w:fill="auto"/>
            <w:hideMark/>
          </w:tcPr>
          <w:p w14:paraId="1CD41581" w14:textId="63A181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r>
      <w:tr w:rsidR="00904411" w:rsidRPr="00904411" w14:paraId="67A4AE8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4C4F29B" w14:textId="12B3E6BD"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29BF8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9FF2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736F4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25603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58D2AB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5151204" w14:textId="24530ED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c>
          <w:tcPr>
            <w:tcW w:w="639" w:type="pct"/>
            <w:tcBorders>
              <w:top w:val="nil"/>
              <w:left w:val="nil"/>
              <w:bottom w:val="single" w:sz="4" w:space="0" w:color="000000"/>
              <w:right w:val="single" w:sz="4" w:space="0" w:color="000000"/>
            </w:tcBorders>
            <w:shd w:val="clear" w:color="auto" w:fill="auto"/>
            <w:hideMark/>
          </w:tcPr>
          <w:p w14:paraId="3460EEAF" w14:textId="4284C1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c>
          <w:tcPr>
            <w:tcW w:w="639" w:type="pct"/>
            <w:tcBorders>
              <w:top w:val="nil"/>
              <w:left w:val="nil"/>
              <w:bottom w:val="single" w:sz="4" w:space="0" w:color="000000"/>
              <w:right w:val="single" w:sz="4" w:space="0" w:color="000000"/>
            </w:tcBorders>
            <w:shd w:val="clear" w:color="auto" w:fill="auto"/>
            <w:hideMark/>
          </w:tcPr>
          <w:p w14:paraId="05B17124" w14:textId="6C01851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r>
      <w:tr w:rsidR="00904411" w:rsidRPr="00904411" w14:paraId="24B4A50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3C838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33EA7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5B3CE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E0F5D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E957C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07CD0F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0E6CFAD" w14:textId="0BF468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c>
          <w:tcPr>
            <w:tcW w:w="639" w:type="pct"/>
            <w:tcBorders>
              <w:top w:val="nil"/>
              <w:left w:val="nil"/>
              <w:bottom w:val="single" w:sz="4" w:space="0" w:color="000000"/>
              <w:right w:val="single" w:sz="4" w:space="0" w:color="000000"/>
            </w:tcBorders>
            <w:shd w:val="clear" w:color="auto" w:fill="auto"/>
            <w:hideMark/>
          </w:tcPr>
          <w:p w14:paraId="11BA0EBF" w14:textId="530B3A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c>
          <w:tcPr>
            <w:tcW w:w="639" w:type="pct"/>
            <w:tcBorders>
              <w:top w:val="nil"/>
              <w:left w:val="nil"/>
              <w:bottom w:val="single" w:sz="4" w:space="0" w:color="000000"/>
              <w:right w:val="single" w:sz="4" w:space="0" w:color="000000"/>
            </w:tcBorders>
            <w:shd w:val="clear" w:color="auto" w:fill="auto"/>
            <w:hideMark/>
          </w:tcPr>
          <w:p w14:paraId="29D46245" w14:textId="6B5AE5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7190150,00</w:t>
            </w:r>
          </w:p>
        </w:tc>
      </w:tr>
      <w:tr w:rsidR="00904411" w:rsidRPr="00904411" w14:paraId="3B84C31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12B5E13" w14:textId="5E3D09D9"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на обеспечение горячим питанием </w:t>
            </w:r>
            <w:r w:rsidR="0031211A" w:rsidRPr="009A0F8A">
              <w:rPr>
                <w:rFonts w:eastAsia="Times New Roman"/>
                <w:sz w:val="22"/>
                <w:szCs w:val="22"/>
                <w:lang w:eastAsia="ru-RU"/>
              </w:rPr>
              <w:t>обучающихся, получающих</w:t>
            </w:r>
            <w:r w:rsidRPr="009A0F8A">
              <w:rPr>
                <w:rFonts w:eastAsia="Times New Roman"/>
                <w:sz w:val="22"/>
                <w:szCs w:val="22"/>
                <w:lang w:eastAsia="ru-RU"/>
              </w:rPr>
              <w:t xml:space="preserve"> начальное общее образование в муниципальных общеобразовательных </w:t>
            </w:r>
            <w:r w:rsidR="0031211A" w:rsidRPr="009A0F8A">
              <w:rPr>
                <w:rFonts w:eastAsia="Times New Roman"/>
                <w:sz w:val="22"/>
                <w:szCs w:val="22"/>
                <w:lang w:eastAsia="ru-RU"/>
              </w:rPr>
              <w:t>организациях, софинансируемые</w:t>
            </w:r>
            <w:r w:rsidRPr="009A0F8A">
              <w:rPr>
                <w:rFonts w:eastAsia="Times New Roman"/>
                <w:sz w:val="22"/>
                <w:szCs w:val="22"/>
                <w:lang w:eastAsia="ru-RU"/>
              </w:rPr>
              <w:t xml:space="preserve">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37C4CD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41255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E73C8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AD589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4D0131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1C976C0" w14:textId="70A8AA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22700950,00</w:t>
            </w:r>
          </w:p>
        </w:tc>
        <w:tc>
          <w:tcPr>
            <w:tcW w:w="639" w:type="pct"/>
            <w:tcBorders>
              <w:top w:val="nil"/>
              <w:left w:val="nil"/>
              <w:bottom w:val="single" w:sz="4" w:space="0" w:color="000000"/>
              <w:right w:val="single" w:sz="4" w:space="0" w:color="000000"/>
            </w:tcBorders>
            <w:shd w:val="clear" w:color="auto" w:fill="auto"/>
            <w:hideMark/>
          </w:tcPr>
          <w:p w14:paraId="68DD7BF0" w14:textId="10E1CC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22700950,00</w:t>
            </w:r>
          </w:p>
        </w:tc>
        <w:tc>
          <w:tcPr>
            <w:tcW w:w="639" w:type="pct"/>
            <w:tcBorders>
              <w:top w:val="nil"/>
              <w:left w:val="nil"/>
              <w:bottom w:val="single" w:sz="4" w:space="0" w:color="000000"/>
              <w:right w:val="single" w:sz="4" w:space="0" w:color="000000"/>
            </w:tcBorders>
            <w:shd w:val="clear" w:color="auto" w:fill="auto"/>
            <w:hideMark/>
          </w:tcPr>
          <w:p w14:paraId="13E89E60" w14:textId="576862A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22354150,00</w:t>
            </w:r>
          </w:p>
        </w:tc>
      </w:tr>
      <w:tr w:rsidR="00904411" w:rsidRPr="00904411" w14:paraId="671B4D4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3D15DB" w14:textId="2CA554F6"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57C5D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F2978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50437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DD168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05AFBC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1F07CA3" w14:textId="2275BF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22700950,00</w:t>
            </w:r>
          </w:p>
        </w:tc>
        <w:tc>
          <w:tcPr>
            <w:tcW w:w="639" w:type="pct"/>
            <w:tcBorders>
              <w:top w:val="nil"/>
              <w:left w:val="nil"/>
              <w:bottom w:val="single" w:sz="4" w:space="0" w:color="000000"/>
              <w:right w:val="single" w:sz="4" w:space="0" w:color="000000"/>
            </w:tcBorders>
            <w:shd w:val="clear" w:color="auto" w:fill="auto"/>
            <w:hideMark/>
          </w:tcPr>
          <w:p w14:paraId="41EA4232" w14:textId="052B4A2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22700950,00</w:t>
            </w:r>
          </w:p>
        </w:tc>
        <w:tc>
          <w:tcPr>
            <w:tcW w:w="639" w:type="pct"/>
            <w:tcBorders>
              <w:top w:val="nil"/>
              <w:left w:val="nil"/>
              <w:bottom w:val="single" w:sz="4" w:space="0" w:color="000000"/>
              <w:right w:val="single" w:sz="4" w:space="0" w:color="000000"/>
            </w:tcBorders>
            <w:shd w:val="clear" w:color="auto" w:fill="auto"/>
            <w:hideMark/>
          </w:tcPr>
          <w:p w14:paraId="52FA4EDB" w14:textId="06804DA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22354150,00</w:t>
            </w:r>
          </w:p>
        </w:tc>
      </w:tr>
      <w:tr w:rsidR="00904411" w:rsidRPr="00904411" w14:paraId="22337EE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D6F75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7EC53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039A1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E0353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0B4D7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74C47B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0C46B33" w14:textId="071FA39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22700950,00</w:t>
            </w:r>
          </w:p>
        </w:tc>
        <w:tc>
          <w:tcPr>
            <w:tcW w:w="639" w:type="pct"/>
            <w:tcBorders>
              <w:top w:val="nil"/>
              <w:left w:val="nil"/>
              <w:bottom w:val="single" w:sz="4" w:space="0" w:color="000000"/>
              <w:right w:val="single" w:sz="4" w:space="0" w:color="000000"/>
            </w:tcBorders>
            <w:shd w:val="clear" w:color="auto" w:fill="auto"/>
            <w:hideMark/>
          </w:tcPr>
          <w:p w14:paraId="7A5145FC" w14:textId="60366DF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22700950,00</w:t>
            </w:r>
          </w:p>
        </w:tc>
        <w:tc>
          <w:tcPr>
            <w:tcW w:w="639" w:type="pct"/>
            <w:tcBorders>
              <w:top w:val="nil"/>
              <w:left w:val="nil"/>
              <w:bottom w:val="single" w:sz="4" w:space="0" w:color="000000"/>
              <w:right w:val="single" w:sz="4" w:space="0" w:color="000000"/>
            </w:tcBorders>
            <w:shd w:val="clear" w:color="auto" w:fill="auto"/>
            <w:hideMark/>
          </w:tcPr>
          <w:p w14:paraId="1AF6D92C" w14:textId="7C2EA30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22354150,00</w:t>
            </w:r>
          </w:p>
        </w:tc>
      </w:tr>
      <w:tr w:rsidR="00904411" w:rsidRPr="00904411" w14:paraId="1A0DE9F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C98B3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"Безопасность муниципальных образовательных учреждений"</w:t>
            </w:r>
          </w:p>
        </w:tc>
        <w:tc>
          <w:tcPr>
            <w:tcW w:w="237" w:type="pct"/>
            <w:tcBorders>
              <w:top w:val="nil"/>
              <w:left w:val="nil"/>
              <w:bottom w:val="single" w:sz="4" w:space="0" w:color="000000"/>
              <w:right w:val="single" w:sz="4" w:space="0" w:color="000000"/>
            </w:tcBorders>
            <w:shd w:val="clear" w:color="auto" w:fill="auto"/>
            <w:hideMark/>
          </w:tcPr>
          <w:p w14:paraId="791B82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F6F04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11E9D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EA01B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7F574A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2E47246" w14:textId="4B5D6AF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20728069,05</w:t>
            </w:r>
          </w:p>
        </w:tc>
        <w:tc>
          <w:tcPr>
            <w:tcW w:w="639" w:type="pct"/>
            <w:tcBorders>
              <w:top w:val="nil"/>
              <w:left w:val="nil"/>
              <w:bottom w:val="single" w:sz="4" w:space="0" w:color="000000"/>
              <w:right w:val="single" w:sz="4" w:space="0" w:color="000000"/>
            </w:tcBorders>
            <w:shd w:val="clear" w:color="auto" w:fill="auto"/>
            <w:hideMark/>
          </w:tcPr>
          <w:p w14:paraId="2100C145" w14:textId="642A907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8973058,40</w:t>
            </w:r>
          </w:p>
        </w:tc>
        <w:tc>
          <w:tcPr>
            <w:tcW w:w="639" w:type="pct"/>
            <w:tcBorders>
              <w:top w:val="nil"/>
              <w:left w:val="nil"/>
              <w:bottom w:val="single" w:sz="4" w:space="0" w:color="000000"/>
              <w:right w:val="single" w:sz="4" w:space="0" w:color="000000"/>
            </w:tcBorders>
            <w:shd w:val="clear" w:color="auto" w:fill="auto"/>
            <w:hideMark/>
          </w:tcPr>
          <w:p w14:paraId="350345BD" w14:textId="19EE18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9015304,50</w:t>
            </w:r>
          </w:p>
        </w:tc>
      </w:tr>
      <w:tr w:rsidR="00904411" w:rsidRPr="00904411" w14:paraId="19BF47E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2D4DB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5AE38D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6C6F7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A2453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E9388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014010000</w:t>
            </w:r>
          </w:p>
        </w:tc>
        <w:tc>
          <w:tcPr>
            <w:tcW w:w="210" w:type="pct"/>
            <w:tcBorders>
              <w:top w:val="nil"/>
              <w:left w:val="nil"/>
              <w:bottom w:val="single" w:sz="4" w:space="0" w:color="000000"/>
              <w:right w:val="single" w:sz="4" w:space="0" w:color="000000"/>
            </w:tcBorders>
            <w:shd w:val="clear" w:color="auto" w:fill="auto"/>
            <w:hideMark/>
          </w:tcPr>
          <w:p w14:paraId="5CF4AB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61EF02" w14:textId="03BDB4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5239945,40</w:t>
            </w:r>
          </w:p>
        </w:tc>
        <w:tc>
          <w:tcPr>
            <w:tcW w:w="639" w:type="pct"/>
            <w:tcBorders>
              <w:top w:val="nil"/>
              <w:left w:val="nil"/>
              <w:bottom w:val="single" w:sz="4" w:space="0" w:color="000000"/>
              <w:right w:val="single" w:sz="4" w:space="0" w:color="000000"/>
            </w:tcBorders>
            <w:shd w:val="clear" w:color="auto" w:fill="auto"/>
            <w:hideMark/>
          </w:tcPr>
          <w:p w14:paraId="151AFB38" w14:textId="225B14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5280105,40</w:t>
            </w:r>
          </w:p>
        </w:tc>
        <w:tc>
          <w:tcPr>
            <w:tcW w:w="639" w:type="pct"/>
            <w:tcBorders>
              <w:top w:val="nil"/>
              <w:left w:val="nil"/>
              <w:bottom w:val="single" w:sz="4" w:space="0" w:color="000000"/>
              <w:right w:val="single" w:sz="4" w:space="0" w:color="000000"/>
            </w:tcBorders>
            <w:shd w:val="clear" w:color="auto" w:fill="auto"/>
            <w:hideMark/>
          </w:tcPr>
          <w:p w14:paraId="47243E81" w14:textId="3D323DD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5322351,50</w:t>
            </w:r>
          </w:p>
        </w:tc>
      </w:tr>
      <w:tr w:rsidR="00904411" w:rsidRPr="00904411" w14:paraId="0681753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A35E7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60F33C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E58BA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D0341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0F8D0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445C9A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A6C43A" w14:textId="1104F7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5239945,40</w:t>
            </w:r>
          </w:p>
        </w:tc>
        <w:tc>
          <w:tcPr>
            <w:tcW w:w="639" w:type="pct"/>
            <w:tcBorders>
              <w:top w:val="nil"/>
              <w:left w:val="nil"/>
              <w:bottom w:val="single" w:sz="4" w:space="0" w:color="000000"/>
              <w:right w:val="single" w:sz="4" w:space="0" w:color="000000"/>
            </w:tcBorders>
            <w:shd w:val="clear" w:color="auto" w:fill="auto"/>
            <w:hideMark/>
          </w:tcPr>
          <w:p w14:paraId="2BC2B5B2" w14:textId="28AFBA9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5280105,40</w:t>
            </w:r>
          </w:p>
        </w:tc>
        <w:tc>
          <w:tcPr>
            <w:tcW w:w="639" w:type="pct"/>
            <w:tcBorders>
              <w:top w:val="nil"/>
              <w:left w:val="nil"/>
              <w:bottom w:val="single" w:sz="4" w:space="0" w:color="000000"/>
              <w:right w:val="single" w:sz="4" w:space="0" w:color="000000"/>
            </w:tcBorders>
            <w:shd w:val="clear" w:color="auto" w:fill="auto"/>
            <w:hideMark/>
          </w:tcPr>
          <w:p w14:paraId="67C13239" w14:textId="669ED51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5322351,50</w:t>
            </w:r>
          </w:p>
        </w:tc>
      </w:tr>
      <w:tr w:rsidR="00904411" w:rsidRPr="00904411" w14:paraId="5AA665D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F7A6F9C" w14:textId="2577998F"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w:t>
            </w:r>
            <w:r w:rsidRPr="009A0F8A">
              <w:rPr>
                <w:rFonts w:eastAsia="Times New Roman"/>
                <w:sz w:val="22"/>
                <w:szCs w:val="22"/>
                <w:lang w:eastAsia="ru-RU"/>
              </w:rPr>
              <w:lastRenderedPageBreak/>
              <w:t>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71889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535013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217F8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C98DB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7F1DE8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397BBFCD" w14:textId="1A52B5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5239945,40</w:t>
            </w:r>
          </w:p>
        </w:tc>
        <w:tc>
          <w:tcPr>
            <w:tcW w:w="639" w:type="pct"/>
            <w:tcBorders>
              <w:top w:val="nil"/>
              <w:left w:val="nil"/>
              <w:bottom w:val="single" w:sz="4" w:space="0" w:color="000000"/>
              <w:right w:val="single" w:sz="4" w:space="0" w:color="000000"/>
            </w:tcBorders>
            <w:shd w:val="clear" w:color="auto" w:fill="auto"/>
            <w:hideMark/>
          </w:tcPr>
          <w:p w14:paraId="5B7A0100" w14:textId="461A95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5280105,40</w:t>
            </w:r>
          </w:p>
        </w:tc>
        <w:tc>
          <w:tcPr>
            <w:tcW w:w="639" w:type="pct"/>
            <w:tcBorders>
              <w:top w:val="nil"/>
              <w:left w:val="nil"/>
              <w:bottom w:val="single" w:sz="4" w:space="0" w:color="000000"/>
              <w:right w:val="single" w:sz="4" w:space="0" w:color="000000"/>
            </w:tcBorders>
            <w:shd w:val="clear" w:color="auto" w:fill="auto"/>
            <w:hideMark/>
          </w:tcPr>
          <w:p w14:paraId="72853B8F" w14:textId="2B07DE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5322351,50</w:t>
            </w:r>
          </w:p>
        </w:tc>
      </w:tr>
      <w:tr w:rsidR="00904411" w:rsidRPr="00904411" w14:paraId="6AE45BA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C9EE2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664DF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6D4CF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D1F84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D2CAE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362E39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67282B0" w14:textId="13B72E0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5239945,40</w:t>
            </w:r>
          </w:p>
        </w:tc>
        <w:tc>
          <w:tcPr>
            <w:tcW w:w="639" w:type="pct"/>
            <w:tcBorders>
              <w:top w:val="nil"/>
              <w:left w:val="nil"/>
              <w:bottom w:val="single" w:sz="4" w:space="0" w:color="000000"/>
              <w:right w:val="single" w:sz="4" w:space="0" w:color="000000"/>
            </w:tcBorders>
            <w:shd w:val="clear" w:color="auto" w:fill="auto"/>
            <w:hideMark/>
          </w:tcPr>
          <w:p w14:paraId="120C5822" w14:textId="394CC4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5280105,40</w:t>
            </w:r>
          </w:p>
        </w:tc>
        <w:tc>
          <w:tcPr>
            <w:tcW w:w="639" w:type="pct"/>
            <w:tcBorders>
              <w:top w:val="nil"/>
              <w:left w:val="nil"/>
              <w:bottom w:val="single" w:sz="4" w:space="0" w:color="000000"/>
              <w:right w:val="single" w:sz="4" w:space="0" w:color="000000"/>
            </w:tcBorders>
            <w:shd w:val="clear" w:color="auto" w:fill="auto"/>
            <w:hideMark/>
          </w:tcPr>
          <w:p w14:paraId="7E9DBAAF" w14:textId="053628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5322351,50</w:t>
            </w:r>
          </w:p>
        </w:tc>
      </w:tr>
      <w:tr w:rsidR="00904411" w:rsidRPr="00904411" w14:paraId="394A9C2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59D76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14C4D7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E9BCD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A24A8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B6FE1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5E2DF8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95E702" w14:textId="78882BE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12374743,60</w:t>
            </w:r>
          </w:p>
        </w:tc>
        <w:tc>
          <w:tcPr>
            <w:tcW w:w="639" w:type="pct"/>
            <w:tcBorders>
              <w:top w:val="nil"/>
              <w:left w:val="nil"/>
              <w:bottom w:val="single" w:sz="4" w:space="0" w:color="000000"/>
              <w:right w:val="single" w:sz="4" w:space="0" w:color="000000"/>
            </w:tcBorders>
            <w:shd w:val="clear" w:color="auto" w:fill="auto"/>
            <w:hideMark/>
          </w:tcPr>
          <w:p w14:paraId="25CBEE5A" w14:textId="511200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c>
          <w:tcPr>
            <w:tcW w:w="639" w:type="pct"/>
            <w:tcBorders>
              <w:top w:val="nil"/>
              <w:left w:val="nil"/>
              <w:bottom w:val="single" w:sz="4" w:space="0" w:color="000000"/>
              <w:right w:val="single" w:sz="4" w:space="0" w:color="000000"/>
            </w:tcBorders>
            <w:shd w:val="clear" w:color="auto" w:fill="auto"/>
            <w:hideMark/>
          </w:tcPr>
          <w:p w14:paraId="1B83B622" w14:textId="09BC356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r>
      <w:tr w:rsidR="00904411" w:rsidRPr="00904411" w14:paraId="7EBB0D3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E5495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0DFDDE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F42C6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FD1E3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20F43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2EA299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D5B96D" w14:textId="42DE0E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12374743,60</w:t>
            </w:r>
          </w:p>
        </w:tc>
        <w:tc>
          <w:tcPr>
            <w:tcW w:w="639" w:type="pct"/>
            <w:tcBorders>
              <w:top w:val="nil"/>
              <w:left w:val="nil"/>
              <w:bottom w:val="single" w:sz="4" w:space="0" w:color="000000"/>
              <w:right w:val="single" w:sz="4" w:space="0" w:color="000000"/>
            </w:tcBorders>
            <w:shd w:val="clear" w:color="auto" w:fill="auto"/>
            <w:hideMark/>
          </w:tcPr>
          <w:p w14:paraId="58374531" w14:textId="3AAFD6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c>
          <w:tcPr>
            <w:tcW w:w="639" w:type="pct"/>
            <w:tcBorders>
              <w:top w:val="nil"/>
              <w:left w:val="nil"/>
              <w:bottom w:val="single" w:sz="4" w:space="0" w:color="000000"/>
              <w:right w:val="single" w:sz="4" w:space="0" w:color="000000"/>
            </w:tcBorders>
            <w:shd w:val="clear" w:color="auto" w:fill="auto"/>
            <w:hideMark/>
          </w:tcPr>
          <w:p w14:paraId="5B664449" w14:textId="145888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r>
      <w:tr w:rsidR="00904411" w:rsidRPr="00904411" w14:paraId="5555586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8F78D56" w14:textId="67254FAC"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BF614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A8320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8407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B3004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7C28BB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1A174C1" w14:textId="50C2E18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12374743,60</w:t>
            </w:r>
          </w:p>
        </w:tc>
        <w:tc>
          <w:tcPr>
            <w:tcW w:w="639" w:type="pct"/>
            <w:tcBorders>
              <w:top w:val="nil"/>
              <w:left w:val="nil"/>
              <w:bottom w:val="single" w:sz="4" w:space="0" w:color="000000"/>
              <w:right w:val="single" w:sz="4" w:space="0" w:color="000000"/>
            </w:tcBorders>
            <w:shd w:val="clear" w:color="auto" w:fill="auto"/>
            <w:hideMark/>
          </w:tcPr>
          <w:p w14:paraId="6A08EDFF" w14:textId="06D79D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c>
          <w:tcPr>
            <w:tcW w:w="639" w:type="pct"/>
            <w:tcBorders>
              <w:top w:val="nil"/>
              <w:left w:val="nil"/>
              <w:bottom w:val="single" w:sz="4" w:space="0" w:color="000000"/>
              <w:right w:val="single" w:sz="4" w:space="0" w:color="000000"/>
            </w:tcBorders>
            <w:shd w:val="clear" w:color="auto" w:fill="auto"/>
            <w:hideMark/>
          </w:tcPr>
          <w:p w14:paraId="739F4053" w14:textId="2370F4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r>
      <w:tr w:rsidR="00904411" w:rsidRPr="00904411" w14:paraId="2C3B2FC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2CC8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F1C42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A38F9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6CCFB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0DE82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234F52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5224F3F" w14:textId="088F6E2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12374743,60</w:t>
            </w:r>
          </w:p>
        </w:tc>
        <w:tc>
          <w:tcPr>
            <w:tcW w:w="639" w:type="pct"/>
            <w:tcBorders>
              <w:top w:val="nil"/>
              <w:left w:val="nil"/>
              <w:bottom w:val="single" w:sz="4" w:space="0" w:color="000000"/>
              <w:right w:val="single" w:sz="4" w:space="0" w:color="000000"/>
            </w:tcBorders>
            <w:shd w:val="clear" w:color="auto" w:fill="auto"/>
            <w:hideMark/>
          </w:tcPr>
          <w:p w14:paraId="0046EC6C" w14:textId="18BB44D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c>
          <w:tcPr>
            <w:tcW w:w="639" w:type="pct"/>
            <w:tcBorders>
              <w:top w:val="nil"/>
              <w:left w:val="nil"/>
              <w:bottom w:val="single" w:sz="4" w:space="0" w:color="000000"/>
              <w:right w:val="single" w:sz="4" w:space="0" w:color="000000"/>
            </w:tcBorders>
            <w:shd w:val="clear" w:color="auto" w:fill="auto"/>
            <w:hideMark/>
          </w:tcPr>
          <w:p w14:paraId="3BE8981E" w14:textId="3F70AF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972100,00</w:t>
            </w:r>
          </w:p>
        </w:tc>
      </w:tr>
      <w:tr w:rsidR="00904411" w:rsidRPr="00904411" w14:paraId="21F2969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5A4DA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505E7D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40DB2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8EC1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B9483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0B7394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16224F" w14:textId="70B94B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3113380,05</w:t>
            </w:r>
          </w:p>
        </w:tc>
        <w:tc>
          <w:tcPr>
            <w:tcW w:w="639" w:type="pct"/>
            <w:tcBorders>
              <w:top w:val="nil"/>
              <w:left w:val="nil"/>
              <w:bottom w:val="single" w:sz="4" w:space="0" w:color="000000"/>
              <w:right w:val="single" w:sz="4" w:space="0" w:color="000000"/>
            </w:tcBorders>
            <w:shd w:val="clear" w:color="auto" w:fill="auto"/>
            <w:hideMark/>
          </w:tcPr>
          <w:p w14:paraId="282F2909" w14:textId="04B40E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c>
          <w:tcPr>
            <w:tcW w:w="639" w:type="pct"/>
            <w:tcBorders>
              <w:top w:val="nil"/>
              <w:left w:val="nil"/>
              <w:bottom w:val="single" w:sz="4" w:space="0" w:color="000000"/>
              <w:right w:val="single" w:sz="4" w:space="0" w:color="000000"/>
            </w:tcBorders>
            <w:shd w:val="clear" w:color="auto" w:fill="auto"/>
            <w:hideMark/>
          </w:tcPr>
          <w:p w14:paraId="34460D52" w14:textId="381E312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r>
      <w:tr w:rsidR="00904411" w:rsidRPr="00904411" w14:paraId="417CBF3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28877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784AFC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FBD9E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86E5D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CF33E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3AA1D7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E13022" w14:textId="6DE9CF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3113380,05</w:t>
            </w:r>
          </w:p>
        </w:tc>
        <w:tc>
          <w:tcPr>
            <w:tcW w:w="639" w:type="pct"/>
            <w:tcBorders>
              <w:top w:val="nil"/>
              <w:left w:val="nil"/>
              <w:bottom w:val="single" w:sz="4" w:space="0" w:color="000000"/>
              <w:right w:val="single" w:sz="4" w:space="0" w:color="000000"/>
            </w:tcBorders>
            <w:shd w:val="clear" w:color="auto" w:fill="auto"/>
            <w:hideMark/>
          </w:tcPr>
          <w:p w14:paraId="730085EE" w14:textId="79A841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c>
          <w:tcPr>
            <w:tcW w:w="639" w:type="pct"/>
            <w:tcBorders>
              <w:top w:val="nil"/>
              <w:left w:val="nil"/>
              <w:bottom w:val="single" w:sz="4" w:space="0" w:color="000000"/>
              <w:right w:val="single" w:sz="4" w:space="0" w:color="000000"/>
            </w:tcBorders>
            <w:shd w:val="clear" w:color="auto" w:fill="auto"/>
            <w:hideMark/>
          </w:tcPr>
          <w:p w14:paraId="761EE5C8" w14:textId="7D1CD4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r>
      <w:tr w:rsidR="00904411" w:rsidRPr="00904411" w14:paraId="0205C60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9C0C479" w14:textId="2CCA25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33E3C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5B0A0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401A9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EBE0D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6C26CA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7317E96" w14:textId="55C72A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3113380,05</w:t>
            </w:r>
          </w:p>
        </w:tc>
        <w:tc>
          <w:tcPr>
            <w:tcW w:w="639" w:type="pct"/>
            <w:tcBorders>
              <w:top w:val="nil"/>
              <w:left w:val="nil"/>
              <w:bottom w:val="single" w:sz="4" w:space="0" w:color="000000"/>
              <w:right w:val="single" w:sz="4" w:space="0" w:color="000000"/>
            </w:tcBorders>
            <w:shd w:val="clear" w:color="auto" w:fill="auto"/>
            <w:hideMark/>
          </w:tcPr>
          <w:p w14:paraId="30D20E0B" w14:textId="7130A5E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c>
          <w:tcPr>
            <w:tcW w:w="639" w:type="pct"/>
            <w:tcBorders>
              <w:top w:val="nil"/>
              <w:left w:val="nil"/>
              <w:bottom w:val="single" w:sz="4" w:space="0" w:color="000000"/>
              <w:right w:val="single" w:sz="4" w:space="0" w:color="000000"/>
            </w:tcBorders>
            <w:shd w:val="clear" w:color="auto" w:fill="auto"/>
            <w:hideMark/>
          </w:tcPr>
          <w:p w14:paraId="057195C4" w14:textId="2C938DD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r>
      <w:tr w:rsidR="00904411" w:rsidRPr="00904411" w14:paraId="43D427A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28A08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477E5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69AA8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63442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DDFD1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0E73D8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D44080D" w14:textId="7729D09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3113380,05</w:t>
            </w:r>
          </w:p>
        </w:tc>
        <w:tc>
          <w:tcPr>
            <w:tcW w:w="639" w:type="pct"/>
            <w:tcBorders>
              <w:top w:val="nil"/>
              <w:left w:val="nil"/>
              <w:bottom w:val="single" w:sz="4" w:space="0" w:color="000000"/>
              <w:right w:val="single" w:sz="4" w:space="0" w:color="000000"/>
            </w:tcBorders>
            <w:shd w:val="clear" w:color="auto" w:fill="auto"/>
            <w:hideMark/>
          </w:tcPr>
          <w:p w14:paraId="05F5A4C1" w14:textId="17DF08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c>
          <w:tcPr>
            <w:tcW w:w="639" w:type="pct"/>
            <w:tcBorders>
              <w:top w:val="nil"/>
              <w:left w:val="nil"/>
              <w:bottom w:val="single" w:sz="4" w:space="0" w:color="000000"/>
              <w:right w:val="single" w:sz="4" w:space="0" w:color="000000"/>
            </w:tcBorders>
            <w:shd w:val="clear" w:color="auto" w:fill="auto"/>
            <w:hideMark/>
          </w:tcPr>
          <w:p w14:paraId="3BBE4546" w14:textId="3612A0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2720853,00</w:t>
            </w:r>
          </w:p>
        </w:tc>
      </w:tr>
      <w:tr w:rsidR="00904411" w:rsidRPr="00904411" w14:paraId="386F372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D0125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7004B9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03C49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3E4E6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F6F2B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0150000000</w:t>
            </w:r>
          </w:p>
        </w:tc>
        <w:tc>
          <w:tcPr>
            <w:tcW w:w="210" w:type="pct"/>
            <w:tcBorders>
              <w:top w:val="nil"/>
              <w:left w:val="nil"/>
              <w:bottom w:val="single" w:sz="4" w:space="0" w:color="000000"/>
              <w:right w:val="single" w:sz="4" w:space="0" w:color="000000"/>
            </w:tcBorders>
            <w:shd w:val="clear" w:color="auto" w:fill="auto"/>
            <w:hideMark/>
          </w:tcPr>
          <w:p w14:paraId="06E058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7BD352D" w14:textId="42558B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5892102,55</w:t>
            </w:r>
          </w:p>
        </w:tc>
        <w:tc>
          <w:tcPr>
            <w:tcW w:w="639" w:type="pct"/>
            <w:tcBorders>
              <w:top w:val="nil"/>
              <w:left w:val="nil"/>
              <w:bottom w:val="single" w:sz="4" w:space="0" w:color="000000"/>
              <w:right w:val="single" w:sz="4" w:space="0" w:color="000000"/>
            </w:tcBorders>
            <w:shd w:val="clear" w:color="auto" w:fill="auto"/>
            <w:hideMark/>
          </w:tcPr>
          <w:p w14:paraId="60ADEFF7" w14:textId="3FCA70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0BDBB0CC" w14:textId="401E13A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4228570,80</w:t>
            </w:r>
          </w:p>
        </w:tc>
      </w:tr>
      <w:tr w:rsidR="00904411" w:rsidRPr="00904411" w14:paraId="67FA6FA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DA4AF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Федеральный проект "Успех каждого ребенка"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51DCBA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BD86C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8D626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AA1BE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015E200000</w:t>
            </w:r>
          </w:p>
        </w:tc>
        <w:tc>
          <w:tcPr>
            <w:tcW w:w="210" w:type="pct"/>
            <w:tcBorders>
              <w:top w:val="nil"/>
              <w:left w:val="nil"/>
              <w:bottom w:val="single" w:sz="4" w:space="0" w:color="000000"/>
              <w:right w:val="single" w:sz="4" w:space="0" w:color="000000"/>
            </w:tcBorders>
            <w:shd w:val="clear" w:color="auto" w:fill="auto"/>
            <w:hideMark/>
          </w:tcPr>
          <w:p w14:paraId="1A08B1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93A164" w14:textId="0916ED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2509245,91</w:t>
            </w:r>
          </w:p>
        </w:tc>
        <w:tc>
          <w:tcPr>
            <w:tcW w:w="639" w:type="pct"/>
            <w:tcBorders>
              <w:top w:val="nil"/>
              <w:left w:val="nil"/>
              <w:bottom w:val="single" w:sz="4" w:space="0" w:color="000000"/>
              <w:right w:val="single" w:sz="4" w:space="0" w:color="000000"/>
            </w:tcBorders>
            <w:shd w:val="clear" w:color="auto" w:fill="auto"/>
            <w:hideMark/>
          </w:tcPr>
          <w:p w14:paraId="6CA357B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169C26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3A8293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9B3D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37" w:type="pct"/>
            <w:tcBorders>
              <w:top w:val="nil"/>
              <w:left w:val="nil"/>
              <w:bottom w:val="single" w:sz="4" w:space="0" w:color="000000"/>
              <w:right w:val="single" w:sz="4" w:space="0" w:color="000000"/>
            </w:tcBorders>
            <w:shd w:val="clear" w:color="auto" w:fill="auto"/>
            <w:hideMark/>
          </w:tcPr>
          <w:p w14:paraId="1787C9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F42B8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DA2BC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718DC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015E2L0980</w:t>
            </w:r>
          </w:p>
        </w:tc>
        <w:tc>
          <w:tcPr>
            <w:tcW w:w="210" w:type="pct"/>
            <w:tcBorders>
              <w:top w:val="nil"/>
              <w:left w:val="nil"/>
              <w:bottom w:val="single" w:sz="4" w:space="0" w:color="000000"/>
              <w:right w:val="single" w:sz="4" w:space="0" w:color="000000"/>
            </w:tcBorders>
            <w:shd w:val="clear" w:color="auto" w:fill="auto"/>
            <w:hideMark/>
          </w:tcPr>
          <w:p w14:paraId="0FC7DE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B353A6" w14:textId="3CB25C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2509245,91</w:t>
            </w:r>
          </w:p>
        </w:tc>
        <w:tc>
          <w:tcPr>
            <w:tcW w:w="639" w:type="pct"/>
            <w:tcBorders>
              <w:top w:val="nil"/>
              <w:left w:val="nil"/>
              <w:bottom w:val="single" w:sz="4" w:space="0" w:color="000000"/>
              <w:right w:val="single" w:sz="4" w:space="0" w:color="000000"/>
            </w:tcBorders>
            <w:shd w:val="clear" w:color="auto" w:fill="auto"/>
            <w:hideMark/>
          </w:tcPr>
          <w:p w14:paraId="579CC66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473E84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50AAB3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542A69B" w14:textId="0196D97F"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8FE70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43E63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88F27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6DE8E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015E2L0980</w:t>
            </w:r>
          </w:p>
        </w:tc>
        <w:tc>
          <w:tcPr>
            <w:tcW w:w="210" w:type="pct"/>
            <w:tcBorders>
              <w:top w:val="nil"/>
              <w:left w:val="nil"/>
              <w:bottom w:val="single" w:sz="4" w:space="0" w:color="000000"/>
              <w:right w:val="single" w:sz="4" w:space="0" w:color="000000"/>
            </w:tcBorders>
            <w:shd w:val="clear" w:color="auto" w:fill="auto"/>
            <w:hideMark/>
          </w:tcPr>
          <w:p w14:paraId="630B35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0030A89" w14:textId="5AF0C3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2509245,91</w:t>
            </w:r>
          </w:p>
        </w:tc>
        <w:tc>
          <w:tcPr>
            <w:tcW w:w="639" w:type="pct"/>
            <w:tcBorders>
              <w:top w:val="nil"/>
              <w:left w:val="nil"/>
              <w:bottom w:val="single" w:sz="4" w:space="0" w:color="000000"/>
              <w:right w:val="single" w:sz="4" w:space="0" w:color="000000"/>
            </w:tcBorders>
            <w:shd w:val="clear" w:color="auto" w:fill="auto"/>
            <w:hideMark/>
          </w:tcPr>
          <w:p w14:paraId="4FB7FCC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069B51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B87081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5676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10C13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765D4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89325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006F9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015E2L0980</w:t>
            </w:r>
          </w:p>
        </w:tc>
        <w:tc>
          <w:tcPr>
            <w:tcW w:w="210" w:type="pct"/>
            <w:tcBorders>
              <w:top w:val="nil"/>
              <w:left w:val="nil"/>
              <w:bottom w:val="single" w:sz="4" w:space="0" w:color="000000"/>
              <w:right w:val="single" w:sz="4" w:space="0" w:color="000000"/>
            </w:tcBorders>
            <w:shd w:val="clear" w:color="auto" w:fill="auto"/>
            <w:hideMark/>
          </w:tcPr>
          <w:p w14:paraId="36AF08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3E93642" w14:textId="755342E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2509245,91</w:t>
            </w:r>
          </w:p>
        </w:tc>
        <w:tc>
          <w:tcPr>
            <w:tcW w:w="639" w:type="pct"/>
            <w:tcBorders>
              <w:top w:val="nil"/>
              <w:left w:val="nil"/>
              <w:bottom w:val="single" w:sz="4" w:space="0" w:color="000000"/>
              <w:right w:val="single" w:sz="4" w:space="0" w:color="000000"/>
            </w:tcBorders>
            <w:shd w:val="clear" w:color="auto" w:fill="auto"/>
            <w:hideMark/>
          </w:tcPr>
          <w:p w14:paraId="54D3850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1A32B8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9EC23E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64E60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Федеральный проект "Патриотическое воспитание граждан Российской Федерации"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27DAE7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3E751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2AC8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05F13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015EB00000</w:t>
            </w:r>
          </w:p>
        </w:tc>
        <w:tc>
          <w:tcPr>
            <w:tcW w:w="210" w:type="pct"/>
            <w:tcBorders>
              <w:top w:val="nil"/>
              <w:left w:val="nil"/>
              <w:bottom w:val="single" w:sz="4" w:space="0" w:color="000000"/>
              <w:right w:val="single" w:sz="4" w:space="0" w:color="000000"/>
            </w:tcBorders>
            <w:shd w:val="clear" w:color="auto" w:fill="auto"/>
            <w:hideMark/>
          </w:tcPr>
          <w:p w14:paraId="5A8DB7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9D51C92" w14:textId="6FE8226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4FB5D45F" w14:textId="7DA942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0DA1175B" w14:textId="68D3975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4228570,80</w:t>
            </w:r>
          </w:p>
        </w:tc>
      </w:tr>
      <w:tr w:rsidR="00904411" w:rsidRPr="00904411" w14:paraId="4EA7409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32A87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Мероприятия по обеспечению деятельности советников директора по воспитанию и взаимодействию с детскими </w:t>
            </w:r>
            <w:r w:rsidRPr="009A0F8A">
              <w:rPr>
                <w:rFonts w:eastAsia="Times New Roman"/>
                <w:sz w:val="22"/>
                <w:szCs w:val="22"/>
                <w:lang w:eastAsia="ru-RU"/>
              </w:rPr>
              <w:lastRenderedPageBreak/>
              <w:t>общественными объединениями в общеобразовательных организациях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719641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2C5367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6C805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279CF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015EB51790</w:t>
            </w:r>
          </w:p>
        </w:tc>
        <w:tc>
          <w:tcPr>
            <w:tcW w:w="210" w:type="pct"/>
            <w:tcBorders>
              <w:top w:val="nil"/>
              <w:left w:val="nil"/>
              <w:bottom w:val="single" w:sz="4" w:space="0" w:color="000000"/>
              <w:right w:val="single" w:sz="4" w:space="0" w:color="000000"/>
            </w:tcBorders>
            <w:shd w:val="clear" w:color="auto" w:fill="auto"/>
            <w:hideMark/>
          </w:tcPr>
          <w:p w14:paraId="660B0B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D4BFF6" w14:textId="713A7E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0CD523CD" w14:textId="294164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67CB245F" w14:textId="28B7A58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4228570,80</w:t>
            </w:r>
          </w:p>
        </w:tc>
      </w:tr>
      <w:tr w:rsidR="00904411" w:rsidRPr="00904411" w14:paraId="3EAE10D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165B634" w14:textId="317CD86A"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60B98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5D6BB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9D830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5C4AA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015EB51790</w:t>
            </w:r>
          </w:p>
        </w:tc>
        <w:tc>
          <w:tcPr>
            <w:tcW w:w="210" w:type="pct"/>
            <w:tcBorders>
              <w:top w:val="nil"/>
              <w:left w:val="nil"/>
              <w:bottom w:val="single" w:sz="4" w:space="0" w:color="000000"/>
              <w:right w:val="single" w:sz="4" w:space="0" w:color="000000"/>
            </w:tcBorders>
            <w:shd w:val="clear" w:color="auto" w:fill="auto"/>
            <w:hideMark/>
          </w:tcPr>
          <w:p w14:paraId="64C0FE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AF23346" w14:textId="3478F8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18A5EC48" w14:textId="570EE6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3066568E" w14:textId="6F39349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4228570,80</w:t>
            </w:r>
          </w:p>
        </w:tc>
      </w:tr>
      <w:tr w:rsidR="00904411" w:rsidRPr="00904411" w14:paraId="68BDD4D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6C9DA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8BE46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69F29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31604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EBEA2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015EB51790</w:t>
            </w:r>
          </w:p>
        </w:tc>
        <w:tc>
          <w:tcPr>
            <w:tcW w:w="210" w:type="pct"/>
            <w:tcBorders>
              <w:top w:val="nil"/>
              <w:left w:val="nil"/>
              <w:bottom w:val="single" w:sz="4" w:space="0" w:color="000000"/>
              <w:right w:val="single" w:sz="4" w:space="0" w:color="000000"/>
            </w:tcBorders>
            <w:shd w:val="clear" w:color="auto" w:fill="auto"/>
            <w:hideMark/>
          </w:tcPr>
          <w:p w14:paraId="025A31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920F849" w14:textId="16E9DF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60E1E8A7" w14:textId="687B37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3382856,64</w:t>
            </w:r>
          </w:p>
        </w:tc>
        <w:tc>
          <w:tcPr>
            <w:tcW w:w="639" w:type="pct"/>
            <w:tcBorders>
              <w:top w:val="nil"/>
              <w:left w:val="nil"/>
              <w:bottom w:val="single" w:sz="4" w:space="0" w:color="000000"/>
              <w:right w:val="single" w:sz="4" w:space="0" w:color="000000"/>
            </w:tcBorders>
            <w:shd w:val="clear" w:color="auto" w:fill="auto"/>
            <w:hideMark/>
          </w:tcPr>
          <w:p w14:paraId="55A7413B" w14:textId="4AE1A88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4228570,80</w:t>
            </w:r>
          </w:p>
        </w:tc>
      </w:tr>
      <w:tr w:rsidR="00904411" w:rsidRPr="00904411" w14:paraId="55B6D2B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59BF90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hideMark/>
          </w:tcPr>
          <w:p w14:paraId="5BAE4E9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90A2C7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6594FE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B5B86B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14B277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B35E10B" w14:textId="114A9D5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57694347,79</w:t>
            </w:r>
          </w:p>
        </w:tc>
        <w:tc>
          <w:tcPr>
            <w:tcW w:w="639" w:type="pct"/>
            <w:tcBorders>
              <w:top w:val="nil"/>
              <w:left w:val="nil"/>
              <w:bottom w:val="single" w:sz="4" w:space="0" w:color="000000"/>
              <w:right w:val="single" w:sz="4" w:space="0" w:color="000000"/>
            </w:tcBorders>
            <w:shd w:val="clear" w:color="auto" w:fill="auto"/>
            <w:hideMark/>
          </w:tcPr>
          <w:p w14:paraId="2D070A2F" w14:textId="13D3E92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54012247,75</w:t>
            </w:r>
          </w:p>
        </w:tc>
        <w:tc>
          <w:tcPr>
            <w:tcW w:w="639" w:type="pct"/>
            <w:tcBorders>
              <w:top w:val="nil"/>
              <w:left w:val="nil"/>
              <w:bottom w:val="single" w:sz="4" w:space="0" w:color="000000"/>
              <w:right w:val="single" w:sz="4" w:space="0" w:color="000000"/>
            </w:tcBorders>
            <w:shd w:val="clear" w:color="auto" w:fill="auto"/>
            <w:hideMark/>
          </w:tcPr>
          <w:p w14:paraId="021E86D8" w14:textId="06E1F34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55775027,36</w:t>
            </w:r>
          </w:p>
        </w:tc>
      </w:tr>
      <w:tr w:rsidR="00904411" w:rsidRPr="00904411" w14:paraId="414A2AF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BE74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629A3A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1C96D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76DC3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8E60D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7CB264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2B5C7E0" w14:textId="0A6A3C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57694347,79</w:t>
            </w:r>
          </w:p>
        </w:tc>
        <w:tc>
          <w:tcPr>
            <w:tcW w:w="639" w:type="pct"/>
            <w:tcBorders>
              <w:top w:val="nil"/>
              <w:left w:val="nil"/>
              <w:bottom w:val="single" w:sz="4" w:space="0" w:color="000000"/>
              <w:right w:val="single" w:sz="4" w:space="0" w:color="000000"/>
            </w:tcBorders>
            <w:shd w:val="clear" w:color="auto" w:fill="auto"/>
            <w:hideMark/>
          </w:tcPr>
          <w:p w14:paraId="72C1C532" w14:textId="0C94BF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54012247,75</w:t>
            </w:r>
          </w:p>
        </w:tc>
        <w:tc>
          <w:tcPr>
            <w:tcW w:w="639" w:type="pct"/>
            <w:tcBorders>
              <w:top w:val="nil"/>
              <w:left w:val="nil"/>
              <w:bottom w:val="single" w:sz="4" w:space="0" w:color="000000"/>
              <w:right w:val="single" w:sz="4" w:space="0" w:color="000000"/>
            </w:tcBorders>
            <w:shd w:val="clear" w:color="auto" w:fill="auto"/>
            <w:hideMark/>
          </w:tcPr>
          <w:p w14:paraId="0EB713CA" w14:textId="5648E33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55775027,36</w:t>
            </w:r>
          </w:p>
        </w:tc>
      </w:tr>
      <w:tr w:rsidR="00904411" w:rsidRPr="00904411" w14:paraId="3D2EC55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55F48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360EF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8D551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A9AB7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C78CD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115ECE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1964FF" w14:textId="687DB97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54451250,79</w:t>
            </w:r>
          </w:p>
        </w:tc>
        <w:tc>
          <w:tcPr>
            <w:tcW w:w="639" w:type="pct"/>
            <w:tcBorders>
              <w:top w:val="nil"/>
              <w:left w:val="nil"/>
              <w:bottom w:val="single" w:sz="4" w:space="0" w:color="000000"/>
              <w:right w:val="single" w:sz="4" w:space="0" w:color="000000"/>
            </w:tcBorders>
            <w:shd w:val="clear" w:color="auto" w:fill="auto"/>
            <w:hideMark/>
          </w:tcPr>
          <w:p w14:paraId="52448F1C" w14:textId="5F70B0B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50688001,75</w:t>
            </w:r>
          </w:p>
        </w:tc>
        <w:tc>
          <w:tcPr>
            <w:tcW w:w="639" w:type="pct"/>
            <w:tcBorders>
              <w:top w:val="nil"/>
              <w:left w:val="nil"/>
              <w:bottom w:val="single" w:sz="4" w:space="0" w:color="000000"/>
              <w:right w:val="single" w:sz="4" w:space="0" w:color="000000"/>
            </w:tcBorders>
            <w:shd w:val="clear" w:color="auto" w:fill="auto"/>
            <w:hideMark/>
          </w:tcPr>
          <w:p w14:paraId="2B330468" w14:textId="1F95696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52448085,36</w:t>
            </w:r>
          </w:p>
        </w:tc>
      </w:tr>
      <w:tr w:rsidR="00904411" w:rsidRPr="00904411" w14:paraId="09EDF04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561D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"Реализация дополнительных общеобразовательных программ"</w:t>
            </w:r>
          </w:p>
        </w:tc>
        <w:tc>
          <w:tcPr>
            <w:tcW w:w="237" w:type="pct"/>
            <w:tcBorders>
              <w:top w:val="nil"/>
              <w:left w:val="nil"/>
              <w:bottom w:val="single" w:sz="4" w:space="0" w:color="000000"/>
              <w:right w:val="single" w:sz="4" w:space="0" w:color="000000"/>
            </w:tcBorders>
            <w:shd w:val="clear" w:color="auto" w:fill="auto"/>
            <w:hideMark/>
          </w:tcPr>
          <w:p w14:paraId="70AD47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2A510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1656A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ABF67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0130100000</w:t>
            </w:r>
          </w:p>
        </w:tc>
        <w:tc>
          <w:tcPr>
            <w:tcW w:w="210" w:type="pct"/>
            <w:tcBorders>
              <w:top w:val="nil"/>
              <w:left w:val="nil"/>
              <w:bottom w:val="single" w:sz="4" w:space="0" w:color="000000"/>
              <w:right w:val="single" w:sz="4" w:space="0" w:color="000000"/>
            </w:tcBorders>
            <w:shd w:val="clear" w:color="auto" w:fill="auto"/>
            <w:hideMark/>
          </w:tcPr>
          <w:p w14:paraId="5C0022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C39C3C7" w14:textId="0F53C1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52349350,79</w:t>
            </w:r>
          </w:p>
        </w:tc>
        <w:tc>
          <w:tcPr>
            <w:tcW w:w="639" w:type="pct"/>
            <w:tcBorders>
              <w:top w:val="nil"/>
              <w:left w:val="nil"/>
              <w:bottom w:val="single" w:sz="4" w:space="0" w:color="000000"/>
              <w:right w:val="single" w:sz="4" w:space="0" w:color="000000"/>
            </w:tcBorders>
            <w:shd w:val="clear" w:color="auto" w:fill="auto"/>
            <w:hideMark/>
          </w:tcPr>
          <w:p w14:paraId="1F187340" w14:textId="0940529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50688001,75</w:t>
            </w:r>
          </w:p>
        </w:tc>
        <w:tc>
          <w:tcPr>
            <w:tcW w:w="639" w:type="pct"/>
            <w:tcBorders>
              <w:top w:val="nil"/>
              <w:left w:val="nil"/>
              <w:bottom w:val="single" w:sz="4" w:space="0" w:color="000000"/>
              <w:right w:val="single" w:sz="4" w:space="0" w:color="000000"/>
            </w:tcBorders>
            <w:shd w:val="clear" w:color="auto" w:fill="auto"/>
            <w:hideMark/>
          </w:tcPr>
          <w:p w14:paraId="080A1C72" w14:textId="466A60E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52448085,36</w:t>
            </w:r>
          </w:p>
        </w:tc>
      </w:tr>
      <w:tr w:rsidR="00904411" w:rsidRPr="00904411" w14:paraId="64AF65A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827B1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75C6EB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3E55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16F39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3007F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352C81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7675E94" w14:textId="5CF181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48804698,59</w:t>
            </w:r>
          </w:p>
        </w:tc>
        <w:tc>
          <w:tcPr>
            <w:tcW w:w="639" w:type="pct"/>
            <w:tcBorders>
              <w:top w:val="nil"/>
              <w:left w:val="nil"/>
              <w:bottom w:val="single" w:sz="4" w:space="0" w:color="000000"/>
              <w:right w:val="single" w:sz="4" w:space="0" w:color="000000"/>
            </w:tcBorders>
            <w:shd w:val="clear" w:color="auto" w:fill="auto"/>
            <w:hideMark/>
          </w:tcPr>
          <w:p w14:paraId="23A3FD94" w14:textId="0514DD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48032707,83</w:t>
            </w:r>
          </w:p>
        </w:tc>
        <w:tc>
          <w:tcPr>
            <w:tcW w:w="639" w:type="pct"/>
            <w:tcBorders>
              <w:top w:val="nil"/>
              <w:left w:val="nil"/>
              <w:bottom w:val="single" w:sz="4" w:space="0" w:color="000000"/>
              <w:right w:val="single" w:sz="4" w:space="0" w:color="000000"/>
            </w:tcBorders>
            <w:shd w:val="clear" w:color="auto" w:fill="auto"/>
            <w:hideMark/>
          </w:tcPr>
          <w:p w14:paraId="6543D7E0" w14:textId="098046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49668076,57</w:t>
            </w:r>
          </w:p>
        </w:tc>
      </w:tr>
      <w:tr w:rsidR="00904411" w:rsidRPr="00904411" w14:paraId="4E38283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7DBA3CA" w14:textId="65846C5D"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0275A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0C1B3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20714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4AEBC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3E7850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8AA48F1" w14:textId="66631F4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48804698,59</w:t>
            </w:r>
          </w:p>
        </w:tc>
        <w:tc>
          <w:tcPr>
            <w:tcW w:w="639" w:type="pct"/>
            <w:tcBorders>
              <w:top w:val="nil"/>
              <w:left w:val="nil"/>
              <w:bottom w:val="single" w:sz="4" w:space="0" w:color="000000"/>
              <w:right w:val="single" w:sz="4" w:space="0" w:color="000000"/>
            </w:tcBorders>
            <w:shd w:val="clear" w:color="auto" w:fill="auto"/>
            <w:hideMark/>
          </w:tcPr>
          <w:p w14:paraId="27BCFBCD" w14:textId="6D7995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48032707,83</w:t>
            </w:r>
          </w:p>
        </w:tc>
        <w:tc>
          <w:tcPr>
            <w:tcW w:w="639" w:type="pct"/>
            <w:tcBorders>
              <w:top w:val="nil"/>
              <w:left w:val="nil"/>
              <w:bottom w:val="single" w:sz="4" w:space="0" w:color="000000"/>
              <w:right w:val="single" w:sz="4" w:space="0" w:color="000000"/>
            </w:tcBorders>
            <w:shd w:val="clear" w:color="auto" w:fill="auto"/>
            <w:hideMark/>
          </w:tcPr>
          <w:p w14:paraId="1814AE6F" w14:textId="6FBDA3A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49668076,57</w:t>
            </w:r>
          </w:p>
        </w:tc>
      </w:tr>
      <w:tr w:rsidR="00904411" w:rsidRPr="00904411" w14:paraId="79ACDE6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6C8F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EBC2F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8639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C5A12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68137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363E4F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F81C109" w14:textId="4367D7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48804698,59</w:t>
            </w:r>
          </w:p>
        </w:tc>
        <w:tc>
          <w:tcPr>
            <w:tcW w:w="639" w:type="pct"/>
            <w:tcBorders>
              <w:top w:val="nil"/>
              <w:left w:val="nil"/>
              <w:bottom w:val="single" w:sz="4" w:space="0" w:color="000000"/>
              <w:right w:val="single" w:sz="4" w:space="0" w:color="000000"/>
            </w:tcBorders>
            <w:shd w:val="clear" w:color="auto" w:fill="auto"/>
            <w:hideMark/>
          </w:tcPr>
          <w:p w14:paraId="7FD73F2C" w14:textId="5AFBE5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48032707,83</w:t>
            </w:r>
          </w:p>
        </w:tc>
        <w:tc>
          <w:tcPr>
            <w:tcW w:w="639" w:type="pct"/>
            <w:tcBorders>
              <w:top w:val="nil"/>
              <w:left w:val="nil"/>
              <w:bottom w:val="single" w:sz="4" w:space="0" w:color="000000"/>
              <w:right w:val="single" w:sz="4" w:space="0" w:color="000000"/>
            </w:tcBorders>
            <w:shd w:val="clear" w:color="auto" w:fill="auto"/>
            <w:hideMark/>
          </w:tcPr>
          <w:p w14:paraId="7F9F7111" w14:textId="1B85827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49668076,57</w:t>
            </w:r>
          </w:p>
        </w:tc>
      </w:tr>
      <w:tr w:rsidR="00904411" w:rsidRPr="00904411" w14:paraId="4ED56E6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7DCB8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698D08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27D08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1AC46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90A34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179D4E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8C910FD" w14:textId="190A2B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2525352,20</w:t>
            </w:r>
          </w:p>
        </w:tc>
        <w:tc>
          <w:tcPr>
            <w:tcW w:w="639" w:type="pct"/>
            <w:tcBorders>
              <w:top w:val="nil"/>
              <w:left w:val="nil"/>
              <w:bottom w:val="single" w:sz="4" w:space="0" w:color="000000"/>
              <w:right w:val="single" w:sz="4" w:space="0" w:color="000000"/>
            </w:tcBorders>
            <w:shd w:val="clear" w:color="auto" w:fill="auto"/>
            <w:hideMark/>
          </w:tcPr>
          <w:p w14:paraId="249D6479" w14:textId="77CB1BB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2655293,92</w:t>
            </w:r>
          </w:p>
        </w:tc>
        <w:tc>
          <w:tcPr>
            <w:tcW w:w="639" w:type="pct"/>
            <w:tcBorders>
              <w:top w:val="nil"/>
              <w:left w:val="nil"/>
              <w:bottom w:val="single" w:sz="4" w:space="0" w:color="000000"/>
              <w:right w:val="single" w:sz="4" w:space="0" w:color="000000"/>
            </w:tcBorders>
            <w:shd w:val="clear" w:color="auto" w:fill="auto"/>
            <w:hideMark/>
          </w:tcPr>
          <w:p w14:paraId="45243007" w14:textId="4A33C4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2780008,79</w:t>
            </w:r>
          </w:p>
        </w:tc>
      </w:tr>
      <w:tr w:rsidR="00904411" w:rsidRPr="00904411" w14:paraId="1FA0DF7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CF9549C" w14:textId="7ADC27B9"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42FD3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9DCD4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D531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8DAAF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2890C9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5949914" w14:textId="22BB2F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2525352,20</w:t>
            </w:r>
          </w:p>
        </w:tc>
        <w:tc>
          <w:tcPr>
            <w:tcW w:w="639" w:type="pct"/>
            <w:tcBorders>
              <w:top w:val="nil"/>
              <w:left w:val="nil"/>
              <w:bottom w:val="single" w:sz="4" w:space="0" w:color="000000"/>
              <w:right w:val="single" w:sz="4" w:space="0" w:color="000000"/>
            </w:tcBorders>
            <w:shd w:val="clear" w:color="auto" w:fill="auto"/>
            <w:hideMark/>
          </w:tcPr>
          <w:p w14:paraId="40C181D0" w14:textId="256133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2655293,92</w:t>
            </w:r>
          </w:p>
        </w:tc>
        <w:tc>
          <w:tcPr>
            <w:tcW w:w="639" w:type="pct"/>
            <w:tcBorders>
              <w:top w:val="nil"/>
              <w:left w:val="nil"/>
              <w:bottom w:val="single" w:sz="4" w:space="0" w:color="000000"/>
              <w:right w:val="single" w:sz="4" w:space="0" w:color="000000"/>
            </w:tcBorders>
            <w:shd w:val="clear" w:color="auto" w:fill="auto"/>
            <w:hideMark/>
          </w:tcPr>
          <w:p w14:paraId="5A9DD177" w14:textId="49D2066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2780008,79</w:t>
            </w:r>
          </w:p>
        </w:tc>
      </w:tr>
      <w:tr w:rsidR="00904411" w:rsidRPr="00904411" w14:paraId="4E3376D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9A951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FB654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0CB8B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BB541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39B6B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0C6E7E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5E844A0" w14:textId="640AE3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2525352,20</w:t>
            </w:r>
          </w:p>
        </w:tc>
        <w:tc>
          <w:tcPr>
            <w:tcW w:w="639" w:type="pct"/>
            <w:tcBorders>
              <w:top w:val="nil"/>
              <w:left w:val="nil"/>
              <w:bottom w:val="single" w:sz="4" w:space="0" w:color="000000"/>
              <w:right w:val="single" w:sz="4" w:space="0" w:color="000000"/>
            </w:tcBorders>
            <w:shd w:val="clear" w:color="auto" w:fill="auto"/>
            <w:hideMark/>
          </w:tcPr>
          <w:p w14:paraId="3A9D62CD" w14:textId="103BF63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2655293,92</w:t>
            </w:r>
          </w:p>
        </w:tc>
        <w:tc>
          <w:tcPr>
            <w:tcW w:w="639" w:type="pct"/>
            <w:tcBorders>
              <w:top w:val="nil"/>
              <w:left w:val="nil"/>
              <w:bottom w:val="single" w:sz="4" w:space="0" w:color="000000"/>
              <w:right w:val="single" w:sz="4" w:space="0" w:color="000000"/>
            </w:tcBorders>
            <w:shd w:val="clear" w:color="auto" w:fill="auto"/>
            <w:hideMark/>
          </w:tcPr>
          <w:p w14:paraId="42E4208C" w14:textId="7C5E0A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2780008,79</w:t>
            </w:r>
          </w:p>
        </w:tc>
      </w:tr>
      <w:tr w:rsidR="00904411" w:rsidRPr="00904411" w14:paraId="7499A90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76369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2BCC97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2CCB2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1F283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FB773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2BC534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7B1119" w14:textId="10D8C6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994000,00</w:t>
            </w:r>
          </w:p>
        </w:tc>
        <w:tc>
          <w:tcPr>
            <w:tcW w:w="639" w:type="pct"/>
            <w:tcBorders>
              <w:top w:val="nil"/>
              <w:left w:val="nil"/>
              <w:bottom w:val="single" w:sz="4" w:space="0" w:color="000000"/>
              <w:right w:val="single" w:sz="4" w:space="0" w:color="000000"/>
            </w:tcBorders>
            <w:shd w:val="clear" w:color="auto" w:fill="auto"/>
            <w:hideMark/>
          </w:tcPr>
          <w:p w14:paraId="574BD1A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2B80C1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0D8926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F6ED4D" w14:textId="1C11ECC2"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CFA88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25EF4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FD84A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7B64C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47927F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A341299" w14:textId="673429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994000,00</w:t>
            </w:r>
          </w:p>
        </w:tc>
        <w:tc>
          <w:tcPr>
            <w:tcW w:w="639" w:type="pct"/>
            <w:tcBorders>
              <w:top w:val="nil"/>
              <w:left w:val="nil"/>
              <w:bottom w:val="single" w:sz="4" w:space="0" w:color="000000"/>
              <w:right w:val="single" w:sz="4" w:space="0" w:color="000000"/>
            </w:tcBorders>
            <w:shd w:val="clear" w:color="auto" w:fill="auto"/>
            <w:hideMark/>
          </w:tcPr>
          <w:p w14:paraId="1ABA514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8CCAE2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70AE81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F746D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0868A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46B8B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CDAAC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C2390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2B715D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726EEDD" w14:textId="5733DE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994000,00</w:t>
            </w:r>
          </w:p>
        </w:tc>
        <w:tc>
          <w:tcPr>
            <w:tcW w:w="639" w:type="pct"/>
            <w:tcBorders>
              <w:top w:val="nil"/>
              <w:left w:val="nil"/>
              <w:bottom w:val="single" w:sz="4" w:space="0" w:color="000000"/>
              <w:right w:val="single" w:sz="4" w:space="0" w:color="000000"/>
            </w:tcBorders>
            <w:shd w:val="clear" w:color="auto" w:fill="auto"/>
            <w:hideMark/>
          </w:tcPr>
          <w:p w14:paraId="6BA652C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6C2628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D74E2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8766F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28E53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938A8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D9FCC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66239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3144B6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40C90C5" w14:textId="7BDE921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25300,00</w:t>
            </w:r>
          </w:p>
        </w:tc>
        <w:tc>
          <w:tcPr>
            <w:tcW w:w="639" w:type="pct"/>
            <w:tcBorders>
              <w:top w:val="nil"/>
              <w:left w:val="nil"/>
              <w:bottom w:val="single" w:sz="4" w:space="0" w:color="000000"/>
              <w:right w:val="single" w:sz="4" w:space="0" w:color="000000"/>
            </w:tcBorders>
            <w:shd w:val="clear" w:color="auto" w:fill="auto"/>
            <w:hideMark/>
          </w:tcPr>
          <w:p w14:paraId="611A9B8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4CE3CB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CAFA96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83169D2" w14:textId="0709B262"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AB576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E7FC0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607A8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ED0F4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113FF0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5CF43BC1" w14:textId="2496D22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25300,00</w:t>
            </w:r>
          </w:p>
        </w:tc>
        <w:tc>
          <w:tcPr>
            <w:tcW w:w="639" w:type="pct"/>
            <w:tcBorders>
              <w:top w:val="nil"/>
              <w:left w:val="nil"/>
              <w:bottom w:val="single" w:sz="4" w:space="0" w:color="000000"/>
              <w:right w:val="single" w:sz="4" w:space="0" w:color="000000"/>
            </w:tcBorders>
            <w:shd w:val="clear" w:color="auto" w:fill="auto"/>
            <w:hideMark/>
          </w:tcPr>
          <w:p w14:paraId="20A5488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FDB848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6EE332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A0408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7D835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C85BC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1A180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BD4CB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1D8507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370200D" w14:textId="4909B1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25300,00</w:t>
            </w:r>
          </w:p>
        </w:tc>
        <w:tc>
          <w:tcPr>
            <w:tcW w:w="639" w:type="pct"/>
            <w:tcBorders>
              <w:top w:val="nil"/>
              <w:left w:val="nil"/>
              <w:bottom w:val="single" w:sz="4" w:space="0" w:color="000000"/>
              <w:right w:val="single" w:sz="4" w:space="0" w:color="000000"/>
            </w:tcBorders>
            <w:shd w:val="clear" w:color="auto" w:fill="auto"/>
            <w:hideMark/>
          </w:tcPr>
          <w:p w14:paraId="4F8A496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72E0EB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CE225D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B2D19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"Обеспечение персонифицированного финансирования дополнительного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C36A9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82465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74BD7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38BD9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0130300000</w:t>
            </w:r>
          </w:p>
        </w:tc>
        <w:tc>
          <w:tcPr>
            <w:tcW w:w="210" w:type="pct"/>
            <w:tcBorders>
              <w:top w:val="nil"/>
              <w:left w:val="nil"/>
              <w:bottom w:val="single" w:sz="4" w:space="0" w:color="000000"/>
              <w:right w:val="single" w:sz="4" w:space="0" w:color="000000"/>
            </w:tcBorders>
            <w:shd w:val="clear" w:color="auto" w:fill="auto"/>
            <w:hideMark/>
          </w:tcPr>
          <w:p w14:paraId="2715AE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DE5EA3" w14:textId="66B55F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2101900,00</w:t>
            </w:r>
          </w:p>
        </w:tc>
        <w:tc>
          <w:tcPr>
            <w:tcW w:w="639" w:type="pct"/>
            <w:tcBorders>
              <w:top w:val="nil"/>
              <w:left w:val="nil"/>
              <w:bottom w:val="single" w:sz="4" w:space="0" w:color="000000"/>
              <w:right w:val="single" w:sz="4" w:space="0" w:color="000000"/>
            </w:tcBorders>
            <w:shd w:val="clear" w:color="auto" w:fill="auto"/>
            <w:hideMark/>
          </w:tcPr>
          <w:p w14:paraId="3EE146F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36D457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FD8C0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AD399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37" w:type="pct"/>
            <w:tcBorders>
              <w:top w:val="nil"/>
              <w:left w:val="nil"/>
              <w:bottom w:val="single" w:sz="4" w:space="0" w:color="000000"/>
              <w:right w:val="single" w:sz="4" w:space="0" w:color="000000"/>
            </w:tcBorders>
            <w:shd w:val="clear" w:color="auto" w:fill="auto"/>
            <w:hideMark/>
          </w:tcPr>
          <w:p w14:paraId="22BB6E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B8AC0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5000C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DE6FC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0130370020</w:t>
            </w:r>
          </w:p>
        </w:tc>
        <w:tc>
          <w:tcPr>
            <w:tcW w:w="210" w:type="pct"/>
            <w:tcBorders>
              <w:top w:val="nil"/>
              <w:left w:val="nil"/>
              <w:bottom w:val="single" w:sz="4" w:space="0" w:color="000000"/>
              <w:right w:val="single" w:sz="4" w:space="0" w:color="000000"/>
            </w:tcBorders>
            <w:shd w:val="clear" w:color="auto" w:fill="auto"/>
            <w:hideMark/>
          </w:tcPr>
          <w:p w14:paraId="3179C3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4A5F33" w14:textId="5F87CF8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2101900,00</w:t>
            </w:r>
          </w:p>
        </w:tc>
        <w:tc>
          <w:tcPr>
            <w:tcW w:w="639" w:type="pct"/>
            <w:tcBorders>
              <w:top w:val="nil"/>
              <w:left w:val="nil"/>
              <w:bottom w:val="single" w:sz="4" w:space="0" w:color="000000"/>
              <w:right w:val="single" w:sz="4" w:space="0" w:color="000000"/>
            </w:tcBorders>
            <w:shd w:val="clear" w:color="auto" w:fill="auto"/>
            <w:hideMark/>
          </w:tcPr>
          <w:p w14:paraId="6B32E90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B220ED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049264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95A3D68" w14:textId="032B7963"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5F2A0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8096F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D0B07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B1BD4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0130370020</w:t>
            </w:r>
          </w:p>
        </w:tc>
        <w:tc>
          <w:tcPr>
            <w:tcW w:w="210" w:type="pct"/>
            <w:tcBorders>
              <w:top w:val="nil"/>
              <w:left w:val="nil"/>
              <w:bottom w:val="single" w:sz="4" w:space="0" w:color="000000"/>
              <w:right w:val="single" w:sz="4" w:space="0" w:color="000000"/>
            </w:tcBorders>
            <w:shd w:val="clear" w:color="auto" w:fill="auto"/>
            <w:hideMark/>
          </w:tcPr>
          <w:p w14:paraId="05AE2F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66AB54A" w14:textId="02243B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2101900,00</w:t>
            </w:r>
          </w:p>
        </w:tc>
        <w:tc>
          <w:tcPr>
            <w:tcW w:w="639" w:type="pct"/>
            <w:tcBorders>
              <w:top w:val="nil"/>
              <w:left w:val="nil"/>
              <w:bottom w:val="single" w:sz="4" w:space="0" w:color="000000"/>
              <w:right w:val="single" w:sz="4" w:space="0" w:color="000000"/>
            </w:tcBorders>
            <w:shd w:val="clear" w:color="auto" w:fill="auto"/>
            <w:hideMark/>
          </w:tcPr>
          <w:p w14:paraId="46B997D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904247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AB0F5A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14D97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8B72E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681CC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C8AFD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B257A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0130370020</w:t>
            </w:r>
          </w:p>
        </w:tc>
        <w:tc>
          <w:tcPr>
            <w:tcW w:w="210" w:type="pct"/>
            <w:tcBorders>
              <w:top w:val="nil"/>
              <w:left w:val="nil"/>
              <w:bottom w:val="single" w:sz="4" w:space="0" w:color="000000"/>
              <w:right w:val="single" w:sz="4" w:space="0" w:color="000000"/>
            </w:tcBorders>
            <w:shd w:val="clear" w:color="auto" w:fill="auto"/>
            <w:hideMark/>
          </w:tcPr>
          <w:p w14:paraId="37C711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AF13CA6" w14:textId="2C6183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2101900,00</w:t>
            </w:r>
          </w:p>
        </w:tc>
        <w:tc>
          <w:tcPr>
            <w:tcW w:w="639" w:type="pct"/>
            <w:tcBorders>
              <w:top w:val="nil"/>
              <w:left w:val="nil"/>
              <w:bottom w:val="single" w:sz="4" w:space="0" w:color="000000"/>
              <w:right w:val="single" w:sz="4" w:space="0" w:color="000000"/>
            </w:tcBorders>
            <w:shd w:val="clear" w:color="auto" w:fill="auto"/>
            <w:hideMark/>
          </w:tcPr>
          <w:p w14:paraId="43B0AAC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B94ABD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419F83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CBD9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453F2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382DD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E8397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95AD2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1C4FE1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F8BCCDD" w14:textId="6B10CF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3243097,00</w:t>
            </w:r>
          </w:p>
        </w:tc>
        <w:tc>
          <w:tcPr>
            <w:tcW w:w="639" w:type="pct"/>
            <w:tcBorders>
              <w:top w:val="nil"/>
              <w:left w:val="nil"/>
              <w:bottom w:val="single" w:sz="4" w:space="0" w:color="000000"/>
              <w:right w:val="single" w:sz="4" w:space="0" w:color="000000"/>
            </w:tcBorders>
            <w:shd w:val="clear" w:color="auto" w:fill="auto"/>
            <w:hideMark/>
          </w:tcPr>
          <w:p w14:paraId="713F0570" w14:textId="1F3FBE7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3324246,00</w:t>
            </w:r>
          </w:p>
        </w:tc>
        <w:tc>
          <w:tcPr>
            <w:tcW w:w="639" w:type="pct"/>
            <w:tcBorders>
              <w:top w:val="nil"/>
              <w:left w:val="nil"/>
              <w:bottom w:val="single" w:sz="4" w:space="0" w:color="000000"/>
              <w:right w:val="single" w:sz="4" w:space="0" w:color="000000"/>
            </w:tcBorders>
            <w:shd w:val="clear" w:color="auto" w:fill="auto"/>
            <w:hideMark/>
          </w:tcPr>
          <w:p w14:paraId="19C07AA6" w14:textId="3A6898A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3326942,00</w:t>
            </w:r>
          </w:p>
        </w:tc>
      </w:tr>
      <w:tr w:rsidR="00904411" w:rsidRPr="00904411" w14:paraId="36D1F47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3548C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6D967D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1548F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41ED4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DDDDC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0140100000</w:t>
            </w:r>
          </w:p>
        </w:tc>
        <w:tc>
          <w:tcPr>
            <w:tcW w:w="210" w:type="pct"/>
            <w:tcBorders>
              <w:top w:val="nil"/>
              <w:left w:val="nil"/>
              <w:bottom w:val="single" w:sz="4" w:space="0" w:color="000000"/>
              <w:right w:val="single" w:sz="4" w:space="0" w:color="000000"/>
            </w:tcBorders>
            <w:shd w:val="clear" w:color="auto" w:fill="auto"/>
            <w:hideMark/>
          </w:tcPr>
          <w:p w14:paraId="135B5E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52E28F" w14:textId="13D74CA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2471727,00</w:t>
            </w:r>
          </w:p>
        </w:tc>
        <w:tc>
          <w:tcPr>
            <w:tcW w:w="639" w:type="pct"/>
            <w:tcBorders>
              <w:top w:val="nil"/>
              <w:left w:val="nil"/>
              <w:bottom w:val="single" w:sz="4" w:space="0" w:color="000000"/>
              <w:right w:val="single" w:sz="4" w:space="0" w:color="000000"/>
            </w:tcBorders>
            <w:shd w:val="clear" w:color="auto" w:fill="auto"/>
            <w:hideMark/>
          </w:tcPr>
          <w:p w14:paraId="0DCA4A1D" w14:textId="01334A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2585507,00</w:t>
            </w:r>
          </w:p>
        </w:tc>
        <w:tc>
          <w:tcPr>
            <w:tcW w:w="639" w:type="pct"/>
            <w:tcBorders>
              <w:top w:val="nil"/>
              <w:left w:val="nil"/>
              <w:bottom w:val="single" w:sz="4" w:space="0" w:color="000000"/>
              <w:right w:val="single" w:sz="4" w:space="0" w:color="000000"/>
            </w:tcBorders>
            <w:shd w:val="clear" w:color="auto" w:fill="auto"/>
            <w:hideMark/>
          </w:tcPr>
          <w:p w14:paraId="2489FCEC" w14:textId="67731F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2588203,00</w:t>
            </w:r>
          </w:p>
        </w:tc>
      </w:tr>
      <w:tr w:rsidR="00904411" w:rsidRPr="00904411" w14:paraId="17C7806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F9C92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249A3E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C5F84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75E15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F630C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55DD9E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20646C0" w14:textId="66AD6E0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2471727,00</w:t>
            </w:r>
          </w:p>
        </w:tc>
        <w:tc>
          <w:tcPr>
            <w:tcW w:w="639" w:type="pct"/>
            <w:tcBorders>
              <w:top w:val="nil"/>
              <w:left w:val="nil"/>
              <w:bottom w:val="single" w:sz="4" w:space="0" w:color="000000"/>
              <w:right w:val="single" w:sz="4" w:space="0" w:color="000000"/>
            </w:tcBorders>
            <w:shd w:val="clear" w:color="auto" w:fill="auto"/>
            <w:hideMark/>
          </w:tcPr>
          <w:p w14:paraId="35D4F34A" w14:textId="5789A9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2585507,00</w:t>
            </w:r>
          </w:p>
        </w:tc>
        <w:tc>
          <w:tcPr>
            <w:tcW w:w="639" w:type="pct"/>
            <w:tcBorders>
              <w:top w:val="nil"/>
              <w:left w:val="nil"/>
              <w:bottom w:val="single" w:sz="4" w:space="0" w:color="000000"/>
              <w:right w:val="single" w:sz="4" w:space="0" w:color="000000"/>
            </w:tcBorders>
            <w:shd w:val="clear" w:color="auto" w:fill="auto"/>
            <w:hideMark/>
          </w:tcPr>
          <w:p w14:paraId="458638EC" w14:textId="5929DB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2588203,00</w:t>
            </w:r>
          </w:p>
        </w:tc>
      </w:tr>
      <w:tr w:rsidR="00904411" w:rsidRPr="00904411" w14:paraId="687B1A7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94DD75" w14:textId="684A36F2"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900B1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AAB95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39DCB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7A565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0F2418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6C5CA04" w14:textId="50282A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2471727,00</w:t>
            </w:r>
          </w:p>
        </w:tc>
        <w:tc>
          <w:tcPr>
            <w:tcW w:w="639" w:type="pct"/>
            <w:tcBorders>
              <w:top w:val="nil"/>
              <w:left w:val="nil"/>
              <w:bottom w:val="single" w:sz="4" w:space="0" w:color="000000"/>
              <w:right w:val="single" w:sz="4" w:space="0" w:color="000000"/>
            </w:tcBorders>
            <w:shd w:val="clear" w:color="auto" w:fill="auto"/>
            <w:hideMark/>
          </w:tcPr>
          <w:p w14:paraId="1CE3FF8E" w14:textId="321132A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2585507,00</w:t>
            </w:r>
          </w:p>
        </w:tc>
        <w:tc>
          <w:tcPr>
            <w:tcW w:w="639" w:type="pct"/>
            <w:tcBorders>
              <w:top w:val="nil"/>
              <w:left w:val="nil"/>
              <w:bottom w:val="single" w:sz="4" w:space="0" w:color="000000"/>
              <w:right w:val="single" w:sz="4" w:space="0" w:color="000000"/>
            </w:tcBorders>
            <w:shd w:val="clear" w:color="auto" w:fill="auto"/>
            <w:hideMark/>
          </w:tcPr>
          <w:p w14:paraId="71CFA70D" w14:textId="2C18593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2588203,00</w:t>
            </w:r>
          </w:p>
        </w:tc>
      </w:tr>
      <w:tr w:rsidR="00904411" w:rsidRPr="00904411" w14:paraId="451410C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5B329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55E91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80D06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6D239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9E4A9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743FE4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522F3562" w14:textId="59D94F7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2471727,00</w:t>
            </w:r>
          </w:p>
        </w:tc>
        <w:tc>
          <w:tcPr>
            <w:tcW w:w="639" w:type="pct"/>
            <w:tcBorders>
              <w:top w:val="nil"/>
              <w:left w:val="nil"/>
              <w:bottom w:val="single" w:sz="4" w:space="0" w:color="000000"/>
              <w:right w:val="single" w:sz="4" w:space="0" w:color="000000"/>
            </w:tcBorders>
            <w:shd w:val="clear" w:color="auto" w:fill="auto"/>
            <w:hideMark/>
          </w:tcPr>
          <w:p w14:paraId="781FD3BB" w14:textId="49557F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2585507,00</w:t>
            </w:r>
          </w:p>
        </w:tc>
        <w:tc>
          <w:tcPr>
            <w:tcW w:w="639" w:type="pct"/>
            <w:tcBorders>
              <w:top w:val="nil"/>
              <w:left w:val="nil"/>
              <w:bottom w:val="single" w:sz="4" w:space="0" w:color="000000"/>
              <w:right w:val="single" w:sz="4" w:space="0" w:color="000000"/>
            </w:tcBorders>
            <w:shd w:val="clear" w:color="auto" w:fill="auto"/>
            <w:hideMark/>
          </w:tcPr>
          <w:p w14:paraId="780A92AF" w14:textId="0043BE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2588203,00</w:t>
            </w:r>
          </w:p>
        </w:tc>
      </w:tr>
      <w:tr w:rsidR="00904411" w:rsidRPr="00904411" w14:paraId="27FC090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DD411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3BAACE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2B9AF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889C7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8B07F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561D6A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1972B77" w14:textId="00C9E9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5F6B4AC5" w14:textId="70057F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32205FE7" w14:textId="41F330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r>
      <w:tr w:rsidR="00904411" w:rsidRPr="00904411" w14:paraId="29BDB62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AF345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31B0F3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C8541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236A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CB08E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3C5CFE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9E19F3" w14:textId="5D0D2E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0A5657FF" w14:textId="1DF6D08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2D7A8783" w14:textId="29A7A81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r>
      <w:tr w:rsidR="00904411" w:rsidRPr="00904411" w14:paraId="31FD1E3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E0183A7" w14:textId="3F37ACD8"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B2492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08D9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9D7C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7CD13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4166FD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713F26C" w14:textId="5DBAE30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4347CDD6" w14:textId="20AB2AD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34B051DA" w14:textId="1FE78B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r>
      <w:tr w:rsidR="00904411" w:rsidRPr="00904411" w14:paraId="5436155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67C47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8DEEC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B3592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13794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C4741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549901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CDA4B03" w14:textId="65A4DA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2D7C7394" w14:textId="6197DC8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c>
          <w:tcPr>
            <w:tcW w:w="639" w:type="pct"/>
            <w:tcBorders>
              <w:top w:val="nil"/>
              <w:left w:val="nil"/>
              <w:bottom w:val="single" w:sz="4" w:space="0" w:color="000000"/>
              <w:right w:val="single" w:sz="4" w:space="0" w:color="000000"/>
            </w:tcBorders>
            <w:shd w:val="clear" w:color="auto" w:fill="auto"/>
            <w:hideMark/>
          </w:tcPr>
          <w:p w14:paraId="1A6AC52B" w14:textId="10DE0E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533552,00</w:t>
            </w:r>
          </w:p>
        </w:tc>
      </w:tr>
      <w:tr w:rsidR="00904411" w:rsidRPr="00904411" w14:paraId="653AF25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9DDE3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105D57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7FC20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E6F91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93DD8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44B361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AB9A75" w14:textId="0070F18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237818,00</w:t>
            </w:r>
          </w:p>
        </w:tc>
        <w:tc>
          <w:tcPr>
            <w:tcW w:w="639" w:type="pct"/>
            <w:tcBorders>
              <w:top w:val="nil"/>
              <w:left w:val="nil"/>
              <w:bottom w:val="single" w:sz="4" w:space="0" w:color="000000"/>
              <w:right w:val="single" w:sz="4" w:space="0" w:color="000000"/>
            </w:tcBorders>
            <w:shd w:val="clear" w:color="auto" w:fill="auto"/>
            <w:hideMark/>
          </w:tcPr>
          <w:p w14:paraId="42515AA3" w14:textId="19F470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c>
          <w:tcPr>
            <w:tcW w:w="639" w:type="pct"/>
            <w:tcBorders>
              <w:top w:val="nil"/>
              <w:left w:val="nil"/>
              <w:bottom w:val="single" w:sz="4" w:space="0" w:color="000000"/>
              <w:right w:val="single" w:sz="4" w:space="0" w:color="000000"/>
            </w:tcBorders>
            <w:shd w:val="clear" w:color="auto" w:fill="auto"/>
            <w:hideMark/>
          </w:tcPr>
          <w:p w14:paraId="460EFAC7" w14:textId="31D7710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r>
      <w:tr w:rsidR="00904411" w:rsidRPr="00904411" w14:paraId="4141E5C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1703D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69F59E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ED2D1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8C7FE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B6E76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17CFDB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C279F73" w14:textId="07EE79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237818,00</w:t>
            </w:r>
          </w:p>
        </w:tc>
        <w:tc>
          <w:tcPr>
            <w:tcW w:w="639" w:type="pct"/>
            <w:tcBorders>
              <w:top w:val="nil"/>
              <w:left w:val="nil"/>
              <w:bottom w:val="single" w:sz="4" w:space="0" w:color="000000"/>
              <w:right w:val="single" w:sz="4" w:space="0" w:color="000000"/>
            </w:tcBorders>
            <w:shd w:val="clear" w:color="auto" w:fill="auto"/>
            <w:hideMark/>
          </w:tcPr>
          <w:p w14:paraId="371CBAB9" w14:textId="51992E8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c>
          <w:tcPr>
            <w:tcW w:w="639" w:type="pct"/>
            <w:tcBorders>
              <w:top w:val="nil"/>
              <w:left w:val="nil"/>
              <w:bottom w:val="single" w:sz="4" w:space="0" w:color="000000"/>
              <w:right w:val="single" w:sz="4" w:space="0" w:color="000000"/>
            </w:tcBorders>
            <w:shd w:val="clear" w:color="auto" w:fill="auto"/>
            <w:hideMark/>
          </w:tcPr>
          <w:p w14:paraId="64340AAB" w14:textId="3118A15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r>
      <w:tr w:rsidR="00904411" w:rsidRPr="00904411" w14:paraId="374C84D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8190D77" w14:textId="3E662775"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4263F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6312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5B830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61826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478838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FDE6431" w14:textId="62BAB2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237818,00</w:t>
            </w:r>
          </w:p>
        </w:tc>
        <w:tc>
          <w:tcPr>
            <w:tcW w:w="639" w:type="pct"/>
            <w:tcBorders>
              <w:top w:val="nil"/>
              <w:left w:val="nil"/>
              <w:bottom w:val="single" w:sz="4" w:space="0" w:color="000000"/>
              <w:right w:val="single" w:sz="4" w:space="0" w:color="000000"/>
            </w:tcBorders>
            <w:shd w:val="clear" w:color="auto" w:fill="auto"/>
            <w:hideMark/>
          </w:tcPr>
          <w:p w14:paraId="21B67E99" w14:textId="7C9C10F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c>
          <w:tcPr>
            <w:tcW w:w="639" w:type="pct"/>
            <w:tcBorders>
              <w:top w:val="nil"/>
              <w:left w:val="nil"/>
              <w:bottom w:val="single" w:sz="4" w:space="0" w:color="000000"/>
              <w:right w:val="single" w:sz="4" w:space="0" w:color="000000"/>
            </w:tcBorders>
            <w:shd w:val="clear" w:color="auto" w:fill="auto"/>
            <w:hideMark/>
          </w:tcPr>
          <w:p w14:paraId="71238267" w14:textId="18F35BF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r>
      <w:tr w:rsidR="00904411" w:rsidRPr="00904411" w14:paraId="3ABFDBC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9030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FAED6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16380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15268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188C9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07AF4E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B50E144" w14:textId="2F5903A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237818,00</w:t>
            </w:r>
          </w:p>
        </w:tc>
        <w:tc>
          <w:tcPr>
            <w:tcW w:w="639" w:type="pct"/>
            <w:tcBorders>
              <w:top w:val="nil"/>
              <w:left w:val="nil"/>
              <w:bottom w:val="single" w:sz="4" w:space="0" w:color="000000"/>
              <w:right w:val="single" w:sz="4" w:space="0" w:color="000000"/>
            </w:tcBorders>
            <w:shd w:val="clear" w:color="auto" w:fill="auto"/>
            <w:hideMark/>
          </w:tcPr>
          <w:p w14:paraId="18DEEA89" w14:textId="0A43DEF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c>
          <w:tcPr>
            <w:tcW w:w="639" w:type="pct"/>
            <w:tcBorders>
              <w:top w:val="nil"/>
              <w:left w:val="nil"/>
              <w:bottom w:val="single" w:sz="4" w:space="0" w:color="000000"/>
              <w:right w:val="single" w:sz="4" w:space="0" w:color="000000"/>
            </w:tcBorders>
            <w:shd w:val="clear" w:color="auto" w:fill="auto"/>
            <w:hideMark/>
          </w:tcPr>
          <w:p w14:paraId="3AD854EC" w14:textId="4B1C74F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205187,00</w:t>
            </w:r>
          </w:p>
        </w:tc>
      </w:tr>
      <w:tr w:rsidR="00904411" w:rsidRPr="00904411" w14:paraId="5533295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D5FA5E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hideMark/>
          </w:tcPr>
          <w:p w14:paraId="096C80B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29382D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00F441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4B3822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595695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F7E20A" w14:textId="2BBDB7D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49396063,28</w:t>
            </w:r>
          </w:p>
        </w:tc>
        <w:tc>
          <w:tcPr>
            <w:tcW w:w="639" w:type="pct"/>
            <w:tcBorders>
              <w:top w:val="nil"/>
              <w:left w:val="nil"/>
              <w:bottom w:val="single" w:sz="4" w:space="0" w:color="000000"/>
              <w:right w:val="single" w:sz="4" w:space="0" w:color="000000"/>
            </w:tcBorders>
            <w:shd w:val="clear" w:color="auto" w:fill="auto"/>
            <w:hideMark/>
          </w:tcPr>
          <w:p w14:paraId="53A75786" w14:textId="1552F43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42418997,65</w:t>
            </w:r>
          </w:p>
        </w:tc>
        <w:tc>
          <w:tcPr>
            <w:tcW w:w="639" w:type="pct"/>
            <w:tcBorders>
              <w:top w:val="nil"/>
              <w:left w:val="nil"/>
              <w:bottom w:val="single" w:sz="4" w:space="0" w:color="000000"/>
              <w:right w:val="single" w:sz="4" w:space="0" w:color="000000"/>
            </w:tcBorders>
            <w:shd w:val="clear" w:color="auto" w:fill="auto"/>
            <w:hideMark/>
          </w:tcPr>
          <w:p w14:paraId="55D58ADE" w14:textId="43EFE68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44270981,37</w:t>
            </w:r>
          </w:p>
        </w:tc>
      </w:tr>
      <w:tr w:rsidR="00904411" w:rsidRPr="00904411" w14:paraId="1AF9347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6C576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00701B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7E70F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64459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271F8B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0041B0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1EDC99" w14:textId="198DEF7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49396063,28</w:t>
            </w:r>
          </w:p>
        </w:tc>
        <w:tc>
          <w:tcPr>
            <w:tcW w:w="639" w:type="pct"/>
            <w:tcBorders>
              <w:top w:val="nil"/>
              <w:left w:val="nil"/>
              <w:bottom w:val="single" w:sz="4" w:space="0" w:color="000000"/>
              <w:right w:val="single" w:sz="4" w:space="0" w:color="000000"/>
            </w:tcBorders>
            <w:shd w:val="clear" w:color="auto" w:fill="auto"/>
            <w:hideMark/>
          </w:tcPr>
          <w:p w14:paraId="0201CF73" w14:textId="7E4DC9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42418997,65</w:t>
            </w:r>
          </w:p>
        </w:tc>
        <w:tc>
          <w:tcPr>
            <w:tcW w:w="639" w:type="pct"/>
            <w:tcBorders>
              <w:top w:val="nil"/>
              <w:left w:val="nil"/>
              <w:bottom w:val="single" w:sz="4" w:space="0" w:color="000000"/>
              <w:right w:val="single" w:sz="4" w:space="0" w:color="000000"/>
            </w:tcBorders>
            <w:shd w:val="clear" w:color="auto" w:fill="auto"/>
            <w:hideMark/>
          </w:tcPr>
          <w:p w14:paraId="1A802601" w14:textId="590A53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44270981,37</w:t>
            </w:r>
          </w:p>
        </w:tc>
      </w:tr>
      <w:tr w:rsidR="00904411" w:rsidRPr="00904411" w14:paraId="32729BF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5DD1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B3379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0CEA6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2DFFE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6370E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592778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4DD572" w14:textId="2730AD7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5837519,20</w:t>
            </w:r>
          </w:p>
        </w:tc>
        <w:tc>
          <w:tcPr>
            <w:tcW w:w="639" w:type="pct"/>
            <w:tcBorders>
              <w:top w:val="nil"/>
              <w:left w:val="nil"/>
              <w:bottom w:val="single" w:sz="4" w:space="0" w:color="000000"/>
              <w:right w:val="single" w:sz="4" w:space="0" w:color="000000"/>
            </w:tcBorders>
            <w:shd w:val="clear" w:color="auto" w:fill="auto"/>
            <w:hideMark/>
          </w:tcPr>
          <w:p w14:paraId="77026AA0" w14:textId="1586C7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5438147,80</w:t>
            </w:r>
          </w:p>
        </w:tc>
        <w:tc>
          <w:tcPr>
            <w:tcW w:w="639" w:type="pct"/>
            <w:tcBorders>
              <w:top w:val="nil"/>
              <w:left w:val="nil"/>
              <w:bottom w:val="single" w:sz="4" w:space="0" w:color="000000"/>
              <w:right w:val="single" w:sz="4" w:space="0" w:color="000000"/>
            </w:tcBorders>
            <w:shd w:val="clear" w:color="auto" w:fill="auto"/>
            <w:hideMark/>
          </w:tcPr>
          <w:p w14:paraId="32C171C3" w14:textId="7923DB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5438147,80</w:t>
            </w:r>
          </w:p>
        </w:tc>
      </w:tr>
      <w:tr w:rsidR="00904411" w:rsidRPr="00904411" w14:paraId="54C3E17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1D6F0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"Организация отдыха и оздоровления детей"</w:t>
            </w:r>
          </w:p>
        </w:tc>
        <w:tc>
          <w:tcPr>
            <w:tcW w:w="237" w:type="pct"/>
            <w:tcBorders>
              <w:top w:val="nil"/>
              <w:left w:val="nil"/>
              <w:bottom w:val="single" w:sz="4" w:space="0" w:color="000000"/>
              <w:right w:val="single" w:sz="4" w:space="0" w:color="000000"/>
            </w:tcBorders>
            <w:shd w:val="clear" w:color="auto" w:fill="auto"/>
            <w:hideMark/>
          </w:tcPr>
          <w:p w14:paraId="5DD29C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3D093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3BF1C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5B48E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0130200000</w:t>
            </w:r>
          </w:p>
        </w:tc>
        <w:tc>
          <w:tcPr>
            <w:tcW w:w="210" w:type="pct"/>
            <w:tcBorders>
              <w:top w:val="nil"/>
              <w:left w:val="nil"/>
              <w:bottom w:val="single" w:sz="4" w:space="0" w:color="000000"/>
              <w:right w:val="single" w:sz="4" w:space="0" w:color="000000"/>
            </w:tcBorders>
            <w:shd w:val="clear" w:color="auto" w:fill="auto"/>
            <w:hideMark/>
          </w:tcPr>
          <w:p w14:paraId="2ACF5D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03CEA2F" w14:textId="6CB2A9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5837519,20</w:t>
            </w:r>
          </w:p>
        </w:tc>
        <w:tc>
          <w:tcPr>
            <w:tcW w:w="639" w:type="pct"/>
            <w:tcBorders>
              <w:top w:val="nil"/>
              <w:left w:val="nil"/>
              <w:bottom w:val="single" w:sz="4" w:space="0" w:color="000000"/>
              <w:right w:val="single" w:sz="4" w:space="0" w:color="000000"/>
            </w:tcBorders>
            <w:shd w:val="clear" w:color="auto" w:fill="auto"/>
            <w:hideMark/>
          </w:tcPr>
          <w:p w14:paraId="6BF0F885" w14:textId="3E596D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5438147,80</w:t>
            </w:r>
          </w:p>
        </w:tc>
        <w:tc>
          <w:tcPr>
            <w:tcW w:w="639" w:type="pct"/>
            <w:tcBorders>
              <w:top w:val="nil"/>
              <w:left w:val="nil"/>
              <w:bottom w:val="single" w:sz="4" w:space="0" w:color="000000"/>
              <w:right w:val="single" w:sz="4" w:space="0" w:color="000000"/>
            </w:tcBorders>
            <w:shd w:val="clear" w:color="auto" w:fill="auto"/>
            <w:hideMark/>
          </w:tcPr>
          <w:p w14:paraId="167AF271" w14:textId="5B6C54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5438147,80</w:t>
            </w:r>
          </w:p>
        </w:tc>
      </w:tr>
      <w:tr w:rsidR="00904411" w:rsidRPr="00904411" w14:paraId="09CB3C9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9ADB7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186EFD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50376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0E8D4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F367A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07FBF0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75625C9" w14:textId="340BB2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c>
          <w:tcPr>
            <w:tcW w:w="639" w:type="pct"/>
            <w:tcBorders>
              <w:top w:val="nil"/>
              <w:left w:val="nil"/>
              <w:bottom w:val="single" w:sz="4" w:space="0" w:color="000000"/>
              <w:right w:val="single" w:sz="4" w:space="0" w:color="000000"/>
            </w:tcBorders>
            <w:shd w:val="clear" w:color="auto" w:fill="auto"/>
            <w:hideMark/>
          </w:tcPr>
          <w:p w14:paraId="6EF4759F" w14:textId="746080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c>
          <w:tcPr>
            <w:tcW w:w="639" w:type="pct"/>
            <w:tcBorders>
              <w:top w:val="nil"/>
              <w:left w:val="nil"/>
              <w:bottom w:val="single" w:sz="4" w:space="0" w:color="000000"/>
              <w:right w:val="single" w:sz="4" w:space="0" w:color="000000"/>
            </w:tcBorders>
            <w:shd w:val="clear" w:color="auto" w:fill="auto"/>
            <w:hideMark/>
          </w:tcPr>
          <w:p w14:paraId="33513A4A" w14:textId="23F849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r>
      <w:tr w:rsidR="00904411" w:rsidRPr="00904411" w14:paraId="5D2373A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4E0BE21" w14:textId="78170D00"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CEADE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95ACE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BAB10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C9CA6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30A0B8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20D905D6" w14:textId="5B8A01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c>
          <w:tcPr>
            <w:tcW w:w="639" w:type="pct"/>
            <w:tcBorders>
              <w:top w:val="nil"/>
              <w:left w:val="nil"/>
              <w:bottom w:val="single" w:sz="4" w:space="0" w:color="000000"/>
              <w:right w:val="single" w:sz="4" w:space="0" w:color="000000"/>
            </w:tcBorders>
            <w:shd w:val="clear" w:color="auto" w:fill="auto"/>
            <w:hideMark/>
          </w:tcPr>
          <w:p w14:paraId="40C19F6F" w14:textId="760C7DA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c>
          <w:tcPr>
            <w:tcW w:w="639" w:type="pct"/>
            <w:tcBorders>
              <w:top w:val="nil"/>
              <w:left w:val="nil"/>
              <w:bottom w:val="single" w:sz="4" w:space="0" w:color="000000"/>
              <w:right w:val="single" w:sz="4" w:space="0" w:color="000000"/>
            </w:tcBorders>
            <w:shd w:val="clear" w:color="auto" w:fill="auto"/>
            <w:hideMark/>
          </w:tcPr>
          <w:p w14:paraId="5F0E441B" w14:textId="4D7428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r>
      <w:tr w:rsidR="00904411" w:rsidRPr="00904411" w14:paraId="4F90391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417F4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6174C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D886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BB4DD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4A3E6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0ED92C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C8CD390" w14:textId="0AC66C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c>
          <w:tcPr>
            <w:tcW w:w="639" w:type="pct"/>
            <w:tcBorders>
              <w:top w:val="nil"/>
              <w:left w:val="nil"/>
              <w:bottom w:val="single" w:sz="4" w:space="0" w:color="000000"/>
              <w:right w:val="single" w:sz="4" w:space="0" w:color="000000"/>
            </w:tcBorders>
            <w:shd w:val="clear" w:color="auto" w:fill="auto"/>
            <w:hideMark/>
          </w:tcPr>
          <w:p w14:paraId="019D0379" w14:textId="1FDAFD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c>
          <w:tcPr>
            <w:tcW w:w="639" w:type="pct"/>
            <w:tcBorders>
              <w:top w:val="nil"/>
              <w:left w:val="nil"/>
              <w:bottom w:val="single" w:sz="4" w:space="0" w:color="000000"/>
              <w:right w:val="single" w:sz="4" w:space="0" w:color="000000"/>
            </w:tcBorders>
            <w:shd w:val="clear" w:color="auto" w:fill="auto"/>
            <w:hideMark/>
          </w:tcPr>
          <w:p w14:paraId="7F9AE95B" w14:textId="46ABF7B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1592824,00</w:t>
            </w:r>
          </w:p>
        </w:tc>
      </w:tr>
      <w:tr w:rsidR="00904411" w:rsidRPr="00904411" w14:paraId="23219D0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AEC45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05327D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CF69E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C1AFE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52B14F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77424B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557E523" w14:textId="44C36B1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4244695,20</w:t>
            </w:r>
          </w:p>
        </w:tc>
        <w:tc>
          <w:tcPr>
            <w:tcW w:w="639" w:type="pct"/>
            <w:tcBorders>
              <w:top w:val="nil"/>
              <w:left w:val="nil"/>
              <w:bottom w:val="single" w:sz="4" w:space="0" w:color="000000"/>
              <w:right w:val="single" w:sz="4" w:space="0" w:color="000000"/>
            </w:tcBorders>
            <w:shd w:val="clear" w:color="auto" w:fill="auto"/>
            <w:hideMark/>
          </w:tcPr>
          <w:p w14:paraId="57FE55FE" w14:textId="0C0512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3845323,80</w:t>
            </w:r>
          </w:p>
        </w:tc>
        <w:tc>
          <w:tcPr>
            <w:tcW w:w="639" w:type="pct"/>
            <w:tcBorders>
              <w:top w:val="nil"/>
              <w:left w:val="nil"/>
              <w:bottom w:val="single" w:sz="4" w:space="0" w:color="000000"/>
              <w:right w:val="single" w:sz="4" w:space="0" w:color="000000"/>
            </w:tcBorders>
            <w:shd w:val="clear" w:color="auto" w:fill="auto"/>
            <w:hideMark/>
          </w:tcPr>
          <w:p w14:paraId="5335C8CA" w14:textId="10FC4C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3845323,80</w:t>
            </w:r>
          </w:p>
        </w:tc>
      </w:tr>
      <w:tr w:rsidR="00904411" w:rsidRPr="00904411" w14:paraId="53AB923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9224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109DB7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DA630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BA929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3A1D9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531525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6D5CF719" w14:textId="17F06D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2280598B" w14:textId="399A13B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30F7ECDC" w14:textId="3A09179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6C353C5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8147F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456A3F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807CB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20ED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5037C2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062A72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25751E49" w14:textId="7DA8BC4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1917AA11" w14:textId="66F428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3BE415F5" w14:textId="09DAFD5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600AEE3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159A2D0" w14:textId="5FE44199"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6C7D6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B6DD4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F6FB5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2B90F7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736B84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ED0ED20" w14:textId="4BF0B7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3944695,20</w:t>
            </w:r>
          </w:p>
        </w:tc>
        <w:tc>
          <w:tcPr>
            <w:tcW w:w="639" w:type="pct"/>
            <w:tcBorders>
              <w:top w:val="nil"/>
              <w:left w:val="nil"/>
              <w:bottom w:val="single" w:sz="4" w:space="0" w:color="000000"/>
              <w:right w:val="single" w:sz="4" w:space="0" w:color="000000"/>
            </w:tcBorders>
            <w:shd w:val="clear" w:color="auto" w:fill="auto"/>
            <w:hideMark/>
          </w:tcPr>
          <w:p w14:paraId="3025DF22" w14:textId="07612DC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3545323,80</w:t>
            </w:r>
          </w:p>
        </w:tc>
        <w:tc>
          <w:tcPr>
            <w:tcW w:w="639" w:type="pct"/>
            <w:tcBorders>
              <w:top w:val="nil"/>
              <w:left w:val="nil"/>
              <w:bottom w:val="single" w:sz="4" w:space="0" w:color="000000"/>
              <w:right w:val="single" w:sz="4" w:space="0" w:color="000000"/>
            </w:tcBorders>
            <w:shd w:val="clear" w:color="auto" w:fill="auto"/>
            <w:hideMark/>
          </w:tcPr>
          <w:p w14:paraId="37EDF498" w14:textId="6BB98FC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3545323,80</w:t>
            </w:r>
          </w:p>
        </w:tc>
      </w:tr>
      <w:tr w:rsidR="00904411" w:rsidRPr="00904411" w14:paraId="1369B13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E61CB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8D977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9D3D8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F16C8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82202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4BB521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7EE0C1DF" w14:textId="749AA34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3944695,20</w:t>
            </w:r>
          </w:p>
        </w:tc>
        <w:tc>
          <w:tcPr>
            <w:tcW w:w="639" w:type="pct"/>
            <w:tcBorders>
              <w:top w:val="nil"/>
              <w:left w:val="nil"/>
              <w:bottom w:val="single" w:sz="4" w:space="0" w:color="000000"/>
              <w:right w:val="single" w:sz="4" w:space="0" w:color="000000"/>
            </w:tcBorders>
            <w:shd w:val="clear" w:color="auto" w:fill="auto"/>
            <w:hideMark/>
          </w:tcPr>
          <w:p w14:paraId="0F7A76C2" w14:textId="515C49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3545323,80</w:t>
            </w:r>
          </w:p>
        </w:tc>
        <w:tc>
          <w:tcPr>
            <w:tcW w:w="639" w:type="pct"/>
            <w:tcBorders>
              <w:top w:val="nil"/>
              <w:left w:val="nil"/>
              <w:bottom w:val="single" w:sz="4" w:space="0" w:color="000000"/>
              <w:right w:val="single" w:sz="4" w:space="0" w:color="000000"/>
            </w:tcBorders>
            <w:shd w:val="clear" w:color="auto" w:fill="auto"/>
            <w:hideMark/>
          </w:tcPr>
          <w:p w14:paraId="682AB5EF" w14:textId="29946D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3545323,80</w:t>
            </w:r>
          </w:p>
        </w:tc>
      </w:tr>
      <w:tr w:rsidR="00904411" w:rsidRPr="00904411" w14:paraId="35151C5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8C040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Отдельные мероприятия муниципальной программы </w:t>
            </w:r>
            <w:r w:rsidRPr="009A0F8A">
              <w:rPr>
                <w:rFonts w:eastAsia="Times New Roman"/>
                <w:sz w:val="22"/>
                <w:szCs w:val="22"/>
                <w:lang w:eastAsia="ru-RU"/>
              </w:rPr>
              <w:lastRenderedPageBreak/>
              <w:t>"Развитие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2653D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60F3A7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6B70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ABA09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4E1D30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0D4F4FD" w14:textId="57DC57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43558544,08</w:t>
            </w:r>
          </w:p>
        </w:tc>
        <w:tc>
          <w:tcPr>
            <w:tcW w:w="639" w:type="pct"/>
            <w:tcBorders>
              <w:top w:val="nil"/>
              <w:left w:val="nil"/>
              <w:bottom w:val="single" w:sz="4" w:space="0" w:color="000000"/>
              <w:right w:val="single" w:sz="4" w:space="0" w:color="000000"/>
            </w:tcBorders>
            <w:shd w:val="clear" w:color="auto" w:fill="auto"/>
            <w:hideMark/>
          </w:tcPr>
          <w:p w14:paraId="14C77743" w14:textId="49B31A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36980849,85</w:t>
            </w:r>
          </w:p>
        </w:tc>
        <w:tc>
          <w:tcPr>
            <w:tcW w:w="639" w:type="pct"/>
            <w:tcBorders>
              <w:top w:val="nil"/>
              <w:left w:val="nil"/>
              <w:bottom w:val="single" w:sz="4" w:space="0" w:color="000000"/>
              <w:right w:val="single" w:sz="4" w:space="0" w:color="000000"/>
            </w:tcBorders>
            <w:shd w:val="clear" w:color="auto" w:fill="auto"/>
            <w:hideMark/>
          </w:tcPr>
          <w:p w14:paraId="433707A7" w14:textId="1174023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38832833,57</w:t>
            </w:r>
          </w:p>
        </w:tc>
      </w:tr>
      <w:tr w:rsidR="00904411" w:rsidRPr="00904411" w14:paraId="6E8713E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5EC67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Руководство и управление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59581B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41F89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8FCC3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3DAD4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0160100000</w:t>
            </w:r>
          </w:p>
        </w:tc>
        <w:tc>
          <w:tcPr>
            <w:tcW w:w="210" w:type="pct"/>
            <w:tcBorders>
              <w:top w:val="nil"/>
              <w:left w:val="nil"/>
              <w:bottom w:val="single" w:sz="4" w:space="0" w:color="000000"/>
              <w:right w:val="single" w:sz="4" w:space="0" w:color="000000"/>
            </w:tcBorders>
            <w:shd w:val="clear" w:color="auto" w:fill="auto"/>
            <w:hideMark/>
          </w:tcPr>
          <w:p w14:paraId="3D1053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66D10DC" w14:textId="620F23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43449654,08</w:t>
            </w:r>
          </w:p>
        </w:tc>
        <w:tc>
          <w:tcPr>
            <w:tcW w:w="639" w:type="pct"/>
            <w:tcBorders>
              <w:top w:val="nil"/>
              <w:left w:val="nil"/>
              <w:bottom w:val="single" w:sz="4" w:space="0" w:color="000000"/>
              <w:right w:val="single" w:sz="4" w:space="0" w:color="000000"/>
            </w:tcBorders>
            <w:shd w:val="clear" w:color="auto" w:fill="auto"/>
            <w:hideMark/>
          </w:tcPr>
          <w:p w14:paraId="112C92C7" w14:textId="0B1A5F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36871959,85</w:t>
            </w:r>
          </w:p>
        </w:tc>
        <w:tc>
          <w:tcPr>
            <w:tcW w:w="639" w:type="pct"/>
            <w:tcBorders>
              <w:top w:val="nil"/>
              <w:left w:val="nil"/>
              <w:bottom w:val="single" w:sz="4" w:space="0" w:color="000000"/>
              <w:right w:val="single" w:sz="4" w:space="0" w:color="000000"/>
            </w:tcBorders>
            <w:shd w:val="clear" w:color="auto" w:fill="auto"/>
            <w:hideMark/>
          </w:tcPr>
          <w:p w14:paraId="7607A160" w14:textId="7C730B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38723943,57</w:t>
            </w:r>
          </w:p>
        </w:tc>
      </w:tr>
      <w:tr w:rsidR="00904411" w:rsidRPr="00904411" w14:paraId="16102D5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F1471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5E650F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60275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7665E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D36C3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38F319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37E096" w14:textId="0BFBE6F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41715989,68</w:t>
            </w:r>
          </w:p>
        </w:tc>
        <w:tc>
          <w:tcPr>
            <w:tcW w:w="639" w:type="pct"/>
            <w:tcBorders>
              <w:top w:val="nil"/>
              <w:left w:val="nil"/>
              <w:bottom w:val="single" w:sz="4" w:space="0" w:color="000000"/>
              <w:right w:val="single" w:sz="4" w:space="0" w:color="000000"/>
            </w:tcBorders>
            <w:shd w:val="clear" w:color="auto" w:fill="auto"/>
            <w:hideMark/>
          </w:tcPr>
          <w:p w14:paraId="37AFBBC0" w14:textId="396E03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35500103,11</w:t>
            </w:r>
          </w:p>
        </w:tc>
        <w:tc>
          <w:tcPr>
            <w:tcW w:w="639" w:type="pct"/>
            <w:tcBorders>
              <w:top w:val="nil"/>
              <w:left w:val="nil"/>
              <w:bottom w:val="single" w:sz="4" w:space="0" w:color="000000"/>
              <w:right w:val="single" w:sz="4" w:space="0" w:color="000000"/>
            </w:tcBorders>
            <w:shd w:val="clear" w:color="auto" w:fill="auto"/>
            <w:hideMark/>
          </w:tcPr>
          <w:p w14:paraId="6BC285BF" w14:textId="3C1C934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37325942,68</w:t>
            </w:r>
          </w:p>
        </w:tc>
      </w:tr>
      <w:tr w:rsidR="00904411" w:rsidRPr="00904411" w14:paraId="32F1D62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5A804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9C633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3B003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29012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C2CC3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7C62ED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A3A1C0C" w14:textId="4D4D59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39388809,68</w:t>
            </w:r>
          </w:p>
        </w:tc>
        <w:tc>
          <w:tcPr>
            <w:tcW w:w="639" w:type="pct"/>
            <w:tcBorders>
              <w:top w:val="nil"/>
              <w:left w:val="nil"/>
              <w:bottom w:val="single" w:sz="4" w:space="0" w:color="000000"/>
              <w:right w:val="single" w:sz="4" w:space="0" w:color="000000"/>
            </w:tcBorders>
            <w:shd w:val="clear" w:color="auto" w:fill="auto"/>
            <w:hideMark/>
          </w:tcPr>
          <w:p w14:paraId="2252E8FB" w14:textId="37C01A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33172923,19</w:t>
            </w:r>
          </w:p>
        </w:tc>
        <w:tc>
          <w:tcPr>
            <w:tcW w:w="639" w:type="pct"/>
            <w:tcBorders>
              <w:top w:val="nil"/>
              <w:left w:val="nil"/>
              <w:bottom w:val="single" w:sz="4" w:space="0" w:color="000000"/>
              <w:right w:val="single" w:sz="4" w:space="0" w:color="000000"/>
            </w:tcBorders>
            <w:shd w:val="clear" w:color="auto" w:fill="auto"/>
            <w:hideMark/>
          </w:tcPr>
          <w:p w14:paraId="61C098F5" w14:textId="3B9E02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34998762,76</w:t>
            </w:r>
          </w:p>
        </w:tc>
      </w:tr>
      <w:tr w:rsidR="00904411" w:rsidRPr="00904411" w14:paraId="43787E5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2B07F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hideMark/>
          </w:tcPr>
          <w:p w14:paraId="48204D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3C71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BCB58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30A06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129EF2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w:t>
            </w:r>
          </w:p>
        </w:tc>
        <w:tc>
          <w:tcPr>
            <w:tcW w:w="692" w:type="pct"/>
            <w:tcBorders>
              <w:top w:val="nil"/>
              <w:left w:val="nil"/>
              <w:bottom w:val="single" w:sz="4" w:space="0" w:color="000000"/>
              <w:right w:val="single" w:sz="4" w:space="0" w:color="000000"/>
            </w:tcBorders>
            <w:shd w:val="clear" w:color="auto" w:fill="auto"/>
            <w:hideMark/>
          </w:tcPr>
          <w:p w14:paraId="76C39758" w14:textId="4883AC6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39388809,68</w:t>
            </w:r>
          </w:p>
        </w:tc>
        <w:tc>
          <w:tcPr>
            <w:tcW w:w="639" w:type="pct"/>
            <w:tcBorders>
              <w:top w:val="nil"/>
              <w:left w:val="nil"/>
              <w:bottom w:val="single" w:sz="4" w:space="0" w:color="000000"/>
              <w:right w:val="single" w:sz="4" w:space="0" w:color="000000"/>
            </w:tcBorders>
            <w:shd w:val="clear" w:color="auto" w:fill="auto"/>
            <w:hideMark/>
          </w:tcPr>
          <w:p w14:paraId="4891FD75" w14:textId="2EAC811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33172923,19</w:t>
            </w:r>
          </w:p>
        </w:tc>
        <w:tc>
          <w:tcPr>
            <w:tcW w:w="639" w:type="pct"/>
            <w:tcBorders>
              <w:top w:val="nil"/>
              <w:left w:val="nil"/>
              <w:bottom w:val="single" w:sz="4" w:space="0" w:color="000000"/>
              <w:right w:val="single" w:sz="4" w:space="0" w:color="000000"/>
            </w:tcBorders>
            <w:shd w:val="clear" w:color="auto" w:fill="auto"/>
            <w:hideMark/>
          </w:tcPr>
          <w:p w14:paraId="23B56053" w14:textId="4EDC5F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34998762,76</w:t>
            </w:r>
          </w:p>
        </w:tc>
      </w:tr>
      <w:tr w:rsidR="00904411" w:rsidRPr="00904411" w14:paraId="295C94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0942D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F92D7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F586A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DF885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22899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3A8B8E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6DE20D2" w14:textId="002F3B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2326220,00</w:t>
            </w:r>
          </w:p>
        </w:tc>
        <w:tc>
          <w:tcPr>
            <w:tcW w:w="639" w:type="pct"/>
            <w:tcBorders>
              <w:top w:val="nil"/>
              <w:left w:val="nil"/>
              <w:bottom w:val="single" w:sz="4" w:space="0" w:color="000000"/>
              <w:right w:val="single" w:sz="4" w:space="0" w:color="000000"/>
            </w:tcBorders>
            <w:shd w:val="clear" w:color="auto" w:fill="auto"/>
            <w:hideMark/>
          </w:tcPr>
          <w:p w14:paraId="629DE8C3" w14:textId="0D2693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2326219,92</w:t>
            </w:r>
          </w:p>
        </w:tc>
        <w:tc>
          <w:tcPr>
            <w:tcW w:w="639" w:type="pct"/>
            <w:tcBorders>
              <w:top w:val="nil"/>
              <w:left w:val="nil"/>
              <w:bottom w:val="single" w:sz="4" w:space="0" w:color="000000"/>
              <w:right w:val="single" w:sz="4" w:space="0" w:color="000000"/>
            </w:tcBorders>
            <w:shd w:val="clear" w:color="auto" w:fill="auto"/>
            <w:hideMark/>
          </w:tcPr>
          <w:p w14:paraId="5EF75DD3" w14:textId="1768471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2326219,92</w:t>
            </w:r>
          </w:p>
        </w:tc>
      </w:tr>
      <w:tr w:rsidR="00904411" w:rsidRPr="00904411" w14:paraId="509FA11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FC919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0E4AE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FFDAA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175C9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EC8AE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73D94F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2C677AD" w14:textId="765DDCD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2326220,00</w:t>
            </w:r>
          </w:p>
        </w:tc>
        <w:tc>
          <w:tcPr>
            <w:tcW w:w="639" w:type="pct"/>
            <w:tcBorders>
              <w:top w:val="nil"/>
              <w:left w:val="nil"/>
              <w:bottom w:val="single" w:sz="4" w:space="0" w:color="000000"/>
              <w:right w:val="single" w:sz="4" w:space="0" w:color="000000"/>
            </w:tcBorders>
            <w:shd w:val="clear" w:color="auto" w:fill="auto"/>
            <w:hideMark/>
          </w:tcPr>
          <w:p w14:paraId="42EA2068" w14:textId="084EC02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2326219,92</w:t>
            </w:r>
          </w:p>
        </w:tc>
        <w:tc>
          <w:tcPr>
            <w:tcW w:w="639" w:type="pct"/>
            <w:tcBorders>
              <w:top w:val="nil"/>
              <w:left w:val="nil"/>
              <w:bottom w:val="single" w:sz="4" w:space="0" w:color="000000"/>
              <w:right w:val="single" w:sz="4" w:space="0" w:color="000000"/>
            </w:tcBorders>
            <w:shd w:val="clear" w:color="auto" w:fill="auto"/>
            <w:hideMark/>
          </w:tcPr>
          <w:p w14:paraId="2AEA19AA" w14:textId="2A01420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2326219,92</w:t>
            </w:r>
          </w:p>
        </w:tc>
      </w:tr>
      <w:tr w:rsidR="00904411" w:rsidRPr="00904411" w14:paraId="7B4A414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6F2BC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7947A3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C649E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B23A3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14DC1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F00B5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293175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960,00</w:t>
            </w:r>
          </w:p>
        </w:tc>
        <w:tc>
          <w:tcPr>
            <w:tcW w:w="639" w:type="pct"/>
            <w:tcBorders>
              <w:top w:val="nil"/>
              <w:left w:val="nil"/>
              <w:bottom w:val="single" w:sz="4" w:space="0" w:color="000000"/>
              <w:right w:val="single" w:sz="4" w:space="0" w:color="000000"/>
            </w:tcBorders>
            <w:shd w:val="clear" w:color="auto" w:fill="auto"/>
            <w:hideMark/>
          </w:tcPr>
          <w:p w14:paraId="6970BB2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960,00</w:t>
            </w:r>
          </w:p>
        </w:tc>
        <w:tc>
          <w:tcPr>
            <w:tcW w:w="639" w:type="pct"/>
            <w:tcBorders>
              <w:top w:val="nil"/>
              <w:left w:val="nil"/>
              <w:bottom w:val="single" w:sz="4" w:space="0" w:color="000000"/>
              <w:right w:val="single" w:sz="4" w:space="0" w:color="000000"/>
            </w:tcBorders>
            <w:shd w:val="clear" w:color="auto" w:fill="auto"/>
            <w:hideMark/>
          </w:tcPr>
          <w:p w14:paraId="24C92B8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960,00</w:t>
            </w:r>
          </w:p>
        </w:tc>
      </w:tr>
      <w:tr w:rsidR="00904411" w:rsidRPr="00904411" w14:paraId="5E49840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AB737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11DB18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D4E99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B6CA8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29947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D5C4E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2938005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960,00</w:t>
            </w:r>
          </w:p>
        </w:tc>
        <w:tc>
          <w:tcPr>
            <w:tcW w:w="639" w:type="pct"/>
            <w:tcBorders>
              <w:top w:val="nil"/>
              <w:left w:val="nil"/>
              <w:bottom w:val="single" w:sz="4" w:space="0" w:color="000000"/>
              <w:right w:val="single" w:sz="4" w:space="0" w:color="000000"/>
            </w:tcBorders>
            <w:shd w:val="clear" w:color="auto" w:fill="auto"/>
            <w:hideMark/>
          </w:tcPr>
          <w:p w14:paraId="6471AAF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960,00</w:t>
            </w:r>
          </w:p>
        </w:tc>
        <w:tc>
          <w:tcPr>
            <w:tcW w:w="639" w:type="pct"/>
            <w:tcBorders>
              <w:top w:val="nil"/>
              <w:left w:val="nil"/>
              <w:bottom w:val="single" w:sz="4" w:space="0" w:color="000000"/>
              <w:right w:val="single" w:sz="4" w:space="0" w:color="000000"/>
            </w:tcBorders>
            <w:shd w:val="clear" w:color="auto" w:fill="auto"/>
            <w:hideMark/>
          </w:tcPr>
          <w:p w14:paraId="77B7FF9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960,00</w:t>
            </w:r>
          </w:p>
        </w:tc>
      </w:tr>
      <w:tr w:rsidR="00904411" w:rsidRPr="00904411" w14:paraId="5C53D06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5A68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86497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6273A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9ED8B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8FE6E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73E095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9C250E4" w14:textId="09EE85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538608,40</w:t>
            </w:r>
          </w:p>
        </w:tc>
        <w:tc>
          <w:tcPr>
            <w:tcW w:w="639" w:type="pct"/>
            <w:tcBorders>
              <w:top w:val="nil"/>
              <w:left w:val="nil"/>
              <w:bottom w:val="single" w:sz="4" w:space="0" w:color="000000"/>
              <w:right w:val="single" w:sz="4" w:space="0" w:color="000000"/>
            </w:tcBorders>
            <w:shd w:val="clear" w:color="auto" w:fill="auto"/>
            <w:hideMark/>
          </w:tcPr>
          <w:p w14:paraId="7EA5ED67" w14:textId="502F46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565856,74</w:t>
            </w:r>
          </w:p>
        </w:tc>
        <w:tc>
          <w:tcPr>
            <w:tcW w:w="639" w:type="pct"/>
            <w:tcBorders>
              <w:top w:val="nil"/>
              <w:left w:val="nil"/>
              <w:bottom w:val="single" w:sz="4" w:space="0" w:color="000000"/>
              <w:right w:val="single" w:sz="4" w:space="0" w:color="000000"/>
            </w:tcBorders>
            <w:shd w:val="clear" w:color="auto" w:fill="auto"/>
            <w:hideMark/>
          </w:tcPr>
          <w:p w14:paraId="3E91798F" w14:textId="0D4DE2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592000,89</w:t>
            </w:r>
          </w:p>
        </w:tc>
      </w:tr>
      <w:tr w:rsidR="00904411" w:rsidRPr="00904411" w14:paraId="4E23509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66FF9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0D218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7022E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9BFD6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FA5DC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591A4A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0B132A8" w14:textId="1E86D4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538608,40</w:t>
            </w:r>
          </w:p>
        </w:tc>
        <w:tc>
          <w:tcPr>
            <w:tcW w:w="639" w:type="pct"/>
            <w:tcBorders>
              <w:top w:val="nil"/>
              <w:left w:val="nil"/>
              <w:bottom w:val="single" w:sz="4" w:space="0" w:color="000000"/>
              <w:right w:val="single" w:sz="4" w:space="0" w:color="000000"/>
            </w:tcBorders>
            <w:shd w:val="clear" w:color="auto" w:fill="auto"/>
            <w:hideMark/>
          </w:tcPr>
          <w:p w14:paraId="08F1519E" w14:textId="40B6595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565856,74</w:t>
            </w:r>
          </w:p>
        </w:tc>
        <w:tc>
          <w:tcPr>
            <w:tcW w:w="639" w:type="pct"/>
            <w:tcBorders>
              <w:top w:val="nil"/>
              <w:left w:val="nil"/>
              <w:bottom w:val="single" w:sz="4" w:space="0" w:color="000000"/>
              <w:right w:val="single" w:sz="4" w:space="0" w:color="000000"/>
            </w:tcBorders>
            <w:shd w:val="clear" w:color="auto" w:fill="auto"/>
            <w:hideMark/>
          </w:tcPr>
          <w:p w14:paraId="2CD4D42B" w14:textId="000396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592000,89</w:t>
            </w:r>
          </w:p>
        </w:tc>
      </w:tr>
      <w:tr w:rsidR="00904411" w:rsidRPr="00904411" w14:paraId="04DE897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BD692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1AF0D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3A36B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F5C80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2AB2C5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2756E8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C17B324" w14:textId="359627D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538608,40</w:t>
            </w:r>
          </w:p>
        </w:tc>
        <w:tc>
          <w:tcPr>
            <w:tcW w:w="639" w:type="pct"/>
            <w:tcBorders>
              <w:top w:val="nil"/>
              <w:left w:val="nil"/>
              <w:bottom w:val="single" w:sz="4" w:space="0" w:color="000000"/>
              <w:right w:val="single" w:sz="4" w:space="0" w:color="000000"/>
            </w:tcBorders>
            <w:shd w:val="clear" w:color="auto" w:fill="auto"/>
            <w:hideMark/>
          </w:tcPr>
          <w:p w14:paraId="44403D27" w14:textId="2E8F702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565856,74</w:t>
            </w:r>
          </w:p>
        </w:tc>
        <w:tc>
          <w:tcPr>
            <w:tcW w:w="639" w:type="pct"/>
            <w:tcBorders>
              <w:top w:val="nil"/>
              <w:left w:val="nil"/>
              <w:bottom w:val="single" w:sz="4" w:space="0" w:color="000000"/>
              <w:right w:val="single" w:sz="4" w:space="0" w:color="000000"/>
            </w:tcBorders>
            <w:shd w:val="clear" w:color="auto" w:fill="auto"/>
            <w:hideMark/>
          </w:tcPr>
          <w:p w14:paraId="6F76C92C" w14:textId="24C155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592000,89</w:t>
            </w:r>
          </w:p>
        </w:tc>
      </w:tr>
      <w:tr w:rsidR="00904411" w:rsidRPr="00904411" w14:paraId="2C74AE2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84C82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5A32AF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583FA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31F66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6B2FE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0BE88C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6E5B80" w14:textId="448C09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1195056,00</w:t>
            </w:r>
          </w:p>
        </w:tc>
        <w:tc>
          <w:tcPr>
            <w:tcW w:w="639" w:type="pct"/>
            <w:tcBorders>
              <w:top w:val="nil"/>
              <w:left w:val="nil"/>
              <w:bottom w:val="single" w:sz="4" w:space="0" w:color="000000"/>
              <w:right w:val="single" w:sz="4" w:space="0" w:color="000000"/>
            </w:tcBorders>
            <w:shd w:val="clear" w:color="auto" w:fill="auto"/>
            <w:hideMark/>
          </w:tcPr>
          <w:p w14:paraId="6BB94531" w14:textId="4FCE25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806000,00</w:t>
            </w:r>
          </w:p>
        </w:tc>
        <w:tc>
          <w:tcPr>
            <w:tcW w:w="639" w:type="pct"/>
            <w:tcBorders>
              <w:top w:val="nil"/>
              <w:left w:val="nil"/>
              <w:bottom w:val="single" w:sz="4" w:space="0" w:color="000000"/>
              <w:right w:val="single" w:sz="4" w:space="0" w:color="000000"/>
            </w:tcBorders>
            <w:shd w:val="clear" w:color="auto" w:fill="auto"/>
            <w:hideMark/>
          </w:tcPr>
          <w:p w14:paraId="3DA06735" w14:textId="2805FF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806000,00</w:t>
            </w:r>
          </w:p>
        </w:tc>
      </w:tr>
      <w:tr w:rsidR="00904411" w:rsidRPr="00904411" w14:paraId="7AE180A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349F5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7618E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4B278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DC758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39CA3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2B38C7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C56EC8D" w14:textId="4A3C4F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1195056,00</w:t>
            </w:r>
          </w:p>
        </w:tc>
        <w:tc>
          <w:tcPr>
            <w:tcW w:w="639" w:type="pct"/>
            <w:tcBorders>
              <w:top w:val="nil"/>
              <w:left w:val="nil"/>
              <w:bottom w:val="single" w:sz="4" w:space="0" w:color="000000"/>
              <w:right w:val="single" w:sz="4" w:space="0" w:color="000000"/>
            </w:tcBorders>
            <w:shd w:val="clear" w:color="auto" w:fill="auto"/>
            <w:hideMark/>
          </w:tcPr>
          <w:p w14:paraId="6DBDC392" w14:textId="3271C18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806000,00</w:t>
            </w:r>
          </w:p>
        </w:tc>
        <w:tc>
          <w:tcPr>
            <w:tcW w:w="639" w:type="pct"/>
            <w:tcBorders>
              <w:top w:val="nil"/>
              <w:left w:val="nil"/>
              <w:bottom w:val="single" w:sz="4" w:space="0" w:color="000000"/>
              <w:right w:val="single" w:sz="4" w:space="0" w:color="000000"/>
            </w:tcBorders>
            <w:shd w:val="clear" w:color="auto" w:fill="auto"/>
            <w:hideMark/>
          </w:tcPr>
          <w:p w14:paraId="2404BCE4" w14:textId="092211D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806000,00</w:t>
            </w:r>
          </w:p>
        </w:tc>
      </w:tr>
      <w:tr w:rsidR="00904411" w:rsidRPr="00904411" w14:paraId="6339EF1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111B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35024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493F9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BE49C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C5B75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5BA797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76AC5B6" w14:textId="1DFE14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1195056,00</w:t>
            </w:r>
          </w:p>
        </w:tc>
        <w:tc>
          <w:tcPr>
            <w:tcW w:w="639" w:type="pct"/>
            <w:tcBorders>
              <w:top w:val="nil"/>
              <w:left w:val="nil"/>
              <w:bottom w:val="single" w:sz="4" w:space="0" w:color="000000"/>
              <w:right w:val="single" w:sz="4" w:space="0" w:color="000000"/>
            </w:tcBorders>
            <w:shd w:val="clear" w:color="auto" w:fill="auto"/>
            <w:hideMark/>
          </w:tcPr>
          <w:p w14:paraId="662FBF44" w14:textId="511AB15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806000,00</w:t>
            </w:r>
          </w:p>
        </w:tc>
        <w:tc>
          <w:tcPr>
            <w:tcW w:w="639" w:type="pct"/>
            <w:tcBorders>
              <w:top w:val="nil"/>
              <w:left w:val="nil"/>
              <w:bottom w:val="single" w:sz="4" w:space="0" w:color="000000"/>
              <w:right w:val="single" w:sz="4" w:space="0" w:color="000000"/>
            </w:tcBorders>
            <w:shd w:val="clear" w:color="auto" w:fill="auto"/>
            <w:hideMark/>
          </w:tcPr>
          <w:p w14:paraId="50C97FF9" w14:textId="7B1394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806000,00</w:t>
            </w:r>
          </w:p>
        </w:tc>
      </w:tr>
      <w:tr w:rsidR="00904411" w:rsidRPr="00904411" w14:paraId="432FC46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09709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Выявление и поддержка одаренных детей и молодежи</w:t>
            </w:r>
          </w:p>
        </w:tc>
        <w:tc>
          <w:tcPr>
            <w:tcW w:w="237" w:type="pct"/>
            <w:tcBorders>
              <w:top w:val="nil"/>
              <w:left w:val="nil"/>
              <w:bottom w:val="single" w:sz="4" w:space="0" w:color="000000"/>
              <w:right w:val="single" w:sz="4" w:space="0" w:color="000000"/>
            </w:tcBorders>
            <w:shd w:val="clear" w:color="auto" w:fill="auto"/>
            <w:hideMark/>
          </w:tcPr>
          <w:p w14:paraId="7D489E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606BD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BA750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CD439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0160200000</w:t>
            </w:r>
          </w:p>
        </w:tc>
        <w:tc>
          <w:tcPr>
            <w:tcW w:w="210" w:type="pct"/>
            <w:tcBorders>
              <w:top w:val="nil"/>
              <w:left w:val="nil"/>
              <w:bottom w:val="single" w:sz="4" w:space="0" w:color="000000"/>
              <w:right w:val="single" w:sz="4" w:space="0" w:color="000000"/>
            </w:tcBorders>
            <w:shd w:val="clear" w:color="auto" w:fill="auto"/>
            <w:hideMark/>
          </w:tcPr>
          <w:p w14:paraId="04BDC3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F2D67F" w14:textId="37699E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451BB15C" w14:textId="081200C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526FED90" w14:textId="3933D7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r>
      <w:tr w:rsidR="00904411" w:rsidRPr="00904411" w14:paraId="7A8115A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A8EFD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7AA421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5972E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3DBE9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694FE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4CF0E9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13F4CC1" w14:textId="69E442A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047079B5" w14:textId="35B529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69F9D650" w14:textId="14F0CD1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r>
      <w:tr w:rsidR="00904411" w:rsidRPr="00904411" w14:paraId="0EE9BAB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2822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FCEAD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6D8CA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5CBA3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503ACC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7ACF3B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B2B4ADC" w14:textId="74DF26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46E3C957" w14:textId="01FFAD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2BAFEC58" w14:textId="74F995B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r>
      <w:tr w:rsidR="00904411" w:rsidRPr="00904411" w14:paraId="4850F78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7AC20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Иные закупки товаров, работ и услуг для обеспечения </w:t>
            </w:r>
            <w:r w:rsidRPr="009A0F8A">
              <w:rPr>
                <w:rFonts w:eastAsia="Times New Roman"/>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162B0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222B75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84E63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2488C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644CD1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2120D22" w14:textId="2FD841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398ECBC9" w14:textId="48BFFCD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c>
          <w:tcPr>
            <w:tcW w:w="639" w:type="pct"/>
            <w:tcBorders>
              <w:top w:val="nil"/>
              <w:left w:val="nil"/>
              <w:bottom w:val="single" w:sz="4" w:space="0" w:color="000000"/>
              <w:right w:val="single" w:sz="4" w:space="0" w:color="000000"/>
            </w:tcBorders>
            <w:shd w:val="clear" w:color="auto" w:fill="auto"/>
            <w:hideMark/>
          </w:tcPr>
          <w:p w14:paraId="362CB05E" w14:textId="25F198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108890,00</w:t>
            </w:r>
          </w:p>
        </w:tc>
      </w:tr>
      <w:tr w:rsidR="00904411" w:rsidRPr="00904411" w14:paraId="35AC75E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355EB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hideMark/>
          </w:tcPr>
          <w:p w14:paraId="4B7EAC4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5A402E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010FD7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76D9718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EE484E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CB9BB5" w14:textId="3B90528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9833637,00</w:t>
            </w:r>
          </w:p>
        </w:tc>
        <w:tc>
          <w:tcPr>
            <w:tcW w:w="639" w:type="pct"/>
            <w:tcBorders>
              <w:top w:val="nil"/>
              <w:left w:val="nil"/>
              <w:bottom w:val="single" w:sz="4" w:space="0" w:color="000000"/>
              <w:right w:val="single" w:sz="4" w:space="0" w:color="000000"/>
            </w:tcBorders>
            <w:shd w:val="clear" w:color="auto" w:fill="auto"/>
            <w:hideMark/>
          </w:tcPr>
          <w:p w14:paraId="71217061" w14:textId="3334650D"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10187056,00</w:t>
            </w:r>
          </w:p>
        </w:tc>
        <w:tc>
          <w:tcPr>
            <w:tcW w:w="639" w:type="pct"/>
            <w:tcBorders>
              <w:top w:val="nil"/>
              <w:left w:val="nil"/>
              <w:bottom w:val="single" w:sz="4" w:space="0" w:color="000000"/>
              <w:right w:val="single" w:sz="4" w:space="0" w:color="000000"/>
            </w:tcBorders>
            <w:shd w:val="clear" w:color="auto" w:fill="auto"/>
            <w:hideMark/>
          </w:tcPr>
          <w:p w14:paraId="2AE11C5F" w14:textId="33ECE9BF"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8314924,00</w:t>
            </w:r>
          </w:p>
        </w:tc>
      </w:tr>
      <w:tr w:rsidR="00904411" w:rsidRPr="00904411" w14:paraId="6EE15BF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4337E0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36768FF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D7E8E4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B257B4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7F66CD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3B95FA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9829D8" w14:textId="7291A91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2200000,00</w:t>
            </w:r>
          </w:p>
        </w:tc>
        <w:tc>
          <w:tcPr>
            <w:tcW w:w="639" w:type="pct"/>
            <w:tcBorders>
              <w:top w:val="nil"/>
              <w:left w:val="nil"/>
              <w:bottom w:val="single" w:sz="4" w:space="0" w:color="000000"/>
              <w:right w:val="single" w:sz="4" w:space="0" w:color="000000"/>
            </w:tcBorders>
            <w:shd w:val="clear" w:color="auto" w:fill="auto"/>
            <w:hideMark/>
          </w:tcPr>
          <w:p w14:paraId="4D8A0DB9" w14:textId="5EE0B619"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2250000,00</w:t>
            </w:r>
          </w:p>
        </w:tc>
        <w:tc>
          <w:tcPr>
            <w:tcW w:w="639" w:type="pct"/>
            <w:tcBorders>
              <w:top w:val="nil"/>
              <w:left w:val="nil"/>
              <w:bottom w:val="single" w:sz="4" w:space="0" w:color="000000"/>
              <w:right w:val="single" w:sz="4" w:space="0" w:color="000000"/>
            </w:tcBorders>
            <w:shd w:val="clear" w:color="auto" w:fill="auto"/>
            <w:hideMark/>
          </w:tcPr>
          <w:p w14:paraId="443D4C45" w14:textId="22D0205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60000,00</w:t>
            </w:r>
          </w:p>
        </w:tc>
      </w:tr>
      <w:tr w:rsidR="00904411" w:rsidRPr="00904411" w14:paraId="51350B7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69208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B5ABE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351D4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559DF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3EA75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44A540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B13EDF" w14:textId="09BF79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2200000,00</w:t>
            </w:r>
          </w:p>
        </w:tc>
        <w:tc>
          <w:tcPr>
            <w:tcW w:w="639" w:type="pct"/>
            <w:tcBorders>
              <w:top w:val="nil"/>
              <w:left w:val="nil"/>
              <w:bottom w:val="single" w:sz="4" w:space="0" w:color="000000"/>
              <w:right w:val="single" w:sz="4" w:space="0" w:color="000000"/>
            </w:tcBorders>
            <w:shd w:val="clear" w:color="auto" w:fill="auto"/>
            <w:hideMark/>
          </w:tcPr>
          <w:p w14:paraId="34C5AAEF" w14:textId="14FED4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2250000,00</w:t>
            </w:r>
          </w:p>
        </w:tc>
        <w:tc>
          <w:tcPr>
            <w:tcW w:w="639" w:type="pct"/>
            <w:tcBorders>
              <w:top w:val="nil"/>
              <w:left w:val="nil"/>
              <w:bottom w:val="single" w:sz="4" w:space="0" w:color="000000"/>
              <w:right w:val="single" w:sz="4" w:space="0" w:color="000000"/>
            </w:tcBorders>
            <w:shd w:val="clear" w:color="auto" w:fill="auto"/>
            <w:hideMark/>
          </w:tcPr>
          <w:p w14:paraId="1E3B55F6" w14:textId="2574E5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r>
      <w:tr w:rsidR="00904411" w:rsidRPr="00904411" w14:paraId="04CA3BF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B063D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397182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2AF35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6AD56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2CAE1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0150000000</w:t>
            </w:r>
          </w:p>
        </w:tc>
        <w:tc>
          <w:tcPr>
            <w:tcW w:w="210" w:type="pct"/>
            <w:tcBorders>
              <w:top w:val="nil"/>
              <w:left w:val="nil"/>
              <w:bottom w:val="single" w:sz="4" w:space="0" w:color="000000"/>
              <w:right w:val="single" w:sz="4" w:space="0" w:color="000000"/>
            </w:tcBorders>
            <w:shd w:val="clear" w:color="auto" w:fill="auto"/>
            <w:hideMark/>
          </w:tcPr>
          <w:p w14:paraId="1C3F8E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4E4FA2" w14:textId="00EEF4E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2140000,00</w:t>
            </w:r>
          </w:p>
        </w:tc>
        <w:tc>
          <w:tcPr>
            <w:tcW w:w="639" w:type="pct"/>
            <w:tcBorders>
              <w:top w:val="nil"/>
              <w:left w:val="nil"/>
              <w:bottom w:val="single" w:sz="4" w:space="0" w:color="000000"/>
              <w:right w:val="single" w:sz="4" w:space="0" w:color="000000"/>
            </w:tcBorders>
            <w:shd w:val="clear" w:color="auto" w:fill="auto"/>
            <w:hideMark/>
          </w:tcPr>
          <w:p w14:paraId="5051E1B4" w14:textId="62B0A36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2190000,00</w:t>
            </w:r>
          </w:p>
        </w:tc>
        <w:tc>
          <w:tcPr>
            <w:tcW w:w="639" w:type="pct"/>
            <w:tcBorders>
              <w:top w:val="nil"/>
              <w:left w:val="nil"/>
              <w:bottom w:val="single" w:sz="4" w:space="0" w:color="000000"/>
              <w:right w:val="single" w:sz="4" w:space="0" w:color="000000"/>
            </w:tcBorders>
            <w:shd w:val="clear" w:color="auto" w:fill="auto"/>
            <w:hideMark/>
          </w:tcPr>
          <w:p w14:paraId="704C86C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0B977D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D6BAB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Федеральный проект "Современная школа"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0693CB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EEDE1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6ED7A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F831B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015E100000</w:t>
            </w:r>
          </w:p>
        </w:tc>
        <w:tc>
          <w:tcPr>
            <w:tcW w:w="210" w:type="pct"/>
            <w:tcBorders>
              <w:top w:val="nil"/>
              <w:left w:val="nil"/>
              <w:bottom w:val="single" w:sz="4" w:space="0" w:color="000000"/>
              <w:right w:val="single" w:sz="4" w:space="0" w:color="000000"/>
            </w:tcBorders>
            <w:shd w:val="clear" w:color="auto" w:fill="auto"/>
            <w:hideMark/>
          </w:tcPr>
          <w:p w14:paraId="73B006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3048F79" w14:textId="41BB2C9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2140000,00</w:t>
            </w:r>
          </w:p>
        </w:tc>
        <w:tc>
          <w:tcPr>
            <w:tcW w:w="639" w:type="pct"/>
            <w:tcBorders>
              <w:top w:val="nil"/>
              <w:left w:val="nil"/>
              <w:bottom w:val="single" w:sz="4" w:space="0" w:color="000000"/>
              <w:right w:val="single" w:sz="4" w:space="0" w:color="000000"/>
            </w:tcBorders>
            <w:shd w:val="clear" w:color="auto" w:fill="auto"/>
            <w:hideMark/>
          </w:tcPr>
          <w:p w14:paraId="2100F58B" w14:textId="3013A6C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2190000,00</w:t>
            </w:r>
          </w:p>
        </w:tc>
        <w:tc>
          <w:tcPr>
            <w:tcW w:w="639" w:type="pct"/>
            <w:tcBorders>
              <w:top w:val="nil"/>
              <w:left w:val="nil"/>
              <w:bottom w:val="single" w:sz="4" w:space="0" w:color="000000"/>
              <w:right w:val="single" w:sz="4" w:space="0" w:color="000000"/>
            </w:tcBorders>
            <w:shd w:val="clear" w:color="auto" w:fill="auto"/>
            <w:hideMark/>
          </w:tcPr>
          <w:p w14:paraId="3CD88E2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FC398F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6370E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29325D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C37A8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E3783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2B1DC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015E193140</w:t>
            </w:r>
          </w:p>
        </w:tc>
        <w:tc>
          <w:tcPr>
            <w:tcW w:w="210" w:type="pct"/>
            <w:tcBorders>
              <w:top w:val="nil"/>
              <w:left w:val="nil"/>
              <w:bottom w:val="single" w:sz="4" w:space="0" w:color="000000"/>
              <w:right w:val="single" w:sz="4" w:space="0" w:color="000000"/>
            </w:tcBorders>
            <w:shd w:val="clear" w:color="auto" w:fill="auto"/>
            <w:hideMark/>
          </w:tcPr>
          <w:p w14:paraId="3C65F1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DDE2B10" w14:textId="60ED93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2140000,00</w:t>
            </w:r>
          </w:p>
        </w:tc>
        <w:tc>
          <w:tcPr>
            <w:tcW w:w="639" w:type="pct"/>
            <w:tcBorders>
              <w:top w:val="nil"/>
              <w:left w:val="nil"/>
              <w:bottom w:val="single" w:sz="4" w:space="0" w:color="000000"/>
              <w:right w:val="single" w:sz="4" w:space="0" w:color="000000"/>
            </w:tcBorders>
            <w:shd w:val="clear" w:color="auto" w:fill="auto"/>
            <w:hideMark/>
          </w:tcPr>
          <w:p w14:paraId="3F26D164" w14:textId="4FFD68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2190000,00</w:t>
            </w:r>
          </w:p>
        </w:tc>
        <w:tc>
          <w:tcPr>
            <w:tcW w:w="639" w:type="pct"/>
            <w:tcBorders>
              <w:top w:val="nil"/>
              <w:left w:val="nil"/>
              <w:bottom w:val="single" w:sz="4" w:space="0" w:color="000000"/>
              <w:right w:val="single" w:sz="4" w:space="0" w:color="000000"/>
            </w:tcBorders>
            <w:shd w:val="clear" w:color="auto" w:fill="auto"/>
            <w:hideMark/>
          </w:tcPr>
          <w:p w14:paraId="4F3BB5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605239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D05D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0DA877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2F65A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00C3E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0C671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015E193140</w:t>
            </w:r>
          </w:p>
        </w:tc>
        <w:tc>
          <w:tcPr>
            <w:tcW w:w="210" w:type="pct"/>
            <w:tcBorders>
              <w:top w:val="nil"/>
              <w:left w:val="nil"/>
              <w:bottom w:val="single" w:sz="4" w:space="0" w:color="000000"/>
              <w:right w:val="single" w:sz="4" w:space="0" w:color="000000"/>
            </w:tcBorders>
            <w:shd w:val="clear" w:color="auto" w:fill="auto"/>
            <w:hideMark/>
          </w:tcPr>
          <w:p w14:paraId="180282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33611E0F" w14:textId="4B134F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2140000,00</w:t>
            </w:r>
          </w:p>
        </w:tc>
        <w:tc>
          <w:tcPr>
            <w:tcW w:w="639" w:type="pct"/>
            <w:tcBorders>
              <w:top w:val="nil"/>
              <w:left w:val="nil"/>
              <w:bottom w:val="single" w:sz="4" w:space="0" w:color="000000"/>
              <w:right w:val="single" w:sz="4" w:space="0" w:color="000000"/>
            </w:tcBorders>
            <w:shd w:val="clear" w:color="auto" w:fill="auto"/>
            <w:hideMark/>
          </w:tcPr>
          <w:p w14:paraId="2FCAFDA4" w14:textId="239556C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2190000,00</w:t>
            </w:r>
          </w:p>
        </w:tc>
        <w:tc>
          <w:tcPr>
            <w:tcW w:w="639" w:type="pct"/>
            <w:tcBorders>
              <w:top w:val="nil"/>
              <w:left w:val="nil"/>
              <w:bottom w:val="single" w:sz="4" w:space="0" w:color="000000"/>
              <w:right w:val="single" w:sz="4" w:space="0" w:color="000000"/>
            </w:tcBorders>
            <w:shd w:val="clear" w:color="auto" w:fill="auto"/>
            <w:hideMark/>
          </w:tcPr>
          <w:p w14:paraId="19714E6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2F4891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E32FD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4546E4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BBE72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44C82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62652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015E193140</w:t>
            </w:r>
          </w:p>
        </w:tc>
        <w:tc>
          <w:tcPr>
            <w:tcW w:w="210" w:type="pct"/>
            <w:tcBorders>
              <w:top w:val="nil"/>
              <w:left w:val="nil"/>
              <w:bottom w:val="single" w:sz="4" w:space="0" w:color="000000"/>
              <w:right w:val="single" w:sz="4" w:space="0" w:color="000000"/>
            </w:tcBorders>
            <w:shd w:val="clear" w:color="auto" w:fill="auto"/>
            <w:hideMark/>
          </w:tcPr>
          <w:p w14:paraId="673C30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0B25DAF7" w14:textId="7E9DF70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2140000,00</w:t>
            </w:r>
          </w:p>
        </w:tc>
        <w:tc>
          <w:tcPr>
            <w:tcW w:w="639" w:type="pct"/>
            <w:tcBorders>
              <w:top w:val="nil"/>
              <w:left w:val="nil"/>
              <w:bottom w:val="single" w:sz="4" w:space="0" w:color="000000"/>
              <w:right w:val="single" w:sz="4" w:space="0" w:color="000000"/>
            </w:tcBorders>
            <w:shd w:val="clear" w:color="auto" w:fill="auto"/>
            <w:hideMark/>
          </w:tcPr>
          <w:p w14:paraId="464DDA38" w14:textId="286EBC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2190000,00</w:t>
            </w:r>
          </w:p>
        </w:tc>
        <w:tc>
          <w:tcPr>
            <w:tcW w:w="639" w:type="pct"/>
            <w:tcBorders>
              <w:top w:val="nil"/>
              <w:left w:val="nil"/>
              <w:bottom w:val="single" w:sz="4" w:space="0" w:color="000000"/>
              <w:right w:val="single" w:sz="4" w:space="0" w:color="000000"/>
            </w:tcBorders>
            <w:shd w:val="clear" w:color="auto" w:fill="auto"/>
            <w:hideMark/>
          </w:tcPr>
          <w:p w14:paraId="33B981C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063B43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A3BC4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1E181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33CBF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C8C91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7A89F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7AEFEC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4FB758" w14:textId="0D1A96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4A399FA2" w14:textId="3B3B5D5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1FADDC93" w14:textId="1086AF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r>
      <w:tr w:rsidR="00904411" w:rsidRPr="00904411" w14:paraId="16CC009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0632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hideMark/>
          </w:tcPr>
          <w:p w14:paraId="64DD3C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75C9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FCFF1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76D86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0160400000</w:t>
            </w:r>
          </w:p>
        </w:tc>
        <w:tc>
          <w:tcPr>
            <w:tcW w:w="210" w:type="pct"/>
            <w:tcBorders>
              <w:top w:val="nil"/>
              <w:left w:val="nil"/>
              <w:bottom w:val="single" w:sz="4" w:space="0" w:color="000000"/>
              <w:right w:val="single" w:sz="4" w:space="0" w:color="000000"/>
            </w:tcBorders>
            <w:shd w:val="clear" w:color="auto" w:fill="auto"/>
            <w:hideMark/>
          </w:tcPr>
          <w:p w14:paraId="2FD8C2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BC0719" w14:textId="5015D0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2D69189C" w14:textId="6F78E4B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33E1D9EF" w14:textId="1A01E8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r>
      <w:tr w:rsidR="00904411" w:rsidRPr="00904411" w14:paraId="5B12339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B3F8D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hideMark/>
          </w:tcPr>
          <w:p w14:paraId="402CEF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6EC5C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4B344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C5AC7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71ADA6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DC74ADD" w14:textId="6FF4C0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518FBE8D" w14:textId="0BEB21F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128DFEE4" w14:textId="563DE06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r>
      <w:tr w:rsidR="00904411" w:rsidRPr="00904411" w14:paraId="2E2C050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452AB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527837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8E51C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8845E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9239C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7648E7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65E02FB3" w14:textId="1B7EDF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6492D54B" w14:textId="5682C05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700D9455" w14:textId="1ED5DA1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r>
      <w:tr w:rsidR="00904411" w:rsidRPr="00904411" w14:paraId="4D59FA8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9C8C0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5587C6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4DD21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25373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695BC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095F04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1D30D393" w14:textId="6D5557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753166F8" w14:textId="7119D1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c>
          <w:tcPr>
            <w:tcW w:w="639" w:type="pct"/>
            <w:tcBorders>
              <w:top w:val="nil"/>
              <w:left w:val="nil"/>
              <w:bottom w:val="single" w:sz="4" w:space="0" w:color="000000"/>
              <w:right w:val="single" w:sz="4" w:space="0" w:color="000000"/>
            </w:tcBorders>
            <w:shd w:val="clear" w:color="auto" w:fill="auto"/>
            <w:hideMark/>
          </w:tcPr>
          <w:p w14:paraId="03483D9F" w14:textId="0D1C20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60000,00</w:t>
            </w:r>
          </w:p>
        </w:tc>
      </w:tr>
      <w:tr w:rsidR="00904411" w:rsidRPr="00904411" w14:paraId="49BCB01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FECDE4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hideMark/>
          </w:tcPr>
          <w:p w14:paraId="0D1750A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27D3BB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96854F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229042C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35E84D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C1BF172" w14:textId="77A081D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7633637,00</w:t>
            </w:r>
          </w:p>
        </w:tc>
        <w:tc>
          <w:tcPr>
            <w:tcW w:w="639" w:type="pct"/>
            <w:tcBorders>
              <w:top w:val="nil"/>
              <w:left w:val="nil"/>
              <w:bottom w:val="single" w:sz="4" w:space="0" w:color="000000"/>
              <w:right w:val="single" w:sz="4" w:space="0" w:color="000000"/>
            </w:tcBorders>
            <w:shd w:val="clear" w:color="auto" w:fill="auto"/>
            <w:hideMark/>
          </w:tcPr>
          <w:p w14:paraId="470A701D" w14:textId="3D7DE98F"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7937056,00</w:t>
            </w:r>
          </w:p>
        </w:tc>
        <w:tc>
          <w:tcPr>
            <w:tcW w:w="639" w:type="pct"/>
            <w:tcBorders>
              <w:top w:val="nil"/>
              <w:left w:val="nil"/>
              <w:bottom w:val="single" w:sz="4" w:space="0" w:color="000000"/>
              <w:right w:val="single" w:sz="4" w:space="0" w:color="000000"/>
            </w:tcBorders>
            <w:shd w:val="clear" w:color="auto" w:fill="auto"/>
            <w:hideMark/>
          </w:tcPr>
          <w:p w14:paraId="767BF03C" w14:textId="1EC1D93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8254924,00</w:t>
            </w:r>
          </w:p>
        </w:tc>
      </w:tr>
      <w:tr w:rsidR="00904411" w:rsidRPr="00904411" w14:paraId="5F91037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6BC7C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80ECC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ABDB1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A59D7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63AF98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628BF3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110E2B" w14:textId="47BFB3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7633637,00</w:t>
            </w:r>
          </w:p>
        </w:tc>
        <w:tc>
          <w:tcPr>
            <w:tcW w:w="639" w:type="pct"/>
            <w:tcBorders>
              <w:top w:val="nil"/>
              <w:left w:val="nil"/>
              <w:bottom w:val="single" w:sz="4" w:space="0" w:color="000000"/>
              <w:right w:val="single" w:sz="4" w:space="0" w:color="000000"/>
            </w:tcBorders>
            <w:shd w:val="clear" w:color="auto" w:fill="auto"/>
            <w:hideMark/>
          </w:tcPr>
          <w:p w14:paraId="5F594FED" w14:textId="20B676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7937056,00</w:t>
            </w:r>
          </w:p>
        </w:tc>
        <w:tc>
          <w:tcPr>
            <w:tcW w:w="639" w:type="pct"/>
            <w:tcBorders>
              <w:top w:val="nil"/>
              <w:left w:val="nil"/>
              <w:bottom w:val="single" w:sz="4" w:space="0" w:color="000000"/>
              <w:right w:val="single" w:sz="4" w:space="0" w:color="000000"/>
            </w:tcBorders>
            <w:shd w:val="clear" w:color="auto" w:fill="auto"/>
            <w:hideMark/>
          </w:tcPr>
          <w:p w14:paraId="005C1BCE" w14:textId="62BE7A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8254924,00</w:t>
            </w:r>
          </w:p>
        </w:tc>
      </w:tr>
      <w:tr w:rsidR="00904411" w:rsidRPr="00904411" w14:paraId="770003E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93E8C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F9096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8E333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F40AD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2F3A19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630201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0CDC3C" w14:textId="4339189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7633637,00</w:t>
            </w:r>
          </w:p>
        </w:tc>
        <w:tc>
          <w:tcPr>
            <w:tcW w:w="639" w:type="pct"/>
            <w:tcBorders>
              <w:top w:val="nil"/>
              <w:left w:val="nil"/>
              <w:bottom w:val="single" w:sz="4" w:space="0" w:color="000000"/>
              <w:right w:val="single" w:sz="4" w:space="0" w:color="000000"/>
            </w:tcBorders>
            <w:shd w:val="clear" w:color="auto" w:fill="auto"/>
            <w:hideMark/>
          </w:tcPr>
          <w:p w14:paraId="0B69C8CF" w14:textId="665195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7937056,00</w:t>
            </w:r>
          </w:p>
        </w:tc>
        <w:tc>
          <w:tcPr>
            <w:tcW w:w="639" w:type="pct"/>
            <w:tcBorders>
              <w:top w:val="nil"/>
              <w:left w:val="nil"/>
              <w:bottom w:val="single" w:sz="4" w:space="0" w:color="000000"/>
              <w:right w:val="single" w:sz="4" w:space="0" w:color="000000"/>
            </w:tcBorders>
            <w:shd w:val="clear" w:color="auto" w:fill="auto"/>
            <w:hideMark/>
          </w:tcPr>
          <w:p w14:paraId="74496CF6" w14:textId="1A78B9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8254924,00</w:t>
            </w:r>
          </w:p>
        </w:tc>
      </w:tr>
      <w:tr w:rsidR="00904411" w:rsidRPr="00904411" w14:paraId="19B346F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6A367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Компенсация части родительской платы за присмотр и уход </w:t>
            </w:r>
            <w:r w:rsidRPr="009A0F8A">
              <w:rPr>
                <w:rFonts w:eastAsia="Times New Roman"/>
                <w:sz w:val="22"/>
                <w:szCs w:val="22"/>
                <w:lang w:eastAsia="ru-RU"/>
              </w:rPr>
              <w:lastRenderedPageBreak/>
              <w:t>за ребенком в образовательных учреждениях</w:t>
            </w:r>
          </w:p>
        </w:tc>
        <w:tc>
          <w:tcPr>
            <w:tcW w:w="237" w:type="pct"/>
            <w:tcBorders>
              <w:top w:val="nil"/>
              <w:left w:val="nil"/>
              <w:bottom w:val="single" w:sz="4" w:space="0" w:color="000000"/>
              <w:right w:val="single" w:sz="4" w:space="0" w:color="000000"/>
            </w:tcBorders>
            <w:shd w:val="clear" w:color="auto" w:fill="auto"/>
            <w:hideMark/>
          </w:tcPr>
          <w:p w14:paraId="55D8A3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300BD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E84A4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41BA6C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0160300000</w:t>
            </w:r>
          </w:p>
        </w:tc>
        <w:tc>
          <w:tcPr>
            <w:tcW w:w="210" w:type="pct"/>
            <w:tcBorders>
              <w:top w:val="nil"/>
              <w:left w:val="nil"/>
              <w:bottom w:val="single" w:sz="4" w:space="0" w:color="000000"/>
              <w:right w:val="single" w:sz="4" w:space="0" w:color="000000"/>
            </w:tcBorders>
            <w:shd w:val="clear" w:color="auto" w:fill="auto"/>
            <w:hideMark/>
          </w:tcPr>
          <w:p w14:paraId="27D8CF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38C6889" w14:textId="3F90F80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7633637,00</w:t>
            </w:r>
          </w:p>
        </w:tc>
        <w:tc>
          <w:tcPr>
            <w:tcW w:w="639" w:type="pct"/>
            <w:tcBorders>
              <w:top w:val="nil"/>
              <w:left w:val="nil"/>
              <w:bottom w:val="single" w:sz="4" w:space="0" w:color="000000"/>
              <w:right w:val="single" w:sz="4" w:space="0" w:color="000000"/>
            </w:tcBorders>
            <w:shd w:val="clear" w:color="auto" w:fill="auto"/>
            <w:hideMark/>
          </w:tcPr>
          <w:p w14:paraId="7C9333CC" w14:textId="6622EF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7937056,00</w:t>
            </w:r>
          </w:p>
        </w:tc>
        <w:tc>
          <w:tcPr>
            <w:tcW w:w="639" w:type="pct"/>
            <w:tcBorders>
              <w:top w:val="nil"/>
              <w:left w:val="nil"/>
              <w:bottom w:val="single" w:sz="4" w:space="0" w:color="000000"/>
              <w:right w:val="single" w:sz="4" w:space="0" w:color="000000"/>
            </w:tcBorders>
            <w:shd w:val="clear" w:color="auto" w:fill="auto"/>
            <w:hideMark/>
          </w:tcPr>
          <w:p w14:paraId="363705C2" w14:textId="4DC4AB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8254924,00</w:t>
            </w:r>
          </w:p>
        </w:tc>
      </w:tr>
      <w:tr w:rsidR="00904411" w:rsidRPr="00904411" w14:paraId="5C68BF8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B649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2521F5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22E170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D92BE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41B4D3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5112C6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849048F" w14:textId="097020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7633637,00</w:t>
            </w:r>
          </w:p>
        </w:tc>
        <w:tc>
          <w:tcPr>
            <w:tcW w:w="639" w:type="pct"/>
            <w:tcBorders>
              <w:top w:val="nil"/>
              <w:left w:val="nil"/>
              <w:bottom w:val="single" w:sz="4" w:space="0" w:color="000000"/>
              <w:right w:val="single" w:sz="4" w:space="0" w:color="000000"/>
            </w:tcBorders>
            <w:shd w:val="clear" w:color="auto" w:fill="auto"/>
            <w:hideMark/>
          </w:tcPr>
          <w:p w14:paraId="0440D0D9" w14:textId="4FE8593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7937056,00</w:t>
            </w:r>
          </w:p>
        </w:tc>
        <w:tc>
          <w:tcPr>
            <w:tcW w:w="639" w:type="pct"/>
            <w:tcBorders>
              <w:top w:val="nil"/>
              <w:left w:val="nil"/>
              <w:bottom w:val="single" w:sz="4" w:space="0" w:color="000000"/>
              <w:right w:val="single" w:sz="4" w:space="0" w:color="000000"/>
            </w:tcBorders>
            <w:shd w:val="clear" w:color="auto" w:fill="auto"/>
            <w:hideMark/>
          </w:tcPr>
          <w:p w14:paraId="4598C1B7" w14:textId="6F4685A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8254924,00</w:t>
            </w:r>
          </w:p>
        </w:tc>
      </w:tr>
      <w:tr w:rsidR="00904411" w:rsidRPr="00904411" w14:paraId="141F282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9884B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CBD97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50726A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067BA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6658B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70AB67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ABDC169" w14:textId="2DA8C29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5CB1D7D9" w14:textId="1FB317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2DB27FAB" w14:textId="7F81D2B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180000,00</w:t>
            </w:r>
          </w:p>
        </w:tc>
      </w:tr>
      <w:tr w:rsidR="00904411" w:rsidRPr="00904411" w14:paraId="7572FD9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A550C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BC125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3BCDD1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1F4B6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40C06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5C530D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92E6418" w14:textId="3E3D85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03C2F59E" w14:textId="3492B9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69555C7A" w14:textId="327DDD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180000,00</w:t>
            </w:r>
          </w:p>
        </w:tc>
      </w:tr>
      <w:tr w:rsidR="00904411" w:rsidRPr="00904411" w14:paraId="3FE332F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77896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82DC4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1EC540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0398C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ABCB2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0411B0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35BA9CD2" w14:textId="642152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7533637,00</w:t>
            </w:r>
          </w:p>
        </w:tc>
        <w:tc>
          <w:tcPr>
            <w:tcW w:w="639" w:type="pct"/>
            <w:tcBorders>
              <w:top w:val="nil"/>
              <w:left w:val="nil"/>
              <w:bottom w:val="single" w:sz="4" w:space="0" w:color="000000"/>
              <w:right w:val="single" w:sz="4" w:space="0" w:color="000000"/>
            </w:tcBorders>
            <w:shd w:val="clear" w:color="auto" w:fill="auto"/>
            <w:hideMark/>
          </w:tcPr>
          <w:p w14:paraId="531F0745" w14:textId="77A6F45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7787056,00</w:t>
            </w:r>
          </w:p>
        </w:tc>
        <w:tc>
          <w:tcPr>
            <w:tcW w:w="639" w:type="pct"/>
            <w:tcBorders>
              <w:top w:val="nil"/>
              <w:left w:val="nil"/>
              <w:bottom w:val="single" w:sz="4" w:space="0" w:color="000000"/>
              <w:right w:val="single" w:sz="4" w:space="0" w:color="000000"/>
            </w:tcBorders>
            <w:shd w:val="clear" w:color="auto" w:fill="auto"/>
            <w:hideMark/>
          </w:tcPr>
          <w:p w14:paraId="6866B9E1" w14:textId="0103264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8074924,00</w:t>
            </w:r>
          </w:p>
        </w:tc>
      </w:tr>
      <w:tr w:rsidR="00904411" w:rsidRPr="00904411" w14:paraId="7EFDC37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A27B1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2FD758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35D3C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ADF9D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4FB2F2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1F1434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653017E6" w14:textId="32606F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7533637,00</w:t>
            </w:r>
          </w:p>
        </w:tc>
        <w:tc>
          <w:tcPr>
            <w:tcW w:w="639" w:type="pct"/>
            <w:tcBorders>
              <w:top w:val="nil"/>
              <w:left w:val="nil"/>
              <w:bottom w:val="single" w:sz="4" w:space="0" w:color="000000"/>
              <w:right w:val="single" w:sz="4" w:space="0" w:color="000000"/>
            </w:tcBorders>
            <w:shd w:val="clear" w:color="auto" w:fill="auto"/>
            <w:hideMark/>
          </w:tcPr>
          <w:p w14:paraId="0111D23D" w14:textId="135897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7787056,00</w:t>
            </w:r>
          </w:p>
        </w:tc>
        <w:tc>
          <w:tcPr>
            <w:tcW w:w="639" w:type="pct"/>
            <w:tcBorders>
              <w:top w:val="nil"/>
              <w:left w:val="nil"/>
              <w:bottom w:val="single" w:sz="4" w:space="0" w:color="000000"/>
              <w:right w:val="single" w:sz="4" w:space="0" w:color="000000"/>
            </w:tcBorders>
            <w:shd w:val="clear" w:color="auto" w:fill="auto"/>
            <w:hideMark/>
          </w:tcPr>
          <w:p w14:paraId="23BB0F0E" w14:textId="7CD8A4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8074924,00</w:t>
            </w:r>
          </w:p>
        </w:tc>
      </w:tr>
      <w:tr w:rsidR="00904411" w:rsidRPr="00904411" w14:paraId="536C4C9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840C5A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hideMark/>
          </w:tcPr>
          <w:p w14:paraId="17ECA46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6C6C482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1119E61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299D41B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0F00F1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806D07" w14:textId="7A48692F"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2DE386CD" w14:textId="41F1E9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0CB73779" w14:textId="67BA4EB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2552000,00</w:t>
            </w:r>
          </w:p>
        </w:tc>
      </w:tr>
      <w:tr w:rsidR="00904411" w:rsidRPr="00904411" w14:paraId="1C862A5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CC3054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Массовый спорт</w:t>
            </w:r>
          </w:p>
        </w:tc>
        <w:tc>
          <w:tcPr>
            <w:tcW w:w="237" w:type="pct"/>
            <w:tcBorders>
              <w:top w:val="nil"/>
              <w:left w:val="nil"/>
              <w:bottom w:val="single" w:sz="4" w:space="0" w:color="000000"/>
              <w:right w:val="single" w:sz="4" w:space="0" w:color="000000"/>
            </w:tcBorders>
            <w:shd w:val="clear" w:color="auto" w:fill="auto"/>
            <w:hideMark/>
          </w:tcPr>
          <w:p w14:paraId="60AF9A5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BC0D22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3F4ACDC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3C51A3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B8AADE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23E6A89" w14:textId="38A6397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2F89C7A9" w14:textId="3A3DE70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53BD7995" w14:textId="27066D6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2552000,00</w:t>
            </w:r>
          </w:p>
        </w:tc>
      </w:tr>
      <w:tr w:rsidR="00904411" w:rsidRPr="00904411" w14:paraId="6ABF3C5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21214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AB6EE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6EB4F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C4845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B9226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0300000000</w:t>
            </w:r>
          </w:p>
        </w:tc>
        <w:tc>
          <w:tcPr>
            <w:tcW w:w="210" w:type="pct"/>
            <w:tcBorders>
              <w:top w:val="nil"/>
              <w:left w:val="nil"/>
              <w:bottom w:val="single" w:sz="4" w:space="0" w:color="000000"/>
              <w:right w:val="single" w:sz="4" w:space="0" w:color="000000"/>
            </w:tcBorders>
            <w:shd w:val="clear" w:color="auto" w:fill="auto"/>
            <w:hideMark/>
          </w:tcPr>
          <w:p w14:paraId="40D689E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759E78" w14:textId="2FA0CF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184D0783" w14:textId="6352A1A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5E25DC9E" w14:textId="4FD3E41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r>
      <w:tr w:rsidR="00904411" w:rsidRPr="00904411" w14:paraId="28A8206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7B89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"Проведение спортивно-массовых мероприятий"</w:t>
            </w:r>
          </w:p>
        </w:tc>
        <w:tc>
          <w:tcPr>
            <w:tcW w:w="237" w:type="pct"/>
            <w:tcBorders>
              <w:top w:val="nil"/>
              <w:left w:val="nil"/>
              <w:bottom w:val="single" w:sz="4" w:space="0" w:color="000000"/>
              <w:right w:val="single" w:sz="4" w:space="0" w:color="000000"/>
            </w:tcBorders>
            <w:shd w:val="clear" w:color="auto" w:fill="auto"/>
            <w:hideMark/>
          </w:tcPr>
          <w:p w14:paraId="2F4502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057EA9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74785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DDF80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0300100000</w:t>
            </w:r>
          </w:p>
        </w:tc>
        <w:tc>
          <w:tcPr>
            <w:tcW w:w="210" w:type="pct"/>
            <w:tcBorders>
              <w:top w:val="nil"/>
              <w:left w:val="nil"/>
              <w:bottom w:val="single" w:sz="4" w:space="0" w:color="000000"/>
              <w:right w:val="single" w:sz="4" w:space="0" w:color="000000"/>
            </w:tcBorders>
            <w:shd w:val="clear" w:color="auto" w:fill="auto"/>
            <w:hideMark/>
          </w:tcPr>
          <w:p w14:paraId="424B11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4F88AEC" w14:textId="24F362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5DF65873" w14:textId="2B6B6BC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4EAC1003" w14:textId="383E8E1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r>
      <w:tr w:rsidR="00904411" w:rsidRPr="00904411" w14:paraId="2BE3806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4F0F6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на проведение спортивно-массовых мероприятий </w:t>
            </w:r>
          </w:p>
        </w:tc>
        <w:tc>
          <w:tcPr>
            <w:tcW w:w="237" w:type="pct"/>
            <w:tcBorders>
              <w:top w:val="nil"/>
              <w:left w:val="nil"/>
              <w:bottom w:val="single" w:sz="4" w:space="0" w:color="000000"/>
              <w:right w:val="single" w:sz="4" w:space="0" w:color="000000"/>
            </w:tcBorders>
            <w:shd w:val="clear" w:color="auto" w:fill="auto"/>
            <w:hideMark/>
          </w:tcPr>
          <w:p w14:paraId="3B20EA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8D0F5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35EC1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536AA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7D4A3E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40C3EE" w14:textId="1958C63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63A94B1D" w14:textId="7FC858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70B38694" w14:textId="47D0DB8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r>
      <w:tr w:rsidR="00904411" w:rsidRPr="00904411" w14:paraId="450A93D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1C0FBBA" w14:textId="18BCBCA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385FD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7656B1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6E85D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B6546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07448E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C1A522E" w14:textId="4F68F3E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48CF9E94" w14:textId="22E514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600374F2" w14:textId="4294A71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r>
      <w:tr w:rsidR="00904411" w:rsidRPr="00904411" w14:paraId="195527A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1D72B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6AF79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w:t>
            </w:r>
          </w:p>
        </w:tc>
        <w:tc>
          <w:tcPr>
            <w:tcW w:w="211" w:type="pct"/>
            <w:tcBorders>
              <w:top w:val="nil"/>
              <w:left w:val="nil"/>
              <w:bottom w:val="single" w:sz="4" w:space="0" w:color="000000"/>
              <w:right w:val="single" w:sz="4" w:space="0" w:color="000000"/>
            </w:tcBorders>
            <w:shd w:val="clear" w:color="auto" w:fill="auto"/>
            <w:hideMark/>
          </w:tcPr>
          <w:p w14:paraId="44CC48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BFB8B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C2EE9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1ECD1F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E4D384F" w14:textId="4F3570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2320000,00</w:t>
            </w:r>
          </w:p>
        </w:tc>
        <w:tc>
          <w:tcPr>
            <w:tcW w:w="639" w:type="pct"/>
            <w:tcBorders>
              <w:top w:val="nil"/>
              <w:left w:val="nil"/>
              <w:bottom w:val="single" w:sz="4" w:space="0" w:color="000000"/>
              <w:right w:val="single" w:sz="4" w:space="0" w:color="000000"/>
            </w:tcBorders>
            <w:shd w:val="clear" w:color="auto" w:fill="auto"/>
            <w:hideMark/>
          </w:tcPr>
          <w:p w14:paraId="3375F74E" w14:textId="4D8D61D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c>
          <w:tcPr>
            <w:tcW w:w="639" w:type="pct"/>
            <w:tcBorders>
              <w:top w:val="nil"/>
              <w:left w:val="nil"/>
              <w:bottom w:val="single" w:sz="4" w:space="0" w:color="000000"/>
              <w:right w:val="single" w:sz="4" w:space="0" w:color="000000"/>
            </w:tcBorders>
            <w:shd w:val="clear" w:color="auto" w:fill="auto"/>
            <w:hideMark/>
          </w:tcPr>
          <w:p w14:paraId="4F9D458D" w14:textId="05340D2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2552000,00</w:t>
            </w:r>
          </w:p>
        </w:tc>
      </w:tr>
      <w:tr w:rsidR="00904411" w:rsidRPr="00904411" w14:paraId="575D568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2DF4E7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Дума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7BD3184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6C575A3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6E2C1A7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2D00FDA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A10048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8B6BFD" w14:textId="2AB919A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10971552,00</w:t>
            </w:r>
          </w:p>
        </w:tc>
        <w:tc>
          <w:tcPr>
            <w:tcW w:w="639" w:type="pct"/>
            <w:tcBorders>
              <w:top w:val="nil"/>
              <w:left w:val="nil"/>
              <w:bottom w:val="single" w:sz="4" w:space="0" w:color="000000"/>
              <w:right w:val="single" w:sz="4" w:space="0" w:color="000000"/>
            </w:tcBorders>
            <w:shd w:val="clear" w:color="auto" w:fill="auto"/>
            <w:hideMark/>
          </w:tcPr>
          <w:p w14:paraId="46BAAFC9" w14:textId="445D02B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10270400,00</w:t>
            </w:r>
          </w:p>
        </w:tc>
        <w:tc>
          <w:tcPr>
            <w:tcW w:w="639" w:type="pct"/>
            <w:tcBorders>
              <w:top w:val="nil"/>
              <w:left w:val="nil"/>
              <w:bottom w:val="single" w:sz="4" w:space="0" w:color="000000"/>
              <w:right w:val="single" w:sz="4" w:space="0" w:color="000000"/>
            </w:tcBorders>
            <w:shd w:val="clear" w:color="auto" w:fill="auto"/>
            <w:hideMark/>
          </w:tcPr>
          <w:p w14:paraId="02F69B00" w14:textId="4E89A4A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10654400,00</w:t>
            </w:r>
          </w:p>
        </w:tc>
      </w:tr>
      <w:tr w:rsidR="00904411" w:rsidRPr="00904411" w14:paraId="0DDC478C" w14:textId="77777777" w:rsidTr="0031211A">
        <w:trPr>
          <w:trHeight w:val="20"/>
        </w:trPr>
        <w:tc>
          <w:tcPr>
            <w:tcW w:w="1518" w:type="pct"/>
            <w:tcBorders>
              <w:top w:val="nil"/>
              <w:left w:val="nil"/>
              <w:bottom w:val="nil"/>
              <w:right w:val="nil"/>
            </w:tcBorders>
            <w:shd w:val="clear" w:color="auto" w:fill="auto"/>
            <w:hideMark/>
          </w:tcPr>
          <w:p w14:paraId="32CD36D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 xml:space="preserve"> ОБЩЕГОСУДАРСТВЕННЫЕ ВОПРОСЫ </w:t>
            </w:r>
          </w:p>
        </w:tc>
        <w:tc>
          <w:tcPr>
            <w:tcW w:w="237" w:type="pct"/>
            <w:tcBorders>
              <w:top w:val="nil"/>
              <w:left w:val="single" w:sz="4" w:space="0" w:color="000000"/>
              <w:bottom w:val="single" w:sz="4" w:space="0" w:color="000000"/>
              <w:right w:val="single" w:sz="4" w:space="0" w:color="000000"/>
            </w:tcBorders>
            <w:shd w:val="clear" w:color="auto" w:fill="auto"/>
            <w:hideMark/>
          </w:tcPr>
          <w:p w14:paraId="05BE6A2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74FAC73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B93E2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0493435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08BA8F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8DDDA55" w14:textId="558C493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10971552,00</w:t>
            </w:r>
          </w:p>
        </w:tc>
        <w:tc>
          <w:tcPr>
            <w:tcW w:w="639" w:type="pct"/>
            <w:tcBorders>
              <w:top w:val="nil"/>
              <w:left w:val="nil"/>
              <w:bottom w:val="single" w:sz="4" w:space="0" w:color="000000"/>
              <w:right w:val="single" w:sz="4" w:space="0" w:color="000000"/>
            </w:tcBorders>
            <w:shd w:val="clear" w:color="auto" w:fill="auto"/>
            <w:hideMark/>
          </w:tcPr>
          <w:p w14:paraId="620DB71C" w14:textId="2B704B9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10270400,00</w:t>
            </w:r>
          </w:p>
        </w:tc>
        <w:tc>
          <w:tcPr>
            <w:tcW w:w="639" w:type="pct"/>
            <w:tcBorders>
              <w:top w:val="nil"/>
              <w:left w:val="nil"/>
              <w:bottom w:val="single" w:sz="4" w:space="0" w:color="000000"/>
              <w:right w:val="single" w:sz="4" w:space="0" w:color="000000"/>
            </w:tcBorders>
            <w:shd w:val="clear" w:color="auto" w:fill="auto"/>
            <w:hideMark/>
          </w:tcPr>
          <w:p w14:paraId="43368AE8" w14:textId="4EDD8F5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10654400,00</w:t>
            </w:r>
          </w:p>
        </w:tc>
      </w:tr>
      <w:tr w:rsidR="00904411" w:rsidRPr="00904411" w14:paraId="177A7AFA" w14:textId="77777777" w:rsidTr="0031211A">
        <w:trPr>
          <w:trHeight w:val="20"/>
        </w:trPr>
        <w:tc>
          <w:tcPr>
            <w:tcW w:w="1518" w:type="pct"/>
            <w:tcBorders>
              <w:top w:val="single" w:sz="4" w:space="0" w:color="000000"/>
              <w:left w:val="single" w:sz="4" w:space="0" w:color="000000"/>
              <w:bottom w:val="single" w:sz="4" w:space="0" w:color="000000"/>
              <w:right w:val="single" w:sz="4" w:space="0" w:color="000000"/>
            </w:tcBorders>
            <w:shd w:val="clear" w:color="auto" w:fill="auto"/>
            <w:hideMark/>
          </w:tcPr>
          <w:p w14:paraId="56B1813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7" w:type="pct"/>
            <w:tcBorders>
              <w:top w:val="nil"/>
              <w:left w:val="nil"/>
              <w:bottom w:val="single" w:sz="4" w:space="0" w:color="000000"/>
              <w:right w:val="single" w:sz="4" w:space="0" w:color="000000"/>
            </w:tcBorders>
            <w:shd w:val="clear" w:color="auto" w:fill="auto"/>
            <w:hideMark/>
          </w:tcPr>
          <w:p w14:paraId="72B67C5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5DCCBDE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29EAFB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CC80D6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1B6B69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9873257" w14:textId="29DEC8C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10971552,00</w:t>
            </w:r>
          </w:p>
        </w:tc>
        <w:tc>
          <w:tcPr>
            <w:tcW w:w="639" w:type="pct"/>
            <w:tcBorders>
              <w:top w:val="nil"/>
              <w:left w:val="nil"/>
              <w:bottom w:val="single" w:sz="4" w:space="0" w:color="000000"/>
              <w:right w:val="single" w:sz="4" w:space="0" w:color="000000"/>
            </w:tcBorders>
            <w:shd w:val="clear" w:color="auto" w:fill="auto"/>
            <w:hideMark/>
          </w:tcPr>
          <w:p w14:paraId="02A32700" w14:textId="22770E3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10270400,00</w:t>
            </w:r>
          </w:p>
        </w:tc>
        <w:tc>
          <w:tcPr>
            <w:tcW w:w="639" w:type="pct"/>
            <w:tcBorders>
              <w:top w:val="nil"/>
              <w:left w:val="nil"/>
              <w:bottom w:val="single" w:sz="4" w:space="0" w:color="000000"/>
              <w:right w:val="single" w:sz="4" w:space="0" w:color="000000"/>
            </w:tcBorders>
            <w:shd w:val="clear" w:color="auto" w:fill="auto"/>
            <w:hideMark/>
          </w:tcPr>
          <w:p w14:paraId="481BD3FC" w14:textId="0FB373C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10654400,00</w:t>
            </w:r>
          </w:p>
        </w:tc>
      </w:tr>
      <w:tr w:rsidR="00904411" w:rsidRPr="00904411" w14:paraId="7F107CB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0CC7F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0533B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240E1B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C3A12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AF0BE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30C762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28F33B" w14:textId="7A2A9F7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10971552,00</w:t>
            </w:r>
          </w:p>
        </w:tc>
        <w:tc>
          <w:tcPr>
            <w:tcW w:w="639" w:type="pct"/>
            <w:tcBorders>
              <w:top w:val="nil"/>
              <w:left w:val="nil"/>
              <w:bottom w:val="single" w:sz="4" w:space="0" w:color="000000"/>
              <w:right w:val="single" w:sz="4" w:space="0" w:color="000000"/>
            </w:tcBorders>
            <w:shd w:val="clear" w:color="auto" w:fill="auto"/>
            <w:hideMark/>
          </w:tcPr>
          <w:p w14:paraId="7A07FFB0" w14:textId="7589371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10270400,00</w:t>
            </w:r>
          </w:p>
        </w:tc>
        <w:tc>
          <w:tcPr>
            <w:tcW w:w="639" w:type="pct"/>
            <w:tcBorders>
              <w:top w:val="nil"/>
              <w:left w:val="nil"/>
              <w:bottom w:val="single" w:sz="4" w:space="0" w:color="000000"/>
              <w:right w:val="single" w:sz="4" w:space="0" w:color="000000"/>
            </w:tcBorders>
            <w:shd w:val="clear" w:color="auto" w:fill="auto"/>
            <w:hideMark/>
          </w:tcPr>
          <w:p w14:paraId="1FE8FA73" w14:textId="580116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10654400,00</w:t>
            </w:r>
          </w:p>
        </w:tc>
      </w:tr>
      <w:tr w:rsidR="00904411" w:rsidRPr="00904411" w14:paraId="710CF98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68C7D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Мероприятия непрограммных направлений деятельности </w:t>
            </w:r>
            <w:r w:rsidRPr="009A0F8A">
              <w:rPr>
                <w:rFonts w:eastAsia="Times New Roman"/>
                <w:sz w:val="22"/>
                <w:szCs w:val="22"/>
                <w:lang w:eastAsia="ru-RU"/>
              </w:rPr>
              <w:lastRenderedPageBreak/>
              <w:t>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6BE14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022</w:t>
            </w:r>
          </w:p>
        </w:tc>
        <w:tc>
          <w:tcPr>
            <w:tcW w:w="211" w:type="pct"/>
            <w:tcBorders>
              <w:top w:val="nil"/>
              <w:left w:val="nil"/>
              <w:bottom w:val="single" w:sz="4" w:space="0" w:color="000000"/>
              <w:right w:val="single" w:sz="4" w:space="0" w:color="000000"/>
            </w:tcBorders>
            <w:shd w:val="clear" w:color="auto" w:fill="auto"/>
            <w:hideMark/>
          </w:tcPr>
          <w:p w14:paraId="0527B3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F1B31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14C40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555881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F78BED0" w14:textId="7AFC992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10971552,00</w:t>
            </w:r>
          </w:p>
        </w:tc>
        <w:tc>
          <w:tcPr>
            <w:tcW w:w="639" w:type="pct"/>
            <w:tcBorders>
              <w:top w:val="nil"/>
              <w:left w:val="nil"/>
              <w:bottom w:val="single" w:sz="4" w:space="0" w:color="000000"/>
              <w:right w:val="single" w:sz="4" w:space="0" w:color="000000"/>
            </w:tcBorders>
            <w:shd w:val="clear" w:color="auto" w:fill="auto"/>
            <w:hideMark/>
          </w:tcPr>
          <w:p w14:paraId="163CF886" w14:textId="6AFAEF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10270400,00</w:t>
            </w:r>
          </w:p>
        </w:tc>
        <w:tc>
          <w:tcPr>
            <w:tcW w:w="639" w:type="pct"/>
            <w:tcBorders>
              <w:top w:val="nil"/>
              <w:left w:val="nil"/>
              <w:bottom w:val="single" w:sz="4" w:space="0" w:color="000000"/>
              <w:right w:val="single" w:sz="4" w:space="0" w:color="000000"/>
            </w:tcBorders>
            <w:shd w:val="clear" w:color="auto" w:fill="auto"/>
            <w:hideMark/>
          </w:tcPr>
          <w:p w14:paraId="3C16E0AE" w14:textId="3D13A3B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10654400,00</w:t>
            </w:r>
          </w:p>
        </w:tc>
      </w:tr>
      <w:tr w:rsidR="00904411" w:rsidRPr="00904411" w14:paraId="0E54C8F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9CD0D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A974B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49258E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0CF17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3B6F3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CA29D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826272" w14:textId="46D8305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10971552,00</w:t>
            </w:r>
          </w:p>
        </w:tc>
        <w:tc>
          <w:tcPr>
            <w:tcW w:w="639" w:type="pct"/>
            <w:tcBorders>
              <w:top w:val="nil"/>
              <w:left w:val="nil"/>
              <w:bottom w:val="single" w:sz="4" w:space="0" w:color="000000"/>
              <w:right w:val="single" w:sz="4" w:space="0" w:color="000000"/>
            </w:tcBorders>
            <w:shd w:val="clear" w:color="auto" w:fill="auto"/>
            <w:hideMark/>
          </w:tcPr>
          <w:p w14:paraId="76076296" w14:textId="32AF19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10270400,00</w:t>
            </w:r>
          </w:p>
        </w:tc>
        <w:tc>
          <w:tcPr>
            <w:tcW w:w="639" w:type="pct"/>
            <w:tcBorders>
              <w:top w:val="nil"/>
              <w:left w:val="nil"/>
              <w:bottom w:val="single" w:sz="4" w:space="0" w:color="000000"/>
              <w:right w:val="single" w:sz="4" w:space="0" w:color="000000"/>
            </w:tcBorders>
            <w:shd w:val="clear" w:color="auto" w:fill="auto"/>
            <w:hideMark/>
          </w:tcPr>
          <w:p w14:paraId="145E1705" w14:textId="731A05A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10654400,00</w:t>
            </w:r>
          </w:p>
        </w:tc>
      </w:tr>
      <w:tr w:rsidR="00904411" w:rsidRPr="00904411" w14:paraId="61CE7CF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AF3D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Председатель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ECF46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40D472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13618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35BED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9999910020</w:t>
            </w:r>
          </w:p>
        </w:tc>
        <w:tc>
          <w:tcPr>
            <w:tcW w:w="210" w:type="pct"/>
            <w:tcBorders>
              <w:top w:val="nil"/>
              <w:left w:val="nil"/>
              <w:bottom w:val="single" w:sz="4" w:space="0" w:color="000000"/>
              <w:right w:val="single" w:sz="4" w:space="0" w:color="000000"/>
            </w:tcBorders>
            <w:shd w:val="clear" w:color="auto" w:fill="auto"/>
            <w:hideMark/>
          </w:tcPr>
          <w:p w14:paraId="78B9AB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FF2E3C" w14:textId="311ADB9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2925000,00</w:t>
            </w:r>
          </w:p>
        </w:tc>
        <w:tc>
          <w:tcPr>
            <w:tcW w:w="639" w:type="pct"/>
            <w:tcBorders>
              <w:top w:val="nil"/>
              <w:left w:val="nil"/>
              <w:bottom w:val="single" w:sz="4" w:space="0" w:color="000000"/>
              <w:right w:val="single" w:sz="4" w:space="0" w:color="000000"/>
            </w:tcBorders>
            <w:shd w:val="clear" w:color="auto" w:fill="auto"/>
            <w:hideMark/>
          </w:tcPr>
          <w:p w14:paraId="299D77E9" w14:textId="5ED608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2598000,00</w:t>
            </w:r>
          </w:p>
        </w:tc>
        <w:tc>
          <w:tcPr>
            <w:tcW w:w="639" w:type="pct"/>
            <w:tcBorders>
              <w:top w:val="nil"/>
              <w:left w:val="nil"/>
              <w:bottom w:val="single" w:sz="4" w:space="0" w:color="000000"/>
              <w:right w:val="single" w:sz="4" w:space="0" w:color="000000"/>
            </w:tcBorders>
            <w:shd w:val="clear" w:color="auto" w:fill="auto"/>
            <w:hideMark/>
          </w:tcPr>
          <w:p w14:paraId="190DDD65" w14:textId="06BDAF5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2701000,00</w:t>
            </w:r>
          </w:p>
        </w:tc>
      </w:tr>
      <w:tr w:rsidR="00904411" w:rsidRPr="00904411" w14:paraId="0F3FED1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99D8C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C2DFE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4B77A0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75035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B110E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9999910020</w:t>
            </w:r>
          </w:p>
        </w:tc>
        <w:tc>
          <w:tcPr>
            <w:tcW w:w="210" w:type="pct"/>
            <w:tcBorders>
              <w:top w:val="nil"/>
              <w:left w:val="nil"/>
              <w:bottom w:val="single" w:sz="4" w:space="0" w:color="000000"/>
              <w:right w:val="single" w:sz="4" w:space="0" w:color="000000"/>
            </w:tcBorders>
            <w:shd w:val="clear" w:color="auto" w:fill="auto"/>
            <w:hideMark/>
          </w:tcPr>
          <w:p w14:paraId="0868A3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315147EA" w14:textId="6F2B5B4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2925000,00</w:t>
            </w:r>
          </w:p>
        </w:tc>
        <w:tc>
          <w:tcPr>
            <w:tcW w:w="639" w:type="pct"/>
            <w:tcBorders>
              <w:top w:val="nil"/>
              <w:left w:val="nil"/>
              <w:bottom w:val="single" w:sz="4" w:space="0" w:color="000000"/>
              <w:right w:val="single" w:sz="4" w:space="0" w:color="000000"/>
            </w:tcBorders>
            <w:shd w:val="clear" w:color="auto" w:fill="auto"/>
            <w:hideMark/>
          </w:tcPr>
          <w:p w14:paraId="164096E8" w14:textId="189CC6A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2598000,00</w:t>
            </w:r>
          </w:p>
        </w:tc>
        <w:tc>
          <w:tcPr>
            <w:tcW w:w="639" w:type="pct"/>
            <w:tcBorders>
              <w:top w:val="nil"/>
              <w:left w:val="nil"/>
              <w:bottom w:val="single" w:sz="4" w:space="0" w:color="000000"/>
              <w:right w:val="single" w:sz="4" w:space="0" w:color="000000"/>
            </w:tcBorders>
            <w:shd w:val="clear" w:color="auto" w:fill="auto"/>
            <w:hideMark/>
          </w:tcPr>
          <w:p w14:paraId="46E9ECEA" w14:textId="36DC25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2701000,00</w:t>
            </w:r>
          </w:p>
        </w:tc>
      </w:tr>
      <w:tr w:rsidR="00904411" w:rsidRPr="00904411" w14:paraId="4802463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277A0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253BA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41281A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9315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7BE7F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9999910020</w:t>
            </w:r>
          </w:p>
        </w:tc>
        <w:tc>
          <w:tcPr>
            <w:tcW w:w="210" w:type="pct"/>
            <w:tcBorders>
              <w:top w:val="nil"/>
              <w:left w:val="nil"/>
              <w:bottom w:val="single" w:sz="4" w:space="0" w:color="000000"/>
              <w:right w:val="single" w:sz="4" w:space="0" w:color="000000"/>
            </w:tcBorders>
            <w:shd w:val="clear" w:color="auto" w:fill="auto"/>
            <w:hideMark/>
          </w:tcPr>
          <w:p w14:paraId="222A17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43CC444E" w14:textId="4FA6498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2925000,00</w:t>
            </w:r>
          </w:p>
        </w:tc>
        <w:tc>
          <w:tcPr>
            <w:tcW w:w="639" w:type="pct"/>
            <w:tcBorders>
              <w:top w:val="nil"/>
              <w:left w:val="nil"/>
              <w:bottom w:val="single" w:sz="4" w:space="0" w:color="000000"/>
              <w:right w:val="single" w:sz="4" w:space="0" w:color="000000"/>
            </w:tcBorders>
            <w:shd w:val="clear" w:color="auto" w:fill="auto"/>
            <w:hideMark/>
          </w:tcPr>
          <w:p w14:paraId="0E6536AF" w14:textId="02C46E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2598000,00</w:t>
            </w:r>
          </w:p>
        </w:tc>
        <w:tc>
          <w:tcPr>
            <w:tcW w:w="639" w:type="pct"/>
            <w:tcBorders>
              <w:top w:val="nil"/>
              <w:left w:val="nil"/>
              <w:bottom w:val="single" w:sz="4" w:space="0" w:color="000000"/>
              <w:right w:val="single" w:sz="4" w:space="0" w:color="000000"/>
            </w:tcBorders>
            <w:shd w:val="clear" w:color="auto" w:fill="auto"/>
            <w:hideMark/>
          </w:tcPr>
          <w:p w14:paraId="5BEFA2F3" w14:textId="6BF86F6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2701000,00</w:t>
            </w:r>
          </w:p>
        </w:tc>
      </w:tr>
      <w:tr w:rsidR="00904411" w:rsidRPr="00904411" w14:paraId="3A89870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A4C0B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72636E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6B809B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FCE9D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48AF2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194D2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56A77C7" w14:textId="2A0B7AC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5706552,00</w:t>
            </w:r>
          </w:p>
        </w:tc>
        <w:tc>
          <w:tcPr>
            <w:tcW w:w="639" w:type="pct"/>
            <w:tcBorders>
              <w:top w:val="nil"/>
              <w:left w:val="nil"/>
              <w:bottom w:val="single" w:sz="4" w:space="0" w:color="000000"/>
              <w:right w:val="single" w:sz="4" w:space="0" w:color="000000"/>
            </w:tcBorders>
            <w:shd w:val="clear" w:color="auto" w:fill="auto"/>
            <w:hideMark/>
          </w:tcPr>
          <w:p w14:paraId="3081BAB3" w14:textId="253CBC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5594400,00</w:t>
            </w:r>
          </w:p>
        </w:tc>
        <w:tc>
          <w:tcPr>
            <w:tcW w:w="639" w:type="pct"/>
            <w:tcBorders>
              <w:top w:val="nil"/>
              <w:left w:val="nil"/>
              <w:bottom w:val="single" w:sz="4" w:space="0" w:color="000000"/>
              <w:right w:val="single" w:sz="4" w:space="0" w:color="000000"/>
            </w:tcBorders>
            <w:shd w:val="clear" w:color="auto" w:fill="auto"/>
            <w:hideMark/>
          </w:tcPr>
          <w:p w14:paraId="7BE441B6" w14:textId="0EAFA7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5793400,00</w:t>
            </w:r>
          </w:p>
        </w:tc>
      </w:tr>
      <w:tr w:rsidR="00904411" w:rsidRPr="00904411" w14:paraId="0C34B2F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90DCD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199CB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742D88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1E862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B045A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0FFFD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7A3F14B" w14:textId="710D00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5449400,00</w:t>
            </w:r>
          </w:p>
        </w:tc>
        <w:tc>
          <w:tcPr>
            <w:tcW w:w="639" w:type="pct"/>
            <w:tcBorders>
              <w:top w:val="nil"/>
              <w:left w:val="nil"/>
              <w:bottom w:val="single" w:sz="4" w:space="0" w:color="000000"/>
              <w:right w:val="single" w:sz="4" w:space="0" w:color="000000"/>
            </w:tcBorders>
            <w:shd w:val="clear" w:color="auto" w:fill="auto"/>
            <w:hideMark/>
          </w:tcPr>
          <w:p w14:paraId="776CB10B" w14:textId="23874C0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5338400,00</w:t>
            </w:r>
          </w:p>
        </w:tc>
        <w:tc>
          <w:tcPr>
            <w:tcW w:w="639" w:type="pct"/>
            <w:tcBorders>
              <w:top w:val="nil"/>
              <w:left w:val="nil"/>
              <w:bottom w:val="single" w:sz="4" w:space="0" w:color="000000"/>
              <w:right w:val="single" w:sz="4" w:space="0" w:color="000000"/>
            </w:tcBorders>
            <w:shd w:val="clear" w:color="auto" w:fill="auto"/>
            <w:hideMark/>
          </w:tcPr>
          <w:p w14:paraId="1FD0FB4B" w14:textId="7ED08FC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5537400,00</w:t>
            </w:r>
          </w:p>
        </w:tc>
      </w:tr>
      <w:tr w:rsidR="00904411" w:rsidRPr="00904411" w14:paraId="2813412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CC313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2CB8C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5D5A0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F7A8B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B5291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9A25E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351385B9" w14:textId="6DF8E1C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5449400,00</w:t>
            </w:r>
          </w:p>
        </w:tc>
        <w:tc>
          <w:tcPr>
            <w:tcW w:w="639" w:type="pct"/>
            <w:tcBorders>
              <w:top w:val="nil"/>
              <w:left w:val="nil"/>
              <w:bottom w:val="single" w:sz="4" w:space="0" w:color="000000"/>
              <w:right w:val="single" w:sz="4" w:space="0" w:color="000000"/>
            </w:tcBorders>
            <w:shd w:val="clear" w:color="auto" w:fill="auto"/>
            <w:hideMark/>
          </w:tcPr>
          <w:p w14:paraId="48FDCCE5" w14:textId="69F926B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5338400,00</w:t>
            </w:r>
          </w:p>
        </w:tc>
        <w:tc>
          <w:tcPr>
            <w:tcW w:w="639" w:type="pct"/>
            <w:tcBorders>
              <w:top w:val="nil"/>
              <w:left w:val="nil"/>
              <w:bottom w:val="single" w:sz="4" w:space="0" w:color="000000"/>
              <w:right w:val="single" w:sz="4" w:space="0" w:color="000000"/>
            </w:tcBorders>
            <w:shd w:val="clear" w:color="auto" w:fill="auto"/>
            <w:hideMark/>
          </w:tcPr>
          <w:p w14:paraId="4BAA39FE" w14:textId="12F0B6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5537400,00</w:t>
            </w:r>
          </w:p>
        </w:tc>
      </w:tr>
      <w:tr w:rsidR="00904411" w:rsidRPr="00904411" w14:paraId="21F2BF8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5B85B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9A22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0181D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837DD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22BF0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AB3FF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662C8DC" w14:textId="7FFAE78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247152,00</w:t>
            </w:r>
          </w:p>
        </w:tc>
        <w:tc>
          <w:tcPr>
            <w:tcW w:w="639" w:type="pct"/>
            <w:tcBorders>
              <w:top w:val="nil"/>
              <w:left w:val="nil"/>
              <w:bottom w:val="single" w:sz="4" w:space="0" w:color="000000"/>
              <w:right w:val="single" w:sz="4" w:space="0" w:color="000000"/>
            </w:tcBorders>
            <w:shd w:val="clear" w:color="auto" w:fill="auto"/>
            <w:hideMark/>
          </w:tcPr>
          <w:p w14:paraId="46C0860D" w14:textId="164E9F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246000,00</w:t>
            </w:r>
          </w:p>
        </w:tc>
        <w:tc>
          <w:tcPr>
            <w:tcW w:w="639" w:type="pct"/>
            <w:tcBorders>
              <w:top w:val="nil"/>
              <w:left w:val="nil"/>
              <w:bottom w:val="single" w:sz="4" w:space="0" w:color="000000"/>
              <w:right w:val="single" w:sz="4" w:space="0" w:color="000000"/>
            </w:tcBorders>
            <w:shd w:val="clear" w:color="auto" w:fill="auto"/>
            <w:hideMark/>
          </w:tcPr>
          <w:p w14:paraId="62E36A60" w14:textId="379651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246000,00</w:t>
            </w:r>
          </w:p>
        </w:tc>
      </w:tr>
      <w:tr w:rsidR="00904411" w:rsidRPr="00904411" w14:paraId="7E729C0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8AB74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A596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3F8DB8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EFBE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A782D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F7EC4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D52FDAC" w14:textId="579155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247152,00</w:t>
            </w:r>
          </w:p>
        </w:tc>
        <w:tc>
          <w:tcPr>
            <w:tcW w:w="639" w:type="pct"/>
            <w:tcBorders>
              <w:top w:val="nil"/>
              <w:left w:val="nil"/>
              <w:bottom w:val="single" w:sz="4" w:space="0" w:color="000000"/>
              <w:right w:val="single" w:sz="4" w:space="0" w:color="000000"/>
            </w:tcBorders>
            <w:shd w:val="clear" w:color="auto" w:fill="auto"/>
            <w:hideMark/>
          </w:tcPr>
          <w:p w14:paraId="43DA697B" w14:textId="615588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246000,00</w:t>
            </w:r>
          </w:p>
        </w:tc>
        <w:tc>
          <w:tcPr>
            <w:tcW w:w="639" w:type="pct"/>
            <w:tcBorders>
              <w:top w:val="nil"/>
              <w:left w:val="nil"/>
              <w:bottom w:val="single" w:sz="4" w:space="0" w:color="000000"/>
              <w:right w:val="single" w:sz="4" w:space="0" w:color="000000"/>
            </w:tcBorders>
            <w:shd w:val="clear" w:color="auto" w:fill="auto"/>
            <w:hideMark/>
          </w:tcPr>
          <w:p w14:paraId="2D0D5DCA" w14:textId="1CBE7E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246000,00</w:t>
            </w:r>
          </w:p>
        </w:tc>
      </w:tr>
      <w:tr w:rsidR="00904411" w:rsidRPr="00904411" w14:paraId="25EA624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DD944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632DD7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70B329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4AB3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0E7D1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8512E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1D6A1039" w14:textId="7D76BFE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c>
          <w:tcPr>
            <w:tcW w:w="639" w:type="pct"/>
            <w:tcBorders>
              <w:top w:val="nil"/>
              <w:left w:val="nil"/>
              <w:bottom w:val="single" w:sz="4" w:space="0" w:color="000000"/>
              <w:right w:val="single" w:sz="4" w:space="0" w:color="000000"/>
            </w:tcBorders>
            <w:shd w:val="clear" w:color="auto" w:fill="auto"/>
            <w:hideMark/>
          </w:tcPr>
          <w:p w14:paraId="08FD22CB" w14:textId="2964D7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c>
          <w:tcPr>
            <w:tcW w:w="639" w:type="pct"/>
            <w:tcBorders>
              <w:top w:val="nil"/>
              <w:left w:val="nil"/>
              <w:bottom w:val="single" w:sz="4" w:space="0" w:color="000000"/>
              <w:right w:val="single" w:sz="4" w:space="0" w:color="000000"/>
            </w:tcBorders>
            <w:shd w:val="clear" w:color="auto" w:fill="auto"/>
            <w:hideMark/>
          </w:tcPr>
          <w:p w14:paraId="722C6F2E" w14:textId="5317B95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r>
      <w:tr w:rsidR="00904411" w:rsidRPr="00904411" w14:paraId="1373786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BC926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5ED879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31C505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E699A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44A32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D7BD0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61FB158B" w14:textId="4FAE12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c>
          <w:tcPr>
            <w:tcW w:w="639" w:type="pct"/>
            <w:tcBorders>
              <w:top w:val="nil"/>
              <w:left w:val="nil"/>
              <w:bottom w:val="single" w:sz="4" w:space="0" w:color="000000"/>
              <w:right w:val="single" w:sz="4" w:space="0" w:color="000000"/>
            </w:tcBorders>
            <w:shd w:val="clear" w:color="auto" w:fill="auto"/>
            <w:hideMark/>
          </w:tcPr>
          <w:p w14:paraId="78765B2C" w14:textId="1CA385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c>
          <w:tcPr>
            <w:tcW w:w="639" w:type="pct"/>
            <w:tcBorders>
              <w:top w:val="nil"/>
              <w:left w:val="nil"/>
              <w:bottom w:val="single" w:sz="4" w:space="0" w:color="000000"/>
              <w:right w:val="single" w:sz="4" w:space="0" w:color="000000"/>
            </w:tcBorders>
            <w:shd w:val="clear" w:color="auto" w:fill="auto"/>
            <w:hideMark/>
          </w:tcPr>
          <w:p w14:paraId="6F94937A" w14:textId="502D17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r>
      <w:tr w:rsidR="00904411" w:rsidRPr="00904411" w14:paraId="40DD938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FDE7A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Депутаты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4FE44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499F90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96DCA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40550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6AED14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491301" w14:textId="7EF6E7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2340000,00</w:t>
            </w:r>
          </w:p>
        </w:tc>
        <w:tc>
          <w:tcPr>
            <w:tcW w:w="639" w:type="pct"/>
            <w:tcBorders>
              <w:top w:val="nil"/>
              <w:left w:val="nil"/>
              <w:bottom w:val="single" w:sz="4" w:space="0" w:color="000000"/>
              <w:right w:val="single" w:sz="4" w:space="0" w:color="000000"/>
            </w:tcBorders>
            <w:shd w:val="clear" w:color="auto" w:fill="auto"/>
            <w:hideMark/>
          </w:tcPr>
          <w:p w14:paraId="226AE2B5" w14:textId="741195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2078000,00</w:t>
            </w:r>
          </w:p>
        </w:tc>
        <w:tc>
          <w:tcPr>
            <w:tcW w:w="639" w:type="pct"/>
            <w:tcBorders>
              <w:top w:val="nil"/>
              <w:left w:val="nil"/>
              <w:bottom w:val="single" w:sz="4" w:space="0" w:color="000000"/>
              <w:right w:val="single" w:sz="4" w:space="0" w:color="000000"/>
            </w:tcBorders>
            <w:shd w:val="clear" w:color="auto" w:fill="auto"/>
            <w:hideMark/>
          </w:tcPr>
          <w:p w14:paraId="79880F52" w14:textId="5B579E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2160000,00</w:t>
            </w:r>
          </w:p>
        </w:tc>
      </w:tr>
      <w:tr w:rsidR="00904411" w:rsidRPr="00904411" w14:paraId="681D283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F7161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BC7CB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0AD78D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A4ED0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CAF4A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3BCB2F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CEE0BDF" w14:textId="0C61382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2340000,00</w:t>
            </w:r>
          </w:p>
        </w:tc>
        <w:tc>
          <w:tcPr>
            <w:tcW w:w="639" w:type="pct"/>
            <w:tcBorders>
              <w:top w:val="nil"/>
              <w:left w:val="nil"/>
              <w:bottom w:val="single" w:sz="4" w:space="0" w:color="000000"/>
              <w:right w:val="single" w:sz="4" w:space="0" w:color="000000"/>
            </w:tcBorders>
            <w:shd w:val="clear" w:color="auto" w:fill="auto"/>
            <w:hideMark/>
          </w:tcPr>
          <w:p w14:paraId="534A5D8D" w14:textId="707AC6D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2078000,00</w:t>
            </w:r>
          </w:p>
        </w:tc>
        <w:tc>
          <w:tcPr>
            <w:tcW w:w="639" w:type="pct"/>
            <w:tcBorders>
              <w:top w:val="nil"/>
              <w:left w:val="nil"/>
              <w:bottom w:val="single" w:sz="4" w:space="0" w:color="000000"/>
              <w:right w:val="single" w:sz="4" w:space="0" w:color="000000"/>
            </w:tcBorders>
            <w:shd w:val="clear" w:color="auto" w:fill="auto"/>
            <w:hideMark/>
          </w:tcPr>
          <w:p w14:paraId="66F3C7A8" w14:textId="71CE72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2160000,00</w:t>
            </w:r>
          </w:p>
        </w:tc>
      </w:tr>
      <w:tr w:rsidR="00904411" w:rsidRPr="00904411" w14:paraId="17BA0F6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19B99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096231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w:t>
            </w:r>
          </w:p>
        </w:tc>
        <w:tc>
          <w:tcPr>
            <w:tcW w:w="211" w:type="pct"/>
            <w:tcBorders>
              <w:top w:val="nil"/>
              <w:left w:val="nil"/>
              <w:bottom w:val="single" w:sz="4" w:space="0" w:color="000000"/>
              <w:right w:val="single" w:sz="4" w:space="0" w:color="000000"/>
            </w:tcBorders>
            <w:shd w:val="clear" w:color="auto" w:fill="auto"/>
            <w:hideMark/>
          </w:tcPr>
          <w:p w14:paraId="1710C3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92235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0609F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05C1A8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174E74E" w14:textId="1212B88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2340000,00</w:t>
            </w:r>
          </w:p>
        </w:tc>
        <w:tc>
          <w:tcPr>
            <w:tcW w:w="639" w:type="pct"/>
            <w:tcBorders>
              <w:top w:val="nil"/>
              <w:left w:val="nil"/>
              <w:bottom w:val="single" w:sz="4" w:space="0" w:color="000000"/>
              <w:right w:val="single" w:sz="4" w:space="0" w:color="000000"/>
            </w:tcBorders>
            <w:shd w:val="clear" w:color="auto" w:fill="auto"/>
            <w:hideMark/>
          </w:tcPr>
          <w:p w14:paraId="2CDA95B2" w14:textId="7243BD6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2078000,00</w:t>
            </w:r>
          </w:p>
        </w:tc>
        <w:tc>
          <w:tcPr>
            <w:tcW w:w="639" w:type="pct"/>
            <w:tcBorders>
              <w:top w:val="nil"/>
              <w:left w:val="nil"/>
              <w:bottom w:val="single" w:sz="4" w:space="0" w:color="000000"/>
              <w:right w:val="single" w:sz="4" w:space="0" w:color="000000"/>
            </w:tcBorders>
            <w:shd w:val="clear" w:color="auto" w:fill="auto"/>
            <w:hideMark/>
          </w:tcPr>
          <w:p w14:paraId="58AD98F7" w14:textId="4D2C4AC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2160000,00</w:t>
            </w:r>
          </w:p>
        </w:tc>
      </w:tr>
      <w:tr w:rsidR="00904411" w:rsidRPr="00904411" w14:paraId="5E48E0D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7EC81C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Контрольно-счетное управление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73BC06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3A520F9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792C95E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3E7EAEE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D08CFE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1D822C" w14:textId="1AA6B93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6048710,00</w:t>
            </w:r>
          </w:p>
        </w:tc>
        <w:tc>
          <w:tcPr>
            <w:tcW w:w="639" w:type="pct"/>
            <w:tcBorders>
              <w:top w:val="nil"/>
              <w:left w:val="nil"/>
              <w:bottom w:val="single" w:sz="4" w:space="0" w:color="000000"/>
              <w:right w:val="single" w:sz="4" w:space="0" w:color="000000"/>
            </w:tcBorders>
            <w:shd w:val="clear" w:color="auto" w:fill="auto"/>
            <w:hideMark/>
          </w:tcPr>
          <w:p w14:paraId="6517D256" w14:textId="471E8B8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5443086,00</w:t>
            </w:r>
          </w:p>
        </w:tc>
        <w:tc>
          <w:tcPr>
            <w:tcW w:w="639" w:type="pct"/>
            <w:tcBorders>
              <w:top w:val="nil"/>
              <w:left w:val="nil"/>
              <w:bottom w:val="single" w:sz="4" w:space="0" w:color="000000"/>
              <w:right w:val="single" w:sz="4" w:space="0" w:color="000000"/>
            </w:tcBorders>
            <w:shd w:val="clear" w:color="auto" w:fill="auto"/>
            <w:hideMark/>
          </w:tcPr>
          <w:p w14:paraId="5DED0CED" w14:textId="6975752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5675016,00</w:t>
            </w:r>
          </w:p>
        </w:tc>
      </w:tr>
      <w:tr w:rsidR="00904411" w:rsidRPr="00904411" w14:paraId="51F2FCB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CE636D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16D228A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176D522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7F5555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79D7ED2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BB0F4D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AE8F15" w14:textId="06FC2BF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6048710,00</w:t>
            </w:r>
          </w:p>
        </w:tc>
        <w:tc>
          <w:tcPr>
            <w:tcW w:w="639" w:type="pct"/>
            <w:tcBorders>
              <w:top w:val="nil"/>
              <w:left w:val="nil"/>
              <w:bottom w:val="single" w:sz="4" w:space="0" w:color="000000"/>
              <w:right w:val="single" w:sz="4" w:space="0" w:color="000000"/>
            </w:tcBorders>
            <w:shd w:val="clear" w:color="auto" w:fill="auto"/>
            <w:hideMark/>
          </w:tcPr>
          <w:p w14:paraId="09B41FE1" w14:textId="6BA1C29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5443086,00</w:t>
            </w:r>
          </w:p>
        </w:tc>
        <w:tc>
          <w:tcPr>
            <w:tcW w:w="639" w:type="pct"/>
            <w:tcBorders>
              <w:top w:val="nil"/>
              <w:left w:val="nil"/>
              <w:bottom w:val="single" w:sz="4" w:space="0" w:color="000000"/>
              <w:right w:val="single" w:sz="4" w:space="0" w:color="000000"/>
            </w:tcBorders>
            <w:shd w:val="clear" w:color="auto" w:fill="auto"/>
            <w:hideMark/>
          </w:tcPr>
          <w:p w14:paraId="5E37A8F8" w14:textId="055996D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5675016,00</w:t>
            </w:r>
          </w:p>
        </w:tc>
      </w:tr>
      <w:tr w:rsidR="00904411" w:rsidRPr="00904411" w14:paraId="46BCB62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1D5AC7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hideMark/>
          </w:tcPr>
          <w:p w14:paraId="2D46C6C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0F44568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BB910A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15C1923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E12375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E2FB9F" w14:textId="2EE210E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6048710,00</w:t>
            </w:r>
          </w:p>
        </w:tc>
        <w:tc>
          <w:tcPr>
            <w:tcW w:w="639" w:type="pct"/>
            <w:tcBorders>
              <w:top w:val="nil"/>
              <w:left w:val="nil"/>
              <w:bottom w:val="single" w:sz="4" w:space="0" w:color="000000"/>
              <w:right w:val="single" w:sz="4" w:space="0" w:color="000000"/>
            </w:tcBorders>
            <w:shd w:val="clear" w:color="auto" w:fill="auto"/>
            <w:hideMark/>
          </w:tcPr>
          <w:p w14:paraId="2DDBE0E0" w14:textId="5109E3C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5443086,00</w:t>
            </w:r>
          </w:p>
        </w:tc>
        <w:tc>
          <w:tcPr>
            <w:tcW w:w="639" w:type="pct"/>
            <w:tcBorders>
              <w:top w:val="nil"/>
              <w:left w:val="nil"/>
              <w:bottom w:val="single" w:sz="4" w:space="0" w:color="000000"/>
              <w:right w:val="single" w:sz="4" w:space="0" w:color="000000"/>
            </w:tcBorders>
            <w:shd w:val="clear" w:color="auto" w:fill="auto"/>
            <w:hideMark/>
          </w:tcPr>
          <w:p w14:paraId="674EAA3E" w14:textId="05FB7F4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5675016,00</w:t>
            </w:r>
          </w:p>
        </w:tc>
      </w:tr>
      <w:tr w:rsidR="00904411" w:rsidRPr="00904411" w14:paraId="7F322B3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0A552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1592D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05297C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38A4C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0BB15B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E0FD6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AE65C2" w14:textId="2467CA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6048710,00</w:t>
            </w:r>
          </w:p>
        </w:tc>
        <w:tc>
          <w:tcPr>
            <w:tcW w:w="639" w:type="pct"/>
            <w:tcBorders>
              <w:top w:val="nil"/>
              <w:left w:val="nil"/>
              <w:bottom w:val="single" w:sz="4" w:space="0" w:color="000000"/>
              <w:right w:val="single" w:sz="4" w:space="0" w:color="000000"/>
            </w:tcBorders>
            <w:shd w:val="clear" w:color="auto" w:fill="auto"/>
            <w:hideMark/>
          </w:tcPr>
          <w:p w14:paraId="2D828D6F" w14:textId="0D9C09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5443086,00</w:t>
            </w:r>
          </w:p>
        </w:tc>
        <w:tc>
          <w:tcPr>
            <w:tcW w:w="639" w:type="pct"/>
            <w:tcBorders>
              <w:top w:val="nil"/>
              <w:left w:val="nil"/>
              <w:bottom w:val="single" w:sz="4" w:space="0" w:color="000000"/>
              <w:right w:val="single" w:sz="4" w:space="0" w:color="000000"/>
            </w:tcBorders>
            <w:shd w:val="clear" w:color="auto" w:fill="auto"/>
            <w:hideMark/>
          </w:tcPr>
          <w:p w14:paraId="04789985" w14:textId="7E5B5D7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5675016,00</w:t>
            </w:r>
          </w:p>
        </w:tc>
      </w:tr>
      <w:tr w:rsidR="00904411" w:rsidRPr="00904411" w14:paraId="317963D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2AFFA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42DAC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174EF4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AFE4A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1878CF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DB093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A1AE212" w14:textId="55E8C2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6048710,00</w:t>
            </w:r>
          </w:p>
        </w:tc>
        <w:tc>
          <w:tcPr>
            <w:tcW w:w="639" w:type="pct"/>
            <w:tcBorders>
              <w:top w:val="nil"/>
              <w:left w:val="nil"/>
              <w:bottom w:val="single" w:sz="4" w:space="0" w:color="000000"/>
              <w:right w:val="single" w:sz="4" w:space="0" w:color="000000"/>
            </w:tcBorders>
            <w:shd w:val="clear" w:color="auto" w:fill="auto"/>
            <w:hideMark/>
          </w:tcPr>
          <w:p w14:paraId="645F9AB0" w14:textId="186BF55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5443086,00</w:t>
            </w:r>
          </w:p>
        </w:tc>
        <w:tc>
          <w:tcPr>
            <w:tcW w:w="639" w:type="pct"/>
            <w:tcBorders>
              <w:top w:val="nil"/>
              <w:left w:val="nil"/>
              <w:bottom w:val="single" w:sz="4" w:space="0" w:color="000000"/>
              <w:right w:val="single" w:sz="4" w:space="0" w:color="000000"/>
            </w:tcBorders>
            <w:shd w:val="clear" w:color="auto" w:fill="auto"/>
            <w:hideMark/>
          </w:tcPr>
          <w:p w14:paraId="42BE3D16" w14:textId="2FB9CA1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5675016,00</w:t>
            </w:r>
          </w:p>
        </w:tc>
      </w:tr>
      <w:tr w:rsidR="00904411" w:rsidRPr="00904411" w14:paraId="4E2BEDE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8F8ED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0B573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6C18FF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61362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00B136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9968F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1A5EAB" w14:textId="51924C0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6048710,00</w:t>
            </w:r>
          </w:p>
        </w:tc>
        <w:tc>
          <w:tcPr>
            <w:tcW w:w="639" w:type="pct"/>
            <w:tcBorders>
              <w:top w:val="nil"/>
              <w:left w:val="nil"/>
              <w:bottom w:val="single" w:sz="4" w:space="0" w:color="000000"/>
              <w:right w:val="single" w:sz="4" w:space="0" w:color="000000"/>
            </w:tcBorders>
            <w:shd w:val="clear" w:color="auto" w:fill="auto"/>
            <w:hideMark/>
          </w:tcPr>
          <w:p w14:paraId="5EAE8060" w14:textId="7F5BB9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5443086,00</w:t>
            </w:r>
          </w:p>
        </w:tc>
        <w:tc>
          <w:tcPr>
            <w:tcW w:w="639" w:type="pct"/>
            <w:tcBorders>
              <w:top w:val="nil"/>
              <w:left w:val="nil"/>
              <w:bottom w:val="single" w:sz="4" w:space="0" w:color="000000"/>
              <w:right w:val="single" w:sz="4" w:space="0" w:color="000000"/>
            </w:tcBorders>
            <w:shd w:val="clear" w:color="auto" w:fill="auto"/>
            <w:hideMark/>
          </w:tcPr>
          <w:p w14:paraId="677FD88C" w14:textId="44666C4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5675016,00</w:t>
            </w:r>
          </w:p>
        </w:tc>
      </w:tr>
      <w:tr w:rsidR="00904411" w:rsidRPr="00904411" w14:paraId="3BC30CA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6517B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7EF9B2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4C4C91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08420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57F0F2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1912B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4CCF8C" w14:textId="49FC56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2447880,00</w:t>
            </w:r>
          </w:p>
        </w:tc>
        <w:tc>
          <w:tcPr>
            <w:tcW w:w="639" w:type="pct"/>
            <w:tcBorders>
              <w:top w:val="nil"/>
              <w:left w:val="nil"/>
              <w:bottom w:val="single" w:sz="4" w:space="0" w:color="000000"/>
              <w:right w:val="single" w:sz="4" w:space="0" w:color="000000"/>
            </w:tcBorders>
            <w:shd w:val="clear" w:color="auto" w:fill="auto"/>
            <w:hideMark/>
          </w:tcPr>
          <w:p w14:paraId="22C2F6EB" w14:textId="26B4F6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2240686,00</w:t>
            </w:r>
          </w:p>
        </w:tc>
        <w:tc>
          <w:tcPr>
            <w:tcW w:w="639" w:type="pct"/>
            <w:tcBorders>
              <w:top w:val="nil"/>
              <w:left w:val="nil"/>
              <w:bottom w:val="single" w:sz="4" w:space="0" w:color="000000"/>
              <w:right w:val="single" w:sz="4" w:space="0" w:color="000000"/>
            </w:tcBorders>
            <w:shd w:val="clear" w:color="auto" w:fill="auto"/>
            <w:hideMark/>
          </w:tcPr>
          <w:p w14:paraId="2C874CAB" w14:textId="31F5458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2344416,00</w:t>
            </w:r>
          </w:p>
        </w:tc>
      </w:tr>
      <w:tr w:rsidR="00904411" w:rsidRPr="00904411" w14:paraId="2B0759A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4CA2A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AC0FE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78F716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18BD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622391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98974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94A7AE0" w14:textId="2892349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2212180,00</w:t>
            </w:r>
          </w:p>
        </w:tc>
        <w:tc>
          <w:tcPr>
            <w:tcW w:w="639" w:type="pct"/>
            <w:tcBorders>
              <w:top w:val="nil"/>
              <w:left w:val="nil"/>
              <w:bottom w:val="single" w:sz="4" w:space="0" w:color="000000"/>
              <w:right w:val="single" w:sz="4" w:space="0" w:color="000000"/>
            </w:tcBorders>
            <w:shd w:val="clear" w:color="auto" w:fill="auto"/>
            <w:hideMark/>
          </w:tcPr>
          <w:p w14:paraId="3958E228" w14:textId="503495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1967640,00</w:t>
            </w:r>
          </w:p>
        </w:tc>
        <w:tc>
          <w:tcPr>
            <w:tcW w:w="639" w:type="pct"/>
            <w:tcBorders>
              <w:top w:val="nil"/>
              <w:left w:val="nil"/>
              <w:bottom w:val="single" w:sz="4" w:space="0" w:color="000000"/>
              <w:right w:val="single" w:sz="4" w:space="0" w:color="000000"/>
            </w:tcBorders>
            <w:shd w:val="clear" w:color="auto" w:fill="auto"/>
            <w:hideMark/>
          </w:tcPr>
          <w:p w14:paraId="21E8D8E6" w14:textId="43E0FC0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2045200,00</w:t>
            </w:r>
          </w:p>
        </w:tc>
      </w:tr>
      <w:tr w:rsidR="00904411" w:rsidRPr="00904411" w14:paraId="3DDC6D6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406AA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ECB3D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7609A8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B97FF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41268D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F1D29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1CD2F73B" w14:textId="64A8D1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2212180,00</w:t>
            </w:r>
          </w:p>
        </w:tc>
        <w:tc>
          <w:tcPr>
            <w:tcW w:w="639" w:type="pct"/>
            <w:tcBorders>
              <w:top w:val="nil"/>
              <w:left w:val="nil"/>
              <w:bottom w:val="single" w:sz="4" w:space="0" w:color="000000"/>
              <w:right w:val="single" w:sz="4" w:space="0" w:color="000000"/>
            </w:tcBorders>
            <w:shd w:val="clear" w:color="auto" w:fill="auto"/>
            <w:hideMark/>
          </w:tcPr>
          <w:p w14:paraId="64636215" w14:textId="20454E9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1967640,00</w:t>
            </w:r>
          </w:p>
        </w:tc>
        <w:tc>
          <w:tcPr>
            <w:tcW w:w="639" w:type="pct"/>
            <w:tcBorders>
              <w:top w:val="nil"/>
              <w:left w:val="nil"/>
              <w:bottom w:val="single" w:sz="4" w:space="0" w:color="000000"/>
              <w:right w:val="single" w:sz="4" w:space="0" w:color="000000"/>
            </w:tcBorders>
            <w:shd w:val="clear" w:color="auto" w:fill="auto"/>
            <w:hideMark/>
          </w:tcPr>
          <w:p w14:paraId="53B69CB0" w14:textId="75F036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2045200,00</w:t>
            </w:r>
          </w:p>
        </w:tc>
      </w:tr>
      <w:tr w:rsidR="00904411" w:rsidRPr="00904411" w14:paraId="4E0CA7D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C5D73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2B0E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66D966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D2DCB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20E8D7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FB122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979DCB6" w14:textId="3B715E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230700,00</w:t>
            </w:r>
          </w:p>
        </w:tc>
        <w:tc>
          <w:tcPr>
            <w:tcW w:w="639" w:type="pct"/>
            <w:tcBorders>
              <w:top w:val="nil"/>
              <w:left w:val="nil"/>
              <w:bottom w:val="single" w:sz="4" w:space="0" w:color="000000"/>
              <w:right w:val="single" w:sz="4" w:space="0" w:color="000000"/>
            </w:tcBorders>
            <w:shd w:val="clear" w:color="auto" w:fill="auto"/>
            <w:hideMark/>
          </w:tcPr>
          <w:p w14:paraId="03151853" w14:textId="1DE43C0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268046,00</w:t>
            </w:r>
          </w:p>
        </w:tc>
        <w:tc>
          <w:tcPr>
            <w:tcW w:w="639" w:type="pct"/>
            <w:tcBorders>
              <w:top w:val="nil"/>
              <w:left w:val="nil"/>
              <w:bottom w:val="single" w:sz="4" w:space="0" w:color="000000"/>
              <w:right w:val="single" w:sz="4" w:space="0" w:color="000000"/>
            </w:tcBorders>
            <w:shd w:val="clear" w:color="auto" w:fill="auto"/>
            <w:hideMark/>
          </w:tcPr>
          <w:p w14:paraId="5B52D256" w14:textId="1B5AA1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294216,00</w:t>
            </w:r>
          </w:p>
        </w:tc>
      </w:tr>
      <w:tr w:rsidR="00904411" w:rsidRPr="00904411" w14:paraId="0C8E02F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68FEC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A800E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4DC54A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D77E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7A0D5A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D52DD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EFB7EE2" w14:textId="07376F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230700,00</w:t>
            </w:r>
          </w:p>
        </w:tc>
        <w:tc>
          <w:tcPr>
            <w:tcW w:w="639" w:type="pct"/>
            <w:tcBorders>
              <w:top w:val="nil"/>
              <w:left w:val="nil"/>
              <w:bottom w:val="single" w:sz="4" w:space="0" w:color="000000"/>
              <w:right w:val="single" w:sz="4" w:space="0" w:color="000000"/>
            </w:tcBorders>
            <w:shd w:val="clear" w:color="auto" w:fill="auto"/>
            <w:hideMark/>
          </w:tcPr>
          <w:p w14:paraId="313F69DC" w14:textId="57E00E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268046,00</w:t>
            </w:r>
          </w:p>
        </w:tc>
        <w:tc>
          <w:tcPr>
            <w:tcW w:w="639" w:type="pct"/>
            <w:tcBorders>
              <w:top w:val="nil"/>
              <w:left w:val="nil"/>
              <w:bottom w:val="single" w:sz="4" w:space="0" w:color="000000"/>
              <w:right w:val="single" w:sz="4" w:space="0" w:color="000000"/>
            </w:tcBorders>
            <w:shd w:val="clear" w:color="auto" w:fill="auto"/>
            <w:hideMark/>
          </w:tcPr>
          <w:p w14:paraId="68CCFAE1" w14:textId="7EFC417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294216,00</w:t>
            </w:r>
          </w:p>
        </w:tc>
      </w:tr>
      <w:tr w:rsidR="00904411" w:rsidRPr="00904411" w14:paraId="53BDDEB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14A0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5607E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31D5FB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919D9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6FC4BF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9E6DC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589367FC" w14:textId="74D036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2A0902EB" w14:textId="49A92B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36C1B914" w14:textId="2E67DE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r>
      <w:tr w:rsidR="00904411" w:rsidRPr="00904411" w14:paraId="1A5B465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61692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1B0258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44097E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B4C1B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71BA0B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955E6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3F715312" w14:textId="72BCDF1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798CA25E" w14:textId="79F8CC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233DDF45" w14:textId="61DEFC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r>
      <w:tr w:rsidR="00904411" w:rsidRPr="00904411" w14:paraId="1503646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AA639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содержание председателя и аудиторов контрольно-счетного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5E63E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3CEED1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0D5C0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134F68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6867E0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0AEA06" w14:textId="597D02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3600830,00</w:t>
            </w:r>
          </w:p>
        </w:tc>
        <w:tc>
          <w:tcPr>
            <w:tcW w:w="639" w:type="pct"/>
            <w:tcBorders>
              <w:top w:val="nil"/>
              <w:left w:val="nil"/>
              <w:bottom w:val="single" w:sz="4" w:space="0" w:color="000000"/>
              <w:right w:val="single" w:sz="4" w:space="0" w:color="000000"/>
            </w:tcBorders>
            <w:shd w:val="clear" w:color="auto" w:fill="auto"/>
            <w:hideMark/>
          </w:tcPr>
          <w:p w14:paraId="61C0D4D3" w14:textId="05E95B7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3202400,00</w:t>
            </w:r>
          </w:p>
        </w:tc>
        <w:tc>
          <w:tcPr>
            <w:tcW w:w="639" w:type="pct"/>
            <w:tcBorders>
              <w:top w:val="nil"/>
              <w:left w:val="nil"/>
              <w:bottom w:val="single" w:sz="4" w:space="0" w:color="000000"/>
              <w:right w:val="single" w:sz="4" w:space="0" w:color="000000"/>
            </w:tcBorders>
            <w:shd w:val="clear" w:color="auto" w:fill="auto"/>
            <w:hideMark/>
          </w:tcPr>
          <w:p w14:paraId="3DB18B2E" w14:textId="5BB324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3330600,00</w:t>
            </w:r>
          </w:p>
        </w:tc>
      </w:tr>
      <w:tr w:rsidR="00904411" w:rsidRPr="00904411" w14:paraId="55D82AA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E2E81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93687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5C07F7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8A7AE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13EAAA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2CA250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69E57B61" w14:textId="45DAD3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3600830,00</w:t>
            </w:r>
          </w:p>
        </w:tc>
        <w:tc>
          <w:tcPr>
            <w:tcW w:w="639" w:type="pct"/>
            <w:tcBorders>
              <w:top w:val="nil"/>
              <w:left w:val="nil"/>
              <w:bottom w:val="single" w:sz="4" w:space="0" w:color="000000"/>
              <w:right w:val="single" w:sz="4" w:space="0" w:color="000000"/>
            </w:tcBorders>
            <w:shd w:val="clear" w:color="auto" w:fill="auto"/>
            <w:hideMark/>
          </w:tcPr>
          <w:p w14:paraId="23BB19B9" w14:textId="79E67C7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3202400,00</w:t>
            </w:r>
          </w:p>
        </w:tc>
        <w:tc>
          <w:tcPr>
            <w:tcW w:w="639" w:type="pct"/>
            <w:tcBorders>
              <w:top w:val="nil"/>
              <w:left w:val="nil"/>
              <w:bottom w:val="single" w:sz="4" w:space="0" w:color="000000"/>
              <w:right w:val="single" w:sz="4" w:space="0" w:color="000000"/>
            </w:tcBorders>
            <w:shd w:val="clear" w:color="auto" w:fill="auto"/>
            <w:hideMark/>
          </w:tcPr>
          <w:p w14:paraId="5BD68DBF" w14:textId="31427D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3330600,00</w:t>
            </w:r>
          </w:p>
        </w:tc>
      </w:tr>
      <w:tr w:rsidR="00904411" w:rsidRPr="00904411" w14:paraId="765BE2B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0E9EC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092909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w:t>
            </w:r>
          </w:p>
        </w:tc>
        <w:tc>
          <w:tcPr>
            <w:tcW w:w="211" w:type="pct"/>
            <w:tcBorders>
              <w:top w:val="nil"/>
              <w:left w:val="nil"/>
              <w:bottom w:val="single" w:sz="4" w:space="0" w:color="000000"/>
              <w:right w:val="single" w:sz="4" w:space="0" w:color="000000"/>
            </w:tcBorders>
            <w:shd w:val="clear" w:color="auto" w:fill="auto"/>
            <w:hideMark/>
          </w:tcPr>
          <w:p w14:paraId="06709B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1BBB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27E992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46A180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3CDC27AB" w14:textId="032C5C0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3600830,00</w:t>
            </w:r>
          </w:p>
        </w:tc>
        <w:tc>
          <w:tcPr>
            <w:tcW w:w="639" w:type="pct"/>
            <w:tcBorders>
              <w:top w:val="nil"/>
              <w:left w:val="nil"/>
              <w:bottom w:val="single" w:sz="4" w:space="0" w:color="000000"/>
              <w:right w:val="single" w:sz="4" w:space="0" w:color="000000"/>
            </w:tcBorders>
            <w:shd w:val="clear" w:color="auto" w:fill="auto"/>
            <w:hideMark/>
          </w:tcPr>
          <w:p w14:paraId="64EA929A" w14:textId="611813B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3202400,00</w:t>
            </w:r>
          </w:p>
        </w:tc>
        <w:tc>
          <w:tcPr>
            <w:tcW w:w="639" w:type="pct"/>
            <w:tcBorders>
              <w:top w:val="nil"/>
              <w:left w:val="nil"/>
              <w:bottom w:val="single" w:sz="4" w:space="0" w:color="000000"/>
              <w:right w:val="single" w:sz="4" w:space="0" w:color="000000"/>
            </w:tcBorders>
            <w:shd w:val="clear" w:color="auto" w:fill="auto"/>
            <w:hideMark/>
          </w:tcPr>
          <w:p w14:paraId="160702BA" w14:textId="04EA63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3330600,00</w:t>
            </w:r>
          </w:p>
        </w:tc>
      </w:tr>
      <w:tr w:rsidR="00904411" w:rsidRPr="00904411" w14:paraId="0DF62C3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E15D82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Администрация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7114CD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BCDE2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71A3F53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3A02C71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79BEF0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42ECD0B" w14:textId="47E2DF9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1057516917,40</w:t>
            </w:r>
          </w:p>
        </w:tc>
        <w:tc>
          <w:tcPr>
            <w:tcW w:w="639" w:type="pct"/>
            <w:tcBorders>
              <w:top w:val="nil"/>
              <w:left w:val="nil"/>
              <w:bottom w:val="single" w:sz="4" w:space="0" w:color="000000"/>
              <w:right w:val="single" w:sz="4" w:space="0" w:color="000000"/>
            </w:tcBorders>
            <w:shd w:val="clear" w:color="auto" w:fill="auto"/>
            <w:hideMark/>
          </w:tcPr>
          <w:p w14:paraId="227CFA7C" w14:textId="4DB19DC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440650114,00</w:t>
            </w:r>
          </w:p>
        </w:tc>
        <w:tc>
          <w:tcPr>
            <w:tcW w:w="639" w:type="pct"/>
            <w:tcBorders>
              <w:top w:val="nil"/>
              <w:left w:val="nil"/>
              <w:bottom w:val="single" w:sz="4" w:space="0" w:color="000000"/>
              <w:right w:val="single" w:sz="4" w:space="0" w:color="000000"/>
            </w:tcBorders>
            <w:shd w:val="clear" w:color="auto" w:fill="auto"/>
            <w:hideMark/>
          </w:tcPr>
          <w:p w14:paraId="2FA23892" w14:textId="71B030D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505967739,09</w:t>
            </w:r>
          </w:p>
        </w:tc>
      </w:tr>
      <w:tr w:rsidR="00904411" w:rsidRPr="00904411" w14:paraId="0B3CB2C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80C11A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420EFAC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B88C5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9EC1DA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223B414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644FD7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BBA30E" w14:textId="7B1EA8C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278014803,69</w:t>
            </w:r>
          </w:p>
        </w:tc>
        <w:tc>
          <w:tcPr>
            <w:tcW w:w="639" w:type="pct"/>
            <w:tcBorders>
              <w:top w:val="nil"/>
              <w:left w:val="nil"/>
              <w:bottom w:val="single" w:sz="4" w:space="0" w:color="000000"/>
              <w:right w:val="single" w:sz="4" w:space="0" w:color="000000"/>
            </w:tcBorders>
            <w:shd w:val="clear" w:color="auto" w:fill="auto"/>
            <w:hideMark/>
          </w:tcPr>
          <w:p w14:paraId="4C6B231B" w14:textId="0A81D23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207634965,32</w:t>
            </w:r>
          </w:p>
        </w:tc>
        <w:tc>
          <w:tcPr>
            <w:tcW w:w="639" w:type="pct"/>
            <w:tcBorders>
              <w:top w:val="nil"/>
              <w:left w:val="nil"/>
              <w:bottom w:val="single" w:sz="4" w:space="0" w:color="000000"/>
              <w:right w:val="single" w:sz="4" w:space="0" w:color="000000"/>
            </w:tcBorders>
            <w:shd w:val="clear" w:color="auto" w:fill="auto"/>
            <w:hideMark/>
          </w:tcPr>
          <w:p w14:paraId="452EA68A" w14:textId="3636F11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210478994,32</w:t>
            </w:r>
          </w:p>
        </w:tc>
      </w:tr>
      <w:tr w:rsidR="00904411" w:rsidRPr="00904411" w14:paraId="0C2C75D1" w14:textId="77777777" w:rsidTr="0031211A">
        <w:trPr>
          <w:trHeight w:val="20"/>
        </w:trPr>
        <w:tc>
          <w:tcPr>
            <w:tcW w:w="1518" w:type="pct"/>
            <w:tcBorders>
              <w:top w:val="nil"/>
              <w:left w:val="nil"/>
              <w:bottom w:val="nil"/>
              <w:right w:val="nil"/>
            </w:tcBorders>
            <w:shd w:val="clear" w:color="auto" w:fill="auto"/>
            <w:hideMark/>
          </w:tcPr>
          <w:p w14:paraId="32A3559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 xml:space="preserve"> Функционирование высшего должностного лица субъекта </w:t>
            </w:r>
            <w:r w:rsidRPr="009A0F8A">
              <w:rPr>
                <w:rFonts w:eastAsia="Times New Roman"/>
                <w:b/>
                <w:bCs/>
                <w:sz w:val="22"/>
                <w:szCs w:val="22"/>
                <w:lang w:eastAsia="ru-RU"/>
              </w:rPr>
              <w:lastRenderedPageBreak/>
              <w:t xml:space="preserve">Российской Федерации и муниципального образования </w:t>
            </w:r>
          </w:p>
        </w:tc>
        <w:tc>
          <w:tcPr>
            <w:tcW w:w="237" w:type="pct"/>
            <w:tcBorders>
              <w:top w:val="nil"/>
              <w:left w:val="single" w:sz="4" w:space="0" w:color="000000"/>
              <w:bottom w:val="single" w:sz="4" w:space="0" w:color="000000"/>
              <w:right w:val="single" w:sz="4" w:space="0" w:color="000000"/>
            </w:tcBorders>
            <w:shd w:val="clear" w:color="auto" w:fill="auto"/>
            <w:hideMark/>
          </w:tcPr>
          <w:p w14:paraId="3F1808E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181B625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D9848D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62F6AE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423D62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DAD07C" w14:textId="206C10D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5E7D01BB" w14:textId="68CD537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7CB85738" w14:textId="210BEC0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2973777,00</w:t>
            </w:r>
          </w:p>
        </w:tc>
      </w:tr>
      <w:tr w:rsidR="00904411" w:rsidRPr="00904411" w14:paraId="438BAA00" w14:textId="77777777" w:rsidTr="0031211A">
        <w:trPr>
          <w:trHeight w:val="20"/>
        </w:trPr>
        <w:tc>
          <w:tcPr>
            <w:tcW w:w="1518" w:type="pct"/>
            <w:tcBorders>
              <w:top w:val="single" w:sz="4" w:space="0" w:color="000000"/>
              <w:left w:val="single" w:sz="4" w:space="0" w:color="000000"/>
              <w:bottom w:val="single" w:sz="4" w:space="0" w:color="000000"/>
              <w:right w:val="single" w:sz="4" w:space="0" w:color="000000"/>
            </w:tcBorders>
            <w:shd w:val="clear" w:color="auto" w:fill="auto"/>
            <w:hideMark/>
          </w:tcPr>
          <w:p w14:paraId="20B092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100F9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7032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4DA5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1D1F8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F33AB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C503218" w14:textId="305278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2B9ECB04" w14:textId="43860E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05DF1B85" w14:textId="34203D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2973777,00</w:t>
            </w:r>
          </w:p>
        </w:tc>
      </w:tr>
      <w:tr w:rsidR="00904411" w:rsidRPr="00904411" w14:paraId="59458B1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00591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0A8CA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7724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CEB2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BA71A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49DAA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FB304A9" w14:textId="6D959D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11C6BAF0" w14:textId="15DD7E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0FFE4043" w14:textId="2E1A8BF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2973777,00</w:t>
            </w:r>
          </w:p>
        </w:tc>
      </w:tr>
      <w:tr w:rsidR="00904411" w:rsidRPr="00904411" w14:paraId="0026AF4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F644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11B49D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FF81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D271C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07409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EA371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F4B3A81" w14:textId="1C198D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24103ADC" w14:textId="3FD792E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1DAED527" w14:textId="366C261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2973777,00</w:t>
            </w:r>
          </w:p>
        </w:tc>
      </w:tr>
      <w:tr w:rsidR="00904411" w:rsidRPr="00904411" w14:paraId="3C19F4F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71FEE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Глава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F1BA8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2D1C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9E3F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5F0BC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5F7E66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F21ECD1" w14:textId="1C5274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2386D110" w14:textId="38636C1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060F2311" w14:textId="3F04EC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2973777,00</w:t>
            </w:r>
          </w:p>
        </w:tc>
      </w:tr>
      <w:tr w:rsidR="00904411" w:rsidRPr="00904411" w14:paraId="7AEF10D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AD878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DA344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937B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F900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2A5A9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786BAF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629ADC5" w14:textId="385F82F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17FC4E4A" w14:textId="1454511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455419B1" w14:textId="58C747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2973777,00</w:t>
            </w:r>
          </w:p>
        </w:tc>
      </w:tr>
      <w:tr w:rsidR="00904411" w:rsidRPr="00904411" w14:paraId="0FFFD76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065DB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E9CDE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FF17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F308D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4AC6B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7591C8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4CB667D" w14:textId="2877DD0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3215877,00</w:t>
            </w:r>
          </w:p>
        </w:tc>
        <w:tc>
          <w:tcPr>
            <w:tcW w:w="639" w:type="pct"/>
            <w:tcBorders>
              <w:top w:val="nil"/>
              <w:left w:val="nil"/>
              <w:bottom w:val="single" w:sz="4" w:space="0" w:color="000000"/>
              <w:right w:val="single" w:sz="4" w:space="0" w:color="000000"/>
            </w:tcBorders>
            <w:shd w:val="clear" w:color="auto" w:fill="auto"/>
            <w:hideMark/>
          </w:tcPr>
          <w:p w14:paraId="3A27AFB0" w14:textId="642AC8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2859402,00</w:t>
            </w:r>
          </w:p>
        </w:tc>
        <w:tc>
          <w:tcPr>
            <w:tcW w:w="639" w:type="pct"/>
            <w:tcBorders>
              <w:top w:val="nil"/>
              <w:left w:val="nil"/>
              <w:bottom w:val="single" w:sz="4" w:space="0" w:color="000000"/>
              <w:right w:val="single" w:sz="4" w:space="0" w:color="000000"/>
            </w:tcBorders>
            <w:shd w:val="clear" w:color="auto" w:fill="auto"/>
            <w:hideMark/>
          </w:tcPr>
          <w:p w14:paraId="1F8BCA88" w14:textId="5478183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2973777,00</w:t>
            </w:r>
          </w:p>
        </w:tc>
      </w:tr>
      <w:tr w:rsidR="00904411" w:rsidRPr="00904411" w14:paraId="19D03D7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4F74D6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7" w:type="pct"/>
            <w:tcBorders>
              <w:top w:val="nil"/>
              <w:left w:val="nil"/>
              <w:bottom w:val="single" w:sz="4" w:space="0" w:color="000000"/>
              <w:right w:val="single" w:sz="4" w:space="0" w:color="000000"/>
            </w:tcBorders>
            <w:shd w:val="clear" w:color="auto" w:fill="auto"/>
            <w:hideMark/>
          </w:tcPr>
          <w:p w14:paraId="7E61511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670D60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1D0330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B431F1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90D678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248ED7A" w14:textId="27522B9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125191566,00</w:t>
            </w:r>
          </w:p>
        </w:tc>
        <w:tc>
          <w:tcPr>
            <w:tcW w:w="639" w:type="pct"/>
            <w:tcBorders>
              <w:top w:val="nil"/>
              <w:left w:val="nil"/>
              <w:bottom w:val="single" w:sz="4" w:space="0" w:color="000000"/>
              <w:right w:val="single" w:sz="4" w:space="0" w:color="000000"/>
            </w:tcBorders>
            <w:shd w:val="clear" w:color="auto" w:fill="auto"/>
            <w:hideMark/>
          </w:tcPr>
          <w:p w14:paraId="42CB0F7A" w14:textId="213884D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105672195,00</w:t>
            </w:r>
          </w:p>
        </w:tc>
        <w:tc>
          <w:tcPr>
            <w:tcW w:w="639" w:type="pct"/>
            <w:tcBorders>
              <w:top w:val="nil"/>
              <w:left w:val="nil"/>
              <w:bottom w:val="single" w:sz="4" w:space="0" w:color="000000"/>
              <w:right w:val="single" w:sz="4" w:space="0" w:color="000000"/>
            </w:tcBorders>
            <w:shd w:val="clear" w:color="auto" w:fill="auto"/>
            <w:hideMark/>
          </w:tcPr>
          <w:p w14:paraId="031D90F8" w14:textId="608882B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106010755,00</w:t>
            </w:r>
          </w:p>
        </w:tc>
      </w:tr>
      <w:tr w:rsidR="00904411" w:rsidRPr="00904411" w14:paraId="751F939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4D3B5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8E61E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1BC7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7D14B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33BF2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DDD82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5D8CA6E" w14:textId="74F4B61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125191566,00</w:t>
            </w:r>
          </w:p>
        </w:tc>
        <w:tc>
          <w:tcPr>
            <w:tcW w:w="639" w:type="pct"/>
            <w:tcBorders>
              <w:top w:val="nil"/>
              <w:left w:val="nil"/>
              <w:bottom w:val="single" w:sz="4" w:space="0" w:color="000000"/>
              <w:right w:val="single" w:sz="4" w:space="0" w:color="000000"/>
            </w:tcBorders>
            <w:shd w:val="clear" w:color="auto" w:fill="auto"/>
            <w:hideMark/>
          </w:tcPr>
          <w:p w14:paraId="08DA97A9" w14:textId="08A1AF0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105672195,00</w:t>
            </w:r>
          </w:p>
        </w:tc>
        <w:tc>
          <w:tcPr>
            <w:tcW w:w="639" w:type="pct"/>
            <w:tcBorders>
              <w:top w:val="nil"/>
              <w:left w:val="nil"/>
              <w:bottom w:val="single" w:sz="4" w:space="0" w:color="000000"/>
              <w:right w:val="single" w:sz="4" w:space="0" w:color="000000"/>
            </w:tcBorders>
            <w:shd w:val="clear" w:color="auto" w:fill="auto"/>
            <w:hideMark/>
          </w:tcPr>
          <w:p w14:paraId="44F8DCA0" w14:textId="06A240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106010755,00</w:t>
            </w:r>
          </w:p>
        </w:tc>
      </w:tr>
      <w:tr w:rsidR="00904411" w:rsidRPr="00904411" w14:paraId="753EC83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76EEE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5CA8B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64648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1618F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6DDDD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886D2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48A32C" w14:textId="320E4D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125191566,00</w:t>
            </w:r>
          </w:p>
        </w:tc>
        <w:tc>
          <w:tcPr>
            <w:tcW w:w="639" w:type="pct"/>
            <w:tcBorders>
              <w:top w:val="nil"/>
              <w:left w:val="nil"/>
              <w:bottom w:val="single" w:sz="4" w:space="0" w:color="000000"/>
              <w:right w:val="single" w:sz="4" w:space="0" w:color="000000"/>
            </w:tcBorders>
            <w:shd w:val="clear" w:color="auto" w:fill="auto"/>
            <w:hideMark/>
          </w:tcPr>
          <w:p w14:paraId="28A8A60E" w14:textId="0CB7AB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105672195,00</w:t>
            </w:r>
          </w:p>
        </w:tc>
        <w:tc>
          <w:tcPr>
            <w:tcW w:w="639" w:type="pct"/>
            <w:tcBorders>
              <w:top w:val="nil"/>
              <w:left w:val="nil"/>
              <w:bottom w:val="single" w:sz="4" w:space="0" w:color="000000"/>
              <w:right w:val="single" w:sz="4" w:space="0" w:color="000000"/>
            </w:tcBorders>
            <w:shd w:val="clear" w:color="auto" w:fill="auto"/>
            <w:hideMark/>
          </w:tcPr>
          <w:p w14:paraId="68F71D1B" w14:textId="52D697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106010755,00</w:t>
            </w:r>
          </w:p>
        </w:tc>
      </w:tr>
      <w:tr w:rsidR="00904411" w:rsidRPr="00904411" w14:paraId="7CC4ADA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493E7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92068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5F78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8ADDF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169EA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74998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67F836" w14:textId="2BB043F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125191566,00</w:t>
            </w:r>
          </w:p>
        </w:tc>
        <w:tc>
          <w:tcPr>
            <w:tcW w:w="639" w:type="pct"/>
            <w:tcBorders>
              <w:top w:val="nil"/>
              <w:left w:val="nil"/>
              <w:bottom w:val="single" w:sz="4" w:space="0" w:color="000000"/>
              <w:right w:val="single" w:sz="4" w:space="0" w:color="000000"/>
            </w:tcBorders>
            <w:shd w:val="clear" w:color="auto" w:fill="auto"/>
            <w:hideMark/>
          </w:tcPr>
          <w:p w14:paraId="28AA1F30" w14:textId="7369DB1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105672195,00</w:t>
            </w:r>
          </w:p>
        </w:tc>
        <w:tc>
          <w:tcPr>
            <w:tcW w:w="639" w:type="pct"/>
            <w:tcBorders>
              <w:top w:val="nil"/>
              <w:left w:val="nil"/>
              <w:bottom w:val="single" w:sz="4" w:space="0" w:color="000000"/>
              <w:right w:val="single" w:sz="4" w:space="0" w:color="000000"/>
            </w:tcBorders>
            <w:shd w:val="clear" w:color="auto" w:fill="auto"/>
            <w:hideMark/>
          </w:tcPr>
          <w:p w14:paraId="217B39AC" w14:textId="77DCDB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106010755,00</w:t>
            </w:r>
          </w:p>
        </w:tc>
      </w:tr>
      <w:tr w:rsidR="00904411" w:rsidRPr="00904411" w14:paraId="7A3DC5F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04813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08166D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F6A91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6565C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A2B10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127E4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2645183" w14:textId="316D2A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125191566,00</w:t>
            </w:r>
          </w:p>
        </w:tc>
        <w:tc>
          <w:tcPr>
            <w:tcW w:w="639" w:type="pct"/>
            <w:tcBorders>
              <w:top w:val="nil"/>
              <w:left w:val="nil"/>
              <w:bottom w:val="single" w:sz="4" w:space="0" w:color="000000"/>
              <w:right w:val="single" w:sz="4" w:space="0" w:color="000000"/>
            </w:tcBorders>
            <w:shd w:val="clear" w:color="auto" w:fill="auto"/>
            <w:hideMark/>
          </w:tcPr>
          <w:p w14:paraId="3D97EE6C" w14:textId="772D3F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105672195,00</w:t>
            </w:r>
          </w:p>
        </w:tc>
        <w:tc>
          <w:tcPr>
            <w:tcW w:w="639" w:type="pct"/>
            <w:tcBorders>
              <w:top w:val="nil"/>
              <w:left w:val="nil"/>
              <w:bottom w:val="single" w:sz="4" w:space="0" w:color="000000"/>
              <w:right w:val="single" w:sz="4" w:space="0" w:color="000000"/>
            </w:tcBorders>
            <w:shd w:val="clear" w:color="auto" w:fill="auto"/>
            <w:hideMark/>
          </w:tcPr>
          <w:p w14:paraId="08A28B4A" w14:textId="7556DC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106010755,00</w:t>
            </w:r>
          </w:p>
        </w:tc>
      </w:tr>
      <w:tr w:rsidR="00904411" w:rsidRPr="00904411" w14:paraId="2FD9683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EE0A0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7A67D3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2707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4CA4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748A1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86693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2333603" w14:textId="6BA39D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121933566,00</w:t>
            </w:r>
          </w:p>
        </w:tc>
        <w:tc>
          <w:tcPr>
            <w:tcW w:w="639" w:type="pct"/>
            <w:tcBorders>
              <w:top w:val="nil"/>
              <w:left w:val="nil"/>
              <w:bottom w:val="single" w:sz="4" w:space="0" w:color="000000"/>
              <w:right w:val="single" w:sz="4" w:space="0" w:color="000000"/>
            </w:tcBorders>
            <w:shd w:val="clear" w:color="auto" w:fill="auto"/>
            <w:hideMark/>
          </w:tcPr>
          <w:p w14:paraId="31AC0CF3" w14:textId="69FF22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102467195,00</w:t>
            </w:r>
          </w:p>
        </w:tc>
        <w:tc>
          <w:tcPr>
            <w:tcW w:w="639" w:type="pct"/>
            <w:tcBorders>
              <w:top w:val="nil"/>
              <w:left w:val="nil"/>
              <w:bottom w:val="single" w:sz="4" w:space="0" w:color="000000"/>
              <w:right w:val="single" w:sz="4" w:space="0" w:color="000000"/>
            </w:tcBorders>
            <w:shd w:val="clear" w:color="auto" w:fill="auto"/>
            <w:hideMark/>
          </w:tcPr>
          <w:p w14:paraId="3079837F" w14:textId="1389B2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102805755,00</w:t>
            </w:r>
          </w:p>
        </w:tc>
      </w:tr>
      <w:tr w:rsidR="00904411" w:rsidRPr="00904411" w14:paraId="69B8857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27F1E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21CABA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5762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86B50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7EF89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B73C0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22A89F9C" w14:textId="752587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121933566,00</w:t>
            </w:r>
          </w:p>
        </w:tc>
        <w:tc>
          <w:tcPr>
            <w:tcW w:w="639" w:type="pct"/>
            <w:tcBorders>
              <w:top w:val="nil"/>
              <w:left w:val="nil"/>
              <w:bottom w:val="single" w:sz="4" w:space="0" w:color="000000"/>
              <w:right w:val="single" w:sz="4" w:space="0" w:color="000000"/>
            </w:tcBorders>
            <w:shd w:val="clear" w:color="auto" w:fill="auto"/>
            <w:hideMark/>
          </w:tcPr>
          <w:p w14:paraId="39FFF113" w14:textId="55C2E37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102467195,00</w:t>
            </w:r>
          </w:p>
        </w:tc>
        <w:tc>
          <w:tcPr>
            <w:tcW w:w="639" w:type="pct"/>
            <w:tcBorders>
              <w:top w:val="nil"/>
              <w:left w:val="nil"/>
              <w:bottom w:val="single" w:sz="4" w:space="0" w:color="000000"/>
              <w:right w:val="single" w:sz="4" w:space="0" w:color="000000"/>
            </w:tcBorders>
            <w:shd w:val="clear" w:color="auto" w:fill="auto"/>
            <w:hideMark/>
          </w:tcPr>
          <w:p w14:paraId="2AD031BB" w14:textId="5E9E1B4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102805755,00</w:t>
            </w:r>
          </w:p>
        </w:tc>
      </w:tr>
      <w:tr w:rsidR="00904411" w:rsidRPr="00904411" w14:paraId="5CA2E25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6E654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D4078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67A0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B8144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93DB9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FFD4E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3C1E78C" w14:textId="1847052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2066000,00</w:t>
            </w:r>
          </w:p>
        </w:tc>
        <w:tc>
          <w:tcPr>
            <w:tcW w:w="639" w:type="pct"/>
            <w:tcBorders>
              <w:top w:val="nil"/>
              <w:left w:val="nil"/>
              <w:bottom w:val="single" w:sz="4" w:space="0" w:color="000000"/>
              <w:right w:val="single" w:sz="4" w:space="0" w:color="000000"/>
            </w:tcBorders>
            <w:shd w:val="clear" w:color="auto" w:fill="auto"/>
            <w:hideMark/>
          </w:tcPr>
          <w:p w14:paraId="20DCC5B2" w14:textId="3B6DF7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2100000,00</w:t>
            </w:r>
          </w:p>
        </w:tc>
        <w:tc>
          <w:tcPr>
            <w:tcW w:w="639" w:type="pct"/>
            <w:tcBorders>
              <w:top w:val="nil"/>
              <w:left w:val="nil"/>
              <w:bottom w:val="single" w:sz="4" w:space="0" w:color="000000"/>
              <w:right w:val="single" w:sz="4" w:space="0" w:color="000000"/>
            </w:tcBorders>
            <w:shd w:val="clear" w:color="auto" w:fill="auto"/>
            <w:hideMark/>
          </w:tcPr>
          <w:p w14:paraId="5098FD5A" w14:textId="2C6FACA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2100000,00</w:t>
            </w:r>
          </w:p>
        </w:tc>
      </w:tr>
      <w:tr w:rsidR="00904411" w:rsidRPr="00904411" w14:paraId="6F6E228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FD122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51FCA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9E3D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9FED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266DFF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4F97D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2472744" w14:textId="6C3CC8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2066000,00</w:t>
            </w:r>
          </w:p>
        </w:tc>
        <w:tc>
          <w:tcPr>
            <w:tcW w:w="639" w:type="pct"/>
            <w:tcBorders>
              <w:top w:val="nil"/>
              <w:left w:val="nil"/>
              <w:bottom w:val="single" w:sz="4" w:space="0" w:color="000000"/>
              <w:right w:val="single" w:sz="4" w:space="0" w:color="000000"/>
            </w:tcBorders>
            <w:shd w:val="clear" w:color="auto" w:fill="auto"/>
            <w:hideMark/>
          </w:tcPr>
          <w:p w14:paraId="0EBA30D3" w14:textId="2BFD6D8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2100000,00</w:t>
            </w:r>
          </w:p>
        </w:tc>
        <w:tc>
          <w:tcPr>
            <w:tcW w:w="639" w:type="pct"/>
            <w:tcBorders>
              <w:top w:val="nil"/>
              <w:left w:val="nil"/>
              <w:bottom w:val="single" w:sz="4" w:space="0" w:color="000000"/>
              <w:right w:val="single" w:sz="4" w:space="0" w:color="000000"/>
            </w:tcBorders>
            <w:shd w:val="clear" w:color="auto" w:fill="auto"/>
            <w:hideMark/>
          </w:tcPr>
          <w:p w14:paraId="17EFCF51" w14:textId="31C0E6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2100000,00</w:t>
            </w:r>
          </w:p>
        </w:tc>
      </w:tr>
      <w:tr w:rsidR="00904411" w:rsidRPr="00904411" w14:paraId="4BB449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2FF1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D6123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9EE9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563C8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01095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742FF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305C21D5" w14:textId="295239A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1192000,00</w:t>
            </w:r>
          </w:p>
        </w:tc>
        <w:tc>
          <w:tcPr>
            <w:tcW w:w="639" w:type="pct"/>
            <w:tcBorders>
              <w:top w:val="nil"/>
              <w:left w:val="nil"/>
              <w:bottom w:val="single" w:sz="4" w:space="0" w:color="000000"/>
              <w:right w:val="single" w:sz="4" w:space="0" w:color="000000"/>
            </w:tcBorders>
            <w:shd w:val="clear" w:color="auto" w:fill="auto"/>
            <w:hideMark/>
          </w:tcPr>
          <w:p w14:paraId="598AB15C" w14:textId="5CEAF4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1105000,00</w:t>
            </w:r>
          </w:p>
        </w:tc>
        <w:tc>
          <w:tcPr>
            <w:tcW w:w="639" w:type="pct"/>
            <w:tcBorders>
              <w:top w:val="nil"/>
              <w:left w:val="nil"/>
              <w:bottom w:val="single" w:sz="4" w:space="0" w:color="000000"/>
              <w:right w:val="single" w:sz="4" w:space="0" w:color="000000"/>
            </w:tcBorders>
            <w:shd w:val="clear" w:color="auto" w:fill="auto"/>
            <w:hideMark/>
          </w:tcPr>
          <w:p w14:paraId="38C2ED1D" w14:textId="0A61CA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1105000,00</w:t>
            </w:r>
          </w:p>
        </w:tc>
      </w:tr>
      <w:tr w:rsidR="00904411" w:rsidRPr="00904411" w14:paraId="0DE3D6C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E641C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41A214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089C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7A68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60031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069CA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357959B9" w14:textId="6DF3082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1192000,00</w:t>
            </w:r>
          </w:p>
        </w:tc>
        <w:tc>
          <w:tcPr>
            <w:tcW w:w="639" w:type="pct"/>
            <w:tcBorders>
              <w:top w:val="nil"/>
              <w:left w:val="nil"/>
              <w:bottom w:val="single" w:sz="4" w:space="0" w:color="000000"/>
              <w:right w:val="single" w:sz="4" w:space="0" w:color="000000"/>
            </w:tcBorders>
            <w:shd w:val="clear" w:color="auto" w:fill="auto"/>
            <w:hideMark/>
          </w:tcPr>
          <w:p w14:paraId="0B73D17F" w14:textId="64EDD4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1105000,00</w:t>
            </w:r>
          </w:p>
        </w:tc>
        <w:tc>
          <w:tcPr>
            <w:tcW w:w="639" w:type="pct"/>
            <w:tcBorders>
              <w:top w:val="nil"/>
              <w:left w:val="nil"/>
              <w:bottom w:val="single" w:sz="4" w:space="0" w:color="000000"/>
              <w:right w:val="single" w:sz="4" w:space="0" w:color="000000"/>
            </w:tcBorders>
            <w:shd w:val="clear" w:color="auto" w:fill="auto"/>
            <w:hideMark/>
          </w:tcPr>
          <w:p w14:paraId="7538ACF5" w14:textId="6209DA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1105000,00</w:t>
            </w:r>
          </w:p>
        </w:tc>
      </w:tr>
      <w:tr w:rsidR="00904411" w:rsidRPr="00904411" w14:paraId="2AC5016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8B45A6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Судебная система</w:t>
            </w:r>
          </w:p>
        </w:tc>
        <w:tc>
          <w:tcPr>
            <w:tcW w:w="237" w:type="pct"/>
            <w:tcBorders>
              <w:top w:val="nil"/>
              <w:left w:val="nil"/>
              <w:bottom w:val="single" w:sz="4" w:space="0" w:color="000000"/>
              <w:right w:val="single" w:sz="4" w:space="0" w:color="000000"/>
            </w:tcBorders>
            <w:shd w:val="clear" w:color="auto" w:fill="auto"/>
            <w:hideMark/>
          </w:tcPr>
          <w:p w14:paraId="39FDED4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84830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FA2786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56F20CB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EDEA7A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D20C47" w14:textId="1F8C874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3B2DE77F" w14:textId="130A080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6B16B599" w14:textId="2F18E1F8"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319892,00</w:t>
            </w:r>
          </w:p>
        </w:tc>
      </w:tr>
      <w:tr w:rsidR="00904411" w:rsidRPr="00904411" w14:paraId="2C06A3E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2D48C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F3095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E266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971AB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48C1E9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2300D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8710044" w14:textId="6D2E70C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4223FD0E" w14:textId="02E3C8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79AFDF72" w14:textId="68A1BD1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319892,00</w:t>
            </w:r>
          </w:p>
        </w:tc>
      </w:tr>
      <w:tr w:rsidR="00904411" w:rsidRPr="00904411" w14:paraId="12A7940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CA48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C540A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1B9E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18D81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1CA334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C2240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8FF66D3" w14:textId="29AA69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4918600E" w14:textId="778C87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4729C3CA" w14:textId="1FE0C9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319892,00</w:t>
            </w:r>
          </w:p>
        </w:tc>
      </w:tr>
      <w:tr w:rsidR="00904411" w:rsidRPr="00904411" w14:paraId="12BD297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1E739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E8CEC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F5F7B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D0A92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49972B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76810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4C721A" w14:textId="09A3E4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55C25D95" w14:textId="653F3E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1C8D0D00" w14:textId="0D8F63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319892,00</w:t>
            </w:r>
          </w:p>
        </w:tc>
      </w:tr>
      <w:tr w:rsidR="00904411" w:rsidRPr="00904411" w14:paraId="022A1F3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DEBEA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5E7F0D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3B8F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6F033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07FDF9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35478F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54BD6EA" w14:textId="6F8ED6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19807945" w14:textId="465F5F3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70B910A0" w14:textId="50D9BD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319892,00</w:t>
            </w:r>
          </w:p>
        </w:tc>
      </w:tr>
      <w:tr w:rsidR="00904411" w:rsidRPr="00904411" w14:paraId="71B59D6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4FCFF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DA80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170EA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3EB37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61AC8D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33BE1B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F2A6012" w14:textId="55BF81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37B4591F" w14:textId="53D4F1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1CCBD826" w14:textId="4C5813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319892,00</w:t>
            </w:r>
          </w:p>
        </w:tc>
      </w:tr>
      <w:tr w:rsidR="00904411" w:rsidRPr="00904411" w14:paraId="1E5C32D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F639B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B405C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1645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47F3A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3003B3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191540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F5BFCDB" w14:textId="2EDC4E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24911,00</w:t>
            </w:r>
          </w:p>
        </w:tc>
        <w:tc>
          <w:tcPr>
            <w:tcW w:w="639" w:type="pct"/>
            <w:tcBorders>
              <w:top w:val="nil"/>
              <w:left w:val="nil"/>
              <w:bottom w:val="single" w:sz="4" w:space="0" w:color="000000"/>
              <w:right w:val="single" w:sz="4" w:space="0" w:color="000000"/>
            </w:tcBorders>
            <w:shd w:val="clear" w:color="auto" w:fill="auto"/>
            <w:hideMark/>
          </w:tcPr>
          <w:p w14:paraId="67003E24" w14:textId="2B3686D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25839,00</w:t>
            </w:r>
          </w:p>
        </w:tc>
        <w:tc>
          <w:tcPr>
            <w:tcW w:w="639" w:type="pct"/>
            <w:tcBorders>
              <w:top w:val="nil"/>
              <w:left w:val="nil"/>
              <w:bottom w:val="single" w:sz="4" w:space="0" w:color="000000"/>
              <w:right w:val="single" w:sz="4" w:space="0" w:color="000000"/>
            </w:tcBorders>
            <w:shd w:val="clear" w:color="auto" w:fill="auto"/>
            <w:hideMark/>
          </w:tcPr>
          <w:p w14:paraId="0F5CCA17" w14:textId="69DDC20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319892,00</w:t>
            </w:r>
          </w:p>
        </w:tc>
      </w:tr>
      <w:tr w:rsidR="00904411" w:rsidRPr="00904411" w14:paraId="1244584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2174A5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Обеспечение проведения выборов и референдумов</w:t>
            </w:r>
          </w:p>
        </w:tc>
        <w:tc>
          <w:tcPr>
            <w:tcW w:w="237" w:type="pct"/>
            <w:tcBorders>
              <w:top w:val="nil"/>
              <w:left w:val="nil"/>
              <w:bottom w:val="single" w:sz="4" w:space="0" w:color="000000"/>
              <w:right w:val="single" w:sz="4" w:space="0" w:color="000000"/>
            </w:tcBorders>
            <w:shd w:val="clear" w:color="auto" w:fill="auto"/>
            <w:hideMark/>
          </w:tcPr>
          <w:p w14:paraId="628B6BC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B1B2E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1289E4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1E4C241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A125A1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16A088" w14:textId="54C82ED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4819777E"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40A00CE"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51CF3C1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2FB50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E423A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BA1B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7C2C2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65AFB8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15269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AC97FD" w14:textId="1EB8FD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054FC11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FAE824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05976E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641C8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4BB77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6DB92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09592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451267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E198F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B4B0DF" w14:textId="39D03EC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5FF2596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F5D21C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AB72D9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33296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6C8EF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587FB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CC7B7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44CF53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0BB54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D96BDA5" w14:textId="050613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6AF6260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01CBDA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29B466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05D87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связанные с подготовкой и проведением выборов в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5F362E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9662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05035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5031E2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9999900003</w:t>
            </w:r>
          </w:p>
        </w:tc>
        <w:tc>
          <w:tcPr>
            <w:tcW w:w="210" w:type="pct"/>
            <w:tcBorders>
              <w:top w:val="nil"/>
              <w:left w:val="nil"/>
              <w:bottom w:val="single" w:sz="4" w:space="0" w:color="000000"/>
              <w:right w:val="single" w:sz="4" w:space="0" w:color="000000"/>
            </w:tcBorders>
            <w:shd w:val="clear" w:color="auto" w:fill="auto"/>
            <w:hideMark/>
          </w:tcPr>
          <w:p w14:paraId="24D779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67281F" w14:textId="5538CE3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057B17E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E50253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23B68B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9E953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74002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DAC3F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04D7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68CAEB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9999900003</w:t>
            </w:r>
          </w:p>
        </w:tc>
        <w:tc>
          <w:tcPr>
            <w:tcW w:w="210" w:type="pct"/>
            <w:tcBorders>
              <w:top w:val="nil"/>
              <w:left w:val="nil"/>
              <w:bottom w:val="single" w:sz="4" w:space="0" w:color="000000"/>
              <w:right w:val="single" w:sz="4" w:space="0" w:color="000000"/>
            </w:tcBorders>
            <w:shd w:val="clear" w:color="auto" w:fill="auto"/>
            <w:hideMark/>
          </w:tcPr>
          <w:p w14:paraId="4BB60C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2210905B" w14:textId="7F4CB60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707EA82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606E49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4603E9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C2DE5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Специальные расходы</w:t>
            </w:r>
          </w:p>
        </w:tc>
        <w:tc>
          <w:tcPr>
            <w:tcW w:w="237" w:type="pct"/>
            <w:tcBorders>
              <w:top w:val="nil"/>
              <w:left w:val="nil"/>
              <w:bottom w:val="single" w:sz="4" w:space="0" w:color="000000"/>
              <w:right w:val="single" w:sz="4" w:space="0" w:color="000000"/>
            </w:tcBorders>
            <w:shd w:val="clear" w:color="auto" w:fill="auto"/>
            <w:hideMark/>
          </w:tcPr>
          <w:p w14:paraId="37D07D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478FE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0DA43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106492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9999900003</w:t>
            </w:r>
          </w:p>
        </w:tc>
        <w:tc>
          <w:tcPr>
            <w:tcW w:w="210" w:type="pct"/>
            <w:tcBorders>
              <w:top w:val="nil"/>
              <w:left w:val="nil"/>
              <w:bottom w:val="single" w:sz="4" w:space="0" w:color="000000"/>
              <w:right w:val="single" w:sz="4" w:space="0" w:color="000000"/>
            </w:tcBorders>
            <w:shd w:val="clear" w:color="auto" w:fill="auto"/>
            <w:hideMark/>
          </w:tcPr>
          <w:p w14:paraId="7D4AB7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880</w:t>
            </w:r>
          </w:p>
        </w:tc>
        <w:tc>
          <w:tcPr>
            <w:tcW w:w="692" w:type="pct"/>
            <w:tcBorders>
              <w:top w:val="nil"/>
              <w:left w:val="nil"/>
              <w:bottom w:val="single" w:sz="4" w:space="0" w:color="000000"/>
              <w:right w:val="single" w:sz="4" w:space="0" w:color="000000"/>
            </w:tcBorders>
            <w:shd w:val="clear" w:color="auto" w:fill="auto"/>
            <w:hideMark/>
          </w:tcPr>
          <w:p w14:paraId="36726470" w14:textId="3CF009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624267,00</w:t>
            </w:r>
          </w:p>
        </w:tc>
        <w:tc>
          <w:tcPr>
            <w:tcW w:w="639" w:type="pct"/>
            <w:tcBorders>
              <w:top w:val="nil"/>
              <w:left w:val="nil"/>
              <w:bottom w:val="single" w:sz="4" w:space="0" w:color="000000"/>
              <w:right w:val="single" w:sz="4" w:space="0" w:color="000000"/>
            </w:tcBorders>
            <w:shd w:val="clear" w:color="auto" w:fill="auto"/>
            <w:hideMark/>
          </w:tcPr>
          <w:p w14:paraId="5D84004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C0B19E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E56D1A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B4E41E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Резервные фонды</w:t>
            </w:r>
          </w:p>
        </w:tc>
        <w:tc>
          <w:tcPr>
            <w:tcW w:w="237" w:type="pct"/>
            <w:tcBorders>
              <w:top w:val="nil"/>
              <w:left w:val="nil"/>
              <w:bottom w:val="single" w:sz="4" w:space="0" w:color="000000"/>
              <w:right w:val="single" w:sz="4" w:space="0" w:color="000000"/>
            </w:tcBorders>
            <w:shd w:val="clear" w:color="auto" w:fill="auto"/>
            <w:hideMark/>
          </w:tcPr>
          <w:p w14:paraId="74424DE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B33F6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D93496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0672B94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A3989C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C6702EA" w14:textId="6D15CE3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23386430,00</w:t>
            </w:r>
          </w:p>
        </w:tc>
        <w:tc>
          <w:tcPr>
            <w:tcW w:w="639" w:type="pct"/>
            <w:tcBorders>
              <w:top w:val="nil"/>
              <w:left w:val="nil"/>
              <w:bottom w:val="single" w:sz="4" w:space="0" w:color="000000"/>
              <w:right w:val="single" w:sz="4" w:space="0" w:color="000000"/>
            </w:tcBorders>
            <w:shd w:val="clear" w:color="auto" w:fill="auto"/>
            <w:hideMark/>
          </w:tcPr>
          <w:p w14:paraId="66E79542" w14:textId="60138B7D"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21959520,00</w:t>
            </w:r>
          </w:p>
        </w:tc>
        <w:tc>
          <w:tcPr>
            <w:tcW w:w="639" w:type="pct"/>
            <w:tcBorders>
              <w:top w:val="nil"/>
              <w:left w:val="nil"/>
              <w:bottom w:val="single" w:sz="4" w:space="0" w:color="000000"/>
              <w:right w:val="single" w:sz="4" w:space="0" w:color="000000"/>
            </w:tcBorders>
            <w:shd w:val="clear" w:color="auto" w:fill="auto"/>
            <w:hideMark/>
          </w:tcPr>
          <w:p w14:paraId="5D560567" w14:textId="241F4EEF"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22286610,00</w:t>
            </w:r>
          </w:p>
        </w:tc>
      </w:tr>
      <w:tr w:rsidR="00904411" w:rsidRPr="00904411" w14:paraId="43DE9AA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3B636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04691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E4351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7932A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63C6D2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D9787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9427170" w14:textId="21FC4E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23386430,00</w:t>
            </w:r>
          </w:p>
        </w:tc>
        <w:tc>
          <w:tcPr>
            <w:tcW w:w="639" w:type="pct"/>
            <w:tcBorders>
              <w:top w:val="nil"/>
              <w:left w:val="nil"/>
              <w:bottom w:val="single" w:sz="4" w:space="0" w:color="000000"/>
              <w:right w:val="single" w:sz="4" w:space="0" w:color="000000"/>
            </w:tcBorders>
            <w:shd w:val="clear" w:color="auto" w:fill="auto"/>
            <w:hideMark/>
          </w:tcPr>
          <w:p w14:paraId="2506899D" w14:textId="3C30D88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21959520,00</w:t>
            </w:r>
          </w:p>
        </w:tc>
        <w:tc>
          <w:tcPr>
            <w:tcW w:w="639" w:type="pct"/>
            <w:tcBorders>
              <w:top w:val="nil"/>
              <w:left w:val="nil"/>
              <w:bottom w:val="single" w:sz="4" w:space="0" w:color="000000"/>
              <w:right w:val="single" w:sz="4" w:space="0" w:color="000000"/>
            </w:tcBorders>
            <w:shd w:val="clear" w:color="auto" w:fill="auto"/>
            <w:hideMark/>
          </w:tcPr>
          <w:p w14:paraId="06DA2128" w14:textId="5F6595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22286610,00</w:t>
            </w:r>
          </w:p>
        </w:tc>
      </w:tr>
      <w:tr w:rsidR="00904411" w:rsidRPr="00904411" w14:paraId="17E38AD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DDF3C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81B1A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C3E2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FC411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1FEB89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A018E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8D4E148" w14:textId="37412FB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23386430,00</w:t>
            </w:r>
          </w:p>
        </w:tc>
        <w:tc>
          <w:tcPr>
            <w:tcW w:w="639" w:type="pct"/>
            <w:tcBorders>
              <w:top w:val="nil"/>
              <w:left w:val="nil"/>
              <w:bottom w:val="single" w:sz="4" w:space="0" w:color="000000"/>
              <w:right w:val="single" w:sz="4" w:space="0" w:color="000000"/>
            </w:tcBorders>
            <w:shd w:val="clear" w:color="auto" w:fill="auto"/>
            <w:hideMark/>
          </w:tcPr>
          <w:p w14:paraId="39D35010" w14:textId="72C182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21959520,00</w:t>
            </w:r>
          </w:p>
        </w:tc>
        <w:tc>
          <w:tcPr>
            <w:tcW w:w="639" w:type="pct"/>
            <w:tcBorders>
              <w:top w:val="nil"/>
              <w:left w:val="nil"/>
              <w:bottom w:val="single" w:sz="4" w:space="0" w:color="000000"/>
              <w:right w:val="single" w:sz="4" w:space="0" w:color="000000"/>
            </w:tcBorders>
            <w:shd w:val="clear" w:color="auto" w:fill="auto"/>
            <w:hideMark/>
          </w:tcPr>
          <w:p w14:paraId="7AB34588" w14:textId="6774DFE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22286610,00</w:t>
            </w:r>
          </w:p>
        </w:tc>
      </w:tr>
      <w:tr w:rsidR="00904411" w:rsidRPr="00904411" w14:paraId="583934B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F51D6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1995E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3BC5E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C8002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05DC51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02B56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90F9B4" w14:textId="291EDBE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23386430,00</w:t>
            </w:r>
          </w:p>
        </w:tc>
        <w:tc>
          <w:tcPr>
            <w:tcW w:w="639" w:type="pct"/>
            <w:tcBorders>
              <w:top w:val="nil"/>
              <w:left w:val="nil"/>
              <w:bottom w:val="single" w:sz="4" w:space="0" w:color="000000"/>
              <w:right w:val="single" w:sz="4" w:space="0" w:color="000000"/>
            </w:tcBorders>
            <w:shd w:val="clear" w:color="auto" w:fill="auto"/>
            <w:hideMark/>
          </w:tcPr>
          <w:p w14:paraId="59C8453B" w14:textId="60548D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21959520,00</w:t>
            </w:r>
          </w:p>
        </w:tc>
        <w:tc>
          <w:tcPr>
            <w:tcW w:w="639" w:type="pct"/>
            <w:tcBorders>
              <w:top w:val="nil"/>
              <w:left w:val="nil"/>
              <w:bottom w:val="single" w:sz="4" w:space="0" w:color="000000"/>
              <w:right w:val="single" w:sz="4" w:space="0" w:color="000000"/>
            </w:tcBorders>
            <w:shd w:val="clear" w:color="auto" w:fill="auto"/>
            <w:hideMark/>
          </w:tcPr>
          <w:p w14:paraId="7314D647" w14:textId="7F2A134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22286610,00</w:t>
            </w:r>
          </w:p>
        </w:tc>
      </w:tr>
      <w:tr w:rsidR="00904411" w:rsidRPr="00904411" w14:paraId="32F0C40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5A83C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Резервный фонд администрации Хасанского муниципального района </w:t>
            </w:r>
          </w:p>
        </w:tc>
        <w:tc>
          <w:tcPr>
            <w:tcW w:w="237" w:type="pct"/>
            <w:tcBorders>
              <w:top w:val="nil"/>
              <w:left w:val="nil"/>
              <w:bottom w:val="single" w:sz="4" w:space="0" w:color="000000"/>
              <w:right w:val="single" w:sz="4" w:space="0" w:color="000000"/>
            </w:tcBorders>
            <w:shd w:val="clear" w:color="auto" w:fill="auto"/>
            <w:hideMark/>
          </w:tcPr>
          <w:p w14:paraId="423828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7F1C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A6B6A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15F343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3078E5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15812F" w14:textId="2511047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16886430,00</w:t>
            </w:r>
          </w:p>
        </w:tc>
        <w:tc>
          <w:tcPr>
            <w:tcW w:w="639" w:type="pct"/>
            <w:tcBorders>
              <w:top w:val="nil"/>
              <w:left w:val="nil"/>
              <w:bottom w:val="single" w:sz="4" w:space="0" w:color="000000"/>
              <w:right w:val="single" w:sz="4" w:space="0" w:color="000000"/>
            </w:tcBorders>
            <w:shd w:val="clear" w:color="auto" w:fill="auto"/>
            <w:hideMark/>
          </w:tcPr>
          <w:p w14:paraId="39099E06" w14:textId="2EF528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15459520,00</w:t>
            </w:r>
          </w:p>
        </w:tc>
        <w:tc>
          <w:tcPr>
            <w:tcW w:w="639" w:type="pct"/>
            <w:tcBorders>
              <w:top w:val="nil"/>
              <w:left w:val="nil"/>
              <w:bottom w:val="single" w:sz="4" w:space="0" w:color="000000"/>
              <w:right w:val="single" w:sz="4" w:space="0" w:color="000000"/>
            </w:tcBorders>
            <w:shd w:val="clear" w:color="auto" w:fill="auto"/>
            <w:hideMark/>
          </w:tcPr>
          <w:p w14:paraId="41001DA1" w14:textId="3590B5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15786610,00</w:t>
            </w:r>
          </w:p>
        </w:tc>
      </w:tr>
      <w:tr w:rsidR="00904411" w:rsidRPr="00904411" w14:paraId="62109E8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99DCA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58122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138E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73FBD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33532F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194F5C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149167E0" w14:textId="1B1461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16886430,00</w:t>
            </w:r>
          </w:p>
        </w:tc>
        <w:tc>
          <w:tcPr>
            <w:tcW w:w="639" w:type="pct"/>
            <w:tcBorders>
              <w:top w:val="nil"/>
              <w:left w:val="nil"/>
              <w:bottom w:val="single" w:sz="4" w:space="0" w:color="000000"/>
              <w:right w:val="single" w:sz="4" w:space="0" w:color="000000"/>
            </w:tcBorders>
            <w:shd w:val="clear" w:color="auto" w:fill="auto"/>
            <w:hideMark/>
          </w:tcPr>
          <w:p w14:paraId="294AB133" w14:textId="7E97B4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15459520,00</w:t>
            </w:r>
          </w:p>
        </w:tc>
        <w:tc>
          <w:tcPr>
            <w:tcW w:w="639" w:type="pct"/>
            <w:tcBorders>
              <w:top w:val="nil"/>
              <w:left w:val="nil"/>
              <w:bottom w:val="single" w:sz="4" w:space="0" w:color="000000"/>
              <w:right w:val="single" w:sz="4" w:space="0" w:color="000000"/>
            </w:tcBorders>
            <w:shd w:val="clear" w:color="auto" w:fill="auto"/>
            <w:hideMark/>
          </w:tcPr>
          <w:p w14:paraId="317CCD8A" w14:textId="71A2E6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15786610,00</w:t>
            </w:r>
          </w:p>
        </w:tc>
      </w:tr>
      <w:tr w:rsidR="00904411" w:rsidRPr="00904411" w14:paraId="08FCB94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29DBA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hideMark/>
          </w:tcPr>
          <w:p w14:paraId="68018E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B6D7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76F08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29B574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315202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870</w:t>
            </w:r>
          </w:p>
        </w:tc>
        <w:tc>
          <w:tcPr>
            <w:tcW w:w="692" w:type="pct"/>
            <w:tcBorders>
              <w:top w:val="nil"/>
              <w:left w:val="nil"/>
              <w:bottom w:val="single" w:sz="4" w:space="0" w:color="000000"/>
              <w:right w:val="single" w:sz="4" w:space="0" w:color="000000"/>
            </w:tcBorders>
            <w:shd w:val="clear" w:color="auto" w:fill="auto"/>
            <w:hideMark/>
          </w:tcPr>
          <w:p w14:paraId="323D9B5D" w14:textId="0B20B69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16886430,00</w:t>
            </w:r>
          </w:p>
        </w:tc>
        <w:tc>
          <w:tcPr>
            <w:tcW w:w="639" w:type="pct"/>
            <w:tcBorders>
              <w:top w:val="nil"/>
              <w:left w:val="nil"/>
              <w:bottom w:val="single" w:sz="4" w:space="0" w:color="000000"/>
              <w:right w:val="single" w:sz="4" w:space="0" w:color="000000"/>
            </w:tcBorders>
            <w:shd w:val="clear" w:color="auto" w:fill="auto"/>
            <w:hideMark/>
          </w:tcPr>
          <w:p w14:paraId="007E0393" w14:textId="3768663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15459520,00</w:t>
            </w:r>
          </w:p>
        </w:tc>
        <w:tc>
          <w:tcPr>
            <w:tcW w:w="639" w:type="pct"/>
            <w:tcBorders>
              <w:top w:val="nil"/>
              <w:left w:val="nil"/>
              <w:bottom w:val="single" w:sz="4" w:space="0" w:color="000000"/>
              <w:right w:val="single" w:sz="4" w:space="0" w:color="000000"/>
            </w:tcBorders>
            <w:shd w:val="clear" w:color="auto" w:fill="auto"/>
            <w:hideMark/>
          </w:tcPr>
          <w:p w14:paraId="7D5BC822" w14:textId="3179BFD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15786610,00</w:t>
            </w:r>
          </w:p>
        </w:tc>
      </w:tr>
      <w:tr w:rsidR="00904411" w:rsidRPr="00904411" w14:paraId="41EAA1D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25D0E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270A83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966C3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66E51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614B43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1F6781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0CC97E4" w14:textId="769310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c>
          <w:tcPr>
            <w:tcW w:w="639" w:type="pct"/>
            <w:tcBorders>
              <w:top w:val="nil"/>
              <w:left w:val="nil"/>
              <w:bottom w:val="single" w:sz="4" w:space="0" w:color="000000"/>
              <w:right w:val="single" w:sz="4" w:space="0" w:color="000000"/>
            </w:tcBorders>
            <w:shd w:val="clear" w:color="auto" w:fill="auto"/>
            <w:hideMark/>
          </w:tcPr>
          <w:p w14:paraId="23EBFD31" w14:textId="6CC368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c>
          <w:tcPr>
            <w:tcW w:w="639" w:type="pct"/>
            <w:tcBorders>
              <w:top w:val="nil"/>
              <w:left w:val="nil"/>
              <w:bottom w:val="single" w:sz="4" w:space="0" w:color="000000"/>
              <w:right w:val="single" w:sz="4" w:space="0" w:color="000000"/>
            </w:tcBorders>
            <w:shd w:val="clear" w:color="auto" w:fill="auto"/>
            <w:hideMark/>
          </w:tcPr>
          <w:p w14:paraId="2F5D01D7" w14:textId="3DE52F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r>
      <w:tr w:rsidR="00904411" w:rsidRPr="00904411" w14:paraId="5EE7472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4F2D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359893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5D8C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4EF6F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008763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64F9C6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5D405565" w14:textId="0AEF563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c>
          <w:tcPr>
            <w:tcW w:w="639" w:type="pct"/>
            <w:tcBorders>
              <w:top w:val="nil"/>
              <w:left w:val="nil"/>
              <w:bottom w:val="single" w:sz="4" w:space="0" w:color="000000"/>
              <w:right w:val="single" w:sz="4" w:space="0" w:color="000000"/>
            </w:tcBorders>
            <w:shd w:val="clear" w:color="auto" w:fill="auto"/>
            <w:hideMark/>
          </w:tcPr>
          <w:p w14:paraId="0818DA89" w14:textId="6C8885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c>
          <w:tcPr>
            <w:tcW w:w="639" w:type="pct"/>
            <w:tcBorders>
              <w:top w:val="nil"/>
              <w:left w:val="nil"/>
              <w:bottom w:val="single" w:sz="4" w:space="0" w:color="000000"/>
              <w:right w:val="single" w:sz="4" w:space="0" w:color="000000"/>
            </w:tcBorders>
            <w:shd w:val="clear" w:color="auto" w:fill="auto"/>
            <w:hideMark/>
          </w:tcPr>
          <w:p w14:paraId="3C848140" w14:textId="28C963A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r>
      <w:tr w:rsidR="00904411" w:rsidRPr="00904411" w14:paraId="2980F3A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9A13B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hideMark/>
          </w:tcPr>
          <w:p w14:paraId="698677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6A924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1E44C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608" w:type="pct"/>
            <w:tcBorders>
              <w:top w:val="nil"/>
              <w:left w:val="nil"/>
              <w:bottom w:val="single" w:sz="4" w:space="0" w:color="000000"/>
              <w:right w:val="single" w:sz="4" w:space="0" w:color="000000"/>
            </w:tcBorders>
            <w:shd w:val="clear" w:color="auto" w:fill="auto"/>
            <w:hideMark/>
          </w:tcPr>
          <w:p w14:paraId="2E5CEF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3E4B4D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870</w:t>
            </w:r>
          </w:p>
        </w:tc>
        <w:tc>
          <w:tcPr>
            <w:tcW w:w="692" w:type="pct"/>
            <w:tcBorders>
              <w:top w:val="nil"/>
              <w:left w:val="nil"/>
              <w:bottom w:val="single" w:sz="4" w:space="0" w:color="000000"/>
              <w:right w:val="single" w:sz="4" w:space="0" w:color="000000"/>
            </w:tcBorders>
            <w:shd w:val="clear" w:color="auto" w:fill="auto"/>
            <w:hideMark/>
          </w:tcPr>
          <w:p w14:paraId="69D86E5F" w14:textId="1E4DC61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c>
          <w:tcPr>
            <w:tcW w:w="639" w:type="pct"/>
            <w:tcBorders>
              <w:top w:val="nil"/>
              <w:left w:val="nil"/>
              <w:bottom w:val="single" w:sz="4" w:space="0" w:color="000000"/>
              <w:right w:val="single" w:sz="4" w:space="0" w:color="000000"/>
            </w:tcBorders>
            <w:shd w:val="clear" w:color="auto" w:fill="auto"/>
            <w:hideMark/>
          </w:tcPr>
          <w:p w14:paraId="2F0F339D" w14:textId="447FA9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c>
          <w:tcPr>
            <w:tcW w:w="639" w:type="pct"/>
            <w:tcBorders>
              <w:top w:val="nil"/>
              <w:left w:val="nil"/>
              <w:bottom w:val="single" w:sz="4" w:space="0" w:color="000000"/>
              <w:right w:val="single" w:sz="4" w:space="0" w:color="000000"/>
            </w:tcBorders>
            <w:shd w:val="clear" w:color="auto" w:fill="auto"/>
            <w:hideMark/>
          </w:tcPr>
          <w:p w14:paraId="753BE699" w14:textId="4B9771F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6500000,00</w:t>
            </w:r>
          </w:p>
        </w:tc>
      </w:tr>
      <w:tr w:rsidR="00904411" w:rsidRPr="00904411" w14:paraId="5A07E2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3114F6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5A1FD93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DBFE2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CB2C1D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0C419F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E2615E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22A5E5" w14:textId="434430F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125571752,69</w:t>
            </w:r>
          </w:p>
        </w:tc>
        <w:tc>
          <w:tcPr>
            <w:tcW w:w="639" w:type="pct"/>
            <w:tcBorders>
              <w:top w:val="nil"/>
              <w:left w:val="nil"/>
              <w:bottom w:val="single" w:sz="4" w:space="0" w:color="000000"/>
              <w:right w:val="single" w:sz="4" w:space="0" w:color="000000"/>
            </w:tcBorders>
            <w:shd w:val="clear" w:color="auto" w:fill="auto"/>
            <w:hideMark/>
          </w:tcPr>
          <w:p w14:paraId="1A430268" w14:textId="0618304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77118009,32</w:t>
            </w:r>
          </w:p>
        </w:tc>
        <w:tc>
          <w:tcPr>
            <w:tcW w:w="639" w:type="pct"/>
            <w:tcBorders>
              <w:top w:val="nil"/>
              <w:left w:val="nil"/>
              <w:bottom w:val="single" w:sz="4" w:space="0" w:color="000000"/>
              <w:right w:val="single" w:sz="4" w:space="0" w:color="000000"/>
            </w:tcBorders>
            <w:shd w:val="clear" w:color="auto" w:fill="auto"/>
            <w:hideMark/>
          </w:tcPr>
          <w:p w14:paraId="17C01CCF" w14:textId="3C706DA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78887960,32</w:t>
            </w:r>
          </w:p>
        </w:tc>
      </w:tr>
      <w:tr w:rsidR="00904411" w:rsidRPr="00904411" w14:paraId="363FDB8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B85B1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2E566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9690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C26EE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C9326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0500000000</w:t>
            </w:r>
          </w:p>
        </w:tc>
        <w:tc>
          <w:tcPr>
            <w:tcW w:w="210" w:type="pct"/>
            <w:tcBorders>
              <w:top w:val="nil"/>
              <w:left w:val="nil"/>
              <w:bottom w:val="single" w:sz="4" w:space="0" w:color="000000"/>
              <w:right w:val="single" w:sz="4" w:space="0" w:color="000000"/>
            </w:tcBorders>
            <w:shd w:val="clear" w:color="auto" w:fill="auto"/>
            <w:hideMark/>
          </w:tcPr>
          <w:p w14:paraId="743C99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3EC7A04" w14:textId="2A16ED8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56000,00</w:t>
            </w:r>
          </w:p>
        </w:tc>
        <w:tc>
          <w:tcPr>
            <w:tcW w:w="639" w:type="pct"/>
            <w:tcBorders>
              <w:top w:val="nil"/>
              <w:left w:val="nil"/>
              <w:bottom w:val="single" w:sz="4" w:space="0" w:color="000000"/>
              <w:right w:val="single" w:sz="4" w:space="0" w:color="000000"/>
            </w:tcBorders>
            <w:shd w:val="clear" w:color="auto" w:fill="auto"/>
            <w:hideMark/>
          </w:tcPr>
          <w:p w14:paraId="3211D614" w14:textId="690135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64500,00</w:t>
            </w:r>
          </w:p>
        </w:tc>
        <w:tc>
          <w:tcPr>
            <w:tcW w:w="639" w:type="pct"/>
            <w:tcBorders>
              <w:top w:val="nil"/>
              <w:left w:val="nil"/>
              <w:bottom w:val="single" w:sz="4" w:space="0" w:color="000000"/>
              <w:right w:val="single" w:sz="4" w:space="0" w:color="000000"/>
            </w:tcBorders>
            <w:shd w:val="clear" w:color="auto" w:fill="auto"/>
            <w:hideMark/>
          </w:tcPr>
          <w:p w14:paraId="714E82F2" w14:textId="402A591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72500,00</w:t>
            </w:r>
          </w:p>
        </w:tc>
      </w:tr>
      <w:tr w:rsidR="00904411" w:rsidRPr="00904411" w14:paraId="55F2A4B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AD6E0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37" w:type="pct"/>
            <w:tcBorders>
              <w:top w:val="nil"/>
              <w:left w:val="nil"/>
              <w:bottom w:val="single" w:sz="4" w:space="0" w:color="000000"/>
              <w:right w:val="single" w:sz="4" w:space="0" w:color="000000"/>
            </w:tcBorders>
            <w:shd w:val="clear" w:color="auto" w:fill="auto"/>
            <w:hideMark/>
          </w:tcPr>
          <w:p w14:paraId="307084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8E19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16BF7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6124D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0500100000</w:t>
            </w:r>
          </w:p>
        </w:tc>
        <w:tc>
          <w:tcPr>
            <w:tcW w:w="210" w:type="pct"/>
            <w:tcBorders>
              <w:top w:val="nil"/>
              <w:left w:val="nil"/>
              <w:bottom w:val="single" w:sz="4" w:space="0" w:color="000000"/>
              <w:right w:val="single" w:sz="4" w:space="0" w:color="000000"/>
            </w:tcBorders>
            <w:shd w:val="clear" w:color="auto" w:fill="auto"/>
            <w:hideMark/>
          </w:tcPr>
          <w:p w14:paraId="77371F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8CDB60E" w14:textId="4CA401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w:t>
            </w:r>
          </w:p>
        </w:tc>
        <w:tc>
          <w:tcPr>
            <w:tcW w:w="639" w:type="pct"/>
            <w:tcBorders>
              <w:top w:val="nil"/>
              <w:left w:val="nil"/>
              <w:bottom w:val="single" w:sz="4" w:space="0" w:color="000000"/>
              <w:right w:val="single" w:sz="4" w:space="0" w:color="000000"/>
            </w:tcBorders>
            <w:shd w:val="clear" w:color="auto" w:fill="auto"/>
            <w:hideMark/>
          </w:tcPr>
          <w:p w14:paraId="26CDF20E" w14:textId="6E6AF5A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17000,00</w:t>
            </w:r>
          </w:p>
        </w:tc>
        <w:tc>
          <w:tcPr>
            <w:tcW w:w="639" w:type="pct"/>
            <w:tcBorders>
              <w:top w:val="nil"/>
              <w:left w:val="nil"/>
              <w:bottom w:val="single" w:sz="4" w:space="0" w:color="000000"/>
              <w:right w:val="single" w:sz="4" w:space="0" w:color="000000"/>
            </w:tcBorders>
            <w:shd w:val="clear" w:color="auto" w:fill="auto"/>
            <w:hideMark/>
          </w:tcPr>
          <w:p w14:paraId="45CBDB0D" w14:textId="33A953A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19500,00</w:t>
            </w:r>
          </w:p>
        </w:tc>
      </w:tr>
      <w:tr w:rsidR="00904411" w:rsidRPr="00904411" w14:paraId="208C902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8A4DF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811FE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6EFF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E5667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3CE8C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75FB3C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24DF483" w14:textId="4AD6BB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w:t>
            </w:r>
          </w:p>
        </w:tc>
        <w:tc>
          <w:tcPr>
            <w:tcW w:w="639" w:type="pct"/>
            <w:tcBorders>
              <w:top w:val="nil"/>
              <w:left w:val="nil"/>
              <w:bottom w:val="single" w:sz="4" w:space="0" w:color="000000"/>
              <w:right w:val="single" w:sz="4" w:space="0" w:color="000000"/>
            </w:tcBorders>
            <w:shd w:val="clear" w:color="auto" w:fill="auto"/>
            <w:hideMark/>
          </w:tcPr>
          <w:p w14:paraId="43AA2DF7" w14:textId="185DFE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17000,00</w:t>
            </w:r>
          </w:p>
        </w:tc>
        <w:tc>
          <w:tcPr>
            <w:tcW w:w="639" w:type="pct"/>
            <w:tcBorders>
              <w:top w:val="nil"/>
              <w:left w:val="nil"/>
              <w:bottom w:val="single" w:sz="4" w:space="0" w:color="000000"/>
              <w:right w:val="single" w:sz="4" w:space="0" w:color="000000"/>
            </w:tcBorders>
            <w:shd w:val="clear" w:color="auto" w:fill="auto"/>
            <w:hideMark/>
          </w:tcPr>
          <w:p w14:paraId="72B2378A" w14:textId="01FBD8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19500,00</w:t>
            </w:r>
          </w:p>
        </w:tc>
      </w:tr>
      <w:tr w:rsidR="00904411" w:rsidRPr="00904411" w14:paraId="127AD4B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B834E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778F3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62568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1995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497C0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4CB8B1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488B911" w14:textId="2AEB1E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w:t>
            </w:r>
          </w:p>
        </w:tc>
        <w:tc>
          <w:tcPr>
            <w:tcW w:w="639" w:type="pct"/>
            <w:tcBorders>
              <w:top w:val="nil"/>
              <w:left w:val="nil"/>
              <w:bottom w:val="single" w:sz="4" w:space="0" w:color="000000"/>
              <w:right w:val="single" w:sz="4" w:space="0" w:color="000000"/>
            </w:tcBorders>
            <w:shd w:val="clear" w:color="auto" w:fill="auto"/>
            <w:hideMark/>
          </w:tcPr>
          <w:p w14:paraId="6C30AD98" w14:textId="68F2921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17000,00</w:t>
            </w:r>
          </w:p>
        </w:tc>
        <w:tc>
          <w:tcPr>
            <w:tcW w:w="639" w:type="pct"/>
            <w:tcBorders>
              <w:top w:val="nil"/>
              <w:left w:val="nil"/>
              <w:bottom w:val="single" w:sz="4" w:space="0" w:color="000000"/>
              <w:right w:val="single" w:sz="4" w:space="0" w:color="000000"/>
            </w:tcBorders>
            <w:shd w:val="clear" w:color="auto" w:fill="auto"/>
            <w:hideMark/>
          </w:tcPr>
          <w:p w14:paraId="22809A0E" w14:textId="35B84E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19500,00</w:t>
            </w:r>
          </w:p>
        </w:tc>
      </w:tr>
      <w:tr w:rsidR="00904411" w:rsidRPr="00904411" w14:paraId="6518663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D3EF0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293D8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F540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7BF2B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BF3C0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011DD5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08FB098" w14:textId="19041D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w:t>
            </w:r>
          </w:p>
        </w:tc>
        <w:tc>
          <w:tcPr>
            <w:tcW w:w="639" w:type="pct"/>
            <w:tcBorders>
              <w:top w:val="nil"/>
              <w:left w:val="nil"/>
              <w:bottom w:val="single" w:sz="4" w:space="0" w:color="000000"/>
              <w:right w:val="single" w:sz="4" w:space="0" w:color="000000"/>
            </w:tcBorders>
            <w:shd w:val="clear" w:color="auto" w:fill="auto"/>
            <w:hideMark/>
          </w:tcPr>
          <w:p w14:paraId="5376A690" w14:textId="3CDB51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17000,00</w:t>
            </w:r>
          </w:p>
        </w:tc>
        <w:tc>
          <w:tcPr>
            <w:tcW w:w="639" w:type="pct"/>
            <w:tcBorders>
              <w:top w:val="nil"/>
              <w:left w:val="nil"/>
              <w:bottom w:val="single" w:sz="4" w:space="0" w:color="000000"/>
              <w:right w:val="single" w:sz="4" w:space="0" w:color="000000"/>
            </w:tcBorders>
            <w:shd w:val="clear" w:color="auto" w:fill="auto"/>
            <w:hideMark/>
          </w:tcPr>
          <w:p w14:paraId="09E0C48C" w14:textId="7AAFB4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19500,00</w:t>
            </w:r>
          </w:p>
        </w:tc>
      </w:tr>
      <w:tr w:rsidR="00904411" w:rsidRPr="00904411" w14:paraId="371A45B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4177712" w14:textId="7D7414A4"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Основное </w:t>
            </w:r>
            <w:r w:rsidR="0031211A" w:rsidRPr="009A0F8A">
              <w:rPr>
                <w:rFonts w:eastAsia="Times New Roman"/>
                <w:sz w:val="22"/>
                <w:szCs w:val="22"/>
                <w:lang w:eastAsia="ru-RU"/>
              </w:rPr>
              <w:t>мероприятие</w:t>
            </w:r>
            <w:r w:rsidRPr="009A0F8A">
              <w:rPr>
                <w:rFonts w:eastAsia="Times New Roman"/>
                <w:sz w:val="22"/>
                <w:szCs w:val="22"/>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37" w:type="pct"/>
            <w:tcBorders>
              <w:top w:val="nil"/>
              <w:left w:val="nil"/>
              <w:bottom w:val="single" w:sz="4" w:space="0" w:color="000000"/>
              <w:right w:val="single" w:sz="4" w:space="0" w:color="000000"/>
            </w:tcBorders>
            <w:shd w:val="clear" w:color="auto" w:fill="auto"/>
            <w:hideMark/>
          </w:tcPr>
          <w:p w14:paraId="433FD4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D60E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8FF09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B11B6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0500200000</w:t>
            </w:r>
          </w:p>
        </w:tc>
        <w:tc>
          <w:tcPr>
            <w:tcW w:w="210" w:type="pct"/>
            <w:tcBorders>
              <w:top w:val="nil"/>
              <w:left w:val="nil"/>
              <w:bottom w:val="single" w:sz="4" w:space="0" w:color="000000"/>
              <w:right w:val="single" w:sz="4" w:space="0" w:color="000000"/>
            </w:tcBorders>
            <w:shd w:val="clear" w:color="auto" w:fill="auto"/>
            <w:hideMark/>
          </w:tcPr>
          <w:p w14:paraId="11A1F1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CBB20A2" w14:textId="4DE9A4E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13500,00</w:t>
            </w:r>
          </w:p>
        </w:tc>
        <w:tc>
          <w:tcPr>
            <w:tcW w:w="639" w:type="pct"/>
            <w:tcBorders>
              <w:top w:val="nil"/>
              <w:left w:val="nil"/>
              <w:bottom w:val="single" w:sz="4" w:space="0" w:color="000000"/>
              <w:right w:val="single" w:sz="4" w:space="0" w:color="000000"/>
            </w:tcBorders>
            <w:shd w:val="clear" w:color="auto" w:fill="auto"/>
            <w:hideMark/>
          </w:tcPr>
          <w:p w14:paraId="01DFABDD" w14:textId="44CBB63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15500,00</w:t>
            </w:r>
          </w:p>
        </w:tc>
        <w:tc>
          <w:tcPr>
            <w:tcW w:w="639" w:type="pct"/>
            <w:tcBorders>
              <w:top w:val="nil"/>
              <w:left w:val="nil"/>
              <w:bottom w:val="single" w:sz="4" w:space="0" w:color="000000"/>
              <w:right w:val="single" w:sz="4" w:space="0" w:color="000000"/>
            </w:tcBorders>
            <w:shd w:val="clear" w:color="auto" w:fill="auto"/>
            <w:hideMark/>
          </w:tcPr>
          <w:p w14:paraId="7CD0FBEC" w14:textId="41AF0E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w:t>
            </w:r>
          </w:p>
        </w:tc>
      </w:tr>
      <w:tr w:rsidR="00904411" w:rsidRPr="00904411" w14:paraId="4DA9F14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5F06D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3B889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7396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26A68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745B3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080293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D41E7A" w14:textId="176734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13500,00</w:t>
            </w:r>
          </w:p>
        </w:tc>
        <w:tc>
          <w:tcPr>
            <w:tcW w:w="639" w:type="pct"/>
            <w:tcBorders>
              <w:top w:val="nil"/>
              <w:left w:val="nil"/>
              <w:bottom w:val="single" w:sz="4" w:space="0" w:color="000000"/>
              <w:right w:val="single" w:sz="4" w:space="0" w:color="000000"/>
            </w:tcBorders>
            <w:shd w:val="clear" w:color="auto" w:fill="auto"/>
            <w:hideMark/>
          </w:tcPr>
          <w:p w14:paraId="15A209F6" w14:textId="561B41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15500,00</w:t>
            </w:r>
          </w:p>
        </w:tc>
        <w:tc>
          <w:tcPr>
            <w:tcW w:w="639" w:type="pct"/>
            <w:tcBorders>
              <w:top w:val="nil"/>
              <w:left w:val="nil"/>
              <w:bottom w:val="single" w:sz="4" w:space="0" w:color="000000"/>
              <w:right w:val="single" w:sz="4" w:space="0" w:color="000000"/>
            </w:tcBorders>
            <w:shd w:val="clear" w:color="auto" w:fill="auto"/>
            <w:hideMark/>
          </w:tcPr>
          <w:p w14:paraId="0464DB77" w14:textId="73CAEB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w:t>
            </w:r>
          </w:p>
        </w:tc>
      </w:tr>
      <w:tr w:rsidR="00904411" w:rsidRPr="00904411" w14:paraId="7123E13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B99A8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0CFE4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8627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FB7B5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5CB09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6932D4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DFFE6CD" w14:textId="6D47175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13500,00</w:t>
            </w:r>
          </w:p>
        </w:tc>
        <w:tc>
          <w:tcPr>
            <w:tcW w:w="639" w:type="pct"/>
            <w:tcBorders>
              <w:top w:val="nil"/>
              <w:left w:val="nil"/>
              <w:bottom w:val="single" w:sz="4" w:space="0" w:color="000000"/>
              <w:right w:val="single" w:sz="4" w:space="0" w:color="000000"/>
            </w:tcBorders>
            <w:shd w:val="clear" w:color="auto" w:fill="auto"/>
            <w:hideMark/>
          </w:tcPr>
          <w:p w14:paraId="3D461BE4" w14:textId="6EA29D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15500,00</w:t>
            </w:r>
          </w:p>
        </w:tc>
        <w:tc>
          <w:tcPr>
            <w:tcW w:w="639" w:type="pct"/>
            <w:tcBorders>
              <w:top w:val="nil"/>
              <w:left w:val="nil"/>
              <w:bottom w:val="single" w:sz="4" w:space="0" w:color="000000"/>
              <w:right w:val="single" w:sz="4" w:space="0" w:color="000000"/>
            </w:tcBorders>
            <w:shd w:val="clear" w:color="auto" w:fill="auto"/>
            <w:hideMark/>
          </w:tcPr>
          <w:p w14:paraId="45A8D65D" w14:textId="4AC252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w:t>
            </w:r>
          </w:p>
        </w:tc>
      </w:tr>
      <w:tr w:rsidR="00904411" w:rsidRPr="00904411" w14:paraId="03548C6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8833D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DD413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FE30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19F63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ABCC8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375A95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937FB6D" w14:textId="5B5790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13500,00</w:t>
            </w:r>
          </w:p>
        </w:tc>
        <w:tc>
          <w:tcPr>
            <w:tcW w:w="639" w:type="pct"/>
            <w:tcBorders>
              <w:top w:val="nil"/>
              <w:left w:val="nil"/>
              <w:bottom w:val="single" w:sz="4" w:space="0" w:color="000000"/>
              <w:right w:val="single" w:sz="4" w:space="0" w:color="000000"/>
            </w:tcBorders>
            <w:shd w:val="clear" w:color="auto" w:fill="auto"/>
            <w:hideMark/>
          </w:tcPr>
          <w:p w14:paraId="63B53E24" w14:textId="6F7D1C8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15500,00</w:t>
            </w:r>
          </w:p>
        </w:tc>
        <w:tc>
          <w:tcPr>
            <w:tcW w:w="639" w:type="pct"/>
            <w:tcBorders>
              <w:top w:val="nil"/>
              <w:left w:val="nil"/>
              <w:bottom w:val="single" w:sz="4" w:space="0" w:color="000000"/>
              <w:right w:val="single" w:sz="4" w:space="0" w:color="000000"/>
            </w:tcBorders>
            <w:shd w:val="clear" w:color="auto" w:fill="auto"/>
            <w:hideMark/>
          </w:tcPr>
          <w:p w14:paraId="3B1DD819" w14:textId="1BE301B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w:t>
            </w:r>
          </w:p>
        </w:tc>
      </w:tr>
      <w:tr w:rsidR="00904411" w:rsidRPr="00904411" w14:paraId="39513AD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D9AE0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"Санитарно-гигиеническое просвещение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99415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0F708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1D66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2F4FB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0500300000</w:t>
            </w:r>
          </w:p>
        </w:tc>
        <w:tc>
          <w:tcPr>
            <w:tcW w:w="210" w:type="pct"/>
            <w:tcBorders>
              <w:top w:val="nil"/>
              <w:left w:val="nil"/>
              <w:bottom w:val="single" w:sz="4" w:space="0" w:color="000000"/>
              <w:right w:val="single" w:sz="4" w:space="0" w:color="000000"/>
            </w:tcBorders>
            <w:shd w:val="clear" w:color="auto" w:fill="auto"/>
            <w:hideMark/>
          </w:tcPr>
          <w:p w14:paraId="0B5C9A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963B36" w14:textId="495D5E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28000,00</w:t>
            </w:r>
          </w:p>
        </w:tc>
        <w:tc>
          <w:tcPr>
            <w:tcW w:w="639" w:type="pct"/>
            <w:tcBorders>
              <w:top w:val="nil"/>
              <w:left w:val="nil"/>
              <w:bottom w:val="single" w:sz="4" w:space="0" w:color="000000"/>
              <w:right w:val="single" w:sz="4" w:space="0" w:color="000000"/>
            </w:tcBorders>
            <w:shd w:val="clear" w:color="auto" w:fill="auto"/>
            <w:hideMark/>
          </w:tcPr>
          <w:p w14:paraId="706A8CD9" w14:textId="2DBC7C8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32000,00</w:t>
            </w:r>
          </w:p>
        </w:tc>
        <w:tc>
          <w:tcPr>
            <w:tcW w:w="639" w:type="pct"/>
            <w:tcBorders>
              <w:top w:val="nil"/>
              <w:left w:val="nil"/>
              <w:bottom w:val="single" w:sz="4" w:space="0" w:color="000000"/>
              <w:right w:val="single" w:sz="4" w:space="0" w:color="000000"/>
            </w:tcBorders>
            <w:shd w:val="clear" w:color="auto" w:fill="auto"/>
            <w:hideMark/>
          </w:tcPr>
          <w:p w14:paraId="42AA5D96" w14:textId="6EC68D5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w:t>
            </w:r>
          </w:p>
        </w:tc>
      </w:tr>
      <w:tr w:rsidR="00904411" w:rsidRPr="00904411" w14:paraId="2D98137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C4B29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A7DC3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B938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DAC4D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62C6B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612F25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8BCB884" w14:textId="1E0E9D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28000,00</w:t>
            </w:r>
          </w:p>
        </w:tc>
        <w:tc>
          <w:tcPr>
            <w:tcW w:w="639" w:type="pct"/>
            <w:tcBorders>
              <w:top w:val="nil"/>
              <w:left w:val="nil"/>
              <w:bottom w:val="single" w:sz="4" w:space="0" w:color="000000"/>
              <w:right w:val="single" w:sz="4" w:space="0" w:color="000000"/>
            </w:tcBorders>
            <w:shd w:val="clear" w:color="auto" w:fill="auto"/>
            <w:hideMark/>
          </w:tcPr>
          <w:p w14:paraId="2AFF96F1" w14:textId="330208E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32000,00</w:t>
            </w:r>
          </w:p>
        </w:tc>
        <w:tc>
          <w:tcPr>
            <w:tcW w:w="639" w:type="pct"/>
            <w:tcBorders>
              <w:top w:val="nil"/>
              <w:left w:val="nil"/>
              <w:bottom w:val="single" w:sz="4" w:space="0" w:color="000000"/>
              <w:right w:val="single" w:sz="4" w:space="0" w:color="000000"/>
            </w:tcBorders>
            <w:shd w:val="clear" w:color="auto" w:fill="auto"/>
            <w:hideMark/>
          </w:tcPr>
          <w:p w14:paraId="2A4E601D" w14:textId="52285E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w:t>
            </w:r>
          </w:p>
        </w:tc>
      </w:tr>
      <w:tr w:rsidR="00904411" w:rsidRPr="00904411" w14:paraId="04A2AF6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E2EAC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AE74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B9D9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ECC93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935D4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212420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208A7F0" w14:textId="31CF8CC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28000,00</w:t>
            </w:r>
          </w:p>
        </w:tc>
        <w:tc>
          <w:tcPr>
            <w:tcW w:w="639" w:type="pct"/>
            <w:tcBorders>
              <w:top w:val="nil"/>
              <w:left w:val="nil"/>
              <w:bottom w:val="single" w:sz="4" w:space="0" w:color="000000"/>
              <w:right w:val="single" w:sz="4" w:space="0" w:color="000000"/>
            </w:tcBorders>
            <w:shd w:val="clear" w:color="auto" w:fill="auto"/>
            <w:hideMark/>
          </w:tcPr>
          <w:p w14:paraId="211F5B49" w14:textId="701C79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32000,00</w:t>
            </w:r>
          </w:p>
        </w:tc>
        <w:tc>
          <w:tcPr>
            <w:tcW w:w="639" w:type="pct"/>
            <w:tcBorders>
              <w:top w:val="nil"/>
              <w:left w:val="nil"/>
              <w:bottom w:val="single" w:sz="4" w:space="0" w:color="000000"/>
              <w:right w:val="single" w:sz="4" w:space="0" w:color="000000"/>
            </w:tcBorders>
            <w:shd w:val="clear" w:color="auto" w:fill="auto"/>
            <w:hideMark/>
          </w:tcPr>
          <w:p w14:paraId="4AFDC2BB" w14:textId="71C11A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w:t>
            </w:r>
          </w:p>
        </w:tc>
      </w:tr>
      <w:tr w:rsidR="00904411" w:rsidRPr="00904411" w14:paraId="1A08540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030B9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4CE3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C517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C2B8F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E3AD6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42475F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73072F5" w14:textId="0257E1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28000,00</w:t>
            </w:r>
          </w:p>
        </w:tc>
        <w:tc>
          <w:tcPr>
            <w:tcW w:w="639" w:type="pct"/>
            <w:tcBorders>
              <w:top w:val="nil"/>
              <w:left w:val="nil"/>
              <w:bottom w:val="single" w:sz="4" w:space="0" w:color="000000"/>
              <w:right w:val="single" w:sz="4" w:space="0" w:color="000000"/>
            </w:tcBorders>
            <w:shd w:val="clear" w:color="auto" w:fill="auto"/>
            <w:hideMark/>
          </w:tcPr>
          <w:p w14:paraId="28B6FBAB" w14:textId="0F60DB4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32000,00</w:t>
            </w:r>
          </w:p>
        </w:tc>
        <w:tc>
          <w:tcPr>
            <w:tcW w:w="639" w:type="pct"/>
            <w:tcBorders>
              <w:top w:val="nil"/>
              <w:left w:val="nil"/>
              <w:bottom w:val="single" w:sz="4" w:space="0" w:color="000000"/>
              <w:right w:val="single" w:sz="4" w:space="0" w:color="000000"/>
            </w:tcBorders>
            <w:shd w:val="clear" w:color="auto" w:fill="auto"/>
            <w:hideMark/>
          </w:tcPr>
          <w:p w14:paraId="0EE1A0B9" w14:textId="1830C55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w:t>
            </w:r>
          </w:p>
        </w:tc>
      </w:tr>
      <w:tr w:rsidR="00904411" w:rsidRPr="00904411" w14:paraId="6A5B395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C8D42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622DBA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5685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541C5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73FF2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0600000000</w:t>
            </w:r>
          </w:p>
        </w:tc>
        <w:tc>
          <w:tcPr>
            <w:tcW w:w="210" w:type="pct"/>
            <w:tcBorders>
              <w:top w:val="nil"/>
              <w:left w:val="nil"/>
              <w:bottom w:val="single" w:sz="4" w:space="0" w:color="000000"/>
              <w:right w:val="single" w:sz="4" w:space="0" w:color="000000"/>
            </w:tcBorders>
            <w:shd w:val="clear" w:color="auto" w:fill="auto"/>
            <w:hideMark/>
          </w:tcPr>
          <w:p w14:paraId="7B3824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E19252" w14:textId="0080D1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6FB73438" w14:textId="11CA2F3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625B3FC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750EB1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8B332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37" w:type="pct"/>
            <w:tcBorders>
              <w:top w:val="nil"/>
              <w:left w:val="nil"/>
              <w:bottom w:val="single" w:sz="4" w:space="0" w:color="000000"/>
              <w:right w:val="single" w:sz="4" w:space="0" w:color="000000"/>
            </w:tcBorders>
            <w:shd w:val="clear" w:color="auto" w:fill="auto"/>
            <w:hideMark/>
          </w:tcPr>
          <w:p w14:paraId="1DA10F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6D209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2BB91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0CFCD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0600500000</w:t>
            </w:r>
          </w:p>
        </w:tc>
        <w:tc>
          <w:tcPr>
            <w:tcW w:w="210" w:type="pct"/>
            <w:tcBorders>
              <w:top w:val="nil"/>
              <w:left w:val="nil"/>
              <w:bottom w:val="single" w:sz="4" w:space="0" w:color="000000"/>
              <w:right w:val="single" w:sz="4" w:space="0" w:color="000000"/>
            </w:tcBorders>
            <w:shd w:val="clear" w:color="auto" w:fill="auto"/>
            <w:hideMark/>
          </w:tcPr>
          <w:p w14:paraId="6EFFD7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80D5015" w14:textId="68DEAE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61C633BB" w14:textId="1481BF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0BBB81A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EFDE65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65766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31FAE5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4F55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B9869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10235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4CB9C3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D9A9E3F" w14:textId="41CD59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7FB589FC" w14:textId="508926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727B841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9A4713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D7AC4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9D2C4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CF82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4C2D3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13B30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56CEDA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8B3FF0A" w14:textId="7DE88F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0C4C13DA" w14:textId="3885FD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5DA2574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CB02BF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49897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CFD17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48830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7B5BA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1B089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2C8D48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322DC1F" w14:textId="5DD542B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2B635CA4" w14:textId="074B4D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w:t>
            </w:r>
          </w:p>
        </w:tc>
        <w:tc>
          <w:tcPr>
            <w:tcW w:w="639" w:type="pct"/>
            <w:tcBorders>
              <w:top w:val="nil"/>
              <w:left w:val="nil"/>
              <w:bottom w:val="single" w:sz="4" w:space="0" w:color="000000"/>
              <w:right w:val="single" w:sz="4" w:space="0" w:color="000000"/>
            </w:tcBorders>
            <w:shd w:val="clear" w:color="auto" w:fill="auto"/>
            <w:hideMark/>
          </w:tcPr>
          <w:p w14:paraId="1DE5CF1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0B820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D93D6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5BA0C3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16AC0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7567E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C363A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177638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D6EA3B0" w14:textId="596D49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088A50C9" w14:textId="6739BB0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1000982,98</w:t>
            </w:r>
          </w:p>
        </w:tc>
        <w:tc>
          <w:tcPr>
            <w:tcW w:w="639" w:type="pct"/>
            <w:tcBorders>
              <w:top w:val="nil"/>
              <w:left w:val="nil"/>
              <w:bottom w:val="single" w:sz="4" w:space="0" w:color="000000"/>
              <w:right w:val="single" w:sz="4" w:space="0" w:color="000000"/>
            </w:tcBorders>
            <w:shd w:val="clear" w:color="auto" w:fill="auto"/>
            <w:hideMark/>
          </w:tcPr>
          <w:p w14:paraId="3D49EB30" w14:textId="220E61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700782,98</w:t>
            </w:r>
          </w:p>
        </w:tc>
      </w:tr>
      <w:tr w:rsidR="00904411" w:rsidRPr="00904411" w14:paraId="28CC936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2D337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C08E8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C039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57368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77F4D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79DC7E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AFAFBD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99C12CA" w14:textId="2CC9B8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700982,98</w:t>
            </w:r>
          </w:p>
        </w:tc>
        <w:tc>
          <w:tcPr>
            <w:tcW w:w="639" w:type="pct"/>
            <w:tcBorders>
              <w:top w:val="nil"/>
              <w:left w:val="nil"/>
              <w:bottom w:val="single" w:sz="4" w:space="0" w:color="000000"/>
              <w:right w:val="single" w:sz="4" w:space="0" w:color="000000"/>
            </w:tcBorders>
            <w:shd w:val="clear" w:color="auto" w:fill="auto"/>
            <w:hideMark/>
          </w:tcPr>
          <w:p w14:paraId="6389A540" w14:textId="1CCEE4F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700782,98</w:t>
            </w:r>
          </w:p>
        </w:tc>
      </w:tr>
      <w:tr w:rsidR="00904411" w:rsidRPr="00904411" w14:paraId="3517775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B4076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0320CE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A5A0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91416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2B4F0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626E2E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F274B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B758F23" w14:textId="51BA5A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700982,98</w:t>
            </w:r>
          </w:p>
        </w:tc>
        <w:tc>
          <w:tcPr>
            <w:tcW w:w="639" w:type="pct"/>
            <w:tcBorders>
              <w:top w:val="nil"/>
              <w:left w:val="nil"/>
              <w:bottom w:val="single" w:sz="4" w:space="0" w:color="000000"/>
              <w:right w:val="single" w:sz="4" w:space="0" w:color="000000"/>
            </w:tcBorders>
            <w:shd w:val="clear" w:color="auto" w:fill="auto"/>
            <w:hideMark/>
          </w:tcPr>
          <w:p w14:paraId="1801240F" w14:textId="483194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700782,98</w:t>
            </w:r>
          </w:p>
        </w:tc>
      </w:tr>
      <w:tr w:rsidR="00904411" w:rsidRPr="00904411" w14:paraId="45831C2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04AAB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BA659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C1E8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4FD21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E0802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646640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1BCC4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1C675E3" w14:textId="7521954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700982,98</w:t>
            </w:r>
          </w:p>
        </w:tc>
        <w:tc>
          <w:tcPr>
            <w:tcW w:w="639" w:type="pct"/>
            <w:tcBorders>
              <w:top w:val="nil"/>
              <w:left w:val="nil"/>
              <w:bottom w:val="single" w:sz="4" w:space="0" w:color="000000"/>
              <w:right w:val="single" w:sz="4" w:space="0" w:color="000000"/>
            </w:tcBorders>
            <w:shd w:val="clear" w:color="auto" w:fill="auto"/>
            <w:hideMark/>
          </w:tcPr>
          <w:p w14:paraId="35A5453B" w14:textId="312DAA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700782,98</w:t>
            </w:r>
          </w:p>
        </w:tc>
      </w:tr>
      <w:tr w:rsidR="00904411" w:rsidRPr="00904411" w14:paraId="63F06C6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1DC79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23BB7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F7B3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49BC7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73D3B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432D92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465097B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CD901A1" w14:textId="2469DD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700982,98</w:t>
            </w:r>
          </w:p>
        </w:tc>
        <w:tc>
          <w:tcPr>
            <w:tcW w:w="639" w:type="pct"/>
            <w:tcBorders>
              <w:top w:val="nil"/>
              <w:left w:val="nil"/>
              <w:bottom w:val="single" w:sz="4" w:space="0" w:color="000000"/>
              <w:right w:val="single" w:sz="4" w:space="0" w:color="000000"/>
            </w:tcBorders>
            <w:shd w:val="clear" w:color="auto" w:fill="auto"/>
            <w:hideMark/>
          </w:tcPr>
          <w:p w14:paraId="4C202F2A" w14:textId="4001C5C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700782,98</w:t>
            </w:r>
          </w:p>
        </w:tc>
      </w:tr>
      <w:tr w:rsidR="00904411" w:rsidRPr="00904411" w14:paraId="64A87F4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97CA3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5D9B78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06A67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D217C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8B834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1700200000</w:t>
            </w:r>
          </w:p>
        </w:tc>
        <w:tc>
          <w:tcPr>
            <w:tcW w:w="210" w:type="pct"/>
            <w:tcBorders>
              <w:top w:val="nil"/>
              <w:left w:val="nil"/>
              <w:bottom w:val="single" w:sz="4" w:space="0" w:color="000000"/>
              <w:right w:val="single" w:sz="4" w:space="0" w:color="000000"/>
            </w:tcBorders>
            <w:shd w:val="clear" w:color="auto" w:fill="auto"/>
            <w:hideMark/>
          </w:tcPr>
          <w:p w14:paraId="1DC36C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2AB9DE" w14:textId="5096CC7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1B297D00" w14:textId="0C5BB88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21AD2C8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A9B044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F2725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социально ориентированным </w:t>
            </w:r>
            <w:r w:rsidRPr="009A0F8A">
              <w:rPr>
                <w:rFonts w:eastAsia="Times New Roman"/>
                <w:sz w:val="22"/>
                <w:szCs w:val="22"/>
                <w:lang w:eastAsia="ru-RU"/>
              </w:rPr>
              <w:lastRenderedPageBreak/>
              <w:t>некоммерческим организациям на возмещение фактически понесенных затрат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0BD1AD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05F0D7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39891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F07B6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3602B5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0899FC" w14:textId="442E92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62082E30" w14:textId="35C1E5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6EE0D8E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601F1A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7FF09BB" w14:textId="19DCD9EA"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E2515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C1AB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3DBE0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534FA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0C8ABC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1702319" w14:textId="49B9E4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05FF4091" w14:textId="6A7D532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2C5C9CE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041621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3A00B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37" w:type="pct"/>
            <w:tcBorders>
              <w:top w:val="nil"/>
              <w:left w:val="nil"/>
              <w:bottom w:val="single" w:sz="4" w:space="0" w:color="000000"/>
              <w:right w:val="single" w:sz="4" w:space="0" w:color="000000"/>
            </w:tcBorders>
            <w:shd w:val="clear" w:color="auto" w:fill="auto"/>
            <w:hideMark/>
          </w:tcPr>
          <w:p w14:paraId="2DF18E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F620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B4A66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053FA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30C400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630</w:t>
            </w:r>
          </w:p>
        </w:tc>
        <w:tc>
          <w:tcPr>
            <w:tcW w:w="692" w:type="pct"/>
            <w:tcBorders>
              <w:top w:val="nil"/>
              <w:left w:val="nil"/>
              <w:bottom w:val="single" w:sz="4" w:space="0" w:color="000000"/>
              <w:right w:val="single" w:sz="4" w:space="0" w:color="000000"/>
            </w:tcBorders>
            <w:shd w:val="clear" w:color="auto" w:fill="auto"/>
            <w:hideMark/>
          </w:tcPr>
          <w:p w14:paraId="6A4E9087" w14:textId="7B8866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630B81BA" w14:textId="64EAFB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4B7CB1F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8BBEFD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75C7E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264F1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5867D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39441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99B7E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D594A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57B0CE6" w14:textId="33C202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125145752,69</w:t>
            </w:r>
          </w:p>
        </w:tc>
        <w:tc>
          <w:tcPr>
            <w:tcW w:w="639" w:type="pct"/>
            <w:tcBorders>
              <w:top w:val="nil"/>
              <w:left w:val="nil"/>
              <w:bottom w:val="single" w:sz="4" w:space="0" w:color="000000"/>
              <w:right w:val="single" w:sz="4" w:space="0" w:color="000000"/>
            </w:tcBorders>
            <w:shd w:val="clear" w:color="auto" w:fill="auto"/>
            <w:hideMark/>
          </w:tcPr>
          <w:p w14:paraId="4CAA992A" w14:textId="04D476F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75982526,34</w:t>
            </w:r>
          </w:p>
        </w:tc>
        <w:tc>
          <w:tcPr>
            <w:tcW w:w="639" w:type="pct"/>
            <w:tcBorders>
              <w:top w:val="nil"/>
              <w:left w:val="nil"/>
              <w:bottom w:val="single" w:sz="4" w:space="0" w:color="000000"/>
              <w:right w:val="single" w:sz="4" w:space="0" w:color="000000"/>
            </w:tcBorders>
            <w:shd w:val="clear" w:color="auto" w:fill="auto"/>
            <w:hideMark/>
          </w:tcPr>
          <w:p w14:paraId="47C2B048" w14:textId="4C2DD17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78114677,34</w:t>
            </w:r>
          </w:p>
        </w:tc>
      </w:tr>
      <w:tr w:rsidR="00904411" w:rsidRPr="00904411" w14:paraId="4EF622C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CEC5B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28016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6F65D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46A30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8D1AB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EAE4E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00B689B" w14:textId="0B2C5C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125145752,69</w:t>
            </w:r>
          </w:p>
        </w:tc>
        <w:tc>
          <w:tcPr>
            <w:tcW w:w="639" w:type="pct"/>
            <w:tcBorders>
              <w:top w:val="nil"/>
              <w:left w:val="nil"/>
              <w:bottom w:val="single" w:sz="4" w:space="0" w:color="000000"/>
              <w:right w:val="single" w:sz="4" w:space="0" w:color="000000"/>
            </w:tcBorders>
            <w:shd w:val="clear" w:color="auto" w:fill="auto"/>
            <w:hideMark/>
          </w:tcPr>
          <w:p w14:paraId="70B8CE49" w14:textId="1D56EA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75982526,34</w:t>
            </w:r>
          </w:p>
        </w:tc>
        <w:tc>
          <w:tcPr>
            <w:tcW w:w="639" w:type="pct"/>
            <w:tcBorders>
              <w:top w:val="nil"/>
              <w:left w:val="nil"/>
              <w:bottom w:val="single" w:sz="4" w:space="0" w:color="000000"/>
              <w:right w:val="single" w:sz="4" w:space="0" w:color="000000"/>
            </w:tcBorders>
            <w:shd w:val="clear" w:color="auto" w:fill="auto"/>
            <w:hideMark/>
          </w:tcPr>
          <w:p w14:paraId="7CCEA766" w14:textId="7C0C34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78114677,34</w:t>
            </w:r>
          </w:p>
        </w:tc>
      </w:tr>
      <w:tr w:rsidR="00904411" w:rsidRPr="00904411" w14:paraId="1D84990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3A0FA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1AC0C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6BB2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EBD1A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79C3A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F880C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4EE903" w14:textId="5DB685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125145752,69</w:t>
            </w:r>
          </w:p>
        </w:tc>
        <w:tc>
          <w:tcPr>
            <w:tcW w:w="639" w:type="pct"/>
            <w:tcBorders>
              <w:top w:val="nil"/>
              <w:left w:val="nil"/>
              <w:bottom w:val="single" w:sz="4" w:space="0" w:color="000000"/>
              <w:right w:val="single" w:sz="4" w:space="0" w:color="000000"/>
            </w:tcBorders>
            <w:shd w:val="clear" w:color="auto" w:fill="auto"/>
            <w:hideMark/>
          </w:tcPr>
          <w:p w14:paraId="4B4DC56C" w14:textId="585DD0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75982526,34</w:t>
            </w:r>
          </w:p>
        </w:tc>
        <w:tc>
          <w:tcPr>
            <w:tcW w:w="639" w:type="pct"/>
            <w:tcBorders>
              <w:top w:val="nil"/>
              <w:left w:val="nil"/>
              <w:bottom w:val="single" w:sz="4" w:space="0" w:color="000000"/>
              <w:right w:val="single" w:sz="4" w:space="0" w:color="000000"/>
            </w:tcBorders>
            <w:shd w:val="clear" w:color="auto" w:fill="auto"/>
            <w:hideMark/>
          </w:tcPr>
          <w:p w14:paraId="019B95F5" w14:textId="13485D3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78114677,34</w:t>
            </w:r>
          </w:p>
        </w:tc>
      </w:tr>
      <w:tr w:rsidR="00904411" w:rsidRPr="00904411" w14:paraId="4851E01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2EF2F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hideMark/>
          </w:tcPr>
          <w:p w14:paraId="2D0033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B72D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D583E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D5B8E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3C7C85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22B0CC" w14:textId="303404E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c>
          <w:tcPr>
            <w:tcW w:w="639" w:type="pct"/>
            <w:tcBorders>
              <w:top w:val="nil"/>
              <w:left w:val="nil"/>
              <w:bottom w:val="single" w:sz="4" w:space="0" w:color="000000"/>
              <w:right w:val="single" w:sz="4" w:space="0" w:color="000000"/>
            </w:tcBorders>
            <w:shd w:val="clear" w:color="auto" w:fill="auto"/>
            <w:hideMark/>
          </w:tcPr>
          <w:p w14:paraId="1DE54A7E" w14:textId="7B65CA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1800000,00</w:t>
            </w:r>
          </w:p>
        </w:tc>
        <w:tc>
          <w:tcPr>
            <w:tcW w:w="639" w:type="pct"/>
            <w:tcBorders>
              <w:top w:val="nil"/>
              <w:left w:val="nil"/>
              <w:bottom w:val="single" w:sz="4" w:space="0" w:color="000000"/>
              <w:right w:val="single" w:sz="4" w:space="0" w:color="000000"/>
            </w:tcBorders>
            <w:shd w:val="clear" w:color="auto" w:fill="auto"/>
            <w:hideMark/>
          </w:tcPr>
          <w:p w14:paraId="00678916" w14:textId="2D70EC0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1800000,00</w:t>
            </w:r>
          </w:p>
        </w:tc>
      </w:tr>
      <w:tr w:rsidR="00904411" w:rsidRPr="00904411" w14:paraId="6439D66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80F2E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9778A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A19FA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19879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16E00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240A95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519C5CE" w14:textId="3BA4F6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2800000,00</w:t>
            </w:r>
          </w:p>
        </w:tc>
        <w:tc>
          <w:tcPr>
            <w:tcW w:w="639" w:type="pct"/>
            <w:tcBorders>
              <w:top w:val="nil"/>
              <w:left w:val="nil"/>
              <w:bottom w:val="single" w:sz="4" w:space="0" w:color="000000"/>
              <w:right w:val="single" w:sz="4" w:space="0" w:color="000000"/>
            </w:tcBorders>
            <w:shd w:val="clear" w:color="auto" w:fill="auto"/>
            <w:hideMark/>
          </w:tcPr>
          <w:p w14:paraId="08C644A9" w14:textId="4D0A698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3944AC2F" w14:textId="399FEA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r>
      <w:tr w:rsidR="00904411" w:rsidRPr="00904411" w14:paraId="31D1042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9E2B2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DBB3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7F7F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5659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0BDED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415782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52E6E75" w14:textId="3FF5F4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2800000,00</w:t>
            </w:r>
          </w:p>
        </w:tc>
        <w:tc>
          <w:tcPr>
            <w:tcW w:w="639" w:type="pct"/>
            <w:tcBorders>
              <w:top w:val="nil"/>
              <w:left w:val="nil"/>
              <w:bottom w:val="single" w:sz="4" w:space="0" w:color="000000"/>
              <w:right w:val="single" w:sz="4" w:space="0" w:color="000000"/>
            </w:tcBorders>
            <w:shd w:val="clear" w:color="auto" w:fill="auto"/>
            <w:hideMark/>
          </w:tcPr>
          <w:p w14:paraId="715057F7" w14:textId="10D773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324B9A4A" w14:textId="101374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r>
      <w:tr w:rsidR="00904411" w:rsidRPr="00904411" w14:paraId="759562A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A9A0B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42BB60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643F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5E276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BF8D6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745A66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B0F37B2" w14:textId="3F96A2C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4200000,00</w:t>
            </w:r>
          </w:p>
        </w:tc>
        <w:tc>
          <w:tcPr>
            <w:tcW w:w="639" w:type="pct"/>
            <w:tcBorders>
              <w:top w:val="nil"/>
              <w:left w:val="nil"/>
              <w:bottom w:val="single" w:sz="4" w:space="0" w:color="000000"/>
              <w:right w:val="single" w:sz="4" w:space="0" w:color="000000"/>
            </w:tcBorders>
            <w:shd w:val="clear" w:color="auto" w:fill="auto"/>
            <w:hideMark/>
          </w:tcPr>
          <w:p w14:paraId="21D89609" w14:textId="346AAF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0D00A01A" w14:textId="5575B15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7A679BB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EF773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hideMark/>
          </w:tcPr>
          <w:p w14:paraId="760DF1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FADB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5D29B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B974B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16461A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830</w:t>
            </w:r>
          </w:p>
        </w:tc>
        <w:tc>
          <w:tcPr>
            <w:tcW w:w="692" w:type="pct"/>
            <w:tcBorders>
              <w:top w:val="nil"/>
              <w:left w:val="nil"/>
              <w:bottom w:val="single" w:sz="4" w:space="0" w:color="000000"/>
              <w:right w:val="single" w:sz="4" w:space="0" w:color="000000"/>
            </w:tcBorders>
            <w:shd w:val="clear" w:color="auto" w:fill="auto"/>
            <w:hideMark/>
          </w:tcPr>
          <w:p w14:paraId="1A680A38" w14:textId="3D810CC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w:t>
            </w:r>
          </w:p>
        </w:tc>
        <w:tc>
          <w:tcPr>
            <w:tcW w:w="639" w:type="pct"/>
            <w:tcBorders>
              <w:top w:val="nil"/>
              <w:left w:val="nil"/>
              <w:bottom w:val="single" w:sz="4" w:space="0" w:color="000000"/>
              <w:right w:val="single" w:sz="4" w:space="0" w:color="000000"/>
            </w:tcBorders>
            <w:shd w:val="clear" w:color="auto" w:fill="auto"/>
            <w:hideMark/>
          </w:tcPr>
          <w:p w14:paraId="245CCB34" w14:textId="7BDEDB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16EC60F6" w14:textId="1F207B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55CF21E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3CEAE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5B12D6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C6D1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26139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6E9CC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2263F5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6FDD4F52" w14:textId="404C0CB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1838E3AB" w14:textId="2F918E3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c>
          <w:tcPr>
            <w:tcW w:w="639" w:type="pct"/>
            <w:tcBorders>
              <w:top w:val="nil"/>
              <w:left w:val="nil"/>
              <w:bottom w:val="single" w:sz="4" w:space="0" w:color="000000"/>
              <w:right w:val="single" w:sz="4" w:space="0" w:color="000000"/>
            </w:tcBorders>
            <w:shd w:val="clear" w:color="auto" w:fill="auto"/>
            <w:hideMark/>
          </w:tcPr>
          <w:p w14:paraId="5982D9BB" w14:textId="3C2E6F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0CEF0B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65501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62935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E8AB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A11C0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60E75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43BE79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51BB2C" w14:textId="059C2D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18746943,86</w:t>
            </w:r>
          </w:p>
        </w:tc>
        <w:tc>
          <w:tcPr>
            <w:tcW w:w="639" w:type="pct"/>
            <w:tcBorders>
              <w:top w:val="nil"/>
              <w:left w:val="nil"/>
              <w:bottom w:val="single" w:sz="4" w:space="0" w:color="000000"/>
              <w:right w:val="single" w:sz="4" w:space="0" w:color="000000"/>
            </w:tcBorders>
            <w:shd w:val="clear" w:color="auto" w:fill="auto"/>
            <w:hideMark/>
          </w:tcPr>
          <w:p w14:paraId="438693ED" w14:textId="7DA4C7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5680192,34</w:t>
            </w:r>
          </w:p>
        </w:tc>
        <w:tc>
          <w:tcPr>
            <w:tcW w:w="639" w:type="pct"/>
            <w:tcBorders>
              <w:top w:val="nil"/>
              <w:left w:val="nil"/>
              <w:bottom w:val="single" w:sz="4" w:space="0" w:color="000000"/>
              <w:right w:val="single" w:sz="4" w:space="0" w:color="000000"/>
            </w:tcBorders>
            <w:shd w:val="clear" w:color="auto" w:fill="auto"/>
            <w:hideMark/>
          </w:tcPr>
          <w:p w14:paraId="1CE5B834" w14:textId="08B9A42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5680721,34</w:t>
            </w:r>
          </w:p>
        </w:tc>
      </w:tr>
      <w:tr w:rsidR="00904411" w:rsidRPr="00904411" w14:paraId="235DD0E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9A851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957A1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1EB19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32EA9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02690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527585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1984C0D" w14:textId="574081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18746943,86</w:t>
            </w:r>
          </w:p>
        </w:tc>
        <w:tc>
          <w:tcPr>
            <w:tcW w:w="639" w:type="pct"/>
            <w:tcBorders>
              <w:top w:val="nil"/>
              <w:left w:val="nil"/>
              <w:bottom w:val="single" w:sz="4" w:space="0" w:color="000000"/>
              <w:right w:val="single" w:sz="4" w:space="0" w:color="000000"/>
            </w:tcBorders>
            <w:shd w:val="clear" w:color="auto" w:fill="auto"/>
            <w:hideMark/>
          </w:tcPr>
          <w:p w14:paraId="4AAA3E87" w14:textId="541519E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5680192,34</w:t>
            </w:r>
          </w:p>
        </w:tc>
        <w:tc>
          <w:tcPr>
            <w:tcW w:w="639" w:type="pct"/>
            <w:tcBorders>
              <w:top w:val="nil"/>
              <w:left w:val="nil"/>
              <w:bottom w:val="single" w:sz="4" w:space="0" w:color="000000"/>
              <w:right w:val="single" w:sz="4" w:space="0" w:color="000000"/>
            </w:tcBorders>
            <w:shd w:val="clear" w:color="auto" w:fill="auto"/>
            <w:hideMark/>
          </w:tcPr>
          <w:p w14:paraId="002D968B" w14:textId="71745B7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5680721,34</w:t>
            </w:r>
          </w:p>
        </w:tc>
      </w:tr>
      <w:tr w:rsidR="00904411" w:rsidRPr="00904411" w14:paraId="65520DC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22FD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73BA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B34A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2F62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9F4D0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5FFE53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AD8462E" w14:textId="2E4C193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18746943,86</w:t>
            </w:r>
          </w:p>
        </w:tc>
        <w:tc>
          <w:tcPr>
            <w:tcW w:w="639" w:type="pct"/>
            <w:tcBorders>
              <w:top w:val="nil"/>
              <w:left w:val="nil"/>
              <w:bottom w:val="single" w:sz="4" w:space="0" w:color="000000"/>
              <w:right w:val="single" w:sz="4" w:space="0" w:color="000000"/>
            </w:tcBorders>
            <w:shd w:val="clear" w:color="auto" w:fill="auto"/>
            <w:hideMark/>
          </w:tcPr>
          <w:p w14:paraId="16091327" w14:textId="2FFBDEC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5680192,34</w:t>
            </w:r>
          </w:p>
        </w:tc>
        <w:tc>
          <w:tcPr>
            <w:tcW w:w="639" w:type="pct"/>
            <w:tcBorders>
              <w:top w:val="nil"/>
              <w:left w:val="nil"/>
              <w:bottom w:val="single" w:sz="4" w:space="0" w:color="000000"/>
              <w:right w:val="single" w:sz="4" w:space="0" w:color="000000"/>
            </w:tcBorders>
            <w:shd w:val="clear" w:color="auto" w:fill="auto"/>
            <w:hideMark/>
          </w:tcPr>
          <w:p w14:paraId="75307ABC" w14:textId="07BC0B9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5680721,34</w:t>
            </w:r>
          </w:p>
        </w:tc>
      </w:tr>
      <w:tr w:rsidR="00904411" w:rsidRPr="00904411" w14:paraId="749B3D2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7E6F6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Прочие расходы непрограммных направлений деятельности</w:t>
            </w:r>
          </w:p>
        </w:tc>
        <w:tc>
          <w:tcPr>
            <w:tcW w:w="237" w:type="pct"/>
            <w:tcBorders>
              <w:top w:val="nil"/>
              <w:left w:val="nil"/>
              <w:bottom w:val="single" w:sz="4" w:space="0" w:color="000000"/>
              <w:right w:val="single" w:sz="4" w:space="0" w:color="000000"/>
            </w:tcBorders>
            <w:shd w:val="clear" w:color="auto" w:fill="auto"/>
            <w:hideMark/>
          </w:tcPr>
          <w:p w14:paraId="1289FA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24A1E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7009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533F9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15F588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788EFE7" w14:textId="3870A5A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132081,05</w:t>
            </w:r>
          </w:p>
        </w:tc>
        <w:tc>
          <w:tcPr>
            <w:tcW w:w="639" w:type="pct"/>
            <w:tcBorders>
              <w:top w:val="nil"/>
              <w:left w:val="nil"/>
              <w:bottom w:val="single" w:sz="4" w:space="0" w:color="000000"/>
              <w:right w:val="single" w:sz="4" w:space="0" w:color="000000"/>
            </w:tcBorders>
            <w:shd w:val="clear" w:color="auto" w:fill="auto"/>
            <w:hideMark/>
          </w:tcPr>
          <w:p w14:paraId="2B6813FC" w14:textId="6C9ED8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52D384AF" w14:textId="54165A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292D2DC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2866A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9AA95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4944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5CD7D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758A2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0E5A8C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2C1715F" w14:textId="5490D5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32081,05</w:t>
            </w:r>
          </w:p>
        </w:tc>
        <w:tc>
          <w:tcPr>
            <w:tcW w:w="639" w:type="pct"/>
            <w:tcBorders>
              <w:top w:val="nil"/>
              <w:left w:val="nil"/>
              <w:bottom w:val="single" w:sz="4" w:space="0" w:color="000000"/>
              <w:right w:val="single" w:sz="4" w:space="0" w:color="000000"/>
            </w:tcBorders>
            <w:shd w:val="clear" w:color="auto" w:fill="auto"/>
            <w:hideMark/>
          </w:tcPr>
          <w:p w14:paraId="1227121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FEEE31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775B5A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42C2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D2014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2C848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89A54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3B5BD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1E3112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B9CEE56" w14:textId="5355F9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32081,05</w:t>
            </w:r>
          </w:p>
        </w:tc>
        <w:tc>
          <w:tcPr>
            <w:tcW w:w="639" w:type="pct"/>
            <w:tcBorders>
              <w:top w:val="nil"/>
              <w:left w:val="nil"/>
              <w:bottom w:val="single" w:sz="4" w:space="0" w:color="000000"/>
              <w:right w:val="single" w:sz="4" w:space="0" w:color="000000"/>
            </w:tcBorders>
            <w:shd w:val="clear" w:color="auto" w:fill="auto"/>
            <w:hideMark/>
          </w:tcPr>
          <w:p w14:paraId="2E70340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189DC9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31803F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9C665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7B3611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3FD7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33A1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7BF07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5698F3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44D16152" w14:textId="244D82C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F8F6B6B" w14:textId="24E3AC2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C18BF8A" w14:textId="788B90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6E49E9F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5C1E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Публичные нормативные выплаты гражданам несоциального характера</w:t>
            </w:r>
          </w:p>
        </w:tc>
        <w:tc>
          <w:tcPr>
            <w:tcW w:w="237" w:type="pct"/>
            <w:tcBorders>
              <w:top w:val="nil"/>
              <w:left w:val="nil"/>
              <w:bottom w:val="single" w:sz="4" w:space="0" w:color="000000"/>
              <w:right w:val="single" w:sz="4" w:space="0" w:color="000000"/>
            </w:tcBorders>
            <w:shd w:val="clear" w:color="auto" w:fill="auto"/>
            <w:hideMark/>
          </w:tcPr>
          <w:p w14:paraId="780248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AA75E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1D60E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BFB84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1B1489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330</w:t>
            </w:r>
          </w:p>
        </w:tc>
        <w:tc>
          <w:tcPr>
            <w:tcW w:w="692" w:type="pct"/>
            <w:tcBorders>
              <w:top w:val="nil"/>
              <w:left w:val="nil"/>
              <w:bottom w:val="single" w:sz="4" w:space="0" w:color="000000"/>
              <w:right w:val="single" w:sz="4" w:space="0" w:color="000000"/>
            </w:tcBorders>
            <w:shd w:val="clear" w:color="auto" w:fill="auto"/>
            <w:hideMark/>
          </w:tcPr>
          <w:p w14:paraId="7DF120F5" w14:textId="4C9E62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68A42AE" w14:textId="4D4FC99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12CC170" w14:textId="1D205A2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2BF1495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4A1A1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67ACD8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EFF4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C8D2E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F47AD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5BD9FB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499D712" w14:textId="760AC1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53135851,00</w:t>
            </w:r>
          </w:p>
        </w:tc>
        <w:tc>
          <w:tcPr>
            <w:tcW w:w="639" w:type="pct"/>
            <w:tcBorders>
              <w:top w:val="nil"/>
              <w:left w:val="nil"/>
              <w:bottom w:val="single" w:sz="4" w:space="0" w:color="000000"/>
              <w:right w:val="single" w:sz="4" w:space="0" w:color="000000"/>
            </w:tcBorders>
            <w:shd w:val="clear" w:color="auto" w:fill="auto"/>
            <w:hideMark/>
          </w:tcPr>
          <w:p w14:paraId="2CDCAD99" w14:textId="60ABE0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44403413,00</w:t>
            </w:r>
          </w:p>
        </w:tc>
        <w:tc>
          <w:tcPr>
            <w:tcW w:w="639" w:type="pct"/>
            <w:tcBorders>
              <w:top w:val="nil"/>
              <w:left w:val="nil"/>
              <w:bottom w:val="single" w:sz="4" w:space="0" w:color="000000"/>
              <w:right w:val="single" w:sz="4" w:space="0" w:color="000000"/>
            </w:tcBorders>
            <w:shd w:val="clear" w:color="auto" w:fill="auto"/>
            <w:hideMark/>
          </w:tcPr>
          <w:p w14:paraId="28FC9B2E" w14:textId="34CAED2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46267358,00</w:t>
            </w:r>
          </w:p>
        </w:tc>
      </w:tr>
      <w:tr w:rsidR="00904411" w:rsidRPr="00904411" w14:paraId="2566F2F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296CF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4EA6B6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C3E7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29238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E8239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54D235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1F57A04A" w14:textId="16C3CC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42085195,00</w:t>
            </w:r>
          </w:p>
        </w:tc>
        <w:tc>
          <w:tcPr>
            <w:tcW w:w="639" w:type="pct"/>
            <w:tcBorders>
              <w:top w:val="nil"/>
              <w:left w:val="nil"/>
              <w:bottom w:val="single" w:sz="4" w:space="0" w:color="000000"/>
              <w:right w:val="single" w:sz="4" w:space="0" w:color="000000"/>
            </w:tcBorders>
            <w:shd w:val="clear" w:color="auto" w:fill="auto"/>
            <w:hideMark/>
          </w:tcPr>
          <w:p w14:paraId="7FACF19F" w14:textId="40A559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37288913,00</w:t>
            </w:r>
          </w:p>
        </w:tc>
        <w:tc>
          <w:tcPr>
            <w:tcW w:w="639" w:type="pct"/>
            <w:tcBorders>
              <w:top w:val="nil"/>
              <w:left w:val="nil"/>
              <w:bottom w:val="single" w:sz="4" w:space="0" w:color="000000"/>
              <w:right w:val="single" w:sz="4" w:space="0" w:color="000000"/>
            </w:tcBorders>
            <w:shd w:val="clear" w:color="auto" w:fill="auto"/>
            <w:hideMark/>
          </w:tcPr>
          <w:p w14:paraId="28BE708D" w14:textId="5A1058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39152858,00</w:t>
            </w:r>
          </w:p>
        </w:tc>
      </w:tr>
      <w:tr w:rsidR="00904411" w:rsidRPr="00904411" w14:paraId="2308328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982AC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hideMark/>
          </w:tcPr>
          <w:p w14:paraId="252026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6A51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2C893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3CB9A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64FF8A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w:t>
            </w:r>
          </w:p>
        </w:tc>
        <w:tc>
          <w:tcPr>
            <w:tcW w:w="692" w:type="pct"/>
            <w:tcBorders>
              <w:top w:val="nil"/>
              <w:left w:val="nil"/>
              <w:bottom w:val="single" w:sz="4" w:space="0" w:color="000000"/>
              <w:right w:val="single" w:sz="4" w:space="0" w:color="000000"/>
            </w:tcBorders>
            <w:shd w:val="clear" w:color="auto" w:fill="auto"/>
            <w:hideMark/>
          </w:tcPr>
          <w:p w14:paraId="3A765DF7" w14:textId="2B47DC2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42085195,00</w:t>
            </w:r>
          </w:p>
        </w:tc>
        <w:tc>
          <w:tcPr>
            <w:tcW w:w="639" w:type="pct"/>
            <w:tcBorders>
              <w:top w:val="nil"/>
              <w:left w:val="nil"/>
              <w:bottom w:val="single" w:sz="4" w:space="0" w:color="000000"/>
              <w:right w:val="single" w:sz="4" w:space="0" w:color="000000"/>
            </w:tcBorders>
            <w:shd w:val="clear" w:color="auto" w:fill="auto"/>
            <w:hideMark/>
          </w:tcPr>
          <w:p w14:paraId="69FFA2E5" w14:textId="1C7557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37288913,00</w:t>
            </w:r>
          </w:p>
        </w:tc>
        <w:tc>
          <w:tcPr>
            <w:tcW w:w="639" w:type="pct"/>
            <w:tcBorders>
              <w:top w:val="nil"/>
              <w:left w:val="nil"/>
              <w:bottom w:val="single" w:sz="4" w:space="0" w:color="000000"/>
              <w:right w:val="single" w:sz="4" w:space="0" w:color="000000"/>
            </w:tcBorders>
            <w:shd w:val="clear" w:color="auto" w:fill="auto"/>
            <w:hideMark/>
          </w:tcPr>
          <w:p w14:paraId="0F19270D" w14:textId="588992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39152858,00</w:t>
            </w:r>
          </w:p>
        </w:tc>
      </w:tr>
      <w:tr w:rsidR="00904411" w:rsidRPr="00904411" w14:paraId="5356DD8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86D0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B0593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0224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D4FCC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957BA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758D36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577296B" w14:textId="0119767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10927656,00</w:t>
            </w:r>
          </w:p>
        </w:tc>
        <w:tc>
          <w:tcPr>
            <w:tcW w:w="639" w:type="pct"/>
            <w:tcBorders>
              <w:top w:val="nil"/>
              <w:left w:val="nil"/>
              <w:bottom w:val="single" w:sz="4" w:space="0" w:color="000000"/>
              <w:right w:val="single" w:sz="4" w:space="0" w:color="000000"/>
            </w:tcBorders>
            <w:shd w:val="clear" w:color="auto" w:fill="auto"/>
            <w:hideMark/>
          </w:tcPr>
          <w:p w14:paraId="077CCBE9" w14:textId="6AB88A9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c>
          <w:tcPr>
            <w:tcW w:w="639" w:type="pct"/>
            <w:tcBorders>
              <w:top w:val="nil"/>
              <w:left w:val="nil"/>
              <w:bottom w:val="single" w:sz="4" w:space="0" w:color="000000"/>
              <w:right w:val="single" w:sz="4" w:space="0" w:color="000000"/>
            </w:tcBorders>
            <w:shd w:val="clear" w:color="auto" w:fill="auto"/>
            <w:hideMark/>
          </w:tcPr>
          <w:p w14:paraId="59A75B8C" w14:textId="6A2CFE0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r>
      <w:tr w:rsidR="00904411" w:rsidRPr="00904411" w14:paraId="276DE05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7CB0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9D23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5E71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53B8D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89E32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2806A3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1AE6ED5" w14:textId="4B21CD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10927656,00</w:t>
            </w:r>
          </w:p>
        </w:tc>
        <w:tc>
          <w:tcPr>
            <w:tcW w:w="639" w:type="pct"/>
            <w:tcBorders>
              <w:top w:val="nil"/>
              <w:left w:val="nil"/>
              <w:bottom w:val="single" w:sz="4" w:space="0" w:color="000000"/>
              <w:right w:val="single" w:sz="4" w:space="0" w:color="000000"/>
            </w:tcBorders>
            <w:shd w:val="clear" w:color="auto" w:fill="auto"/>
            <w:hideMark/>
          </w:tcPr>
          <w:p w14:paraId="3BDE9C6C" w14:textId="3C9C2B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c>
          <w:tcPr>
            <w:tcW w:w="639" w:type="pct"/>
            <w:tcBorders>
              <w:top w:val="nil"/>
              <w:left w:val="nil"/>
              <w:bottom w:val="single" w:sz="4" w:space="0" w:color="000000"/>
              <w:right w:val="single" w:sz="4" w:space="0" w:color="000000"/>
            </w:tcBorders>
            <w:shd w:val="clear" w:color="auto" w:fill="auto"/>
            <w:hideMark/>
          </w:tcPr>
          <w:p w14:paraId="6623BA2B" w14:textId="39B223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r>
      <w:tr w:rsidR="00904411" w:rsidRPr="00904411" w14:paraId="423B894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D44EA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7EEFD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67851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0D131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468D3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048FB7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18845749" w14:textId="6AC95A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123000,00</w:t>
            </w:r>
          </w:p>
        </w:tc>
        <w:tc>
          <w:tcPr>
            <w:tcW w:w="639" w:type="pct"/>
            <w:tcBorders>
              <w:top w:val="nil"/>
              <w:left w:val="nil"/>
              <w:bottom w:val="single" w:sz="4" w:space="0" w:color="000000"/>
              <w:right w:val="single" w:sz="4" w:space="0" w:color="000000"/>
            </w:tcBorders>
            <w:shd w:val="clear" w:color="auto" w:fill="auto"/>
            <w:hideMark/>
          </w:tcPr>
          <w:p w14:paraId="28153D0D" w14:textId="4E3ADA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114500,00</w:t>
            </w:r>
          </w:p>
        </w:tc>
        <w:tc>
          <w:tcPr>
            <w:tcW w:w="639" w:type="pct"/>
            <w:tcBorders>
              <w:top w:val="nil"/>
              <w:left w:val="nil"/>
              <w:bottom w:val="single" w:sz="4" w:space="0" w:color="000000"/>
              <w:right w:val="single" w:sz="4" w:space="0" w:color="000000"/>
            </w:tcBorders>
            <w:shd w:val="clear" w:color="auto" w:fill="auto"/>
            <w:hideMark/>
          </w:tcPr>
          <w:p w14:paraId="51D3D1AC" w14:textId="021551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114500,00</w:t>
            </w:r>
          </w:p>
        </w:tc>
      </w:tr>
      <w:tr w:rsidR="00904411" w:rsidRPr="00904411" w14:paraId="4CE2118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10F76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hideMark/>
          </w:tcPr>
          <w:p w14:paraId="4939BF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74DB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90784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07E00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5CDD04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830</w:t>
            </w:r>
          </w:p>
        </w:tc>
        <w:tc>
          <w:tcPr>
            <w:tcW w:w="692" w:type="pct"/>
            <w:tcBorders>
              <w:top w:val="nil"/>
              <w:left w:val="nil"/>
              <w:bottom w:val="single" w:sz="4" w:space="0" w:color="000000"/>
              <w:right w:val="single" w:sz="4" w:space="0" w:color="000000"/>
            </w:tcBorders>
            <w:shd w:val="clear" w:color="auto" w:fill="auto"/>
            <w:hideMark/>
          </w:tcPr>
          <w:p w14:paraId="25F3134B" w14:textId="49A351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w:t>
            </w:r>
          </w:p>
        </w:tc>
        <w:tc>
          <w:tcPr>
            <w:tcW w:w="639" w:type="pct"/>
            <w:tcBorders>
              <w:top w:val="nil"/>
              <w:left w:val="nil"/>
              <w:bottom w:val="single" w:sz="4" w:space="0" w:color="000000"/>
              <w:right w:val="single" w:sz="4" w:space="0" w:color="000000"/>
            </w:tcBorders>
            <w:shd w:val="clear" w:color="auto" w:fill="auto"/>
            <w:hideMark/>
          </w:tcPr>
          <w:p w14:paraId="7937E06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FA916E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7E00F9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7C826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746DE2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9F7A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1EAE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7266B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17F843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2A352E06" w14:textId="197A6E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113000,00</w:t>
            </w:r>
          </w:p>
        </w:tc>
        <w:tc>
          <w:tcPr>
            <w:tcW w:w="639" w:type="pct"/>
            <w:tcBorders>
              <w:top w:val="nil"/>
              <w:left w:val="nil"/>
              <w:bottom w:val="single" w:sz="4" w:space="0" w:color="000000"/>
              <w:right w:val="single" w:sz="4" w:space="0" w:color="000000"/>
            </w:tcBorders>
            <w:shd w:val="clear" w:color="auto" w:fill="auto"/>
            <w:hideMark/>
          </w:tcPr>
          <w:p w14:paraId="55336383" w14:textId="42DD3B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114500,00</w:t>
            </w:r>
          </w:p>
        </w:tc>
        <w:tc>
          <w:tcPr>
            <w:tcW w:w="639" w:type="pct"/>
            <w:tcBorders>
              <w:top w:val="nil"/>
              <w:left w:val="nil"/>
              <w:bottom w:val="single" w:sz="4" w:space="0" w:color="000000"/>
              <w:right w:val="single" w:sz="4" w:space="0" w:color="000000"/>
            </w:tcBorders>
            <w:shd w:val="clear" w:color="auto" w:fill="auto"/>
            <w:hideMark/>
          </w:tcPr>
          <w:p w14:paraId="2F7D6F6F" w14:textId="06EA8B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114500,00</w:t>
            </w:r>
          </w:p>
        </w:tc>
      </w:tr>
      <w:tr w:rsidR="00904411" w:rsidRPr="00904411" w14:paraId="6B50947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9C3DF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2A6A35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97A2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40DF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6B854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389CE6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475186" w14:textId="39C3AF0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17704170,00</w:t>
            </w:r>
          </w:p>
        </w:tc>
        <w:tc>
          <w:tcPr>
            <w:tcW w:w="639" w:type="pct"/>
            <w:tcBorders>
              <w:top w:val="nil"/>
              <w:left w:val="nil"/>
              <w:bottom w:val="single" w:sz="4" w:space="0" w:color="000000"/>
              <w:right w:val="single" w:sz="4" w:space="0" w:color="000000"/>
            </w:tcBorders>
            <w:shd w:val="clear" w:color="auto" w:fill="auto"/>
            <w:hideMark/>
          </w:tcPr>
          <w:p w14:paraId="290F68A2" w14:textId="47E9346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9577610,00</w:t>
            </w:r>
          </w:p>
        </w:tc>
        <w:tc>
          <w:tcPr>
            <w:tcW w:w="639" w:type="pct"/>
            <w:tcBorders>
              <w:top w:val="nil"/>
              <w:left w:val="nil"/>
              <w:bottom w:val="single" w:sz="4" w:space="0" w:color="000000"/>
              <w:right w:val="single" w:sz="4" w:space="0" w:color="000000"/>
            </w:tcBorders>
            <w:shd w:val="clear" w:color="auto" w:fill="auto"/>
            <w:hideMark/>
          </w:tcPr>
          <w:p w14:paraId="4F2DD881" w14:textId="5A7A8C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9577610,00</w:t>
            </w:r>
          </w:p>
        </w:tc>
      </w:tr>
      <w:tr w:rsidR="00904411" w:rsidRPr="00904411" w14:paraId="7A2636F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5C63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C58C6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C3E9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AD170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FC8FB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3C668F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598846A" w14:textId="5C5864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17704170,00</w:t>
            </w:r>
          </w:p>
        </w:tc>
        <w:tc>
          <w:tcPr>
            <w:tcW w:w="639" w:type="pct"/>
            <w:tcBorders>
              <w:top w:val="nil"/>
              <w:left w:val="nil"/>
              <w:bottom w:val="single" w:sz="4" w:space="0" w:color="000000"/>
              <w:right w:val="single" w:sz="4" w:space="0" w:color="000000"/>
            </w:tcBorders>
            <w:shd w:val="clear" w:color="auto" w:fill="auto"/>
            <w:hideMark/>
          </w:tcPr>
          <w:p w14:paraId="071CA51D" w14:textId="41D766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9577610,00</w:t>
            </w:r>
          </w:p>
        </w:tc>
        <w:tc>
          <w:tcPr>
            <w:tcW w:w="639" w:type="pct"/>
            <w:tcBorders>
              <w:top w:val="nil"/>
              <w:left w:val="nil"/>
              <w:bottom w:val="single" w:sz="4" w:space="0" w:color="000000"/>
              <w:right w:val="single" w:sz="4" w:space="0" w:color="000000"/>
            </w:tcBorders>
            <w:shd w:val="clear" w:color="auto" w:fill="auto"/>
            <w:hideMark/>
          </w:tcPr>
          <w:p w14:paraId="70F6EB66" w14:textId="464E9D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9577610,00</w:t>
            </w:r>
          </w:p>
        </w:tc>
      </w:tr>
      <w:tr w:rsidR="00904411" w:rsidRPr="00904411" w14:paraId="48A0908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718C4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C45C9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4F09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F3474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A67C1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3981BB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102C690" w14:textId="2D069F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17704170,00</w:t>
            </w:r>
          </w:p>
        </w:tc>
        <w:tc>
          <w:tcPr>
            <w:tcW w:w="639" w:type="pct"/>
            <w:tcBorders>
              <w:top w:val="nil"/>
              <w:left w:val="nil"/>
              <w:bottom w:val="single" w:sz="4" w:space="0" w:color="000000"/>
              <w:right w:val="single" w:sz="4" w:space="0" w:color="000000"/>
            </w:tcBorders>
            <w:shd w:val="clear" w:color="auto" w:fill="auto"/>
            <w:hideMark/>
          </w:tcPr>
          <w:p w14:paraId="22884A78" w14:textId="47536D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9577610,00</w:t>
            </w:r>
          </w:p>
        </w:tc>
        <w:tc>
          <w:tcPr>
            <w:tcW w:w="639" w:type="pct"/>
            <w:tcBorders>
              <w:top w:val="nil"/>
              <w:left w:val="nil"/>
              <w:bottom w:val="single" w:sz="4" w:space="0" w:color="000000"/>
              <w:right w:val="single" w:sz="4" w:space="0" w:color="000000"/>
            </w:tcBorders>
            <w:shd w:val="clear" w:color="auto" w:fill="auto"/>
            <w:hideMark/>
          </w:tcPr>
          <w:p w14:paraId="619DB45C" w14:textId="545ED72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9577610,00</w:t>
            </w:r>
          </w:p>
        </w:tc>
      </w:tr>
      <w:tr w:rsidR="00904411" w:rsidRPr="00904411" w14:paraId="0F8446D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2D4B0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44823B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2593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39C5B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078C8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34B6FB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ADC0E62" w14:textId="0AA62E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10234010,00</w:t>
            </w:r>
          </w:p>
        </w:tc>
        <w:tc>
          <w:tcPr>
            <w:tcW w:w="639" w:type="pct"/>
            <w:tcBorders>
              <w:top w:val="nil"/>
              <w:left w:val="nil"/>
              <w:bottom w:val="single" w:sz="4" w:space="0" w:color="000000"/>
              <w:right w:val="single" w:sz="4" w:space="0" w:color="000000"/>
            </w:tcBorders>
            <w:shd w:val="clear" w:color="auto" w:fill="auto"/>
            <w:hideMark/>
          </w:tcPr>
          <w:p w14:paraId="1720AE9E" w14:textId="7B7619C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c>
          <w:tcPr>
            <w:tcW w:w="639" w:type="pct"/>
            <w:tcBorders>
              <w:top w:val="nil"/>
              <w:left w:val="nil"/>
              <w:bottom w:val="single" w:sz="4" w:space="0" w:color="000000"/>
              <w:right w:val="single" w:sz="4" w:space="0" w:color="000000"/>
            </w:tcBorders>
            <w:shd w:val="clear" w:color="auto" w:fill="auto"/>
            <w:hideMark/>
          </w:tcPr>
          <w:p w14:paraId="5BD79992" w14:textId="74D74F3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r>
      <w:tr w:rsidR="00904411" w:rsidRPr="00904411" w14:paraId="0603B58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09D75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3ABC4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A6F4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30E19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F03D6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61443A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1959854" w14:textId="21DC95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10234010,00</w:t>
            </w:r>
          </w:p>
        </w:tc>
        <w:tc>
          <w:tcPr>
            <w:tcW w:w="639" w:type="pct"/>
            <w:tcBorders>
              <w:top w:val="nil"/>
              <w:left w:val="nil"/>
              <w:bottom w:val="single" w:sz="4" w:space="0" w:color="000000"/>
              <w:right w:val="single" w:sz="4" w:space="0" w:color="000000"/>
            </w:tcBorders>
            <w:shd w:val="clear" w:color="auto" w:fill="auto"/>
            <w:hideMark/>
          </w:tcPr>
          <w:p w14:paraId="33017627" w14:textId="12EAADE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c>
          <w:tcPr>
            <w:tcW w:w="639" w:type="pct"/>
            <w:tcBorders>
              <w:top w:val="nil"/>
              <w:left w:val="nil"/>
              <w:bottom w:val="single" w:sz="4" w:space="0" w:color="000000"/>
              <w:right w:val="single" w:sz="4" w:space="0" w:color="000000"/>
            </w:tcBorders>
            <w:shd w:val="clear" w:color="auto" w:fill="auto"/>
            <w:hideMark/>
          </w:tcPr>
          <w:p w14:paraId="5A1E9361" w14:textId="23A5C6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r>
      <w:tr w:rsidR="00904411" w:rsidRPr="00904411" w14:paraId="70842E0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757B4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ABE89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BE81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9807F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1A401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7BCB6A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5C4C70C" w14:textId="43A1DE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10234010,00</w:t>
            </w:r>
          </w:p>
        </w:tc>
        <w:tc>
          <w:tcPr>
            <w:tcW w:w="639" w:type="pct"/>
            <w:tcBorders>
              <w:top w:val="nil"/>
              <w:left w:val="nil"/>
              <w:bottom w:val="single" w:sz="4" w:space="0" w:color="000000"/>
              <w:right w:val="single" w:sz="4" w:space="0" w:color="000000"/>
            </w:tcBorders>
            <w:shd w:val="clear" w:color="auto" w:fill="auto"/>
            <w:hideMark/>
          </w:tcPr>
          <w:p w14:paraId="2914E703" w14:textId="2CD7DE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c>
          <w:tcPr>
            <w:tcW w:w="639" w:type="pct"/>
            <w:tcBorders>
              <w:top w:val="nil"/>
              <w:left w:val="nil"/>
              <w:bottom w:val="single" w:sz="4" w:space="0" w:color="000000"/>
              <w:right w:val="single" w:sz="4" w:space="0" w:color="000000"/>
            </w:tcBorders>
            <w:shd w:val="clear" w:color="auto" w:fill="auto"/>
            <w:hideMark/>
          </w:tcPr>
          <w:p w14:paraId="21EF14CA" w14:textId="5F564B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7000000,00</w:t>
            </w:r>
          </w:p>
        </w:tc>
      </w:tr>
      <w:tr w:rsidR="00904411" w:rsidRPr="00904411" w14:paraId="092612A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9E654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на проведение капитального и текущего ремонта (с учетом разработки и проверки проектно-сметной документации), а также проведение </w:t>
            </w:r>
            <w:r w:rsidRPr="009A0F8A">
              <w:rPr>
                <w:rFonts w:eastAsia="Times New Roman"/>
                <w:sz w:val="22"/>
                <w:szCs w:val="22"/>
                <w:lang w:eastAsia="ru-RU"/>
              </w:rPr>
              <w:lastRenderedPageBreak/>
              <w:t>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34372A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4353D1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1893F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966B9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44DB99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94A754" w14:textId="31385A7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7900000,00</w:t>
            </w:r>
          </w:p>
        </w:tc>
        <w:tc>
          <w:tcPr>
            <w:tcW w:w="639" w:type="pct"/>
            <w:tcBorders>
              <w:top w:val="nil"/>
              <w:left w:val="nil"/>
              <w:bottom w:val="single" w:sz="4" w:space="0" w:color="000000"/>
              <w:right w:val="single" w:sz="4" w:space="0" w:color="000000"/>
            </w:tcBorders>
            <w:shd w:val="clear" w:color="auto" w:fill="auto"/>
            <w:hideMark/>
          </w:tcPr>
          <w:p w14:paraId="5CE411D6" w14:textId="707400D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c>
          <w:tcPr>
            <w:tcW w:w="639" w:type="pct"/>
            <w:tcBorders>
              <w:top w:val="nil"/>
              <w:left w:val="nil"/>
              <w:bottom w:val="single" w:sz="4" w:space="0" w:color="000000"/>
              <w:right w:val="single" w:sz="4" w:space="0" w:color="000000"/>
            </w:tcBorders>
            <w:shd w:val="clear" w:color="auto" w:fill="auto"/>
            <w:hideMark/>
          </w:tcPr>
          <w:p w14:paraId="348D3428" w14:textId="0CAB65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7933180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4A569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BEEB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4F50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0D0B7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221C0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23DC47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4B8BC61" w14:textId="761429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7900000,00</w:t>
            </w:r>
          </w:p>
        </w:tc>
        <w:tc>
          <w:tcPr>
            <w:tcW w:w="639" w:type="pct"/>
            <w:tcBorders>
              <w:top w:val="nil"/>
              <w:left w:val="nil"/>
              <w:bottom w:val="single" w:sz="4" w:space="0" w:color="000000"/>
              <w:right w:val="single" w:sz="4" w:space="0" w:color="000000"/>
            </w:tcBorders>
            <w:shd w:val="clear" w:color="auto" w:fill="auto"/>
            <w:hideMark/>
          </w:tcPr>
          <w:p w14:paraId="4E1FC136" w14:textId="2D5179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c>
          <w:tcPr>
            <w:tcW w:w="639" w:type="pct"/>
            <w:tcBorders>
              <w:top w:val="nil"/>
              <w:left w:val="nil"/>
              <w:bottom w:val="single" w:sz="4" w:space="0" w:color="000000"/>
              <w:right w:val="single" w:sz="4" w:space="0" w:color="000000"/>
            </w:tcBorders>
            <w:shd w:val="clear" w:color="auto" w:fill="auto"/>
            <w:hideMark/>
          </w:tcPr>
          <w:p w14:paraId="334404A4" w14:textId="265015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6B3893F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2EE1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986F9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2FE6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AA897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0C24B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58CED3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1A27C6F" w14:textId="3C2A9F7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7900000,00</w:t>
            </w:r>
          </w:p>
        </w:tc>
        <w:tc>
          <w:tcPr>
            <w:tcW w:w="639" w:type="pct"/>
            <w:tcBorders>
              <w:top w:val="nil"/>
              <w:left w:val="nil"/>
              <w:bottom w:val="single" w:sz="4" w:space="0" w:color="000000"/>
              <w:right w:val="single" w:sz="4" w:space="0" w:color="000000"/>
            </w:tcBorders>
            <w:shd w:val="clear" w:color="auto" w:fill="auto"/>
            <w:hideMark/>
          </w:tcPr>
          <w:p w14:paraId="218C7C2D" w14:textId="29A070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c>
          <w:tcPr>
            <w:tcW w:w="639" w:type="pct"/>
            <w:tcBorders>
              <w:top w:val="nil"/>
              <w:left w:val="nil"/>
              <w:bottom w:val="single" w:sz="4" w:space="0" w:color="000000"/>
              <w:right w:val="single" w:sz="4" w:space="0" w:color="000000"/>
            </w:tcBorders>
            <w:shd w:val="clear" w:color="auto" w:fill="auto"/>
            <w:hideMark/>
          </w:tcPr>
          <w:p w14:paraId="258499A0" w14:textId="694F62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357F11A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491C3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17170A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A0B3B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BF984E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E6CF1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9999921011</w:t>
            </w:r>
          </w:p>
        </w:tc>
        <w:tc>
          <w:tcPr>
            <w:tcW w:w="210" w:type="pct"/>
            <w:tcBorders>
              <w:top w:val="nil"/>
              <w:left w:val="nil"/>
              <w:bottom w:val="single" w:sz="4" w:space="0" w:color="000000"/>
              <w:right w:val="single" w:sz="4" w:space="0" w:color="000000"/>
            </w:tcBorders>
            <w:shd w:val="clear" w:color="auto" w:fill="auto"/>
            <w:hideMark/>
          </w:tcPr>
          <w:p w14:paraId="74711C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2667B5B" w14:textId="4A3506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c>
          <w:tcPr>
            <w:tcW w:w="639" w:type="pct"/>
            <w:tcBorders>
              <w:top w:val="nil"/>
              <w:left w:val="nil"/>
              <w:bottom w:val="single" w:sz="4" w:space="0" w:color="000000"/>
              <w:right w:val="single" w:sz="4" w:space="0" w:color="000000"/>
            </w:tcBorders>
            <w:shd w:val="clear" w:color="auto" w:fill="auto"/>
            <w:hideMark/>
          </w:tcPr>
          <w:p w14:paraId="20972FC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311618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2DED30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6D46E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EA618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F639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511E1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9FEFD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9999921011</w:t>
            </w:r>
          </w:p>
        </w:tc>
        <w:tc>
          <w:tcPr>
            <w:tcW w:w="210" w:type="pct"/>
            <w:tcBorders>
              <w:top w:val="nil"/>
              <w:left w:val="nil"/>
              <w:bottom w:val="single" w:sz="4" w:space="0" w:color="000000"/>
              <w:right w:val="single" w:sz="4" w:space="0" w:color="000000"/>
            </w:tcBorders>
            <w:shd w:val="clear" w:color="auto" w:fill="auto"/>
            <w:hideMark/>
          </w:tcPr>
          <w:p w14:paraId="164D46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D9A02B2" w14:textId="6F3EAE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c>
          <w:tcPr>
            <w:tcW w:w="639" w:type="pct"/>
            <w:tcBorders>
              <w:top w:val="nil"/>
              <w:left w:val="nil"/>
              <w:bottom w:val="single" w:sz="4" w:space="0" w:color="000000"/>
              <w:right w:val="single" w:sz="4" w:space="0" w:color="000000"/>
            </w:tcBorders>
            <w:shd w:val="clear" w:color="auto" w:fill="auto"/>
            <w:hideMark/>
          </w:tcPr>
          <w:p w14:paraId="0866397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4B732B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D038AA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953CA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E85D7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9E96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1F9C8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682CC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9999921011</w:t>
            </w:r>
          </w:p>
        </w:tc>
        <w:tc>
          <w:tcPr>
            <w:tcW w:w="210" w:type="pct"/>
            <w:tcBorders>
              <w:top w:val="nil"/>
              <w:left w:val="nil"/>
              <w:bottom w:val="single" w:sz="4" w:space="0" w:color="000000"/>
              <w:right w:val="single" w:sz="4" w:space="0" w:color="000000"/>
            </w:tcBorders>
            <w:shd w:val="clear" w:color="auto" w:fill="auto"/>
            <w:hideMark/>
          </w:tcPr>
          <w:p w14:paraId="32EE57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C8E6409" w14:textId="52B592B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c>
          <w:tcPr>
            <w:tcW w:w="639" w:type="pct"/>
            <w:tcBorders>
              <w:top w:val="nil"/>
              <w:left w:val="nil"/>
              <w:bottom w:val="single" w:sz="4" w:space="0" w:color="000000"/>
              <w:right w:val="single" w:sz="4" w:space="0" w:color="000000"/>
            </w:tcBorders>
            <w:shd w:val="clear" w:color="auto" w:fill="auto"/>
            <w:hideMark/>
          </w:tcPr>
          <w:p w14:paraId="7DA0B70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99BBC2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5668F7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BEC06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на осуществление переданных полномочий Российской </w:t>
            </w:r>
            <w:proofErr w:type="gramStart"/>
            <w:r w:rsidRPr="009A0F8A">
              <w:rPr>
                <w:rFonts w:eastAsia="Times New Roman"/>
                <w:sz w:val="22"/>
                <w:szCs w:val="22"/>
                <w:lang w:eastAsia="ru-RU"/>
              </w:rPr>
              <w:t>Федерации  по</w:t>
            </w:r>
            <w:proofErr w:type="gramEnd"/>
            <w:r w:rsidRPr="009A0F8A">
              <w:rPr>
                <w:rFonts w:eastAsia="Times New Roman"/>
                <w:sz w:val="22"/>
                <w:szCs w:val="22"/>
                <w:lang w:eastAsia="ru-RU"/>
              </w:rPr>
              <w:t xml:space="preserve"> регистрации актов гражданского состояния</w:t>
            </w:r>
          </w:p>
        </w:tc>
        <w:tc>
          <w:tcPr>
            <w:tcW w:w="237" w:type="pct"/>
            <w:tcBorders>
              <w:top w:val="nil"/>
              <w:left w:val="nil"/>
              <w:bottom w:val="single" w:sz="4" w:space="0" w:color="000000"/>
              <w:right w:val="single" w:sz="4" w:space="0" w:color="000000"/>
            </w:tcBorders>
            <w:shd w:val="clear" w:color="auto" w:fill="auto"/>
            <w:hideMark/>
          </w:tcPr>
          <w:p w14:paraId="08CE05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BA77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67838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D1E48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3DD8B0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F17F86" w14:textId="010D9D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2166181,00</w:t>
            </w:r>
          </w:p>
        </w:tc>
        <w:tc>
          <w:tcPr>
            <w:tcW w:w="639" w:type="pct"/>
            <w:tcBorders>
              <w:top w:val="nil"/>
              <w:left w:val="nil"/>
              <w:bottom w:val="single" w:sz="4" w:space="0" w:color="000000"/>
              <w:right w:val="single" w:sz="4" w:space="0" w:color="000000"/>
            </w:tcBorders>
            <w:shd w:val="clear" w:color="auto" w:fill="auto"/>
            <w:hideMark/>
          </w:tcPr>
          <w:p w14:paraId="17B61EEF" w14:textId="6EB90C8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2374459,00</w:t>
            </w:r>
          </w:p>
        </w:tc>
        <w:tc>
          <w:tcPr>
            <w:tcW w:w="639" w:type="pct"/>
            <w:tcBorders>
              <w:top w:val="nil"/>
              <w:left w:val="nil"/>
              <w:bottom w:val="single" w:sz="4" w:space="0" w:color="000000"/>
              <w:right w:val="single" w:sz="4" w:space="0" w:color="000000"/>
            </w:tcBorders>
            <w:shd w:val="clear" w:color="auto" w:fill="auto"/>
            <w:hideMark/>
          </w:tcPr>
          <w:p w14:paraId="40CD75D7" w14:textId="49E065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2452788,00</w:t>
            </w:r>
          </w:p>
        </w:tc>
      </w:tr>
      <w:tr w:rsidR="00904411" w:rsidRPr="00904411" w14:paraId="6B1DBFD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A9BB6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2AEA1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7229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6BD91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185AE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7092D3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BD0F57C" w14:textId="249BCD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2166181,00</w:t>
            </w:r>
          </w:p>
        </w:tc>
        <w:tc>
          <w:tcPr>
            <w:tcW w:w="639" w:type="pct"/>
            <w:tcBorders>
              <w:top w:val="nil"/>
              <w:left w:val="nil"/>
              <w:bottom w:val="single" w:sz="4" w:space="0" w:color="000000"/>
              <w:right w:val="single" w:sz="4" w:space="0" w:color="000000"/>
            </w:tcBorders>
            <w:shd w:val="clear" w:color="auto" w:fill="auto"/>
            <w:hideMark/>
          </w:tcPr>
          <w:p w14:paraId="2A66865E" w14:textId="6D212C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2374459,00</w:t>
            </w:r>
          </w:p>
        </w:tc>
        <w:tc>
          <w:tcPr>
            <w:tcW w:w="639" w:type="pct"/>
            <w:tcBorders>
              <w:top w:val="nil"/>
              <w:left w:val="nil"/>
              <w:bottom w:val="single" w:sz="4" w:space="0" w:color="000000"/>
              <w:right w:val="single" w:sz="4" w:space="0" w:color="000000"/>
            </w:tcBorders>
            <w:shd w:val="clear" w:color="auto" w:fill="auto"/>
            <w:hideMark/>
          </w:tcPr>
          <w:p w14:paraId="3A3D8257" w14:textId="7650687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2452788,00</w:t>
            </w:r>
          </w:p>
        </w:tc>
      </w:tr>
      <w:tr w:rsidR="00904411" w:rsidRPr="00904411" w14:paraId="6CF4414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565E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F7CA6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FF73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20656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839AF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081384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6FD7100F" w14:textId="376EA5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2166181,00</w:t>
            </w:r>
          </w:p>
        </w:tc>
        <w:tc>
          <w:tcPr>
            <w:tcW w:w="639" w:type="pct"/>
            <w:tcBorders>
              <w:top w:val="nil"/>
              <w:left w:val="nil"/>
              <w:bottom w:val="single" w:sz="4" w:space="0" w:color="000000"/>
              <w:right w:val="single" w:sz="4" w:space="0" w:color="000000"/>
            </w:tcBorders>
            <w:shd w:val="clear" w:color="auto" w:fill="auto"/>
            <w:hideMark/>
          </w:tcPr>
          <w:p w14:paraId="288FF667" w14:textId="107177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2374459,00</w:t>
            </w:r>
          </w:p>
        </w:tc>
        <w:tc>
          <w:tcPr>
            <w:tcW w:w="639" w:type="pct"/>
            <w:tcBorders>
              <w:top w:val="nil"/>
              <w:left w:val="nil"/>
              <w:bottom w:val="single" w:sz="4" w:space="0" w:color="000000"/>
              <w:right w:val="single" w:sz="4" w:space="0" w:color="000000"/>
            </w:tcBorders>
            <w:shd w:val="clear" w:color="auto" w:fill="auto"/>
            <w:hideMark/>
          </w:tcPr>
          <w:p w14:paraId="35EC9713" w14:textId="531D52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2452788,00</w:t>
            </w:r>
          </w:p>
        </w:tc>
      </w:tr>
      <w:tr w:rsidR="00904411" w:rsidRPr="00904411" w14:paraId="2538102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17A64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7F5EB1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EDAD1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B9FBC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A06A6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0C255A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0103AAE" w14:textId="2ADF61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328582,10</w:t>
            </w:r>
          </w:p>
        </w:tc>
        <w:tc>
          <w:tcPr>
            <w:tcW w:w="639" w:type="pct"/>
            <w:tcBorders>
              <w:top w:val="nil"/>
              <w:left w:val="nil"/>
              <w:bottom w:val="single" w:sz="4" w:space="0" w:color="000000"/>
              <w:right w:val="single" w:sz="4" w:space="0" w:color="000000"/>
            </w:tcBorders>
            <w:shd w:val="clear" w:color="auto" w:fill="auto"/>
            <w:hideMark/>
          </w:tcPr>
          <w:p w14:paraId="59A7DC0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7B203C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25A1A8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2D0E1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27A92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5BF8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A5789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B3959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723AE4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851B7AB" w14:textId="56BBA7F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328582,10</w:t>
            </w:r>
          </w:p>
        </w:tc>
        <w:tc>
          <w:tcPr>
            <w:tcW w:w="639" w:type="pct"/>
            <w:tcBorders>
              <w:top w:val="nil"/>
              <w:left w:val="nil"/>
              <w:bottom w:val="single" w:sz="4" w:space="0" w:color="000000"/>
              <w:right w:val="single" w:sz="4" w:space="0" w:color="000000"/>
            </w:tcBorders>
            <w:shd w:val="clear" w:color="auto" w:fill="auto"/>
            <w:hideMark/>
          </w:tcPr>
          <w:p w14:paraId="5200030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581BAB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15BE19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B86E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F8387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E4F1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10A2D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E7225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0C072A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09E9A2E5" w14:textId="7826BE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328582,10</w:t>
            </w:r>
          </w:p>
        </w:tc>
        <w:tc>
          <w:tcPr>
            <w:tcW w:w="639" w:type="pct"/>
            <w:tcBorders>
              <w:top w:val="nil"/>
              <w:left w:val="nil"/>
              <w:bottom w:val="single" w:sz="4" w:space="0" w:color="000000"/>
              <w:right w:val="single" w:sz="4" w:space="0" w:color="000000"/>
            </w:tcBorders>
            <w:shd w:val="clear" w:color="auto" w:fill="auto"/>
            <w:hideMark/>
          </w:tcPr>
          <w:p w14:paraId="631AD48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759094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6D0E4E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E9527E" w14:textId="77777777" w:rsidR="00904411" w:rsidRPr="009A0F8A" w:rsidRDefault="00904411" w:rsidP="002F5C93">
            <w:pPr>
              <w:rPr>
                <w:rFonts w:eastAsia="Times New Roman"/>
                <w:sz w:val="22"/>
                <w:szCs w:val="22"/>
                <w:lang w:eastAsia="ru-RU"/>
              </w:rPr>
            </w:pPr>
            <w:proofErr w:type="gramStart"/>
            <w:r w:rsidRPr="009A0F8A">
              <w:rPr>
                <w:rFonts w:eastAsia="Times New Roman"/>
                <w:sz w:val="22"/>
                <w:szCs w:val="22"/>
                <w:lang w:eastAsia="ru-RU"/>
              </w:rPr>
              <w:lastRenderedPageBreak/>
              <w:t>Реализация  отдельных</w:t>
            </w:r>
            <w:proofErr w:type="gramEnd"/>
            <w:r w:rsidRPr="009A0F8A">
              <w:rPr>
                <w:rFonts w:eastAsia="Times New Roman"/>
                <w:sz w:val="22"/>
                <w:szCs w:val="22"/>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6E0E64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4362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91705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34CA7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1EAF95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111A08D" w14:textId="015DF7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809215,80</w:t>
            </w:r>
          </w:p>
        </w:tc>
        <w:tc>
          <w:tcPr>
            <w:tcW w:w="639" w:type="pct"/>
            <w:tcBorders>
              <w:top w:val="nil"/>
              <w:left w:val="nil"/>
              <w:bottom w:val="single" w:sz="4" w:space="0" w:color="000000"/>
              <w:right w:val="single" w:sz="4" w:space="0" w:color="000000"/>
            </w:tcBorders>
            <w:shd w:val="clear" w:color="auto" w:fill="auto"/>
            <w:hideMark/>
          </w:tcPr>
          <w:p w14:paraId="2C490FF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9F699A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C2840A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EA54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6AB14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C4775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C7FC6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D01BF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0720AC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0B866266" w14:textId="0CFBC0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809215,80</w:t>
            </w:r>
          </w:p>
        </w:tc>
        <w:tc>
          <w:tcPr>
            <w:tcW w:w="639" w:type="pct"/>
            <w:tcBorders>
              <w:top w:val="nil"/>
              <w:left w:val="nil"/>
              <w:bottom w:val="single" w:sz="4" w:space="0" w:color="000000"/>
              <w:right w:val="single" w:sz="4" w:space="0" w:color="000000"/>
            </w:tcBorders>
            <w:shd w:val="clear" w:color="auto" w:fill="auto"/>
            <w:hideMark/>
          </w:tcPr>
          <w:p w14:paraId="3D79A9D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F764FB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894F47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44D8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F40E8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259D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616EC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873E2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70B4AA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5E094147" w14:textId="3122D2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809215,80</w:t>
            </w:r>
          </w:p>
        </w:tc>
        <w:tc>
          <w:tcPr>
            <w:tcW w:w="639" w:type="pct"/>
            <w:tcBorders>
              <w:top w:val="nil"/>
              <w:left w:val="nil"/>
              <w:bottom w:val="single" w:sz="4" w:space="0" w:color="000000"/>
              <w:right w:val="single" w:sz="4" w:space="0" w:color="000000"/>
            </w:tcBorders>
            <w:shd w:val="clear" w:color="auto" w:fill="auto"/>
            <w:hideMark/>
          </w:tcPr>
          <w:p w14:paraId="241A33A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C3C9F5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B01285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7438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269CDF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B3FF5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FBFF7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527404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47EE0C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5AF11E" w14:textId="1FFAF2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301813,50</w:t>
            </w:r>
          </w:p>
        </w:tc>
        <w:tc>
          <w:tcPr>
            <w:tcW w:w="639" w:type="pct"/>
            <w:tcBorders>
              <w:top w:val="nil"/>
              <w:left w:val="nil"/>
              <w:bottom w:val="single" w:sz="4" w:space="0" w:color="000000"/>
              <w:right w:val="single" w:sz="4" w:space="0" w:color="000000"/>
            </w:tcBorders>
            <w:shd w:val="clear" w:color="auto" w:fill="auto"/>
            <w:hideMark/>
          </w:tcPr>
          <w:p w14:paraId="45E0CB2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BDDE33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87683B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7441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74EEA9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DD90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90B8D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B3ACD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39F617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31023BE8" w14:textId="7944D1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301813,50</w:t>
            </w:r>
          </w:p>
        </w:tc>
        <w:tc>
          <w:tcPr>
            <w:tcW w:w="639" w:type="pct"/>
            <w:tcBorders>
              <w:top w:val="nil"/>
              <w:left w:val="nil"/>
              <w:bottom w:val="single" w:sz="4" w:space="0" w:color="000000"/>
              <w:right w:val="single" w:sz="4" w:space="0" w:color="000000"/>
            </w:tcBorders>
            <w:shd w:val="clear" w:color="auto" w:fill="auto"/>
            <w:hideMark/>
          </w:tcPr>
          <w:p w14:paraId="3DC0F4E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E80B9B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E8F07F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5A7C1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3FC373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430E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F8E83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95DA6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08BA77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485A3EF" w14:textId="601F8A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301813,50</w:t>
            </w:r>
          </w:p>
        </w:tc>
        <w:tc>
          <w:tcPr>
            <w:tcW w:w="639" w:type="pct"/>
            <w:tcBorders>
              <w:top w:val="nil"/>
              <w:left w:val="nil"/>
              <w:bottom w:val="single" w:sz="4" w:space="0" w:color="000000"/>
              <w:right w:val="single" w:sz="4" w:space="0" w:color="000000"/>
            </w:tcBorders>
            <w:shd w:val="clear" w:color="auto" w:fill="auto"/>
            <w:hideMark/>
          </w:tcPr>
          <w:p w14:paraId="45EEFF4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CC3757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D80983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0309F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346255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833E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51376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6AB69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38FB83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3E83FF1" w14:textId="7EBC255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1701776,00</w:t>
            </w:r>
          </w:p>
        </w:tc>
        <w:tc>
          <w:tcPr>
            <w:tcW w:w="639" w:type="pct"/>
            <w:tcBorders>
              <w:top w:val="nil"/>
              <w:left w:val="nil"/>
              <w:bottom w:val="single" w:sz="4" w:space="0" w:color="000000"/>
              <w:right w:val="single" w:sz="4" w:space="0" w:color="000000"/>
            </w:tcBorders>
            <w:shd w:val="clear" w:color="auto" w:fill="auto"/>
            <w:hideMark/>
          </w:tcPr>
          <w:p w14:paraId="1FE9D1C6" w14:textId="4C1576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1721273,00</w:t>
            </w:r>
          </w:p>
        </w:tc>
        <w:tc>
          <w:tcPr>
            <w:tcW w:w="639" w:type="pct"/>
            <w:tcBorders>
              <w:top w:val="nil"/>
              <w:left w:val="nil"/>
              <w:bottom w:val="single" w:sz="4" w:space="0" w:color="000000"/>
              <w:right w:val="single" w:sz="4" w:space="0" w:color="000000"/>
            </w:tcBorders>
            <w:shd w:val="clear" w:color="auto" w:fill="auto"/>
            <w:hideMark/>
          </w:tcPr>
          <w:p w14:paraId="68216EDF" w14:textId="5469EE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1790124,00</w:t>
            </w:r>
          </w:p>
        </w:tc>
      </w:tr>
      <w:tr w:rsidR="00904411" w:rsidRPr="00904411" w14:paraId="5648EB2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95D16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734485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BC4A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07945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77002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4F1550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7FC26E8C" w14:textId="713BA3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1681383,00</w:t>
            </w:r>
          </w:p>
        </w:tc>
        <w:tc>
          <w:tcPr>
            <w:tcW w:w="639" w:type="pct"/>
            <w:tcBorders>
              <w:top w:val="nil"/>
              <w:left w:val="nil"/>
              <w:bottom w:val="single" w:sz="4" w:space="0" w:color="000000"/>
              <w:right w:val="single" w:sz="4" w:space="0" w:color="000000"/>
            </w:tcBorders>
            <w:shd w:val="clear" w:color="auto" w:fill="auto"/>
            <w:hideMark/>
          </w:tcPr>
          <w:p w14:paraId="6117F70E" w14:textId="76BB75D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1721273,00</w:t>
            </w:r>
          </w:p>
        </w:tc>
        <w:tc>
          <w:tcPr>
            <w:tcW w:w="639" w:type="pct"/>
            <w:tcBorders>
              <w:top w:val="nil"/>
              <w:left w:val="nil"/>
              <w:bottom w:val="single" w:sz="4" w:space="0" w:color="000000"/>
              <w:right w:val="single" w:sz="4" w:space="0" w:color="000000"/>
            </w:tcBorders>
            <w:shd w:val="clear" w:color="auto" w:fill="auto"/>
            <w:hideMark/>
          </w:tcPr>
          <w:p w14:paraId="6F6DBA36" w14:textId="1E0EBF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1790124,00</w:t>
            </w:r>
          </w:p>
        </w:tc>
      </w:tr>
      <w:tr w:rsidR="00904411" w:rsidRPr="00904411" w14:paraId="6780815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72EA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19074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D182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9875C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8F2E2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48D6D5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4CE5136" w14:textId="1B2561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1681383,00</w:t>
            </w:r>
          </w:p>
        </w:tc>
        <w:tc>
          <w:tcPr>
            <w:tcW w:w="639" w:type="pct"/>
            <w:tcBorders>
              <w:top w:val="nil"/>
              <w:left w:val="nil"/>
              <w:bottom w:val="single" w:sz="4" w:space="0" w:color="000000"/>
              <w:right w:val="single" w:sz="4" w:space="0" w:color="000000"/>
            </w:tcBorders>
            <w:shd w:val="clear" w:color="auto" w:fill="auto"/>
            <w:hideMark/>
          </w:tcPr>
          <w:p w14:paraId="2A0E68A6" w14:textId="6F47CE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1721273,00</w:t>
            </w:r>
          </w:p>
        </w:tc>
        <w:tc>
          <w:tcPr>
            <w:tcW w:w="639" w:type="pct"/>
            <w:tcBorders>
              <w:top w:val="nil"/>
              <w:left w:val="nil"/>
              <w:bottom w:val="single" w:sz="4" w:space="0" w:color="000000"/>
              <w:right w:val="single" w:sz="4" w:space="0" w:color="000000"/>
            </w:tcBorders>
            <w:shd w:val="clear" w:color="auto" w:fill="auto"/>
            <w:hideMark/>
          </w:tcPr>
          <w:p w14:paraId="05D16EAB" w14:textId="2B895F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1790124,00</w:t>
            </w:r>
          </w:p>
        </w:tc>
      </w:tr>
      <w:tr w:rsidR="00904411" w:rsidRPr="00904411" w14:paraId="565662A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7EF39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F81B5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E2EA9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F2CA5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EDDA5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582352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E129706" w14:textId="041228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20393,00</w:t>
            </w:r>
          </w:p>
        </w:tc>
        <w:tc>
          <w:tcPr>
            <w:tcW w:w="639" w:type="pct"/>
            <w:tcBorders>
              <w:top w:val="nil"/>
              <w:left w:val="nil"/>
              <w:bottom w:val="single" w:sz="4" w:space="0" w:color="000000"/>
              <w:right w:val="single" w:sz="4" w:space="0" w:color="000000"/>
            </w:tcBorders>
            <w:shd w:val="clear" w:color="auto" w:fill="auto"/>
            <w:hideMark/>
          </w:tcPr>
          <w:p w14:paraId="0A38B59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C9C529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495055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B1488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Иные закупки товаров, работ и услуг для обеспечения </w:t>
            </w:r>
            <w:r w:rsidRPr="009A0F8A">
              <w:rPr>
                <w:rFonts w:eastAsia="Times New Roman"/>
                <w:sz w:val="22"/>
                <w:szCs w:val="22"/>
                <w:lang w:eastAsia="ru-RU"/>
              </w:rPr>
              <w:lastRenderedPageBreak/>
              <w:t>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DCFEC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CADB2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EA83B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70024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0B908A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32D0C11" w14:textId="47AA8CC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20393,00</w:t>
            </w:r>
          </w:p>
        </w:tc>
        <w:tc>
          <w:tcPr>
            <w:tcW w:w="639" w:type="pct"/>
            <w:tcBorders>
              <w:top w:val="nil"/>
              <w:left w:val="nil"/>
              <w:bottom w:val="single" w:sz="4" w:space="0" w:color="000000"/>
              <w:right w:val="single" w:sz="4" w:space="0" w:color="000000"/>
            </w:tcBorders>
            <w:shd w:val="clear" w:color="auto" w:fill="auto"/>
            <w:hideMark/>
          </w:tcPr>
          <w:p w14:paraId="3234CDB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EC450F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3F9EB5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3F98D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17B748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D5652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3B0B3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CEC31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1C300A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A1AE76F" w14:textId="162A0A3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1212738,00</w:t>
            </w:r>
          </w:p>
        </w:tc>
        <w:tc>
          <w:tcPr>
            <w:tcW w:w="639" w:type="pct"/>
            <w:tcBorders>
              <w:top w:val="nil"/>
              <w:left w:val="nil"/>
              <w:bottom w:val="single" w:sz="4" w:space="0" w:color="000000"/>
              <w:right w:val="single" w:sz="4" w:space="0" w:color="000000"/>
            </w:tcBorders>
            <w:shd w:val="clear" w:color="auto" w:fill="auto"/>
            <w:hideMark/>
          </w:tcPr>
          <w:p w14:paraId="752D776B" w14:textId="3FDAF1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1226738,00</w:t>
            </w:r>
          </w:p>
        </w:tc>
        <w:tc>
          <w:tcPr>
            <w:tcW w:w="639" w:type="pct"/>
            <w:tcBorders>
              <w:top w:val="nil"/>
              <w:left w:val="nil"/>
              <w:bottom w:val="single" w:sz="4" w:space="0" w:color="000000"/>
              <w:right w:val="single" w:sz="4" w:space="0" w:color="000000"/>
            </w:tcBorders>
            <w:shd w:val="clear" w:color="auto" w:fill="auto"/>
            <w:hideMark/>
          </w:tcPr>
          <w:p w14:paraId="6C4B4BDD" w14:textId="40C231A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1275806,00</w:t>
            </w:r>
          </w:p>
        </w:tc>
      </w:tr>
      <w:tr w:rsidR="00904411" w:rsidRPr="00904411" w14:paraId="76CCB23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5C746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48F4BF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06A44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7D048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C77E3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2E5044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858E802" w14:textId="04F4FC9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1212738,00</w:t>
            </w:r>
          </w:p>
        </w:tc>
        <w:tc>
          <w:tcPr>
            <w:tcW w:w="639" w:type="pct"/>
            <w:tcBorders>
              <w:top w:val="nil"/>
              <w:left w:val="nil"/>
              <w:bottom w:val="single" w:sz="4" w:space="0" w:color="000000"/>
              <w:right w:val="single" w:sz="4" w:space="0" w:color="000000"/>
            </w:tcBorders>
            <w:shd w:val="clear" w:color="auto" w:fill="auto"/>
            <w:hideMark/>
          </w:tcPr>
          <w:p w14:paraId="65C96ABE" w14:textId="25E599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1226738,00</w:t>
            </w:r>
          </w:p>
        </w:tc>
        <w:tc>
          <w:tcPr>
            <w:tcW w:w="639" w:type="pct"/>
            <w:tcBorders>
              <w:top w:val="nil"/>
              <w:left w:val="nil"/>
              <w:bottom w:val="single" w:sz="4" w:space="0" w:color="000000"/>
              <w:right w:val="single" w:sz="4" w:space="0" w:color="000000"/>
            </w:tcBorders>
            <w:shd w:val="clear" w:color="auto" w:fill="auto"/>
            <w:hideMark/>
          </w:tcPr>
          <w:p w14:paraId="7B10E8F1" w14:textId="322890D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1275806,00</w:t>
            </w:r>
          </w:p>
        </w:tc>
      </w:tr>
      <w:tr w:rsidR="00904411" w:rsidRPr="00904411" w14:paraId="6D28148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5DEC2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DC54C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25BC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3C40D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355C3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2C48B0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B970C0F" w14:textId="111CB9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1212738,00</w:t>
            </w:r>
          </w:p>
        </w:tc>
        <w:tc>
          <w:tcPr>
            <w:tcW w:w="639" w:type="pct"/>
            <w:tcBorders>
              <w:top w:val="nil"/>
              <w:left w:val="nil"/>
              <w:bottom w:val="single" w:sz="4" w:space="0" w:color="000000"/>
              <w:right w:val="single" w:sz="4" w:space="0" w:color="000000"/>
            </w:tcBorders>
            <w:shd w:val="clear" w:color="auto" w:fill="auto"/>
            <w:hideMark/>
          </w:tcPr>
          <w:p w14:paraId="6CB688C4" w14:textId="785758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1226738,00</w:t>
            </w:r>
          </w:p>
        </w:tc>
        <w:tc>
          <w:tcPr>
            <w:tcW w:w="639" w:type="pct"/>
            <w:tcBorders>
              <w:top w:val="nil"/>
              <w:left w:val="nil"/>
              <w:bottom w:val="single" w:sz="4" w:space="0" w:color="000000"/>
              <w:right w:val="single" w:sz="4" w:space="0" w:color="000000"/>
            </w:tcBorders>
            <w:shd w:val="clear" w:color="auto" w:fill="auto"/>
            <w:hideMark/>
          </w:tcPr>
          <w:p w14:paraId="31A9C802" w14:textId="5127AD2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1275806,00</w:t>
            </w:r>
          </w:p>
        </w:tc>
      </w:tr>
      <w:tr w:rsidR="00904411" w:rsidRPr="00904411" w14:paraId="2BCD7CC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5A84C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147DFD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7FBE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FC6AF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044518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69D09F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89BEB6" w14:textId="06FFA61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1208033,00</w:t>
            </w:r>
          </w:p>
        </w:tc>
        <w:tc>
          <w:tcPr>
            <w:tcW w:w="639" w:type="pct"/>
            <w:tcBorders>
              <w:top w:val="nil"/>
              <w:left w:val="nil"/>
              <w:bottom w:val="single" w:sz="4" w:space="0" w:color="000000"/>
              <w:right w:val="single" w:sz="4" w:space="0" w:color="000000"/>
            </w:tcBorders>
            <w:shd w:val="clear" w:color="auto" w:fill="auto"/>
            <w:hideMark/>
          </w:tcPr>
          <w:p w14:paraId="5665F4F4" w14:textId="52C6DC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1219463,00</w:t>
            </w:r>
          </w:p>
        </w:tc>
        <w:tc>
          <w:tcPr>
            <w:tcW w:w="639" w:type="pct"/>
            <w:tcBorders>
              <w:top w:val="nil"/>
              <w:left w:val="nil"/>
              <w:bottom w:val="single" w:sz="4" w:space="0" w:color="000000"/>
              <w:right w:val="single" w:sz="4" w:space="0" w:color="000000"/>
            </w:tcBorders>
            <w:shd w:val="clear" w:color="auto" w:fill="auto"/>
            <w:hideMark/>
          </w:tcPr>
          <w:p w14:paraId="20730E42" w14:textId="74AF95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1265642,00</w:t>
            </w:r>
          </w:p>
        </w:tc>
      </w:tr>
      <w:tr w:rsidR="00904411" w:rsidRPr="00904411" w14:paraId="0892F0A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538AB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A19D7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76BB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214C2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16AFA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20177C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007697D" w14:textId="109E1C2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1037508,00</w:t>
            </w:r>
          </w:p>
        </w:tc>
        <w:tc>
          <w:tcPr>
            <w:tcW w:w="639" w:type="pct"/>
            <w:tcBorders>
              <w:top w:val="nil"/>
              <w:left w:val="nil"/>
              <w:bottom w:val="single" w:sz="4" w:space="0" w:color="000000"/>
              <w:right w:val="single" w:sz="4" w:space="0" w:color="000000"/>
            </w:tcBorders>
            <w:shd w:val="clear" w:color="auto" w:fill="auto"/>
            <w:hideMark/>
          </w:tcPr>
          <w:p w14:paraId="7766B500" w14:textId="320EA1B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912000,00</w:t>
            </w:r>
          </w:p>
        </w:tc>
        <w:tc>
          <w:tcPr>
            <w:tcW w:w="639" w:type="pct"/>
            <w:tcBorders>
              <w:top w:val="nil"/>
              <w:left w:val="nil"/>
              <w:bottom w:val="single" w:sz="4" w:space="0" w:color="000000"/>
              <w:right w:val="single" w:sz="4" w:space="0" w:color="000000"/>
            </w:tcBorders>
            <w:shd w:val="clear" w:color="auto" w:fill="auto"/>
            <w:hideMark/>
          </w:tcPr>
          <w:p w14:paraId="3A3AC3FA" w14:textId="0F16FE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947000,00</w:t>
            </w:r>
          </w:p>
        </w:tc>
      </w:tr>
      <w:tr w:rsidR="00904411" w:rsidRPr="00904411" w14:paraId="51A1997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82739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3CCD6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4F81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9268C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6E6BF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2D4FE2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6CAF98F7" w14:textId="3346DF6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1037508,00</w:t>
            </w:r>
          </w:p>
        </w:tc>
        <w:tc>
          <w:tcPr>
            <w:tcW w:w="639" w:type="pct"/>
            <w:tcBorders>
              <w:top w:val="nil"/>
              <w:left w:val="nil"/>
              <w:bottom w:val="single" w:sz="4" w:space="0" w:color="000000"/>
              <w:right w:val="single" w:sz="4" w:space="0" w:color="000000"/>
            </w:tcBorders>
            <w:shd w:val="clear" w:color="auto" w:fill="auto"/>
            <w:hideMark/>
          </w:tcPr>
          <w:p w14:paraId="278C1C3D" w14:textId="765FA52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912000,00</w:t>
            </w:r>
          </w:p>
        </w:tc>
        <w:tc>
          <w:tcPr>
            <w:tcW w:w="639" w:type="pct"/>
            <w:tcBorders>
              <w:top w:val="nil"/>
              <w:left w:val="nil"/>
              <w:bottom w:val="single" w:sz="4" w:space="0" w:color="000000"/>
              <w:right w:val="single" w:sz="4" w:space="0" w:color="000000"/>
            </w:tcBorders>
            <w:shd w:val="clear" w:color="auto" w:fill="auto"/>
            <w:hideMark/>
          </w:tcPr>
          <w:p w14:paraId="45242833" w14:textId="0028EC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947000,00</w:t>
            </w:r>
          </w:p>
        </w:tc>
      </w:tr>
      <w:tr w:rsidR="00904411" w:rsidRPr="00904411" w14:paraId="0056CBD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8A88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0AC67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1891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6891E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56569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3E83A3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B1BAB44" w14:textId="40F64E2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170525,00</w:t>
            </w:r>
          </w:p>
        </w:tc>
        <w:tc>
          <w:tcPr>
            <w:tcW w:w="639" w:type="pct"/>
            <w:tcBorders>
              <w:top w:val="nil"/>
              <w:left w:val="nil"/>
              <w:bottom w:val="single" w:sz="4" w:space="0" w:color="000000"/>
              <w:right w:val="single" w:sz="4" w:space="0" w:color="000000"/>
            </w:tcBorders>
            <w:shd w:val="clear" w:color="auto" w:fill="auto"/>
            <w:hideMark/>
          </w:tcPr>
          <w:p w14:paraId="4F862CB0" w14:textId="4E4FACA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307463,00</w:t>
            </w:r>
          </w:p>
        </w:tc>
        <w:tc>
          <w:tcPr>
            <w:tcW w:w="639" w:type="pct"/>
            <w:tcBorders>
              <w:top w:val="nil"/>
              <w:left w:val="nil"/>
              <w:bottom w:val="single" w:sz="4" w:space="0" w:color="000000"/>
              <w:right w:val="single" w:sz="4" w:space="0" w:color="000000"/>
            </w:tcBorders>
            <w:shd w:val="clear" w:color="auto" w:fill="auto"/>
            <w:hideMark/>
          </w:tcPr>
          <w:p w14:paraId="696D45BC" w14:textId="3D137AC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318642,00</w:t>
            </w:r>
          </w:p>
        </w:tc>
      </w:tr>
      <w:tr w:rsidR="00904411" w:rsidRPr="00904411" w14:paraId="7053D15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CD67B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B5378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4C9B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1FDC0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EDB2B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591922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442210C" w14:textId="442154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170525,00</w:t>
            </w:r>
          </w:p>
        </w:tc>
        <w:tc>
          <w:tcPr>
            <w:tcW w:w="639" w:type="pct"/>
            <w:tcBorders>
              <w:top w:val="nil"/>
              <w:left w:val="nil"/>
              <w:bottom w:val="single" w:sz="4" w:space="0" w:color="000000"/>
              <w:right w:val="single" w:sz="4" w:space="0" w:color="000000"/>
            </w:tcBorders>
            <w:shd w:val="clear" w:color="auto" w:fill="auto"/>
            <w:hideMark/>
          </w:tcPr>
          <w:p w14:paraId="67FAA25F" w14:textId="61A024B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307463,00</w:t>
            </w:r>
          </w:p>
        </w:tc>
        <w:tc>
          <w:tcPr>
            <w:tcW w:w="639" w:type="pct"/>
            <w:tcBorders>
              <w:top w:val="nil"/>
              <w:left w:val="nil"/>
              <w:bottom w:val="single" w:sz="4" w:space="0" w:color="000000"/>
              <w:right w:val="single" w:sz="4" w:space="0" w:color="000000"/>
            </w:tcBorders>
            <w:shd w:val="clear" w:color="auto" w:fill="auto"/>
            <w:hideMark/>
          </w:tcPr>
          <w:p w14:paraId="15340EA0" w14:textId="2F5B043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318642,00</w:t>
            </w:r>
          </w:p>
        </w:tc>
      </w:tr>
      <w:tr w:rsidR="00904411" w:rsidRPr="00904411" w14:paraId="7FAFCF5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A93CF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на осуществление переданных полномочий Российской </w:t>
            </w:r>
            <w:proofErr w:type="gramStart"/>
            <w:r w:rsidRPr="009A0F8A">
              <w:rPr>
                <w:rFonts w:eastAsia="Times New Roman"/>
                <w:sz w:val="22"/>
                <w:szCs w:val="22"/>
                <w:lang w:eastAsia="ru-RU"/>
              </w:rPr>
              <w:t>Федерации  на</w:t>
            </w:r>
            <w:proofErr w:type="gramEnd"/>
            <w:r w:rsidRPr="009A0F8A">
              <w:rPr>
                <w:rFonts w:eastAsia="Times New Roman"/>
                <w:sz w:val="22"/>
                <w:szCs w:val="22"/>
                <w:lang w:eastAsia="ru-RU"/>
              </w:rPr>
              <w:t xml:space="preserve"> регистрацию актов гражданского состояния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73839F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B8126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4AFDF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A214F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5AF257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E057118" w14:textId="4DB3E2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673128,00</w:t>
            </w:r>
          </w:p>
        </w:tc>
        <w:tc>
          <w:tcPr>
            <w:tcW w:w="639" w:type="pct"/>
            <w:tcBorders>
              <w:top w:val="nil"/>
              <w:left w:val="nil"/>
              <w:bottom w:val="single" w:sz="4" w:space="0" w:color="000000"/>
              <w:right w:val="single" w:sz="4" w:space="0" w:color="000000"/>
            </w:tcBorders>
            <w:shd w:val="clear" w:color="auto" w:fill="auto"/>
            <w:hideMark/>
          </w:tcPr>
          <w:p w14:paraId="51D072F8" w14:textId="57AD5F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679378,00</w:t>
            </w:r>
          </w:p>
        </w:tc>
        <w:tc>
          <w:tcPr>
            <w:tcW w:w="639" w:type="pct"/>
            <w:tcBorders>
              <w:top w:val="nil"/>
              <w:left w:val="nil"/>
              <w:bottom w:val="single" w:sz="4" w:space="0" w:color="000000"/>
              <w:right w:val="single" w:sz="4" w:space="0" w:color="000000"/>
            </w:tcBorders>
            <w:shd w:val="clear" w:color="auto" w:fill="auto"/>
            <w:hideMark/>
          </w:tcPr>
          <w:p w14:paraId="44D77859" w14:textId="51BE3A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704628,00</w:t>
            </w:r>
          </w:p>
        </w:tc>
      </w:tr>
      <w:tr w:rsidR="00904411" w:rsidRPr="00904411" w14:paraId="48B3EC0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6B1A5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82528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48373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1E4B3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DD827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68712C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8D83370" w14:textId="08FFA2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673128,00</w:t>
            </w:r>
          </w:p>
        </w:tc>
        <w:tc>
          <w:tcPr>
            <w:tcW w:w="639" w:type="pct"/>
            <w:tcBorders>
              <w:top w:val="nil"/>
              <w:left w:val="nil"/>
              <w:bottom w:val="single" w:sz="4" w:space="0" w:color="000000"/>
              <w:right w:val="single" w:sz="4" w:space="0" w:color="000000"/>
            </w:tcBorders>
            <w:shd w:val="clear" w:color="auto" w:fill="auto"/>
            <w:hideMark/>
          </w:tcPr>
          <w:p w14:paraId="793A32BD" w14:textId="312F64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679378,00</w:t>
            </w:r>
          </w:p>
        </w:tc>
        <w:tc>
          <w:tcPr>
            <w:tcW w:w="639" w:type="pct"/>
            <w:tcBorders>
              <w:top w:val="nil"/>
              <w:left w:val="nil"/>
              <w:bottom w:val="single" w:sz="4" w:space="0" w:color="000000"/>
              <w:right w:val="single" w:sz="4" w:space="0" w:color="000000"/>
            </w:tcBorders>
            <w:shd w:val="clear" w:color="auto" w:fill="auto"/>
            <w:hideMark/>
          </w:tcPr>
          <w:p w14:paraId="48B981CF" w14:textId="09C4FC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704628,00</w:t>
            </w:r>
          </w:p>
        </w:tc>
      </w:tr>
      <w:tr w:rsidR="00904411" w:rsidRPr="00904411" w14:paraId="658596C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9736B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BE400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FAF0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9F496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74EF3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6AE4AF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621D01A1" w14:textId="5215D2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673128,00</w:t>
            </w:r>
          </w:p>
        </w:tc>
        <w:tc>
          <w:tcPr>
            <w:tcW w:w="639" w:type="pct"/>
            <w:tcBorders>
              <w:top w:val="nil"/>
              <w:left w:val="nil"/>
              <w:bottom w:val="single" w:sz="4" w:space="0" w:color="000000"/>
              <w:right w:val="single" w:sz="4" w:space="0" w:color="000000"/>
            </w:tcBorders>
            <w:shd w:val="clear" w:color="auto" w:fill="auto"/>
            <w:hideMark/>
          </w:tcPr>
          <w:p w14:paraId="0DD47168" w14:textId="023AB7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679378,00</w:t>
            </w:r>
          </w:p>
        </w:tc>
        <w:tc>
          <w:tcPr>
            <w:tcW w:w="639" w:type="pct"/>
            <w:tcBorders>
              <w:top w:val="nil"/>
              <w:left w:val="nil"/>
              <w:bottom w:val="single" w:sz="4" w:space="0" w:color="000000"/>
              <w:right w:val="single" w:sz="4" w:space="0" w:color="000000"/>
            </w:tcBorders>
            <w:shd w:val="clear" w:color="auto" w:fill="auto"/>
            <w:hideMark/>
          </w:tcPr>
          <w:p w14:paraId="2A0F562F" w14:textId="650F128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704628,00</w:t>
            </w:r>
          </w:p>
        </w:tc>
      </w:tr>
      <w:tr w:rsidR="00904411" w:rsidRPr="00904411" w14:paraId="69D0FC8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0F72A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352D71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5D05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A9D54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0C0F1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350CCE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4CD694" w14:textId="6506AE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1441229,38</w:t>
            </w:r>
          </w:p>
        </w:tc>
        <w:tc>
          <w:tcPr>
            <w:tcW w:w="639" w:type="pct"/>
            <w:tcBorders>
              <w:top w:val="nil"/>
              <w:left w:val="nil"/>
              <w:bottom w:val="single" w:sz="4" w:space="0" w:color="000000"/>
              <w:right w:val="single" w:sz="4" w:space="0" w:color="000000"/>
            </w:tcBorders>
            <w:shd w:val="clear" w:color="auto" w:fill="auto"/>
            <w:hideMark/>
          </w:tcPr>
          <w:p w14:paraId="69D0B8A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748535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CD086B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17574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20262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8BD3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F3FAC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28CE5F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1028EE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0D401282" w14:textId="52A31E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1341229,38</w:t>
            </w:r>
          </w:p>
        </w:tc>
        <w:tc>
          <w:tcPr>
            <w:tcW w:w="639" w:type="pct"/>
            <w:tcBorders>
              <w:top w:val="nil"/>
              <w:left w:val="nil"/>
              <w:bottom w:val="single" w:sz="4" w:space="0" w:color="000000"/>
              <w:right w:val="single" w:sz="4" w:space="0" w:color="000000"/>
            </w:tcBorders>
            <w:shd w:val="clear" w:color="auto" w:fill="auto"/>
            <w:hideMark/>
          </w:tcPr>
          <w:p w14:paraId="6E12ACC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D7B97A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DEE84D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6CE2B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E75E5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BFAD0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0022BC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4F9ED3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1B3511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5DFC94DF" w14:textId="5E34EF0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1341229,38</w:t>
            </w:r>
          </w:p>
        </w:tc>
        <w:tc>
          <w:tcPr>
            <w:tcW w:w="639" w:type="pct"/>
            <w:tcBorders>
              <w:top w:val="nil"/>
              <w:left w:val="nil"/>
              <w:bottom w:val="single" w:sz="4" w:space="0" w:color="000000"/>
              <w:right w:val="single" w:sz="4" w:space="0" w:color="000000"/>
            </w:tcBorders>
            <w:shd w:val="clear" w:color="auto" w:fill="auto"/>
            <w:hideMark/>
          </w:tcPr>
          <w:p w14:paraId="3DE8139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B43726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22CF10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26B8C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2F79E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0865B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D75C5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A1EA2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44514F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E549220" w14:textId="2FC374E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0D76D5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2DEF8C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E135CB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126C2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6EE5A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0E6B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1437C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50E9D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0CB52A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D337B5E" w14:textId="786992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5B1083A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39860B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26249C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7D80B4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НАЦИОНАЛЬНАЯ ОБОРОНА</w:t>
            </w:r>
          </w:p>
        </w:tc>
        <w:tc>
          <w:tcPr>
            <w:tcW w:w="237" w:type="pct"/>
            <w:tcBorders>
              <w:top w:val="nil"/>
              <w:left w:val="nil"/>
              <w:bottom w:val="single" w:sz="4" w:space="0" w:color="000000"/>
              <w:right w:val="single" w:sz="4" w:space="0" w:color="000000"/>
            </w:tcBorders>
            <w:shd w:val="clear" w:color="auto" w:fill="auto"/>
            <w:hideMark/>
          </w:tcPr>
          <w:p w14:paraId="563685B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4B51AF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32D8733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34C9A82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744B47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CBF9F7" w14:textId="08B9960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69417688" w14:textId="538A675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0F6D3EA3" w14:textId="6558F00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2165352,00</w:t>
            </w:r>
          </w:p>
        </w:tc>
      </w:tr>
      <w:tr w:rsidR="00904411" w:rsidRPr="00904411" w14:paraId="33C0DCF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FB5470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Мобилизационная и вневойсковая подготовка</w:t>
            </w:r>
          </w:p>
        </w:tc>
        <w:tc>
          <w:tcPr>
            <w:tcW w:w="237" w:type="pct"/>
            <w:tcBorders>
              <w:top w:val="nil"/>
              <w:left w:val="nil"/>
              <w:bottom w:val="single" w:sz="4" w:space="0" w:color="000000"/>
              <w:right w:val="single" w:sz="4" w:space="0" w:color="000000"/>
            </w:tcBorders>
            <w:shd w:val="clear" w:color="auto" w:fill="auto"/>
            <w:hideMark/>
          </w:tcPr>
          <w:p w14:paraId="3872114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0D19A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109DB4C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D2CBDA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873E86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A7E7F3" w14:textId="5739B78D"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017A2D06" w14:textId="139E3CE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471DE731" w14:textId="787F76DD"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2165352,00</w:t>
            </w:r>
          </w:p>
        </w:tc>
      </w:tr>
      <w:tr w:rsidR="00904411" w:rsidRPr="00904411" w14:paraId="4E6B492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8EA16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75D93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F6EC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4AEA1A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20690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0EA80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511F18" w14:textId="25625A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4622BF13" w14:textId="7F9EF4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3E091032" w14:textId="11EDEB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2165352,00</w:t>
            </w:r>
          </w:p>
        </w:tc>
      </w:tr>
      <w:tr w:rsidR="00904411" w:rsidRPr="00904411" w14:paraId="0B068E4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4E1E9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9C31F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D97B0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3F634C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F7D73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AB396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6AC676D" w14:textId="0B07437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1F08823D" w14:textId="368804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24791622" w14:textId="6567BF2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2165352,00</w:t>
            </w:r>
          </w:p>
        </w:tc>
      </w:tr>
      <w:tr w:rsidR="00904411" w:rsidRPr="00904411" w14:paraId="71BCF64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58DB7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8D6C3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26AB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00863A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88233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60E13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51251AA" w14:textId="1B4795A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7AD39715" w14:textId="103A870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225806E7" w14:textId="5BA51B4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2165352,00</w:t>
            </w:r>
          </w:p>
        </w:tc>
      </w:tr>
      <w:tr w:rsidR="00904411" w:rsidRPr="00904411" w14:paraId="7B19B13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94008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2886D4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79531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119B43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C726A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1C75DF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0F0176" w14:textId="707545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67B7FDC2" w14:textId="3A5E87D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188ED8EA" w14:textId="49099BF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2165352,00</w:t>
            </w:r>
          </w:p>
        </w:tc>
      </w:tr>
      <w:tr w:rsidR="00904411" w:rsidRPr="00904411" w14:paraId="426EEEE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3B0B7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4D8C6E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7978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1210B4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5EC18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6D6F5A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63F5EC0B" w14:textId="2EDB37F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6C6D5C80" w14:textId="74F5B7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3A829A07" w14:textId="4DFD92E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2165352,00</w:t>
            </w:r>
          </w:p>
        </w:tc>
      </w:tr>
      <w:tr w:rsidR="00904411" w:rsidRPr="00904411" w14:paraId="7108174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4D0E3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CA415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E2B2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247" w:type="pct"/>
            <w:tcBorders>
              <w:top w:val="nil"/>
              <w:left w:val="nil"/>
              <w:bottom w:val="single" w:sz="4" w:space="0" w:color="000000"/>
              <w:right w:val="single" w:sz="4" w:space="0" w:color="000000"/>
            </w:tcBorders>
            <w:shd w:val="clear" w:color="auto" w:fill="auto"/>
            <w:hideMark/>
          </w:tcPr>
          <w:p w14:paraId="0CDC28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500D6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3C2535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A7A59E1" w14:textId="742A71B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1793832,00</w:t>
            </w:r>
          </w:p>
        </w:tc>
        <w:tc>
          <w:tcPr>
            <w:tcW w:w="639" w:type="pct"/>
            <w:tcBorders>
              <w:top w:val="nil"/>
              <w:left w:val="nil"/>
              <w:bottom w:val="single" w:sz="4" w:space="0" w:color="000000"/>
              <w:right w:val="single" w:sz="4" w:space="0" w:color="000000"/>
            </w:tcBorders>
            <w:shd w:val="clear" w:color="auto" w:fill="auto"/>
            <w:hideMark/>
          </w:tcPr>
          <w:p w14:paraId="42D7128F" w14:textId="5787C1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1978062,00</w:t>
            </w:r>
          </w:p>
        </w:tc>
        <w:tc>
          <w:tcPr>
            <w:tcW w:w="639" w:type="pct"/>
            <w:tcBorders>
              <w:top w:val="nil"/>
              <w:left w:val="nil"/>
              <w:bottom w:val="single" w:sz="4" w:space="0" w:color="000000"/>
              <w:right w:val="single" w:sz="4" w:space="0" w:color="000000"/>
            </w:tcBorders>
            <w:shd w:val="clear" w:color="auto" w:fill="auto"/>
            <w:hideMark/>
          </w:tcPr>
          <w:p w14:paraId="4FEFE1AC" w14:textId="6CB633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2165352,00</w:t>
            </w:r>
          </w:p>
        </w:tc>
      </w:tr>
      <w:tr w:rsidR="00904411" w:rsidRPr="00904411" w14:paraId="76E1F51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E728F8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НАЦИОНАЛЬНАЯ БЕЗОПАСНОСТЬ И ПРАВООХРАНИТЕЛЬНАЯ ДЕЯТЕЛЬНОСТЬ</w:t>
            </w:r>
          </w:p>
        </w:tc>
        <w:tc>
          <w:tcPr>
            <w:tcW w:w="237" w:type="pct"/>
            <w:tcBorders>
              <w:top w:val="nil"/>
              <w:left w:val="nil"/>
              <w:bottom w:val="single" w:sz="4" w:space="0" w:color="000000"/>
              <w:right w:val="single" w:sz="4" w:space="0" w:color="000000"/>
            </w:tcBorders>
            <w:shd w:val="clear" w:color="auto" w:fill="auto"/>
            <w:hideMark/>
          </w:tcPr>
          <w:p w14:paraId="6BF934D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26CED2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37D3C5D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525AAC6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B95456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893A981" w14:textId="3BB8E7F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3150000,00</w:t>
            </w:r>
          </w:p>
        </w:tc>
        <w:tc>
          <w:tcPr>
            <w:tcW w:w="639" w:type="pct"/>
            <w:tcBorders>
              <w:top w:val="nil"/>
              <w:left w:val="nil"/>
              <w:bottom w:val="single" w:sz="4" w:space="0" w:color="000000"/>
              <w:right w:val="single" w:sz="4" w:space="0" w:color="000000"/>
            </w:tcBorders>
            <w:shd w:val="clear" w:color="auto" w:fill="auto"/>
            <w:hideMark/>
          </w:tcPr>
          <w:p w14:paraId="43DA78BA" w14:textId="7D3E644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3150000,00</w:t>
            </w:r>
          </w:p>
        </w:tc>
        <w:tc>
          <w:tcPr>
            <w:tcW w:w="639" w:type="pct"/>
            <w:tcBorders>
              <w:top w:val="nil"/>
              <w:left w:val="nil"/>
              <w:bottom w:val="single" w:sz="4" w:space="0" w:color="000000"/>
              <w:right w:val="single" w:sz="4" w:space="0" w:color="000000"/>
            </w:tcBorders>
            <w:shd w:val="clear" w:color="auto" w:fill="auto"/>
            <w:hideMark/>
          </w:tcPr>
          <w:p w14:paraId="2F56609F"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359F7F3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58573D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 xml:space="preserve">Защита населения и территории от чрезвычайных </w:t>
            </w:r>
            <w:r w:rsidRPr="009A0F8A">
              <w:rPr>
                <w:rFonts w:eastAsia="Times New Roman"/>
                <w:b/>
                <w:bCs/>
                <w:sz w:val="22"/>
                <w:szCs w:val="22"/>
                <w:lang w:eastAsia="ru-RU"/>
              </w:rPr>
              <w:lastRenderedPageBreak/>
              <w:t>ситуаций природного и техногенного характера, пожарная безопасность</w:t>
            </w:r>
          </w:p>
        </w:tc>
        <w:tc>
          <w:tcPr>
            <w:tcW w:w="237" w:type="pct"/>
            <w:tcBorders>
              <w:top w:val="nil"/>
              <w:left w:val="nil"/>
              <w:bottom w:val="single" w:sz="4" w:space="0" w:color="000000"/>
              <w:right w:val="single" w:sz="4" w:space="0" w:color="000000"/>
            </w:tcBorders>
            <w:shd w:val="clear" w:color="auto" w:fill="auto"/>
            <w:hideMark/>
          </w:tcPr>
          <w:p w14:paraId="7BB8CC6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B865D1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6CAE14E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6D64716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160538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70BE9B" w14:textId="0067869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3150000,00</w:t>
            </w:r>
          </w:p>
        </w:tc>
        <w:tc>
          <w:tcPr>
            <w:tcW w:w="639" w:type="pct"/>
            <w:tcBorders>
              <w:top w:val="nil"/>
              <w:left w:val="nil"/>
              <w:bottom w:val="single" w:sz="4" w:space="0" w:color="000000"/>
              <w:right w:val="single" w:sz="4" w:space="0" w:color="000000"/>
            </w:tcBorders>
            <w:shd w:val="clear" w:color="auto" w:fill="auto"/>
            <w:hideMark/>
          </w:tcPr>
          <w:p w14:paraId="2B4CF702" w14:textId="57D1081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3150000,00</w:t>
            </w:r>
          </w:p>
        </w:tc>
        <w:tc>
          <w:tcPr>
            <w:tcW w:w="639" w:type="pct"/>
            <w:tcBorders>
              <w:top w:val="nil"/>
              <w:left w:val="nil"/>
              <w:bottom w:val="single" w:sz="4" w:space="0" w:color="000000"/>
              <w:right w:val="single" w:sz="4" w:space="0" w:color="000000"/>
            </w:tcBorders>
            <w:shd w:val="clear" w:color="auto" w:fill="auto"/>
            <w:hideMark/>
          </w:tcPr>
          <w:p w14:paraId="42ACD221"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6299392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2E161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5B6F5E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99D7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5AE98F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4D3E1E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0900000000</w:t>
            </w:r>
          </w:p>
        </w:tc>
        <w:tc>
          <w:tcPr>
            <w:tcW w:w="210" w:type="pct"/>
            <w:tcBorders>
              <w:top w:val="nil"/>
              <w:left w:val="nil"/>
              <w:bottom w:val="single" w:sz="4" w:space="0" w:color="000000"/>
              <w:right w:val="single" w:sz="4" w:space="0" w:color="000000"/>
            </w:tcBorders>
            <w:shd w:val="clear" w:color="auto" w:fill="auto"/>
            <w:hideMark/>
          </w:tcPr>
          <w:p w14:paraId="632551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A7C6B3" w14:textId="1EA2AE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247E7FF8" w14:textId="09314E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240016C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6900E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B320A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«Снижение рисков и смягчение последствий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39C889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4110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2421E4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433D38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0920000000</w:t>
            </w:r>
          </w:p>
        </w:tc>
        <w:tc>
          <w:tcPr>
            <w:tcW w:w="210" w:type="pct"/>
            <w:tcBorders>
              <w:top w:val="nil"/>
              <w:left w:val="nil"/>
              <w:bottom w:val="single" w:sz="4" w:space="0" w:color="000000"/>
              <w:right w:val="single" w:sz="4" w:space="0" w:color="000000"/>
            </w:tcBorders>
            <w:shd w:val="clear" w:color="auto" w:fill="auto"/>
            <w:hideMark/>
          </w:tcPr>
          <w:p w14:paraId="1EB204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5FB8B0" w14:textId="620139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293D068A" w14:textId="43A6EC2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2530A45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675E72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78B1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«Создание материальных ресурсов для предупреждения и ликвидации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144A5A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375DD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5BBFB9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653334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0920200000</w:t>
            </w:r>
          </w:p>
        </w:tc>
        <w:tc>
          <w:tcPr>
            <w:tcW w:w="210" w:type="pct"/>
            <w:tcBorders>
              <w:top w:val="nil"/>
              <w:left w:val="nil"/>
              <w:bottom w:val="single" w:sz="4" w:space="0" w:color="000000"/>
              <w:right w:val="single" w:sz="4" w:space="0" w:color="000000"/>
            </w:tcBorders>
            <w:shd w:val="clear" w:color="auto" w:fill="auto"/>
            <w:hideMark/>
          </w:tcPr>
          <w:p w14:paraId="78815B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5A1538A" w14:textId="6412AD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690E9498" w14:textId="75BE43D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w:t>
            </w:r>
          </w:p>
        </w:tc>
        <w:tc>
          <w:tcPr>
            <w:tcW w:w="639" w:type="pct"/>
            <w:tcBorders>
              <w:top w:val="nil"/>
              <w:left w:val="nil"/>
              <w:bottom w:val="single" w:sz="4" w:space="0" w:color="000000"/>
              <w:right w:val="single" w:sz="4" w:space="0" w:color="000000"/>
            </w:tcBorders>
            <w:shd w:val="clear" w:color="auto" w:fill="auto"/>
            <w:hideMark/>
          </w:tcPr>
          <w:p w14:paraId="6F6785A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E9DFF2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43215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37" w:type="pct"/>
            <w:tcBorders>
              <w:top w:val="nil"/>
              <w:left w:val="nil"/>
              <w:bottom w:val="single" w:sz="4" w:space="0" w:color="000000"/>
              <w:right w:val="single" w:sz="4" w:space="0" w:color="000000"/>
            </w:tcBorders>
            <w:shd w:val="clear" w:color="auto" w:fill="auto"/>
            <w:hideMark/>
          </w:tcPr>
          <w:p w14:paraId="705E18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D3F2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3202C1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2EC7E8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0920212131</w:t>
            </w:r>
          </w:p>
        </w:tc>
        <w:tc>
          <w:tcPr>
            <w:tcW w:w="210" w:type="pct"/>
            <w:tcBorders>
              <w:top w:val="nil"/>
              <w:left w:val="nil"/>
              <w:bottom w:val="single" w:sz="4" w:space="0" w:color="000000"/>
              <w:right w:val="single" w:sz="4" w:space="0" w:color="000000"/>
            </w:tcBorders>
            <w:shd w:val="clear" w:color="auto" w:fill="auto"/>
            <w:hideMark/>
          </w:tcPr>
          <w:p w14:paraId="4628E1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6DC516" w14:textId="3BA1C2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732EA2BF" w14:textId="1F3CBD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5F267DB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C3B62C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E52A2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3039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2178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3B1466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18A566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0920212131</w:t>
            </w:r>
          </w:p>
        </w:tc>
        <w:tc>
          <w:tcPr>
            <w:tcW w:w="210" w:type="pct"/>
            <w:tcBorders>
              <w:top w:val="nil"/>
              <w:left w:val="nil"/>
              <w:bottom w:val="single" w:sz="4" w:space="0" w:color="000000"/>
              <w:right w:val="single" w:sz="4" w:space="0" w:color="000000"/>
            </w:tcBorders>
            <w:shd w:val="clear" w:color="auto" w:fill="auto"/>
            <w:hideMark/>
          </w:tcPr>
          <w:p w14:paraId="1C685D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AC91526" w14:textId="47B810B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F3D370F" w14:textId="7833861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A7615C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DA6588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D49B5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FB578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DC4F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61E826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2221EF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0920212131</w:t>
            </w:r>
          </w:p>
        </w:tc>
        <w:tc>
          <w:tcPr>
            <w:tcW w:w="210" w:type="pct"/>
            <w:tcBorders>
              <w:top w:val="nil"/>
              <w:left w:val="nil"/>
              <w:bottom w:val="single" w:sz="4" w:space="0" w:color="000000"/>
              <w:right w:val="single" w:sz="4" w:space="0" w:color="000000"/>
            </w:tcBorders>
            <w:shd w:val="clear" w:color="auto" w:fill="auto"/>
            <w:hideMark/>
          </w:tcPr>
          <w:p w14:paraId="0AF4BE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A44C6B8" w14:textId="7B6630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6B887E0C" w14:textId="6BAB6F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6E58803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05D0FD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19F8A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37" w:type="pct"/>
            <w:tcBorders>
              <w:top w:val="nil"/>
              <w:left w:val="nil"/>
              <w:bottom w:val="single" w:sz="4" w:space="0" w:color="000000"/>
              <w:right w:val="single" w:sz="4" w:space="0" w:color="000000"/>
            </w:tcBorders>
            <w:shd w:val="clear" w:color="auto" w:fill="auto"/>
            <w:hideMark/>
          </w:tcPr>
          <w:p w14:paraId="108CD3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931B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777F83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71DCF2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0920212132</w:t>
            </w:r>
          </w:p>
        </w:tc>
        <w:tc>
          <w:tcPr>
            <w:tcW w:w="210" w:type="pct"/>
            <w:tcBorders>
              <w:top w:val="nil"/>
              <w:left w:val="nil"/>
              <w:bottom w:val="single" w:sz="4" w:space="0" w:color="000000"/>
              <w:right w:val="single" w:sz="4" w:space="0" w:color="000000"/>
            </w:tcBorders>
            <w:shd w:val="clear" w:color="auto" w:fill="auto"/>
            <w:hideMark/>
          </w:tcPr>
          <w:p w14:paraId="44529D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726A29" w14:textId="1A66EBF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w:t>
            </w:r>
          </w:p>
        </w:tc>
        <w:tc>
          <w:tcPr>
            <w:tcW w:w="639" w:type="pct"/>
            <w:tcBorders>
              <w:top w:val="nil"/>
              <w:left w:val="nil"/>
              <w:bottom w:val="single" w:sz="4" w:space="0" w:color="000000"/>
              <w:right w:val="single" w:sz="4" w:space="0" w:color="000000"/>
            </w:tcBorders>
            <w:shd w:val="clear" w:color="auto" w:fill="auto"/>
            <w:hideMark/>
          </w:tcPr>
          <w:p w14:paraId="305F751F" w14:textId="2ADBB1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w:t>
            </w:r>
          </w:p>
        </w:tc>
        <w:tc>
          <w:tcPr>
            <w:tcW w:w="639" w:type="pct"/>
            <w:tcBorders>
              <w:top w:val="nil"/>
              <w:left w:val="nil"/>
              <w:bottom w:val="single" w:sz="4" w:space="0" w:color="000000"/>
              <w:right w:val="single" w:sz="4" w:space="0" w:color="000000"/>
            </w:tcBorders>
            <w:shd w:val="clear" w:color="auto" w:fill="auto"/>
            <w:hideMark/>
          </w:tcPr>
          <w:p w14:paraId="591CF20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83345B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D35A5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E2DB0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DB02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52020D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33D637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0920212132</w:t>
            </w:r>
          </w:p>
        </w:tc>
        <w:tc>
          <w:tcPr>
            <w:tcW w:w="210" w:type="pct"/>
            <w:tcBorders>
              <w:top w:val="nil"/>
              <w:left w:val="nil"/>
              <w:bottom w:val="single" w:sz="4" w:space="0" w:color="000000"/>
              <w:right w:val="single" w:sz="4" w:space="0" w:color="000000"/>
            </w:tcBorders>
            <w:shd w:val="clear" w:color="auto" w:fill="auto"/>
            <w:hideMark/>
          </w:tcPr>
          <w:p w14:paraId="3C2F02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28AA7FE" w14:textId="797636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w:t>
            </w:r>
          </w:p>
        </w:tc>
        <w:tc>
          <w:tcPr>
            <w:tcW w:w="639" w:type="pct"/>
            <w:tcBorders>
              <w:top w:val="nil"/>
              <w:left w:val="nil"/>
              <w:bottom w:val="single" w:sz="4" w:space="0" w:color="000000"/>
              <w:right w:val="single" w:sz="4" w:space="0" w:color="000000"/>
            </w:tcBorders>
            <w:shd w:val="clear" w:color="auto" w:fill="auto"/>
            <w:hideMark/>
          </w:tcPr>
          <w:p w14:paraId="4C5BA658" w14:textId="493A308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w:t>
            </w:r>
          </w:p>
        </w:tc>
        <w:tc>
          <w:tcPr>
            <w:tcW w:w="639" w:type="pct"/>
            <w:tcBorders>
              <w:top w:val="nil"/>
              <w:left w:val="nil"/>
              <w:bottom w:val="single" w:sz="4" w:space="0" w:color="000000"/>
              <w:right w:val="single" w:sz="4" w:space="0" w:color="000000"/>
            </w:tcBorders>
            <w:shd w:val="clear" w:color="auto" w:fill="auto"/>
            <w:hideMark/>
          </w:tcPr>
          <w:p w14:paraId="73096D8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77A1A5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20585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DD40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080E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7F2178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420F26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0920212132</w:t>
            </w:r>
          </w:p>
        </w:tc>
        <w:tc>
          <w:tcPr>
            <w:tcW w:w="210" w:type="pct"/>
            <w:tcBorders>
              <w:top w:val="nil"/>
              <w:left w:val="nil"/>
              <w:bottom w:val="single" w:sz="4" w:space="0" w:color="000000"/>
              <w:right w:val="single" w:sz="4" w:space="0" w:color="000000"/>
            </w:tcBorders>
            <w:shd w:val="clear" w:color="auto" w:fill="auto"/>
            <w:hideMark/>
          </w:tcPr>
          <w:p w14:paraId="5A37D6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B3D0862" w14:textId="4725C25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w:t>
            </w:r>
          </w:p>
        </w:tc>
        <w:tc>
          <w:tcPr>
            <w:tcW w:w="639" w:type="pct"/>
            <w:tcBorders>
              <w:top w:val="nil"/>
              <w:left w:val="nil"/>
              <w:bottom w:val="single" w:sz="4" w:space="0" w:color="000000"/>
              <w:right w:val="single" w:sz="4" w:space="0" w:color="000000"/>
            </w:tcBorders>
            <w:shd w:val="clear" w:color="auto" w:fill="auto"/>
            <w:hideMark/>
          </w:tcPr>
          <w:p w14:paraId="5F77599D" w14:textId="58655A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w:t>
            </w:r>
          </w:p>
        </w:tc>
        <w:tc>
          <w:tcPr>
            <w:tcW w:w="639" w:type="pct"/>
            <w:tcBorders>
              <w:top w:val="nil"/>
              <w:left w:val="nil"/>
              <w:bottom w:val="single" w:sz="4" w:space="0" w:color="000000"/>
              <w:right w:val="single" w:sz="4" w:space="0" w:color="000000"/>
            </w:tcBorders>
            <w:shd w:val="clear" w:color="auto" w:fill="auto"/>
            <w:hideMark/>
          </w:tcPr>
          <w:p w14:paraId="00B5B6D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F576A8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250E7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4BDA6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AAC84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17617C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11E4B8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1000000000</w:t>
            </w:r>
          </w:p>
        </w:tc>
        <w:tc>
          <w:tcPr>
            <w:tcW w:w="210" w:type="pct"/>
            <w:tcBorders>
              <w:top w:val="nil"/>
              <w:left w:val="nil"/>
              <w:bottom w:val="single" w:sz="4" w:space="0" w:color="000000"/>
              <w:right w:val="single" w:sz="4" w:space="0" w:color="000000"/>
            </w:tcBorders>
            <w:shd w:val="clear" w:color="auto" w:fill="auto"/>
            <w:hideMark/>
          </w:tcPr>
          <w:p w14:paraId="0E7CCE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055CDC" w14:textId="243936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19C86207" w14:textId="1BA7029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376574E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86DEBE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79F5E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«Первичные меры пожарной безопасности, проводимые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7F8D5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19CB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488F5A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3E839A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1000100000</w:t>
            </w:r>
          </w:p>
        </w:tc>
        <w:tc>
          <w:tcPr>
            <w:tcW w:w="210" w:type="pct"/>
            <w:tcBorders>
              <w:top w:val="nil"/>
              <w:left w:val="nil"/>
              <w:bottom w:val="single" w:sz="4" w:space="0" w:color="000000"/>
              <w:right w:val="single" w:sz="4" w:space="0" w:color="000000"/>
            </w:tcBorders>
            <w:shd w:val="clear" w:color="auto" w:fill="auto"/>
            <w:hideMark/>
          </w:tcPr>
          <w:p w14:paraId="59BFDA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40FFCA" w14:textId="12263B4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48A1C718" w14:textId="4A5A3A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015FADF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C0280E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BFF88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52B68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6463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7F3B8A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2A2E12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448BEA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6A3601E" w14:textId="7662F1B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04AB3957" w14:textId="53235A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37C37B4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058D1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71866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E325F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7F03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7CC1F9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388169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57C77C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AF20250" w14:textId="4701C5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514F885C" w14:textId="3F1EEF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732F0E5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38B7CC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A5984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7303D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AC07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247" w:type="pct"/>
            <w:tcBorders>
              <w:top w:val="nil"/>
              <w:left w:val="nil"/>
              <w:bottom w:val="single" w:sz="4" w:space="0" w:color="000000"/>
              <w:right w:val="single" w:sz="4" w:space="0" w:color="000000"/>
            </w:tcBorders>
            <w:shd w:val="clear" w:color="auto" w:fill="auto"/>
            <w:hideMark/>
          </w:tcPr>
          <w:p w14:paraId="22A07F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608" w:type="pct"/>
            <w:tcBorders>
              <w:top w:val="nil"/>
              <w:left w:val="nil"/>
              <w:bottom w:val="single" w:sz="4" w:space="0" w:color="000000"/>
              <w:right w:val="single" w:sz="4" w:space="0" w:color="000000"/>
            </w:tcBorders>
            <w:shd w:val="clear" w:color="auto" w:fill="auto"/>
            <w:hideMark/>
          </w:tcPr>
          <w:p w14:paraId="024F93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41C832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83FC8F7" w14:textId="349C15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020D6D4C" w14:textId="5C46104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5826AD9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018B69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93DFDA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НАЦИОНАЛЬНАЯ ЭКОНОМИКА</w:t>
            </w:r>
          </w:p>
        </w:tc>
        <w:tc>
          <w:tcPr>
            <w:tcW w:w="237" w:type="pct"/>
            <w:tcBorders>
              <w:top w:val="nil"/>
              <w:left w:val="nil"/>
              <w:bottom w:val="single" w:sz="4" w:space="0" w:color="000000"/>
              <w:right w:val="single" w:sz="4" w:space="0" w:color="000000"/>
            </w:tcBorders>
            <w:shd w:val="clear" w:color="auto" w:fill="auto"/>
            <w:hideMark/>
          </w:tcPr>
          <w:p w14:paraId="2A3823E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6C6AFB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F4F9B9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3C105B0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A80E25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786320" w14:textId="4DDE7D5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326031847,92</w:t>
            </w:r>
          </w:p>
        </w:tc>
        <w:tc>
          <w:tcPr>
            <w:tcW w:w="639" w:type="pct"/>
            <w:tcBorders>
              <w:top w:val="nil"/>
              <w:left w:val="nil"/>
              <w:bottom w:val="single" w:sz="4" w:space="0" w:color="000000"/>
              <w:right w:val="single" w:sz="4" w:space="0" w:color="000000"/>
            </w:tcBorders>
            <w:shd w:val="clear" w:color="auto" w:fill="auto"/>
            <w:hideMark/>
          </w:tcPr>
          <w:p w14:paraId="2E7F8098" w14:textId="1C02B9C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32195185,94</w:t>
            </w:r>
          </w:p>
        </w:tc>
        <w:tc>
          <w:tcPr>
            <w:tcW w:w="639" w:type="pct"/>
            <w:tcBorders>
              <w:top w:val="nil"/>
              <w:left w:val="nil"/>
              <w:bottom w:val="single" w:sz="4" w:space="0" w:color="000000"/>
              <w:right w:val="single" w:sz="4" w:space="0" w:color="000000"/>
            </w:tcBorders>
            <w:shd w:val="clear" w:color="auto" w:fill="auto"/>
            <w:hideMark/>
          </w:tcPr>
          <w:p w14:paraId="6C750302" w14:textId="73C6EE8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32595185,94</w:t>
            </w:r>
          </w:p>
        </w:tc>
      </w:tr>
      <w:tr w:rsidR="00904411" w:rsidRPr="00904411" w14:paraId="22C2370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20D77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Сельское хозяйство и рыболовство</w:t>
            </w:r>
          </w:p>
        </w:tc>
        <w:tc>
          <w:tcPr>
            <w:tcW w:w="237" w:type="pct"/>
            <w:tcBorders>
              <w:top w:val="nil"/>
              <w:left w:val="nil"/>
              <w:bottom w:val="single" w:sz="4" w:space="0" w:color="000000"/>
              <w:right w:val="single" w:sz="4" w:space="0" w:color="000000"/>
            </w:tcBorders>
            <w:shd w:val="clear" w:color="auto" w:fill="auto"/>
            <w:hideMark/>
          </w:tcPr>
          <w:p w14:paraId="69F663D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62169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A0A4C2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0817E96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861021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99C348" w14:textId="4F5F0B2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11E59154" w14:textId="308B7FE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2F04F3C5" w14:textId="393F4D5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3391798,86</w:t>
            </w:r>
          </w:p>
        </w:tc>
      </w:tr>
      <w:tr w:rsidR="00904411" w:rsidRPr="00904411" w14:paraId="2EA2C00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FC505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483B8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5ABC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00FE0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5C3075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4A1056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D9E690" w14:textId="5ED060D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156F199A" w14:textId="57F32E0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6235E303" w14:textId="557CFF2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r>
      <w:tr w:rsidR="00904411" w:rsidRPr="00904411" w14:paraId="45B475A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4AE7B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4C6BF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7A754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96B5C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56C407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96362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4C3C923" w14:textId="7F9AC8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56081FE0" w14:textId="713845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10BBBE40" w14:textId="060925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r>
      <w:tr w:rsidR="00904411" w:rsidRPr="00904411" w14:paraId="5572CFC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712A6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179B3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EA8F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59F5C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4DB2FE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6D8D5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8CFB45" w14:textId="0D42FCE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66905BB5" w14:textId="74EBBC9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4B1B2032" w14:textId="4381F97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r>
      <w:tr w:rsidR="00904411" w:rsidRPr="00904411" w14:paraId="545B075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099D6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при осуществлении деятельности по обращению с животными без владельцев</w:t>
            </w:r>
            <w:proofErr w:type="gramStart"/>
            <w:r w:rsidRPr="009A0F8A">
              <w:rPr>
                <w:rFonts w:eastAsia="Times New Roman"/>
                <w:sz w:val="22"/>
                <w:szCs w:val="22"/>
                <w:lang w:eastAsia="ru-RU"/>
              </w:rPr>
              <w:t>.</w:t>
            </w:r>
            <w:proofErr w:type="gramEnd"/>
            <w:r w:rsidRPr="009A0F8A">
              <w:rPr>
                <w:rFonts w:eastAsia="Times New Roman"/>
                <w:sz w:val="22"/>
                <w:szCs w:val="22"/>
                <w:lang w:eastAsia="ru-RU"/>
              </w:rPr>
              <w:t xml:space="preserve"> проводимые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18C47C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D6DD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1F2CF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5B1890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58722E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6877A7" w14:textId="4C25442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55C31669" w14:textId="78963E6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383FA4B2" w14:textId="68182B2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r>
      <w:tr w:rsidR="00904411" w:rsidRPr="00904411" w14:paraId="1E56768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335DC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4621E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3414D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B449E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5279B6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226BA2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65254BE" w14:textId="4146DA8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6F89B990" w14:textId="7FC82D2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11A0C087" w14:textId="7069C2A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r>
      <w:tr w:rsidR="00904411" w:rsidRPr="00904411" w14:paraId="227CC8F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60D1C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0144B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9CEE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08226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608" w:type="pct"/>
            <w:tcBorders>
              <w:top w:val="nil"/>
              <w:left w:val="nil"/>
              <w:bottom w:val="single" w:sz="4" w:space="0" w:color="000000"/>
              <w:right w:val="single" w:sz="4" w:space="0" w:color="000000"/>
            </w:tcBorders>
            <w:shd w:val="clear" w:color="auto" w:fill="auto"/>
            <w:hideMark/>
          </w:tcPr>
          <w:p w14:paraId="1C0F02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06DF3F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D948295" w14:textId="382E059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0562653D" w14:textId="53BFA2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c>
          <w:tcPr>
            <w:tcW w:w="639" w:type="pct"/>
            <w:tcBorders>
              <w:top w:val="nil"/>
              <w:left w:val="nil"/>
              <w:bottom w:val="single" w:sz="4" w:space="0" w:color="000000"/>
              <w:right w:val="single" w:sz="4" w:space="0" w:color="000000"/>
            </w:tcBorders>
            <w:shd w:val="clear" w:color="auto" w:fill="auto"/>
            <w:hideMark/>
          </w:tcPr>
          <w:p w14:paraId="2AD27B86" w14:textId="5BF0B25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3391798,86</w:t>
            </w:r>
          </w:p>
        </w:tc>
      </w:tr>
      <w:tr w:rsidR="00904411" w:rsidRPr="00904411" w14:paraId="17222AD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8376B4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Водное хозяйство</w:t>
            </w:r>
          </w:p>
        </w:tc>
        <w:tc>
          <w:tcPr>
            <w:tcW w:w="237" w:type="pct"/>
            <w:tcBorders>
              <w:top w:val="nil"/>
              <w:left w:val="nil"/>
              <w:bottom w:val="single" w:sz="4" w:space="0" w:color="000000"/>
              <w:right w:val="single" w:sz="4" w:space="0" w:color="000000"/>
            </w:tcBorders>
            <w:shd w:val="clear" w:color="auto" w:fill="auto"/>
            <w:hideMark/>
          </w:tcPr>
          <w:p w14:paraId="711C373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7E6B4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6E6753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722B5A1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42C8E3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585D59" w14:textId="39C3EDF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2501EDDC"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60ED22F"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26A63D0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4D266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6C27B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16C6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ABF32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74060D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74583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CDC208" w14:textId="19AA60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609983A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C5D445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1DB94B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27FAB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6E340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7349A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81A7A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4ACFDC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357C8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B19AEC" w14:textId="68D78D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2D9143F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8E890A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B702E4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FE5D6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F6E3C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1500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7CF78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1D5097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7D5F6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620FC5" w14:textId="7B93ED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1B03B74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89B204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ACC226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9AD41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26C8CC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6CF6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F3793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42184F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9999923801</w:t>
            </w:r>
          </w:p>
        </w:tc>
        <w:tc>
          <w:tcPr>
            <w:tcW w:w="210" w:type="pct"/>
            <w:tcBorders>
              <w:top w:val="nil"/>
              <w:left w:val="nil"/>
              <w:bottom w:val="single" w:sz="4" w:space="0" w:color="000000"/>
              <w:right w:val="single" w:sz="4" w:space="0" w:color="000000"/>
            </w:tcBorders>
            <w:shd w:val="clear" w:color="auto" w:fill="auto"/>
            <w:hideMark/>
          </w:tcPr>
          <w:p w14:paraId="39AE93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56CF56" w14:textId="5563356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125CFD9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478901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5773E9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45081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F8666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22732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4D36A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5DAAE1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9999923801</w:t>
            </w:r>
          </w:p>
        </w:tc>
        <w:tc>
          <w:tcPr>
            <w:tcW w:w="210" w:type="pct"/>
            <w:tcBorders>
              <w:top w:val="nil"/>
              <w:left w:val="nil"/>
              <w:bottom w:val="single" w:sz="4" w:space="0" w:color="000000"/>
              <w:right w:val="single" w:sz="4" w:space="0" w:color="000000"/>
            </w:tcBorders>
            <w:shd w:val="clear" w:color="auto" w:fill="auto"/>
            <w:hideMark/>
          </w:tcPr>
          <w:p w14:paraId="7FA2CC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38F1718" w14:textId="6713FF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4375B89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636DCD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4AE4CC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AAA1A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AB918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F11F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26408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62AD5B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9999923801</w:t>
            </w:r>
          </w:p>
        </w:tc>
        <w:tc>
          <w:tcPr>
            <w:tcW w:w="210" w:type="pct"/>
            <w:tcBorders>
              <w:top w:val="nil"/>
              <w:left w:val="nil"/>
              <w:bottom w:val="single" w:sz="4" w:space="0" w:color="000000"/>
              <w:right w:val="single" w:sz="4" w:space="0" w:color="000000"/>
            </w:tcBorders>
            <w:shd w:val="clear" w:color="auto" w:fill="auto"/>
            <w:hideMark/>
          </w:tcPr>
          <w:p w14:paraId="2FADF6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FD1FDC5" w14:textId="13E3732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65934910,28</w:t>
            </w:r>
          </w:p>
        </w:tc>
        <w:tc>
          <w:tcPr>
            <w:tcW w:w="639" w:type="pct"/>
            <w:tcBorders>
              <w:top w:val="nil"/>
              <w:left w:val="nil"/>
              <w:bottom w:val="single" w:sz="4" w:space="0" w:color="000000"/>
              <w:right w:val="single" w:sz="4" w:space="0" w:color="000000"/>
            </w:tcBorders>
            <w:shd w:val="clear" w:color="auto" w:fill="auto"/>
            <w:hideMark/>
          </w:tcPr>
          <w:p w14:paraId="7601452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9C7F50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AC369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DC480C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Транспорт</w:t>
            </w:r>
          </w:p>
        </w:tc>
        <w:tc>
          <w:tcPr>
            <w:tcW w:w="237" w:type="pct"/>
            <w:tcBorders>
              <w:top w:val="nil"/>
              <w:left w:val="nil"/>
              <w:bottom w:val="single" w:sz="4" w:space="0" w:color="000000"/>
              <w:right w:val="single" w:sz="4" w:space="0" w:color="000000"/>
            </w:tcBorders>
            <w:shd w:val="clear" w:color="auto" w:fill="auto"/>
            <w:hideMark/>
          </w:tcPr>
          <w:p w14:paraId="068D304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180FEE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CC00D8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6ED4E36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82549D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8E0848" w14:textId="67538DF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36434331,21</w:t>
            </w:r>
          </w:p>
        </w:tc>
        <w:tc>
          <w:tcPr>
            <w:tcW w:w="639" w:type="pct"/>
            <w:tcBorders>
              <w:top w:val="nil"/>
              <w:left w:val="nil"/>
              <w:bottom w:val="single" w:sz="4" w:space="0" w:color="000000"/>
              <w:right w:val="single" w:sz="4" w:space="0" w:color="000000"/>
            </w:tcBorders>
            <w:shd w:val="clear" w:color="auto" w:fill="auto"/>
            <w:hideMark/>
          </w:tcPr>
          <w:p w14:paraId="68E089E5" w14:textId="49CF5EE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7203387,08</w:t>
            </w:r>
          </w:p>
        </w:tc>
        <w:tc>
          <w:tcPr>
            <w:tcW w:w="639" w:type="pct"/>
            <w:tcBorders>
              <w:top w:val="nil"/>
              <w:left w:val="nil"/>
              <w:bottom w:val="single" w:sz="4" w:space="0" w:color="000000"/>
              <w:right w:val="single" w:sz="4" w:space="0" w:color="000000"/>
            </w:tcBorders>
            <w:shd w:val="clear" w:color="auto" w:fill="auto"/>
            <w:hideMark/>
          </w:tcPr>
          <w:p w14:paraId="09170AEF" w14:textId="7673071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7203387,08</w:t>
            </w:r>
          </w:p>
        </w:tc>
      </w:tr>
      <w:tr w:rsidR="00904411" w:rsidRPr="00904411" w14:paraId="624DE50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C2A4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Муниципальная программа "Содействие развитию малого и среднего предпринимательства, </w:t>
            </w:r>
            <w:r w:rsidRPr="009A0F8A">
              <w:rPr>
                <w:rFonts w:eastAsia="Times New Roman"/>
                <w:sz w:val="22"/>
                <w:szCs w:val="22"/>
                <w:lang w:eastAsia="ru-RU"/>
              </w:rPr>
              <w:lastRenderedPageBreak/>
              <w:t>"самозанятых"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72F82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4B5DF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05870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3BDFD5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1400000000</w:t>
            </w:r>
          </w:p>
        </w:tc>
        <w:tc>
          <w:tcPr>
            <w:tcW w:w="210" w:type="pct"/>
            <w:tcBorders>
              <w:top w:val="nil"/>
              <w:left w:val="nil"/>
              <w:bottom w:val="single" w:sz="4" w:space="0" w:color="000000"/>
              <w:right w:val="single" w:sz="4" w:space="0" w:color="000000"/>
            </w:tcBorders>
            <w:shd w:val="clear" w:color="auto" w:fill="auto"/>
            <w:hideMark/>
          </w:tcPr>
          <w:p w14:paraId="150CBA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6A0742" w14:textId="522012C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36430944,13</w:t>
            </w:r>
          </w:p>
        </w:tc>
        <w:tc>
          <w:tcPr>
            <w:tcW w:w="639" w:type="pct"/>
            <w:tcBorders>
              <w:top w:val="nil"/>
              <w:left w:val="nil"/>
              <w:bottom w:val="single" w:sz="4" w:space="0" w:color="000000"/>
              <w:right w:val="single" w:sz="4" w:space="0" w:color="000000"/>
            </w:tcBorders>
            <w:shd w:val="clear" w:color="auto" w:fill="auto"/>
            <w:hideMark/>
          </w:tcPr>
          <w:p w14:paraId="12A52753" w14:textId="48E3CB5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c>
          <w:tcPr>
            <w:tcW w:w="639" w:type="pct"/>
            <w:tcBorders>
              <w:top w:val="nil"/>
              <w:left w:val="nil"/>
              <w:bottom w:val="single" w:sz="4" w:space="0" w:color="000000"/>
              <w:right w:val="single" w:sz="4" w:space="0" w:color="000000"/>
            </w:tcBorders>
            <w:shd w:val="clear" w:color="auto" w:fill="auto"/>
            <w:hideMark/>
          </w:tcPr>
          <w:p w14:paraId="64E26568" w14:textId="7ACD0F8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r>
      <w:tr w:rsidR="00904411" w:rsidRPr="00904411" w14:paraId="2A5483B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58CA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265907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7A6F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418B4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32E1A8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1400300000</w:t>
            </w:r>
          </w:p>
        </w:tc>
        <w:tc>
          <w:tcPr>
            <w:tcW w:w="210" w:type="pct"/>
            <w:tcBorders>
              <w:top w:val="nil"/>
              <w:left w:val="nil"/>
              <w:bottom w:val="single" w:sz="4" w:space="0" w:color="000000"/>
              <w:right w:val="single" w:sz="4" w:space="0" w:color="000000"/>
            </w:tcBorders>
            <w:shd w:val="clear" w:color="auto" w:fill="auto"/>
            <w:hideMark/>
          </w:tcPr>
          <w:p w14:paraId="15FFF2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6FC21D1" w14:textId="5E741A0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36430944,13</w:t>
            </w:r>
          </w:p>
        </w:tc>
        <w:tc>
          <w:tcPr>
            <w:tcW w:w="639" w:type="pct"/>
            <w:tcBorders>
              <w:top w:val="nil"/>
              <w:left w:val="nil"/>
              <w:bottom w:val="single" w:sz="4" w:space="0" w:color="000000"/>
              <w:right w:val="single" w:sz="4" w:space="0" w:color="000000"/>
            </w:tcBorders>
            <w:shd w:val="clear" w:color="auto" w:fill="auto"/>
            <w:hideMark/>
          </w:tcPr>
          <w:p w14:paraId="61AA0FBD" w14:textId="3028E2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c>
          <w:tcPr>
            <w:tcW w:w="639" w:type="pct"/>
            <w:tcBorders>
              <w:top w:val="nil"/>
              <w:left w:val="nil"/>
              <w:bottom w:val="single" w:sz="4" w:space="0" w:color="000000"/>
              <w:right w:val="single" w:sz="4" w:space="0" w:color="000000"/>
            </w:tcBorders>
            <w:shd w:val="clear" w:color="auto" w:fill="auto"/>
            <w:hideMark/>
          </w:tcPr>
          <w:p w14:paraId="542AA412" w14:textId="42AB24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r>
      <w:tr w:rsidR="00904411" w:rsidRPr="00904411" w14:paraId="731EC5E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74D75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1A06E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2C408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57761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7FE825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14003S2410</w:t>
            </w:r>
          </w:p>
        </w:tc>
        <w:tc>
          <w:tcPr>
            <w:tcW w:w="210" w:type="pct"/>
            <w:tcBorders>
              <w:top w:val="nil"/>
              <w:left w:val="nil"/>
              <w:bottom w:val="single" w:sz="4" w:space="0" w:color="000000"/>
              <w:right w:val="single" w:sz="4" w:space="0" w:color="000000"/>
            </w:tcBorders>
            <w:shd w:val="clear" w:color="auto" w:fill="auto"/>
            <w:hideMark/>
          </w:tcPr>
          <w:p w14:paraId="07F21B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E242B87" w14:textId="34F139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36430944,13</w:t>
            </w:r>
          </w:p>
        </w:tc>
        <w:tc>
          <w:tcPr>
            <w:tcW w:w="639" w:type="pct"/>
            <w:tcBorders>
              <w:top w:val="nil"/>
              <w:left w:val="nil"/>
              <w:bottom w:val="single" w:sz="4" w:space="0" w:color="000000"/>
              <w:right w:val="single" w:sz="4" w:space="0" w:color="000000"/>
            </w:tcBorders>
            <w:shd w:val="clear" w:color="auto" w:fill="auto"/>
            <w:hideMark/>
          </w:tcPr>
          <w:p w14:paraId="7CA6BAFF" w14:textId="5D30CC4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c>
          <w:tcPr>
            <w:tcW w:w="639" w:type="pct"/>
            <w:tcBorders>
              <w:top w:val="nil"/>
              <w:left w:val="nil"/>
              <w:bottom w:val="single" w:sz="4" w:space="0" w:color="000000"/>
              <w:right w:val="single" w:sz="4" w:space="0" w:color="000000"/>
            </w:tcBorders>
            <w:shd w:val="clear" w:color="auto" w:fill="auto"/>
            <w:hideMark/>
          </w:tcPr>
          <w:p w14:paraId="2360CAA4" w14:textId="39BEF2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r>
      <w:tr w:rsidR="00904411" w:rsidRPr="00904411" w14:paraId="250534E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E9C0E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3E748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CFC5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FC9E5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6F7AB0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14003S2410</w:t>
            </w:r>
          </w:p>
        </w:tc>
        <w:tc>
          <w:tcPr>
            <w:tcW w:w="210" w:type="pct"/>
            <w:tcBorders>
              <w:top w:val="nil"/>
              <w:left w:val="nil"/>
              <w:bottom w:val="single" w:sz="4" w:space="0" w:color="000000"/>
              <w:right w:val="single" w:sz="4" w:space="0" w:color="000000"/>
            </w:tcBorders>
            <w:shd w:val="clear" w:color="auto" w:fill="auto"/>
            <w:hideMark/>
          </w:tcPr>
          <w:p w14:paraId="50CFDB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11C394A" w14:textId="1BE257C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36430944,13</w:t>
            </w:r>
          </w:p>
        </w:tc>
        <w:tc>
          <w:tcPr>
            <w:tcW w:w="639" w:type="pct"/>
            <w:tcBorders>
              <w:top w:val="nil"/>
              <w:left w:val="nil"/>
              <w:bottom w:val="single" w:sz="4" w:space="0" w:color="000000"/>
              <w:right w:val="single" w:sz="4" w:space="0" w:color="000000"/>
            </w:tcBorders>
            <w:shd w:val="clear" w:color="auto" w:fill="auto"/>
            <w:hideMark/>
          </w:tcPr>
          <w:p w14:paraId="42CEA772" w14:textId="2F6D60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c>
          <w:tcPr>
            <w:tcW w:w="639" w:type="pct"/>
            <w:tcBorders>
              <w:top w:val="nil"/>
              <w:left w:val="nil"/>
              <w:bottom w:val="single" w:sz="4" w:space="0" w:color="000000"/>
              <w:right w:val="single" w:sz="4" w:space="0" w:color="000000"/>
            </w:tcBorders>
            <w:shd w:val="clear" w:color="auto" w:fill="auto"/>
            <w:hideMark/>
          </w:tcPr>
          <w:p w14:paraId="0CFA98E8" w14:textId="0BC7431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r>
      <w:tr w:rsidR="00904411" w:rsidRPr="00904411" w14:paraId="7489004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3CA63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4D40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A1CA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5F065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027EBB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14003S2410</w:t>
            </w:r>
          </w:p>
        </w:tc>
        <w:tc>
          <w:tcPr>
            <w:tcW w:w="210" w:type="pct"/>
            <w:tcBorders>
              <w:top w:val="nil"/>
              <w:left w:val="nil"/>
              <w:bottom w:val="single" w:sz="4" w:space="0" w:color="000000"/>
              <w:right w:val="single" w:sz="4" w:space="0" w:color="000000"/>
            </w:tcBorders>
            <w:shd w:val="clear" w:color="auto" w:fill="auto"/>
            <w:hideMark/>
          </w:tcPr>
          <w:p w14:paraId="52DD76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528DDDD" w14:textId="5517DAF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36430944,13</w:t>
            </w:r>
          </w:p>
        </w:tc>
        <w:tc>
          <w:tcPr>
            <w:tcW w:w="639" w:type="pct"/>
            <w:tcBorders>
              <w:top w:val="nil"/>
              <w:left w:val="nil"/>
              <w:bottom w:val="single" w:sz="4" w:space="0" w:color="000000"/>
              <w:right w:val="single" w:sz="4" w:space="0" w:color="000000"/>
            </w:tcBorders>
            <w:shd w:val="clear" w:color="auto" w:fill="auto"/>
            <w:hideMark/>
          </w:tcPr>
          <w:p w14:paraId="5BD41763" w14:textId="499D22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c>
          <w:tcPr>
            <w:tcW w:w="639" w:type="pct"/>
            <w:tcBorders>
              <w:top w:val="nil"/>
              <w:left w:val="nil"/>
              <w:bottom w:val="single" w:sz="4" w:space="0" w:color="000000"/>
              <w:right w:val="single" w:sz="4" w:space="0" w:color="000000"/>
            </w:tcBorders>
            <w:shd w:val="clear" w:color="auto" w:fill="auto"/>
            <w:hideMark/>
          </w:tcPr>
          <w:p w14:paraId="72922254" w14:textId="220D57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7200000,00</w:t>
            </w:r>
          </w:p>
        </w:tc>
      </w:tr>
      <w:tr w:rsidR="00904411" w:rsidRPr="00904411" w14:paraId="2FB1C95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6DCC1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DF30C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3A98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2E9E0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5167E3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99856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445BB9B" w14:textId="0F3763F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023ADC57" w14:textId="2C4032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27239D78" w14:textId="74EF29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r>
      <w:tr w:rsidR="00904411" w:rsidRPr="00904411" w14:paraId="619B5E6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284D9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DA762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6A95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8EA89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58AF10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4F121F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4AEDA3" w14:textId="5B038DD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268B436F" w14:textId="35D002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47A6BC29" w14:textId="1629F3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r>
      <w:tr w:rsidR="00904411" w:rsidRPr="00904411" w14:paraId="0BB07B7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081FD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5DA53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3CA0E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99F57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00FD16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08536D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3AC2A3D" w14:textId="326656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7EDD13AD" w14:textId="07F6A2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0248CE2C" w14:textId="6274F82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r>
      <w:tr w:rsidR="00904411" w:rsidRPr="00904411" w14:paraId="3E84E98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7DA5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4B4D8E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5E8C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B3BF4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060C75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270841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2B295B7" w14:textId="1B2029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1826327F" w14:textId="1BB5281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0C6C01A4" w14:textId="3C60C9A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r>
      <w:tr w:rsidR="00904411" w:rsidRPr="00904411" w14:paraId="684B015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0087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B6BC1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FDCD8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66FFA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60EE86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39BBBB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225F812" w14:textId="3BD637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35AABD7B" w14:textId="0FCEFA9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7233E3BC" w14:textId="682421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r>
      <w:tr w:rsidR="00904411" w:rsidRPr="00904411" w14:paraId="0B2152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07FBD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F9B6E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FD7F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01810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608" w:type="pct"/>
            <w:tcBorders>
              <w:top w:val="nil"/>
              <w:left w:val="nil"/>
              <w:bottom w:val="single" w:sz="4" w:space="0" w:color="000000"/>
              <w:right w:val="single" w:sz="4" w:space="0" w:color="000000"/>
            </w:tcBorders>
            <w:shd w:val="clear" w:color="auto" w:fill="auto"/>
            <w:hideMark/>
          </w:tcPr>
          <w:p w14:paraId="164393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39790F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4493579" w14:textId="242B176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37955F44" w14:textId="1270CB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c>
          <w:tcPr>
            <w:tcW w:w="639" w:type="pct"/>
            <w:tcBorders>
              <w:top w:val="nil"/>
              <w:left w:val="nil"/>
              <w:bottom w:val="single" w:sz="4" w:space="0" w:color="000000"/>
              <w:right w:val="single" w:sz="4" w:space="0" w:color="000000"/>
            </w:tcBorders>
            <w:shd w:val="clear" w:color="auto" w:fill="auto"/>
            <w:hideMark/>
          </w:tcPr>
          <w:p w14:paraId="7874745D" w14:textId="4D1490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3387,08</w:t>
            </w:r>
          </w:p>
        </w:tc>
      </w:tr>
      <w:tr w:rsidR="00904411" w:rsidRPr="00904411" w14:paraId="6DDE1FA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87612E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Дорожное хозяйство (дорожные фонды)</w:t>
            </w:r>
          </w:p>
        </w:tc>
        <w:tc>
          <w:tcPr>
            <w:tcW w:w="237" w:type="pct"/>
            <w:tcBorders>
              <w:top w:val="nil"/>
              <w:left w:val="nil"/>
              <w:bottom w:val="single" w:sz="4" w:space="0" w:color="000000"/>
              <w:right w:val="single" w:sz="4" w:space="0" w:color="000000"/>
            </w:tcBorders>
            <w:shd w:val="clear" w:color="auto" w:fill="auto"/>
            <w:hideMark/>
          </w:tcPr>
          <w:p w14:paraId="04C0F1F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0FE28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17245A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7E73E8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D56D50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373D6A" w14:textId="1F1EA87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196611704,42</w:t>
            </w:r>
          </w:p>
        </w:tc>
        <w:tc>
          <w:tcPr>
            <w:tcW w:w="639" w:type="pct"/>
            <w:tcBorders>
              <w:top w:val="nil"/>
              <w:left w:val="nil"/>
              <w:bottom w:val="single" w:sz="4" w:space="0" w:color="000000"/>
              <w:right w:val="single" w:sz="4" w:space="0" w:color="000000"/>
            </w:tcBorders>
            <w:shd w:val="clear" w:color="auto" w:fill="auto"/>
            <w:hideMark/>
          </w:tcPr>
          <w:p w14:paraId="7D3BFD78" w14:textId="568BA3B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21500000,00</w:t>
            </w:r>
          </w:p>
        </w:tc>
        <w:tc>
          <w:tcPr>
            <w:tcW w:w="639" w:type="pct"/>
            <w:tcBorders>
              <w:top w:val="nil"/>
              <w:left w:val="nil"/>
              <w:bottom w:val="single" w:sz="4" w:space="0" w:color="000000"/>
              <w:right w:val="single" w:sz="4" w:space="0" w:color="000000"/>
            </w:tcBorders>
            <w:shd w:val="clear" w:color="auto" w:fill="auto"/>
            <w:hideMark/>
          </w:tcPr>
          <w:p w14:paraId="0177EF5D" w14:textId="2CBBD37D"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22000000,00</w:t>
            </w:r>
          </w:p>
        </w:tc>
      </w:tr>
      <w:tr w:rsidR="00904411" w:rsidRPr="00904411" w14:paraId="7281819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D704B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транспортного комплекса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81578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BA02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D097E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50576D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1100000000</w:t>
            </w:r>
          </w:p>
        </w:tc>
        <w:tc>
          <w:tcPr>
            <w:tcW w:w="210" w:type="pct"/>
            <w:tcBorders>
              <w:top w:val="nil"/>
              <w:left w:val="nil"/>
              <w:bottom w:val="single" w:sz="4" w:space="0" w:color="000000"/>
              <w:right w:val="single" w:sz="4" w:space="0" w:color="000000"/>
            </w:tcBorders>
            <w:shd w:val="clear" w:color="auto" w:fill="auto"/>
            <w:hideMark/>
          </w:tcPr>
          <w:p w14:paraId="4505C1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8D87D62" w14:textId="7C5786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171871800,01</w:t>
            </w:r>
          </w:p>
        </w:tc>
        <w:tc>
          <w:tcPr>
            <w:tcW w:w="639" w:type="pct"/>
            <w:tcBorders>
              <w:top w:val="nil"/>
              <w:left w:val="nil"/>
              <w:bottom w:val="single" w:sz="4" w:space="0" w:color="000000"/>
              <w:right w:val="single" w:sz="4" w:space="0" w:color="000000"/>
            </w:tcBorders>
            <w:shd w:val="clear" w:color="auto" w:fill="auto"/>
            <w:hideMark/>
          </w:tcPr>
          <w:p w14:paraId="744ED597" w14:textId="448D26F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21500000,00</w:t>
            </w:r>
          </w:p>
        </w:tc>
        <w:tc>
          <w:tcPr>
            <w:tcW w:w="639" w:type="pct"/>
            <w:tcBorders>
              <w:top w:val="nil"/>
              <w:left w:val="nil"/>
              <w:bottom w:val="single" w:sz="4" w:space="0" w:color="000000"/>
              <w:right w:val="single" w:sz="4" w:space="0" w:color="000000"/>
            </w:tcBorders>
            <w:shd w:val="clear" w:color="auto" w:fill="auto"/>
            <w:hideMark/>
          </w:tcPr>
          <w:p w14:paraId="0F64FC84" w14:textId="590AA1A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22000000,00</w:t>
            </w:r>
          </w:p>
        </w:tc>
      </w:tr>
      <w:tr w:rsidR="00904411" w:rsidRPr="00904411" w14:paraId="4153599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D5638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Основное мероприятие «Обеспечение сохранности автомобильных дорог общего пользования местного значения в </w:t>
            </w:r>
            <w:r w:rsidRPr="009A0F8A">
              <w:rPr>
                <w:rFonts w:eastAsia="Times New Roman"/>
                <w:sz w:val="22"/>
                <w:szCs w:val="22"/>
                <w:lang w:eastAsia="ru-RU"/>
              </w:rPr>
              <w:lastRenderedPageBreak/>
              <w:t>границах муниципального округа, организация и обеспечение безопасности дорожного движения»</w:t>
            </w:r>
          </w:p>
        </w:tc>
        <w:tc>
          <w:tcPr>
            <w:tcW w:w="237" w:type="pct"/>
            <w:tcBorders>
              <w:top w:val="nil"/>
              <w:left w:val="nil"/>
              <w:bottom w:val="single" w:sz="4" w:space="0" w:color="000000"/>
              <w:right w:val="single" w:sz="4" w:space="0" w:color="000000"/>
            </w:tcBorders>
            <w:shd w:val="clear" w:color="auto" w:fill="auto"/>
            <w:hideMark/>
          </w:tcPr>
          <w:p w14:paraId="1FCD14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19A841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6D76C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17B77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1100100000</w:t>
            </w:r>
          </w:p>
        </w:tc>
        <w:tc>
          <w:tcPr>
            <w:tcW w:w="210" w:type="pct"/>
            <w:tcBorders>
              <w:top w:val="nil"/>
              <w:left w:val="nil"/>
              <w:bottom w:val="single" w:sz="4" w:space="0" w:color="000000"/>
              <w:right w:val="single" w:sz="4" w:space="0" w:color="000000"/>
            </w:tcBorders>
            <w:shd w:val="clear" w:color="auto" w:fill="auto"/>
            <w:hideMark/>
          </w:tcPr>
          <w:p w14:paraId="28A71F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6922E5" w14:textId="2449E0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36500000,00</w:t>
            </w:r>
          </w:p>
        </w:tc>
        <w:tc>
          <w:tcPr>
            <w:tcW w:w="639" w:type="pct"/>
            <w:tcBorders>
              <w:top w:val="nil"/>
              <w:left w:val="nil"/>
              <w:bottom w:val="single" w:sz="4" w:space="0" w:color="000000"/>
              <w:right w:val="single" w:sz="4" w:space="0" w:color="000000"/>
            </w:tcBorders>
            <w:shd w:val="clear" w:color="auto" w:fill="auto"/>
            <w:hideMark/>
          </w:tcPr>
          <w:p w14:paraId="126C7513" w14:textId="69A66AD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21500000,00</w:t>
            </w:r>
          </w:p>
        </w:tc>
        <w:tc>
          <w:tcPr>
            <w:tcW w:w="639" w:type="pct"/>
            <w:tcBorders>
              <w:top w:val="nil"/>
              <w:left w:val="nil"/>
              <w:bottom w:val="single" w:sz="4" w:space="0" w:color="000000"/>
              <w:right w:val="single" w:sz="4" w:space="0" w:color="000000"/>
            </w:tcBorders>
            <w:shd w:val="clear" w:color="auto" w:fill="auto"/>
            <w:hideMark/>
          </w:tcPr>
          <w:p w14:paraId="65D4111F" w14:textId="103D02B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22000000,00</w:t>
            </w:r>
          </w:p>
        </w:tc>
      </w:tr>
      <w:tr w:rsidR="00904411" w:rsidRPr="00904411" w14:paraId="3450659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59FF0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Содержание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3DF52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966A5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1D9AE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705FB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1100161020</w:t>
            </w:r>
          </w:p>
        </w:tc>
        <w:tc>
          <w:tcPr>
            <w:tcW w:w="210" w:type="pct"/>
            <w:tcBorders>
              <w:top w:val="nil"/>
              <w:left w:val="nil"/>
              <w:bottom w:val="single" w:sz="4" w:space="0" w:color="000000"/>
              <w:right w:val="single" w:sz="4" w:space="0" w:color="000000"/>
            </w:tcBorders>
            <w:shd w:val="clear" w:color="auto" w:fill="auto"/>
            <w:hideMark/>
          </w:tcPr>
          <w:p w14:paraId="0B8EE8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47364D0" w14:textId="258FCEC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32500000,00</w:t>
            </w:r>
          </w:p>
        </w:tc>
        <w:tc>
          <w:tcPr>
            <w:tcW w:w="639" w:type="pct"/>
            <w:tcBorders>
              <w:top w:val="nil"/>
              <w:left w:val="nil"/>
              <w:bottom w:val="single" w:sz="4" w:space="0" w:color="000000"/>
              <w:right w:val="single" w:sz="4" w:space="0" w:color="000000"/>
            </w:tcBorders>
            <w:shd w:val="clear" w:color="auto" w:fill="auto"/>
            <w:hideMark/>
          </w:tcPr>
          <w:p w14:paraId="59EF3CED" w14:textId="6CE51C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21500000,00</w:t>
            </w:r>
          </w:p>
        </w:tc>
        <w:tc>
          <w:tcPr>
            <w:tcW w:w="639" w:type="pct"/>
            <w:tcBorders>
              <w:top w:val="nil"/>
              <w:left w:val="nil"/>
              <w:bottom w:val="single" w:sz="4" w:space="0" w:color="000000"/>
              <w:right w:val="single" w:sz="4" w:space="0" w:color="000000"/>
            </w:tcBorders>
            <w:shd w:val="clear" w:color="auto" w:fill="auto"/>
            <w:hideMark/>
          </w:tcPr>
          <w:p w14:paraId="4A01473C" w14:textId="1B454E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22000000,00</w:t>
            </w:r>
          </w:p>
        </w:tc>
      </w:tr>
      <w:tr w:rsidR="00904411" w:rsidRPr="00904411" w14:paraId="3588DD4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B550C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8D00C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08C38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E649D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54EACB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1100161020</w:t>
            </w:r>
          </w:p>
        </w:tc>
        <w:tc>
          <w:tcPr>
            <w:tcW w:w="210" w:type="pct"/>
            <w:tcBorders>
              <w:top w:val="nil"/>
              <w:left w:val="nil"/>
              <w:bottom w:val="single" w:sz="4" w:space="0" w:color="000000"/>
              <w:right w:val="single" w:sz="4" w:space="0" w:color="000000"/>
            </w:tcBorders>
            <w:shd w:val="clear" w:color="auto" w:fill="auto"/>
            <w:hideMark/>
          </w:tcPr>
          <w:p w14:paraId="4E7B9F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79B9CBF" w14:textId="1EB387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32500000,00</w:t>
            </w:r>
          </w:p>
        </w:tc>
        <w:tc>
          <w:tcPr>
            <w:tcW w:w="639" w:type="pct"/>
            <w:tcBorders>
              <w:top w:val="nil"/>
              <w:left w:val="nil"/>
              <w:bottom w:val="single" w:sz="4" w:space="0" w:color="000000"/>
              <w:right w:val="single" w:sz="4" w:space="0" w:color="000000"/>
            </w:tcBorders>
            <w:shd w:val="clear" w:color="auto" w:fill="auto"/>
            <w:hideMark/>
          </w:tcPr>
          <w:p w14:paraId="27D93FAD" w14:textId="3D5CA3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21500000,00</w:t>
            </w:r>
          </w:p>
        </w:tc>
        <w:tc>
          <w:tcPr>
            <w:tcW w:w="639" w:type="pct"/>
            <w:tcBorders>
              <w:top w:val="nil"/>
              <w:left w:val="nil"/>
              <w:bottom w:val="single" w:sz="4" w:space="0" w:color="000000"/>
              <w:right w:val="single" w:sz="4" w:space="0" w:color="000000"/>
            </w:tcBorders>
            <w:shd w:val="clear" w:color="auto" w:fill="auto"/>
            <w:hideMark/>
          </w:tcPr>
          <w:p w14:paraId="546CA617" w14:textId="368E27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22000000,00</w:t>
            </w:r>
          </w:p>
        </w:tc>
      </w:tr>
      <w:tr w:rsidR="00904411" w:rsidRPr="00904411" w14:paraId="41FC5A7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E9F02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52845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05C1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8DA93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446FC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1100161020</w:t>
            </w:r>
          </w:p>
        </w:tc>
        <w:tc>
          <w:tcPr>
            <w:tcW w:w="210" w:type="pct"/>
            <w:tcBorders>
              <w:top w:val="nil"/>
              <w:left w:val="nil"/>
              <w:bottom w:val="single" w:sz="4" w:space="0" w:color="000000"/>
              <w:right w:val="single" w:sz="4" w:space="0" w:color="000000"/>
            </w:tcBorders>
            <w:shd w:val="clear" w:color="auto" w:fill="auto"/>
            <w:hideMark/>
          </w:tcPr>
          <w:p w14:paraId="7252E5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14758CA" w14:textId="5F3A587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32500000,00</w:t>
            </w:r>
          </w:p>
        </w:tc>
        <w:tc>
          <w:tcPr>
            <w:tcW w:w="639" w:type="pct"/>
            <w:tcBorders>
              <w:top w:val="nil"/>
              <w:left w:val="nil"/>
              <w:bottom w:val="single" w:sz="4" w:space="0" w:color="000000"/>
              <w:right w:val="single" w:sz="4" w:space="0" w:color="000000"/>
            </w:tcBorders>
            <w:shd w:val="clear" w:color="auto" w:fill="auto"/>
            <w:hideMark/>
          </w:tcPr>
          <w:p w14:paraId="592643E1" w14:textId="46BD8AD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21500000,00</w:t>
            </w:r>
          </w:p>
        </w:tc>
        <w:tc>
          <w:tcPr>
            <w:tcW w:w="639" w:type="pct"/>
            <w:tcBorders>
              <w:top w:val="nil"/>
              <w:left w:val="nil"/>
              <w:bottom w:val="single" w:sz="4" w:space="0" w:color="000000"/>
              <w:right w:val="single" w:sz="4" w:space="0" w:color="000000"/>
            </w:tcBorders>
            <w:shd w:val="clear" w:color="auto" w:fill="auto"/>
            <w:hideMark/>
          </w:tcPr>
          <w:p w14:paraId="2C06EA61" w14:textId="3A28636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22000000,00</w:t>
            </w:r>
          </w:p>
        </w:tc>
      </w:tr>
      <w:tr w:rsidR="00904411" w:rsidRPr="00904411" w14:paraId="202B2BC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926EB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Выполнение работ по обеспечению безопасности дорожного движения </w:t>
            </w:r>
          </w:p>
        </w:tc>
        <w:tc>
          <w:tcPr>
            <w:tcW w:w="237" w:type="pct"/>
            <w:tcBorders>
              <w:top w:val="nil"/>
              <w:left w:val="nil"/>
              <w:bottom w:val="single" w:sz="4" w:space="0" w:color="000000"/>
              <w:right w:val="single" w:sz="4" w:space="0" w:color="000000"/>
            </w:tcBorders>
            <w:shd w:val="clear" w:color="auto" w:fill="auto"/>
            <w:hideMark/>
          </w:tcPr>
          <w:p w14:paraId="351FEC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4BC3B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44E02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FBF23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1100161021</w:t>
            </w:r>
          </w:p>
        </w:tc>
        <w:tc>
          <w:tcPr>
            <w:tcW w:w="210" w:type="pct"/>
            <w:tcBorders>
              <w:top w:val="nil"/>
              <w:left w:val="nil"/>
              <w:bottom w:val="single" w:sz="4" w:space="0" w:color="000000"/>
              <w:right w:val="single" w:sz="4" w:space="0" w:color="000000"/>
            </w:tcBorders>
            <w:shd w:val="clear" w:color="auto" w:fill="auto"/>
            <w:hideMark/>
          </w:tcPr>
          <w:p w14:paraId="02C974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8CF05B" w14:textId="765A20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4000000,00</w:t>
            </w:r>
          </w:p>
        </w:tc>
        <w:tc>
          <w:tcPr>
            <w:tcW w:w="639" w:type="pct"/>
            <w:tcBorders>
              <w:top w:val="nil"/>
              <w:left w:val="nil"/>
              <w:bottom w:val="single" w:sz="4" w:space="0" w:color="000000"/>
              <w:right w:val="single" w:sz="4" w:space="0" w:color="000000"/>
            </w:tcBorders>
            <w:shd w:val="clear" w:color="auto" w:fill="auto"/>
            <w:hideMark/>
          </w:tcPr>
          <w:p w14:paraId="0AED83B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4E1E35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12F268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33B4B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4D527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6BF3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870C4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293E0E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1100161021</w:t>
            </w:r>
          </w:p>
        </w:tc>
        <w:tc>
          <w:tcPr>
            <w:tcW w:w="210" w:type="pct"/>
            <w:tcBorders>
              <w:top w:val="nil"/>
              <w:left w:val="nil"/>
              <w:bottom w:val="single" w:sz="4" w:space="0" w:color="000000"/>
              <w:right w:val="single" w:sz="4" w:space="0" w:color="000000"/>
            </w:tcBorders>
            <w:shd w:val="clear" w:color="auto" w:fill="auto"/>
            <w:hideMark/>
          </w:tcPr>
          <w:p w14:paraId="4CBB9E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4B0CC04" w14:textId="3AA8BB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4000000,00</w:t>
            </w:r>
          </w:p>
        </w:tc>
        <w:tc>
          <w:tcPr>
            <w:tcW w:w="639" w:type="pct"/>
            <w:tcBorders>
              <w:top w:val="nil"/>
              <w:left w:val="nil"/>
              <w:bottom w:val="single" w:sz="4" w:space="0" w:color="000000"/>
              <w:right w:val="single" w:sz="4" w:space="0" w:color="000000"/>
            </w:tcBorders>
            <w:shd w:val="clear" w:color="auto" w:fill="auto"/>
            <w:hideMark/>
          </w:tcPr>
          <w:p w14:paraId="1D8F85D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60ED23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2E8F9A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8E577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623C3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0563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AB7F7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E97EF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1100161021</w:t>
            </w:r>
          </w:p>
        </w:tc>
        <w:tc>
          <w:tcPr>
            <w:tcW w:w="210" w:type="pct"/>
            <w:tcBorders>
              <w:top w:val="nil"/>
              <w:left w:val="nil"/>
              <w:bottom w:val="single" w:sz="4" w:space="0" w:color="000000"/>
              <w:right w:val="single" w:sz="4" w:space="0" w:color="000000"/>
            </w:tcBorders>
            <w:shd w:val="clear" w:color="auto" w:fill="auto"/>
            <w:hideMark/>
          </w:tcPr>
          <w:p w14:paraId="75DC9A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B17C307" w14:textId="41BC0C6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4000000,00</w:t>
            </w:r>
          </w:p>
        </w:tc>
        <w:tc>
          <w:tcPr>
            <w:tcW w:w="639" w:type="pct"/>
            <w:tcBorders>
              <w:top w:val="nil"/>
              <w:left w:val="nil"/>
              <w:bottom w:val="single" w:sz="4" w:space="0" w:color="000000"/>
              <w:right w:val="single" w:sz="4" w:space="0" w:color="000000"/>
            </w:tcBorders>
            <w:shd w:val="clear" w:color="auto" w:fill="auto"/>
            <w:hideMark/>
          </w:tcPr>
          <w:p w14:paraId="49A1BB9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CA62D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AEB1F6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EBE28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37" w:type="pct"/>
            <w:tcBorders>
              <w:top w:val="nil"/>
              <w:left w:val="nil"/>
              <w:bottom w:val="single" w:sz="4" w:space="0" w:color="000000"/>
              <w:right w:val="single" w:sz="4" w:space="0" w:color="000000"/>
            </w:tcBorders>
            <w:shd w:val="clear" w:color="auto" w:fill="auto"/>
            <w:hideMark/>
          </w:tcPr>
          <w:p w14:paraId="2031FA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8763A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AA036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5F5B00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1100200000</w:t>
            </w:r>
          </w:p>
        </w:tc>
        <w:tc>
          <w:tcPr>
            <w:tcW w:w="210" w:type="pct"/>
            <w:tcBorders>
              <w:top w:val="nil"/>
              <w:left w:val="nil"/>
              <w:bottom w:val="single" w:sz="4" w:space="0" w:color="000000"/>
              <w:right w:val="single" w:sz="4" w:space="0" w:color="000000"/>
            </w:tcBorders>
            <w:shd w:val="clear" w:color="auto" w:fill="auto"/>
            <w:hideMark/>
          </w:tcPr>
          <w:p w14:paraId="412900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FFEC2A" w14:textId="773C9D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125316384,24</w:t>
            </w:r>
          </w:p>
        </w:tc>
        <w:tc>
          <w:tcPr>
            <w:tcW w:w="639" w:type="pct"/>
            <w:tcBorders>
              <w:top w:val="nil"/>
              <w:left w:val="nil"/>
              <w:bottom w:val="single" w:sz="4" w:space="0" w:color="000000"/>
              <w:right w:val="single" w:sz="4" w:space="0" w:color="000000"/>
            </w:tcBorders>
            <w:shd w:val="clear" w:color="auto" w:fill="auto"/>
            <w:hideMark/>
          </w:tcPr>
          <w:p w14:paraId="6113F52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5B1AB1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0CD6CC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92199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791DC0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615C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337CC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EBC0EE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1100261023</w:t>
            </w:r>
          </w:p>
        </w:tc>
        <w:tc>
          <w:tcPr>
            <w:tcW w:w="210" w:type="pct"/>
            <w:tcBorders>
              <w:top w:val="nil"/>
              <w:left w:val="nil"/>
              <w:bottom w:val="single" w:sz="4" w:space="0" w:color="000000"/>
              <w:right w:val="single" w:sz="4" w:space="0" w:color="000000"/>
            </w:tcBorders>
            <w:shd w:val="clear" w:color="auto" w:fill="auto"/>
            <w:hideMark/>
          </w:tcPr>
          <w:p w14:paraId="5F94D0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0D810D" w14:textId="21BF02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26330242,97</w:t>
            </w:r>
          </w:p>
        </w:tc>
        <w:tc>
          <w:tcPr>
            <w:tcW w:w="639" w:type="pct"/>
            <w:tcBorders>
              <w:top w:val="nil"/>
              <w:left w:val="nil"/>
              <w:bottom w:val="single" w:sz="4" w:space="0" w:color="000000"/>
              <w:right w:val="single" w:sz="4" w:space="0" w:color="000000"/>
            </w:tcBorders>
            <w:shd w:val="clear" w:color="auto" w:fill="auto"/>
            <w:hideMark/>
          </w:tcPr>
          <w:p w14:paraId="001CAF2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779616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10E301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3D34D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C5163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518F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90036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83BC2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1100261023</w:t>
            </w:r>
          </w:p>
        </w:tc>
        <w:tc>
          <w:tcPr>
            <w:tcW w:w="210" w:type="pct"/>
            <w:tcBorders>
              <w:top w:val="nil"/>
              <w:left w:val="nil"/>
              <w:bottom w:val="single" w:sz="4" w:space="0" w:color="000000"/>
              <w:right w:val="single" w:sz="4" w:space="0" w:color="000000"/>
            </w:tcBorders>
            <w:shd w:val="clear" w:color="auto" w:fill="auto"/>
            <w:hideMark/>
          </w:tcPr>
          <w:p w14:paraId="47A970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A5CE48C" w14:textId="6CD6FF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26330242,97</w:t>
            </w:r>
          </w:p>
        </w:tc>
        <w:tc>
          <w:tcPr>
            <w:tcW w:w="639" w:type="pct"/>
            <w:tcBorders>
              <w:top w:val="nil"/>
              <w:left w:val="nil"/>
              <w:bottom w:val="single" w:sz="4" w:space="0" w:color="000000"/>
              <w:right w:val="single" w:sz="4" w:space="0" w:color="000000"/>
            </w:tcBorders>
            <w:shd w:val="clear" w:color="auto" w:fill="auto"/>
            <w:hideMark/>
          </w:tcPr>
          <w:p w14:paraId="68B8A32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E57F64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DACBCB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857CC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B4E3F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EC66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F1D44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0E477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1100261023</w:t>
            </w:r>
          </w:p>
        </w:tc>
        <w:tc>
          <w:tcPr>
            <w:tcW w:w="210" w:type="pct"/>
            <w:tcBorders>
              <w:top w:val="nil"/>
              <w:left w:val="nil"/>
              <w:bottom w:val="single" w:sz="4" w:space="0" w:color="000000"/>
              <w:right w:val="single" w:sz="4" w:space="0" w:color="000000"/>
            </w:tcBorders>
            <w:shd w:val="clear" w:color="auto" w:fill="auto"/>
            <w:hideMark/>
          </w:tcPr>
          <w:p w14:paraId="37DAE0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2F2AACC" w14:textId="1B1ABC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26330242,97</w:t>
            </w:r>
          </w:p>
        </w:tc>
        <w:tc>
          <w:tcPr>
            <w:tcW w:w="639" w:type="pct"/>
            <w:tcBorders>
              <w:top w:val="nil"/>
              <w:left w:val="nil"/>
              <w:bottom w:val="single" w:sz="4" w:space="0" w:color="000000"/>
              <w:right w:val="single" w:sz="4" w:space="0" w:color="000000"/>
            </w:tcBorders>
            <w:shd w:val="clear" w:color="auto" w:fill="auto"/>
            <w:hideMark/>
          </w:tcPr>
          <w:p w14:paraId="128F4CB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E7FFFC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57ADC7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6CF5B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Капитальный ремонт и ремонт автомобильных дорог общего пользования местного значения</w:t>
            </w:r>
          </w:p>
        </w:tc>
        <w:tc>
          <w:tcPr>
            <w:tcW w:w="237" w:type="pct"/>
            <w:tcBorders>
              <w:top w:val="nil"/>
              <w:left w:val="nil"/>
              <w:bottom w:val="single" w:sz="4" w:space="0" w:color="000000"/>
              <w:right w:val="single" w:sz="4" w:space="0" w:color="000000"/>
            </w:tcBorders>
            <w:shd w:val="clear" w:color="auto" w:fill="auto"/>
            <w:hideMark/>
          </w:tcPr>
          <w:p w14:paraId="5BFF5D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EB374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5878E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C7BA1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11002S2390</w:t>
            </w:r>
          </w:p>
        </w:tc>
        <w:tc>
          <w:tcPr>
            <w:tcW w:w="210" w:type="pct"/>
            <w:tcBorders>
              <w:top w:val="nil"/>
              <w:left w:val="nil"/>
              <w:bottom w:val="single" w:sz="4" w:space="0" w:color="000000"/>
              <w:right w:val="single" w:sz="4" w:space="0" w:color="000000"/>
            </w:tcBorders>
            <w:shd w:val="clear" w:color="auto" w:fill="auto"/>
            <w:hideMark/>
          </w:tcPr>
          <w:p w14:paraId="5DE533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FBFBDE" w14:textId="756A75D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98986141,27</w:t>
            </w:r>
          </w:p>
        </w:tc>
        <w:tc>
          <w:tcPr>
            <w:tcW w:w="639" w:type="pct"/>
            <w:tcBorders>
              <w:top w:val="nil"/>
              <w:left w:val="nil"/>
              <w:bottom w:val="single" w:sz="4" w:space="0" w:color="000000"/>
              <w:right w:val="single" w:sz="4" w:space="0" w:color="000000"/>
            </w:tcBorders>
            <w:shd w:val="clear" w:color="auto" w:fill="auto"/>
            <w:hideMark/>
          </w:tcPr>
          <w:p w14:paraId="29FA37D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F3CCB7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DE6C3E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567BB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781F5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BE3C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02FE4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86C8C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11002S2390</w:t>
            </w:r>
          </w:p>
        </w:tc>
        <w:tc>
          <w:tcPr>
            <w:tcW w:w="210" w:type="pct"/>
            <w:tcBorders>
              <w:top w:val="nil"/>
              <w:left w:val="nil"/>
              <w:bottom w:val="single" w:sz="4" w:space="0" w:color="000000"/>
              <w:right w:val="single" w:sz="4" w:space="0" w:color="000000"/>
            </w:tcBorders>
            <w:shd w:val="clear" w:color="auto" w:fill="auto"/>
            <w:hideMark/>
          </w:tcPr>
          <w:p w14:paraId="17558D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81B3F55" w14:textId="6A256F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98986141,27</w:t>
            </w:r>
          </w:p>
        </w:tc>
        <w:tc>
          <w:tcPr>
            <w:tcW w:w="639" w:type="pct"/>
            <w:tcBorders>
              <w:top w:val="nil"/>
              <w:left w:val="nil"/>
              <w:bottom w:val="single" w:sz="4" w:space="0" w:color="000000"/>
              <w:right w:val="single" w:sz="4" w:space="0" w:color="000000"/>
            </w:tcBorders>
            <w:shd w:val="clear" w:color="auto" w:fill="auto"/>
            <w:hideMark/>
          </w:tcPr>
          <w:p w14:paraId="585970B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A46690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89DF42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8F7A1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EFEB1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BE612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46B0A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976F3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11002S2390</w:t>
            </w:r>
          </w:p>
        </w:tc>
        <w:tc>
          <w:tcPr>
            <w:tcW w:w="210" w:type="pct"/>
            <w:tcBorders>
              <w:top w:val="nil"/>
              <w:left w:val="nil"/>
              <w:bottom w:val="single" w:sz="4" w:space="0" w:color="000000"/>
              <w:right w:val="single" w:sz="4" w:space="0" w:color="000000"/>
            </w:tcBorders>
            <w:shd w:val="clear" w:color="auto" w:fill="auto"/>
            <w:hideMark/>
          </w:tcPr>
          <w:p w14:paraId="636F2D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B3293A5" w14:textId="67E6FE6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98986141,27</w:t>
            </w:r>
          </w:p>
        </w:tc>
        <w:tc>
          <w:tcPr>
            <w:tcW w:w="639" w:type="pct"/>
            <w:tcBorders>
              <w:top w:val="nil"/>
              <w:left w:val="nil"/>
              <w:bottom w:val="single" w:sz="4" w:space="0" w:color="000000"/>
              <w:right w:val="single" w:sz="4" w:space="0" w:color="000000"/>
            </w:tcBorders>
            <w:shd w:val="clear" w:color="auto" w:fill="auto"/>
            <w:hideMark/>
          </w:tcPr>
          <w:p w14:paraId="1E57079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BCB263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5AF5E3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EAD60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C4BB1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D860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DEEF9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3ECBB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1100300000</w:t>
            </w:r>
          </w:p>
        </w:tc>
        <w:tc>
          <w:tcPr>
            <w:tcW w:w="210" w:type="pct"/>
            <w:tcBorders>
              <w:top w:val="nil"/>
              <w:left w:val="nil"/>
              <w:bottom w:val="single" w:sz="4" w:space="0" w:color="000000"/>
              <w:right w:val="single" w:sz="4" w:space="0" w:color="000000"/>
            </w:tcBorders>
            <w:shd w:val="clear" w:color="auto" w:fill="auto"/>
            <w:hideMark/>
          </w:tcPr>
          <w:p w14:paraId="7BE71D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C6872EA" w14:textId="76F4A1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2255415,77</w:t>
            </w:r>
          </w:p>
        </w:tc>
        <w:tc>
          <w:tcPr>
            <w:tcW w:w="639" w:type="pct"/>
            <w:tcBorders>
              <w:top w:val="nil"/>
              <w:left w:val="nil"/>
              <w:bottom w:val="single" w:sz="4" w:space="0" w:color="000000"/>
              <w:right w:val="single" w:sz="4" w:space="0" w:color="000000"/>
            </w:tcBorders>
            <w:shd w:val="clear" w:color="auto" w:fill="auto"/>
            <w:hideMark/>
          </w:tcPr>
          <w:p w14:paraId="7E0D7B8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64817D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C58580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3BEB7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37" w:type="pct"/>
            <w:tcBorders>
              <w:top w:val="nil"/>
              <w:left w:val="nil"/>
              <w:bottom w:val="single" w:sz="4" w:space="0" w:color="000000"/>
              <w:right w:val="single" w:sz="4" w:space="0" w:color="000000"/>
            </w:tcBorders>
            <w:shd w:val="clear" w:color="auto" w:fill="auto"/>
            <w:hideMark/>
          </w:tcPr>
          <w:p w14:paraId="1692A0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34DF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16349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291A84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1100361024</w:t>
            </w:r>
          </w:p>
        </w:tc>
        <w:tc>
          <w:tcPr>
            <w:tcW w:w="210" w:type="pct"/>
            <w:tcBorders>
              <w:top w:val="nil"/>
              <w:left w:val="nil"/>
              <w:bottom w:val="single" w:sz="4" w:space="0" w:color="000000"/>
              <w:right w:val="single" w:sz="4" w:space="0" w:color="000000"/>
            </w:tcBorders>
            <w:shd w:val="clear" w:color="auto" w:fill="auto"/>
            <w:hideMark/>
          </w:tcPr>
          <w:p w14:paraId="7955D8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5EAC97" w14:textId="5FEF28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2255415,77</w:t>
            </w:r>
          </w:p>
        </w:tc>
        <w:tc>
          <w:tcPr>
            <w:tcW w:w="639" w:type="pct"/>
            <w:tcBorders>
              <w:top w:val="nil"/>
              <w:left w:val="nil"/>
              <w:bottom w:val="single" w:sz="4" w:space="0" w:color="000000"/>
              <w:right w:val="single" w:sz="4" w:space="0" w:color="000000"/>
            </w:tcBorders>
            <w:shd w:val="clear" w:color="auto" w:fill="auto"/>
            <w:hideMark/>
          </w:tcPr>
          <w:p w14:paraId="641008D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62F7D1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1FBC58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4363B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F9906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99F1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8D949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2EB2A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1100361024</w:t>
            </w:r>
          </w:p>
        </w:tc>
        <w:tc>
          <w:tcPr>
            <w:tcW w:w="210" w:type="pct"/>
            <w:tcBorders>
              <w:top w:val="nil"/>
              <w:left w:val="nil"/>
              <w:bottom w:val="single" w:sz="4" w:space="0" w:color="000000"/>
              <w:right w:val="single" w:sz="4" w:space="0" w:color="000000"/>
            </w:tcBorders>
            <w:shd w:val="clear" w:color="auto" w:fill="auto"/>
            <w:hideMark/>
          </w:tcPr>
          <w:p w14:paraId="12B7A4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A31CCC3" w14:textId="3207334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2255415,77</w:t>
            </w:r>
          </w:p>
        </w:tc>
        <w:tc>
          <w:tcPr>
            <w:tcW w:w="639" w:type="pct"/>
            <w:tcBorders>
              <w:top w:val="nil"/>
              <w:left w:val="nil"/>
              <w:bottom w:val="single" w:sz="4" w:space="0" w:color="000000"/>
              <w:right w:val="single" w:sz="4" w:space="0" w:color="000000"/>
            </w:tcBorders>
            <w:shd w:val="clear" w:color="auto" w:fill="auto"/>
            <w:hideMark/>
          </w:tcPr>
          <w:p w14:paraId="53891D2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E2FF92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8B817C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2D690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C6ECB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9453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244A3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E47E3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1100361024</w:t>
            </w:r>
          </w:p>
        </w:tc>
        <w:tc>
          <w:tcPr>
            <w:tcW w:w="210" w:type="pct"/>
            <w:tcBorders>
              <w:top w:val="nil"/>
              <w:left w:val="nil"/>
              <w:bottom w:val="single" w:sz="4" w:space="0" w:color="000000"/>
              <w:right w:val="single" w:sz="4" w:space="0" w:color="000000"/>
            </w:tcBorders>
            <w:shd w:val="clear" w:color="auto" w:fill="auto"/>
            <w:hideMark/>
          </w:tcPr>
          <w:p w14:paraId="66E288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B973EC5" w14:textId="7F7EBE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2255415,77</w:t>
            </w:r>
          </w:p>
        </w:tc>
        <w:tc>
          <w:tcPr>
            <w:tcW w:w="639" w:type="pct"/>
            <w:tcBorders>
              <w:top w:val="nil"/>
              <w:left w:val="nil"/>
              <w:bottom w:val="single" w:sz="4" w:space="0" w:color="000000"/>
              <w:right w:val="single" w:sz="4" w:space="0" w:color="000000"/>
            </w:tcBorders>
            <w:shd w:val="clear" w:color="auto" w:fill="auto"/>
            <w:hideMark/>
          </w:tcPr>
          <w:p w14:paraId="144FC84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3C26AC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8F3A02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9742E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37" w:type="pct"/>
            <w:tcBorders>
              <w:top w:val="nil"/>
              <w:left w:val="nil"/>
              <w:bottom w:val="single" w:sz="4" w:space="0" w:color="000000"/>
              <w:right w:val="single" w:sz="4" w:space="0" w:color="000000"/>
            </w:tcBorders>
            <w:shd w:val="clear" w:color="auto" w:fill="auto"/>
            <w:hideMark/>
          </w:tcPr>
          <w:p w14:paraId="29180B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84F3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97753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1D89B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1100400000</w:t>
            </w:r>
          </w:p>
        </w:tc>
        <w:tc>
          <w:tcPr>
            <w:tcW w:w="210" w:type="pct"/>
            <w:tcBorders>
              <w:top w:val="nil"/>
              <w:left w:val="nil"/>
              <w:bottom w:val="single" w:sz="4" w:space="0" w:color="000000"/>
              <w:right w:val="single" w:sz="4" w:space="0" w:color="000000"/>
            </w:tcBorders>
            <w:shd w:val="clear" w:color="auto" w:fill="auto"/>
            <w:hideMark/>
          </w:tcPr>
          <w:p w14:paraId="1DD163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4E99AED" w14:textId="5511C6D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7800000,00</w:t>
            </w:r>
          </w:p>
        </w:tc>
        <w:tc>
          <w:tcPr>
            <w:tcW w:w="639" w:type="pct"/>
            <w:tcBorders>
              <w:top w:val="nil"/>
              <w:left w:val="nil"/>
              <w:bottom w:val="single" w:sz="4" w:space="0" w:color="000000"/>
              <w:right w:val="single" w:sz="4" w:space="0" w:color="000000"/>
            </w:tcBorders>
            <w:shd w:val="clear" w:color="auto" w:fill="auto"/>
            <w:hideMark/>
          </w:tcPr>
          <w:p w14:paraId="10E9169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9157EC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7BEE7B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5548C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79946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3CA0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6E9ED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75440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1100461025</w:t>
            </w:r>
          </w:p>
        </w:tc>
        <w:tc>
          <w:tcPr>
            <w:tcW w:w="210" w:type="pct"/>
            <w:tcBorders>
              <w:top w:val="nil"/>
              <w:left w:val="nil"/>
              <w:bottom w:val="single" w:sz="4" w:space="0" w:color="000000"/>
              <w:right w:val="single" w:sz="4" w:space="0" w:color="000000"/>
            </w:tcBorders>
            <w:shd w:val="clear" w:color="auto" w:fill="auto"/>
            <w:hideMark/>
          </w:tcPr>
          <w:p w14:paraId="264B25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E5C1F2" w14:textId="654EDA3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7800000,00</w:t>
            </w:r>
          </w:p>
        </w:tc>
        <w:tc>
          <w:tcPr>
            <w:tcW w:w="639" w:type="pct"/>
            <w:tcBorders>
              <w:top w:val="nil"/>
              <w:left w:val="nil"/>
              <w:bottom w:val="single" w:sz="4" w:space="0" w:color="000000"/>
              <w:right w:val="single" w:sz="4" w:space="0" w:color="000000"/>
            </w:tcBorders>
            <w:shd w:val="clear" w:color="auto" w:fill="auto"/>
            <w:hideMark/>
          </w:tcPr>
          <w:p w14:paraId="284E343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B36BB0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7B4B57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1CCBC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65B58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6B47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3A8CA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D5D37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1100461025</w:t>
            </w:r>
          </w:p>
        </w:tc>
        <w:tc>
          <w:tcPr>
            <w:tcW w:w="210" w:type="pct"/>
            <w:tcBorders>
              <w:top w:val="nil"/>
              <w:left w:val="nil"/>
              <w:bottom w:val="single" w:sz="4" w:space="0" w:color="000000"/>
              <w:right w:val="single" w:sz="4" w:space="0" w:color="000000"/>
            </w:tcBorders>
            <w:shd w:val="clear" w:color="auto" w:fill="auto"/>
            <w:hideMark/>
          </w:tcPr>
          <w:p w14:paraId="0C18F3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43BF7DE" w14:textId="68128A2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7800000,00</w:t>
            </w:r>
          </w:p>
        </w:tc>
        <w:tc>
          <w:tcPr>
            <w:tcW w:w="639" w:type="pct"/>
            <w:tcBorders>
              <w:top w:val="nil"/>
              <w:left w:val="nil"/>
              <w:bottom w:val="single" w:sz="4" w:space="0" w:color="000000"/>
              <w:right w:val="single" w:sz="4" w:space="0" w:color="000000"/>
            </w:tcBorders>
            <w:shd w:val="clear" w:color="auto" w:fill="auto"/>
            <w:hideMark/>
          </w:tcPr>
          <w:p w14:paraId="7BA0E06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5CCD62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3BDA2C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AA162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5185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7266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5C6E2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9F7C8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1100461025</w:t>
            </w:r>
          </w:p>
        </w:tc>
        <w:tc>
          <w:tcPr>
            <w:tcW w:w="210" w:type="pct"/>
            <w:tcBorders>
              <w:top w:val="nil"/>
              <w:left w:val="nil"/>
              <w:bottom w:val="single" w:sz="4" w:space="0" w:color="000000"/>
              <w:right w:val="single" w:sz="4" w:space="0" w:color="000000"/>
            </w:tcBorders>
            <w:shd w:val="clear" w:color="auto" w:fill="auto"/>
            <w:hideMark/>
          </w:tcPr>
          <w:p w14:paraId="61D31A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AA04E71" w14:textId="2B17B50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7800000,00</w:t>
            </w:r>
          </w:p>
        </w:tc>
        <w:tc>
          <w:tcPr>
            <w:tcW w:w="639" w:type="pct"/>
            <w:tcBorders>
              <w:top w:val="nil"/>
              <w:left w:val="nil"/>
              <w:bottom w:val="single" w:sz="4" w:space="0" w:color="000000"/>
              <w:right w:val="single" w:sz="4" w:space="0" w:color="000000"/>
            </w:tcBorders>
            <w:shd w:val="clear" w:color="auto" w:fill="auto"/>
            <w:hideMark/>
          </w:tcPr>
          <w:p w14:paraId="72EE4F4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B64CF0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62ABA1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D1B75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16FFB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054A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60A71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9B0E0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19965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4DF76AC" w14:textId="4ADB86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24739904,41</w:t>
            </w:r>
          </w:p>
        </w:tc>
        <w:tc>
          <w:tcPr>
            <w:tcW w:w="639" w:type="pct"/>
            <w:tcBorders>
              <w:top w:val="nil"/>
              <w:left w:val="nil"/>
              <w:bottom w:val="single" w:sz="4" w:space="0" w:color="000000"/>
              <w:right w:val="single" w:sz="4" w:space="0" w:color="000000"/>
            </w:tcBorders>
            <w:shd w:val="clear" w:color="auto" w:fill="auto"/>
            <w:hideMark/>
          </w:tcPr>
          <w:p w14:paraId="0BD8548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52F0FF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9E834C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03165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217C5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50BCB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09BDC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66AEA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EA189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629BE95" w14:textId="2BC218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24739904,41</w:t>
            </w:r>
          </w:p>
        </w:tc>
        <w:tc>
          <w:tcPr>
            <w:tcW w:w="639" w:type="pct"/>
            <w:tcBorders>
              <w:top w:val="nil"/>
              <w:left w:val="nil"/>
              <w:bottom w:val="single" w:sz="4" w:space="0" w:color="000000"/>
              <w:right w:val="single" w:sz="4" w:space="0" w:color="000000"/>
            </w:tcBorders>
            <w:shd w:val="clear" w:color="auto" w:fill="auto"/>
            <w:hideMark/>
          </w:tcPr>
          <w:p w14:paraId="5A810C8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3CB86C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98D1DF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C3E00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1195B8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DFCA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F5DAB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77D89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619D2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B52253" w14:textId="7D0C36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24739904,41</w:t>
            </w:r>
          </w:p>
        </w:tc>
        <w:tc>
          <w:tcPr>
            <w:tcW w:w="639" w:type="pct"/>
            <w:tcBorders>
              <w:top w:val="nil"/>
              <w:left w:val="nil"/>
              <w:bottom w:val="single" w:sz="4" w:space="0" w:color="000000"/>
              <w:right w:val="single" w:sz="4" w:space="0" w:color="000000"/>
            </w:tcBorders>
            <w:shd w:val="clear" w:color="auto" w:fill="auto"/>
            <w:hideMark/>
          </w:tcPr>
          <w:p w14:paraId="3AF2A95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A562FC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4466FD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5C31E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Резервный фонд администрации Хасанского муниципального округа по ликвидации </w:t>
            </w:r>
            <w:r w:rsidRPr="009A0F8A">
              <w:rPr>
                <w:rFonts w:eastAsia="Times New Roman"/>
                <w:sz w:val="22"/>
                <w:szCs w:val="22"/>
                <w:lang w:eastAsia="ru-RU"/>
              </w:rPr>
              <w:lastRenderedPageBreak/>
              <w:t>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296CDD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07AB7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ECBF8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213F2D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1256ED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E05774" w14:textId="178FCC1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24739904,41</w:t>
            </w:r>
          </w:p>
        </w:tc>
        <w:tc>
          <w:tcPr>
            <w:tcW w:w="639" w:type="pct"/>
            <w:tcBorders>
              <w:top w:val="nil"/>
              <w:left w:val="nil"/>
              <w:bottom w:val="single" w:sz="4" w:space="0" w:color="000000"/>
              <w:right w:val="single" w:sz="4" w:space="0" w:color="000000"/>
            </w:tcBorders>
            <w:shd w:val="clear" w:color="auto" w:fill="auto"/>
            <w:hideMark/>
          </w:tcPr>
          <w:p w14:paraId="5887CE9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D0D3B5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5A65EC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D3E75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02173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6235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8B174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7AE179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370BA0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40B7518" w14:textId="2D8DB9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24739904,41</w:t>
            </w:r>
          </w:p>
        </w:tc>
        <w:tc>
          <w:tcPr>
            <w:tcW w:w="639" w:type="pct"/>
            <w:tcBorders>
              <w:top w:val="nil"/>
              <w:left w:val="nil"/>
              <w:bottom w:val="single" w:sz="4" w:space="0" w:color="000000"/>
              <w:right w:val="single" w:sz="4" w:space="0" w:color="000000"/>
            </w:tcBorders>
            <w:shd w:val="clear" w:color="auto" w:fill="auto"/>
            <w:hideMark/>
          </w:tcPr>
          <w:p w14:paraId="569808C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195020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EE51B6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A8EC4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2264A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0FD6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4B0C2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C2590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1825EF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2580ED2" w14:textId="704FD09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24739904,41</w:t>
            </w:r>
          </w:p>
        </w:tc>
        <w:tc>
          <w:tcPr>
            <w:tcW w:w="639" w:type="pct"/>
            <w:tcBorders>
              <w:top w:val="nil"/>
              <w:left w:val="nil"/>
              <w:bottom w:val="single" w:sz="4" w:space="0" w:color="000000"/>
              <w:right w:val="single" w:sz="4" w:space="0" w:color="000000"/>
            </w:tcBorders>
            <w:shd w:val="clear" w:color="auto" w:fill="auto"/>
            <w:hideMark/>
          </w:tcPr>
          <w:p w14:paraId="073D33F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1FFE5A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DC2E84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6592B1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Другие вопросы в области национальной экономики</w:t>
            </w:r>
          </w:p>
        </w:tc>
        <w:tc>
          <w:tcPr>
            <w:tcW w:w="237" w:type="pct"/>
            <w:tcBorders>
              <w:top w:val="nil"/>
              <w:left w:val="nil"/>
              <w:bottom w:val="single" w:sz="4" w:space="0" w:color="000000"/>
              <w:right w:val="single" w:sz="4" w:space="0" w:color="000000"/>
            </w:tcBorders>
            <w:shd w:val="clear" w:color="auto" w:fill="auto"/>
            <w:hideMark/>
          </w:tcPr>
          <w:p w14:paraId="75D5ED2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AF9254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316E7C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10C6D43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6C77BA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DE6D76" w14:textId="24C3827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23659103,15</w:t>
            </w:r>
          </w:p>
        </w:tc>
        <w:tc>
          <w:tcPr>
            <w:tcW w:w="639" w:type="pct"/>
            <w:tcBorders>
              <w:top w:val="nil"/>
              <w:left w:val="nil"/>
              <w:bottom w:val="single" w:sz="4" w:space="0" w:color="000000"/>
              <w:right w:val="single" w:sz="4" w:space="0" w:color="000000"/>
            </w:tcBorders>
            <w:shd w:val="clear" w:color="auto" w:fill="auto"/>
            <w:hideMark/>
          </w:tcPr>
          <w:p w14:paraId="791A1484" w14:textId="70837A58"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7892052F"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3486613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95549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7E520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1646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DA246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458976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1400000000</w:t>
            </w:r>
          </w:p>
        </w:tc>
        <w:tc>
          <w:tcPr>
            <w:tcW w:w="210" w:type="pct"/>
            <w:tcBorders>
              <w:top w:val="nil"/>
              <w:left w:val="nil"/>
              <w:bottom w:val="single" w:sz="4" w:space="0" w:color="000000"/>
              <w:right w:val="single" w:sz="4" w:space="0" w:color="000000"/>
            </w:tcBorders>
            <w:shd w:val="clear" w:color="auto" w:fill="auto"/>
            <w:hideMark/>
          </w:tcPr>
          <w:p w14:paraId="4585A8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949E68" w14:textId="7B7088A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678DB89F" w14:textId="7EF97CE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42F0987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B5518A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24D1A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030658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57A99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B4C5B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6B53F8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1400300000</w:t>
            </w:r>
          </w:p>
        </w:tc>
        <w:tc>
          <w:tcPr>
            <w:tcW w:w="210" w:type="pct"/>
            <w:tcBorders>
              <w:top w:val="nil"/>
              <w:left w:val="nil"/>
              <w:bottom w:val="single" w:sz="4" w:space="0" w:color="000000"/>
              <w:right w:val="single" w:sz="4" w:space="0" w:color="000000"/>
            </w:tcBorders>
            <w:shd w:val="clear" w:color="auto" w:fill="auto"/>
            <w:hideMark/>
          </w:tcPr>
          <w:p w14:paraId="0F7767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2D2250D" w14:textId="2736AF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02E45A90" w14:textId="443A6C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0D72FD1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BE522A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AA02D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4E0883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A13B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F66DA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67C7F5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7D303A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E53C09F" w14:textId="77FD7C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E115CF8" w14:textId="106C290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6B285B5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33DBCE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06FDB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E3FE9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E38A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683C73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722207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1E9807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96BC214" w14:textId="52A983D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46015C9F" w14:textId="206E820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D4B140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C978D5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283DC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67B2EA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CC69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DF81C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5277D0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598F61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810</w:t>
            </w:r>
          </w:p>
        </w:tc>
        <w:tc>
          <w:tcPr>
            <w:tcW w:w="692" w:type="pct"/>
            <w:tcBorders>
              <w:top w:val="nil"/>
              <w:left w:val="nil"/>
              <w:bottom w:val="single" w:sz="4" w:space="0" w:color="000000"/>
              <w:right w:val="single" w:sz="4" w:space="0" w:color="000000"/>
            </w:tcBorders>
            <w:shd w:val="clear" w:color="auto" w:fill="auto"/>
            <w:hideMark/>
          </w:tcPr>
          <w:p w14:paraId="6C9229B0" w14:textId="4C34828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E563E8C" w14:textId="4A7F1EE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0DAA533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62D8D8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D1684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3F23E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653E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A0B44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3D474E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73A8F3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82706E" w14:textId="036E0F5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19489446,73</w:t>
            </w:r>
          </w:p>
        </w:tc>
        <w:tc>
          <w:tcPr>
            <w:tcW w:w="639" w:type="pct"/>
            <w:tcBorders>
              <w:top w:val="nil"/>
              <w:left w:val="nil"/>
              <w:bottom w:val="single" w:sz="4" w:space="0" w:color="000000"/>
              <w:right w:val="single" w:sz="4" w:space="0" w:color="000000"/>
            </w:tcBorders>
            <w:shd w:val="clear" w:color="auto" w:fill="auto"/>
            <w:hideMark/>
          </w:tcPr>
          <w:p w14:paraId="2E1FF2E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AB6FBB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EA1C5A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C9A85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hideMark/>
          </w:tcPr>
          <w:p w14:paraId="4EF003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BE02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C7271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2D7301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2FFD3A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0B5541C" w14:textId="1745B1D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19489446,73</w:t>
            </w:r>
          </w:p>
        </w:tc>
        <w:tc>
          <w:tcPr>
            <w:tcW w:w="639" w:type="pct"/>
            <w:tcBorders>
              <w:top w:val="nil"/>
              <w:left w:val="nil"/>
              <w:bottom w:val="single" w:sz="4" w:space="0" w:color="000000"/>
              <w:right w:val="single" w:sz="4" w:space="0" w:color="000000"/>
            </w:tcBorders>
            <w:shd w:val="clear" w:color="auto" w:fill="auto"/>
            <w:hideMark/>
          </w:tcPr>
          <w:p w14:paraId="67688AD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0A33DB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4591B4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F2909B1" w14:textId="77777777" w:rsidR="00904411" w:rsidRPr="009A0F8A" w:rsidRDefault="00904411" w:rsidP="002F5C93">
            <w:pPr>
              <w:rPr>
                <w:rFonts w:eastAsia="Times New Roman"/>
                <w:sz w:val="22"/>
                <w:szCs w:val="22"/>
                <w:lang w:eastAsia="ru-RU"/>
              </w:rPr>
            </w:pPr>
            <w:proofErr w:type="gramStart"/>
            <w:r w:rsidRPr="009A0F8A">
              <w:rPr>
                <w:rFonts w:eastAsia="Times New Roman"/>
                <w:sz w:val="22"/>
                <w:szCs w:val="22"/>
                <w:lang w:eastAsia="ru-RU"/>
              </w:rPr>
              <w:t>Мероприятия</w:t>
            </w:r>
            <w:proofErr w:type="gramEnd"/>
            <w:r w:rsidRPr="009A0F8A">
              <w:rPr>
                <w:rFonts w:eastAsia="Times New Roman"/>
                <w:sz w:val="22"/>
                <w:szCs w:val="22"/>
                <w:lang w:eastAsia="ru-RU"/>
              </w:rPr>
              <w:t xml:space="preserve"> направленные на развитие туристских территорий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4657E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BD69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319702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09392D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16001S2730</w:t>
            </w:r>
          </w:p>
        </w:tc>
        <w:tc>
          <w:tcPr>
            <w:tcW w:w="210" w:type="pct"/>
            <w:tcBorders>
              <w:top w:val="nil"/>
              <w:left w:val="nil"/>
              <w:bottom w:val="single" w:sz="4" w:space="0" w:color="000000"/>
              <w:right w:val="single" w:sz="4" w:space="0" w:color="000000"/>
            </w:tcBorders>
            <w:shd w:val="clear" w:color="auto" w:fill="auto"/>
            <w:hideMark/>
          </w:tcPr>
          <w:p w14:paraId="7192E0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AAE773D" w14:textId="6740E8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19489446,73</w:t>
            </w:r>
          </w:p>
        </w:tc>
        <w:tc>
          <w:tcPr>
            <w:tcW w:w="639" w:type="pct"/>
            <w:tcBorders>
              <w:top w:val="nil"/>
              <w:left w:val="nil"/>
              <w:bottom w:val="single" w:sz="4" w:space="0" w:color="000000"/>
              <w:right w:val="single" w:sz="4" w:space="0" w:color="000000"/>
            </w:tcBorders>
            <w:shd w:val="clear" w:color="auto" w:fill="auto"/>
            <w:hideMark/>
          </w:tcPr>
          <w:p w14:paraId="022119D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AE8BC7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75C8AF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97756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23DFD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3346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D36F4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604D0E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16001S2730</w:t>
            </w:r>
          </w:p>
        </w:tc>
        <w:tc>
          <w:tcPr>
            <w:tcW w:w="210" w:type="pct"/>
            <w:tcBorders>
              <w:top w:val="nil"/>
              <w:left w:val="nil"/>
              <w:bottom w:val="single" w:sz="4" w:space="0" w:color="000000"/>
              <w:right w:val="single" w:sz="4" w:space="0" w:color="000000"/>
            </w:tcBorders>
            <w:shd w:val="clear" w:color="auto" w:fill="auto"/>
            <w:hideMark/>
          </w:tcPr>
          <w:p w14:paraId="0729E1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CCD5860" w14:textId="5904F98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19489446,73</w:t>
            </w:r>
          </w:p>
        </w:tc>
        <w:tc>
          <w:tcPr>
            <w:tcW w:w="639" w:type="pct"/>
            <w:tcBorders>
              <w:top w:val="nil"/>
              <w:left w:val="nil"/>
              <w:bottom w:val="single" w:sz="4" w:space="0" w:color="000000"/>
              <w:right w:val="single" w:sz="4" w:space="0" w:color="000000"/>
            </w:tcBorders>
            <w:shd w:val="clear" w:color="auto" w:fill="auto"/>
            <w:hideMark/>
          </w:tcPr>
          <w:p w14:paraId="1CC450D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25D11C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AA3716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44D14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C26D7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15DD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6ECC8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54C30B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16001S2730</w:t>
            </w:r>
          </w:p>
        </w:tc>
        <w:tc>
          <w:tcPr>
            <w:tcW w:w="210" w:type="pct"/>
            <w:tcBorders>
              <w:top w:val="nil"/>
              <w:left w:val="nil"/>
              <w:bottom w:val="single" w:sz="4" w:space="0" w:color="000000"/>
              <w:right w:val="single" w:sz="4" w:space="0" w:color="000000"/>
            </w:tcBorders>
            <w:shd w:val="clear" w:color="auto" w:fill="auto"/>
            <w:hideMark/>
          </w:tcPr>
          <w:p w14:paraId="5997BF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D9CA372" w14:textId="235AF5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19489446,73</w:t>
            </w:r>
          </w:p>
        </w:tc>
        <w:tc>
          <w:tcPr>
            <w:tcW w:w="639" w:type="pct"/>
            <w:tcBorders>
              <w:top w:val="nil"/>
              <w:left w:val="nil"/>
              <w:bottom w:val="single" w:sz="4" w:space="0" w:color="000000"/>
              <w:right w:val="single" w:sz="4" w:space="0" w:color="000000"/>
            </w:tcBorders>
            <w:shd w:val="clear" w:color="auto" w:fill="auto"/>
            <w:hideMark/>
          </w:tcPr>
          <w:p w14:paraId="6D3725B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7AF3E3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E8147E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B4216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17700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D6B7B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F5DBF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6A8A65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A7250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E753C10" w14:textId="63AA0B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4069656,42</w:t>
            </w:r>
          </w:p>
        </w:tc>
        <w:tc>
          <w:tcPr>
            <w:tcW w:w="639" w:type="pct"/>
            <w:tcBorders>
              <w:top w:val="nil"/>
              <w:left w:val="nil"/>
              <w:bottom w:val="single" w:sz="4" w:space="0" w:color="000000"/>
              <w:right w:val="single" w:sz="4" w:space="0" w:color="000000"/>
            </w:tcBorders>
            <w:shd w:val="clear" w:color="auto" w:fill="auto"/>
            <w:hideMark/>
          </w:tcPr>
          <w:p w14:paraId="228E270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27B082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A8EF30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0AF14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7BAC7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382D3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1D0938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05B7A4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134B6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E537E94" w14:textId="13486E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4069656,42</w:t>
            </w:r>
          </w:p>
        </w:tc>
        <w:tc>
          <w:tcPr>
            <w:tcW w:w="639" w:type="pct"/>
            <w:tcBorders>
              <w:top w:val="nil"/>
              <w:left w:val="nil"/>
              <w:bottom w:val="single" w:sz="4" w:space="0" w:color="000000"/>
              <w:right w:val="single" w:sz="4" w:space="0" w:color="000000"/>
            </w:tcBorders>
            <w:shd w:val="clear" w:color="auto" w:fill="auto"/>
            <w:hideMark/>
          </w:tcPr>
          <w:p w14:paraId="342BA87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9E9C52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46F388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90F40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91F7F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87ABF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581BD6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3EF79F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CA295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4504D5D" w14:textId="350288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4069656,42</w:t>
            </w:r>
          </w:p>
        </w:tc>
        <w:tc>
          <w:tcPr>
            <w:tcW w:w="639" w:type="pct"/>
            <w:tcBorders>
              <w:top w:val="nil"/>
              <w:left w:val="nil"/>
              <w:bottom w:val="single" w:sz="4" w:space="0" w:color="000000"/>
              <w:right w:val="single" w:sz="4" w:space="0" w:color="000000"/>
            </w:tcBorders>
            <w:shd w:val="clear" w:color="auto" w:fill="auto"/>
            <w:hideMark/>
          </w:tcPr>
          <w:p w14:paraId="57B4CE6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E5E917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D2CDC6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9D9A8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E18AB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75E2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4C7091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158919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479CC3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402946D" w14:textId="70DF833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2869656,42</w:t>
            </w:r>
          </w:p>
        </w:tc>
        <w:tc>
          <w:tcPr>
            <w:tcW w:w="639" w:type="pct"/>
            <w:tcBorders>
              <w:top w:val="nil"/>
              <w:left w:val="nil"/>
              <w:bottom w:val="single" w:sz="4" w:space="0" w:color="000000"/>
              <w:right w:val="single" w:sz="4" w:space="0" w:color="000000"/>
            </w:tcBorders>
            <w:shd w:val="clear" w:color="auto" w:fill="auto"/>
            <w:hideMark/>
          </w:tcPr>
          <w:p w14:paraId="5204F34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2F6219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7DB8B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D0F6E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40B0D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7204D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2D585B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31C492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5D31D9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C64958B" w14:textId="1EA3CE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2869656,42</w:t>
            </w:r>
          </w:p>
        </w:tc>
        <w:tc>
          <w:tcPr>
            <w:tcW w:w="639" w:type="pct"/>
            <w:tcBorders>
              <w:top w:val="nil"/>
              <w:left w:val="nil"/>
              <w:bottom w:val="single" w:sz="4" w:space="0" w:color="000000"/>
              <w:right w:val="single" w:sz="4" w:space="0" w:color="000000"/>
            </w:tcBorders>
            <w:shd w:val="clear" w:color="auto" w:fill="auto"/>
            <w:hideMark/>
          </w:tcPr>
          <w:p w14:paraId="19C9D05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E4946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649A79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C72DD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DA649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528A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C8730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3950EA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704884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902D60A" w14:textId="413B0B6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2869656,42</w:t>
            </w:r>
          </w:p>
        </w:tc>
        <w:tc>
          <w:tcPr>
            <w:tcW w:w="639" w:type="pct"/>
            <w:tcBorders>
              <w:top w:val="nil"/>
              <w:left w:val="nil"/>
              <w:bottom w:val="single" w:sz="4" w:space="0" w:color="000000"/>
              <w:right w:val="single" w:sz="4" w:space="0" w:color="000000"/>
            </w:tcBorders>
            <w:shd w:val="clear" w:color="auto" w:fill="auto"/>
            <w:hideMark/>
          </w:tcPr>
          <w:p w14:paraId="6CD9F98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145825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923353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2AF83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37" w:type="pct"/>
            <w:tcBorders>
              <w:top w:val="nil"/>
              <w:left w:val="nil"/>
              <w:bottom w:val="single" w:sz="4" w:space="0" w:color="000000"/>
              <w:right w:val="single" w:sz="4" w:space="0" w:color="000000"/>
            </w:tcBorders>
            <w:shd w:val="clear" w:color="auto" w:fill="auto"/>
            <w:hideMark/>
          </w:tcPr>
          <w:p w14:paraId="62466E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2F95D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37CB4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1235C8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344C7B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2216FA" w14:textId="565306F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w:t>
            </w:r>
          </w:p>
        </w:tc>
        <w:tc>
          <w:tcPr>
            <w:tcW w:w="639" w:type="pct"/>
            <w:tcBorders>
              <w:top w:val="nil"/>
              <w:left w:val="nil"/>
              <w:bottom w:val="single" w:sz="4" w:space="0" w:color="000000"/>
              <w:right w:val="single" w:sz="4" w:space="0" w:color="000000"/>
            </w:tcBorders>
            <w:shd w:val="clear" w:color="auto" w:fill="auto"/>
            <w:hideMark/>
          </w:tcPr>
          <w:p w14:paraId="37D859E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1FDA7B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FD86F2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6BD1E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03D67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A8DD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7F3D09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63946D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503D06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0353BD7" w14:textId="66B2F90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w:t>
            </w:r>
          </w:p>
        </w:tc>
        <w:tc>
          <w:tcPr>
            <w:tcW w:w="639" w:type="pct"/>
            <w:tcBorders>
              <w:top w:val="nil"/>
              <w:left w:val="nil"/>
              <w:bottom w:val="single" w:sz="4" w:space="0" w:color="000000"/>
              <w:right w:val="single" w:sz="4" w:space="0" w:color="000000"/>
            </w:tcBorders>
            <w:shd w:val="clear" w:color="auto" w:fill="auto"/>
            <w:hideMark/>
          </w:tcPr>
          <w:p w14:paraId="254574A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4992AC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DE8F01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D2CD9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A59A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1C76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247" w:type="pct"/>
            <w:tcBorders>
              <w:top w:val="nil"/>
              <w:left w:val="nil"/>
              <w:bottom w:val="single" w:sz="4" w:space="0" w:color="000000"/>
              <w:right w:val="single" w:sz="4" w:space="0" w:color="000000"/>
            </w:tcBorders>
            <w:shd w:val="clear" w:color="auto" w:fill="auto"/>
            <w:hideMark/>
          </w:tcPr>
          <w:p w14:paraId="07047F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w:t>
            </w:r>
          </w:p>
        </w:tc>
        <w:tc>
          <w:tcPr>
            <w:tcW w:w="608" w:type="pct"/>
            <w:tcBorders>
              <w:top w:val="nil"/>
              <w:left w:val="nil"/>
              <w:bottom w:val="single" w:sz="4" w:space="0" w:color="000000"/>
              <w:right w:val="single" w:sz="4" w:space="0" w:color="000000"/>
            </w:tcBorders>
            <w:shd w:val="clear" w:color="auto" w:fill="auto"/>
            <w:hideMark/>
          </w:tcPr>
          <w:p w14:paraId="529218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49C9BD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B658C02" w14:textId="209A337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w:t>
            </w:r>
          </w:p>
        </w:tc>
        <w:tc>
          <w:tcPr>
            <w:tcW w:w="639" w:type="pct"/>
            <w:tcBorders>
              <w:top w:val="nil"/>
              <w:left w:val="nil"/>
              <w:bottom w:val="single" w:sz="4" w:space="0" w:color="000000"/>
              <w:right w:val="single" w:sz="4" w:space="0" w:color="000000"/>
            </w:tcBorders>
            <w:shd w:val="clear" w:color="auto" w:fill="auto"/>
            <w:hideMark/>
          </w:tcPr>
          <w:p w14:paraId="61B91A1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52ADDB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A3EA82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C4FE7F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ЖИЛИЩНО-КОММУНАЛЬНОЕ ХОЗЯЙСТВО</w:t>
            </w:r>
          </w:p>
        </w:tc>
        <w:tc>
          <w:tcPr>
            <w:tcW w:w="237" w:type="pct"/>
            <w:tcBorders>
              <w:top w:val="nil"/>
              <w:left w:val="nil"/>
              <w:bottom w:val="single" w:sz="4" w:space="0" w:color="000000"/>
              <w:right w:val="single" w:sz="4" w:space="0" w:color="000000"/>
            </w:tcBorders>
            <w:shd w:val="clear" w:color="auto" w:fill="auto"/>
            <w:hideMark/>
          </w:tcPr>
          <w:p w14:paraId="1081E1D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C2C8E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8A23C2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52EA962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C8E7AC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108273D" w14:textId="5E4CF0C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247219510,05</w:t>
            </w:r>
          </w:p>
        </w:tc>
        <w:tc>
          <w:tcPr>
            <w:tcW w:w="639" w:type="pct"/>
            <w:tcBorders>
              <w:top w:val="nil"/>
              <w:left w:val="nil"/>
              <w:bottom w:val="single" w:sz="4" w:space="0" w:color="000000"/>
              <w:right w:val="single" w:sz="4" w:space="0" w:color="000000"/>
            </w:tcBorders>
            <w:shd w:val="clear" w:color="auto" w:fill="auto"/>
            <w:hideMark/>
          </w:tcPr>
          <w:p w14:paraId="40D622EE" w14:textId="242B0E0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52993352,63</w:t>
            </w:r>
          </w:p>
        </w:tc>
        <w:tc>
          <w:tcPr>
            <w:tcW w:w="639" w:type="pct"/>
            <w:tcBorders>
              <w:top w:val="nil"/>
              <w:left w:val="nil"/>
              <w:bottom w:val="single" w:sz="4" w:space="0" w:color="000000"/>
              <w:right w:val="single" w:sz="4" w:space="0" w:color="000000"/>
            </w:tcBorders>
            <w:shd w:val="clear" w:color="auto" w:fill="auto"/>
            <w:hideMark/>
          </w:tcPr>
          <w:p w14:paraId="7206E125" w14:textId="2D42E0D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53354896,63</w:t>
            </w:r>
          </w:p>
        </w:tc>
      </w:tr>
      <w:tr w:rsidR="00904411" w:rsidRPr="00904411" w14:paraId="3390000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0C6A2C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Жилищное хозяйство</w:t>
            </w:r>
          </w:p>
        </w:tc>
        <w:tc>
          <w:tcPr>
            <w:tcW w:w="237" w:type="pct"/>
            <w:tcBorders>
              <w:top w:val="nil"/>
              <w:left w:val="nil"/>
              <w:bottom w:val="single" w:sz="4" w:space="0" w:color="000000"/>
              <w:right w:val="single" w:sz="4" w:space="0" w:color="000000"/>
            </w:tcBorders>
            <w:shd w:val="clear" w:color="auto" w:fill="auto"/>
            <w:hideMark/>
          </w:tcPr>
          <w:p w14:paraId="1F60BE9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7C3CB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232D3A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2EDD7C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97CA72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E260958" w14:textId="4E0DC90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16901601,14</w:t>
            </w:r>
          </w:p>
        </w:tc>
        <w:tc>
          <w:tcPr>
            <w:tcW w:w="639" w:type="pct"/>
            <w:tcBorders>
              <w:top w:val="nil"/>
              <w:left w:val="nil"/>
              <w:bottom w:val="single" w:sz="4" w:space="0" w:color="000000"/>
              <w:right w:val="single" w:sz="4" w:space="0" w:color="000000"/>
            </w:tcBorders>
            <w:shd w:val="clear" w:color="auto" w:fill="auto"/>
            <w:hideMark/>
          </w:tcPr>
          <w:p w14:paraId="04413DF4" w14:textId="00D4595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5011927,54</w:t>
            </w:r>
          </w:p>
        </w:tc>
        <w:tc>
          <w:tcPr>
            <w:tcW w:w="639" w:type="pct"/>
            <w:tcBorders>
              <w:top w:val="nil"/>
              <w:left w:val="nil"/>
              <w:bottom w:val="single" w:sz="4" w:space="0" w:color="000000"/>
              <w:right w:val="single" w:sz="4" w:space="0" w:color="000000"/>
            </w:tcBorders>
            <w:shd w:val="clear" w:color="auto" w:fill="auto"/>
            <w:hideMark/>
          </w:tcPr>
          <w:p w14:paraId="55F269F8" w14:textId="1F54D04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5373471,54</w:t>
            </w:r>
          </w:p>
        </w:tc>
      </w:tr>
      <w:tr w:rsidR="00904411" w:rsidRPr="00904411" w14:paraId="68EA6A7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65DA4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418320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8A07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05689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2ED04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19C300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907A01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495BFAA" w14:textId="6D73AD9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11927,54</w:t>
            </w:r>
          </w:p>
        </w:tc>
        <w:tc>
          <w:tcPr>
            <w:tcW w:w="639" w:type="pct"/>
            <w:tcBorders>
              <w:top w:val="nil"/>
              <w:left w:val="nil"/>
              <w:bottom w:val="single" w:sz="4" w:space="0" w:color="000000"/>
              <w:right w:val="single" w:sz="4" w:space="0" w:color="000000"/>
            </w:tcBorders>
            <w:shd w:val="clear" w:color="auto" w:fill="auto"/>
            <w:hideMark/>
          </w:tcPr>
          <w:p w14:paraId="5FE6BBC4" w14:textId="13C76AD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373471,54</w:t>
            </w:r>
          </w:p>
        </w:tc>
      </w:tr>
      <w:tr w:rsidR="00904411" w:rsidRPr="00904411" w14:paraId="2C49212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402F2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020FD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C9965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3CBF7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2F009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7D972D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C9DBF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A07E70B" w14:textId="09D7CE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11927,54</w:t>
            </w:r>
          </w:p>
        </w:tc>
        <w:tc>
          <w:tcPr>
            <w:tcW w:w="639" w:type="pct"/>
            <w:tcBorders>
              <w:top w:val="nil"/>
              <w:left w:val="nil"/>
              <w:bottom w:val="single" w:sz="4" w:space="0" w:color="000000"/>
              <w:right w:val="single" w:sz="4" w:space="0" w:color="000000"/>
            </w:tcBorders>
            <w:shd w:val="clear" w:color="auto" w:fill="auto"/>
            <w:hideMark/>
          </w:tcPr>
          <w:p w14:paraId="1C37952C" w14:textId="645AB0A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373471,54</w:t>
            </w:r>
          </w:p>
        </w:tc>
      </w:tr>
      <w:tr w:rsidR="00904411" w:rsidRPr="00904411" w14:paraId="720F96C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8884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C49F4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44AF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2046E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F0F80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30BFFA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FFB91D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117D6A8" w14:textId="37229C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11927,54</w:t>
            </w:r>
          </w:p>
        </w:tc>
        <w:tc>
          <w:tcPr>
            <w:tcW w:w="639" w:type="pct"/>
            <w:tcBorders>
              <w:top w:val="nil"/>
              <w:left w:val="nil"/>
              <w:bottom w:val="single" w:sz="4" w:space="0" w:color="000000"/>
              <w:right w:val="single" w:sz="4" w:space="0" w:color="000000"/>
            </w:tcBorders>
            <w:shd w:val="clear" w:color="auto" w:fill="auto"/>
            <w:hideMark/>
          </w:tcPr>
          <w:p w14:paraId="0A9298D1" w14:textId="06376B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373471,54</w:t>
            </w:r>
          </w:p>
        </w:tc>
      </w:tr>
      <w:tr w:rsidR="00904411" w:rsidRPr="00904411" w14:paraId="670662C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1750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86930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C3D5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CE36F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C313C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37DD8F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9C746F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CFB2562" w14:textId="45DE6A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11927,54</w:t>
            </w:r>
          </w:p>
        </w:tc>
        <w:tc>
          <w:tcPr>
            <w:tcW w:w="639" w:type="pct"/>
            <w:tcBorders>
              <w:top w:val="nil"/>
              <w:left w:val="nil"/>
              <w:bottom w:val="single" w:sz="4" w:space="0" w:color="000000"/>
              <w:right w:val="single" w:sz="4" w:space="0" w:color="000000"/>
            </w:tcBorders>
            <w:shd w:val="clear" w:color="auto" w:fill="auto"/>
            <w:hideMark/>
          </w:tcPr>
          <w:p w14:paraId="49D619C3" w14:textId="1712CC0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373471,54</w:t>
            </w:r>
          </w:p>
        </w:tc>
      </w:tr>
      <w:tr w:rsidR="00904411" w:rsidRPr="00904411" w14:paraId="2DD11A9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B07C6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45534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3C7E2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63710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98365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30D38C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EB6795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958C468" w14:textId="0097781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11927,54</w:t>
            </w:r>
          </w:p>
        </w:tc>
        <w:tc>
          <w:tcPr>
            <w:tcW w:w="639" w:type="pct"/>
            <w:tcBorders>
              <w:top w:val="nil"/>
              <w:left w:val="nil"/>
              <w:bottom w:val="single" w:sz="4" w:space="0" w:color="000000"/>
              <w:right w:val="single" w:sz="4" w:space="0" w:color="000000"/>
            </w:tcBorders>
            <w:shd w:val="clear" w:color="auto" w:fill="auto"/>
            <w:hideMark/>
          </w:tcPr>
          <w:p w14:paraId="5D73BB85" w14:textId="47292C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373471,54</w:t>
            </w:r>
          </w:p>
        </w:tc>
      </w:tr>
      <w:tr w:rsidR="00904411" w:rsidRPr="00904411" w14:paraId="070380E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9F56A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6F6DB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5441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65229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91CA5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AFB86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6E3890" w14:textId="69EEBE0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16901601,14</w:t>
            </w:r>
          </w:p>
        </w:tc>
        <w:tc>
          <w:tcPr>
            <w:tcW w:w="639" w:type="pct"/>
            <w:tcBorders>
              <w:top w:val="nil"/>
              <w:left w:val="nil"/>
              <w:bottom w:val="single" w:sz="4" w:space="0" w:color="000000"/>
              <w:right w:val="single" w:sz="4" w:space="0" w:color="000000"/>
            </w:tcBorders>
            <w:shd w:val="clear" w:color="auto" w:fill="auto"/>
            <w:hideMark/>
          </w:tcPr>
          <w:p w14:paraId="657CD5F6" w14:textId="1372B35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01291CB5" w14:textId="1B56BD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r>
      <w:tr w:rsidR="00904411" w:rsidRPr="00904411" w14:paraId="20FD942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C75F4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42A1B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6476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F2995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963BF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2B07A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7649AB1" w14:textId="22C56CE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16901601,14</w:t>
            </w:r>
          </w:p>
        </w:tc>
        <w:tc>
          <w:tcPr>
            <w:tcW w:w="639" w:type="pct"/>
            <w:tcBorders>
              <w:top w:val="nil"/>
              <w:left w:val="nil"/>
              <w:bottom w:val="single" w:sz="4" w:space="0" w:color="000000"/>
              <w:right w:val="single" w:sz="4" w:space="0" w:color="000000"/>
            </w:tcBorders>
            <w:shd w:val="clear" w:color="auto" w:fill="auto"/>
            <w:hideMark/>
          </w:tcPr>
          <w:p w14:paraId="098F27F5" w14:textId="704140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53FCA98F" w14:textId="1079B3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r>
      <w:tr w:rsidR="00904411" w:rsidRPr="00904411" w14:paraId="54BF8B5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B2935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6F04C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A0B6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F91BA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4B26C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C0820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ED76926" w14:textId="093FB6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16901601,14</w:t>
            </w:r>
          </w:p>
        </w:tc>
        <w:tc>
          <w:tcPr>
            <w:tcW w:w="639" w:type="pct"/>
            <w:tcBorders>
              <w:top w:val="nil"/>
              <w:left w:val="nil"/>
              <w:bottom w:val="single" w:sz="4" w:space="0" w:color="000000"/>
              <w:right w:val="single" w:sz="4" w:space="0" w:color="000000"/>
            </w:tcBorders>
            <w:shd w:val="clear" w:color="auto" w:fill="auto"/>
            <w:hideMark/>
          </w:tcPr>
          <w:p w14:paraId="48E988EE" w14:textId="0EC278F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42370028" w14:textId="4EED2BE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r>
      <w:tr w:rsidR="00904411" w:rsidRPr="00904411" w14:paraId="3137B1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35206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в области жилищного хозяйства</w:t>
            </w:r>
          </w:p>
        </w:tc>
        <w:tc>
          <w:tcPr>
            <w:tcW w:w="237" w:type="pct"/>
            <w:tcBorders>
              <w:top w:val="nil"/>
              <w:left w:val="nil"/>
              <w:bottom w:val="single" w:sz="4" w:space="0" w:color="000000"/>
              <w:right w:val="single" w:sz="4" w:space="0" w:color="000000"/>
            </w:tcBorders>
            <w:shd w:val="clear" w:color="auto" w:fill="auto"/>
            <w:hideMark/>
          </w:tcPr>
          <w:p w14:paraId="0CDD25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EE86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BAA94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A1753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1BE539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3D31842" w14:textId="5B3CA4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12000000,00</w:t>
            </w:r>
          </w:p>
        </w:tc>
        <w:tc>
          <w:tcPr>
            <w:tcW w:w="639" w:type="pct"/>
            <w:tcBorders>
              <w:top w:val="nil"/>
              <w:left w:val="nil"/>
              <w:bottom w:val="single" w:sz="4" w:space="0" w:color="000000"/>
              <w:right w:val="single" w:sz="4" w:space="0" w:color="000000"/>
            </w:tcBorders>
            <w:shd w:val="clear" w:color="auto" w:fill="auto"/>
            <w:hideMark/>
          </w:tcPr>
          <w:p w14:paraId="1456700D" w14:textId="23FA5F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53154E8E" w14:textId="4A0E73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r>
      <w:tr w:rsidR="00904411" w:rsidRPr="00904411" w14:paraId="787EB93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090CD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E3B43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29BF7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478A3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32BED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674EB6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1A9FB3D" w14:textId="7A460D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12000000,00</w:t>
            </w:r>
          </w:p>
        </w:tc>
        <w:tc>
          <w:tcPr>
            <w:tcW w:w="639" w:type="pct"/>
            <w:tcBorders>
              <w:top w:val="nil"/>
              <w:left w:val="nil"/>
              <w:bottom w:val="single" w:sz="4" w:space="0" w:color="000000"/>
              <w:right w:val="single" w:sz="4" w:space="0" w:color="000000"/>
            </w:tcBorders>
            <w:shd w:val="clear" w:color="auto" w:fill="auto"/>
            <w:hideMark/>
          </w:tcPr>
          <w:p w14:paraId="0118450E" w14:textId="07E301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1B1DE129" w14:textId="4A15F9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r>
      <w:tr w:rsidR="00904411" w:rsidRPr="00904411" w14:paraId="0190BFB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09355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3D71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329AA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08DFD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254C0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28640B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2117EA95" w14:textId="793F53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12000000,00</w:t>
            </w:r>
          </w:p>
        </w:tc>
        <w:tc>
          <w:tcPr>
            <w:tcW w:w="639" w:type="pct"/>
            <w:tcBorders>
              <w:top w:val="nil"/>
              <w:left w:val="nil"/>
              <w:bottom w:val="single" w:sz="4" w:space="0" w:color="000000"/>
              <w:right w:val="single" w:sz="4" w:space="0" w:color="000000"/>
            </w:tcBorders>
            <w:shd w:val="clear" w:color="auto" w:fill="auto"/>
            <w:hideMark/>
          </w:tcPr>
          <w:p w14:paraId="2D8F2BA0" w14:textId="136915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68895644" w14:textId="5F1B67F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r>
      <w:tr w:rsidR="00904411" w:rsidRPr="00904411" w14:paraId="0589DE1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91674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5D9014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798D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14153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238BC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15917F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9C50C38" w14:textId="0CEB9AC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4901601,14</w:t>
            </w:r>
          </w:p>
        </w:tc>
        <w:tc>
          <w:tcPr>
            <w:tcW w:w="639" w:type="pct"/>
            <w:tcBorders>
              <w:top w:val="nil"/>
              <w:left w:val="nil"/>
              <w:bottom w:val="single" w:sz="4" w:space="0" w:color="000000"/>
              <w:right w:val="single" w:sz="4" w:space="0" w:color="000000"/>
            </w:tcBorders>
            <w:shd w:val="clear" w:color="auto" w:fill="auto"/>
            <w:hideMark/>
          </w:tcPr>
          <w:p w14:paraId="67726DA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BE65B9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4878D4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5195E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959F8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B8F6B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80C17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2FF301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42E413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2C29F77" w14:textId="3A77AB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4901601,14</w:t>
            </w:r>
          </w:p>
        </w:tc>
        <w:tc>
          <w:tcPr>
            <w:tcW w:w="639" w:type="pct"/>
            <w:tcBorders>
              <w:top w:val="nil"/>
              <w:left w:val="nil"/>
              <w:bottom w:val="single" w:sz="4" w:space="0" w:color="000000"/>
              <w:right w:val="single" w:sz="4" w:space="0" w:color="000000"/>
            </w:tcBorders>
            <w:shd w:val="clear" w:color="auto" w:fill="auto"/>
            <w:hideMark/>
          </w:tcPr>
          <w:p w14:paraId="3F6C7AB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FAB7F5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7C347F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F436C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8B2D5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FC51D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816A4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7C156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1F1BE2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BC6FD4C" w14:textId="0BAEAB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4901601,14</w:t>
            </w:r>
          </w:p>
        </w:tc>
        <w:tc>
          <w:tcPr>
            <w:tcW w:w="639" w:type="pct"/>
            <w:tcBorders>
              <w:top w:val="nil"/>
              <w:left w:val="nil"/>
              <w:bottom w:val="single" w:sz="4" w:space="0" w:color="000000"/>
              <w:right w:val="single" w:sz="4" w:space="0" w:color="000000"/>
            </w:tcBorders>
            <w:shd w:val="clear" w:color="auto" w:fill="auto"/>
            <w:hideMark/>
          </w:tcPr>
          <w:p w14:paraId="6BF0105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3AFE19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A6B1B6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9AD137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Коммунальное хозяйство</w:t>
            </w:r>
          </w:p>
        </w:tc>
        <w:tc>
          <w:tcPr>
            <w:tcW w:w="237" w:type="pct"/>
            <w:tcBorders>
              <w:top w:val="nil"/>
              <w:left w:val="nil"/>
              <w:bottom w:val="single" w:sz="4" w:space="0" w:color="000000"/>
              <w:right w:val="single" w:sz="4" w:space="0" w:color="000000"/>
            </w:tcBorders>
            <w:shd w:val="clear" w:color="auto" w:fill="auto"/>
            <w:hideMark/>
          </w:tcPr>
          <w:p w14:paraId="7FD1A22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846F38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4FA87B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A36793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6D4E9C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18627C" w14:textId="411A936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44771346,36</w:t>
            </w:r>
          </w:p>
        </w:tc>
        <w:tc>
          <w:tcPr>
            <w:tcW w:w="639" w:type="pct"/>
            <w:tcBorders>
              <w:top w:val="nil"/>
              <w:left w:val="nil"/>
              <w:bottom w:val="single" w:sz="4" w:space="0" w:color="000000"/>
              <w:right w:val="single" w:sz="4" w:space="0" w:color="000000"/>
            </w:tcBorders>
            <w:shd w:val="clear" w:color="auto" w:fill="auto"/>
            <w:hideMark/>
          </w:tcPr>
          <w:p w14:paraId="7F871313" w14:textId="2940D24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10600000,00</w:t>
            </w:r>
          </w:p>
        </w:tc>
        <w:tc>
          <w:tcPr>
            <w:tcW w:w="639" w:type="pct"/>
            <w:tcBorders>
              <w:top w:val="nil"/>
              <w:left w:val="nil"/>
              <w:bottom w:val="single" w:sz="4" w:space="0" w:color="000000"/>
              <w:right w:val="single" w:sz="4" w:space="0" w:color="000000"/>
            </w:tcBorders>
            <w:shd w:val="clear" w:color="auto" w:fill="auto"/>
            <w:hideMark/>
          </w:tcPr>
          <w:p w14:paraId="7BF3AC8C" w14:textId="19E94A7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10600000,00</w:t>
            </w:r>
          </w:p>
        </w:tc>
      </w:tr>
      <w:tr w:rsidR="00904411" w:rsidRPr="00904411" w14:paraId="7BC47A2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A0802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37" w:type="pct"/>
            <w:tcBorders>
              <w:top w:val="nil"/>
              <w:left w:val="nil"/>
              <w:bottom w:val="single" w:sz="4" w:space="0" w:color="000000"/>
              <w:right w:val="single" w:sz="4" w:space="0" w:color="000000"/>
            </w:tcBorders>
            <w:shd w:val="clear" w:color="auto" w:fill="auto"/>
            <w:hideMark/>
          </w:tcPr>
          <w:p w14:paraId="306278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BE6A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0032F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54BBA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1200000000</w:t>
            </w:r>
          </w:p>
        </w:tc>
        <w:tc>
          <w:tcPr>
            <w:tcW w:w="210" w:type="pct"/>
            <w:tcBorders>
              <w:top w:val="nil"/>
              <w:left w:val="nil"/>
              <w:bottom w:val="single" w:sz="4" w:space="0" w:color="000000"/>
              <w:right w:val="single" w:sz="4" w:space="0" w:color="000000"/>
            </w:tcBorders>
            <w:shd w:val="clear" w:color="auto" w:fill="auto"/>
            <w:hideMark/>
          </w:tcPr>
          <w:p w14:paraId="554E2E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34E2A4C" w14:textId="2EB22A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4339010,77</w:t>
            </w:r>
          </w:p>
        </w:tc>
        <w:tc>
          <w:tcPr>
            <w:tcW w:w="639" w:type="pct"/>
            <w:tcBorders>
              <w:top w:val="nil"/>
              <w:left w:val="nil"/>
              <w:bottom w:val="single" w:sz="4" w:space="0" w:color="000000"/>
              <w:right w:val="single" w:sz="4" w:space="0" w:color="000000"/>
            </w:tcBorders>
            <w:shd w:val="clear" w:color="auto" w:fill="auto"/>
            <w:hideMark/>
          </w:tcPr>
          <w:p w14:paraId="58B9770E" w14:textId="36CF519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c>
          <w:tcPr>
            <w:tcW w:w="639" w:type="pct"/>
            <w:tcBorders>
              <w:top w:val="nil"/>
              <w:left w:val="nil"/>
              <w:bottom w:val="single" w:sz="4" w:space="0" w:color="000000"/>
              <w:right w:val="single" w:sz="4" w:space="0" w:color="000000"/>
            </w:tcBorders>
            <w:shd w:val="clear" w:color="auto" w:fill="auto"/>
            <w:hideMark/>
          </w:tcPr>
          <w:p w14:paraId="5E193EEF" w14:textId="25D9EFF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r>
      <w:tr w:rsidR="00904411" w:rsidRPr="00904411" w14:paraId="268A494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B8E67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37" w:type="pct"/>
            <w:tcBorders>
              <w:top w:val="nil"/>
              <w:left w:val="nil"/>
              <w:bottom w:val="single" w:sz="4" w:space="0" w:color="000000"/>
              <w:right w:val="single" w:sz="4" w:space="0" w:color="000000"/>
            </w:tcBorders>
            <w:shd w:val="clear" w:color="auto" w:fill="auto"/>
            <w:hideMark/>
          </w:tcPr>
          <w:p w14:paraId="611C21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2BB9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B66E1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4DFBA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1200100000</w:t>
            </w:r>
          </w:p>
        </w:tc>
        <w:tc>
          <w:tcPr>
            <w:tcW w:w="210" w:type="pct"/>
            <w:tcBorders>
              <w:top w:val="nil"/>
              <w:left w:val="nil"/>
              <w:bottom w:val="single" w:sz="4" w:space="0" w:color="000000"/>
              <w:right w:val="single" w:sz="4" w:space="0" w:color="000000"/>
            </w:tcBorders>
            <w:shd w:val="clear" w:color="auto" w:fill="auto"/>
            <w:hideMark/>
          </w:tcPr>
          <w:p w14:paraId="260639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7EA0C39" w14:textId="32672C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4339010,77</w:t>
            </w:r>
          </w:p>
        </w:tc>
        <w:tc>
          <w:tcPr>
            <w:tcW w:w="639" w:type="pct"/>
            <w:tcBorders>
              <w:top w:val="nil"/>
              <w:left w:val="nil"/>
              <w:bottom w:val="single" w:sz="4" w:space="0" w:color="000000"/>
              <w:right w:val="single" w:sz="4" w:space="0" w:color="000000"/>
            </w:tcBorders>
            <w:shd w:val="clear" w:color="auto" w:fill="auto"/>
            <w:hideMark/>
          </w:tcPr>
          <w:p w14:paraId="48E3C498" w14:textId="4A7B0F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c>
          <w:tcPr>
            <w:tcW w:w="639" w:type="pct"/>
            <w:tcBorders>
              <w:top w:val="nil"/>
              <w:left w:val="nil"/>
              <w:bottom w:val="single" w:sz="4" w:space="0" w:color="000000"/>
              <w:right w:val="single" w:sz="4" w:space="0" w:color="000000"/>
            </w:tcBorders>
            <w:shd w:val="clear" w:color="auto" w:fill="auto"/>
            <w:hideMark/>
          </w:tcPr>
          <w:p w14:paraId="64F9C58C" w14:textId="34D807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r>
      <w:tr w:rsidR="00904411" w:rsidRPr="00904411" w14:paraId="03F8848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22A42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Субсидии </w:t>
            </w:r>
            <w:proofErr w:type="spellStart"/>
            <w:r w:rsidRPr="009A0F8A">
              <w:rPr>
                <w:rFonts w:eastAsia="Times New Roman"/>
                <w:sz w:val="22"/>
                <w:szCs w:val="22"/>
                <w:lang w:eastAsia="ru-RU"/>
              </w:rPr>
              <w:t>топливоснабжающим</w:t>
            </w:r>
            <w:proofErr w:type="spellEnd"/>
            <w:r w:rsidRPr="009A0F8A">
              <w:rPr>
                <w:rFonts w:eastAsia="Times New Roman"/>
                <w:sz w:val="22"/>
                <w:szCs w:val="22"/>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37" w:type="pct"/>
            <w:tcBorders>
              <w:top w:val="nil"/>
              <w:left w:val="nil"/>
              <w:bottom w:val="single" w:sz="4" w:space="0" w:color="000000"/>
              <w:right w:val="single" w:sz="4" w:space="0" w:color="000000"/>
            </w:tcBorders>
            <w:shd w:val="clear" w:color="auto" w:fill="auto"/>
            <w:hideMark/>
          </w:tcPr>
          <w:p w14:paraId="4A5623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59F1E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458A6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80175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6B079A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C6EE98" w14:textId="522F4A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4339010,77</w:t>
            </w:r>
          </w:p>
        </w:tc>
        <w:tc>
          <w:tcPr>
            <w:tcW w:w="639" w:type="pct"/>
            <w:tcBorders>
              <w:top w:val="nil"/>
              <w:left w:val="nil"/>
              <w:bottom w:val="single" w:sz="4" w:space="0" w:color="000000"/>
              <w:right w:val="single" w:sz="4" w:space="0" w:color="000000"/>
            </w:tcBorders>
            <w:shd w:val="clear" w:color="auto" w:fill="auto"/>
            <w:hideMark/>
          </w:tcPr>
          <w:p w14:paraId="73BBF2CA" w14:textId="6E036B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c>
          <w:tcPr>
            <w:tcW w:w="639" w:type="pct"/>
            <w:tcBorders>
              <w:top w:val="nil"/>
              <w:left w:val="nil"/>
              <w:bottom w:val="single" w:sz="4" w:space="0" w:color="000000"/>
              <w:right w:val="single" w:sz="4" w:space="0" w:color="000000"/>
            </w:tcBorders>
            <w:shd w:val="clear" w:color="auto" w:fill="auto"/>
            <w:hideMark/>
          </w:tcPr>
          <w:p w14:paraId="0C5E2AB8" w14:textId="5E9B6D1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r>
      <w:tr w:rsidR="00904411" w:rsidRPr="00904411" w14:paraId="3DDF80E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FFD0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43E073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BEDC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92549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687F7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491C42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5C3C617B" w14:textId="10C5F7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4339010,77</w:t>
            </w:r>
          </w:p>
        </w:tc>
        <w:tc>
          <w:tcPr>
            <w:tcW w:w="639" w:type="pct"/>
            <w:tcBorders>
              <w:top w:val="nil"/>
              <w:left w:val="nil"/>
              <w:bottom w:val="single" w:sz="4" w:space="0" w:color="000000"/>
              <w:right w:val="single" w:sz="4" w:space="0" w:color="000000"/>
            </w:tcBorders>
            <w:shd w:val="clear" w:color="auto" w:fill="auto"/>
            <w:hideMark/>
          </w:tcPr>
          <w:p w14:paraId="13749ACE" w14:textId="143742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c>
          <w:tcPr>
            <w:tcW w:w="639" w:type="pct"/>
            <w:tcBorders>
              <w:top w:val="nil"/>
              <w:left w:val="nil"/>
              <w:bottom w:val="single" w:sz="4" w:space="0" w:color="000000"/>
              <w:right w:val="single" w:sz="4" w:space="0" w:color="000000"/>
            </w:tcBorders>
            <w:shd w:val="clear" w:color="auto" w:fill="auto"/>
            <w:hideMark/>
          </w:tcPr>
          <w:p w14:paraId="7B63929F" w14:textId="0BB48D0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r>
      <w:tr w:rsidR="00904411" w:rsidRPr="00904411" w14:paraId="538EA50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26007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79169D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A06E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CB8291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00CBF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340862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810</w:t>
            </w:r>
          </w:p>
        </w:tc>
        <w:tc>
          <w:tcPr>
            <w:tcW w:w="692" w:type="pct"/>
            <w:tcBorders>
              <w:top w:val="nil"/>
              <w:left w:val="nil"/>
              <w:bottom w:val="single" w:sz="4" w:space="0" w:color="000000"/>
              <w:right w:val="single" w:sz="4" w:space="0" w:color="000000"/>
            </w:tcBorders>
            <w:shd w:val="clear" w:color="auto" w:fill="auto"/>
            <w:hideMark/>
          </w:tcPr>
          <w:p w14:paraId="40A495B5" w14:textId="3E15DB5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4339010,77</w:t>
            </w:r>
          </w:p>
        </w:tc>
        <w:tc>
          <w:tcPr>
            <w:tcW w:w="639" w:type="pct"/>
            <w:tcBorders>
              <w:top w:val="nil"/>
              <w:left w:val="nil"/>
              <w:bottom w:val="single" w:sz="4" w:space="0" w:color="000000"/>
              <w:right w:val="single" w:sz="4" w:space="0" w:color="000000"/>
            </w:tcBorders>
            <w:shd w:val="clear" w:color="auto" w:fill="auto"/>
            <w:hideMark/>
          </w:tcPr>
          <w:p w14:paraId="05101653" w14:textId="26FB71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c>
          <w:tcPr>
            <w:tcW w:w="639" w:type="pct"/>
            <w:tcBorders>
              <w:top w:val="nil"/>
              <w:left w:val="nil"/>
              <w:bottom w:val="single" w:sz="4" w:space="0" w:color="000000"/>
              <w:right w:val="single" w:sz="4" w:space="0" w:color="000000"/>
            </w:tcBorders>
            <w:shd w:val="clear" w:color="auto" w:fill="auto"/>
            <w:hideMark/>
          </w:tcPr>
          <w:p w14:paraId="55353243" w14:textId="289239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w:t>
            </w:r>
          </w:p>
        </w:tc>
      </w:tr>
      <w:tr w:rsidR="00904411" w:rsidRPr="00904411" w14:paraId="22944F1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25D38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Муниципальная программа "Повышение качества </w:t>
            </w:r>
            <w:r w:rsidRPr="009A0F8A">
              <w:rPr>
                <w:rFonts w:eastAsia="Times New Roman"/>
                <w:sz w:val="22"/>
                <w:szCs w:val="22"/>
                <w:lang w:eastAsia="ru-RU"/>
              </w:rPr>
              <w:lastRenderedPageBreak/>
              <w:t xml:space="preserve">водоснабжения и водоотведения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6D5A2D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37A0C2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D4613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4684A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1300000000</w:t>
            </w:r>
          </w:p>
        </w:tc>
        <w:tc>
          <w:tcPr>
            <w:tcW w:w="210" w:type="pct"/>
            <w:tcBorders>
              <w:top w:val="nil"/>
              <w:left w:val="nil"/>
              <w:bottom w:val="single" w:sz="4" w:space="0" w:color="000000"/>
              <w:right w:val="single" w:sz="4" w:space="0" w:color="000000"/>
            </w:tcBorders>
            <w:shd w:val="clear" w:color="auto" w:fill="auto"/>
            <w:hideMark/>
          </w:tcPr>
          <w:p w14:paraId="6009B6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AEBA43" w14:textId="678CC7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830000,00</w:t>
            </w:r>
          </w:p>
        </w:tc>
        <w:tc>
          <w:tcPr>
            <w:tcW w:w="639" w:type="pct"/>
            <w:tcBorders>
              <w:top w:val="nil"/>
              <w:left w:val="nil"/>
              <w:bottom w:val="single" w:sz="4" w:space="0" w:color="000000"/>
              <w:right w:val="single" w:sz="4" w:space="0" w:color="000000"/>
            </w:tcBorders>
            <w:shd w:val="clear" w:color="auto" w:fill="auto"/>
            <w:hideMark/>
          </w:tcPr>
          <w:p w14:paraId="1D2C7C6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EAD29C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7363C8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EABC049" w14:textId="2A5A07AE"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31211A" w:rsidRPr="009A0F8A">
              <w:rPr>
                <w:rFonts w:eastAsia="Times New Roman"/>
                <w:sz w:val="22"/>
                <w:szCs w:val="22"/>
                <w:lang w:eastAsia="ru-RU"/>
              </w:rPr>
              <w:t>современных</w:t>
            </w:r>
            <w:r w:rsidRPr="009A0F8A">
              <w:rPr>
                <w:rFonts w:eastAsia="Times New Roman"/>
                <w:sz w:val="22"/>
                <w:szCs w:val="22"/>
                <w:lang w:eastAsia="ru-RU"/>
              </w:rPr>
              <w:t xml:space="preserve"> технологий и оборудования"</w:t>
            </w:r>
          </w:p>
        </w:tc>
        <w:tc>
          <w:tcPr>
            <w:tcW w:w="237" w:type="pct"/>
            <w:tcBorders>
              <w:top w:val="nil"/>
              <w:left w:val="nil"/>
              <w:bottom w:val="single" w:sz="4" w:space="0" w:color="000000"/>
              <w:right w:val="single" w:sz="4" w:space="0" w:color="000000"/>
            </w:tcBorders>
            <w:shd w:val="clear" w:color="auto" w:fill="auto"/>
            <w:hideMark/>
          </w:tcPr>
          <w:p w14:paraId="0DFC85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9CC5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84CA2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EF3C2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1300200000</w:t>
            </w:r>
          </w:p>
        </w:tc>
        <w:tc>
          <w:tcPr>
            <w:tcW w:w="210" w:type="pct"/>
            <w:tcBorders>
              <w:top w:val="nil"/>
              <w:left w:val="nil"/>
              <w:bottom w:val="single" w:sz="4" w:space="0" w:color="000000"/>
              <w:right w:val="single" w:sz="4" w:space="0" w:color="000000"/>
            </w:tcBorders>
            <w:shd w:val="clear" w:color="auto" w:fill="auto"/>
            <w:hideMark/>
          </w:tcPr>
          <w:p w14:paraId="187670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2BAE23E" w14:textId="1EC53E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830000,00</w:t>
            </w:r>
          </w:p>
        </w:tc>
        <w:tc>
          <w:tcPr>
            <w:tcW w:w="639" w:type="pct"/>
            <w:tcBorders>
              <w:top w:val="nil"/>
              <w:left w:val="nil"/>
              <w:bottom w:val="single" w:sz="4" w:space="0" w:color="000000"/>
              <w:right w:val="single" w:sz="4" w:space="0" w:color="000000"/>
            </w:tcBorders>
            <w:shd w:val="clear" w:color="auto" w:fill="auto"/>
            <w:hideMark/>
          </w:tcPr>
          <w:p w14:paraId="2686213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2B519C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0888BC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6BD78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37" w:type="pct"/>
            <w:tcBorders>
              <w:top w:val="nil"/>
              <w:left w:val="nil"/>
              <w:bottom w:val="single" w:sz="4" w:space="0" w:color="000000"/>
              <w:right w:val="single" w:sz="4" w:space="0" w:color="000000"/>
            </w:tcBorders>
            <w:shd w:val="clear" w:color="auto" w:fill="auto"/>
            <w:hideMark/>
          </w:tcPr>
          <w:p w14:paraId="1DB4CA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D4AF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96469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C248B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13002S2320</w:t>
            </w:r>
          </w:p>
        </w:tc>
        <w:tc>
          <w:tcPr>
            <w:tcW w:w="210" w:type="pct"/>
            <w:tcBorders>
              <w:top w:val="nil"/>
              <w:left w:val="nil"/>
              <w:bottom w:val="single" w:sz="4" w:space="0" w:color="000000"/>
              <w:right w:val="single" w:sz="4" w:space="0" w:color="000000"/>
            </w:tcBorders>
            <w:shd w:val="clear" w:color="auto" w:fill="auto"/>
            <w:hideMark/>
          </w:tcPr>
          <w:p w14:paraId="311587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F95603" w14:textId="1002CE9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830000,00</w:t>
            </w:r>
          </w:p>
        </w:tc>
        <w:tc>
          <w:tcPr>
            <w:tcW w:w="639" w:type="pct"/>
            <w:tcBorders>
              <w:top w:val="nil"/>
              <w:left w:val="nil"/>
              <w:bottom w:val="single" w:sz="4" w:space="0" w:color="000000"/>
              <w:right w:val="single" w:sz="4" w:space="0" w:color="000000"/>
            </w:tcBorders>
            <w:shd w:val="clear" w:color="auto" w:fill="auto"/>
            <w:hideMark/>
          </w:tcPr>
          <w:p w14:paraId="75657CC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170569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2D2624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167E6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09F546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193F3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3F7A8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F1648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13002S2320</w:t>
            </w:r>
          </w:p>
        </w:tc>
        <w:tc>
          <w:tcPr>
            <w:tcW w:w="210" w:type="pct"/>
            <w:tcBorders>
              <w:top w:val="nil"/>
              <w:left w:val="nil"/>
              <w:bottom w:val="single" w:sz="4" w:space="0" w:color="000000"/>
              <w:right w:val="single" w:sz="4" w:space="0" w:color="000000"/>
            </w:tcBorders>
            <w:shd w:val="clear" w:color="auto" w:fill="auto"/>
            <w:hideMark/>
          </w:tcPr>
          <w:p w14:paraId="64ECB0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6730E726" w14:textId="56BD2D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830000,00</w:t>
            </w:r>
          </w:p>
        </w:tc>
        <w:tc>
          <w:tcPr>
            <w:tcW w:w="639" w:type="pct"/>
            <w:tcBorders>
              <w:top w:val="nil"/>
              <w:left w:val="nil"/>
              <w:bottom w:val="single" w:sz="4" w:space="0" w:color="000000"/>
              <w:right w:val="single" w:sz="4" w:space="0" w:color="000000"/>
            </w:tcBorders>
            <w:shd w:val="clear" w:color="auto" w:fill="auto"/>
            <w:hideMark/>
          </w:tcPr>
          <w:p w14:paraId="5A208D5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DDB626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51BCA0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C1077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5EBA28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AD1D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A447F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0E196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13002S2320</w:t>
            </w:r>
          </w:p>
        </w:tc>
        <w:tc>
          <w:tcPr>
            <w:tcW w:w="210" w:type="pct"/>
            <w:tcBorders>
              <w:top w:val="nil"/>
              <w:left w:val="nil"/>
              <w:bottom w:val="single" w:sz="4" w:space="0" w:color="000000"/>
              <w:right w:val="single" w:sz="4" w:space="0" w:color="000000"/>
            </w:tcBorders>
            <w:shd w:val="clear" w:color="auto" w:fill="auto"/>
            <w:hideMark/>
          </w:tcPr>
          <w:p w14:paraId="39683F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6F50EC5F" w14:textId="3281F1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830000,00</w:t>
            </w:r>
          </w:p>
        </w:tc>
        <w:tc>
          <w:tcPr>
            <w:tcW w:w="639" w:type="pct"/>
            <w:tcBorders>
              <w:top w:val="nil"/>
              <w:left w:val="nil"/>
              <w:bottom w:val="single" w:sz="4" w:space="0" w:color="000000"/>
              <w:right w:val="single" w:sz="4" w:space="0" w:color="000000"/>
            </w:tcBorders>
            <w:shd w:val="clear" w:color="auto" w:fill="auto"/>
            <w:hideMark/>
          </w:tcPr>
          <w:p w14:paraId="0E88E75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51F74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0DBE1D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6221F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626CF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F321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F4D17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B8803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BF505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E22605" w14:textId="7282843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39602335,59</w:t>
            </w:r>
          </w:p>
        </w:tc>
        <w:tc>
          <w:tcPr>
            <w:tcW w:w="639" w:type="pct"/>
            <w:tcBorders>
              <w:top w:val="nil"/>
              <w:left w:val="nil"/>
              <w:bottom w:val="single" w:sz="4" w:space="0" w:color="000000"/>
              <w:right w:val="single" w:sz="4" w:space="0" w:color="000000"/>
            </w:tcBorders>
            <w:shd w:val="clear" w:color="auto" w:fill="auto"/>
            <w:hideMark/>
          </w:tcPr>
          <w:p w14:paraId="0BD97213" w14:textId="59175DA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10100000,00</w:t>
            </w:r>
          </w:p>
        </w:tc>
        <w:tc>
          <w:tcPr>
            <w:tcW w:w="639" w:type="pct"/>
            <w:tcBorders>
              <w:top w:val="nil"/>
              <w:left w:val="nil"/>
              <w:bottom w:val="single" w:sz="4" w:space="0" w:color="000000"/>
              <w:right w:val="single" w:sz="4" w:space="0" w:color="000000"/>
            </w:tcBorders>
            <w:shd w:val="clear" w:color="auto" w:fill="auto"/>
            <w:hideMark/>
          </w:tcPr>
          <w:p w14:paraId="2FF9F7E1" w14:textId="7A1E06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10100000,00</w:t>
            </w:r>
          </w:p>
        </w:tc>
      </w:tr>
      <w:tr w:rsidR="00904411" w:rsidRPr="00904411" w14:paraId="40AC332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E7417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6B84E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79F83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D71CA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17C1E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41AE3D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4795B31" w14:textId="605911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39602335,59</w:t>
            </w:r>
          </w:p>
        </w:tc>
        <w:tc>
          <w:tcPr>
            <w:tcW w:w="639" w:type="pct"/>
            <w:tcBorders>
              <w:top w:val="nil"/>
              <w:left w:val="nil"/>
              <w:bottom w:val="single" w:sz="4" w:space="0" w:color="000000"/>
              <w:right w:val="single" w:sz="4" w:space="0" w:color="000000"/>
            </w:tcBorders>
            <w:shd w:val="clear" w:color="auto" w:fill="auto"/>
            <w:hideMark/>
          </w:tcPr>
          <w:p w14:paraId="4EAC59E4" w14:textId="5F910D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10100000,00</w:t>
            </w:r>
          </w:p>
        </w:tc>
        <w:tc>
          <w:tcPr>
            <w:tcW w:w="639" w:type="pct"/>
            <w:tcBorders>
              <w:top w:val="nil"/>
              <w:left w:val="nil"/>
              <w:bottom w:val="single" w:sz="4" w:space="0" w:color="000000"/>
              <w:right w:val="single" w:sz="4" w:space="0" w:color="000000"/>
            </w:tcBorders>
            <w:shd w:val="clear" w:color="auto" w:fill="auto"/>
            <w:hideMark/>
          </w:tcPr>
          <w:p w14:paraId="450159AB" w14:textId="27F73F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10100000,00</w:t>
            </w:r>
          </w:p>
        </w:tc>
      </w:tr>
      <w:tr w:rsidR="00904411" w:rsidRPr="00904411" w14:paraId="5213A23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93293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146250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AF8C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BA6B9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6384D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8FF70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9DA52C" w14:textId="6E9E048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39602335,59</w:t>
            </w:r>
          </w:p>
        </w:tc>
        <w:tc>
          <w:tcPr>
            <w:tcW w:w="639" w:type="pct"/>
            <w:tcBorders>
              <w:top w:val="nil"/>
              <w:left w:val="nil"/>
              <w:bottom w:val="single" w:sz="4" w:space="0" w:color="000000"/>
              <w:right w:val="single" w:sz="4" w:space="0" w:color="000000"/>
            </w:tcBorders>
            <w:shd w:val="clear" w:color="auto" w:fill="auto"/>
            <w:hideMark/>
          </w:tcPr>
          <w:p w14:paraId="6CD662F9" w14:textId="36B9F9A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10100000,00</w:t>
            </w:r>
          </w:p>
        </w:tc>
        <w:tc>
          <w:tcPr>
            <w:tcW w:w="639" w:type="pct"/>
            <w:tcBorders>
              <w:top w:val="nil"/>
              <w:left w:val="nil"/>
              <w:bottom w:val="single" w:sz="4" w:space="0" w:color="000000"/>
              <w:right w:val="single" w:sz="4" w:space="0" w:color="000000"/>
            </w:tcBorders>
            <w:shd w:val="clear" w:color="auto" w:fill="auto"/>
            <w:hideMark/>
          </w:tcPr>
          <w:p w14:paraId="779FCA10" w14:textId="7EFF11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10100000,00</w:t>
            </w:r>
          </w:p>
        </w:tc>
      </w:tr>
      <w:tr w:rsidR="00904411" w:rsidRPr="00904411" w14:paraId="5268D08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64270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организацию электро-, тепло</w:t>
            </w:r>
            <w:proofErr w:type="gramStart"/>
            <w:r w:rsidRPr="009A0F8A">
              <w:rPr>
                <w:rFonts w:eastAsia="Times New Roman"/>
                <w:sz w:val="22"/>
                <w:szCs w:val="22"/>
                <w:lang w:eastAsia="ru-RU"/>
              </w:rPr>
              <w:t>-,газо</w:t>
            </w:r>
            <w:proofErr w:type="gramEnd"/>
            <w:r w:rsidRPr="009A0F8A">
              <w:rPr>
                <w:rFonts w:eastAsia="Times New Roman"/>
                <w:sz w:val="22"/>
                <w:szCs w:val="22"/>
                <w:lang w:eastAsia="ru-RU"/>
              </w:rPr>
              <w:t>- и водоснабжения населения, водоотведения, снабжения населения топливом</w:t>
            </w:r>
          </w:p>
        </w:tc>
        <w:tc>
          <w:tcPr>
            <w:tcW w:w="237" w:type="pct"/>
            <w:tcBorders>
              <w:top w:val="nil"/>
              <w:left w:val="nil"/>
              <w:bottom w:val="single" w:sz="4" w:space="0" w:color="000000"/>
              <w:right w:val="single" w:sz="4" w:space="0" w:color="000000"/>
            </w:tcBorders>
            <w:shd w:val="clear" w:color="auto" w:fill="auto"/>
            <w:hideMark/>
          </w:tcPr>
          <w:p w14:paraId="4DE556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22EF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14596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5BC01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389A16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A64E536" w14:textId="7AACAFA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31302335,59</w:t>
            </w:r>
          </w:p>
        </w:tc>
        <w:tc>
          <w:tcPr>
            <w:tcW w:w="639" w:type="pct"/>
            <w:tcBorders>
              <w:top w:val="nil"/>
              <w:left w:val="nil"/>
              <w:bottom w:val="single" w:sz="4" w:space="0" w:color="000000"/>
              <w:right w:val="single" w:sz="4" w:space="0" w:color="000000"/>
            </w:tcBorders>
            <w:shd w:val="clear" w:color="auto" w:fill="auto"/>
            <w:hideMark/>
          </w:tcPr>
          <w:p w14:paraId="5BB9ED7B" w14:textId="07C4676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c>
          <w:tcPr>
            <w:tcW w:w="639" w:type="pct"/>
            <w:tcBorders>
              <w:top w:val="nil"/>
              <w:left w:val="nil"/>
              <w:bottom w:val="single" w:sz="4" w:space="0" w:color="000000"/>
              <w:right w:val="single" w:sz="4" w:space="0" w:color="000000"/>
            </w:tcBorders>
            <w:shd w:val="clear" w:color="auto" w:fill="auto"/>
            <w:hideMark/>
          </w:tcPr>
          <w:p w14:paraId="06D86F9D" w14:textId="612CD18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r>
      <w:tr w:rsidR="00904411" w:rsidRPr="00904411" w14:paraId="6BB6E77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A14B9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1700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579C8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C0C8B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84B84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5437EB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059AC7D" w14:textId="164D4A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31048335,59</w:t>
            </w:r>
          </w:p>
        </w:tc>
        <w:tc>
          <w:tcPr>
            <w:tcW w:w="639" w:type="pct"/>
            <w:tcBorders>
              <w:top w:val="nil"/>
              <w:left w:val="nil"/>
              <w:bottom w:val="single" w:sz="4" w:space="0" w:color="000000"/>
              <w:right w:val="single" w:sz="4" w:space="0" w:color="000000"/>
            </w:tcBorders>
            <w:shd w:val="clear" w:color="auto" w:fill="auto"/>
            <w:hideMark/>
          </w:tcPr>
          <w:p w14:paraId="0B3AD9F5" w14:textId="7EE20B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c>
          <w:tcPr>
            <w:tcW w:w="639" w:type="pct"/>
            <w:tcBorders>
              <w:top w:val="nil"/>
              <w:left w:val="nil"/>
              <w:bottom w:val="single" w:sz="4" w:space="0" w:color="000000"/>
              <w:right w:val="single" w:sz="4" w:space="0" w:color="000000"/>
            </w:tcBorders>
            <w:shd w:val="clear" w:color="auto" w:fill="auto"/>
            <w:hideMark/>
          </w:tcPr>
          <w:p w14:paraId="6BC8355D" w14:textId="4E3898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r>
      <w:tr w:rsidR="00904411" w:rsidRPr="00904411" w14:paraId="1063324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2D9AF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42A8B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F302D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6477C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F8ABD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78A6F8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8855CEA" w14:textId="789687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31048335,59</w:t>
            </w:r>
          </w:p>
        </w:tc>
        <w:tc>
          <w:tcPr>
            <w:tcW w:w="639" w:type="pct"/>
            <w:tcBorders>
              <w:top w:val="nil"/>
              <w:left w:val="nil"/>
              <w:bottom w:val="single" w:sz="4" w:space="0" w:color="000000"/>
              <w:right w:val="single" w:sz="4" w:space="0" w:color="000000"/>
            </w:tcBorders>
            <w:shd w:val="clear" w:color="auto" w:fill="auto"/>
            <w:hideMark/>
          </w:tcPr>
          <w:p w14:paraId="6F4A3DF8" w14:textId="31D8113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c>
          <w:tcPr>
            <w:tcW w:w="639" w:type="pct"/>
            <w:tcBorders>
              <w:top w:val="nil"/>
              <w:left w:val="nil"/>
              <w:bottom w:val="single" w:sz="4" w:space="0" w:color="000000"/>
              <w:right w:val="single" w:sz="4" w:space="0" w:color="000000"/>
            </w:tcBorders>
            <w:shd w:val="clear" w:color="auto" w:fill="auto"/>
            <w:hideMark/>
          </w:tcPr>
          <w:p w14:paraId="0E383F72" w14:textId="6DFBBA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r>
      <w:tr w:rsidR="00904411" w:rsidRPr="00904411" w14:paraId="1B524F9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88C0A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3F6D93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BB4E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1CE87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B32F6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6D20C0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1C8B4266" w14:textId="41DEEE9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254000,00</w:t>
            </w:r>
          </w:p>
        </w:tc>
        <w:tc>
          <w:tcPr>
            <w:tcW w:w="639" w:type="pct"/>
            <w:tcBorders>
              <w:top w:val="nil"/>
              <w:left w:val="nil"/>
              <w:bottom w:val="single" w:sz="4" w:space="0" w:color="000000"/>
              <w:right w:val="single" w:sz="4" w:space="0" w:color="000000"/>
            </w:tcBorders>
            <w:shd w:val="clear" w:color="auto" w:fill="auto"/>
            <w:hideMark/>
          </w:tcPr>
          <w:p w14:paraId="257F0F6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67EE62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8D405A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C39A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4E00D5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118CE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FC2A1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8A894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2662A2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3113CE87" w14:textId="207386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254000,00</w:t>
            </w:r>
          </w:p>
        </w:tc>
        <w:tc>
          <w:tcPr>
            <w:tcW w:w="639" w:type="pct"/>
            <w:tcBorders>
              <w:top w:val="nil"/>
              <w:left w:val="nil"/>
              <w:bottom w:val="single" w:sz="4" w:space="0" w:color="000000"/>
              <w:right w:val="single" w:sz="4" w:space="0" w:color="000000"/>
            </w:tcBorders>
            <w:shd w:val="clear" w:color="auto" w:fill="auto"/>
            <w:hideMark/>
          </w:tcPr>
          <w:p w14:paraId="5FE6EC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9016F7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D6C6EB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8EA23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исполнение полномочий в сфере обращения с твердыми коммунальными отходами</w:t>
            </w:r>
          </w:p>
        </w:tc>
        <w:tc>
          <w:tcPr>
            <w:tcW w:w="237" w:type="pct"/>
            <w:tcBorders>
              <w:top w:val="nil"/>
              <w:left w:val="nil"/>
              <w:bottom w:val="single" w:sz="4" w:space="0" w:color="000000"/>
              <w:right w:val="single" w:sz="4" w:space="0" w:color="000000"/>
            </w:tcBorders>
            <w:shd w:val="clear" w:color="auto" w:fill="auto"/>
            <w:hideMark/>
          </w:tcPr>
          <w:p w14:paraId="596E14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171B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47758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18D55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360555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A73D6D" w14:textId="02E43D7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6300000,00</w:t>
            </w:r>
          </w:p>
        </w:tc>
        <w:tc>
          <w:tcPr>
            <w:tcW w:w="639" w:type="pct"/>
            <w:tcBorders>
              <w:top w:val="nil"/>
              <w:left w:val="nil"/>
              <w:bottom w:val="single" w:sz="4" w:space="0" w:color="000000"/>
              <w:right w:val="single" w:sz="4" w:space="0" w:color="000000"/>
            </w:tcBorders>
            <w:shd w:val="clear" w:color="auto" w:fill="auto"/>
            <w:hideMark/>
          </w:tcPr>
          <w:p w14:paraId="7BEC4421" w14:textId="49196B6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1FE9568" w14:textId="6D3DE0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51E1BA5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3DFFF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34791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9C18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E6C33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7FA5F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6B3A3B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40A6DC7" w14:textId="3A6C2B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6300000,00</w:t>
            </w:r>
          </w:p>
        </w:tc>
        <w:tc>
          <w:tcPr>
            <w:tcW w:w="639" w:type="pct"/>
            <w:tcBorders>
              <w:top w:val="nil"/>
              <w:left w:val="nil"/>
              <w:bottom w:val="single" w:sz="4" w:space="0" w:color="000000"/>
              <w:right w:val="single" w:sz="4" w:space="0" w:color="000000"/>
            </w:tcBorders>
            <w:shd w:val="clear" w:color="auto" w:fill="auto"/>
            <w:hideMark/>
          </w:tcPr>
          <w:p w14:paraId="0F224CEE" w14:textId="6F3A5B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1EDED93" w14:textId="79E7AFD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3C8EB4C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BB6EB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3821B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6F78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C7397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97C49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602763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2165088" w14:textId="27DB6B3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6300000,00</w:t>
            </w:r>
          </w:p>
        </w:tc>
        <w:tc>
          <w:tcPr>
            <w:tcW w:w="639" w:type="pct"/>
            <w:tcBorders>
              <w:top w:val="nil"/>
              <w:left w:val="nil"/>
              <w:bottom w:val="single" w:sz="4" w:space="0" w:color="000000"/>
              <w:right w:val="single" w:sz="4" w:space="0" w:color="000000"/>
            </w:tcBorders>
            <w:shd w:val="clear" w:color="auto" w:fill="auto"/>
            <w:hideMark/>
          </w:tcPr>
          <w:p w14:paraId="0D1C4E8C" w14:textId="2CCFA57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11FDFBDF" w14:textId="485177D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578FCAA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9B91A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Субсидии муниципальным унитарным предприятиям в целях </w:t>
            </w:r>
            <w:r w:rsidRPr="009A0F8A">
              <w:rPr>
                <w:rFonts w:eastAsia="Times New Roman"/>
                <w:sz w:val="22"/>
                <w:szCs w:val="22"/>
                <w:lang w:eastAsia="ru-RU"/>
              </w:rPr>
              <w:lastRenderedPageBreak/>
              <w:t>восстановления платежеспособности</w:t>
            </w:r>
          </w:p>
        </w:tc>
        <w:tc>
          <w:tcPr>
            <w:tcW w:w="237" w:type="pct"/>
            <w:tcBorders>
              <w:top w:val="nil"/>
              <w:left w:val="nil"/>
              <w:bottom w:val="single" w:sz="4" w:space="0" w:color="000000"/>
              <w:right w:val="single" w:sz="4" w:space="0" w:color="000000"/>
            </w:tcBorders>
            <w:shd w:val="clear" w:color="auto" w:fill="auto"/>
            <w:hideMark/>
          </w:tcPr>
          <w:p w14:paraId="5D3562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640598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5AC83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631BE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9999970011</w:t>
            </w:r>
          </w:p>
        </w:tc>
        <w:tc>
          <w:tcPr>
            <w:tcW w:w="210" w:type="pct"/>
            <w:tcBorders>
              <w:top w:val="nil"/>
              <w:left w:val="nil"/>
              <w:bottom w:val="single" w:sz="4" w:space="0" w:color="000000"/>
              <w:right w:val="single" w:sz="4" w:space="0" w:color="000000"/>
            </w:tcBorders>
            <w:shd w:val="clear" w:color="auto" w:fill="auto"/>
            <w:hideMark/>
          </w:tcPr>
          <w:p w14:paraId="3D589F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BE640F3" w14:textId="1ED67F2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2000000,00</w:t>
            </w:r>
          </w:p>
        </w:tc>
        <w:tc>
          <w:tcPr>
            <w:tcW w:w="639" w:type="pct"/>
            <w:tcBorders>
              <w:top w:val="nil"/>
              <w:left w:val="nil"/>
              <w:bottom w:val="single" w:sz="4" w:space="0" w:color="000000"/>
              <w:right w:val="single" w:sz="4" w:space="0" w:color="000000"/>
            </w:tcBorders>
            <w:shd w:val="clear" w:color="auto" w:fill="auto"/>
            <w:hideMark/>
          </w:tcPr>
          <w:p w14:paraId="1B566A6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D3D50E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612210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25DAD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EDAA7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66DA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5CD95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AE346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9999970011</w:t>
            </w:r>
          </w:p>
        </w:tc>
        <w:tc>
          <w:tcPr>
            <w:tcW w:w="210" w:type="pct"/>
            <w:tcBorders>
              <w:top w:val="nil"/>
              <w:left w:val="nil"/>
              <w:bottom w:val="single" w:sz="4" w:space="0" w:color="000000"/>
              <w:right w:val="single" w:sz="4" w:space="0" w:color="000000"/>
            </w:tcBorders>
            <w:shd w:val="clear" w:color="auto" w:fill="auto"/>
            <w:hideMark/>
          </w:tcPr>
          <w:p w14:paraId="4C19B0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108BB40A" w14:textId="146ECC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2000000,00</w:t>
            </w:r>
          </w:p>
        </w:tc>
        <w:tc>
          <w:tcPr>
            <w:tcW w:w="639" w:type="pct"/>
            <w:tcBorders>
              <w:top w:val="nil"/>
              <w:left w:val="nil"/>
              <w:bottom w:val="single" w:sz="4" w:space="0" w:color="000000"/>
              <w:right w:val="single" w:sz="4" w:space="0" w:color="000000"/>
            </w:tcBorders>
            <w:shd w:val="clear" w:color="auto" w:fill="auto"/>
            <w:hideMark/>
          </w:tcPr>
          <w:p w14:paraId="5A8691D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796A7E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7E88AF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089EC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764688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AEA4F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9F6A5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63423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9999970011</w:t>
            </w:r>
          </w:p>
        </w:tc>
        <w:tc>
          <w:tcPr>
            <w:tcW w:w="210" w:type="pct"/>
            <w:tcBorders>
              <w:top w:val="nil"/>
              <w:left w:val="nil"/>
              <w:bottom w:val="single" w:sz="4" w:space="0" w:color="000000"/>
              <w:right w:val="single" w:sz="4" w:space="0" w:color="000000"/>
            </w:tcBorders>
            <w:shd w:val="clear" w:color="auto" w:fill="auto"/>
            <w:hideMark/>
          </w:tcPr>
          <w:p w14:paraId="79504E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810</w:t>
            </w:r>
          </w:p>
        </w:tc>
        <w:tc>
          <w:tcPr>
            <w:tcW w:w="692" w:type="pct"/>
            <w:tcBorders>
              <w:top w:val="nil"/>
              <w:left w:val="nil"/>
              <w:bottom w:val="single" w:sz="4" w:space="0" w:color="000000"/>
              <w:right w:val="single" w:sz="4" w:space="0" w:color="000000"/>
            </w:tcBorders>
            <w:shd w:val="clear" w:color="auto" w:fill="auto"/>
            <w:hideMark/>
          </w:tcPr>
          <w:p w14:paraId="18D95763" w14:textId="19C7C9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2000000,00</w:t>
            </w:r>
          </w:p>
        </w:tc>
        <w:tc>
          <w:tcPr>
            <w:tcW w:w="639" w:type="pct"/>
            <w:tcBorders>
              <w:top w:val="nil"/>
              <w:left w:val="nil"/>
              <w:bottom w:val="single" w:sz="4" w:space="0" w:color="000000"/>
              <w:right w:val="single" w:sz="4" w:space="0" w:color="000000"/>
            </w:tcBorders>
            <w:shd w:val="clear" w:color="auto" w:fill="auto"/>
            <w:hideMark/>
          </w:tcPr>
          <w:p w14:paraId="64FA426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FD2A0F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B28652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28E97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Благоустройство</w:t>
            </w:r>
          </w:p>
        </w:tc>
        <w:tc>
          <w:tcPr>
            <w:tcW w:w="237" w:type="pct"/>
            <w:tcBorders>
              <w:top w:val="nil"/>
              <w:left w:val="nil"/>
              <w:bottom w:val="single" w:sz="4" w:space="0" w:color="000000"/>
              <w:right w:val="single" w:sz="4" w:space="0" w:color="000000"/>
            </w:tcBorders>
            <w:shd w:val="clear" w:color="auto" w:fill="auto"/>
            <w:hideMark/>
          </w:tcPr>
          <w:p w14:paraId="0F9281F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905F2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79F627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89230E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B6AD01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BD7804" w14:textId="206CFA5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185546562,55</w:t>
            </w:r>
          </w:p>
        </w:tc>
        <w:tc>
          <w:tcPr>
            <w:tcW w:w="639" w:type="pct"/>
            <w:tcBorders>
              <w:top w:val="nil"/>
              <w:left w:val="nil"/>
              <w:bottom w:val="single" w:sz="4" w:space="0" w:color="000000"/>
              <w:right w:val="single" w:sz="4" w:space="0" w:color="000000"/>
            </w:tcBorders>
            <w:shd w:val="clear" w:color="auto" w:fill="auto"/>
            <w:hideMark/>
          </w:tcPr>
          <w:p w14:paraId="1EB208BF" w14:textId="01773F2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37381425,09</w:t>
            </w:r>
          </w:p>
        </w:tc>
        <w:tc>
          <w:tcPr>
            <w:tcW w:w="639" w:type="pct"/>
            <w:tcBorders>
              <w:top w:val="nil"/>
              <w:left w:val="nil"/>
              <w:bottom w:val="single" w:sz="4" w:space="0" w:color="000000"/>
              <w:right w:val="single" w:sz="4" w:space="0" w:color="000000"/>
            </w:tcBorders>
            <w:shd w:val="clear" w:color="auto" w:fill="auto"/>
            <w:hideMark/>
          </w:tcPr>
          <w:p w14:paraId="2F065251" w14:textId="5DB1969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37381425,09</w:t>
            </w:r>
          </w:p>
        </w:tc>
      </w:tr>
      <w:tr w:rsidR="00904411" w:rsidRPr="00904411" w14:paraId="70585FE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7BE19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22E09A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9B6D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EB8B2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E93F1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0700000000</w:t>
            </w:r>
          </w:p>
        </w:tc>
        <w:tc>
          <w:tcPr>
            <w:tcW w:w="210" w:type="pct"/>
            <w:tcBorders>
              <w:top w:val="nil"/>
              <w:left w:val="nil"/>
              <w:bottom w:val="single" w:sz="4" w:space="0" w:color="000000"/>
              <w:right w:val="single" w:sz="4" w:space="0" w:color="000000"/>
            </w:tcBorders>
            <w:shd w:val="clear" w:color="auto" w:fill="auto"/>
            <w:hideMark/>
          </w:tcPr>
          <w:p w14:paraId="4CAB0F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9844E09" w14:textId="2C8D12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30821583,55</w:t>
            </w:r>
          </w:p>
        </w:tc>
        <w:tc>
          <w:tcPr>
            <w:tcW w:w="639" w:type="pct"/>
            <w:tcBorders>
              <w:top w:val="nil"/>
              <w:left w:val="nil"/>
              <w:bottom w:val="single" w:sz="4" w:space="0" w:color="000000"/>
              <w:right w:val="single" w:sz="4" w:space="0" w:color="000000"/>
            </w:tcBorders>
            <w:shd w:val="clear" w:color="auto" w:fill="auto"/>
            <w:hideMark/>
          </w:tcPr>
          <w:p w14:paraId="43B29D57" w14:textId="0B0DF0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17131425,09</w:t>
            </w:r>
          </w:p>
        </w:tc>
        <w:tc>
          <w:tcPr>
            <w:tcW w:w="639" w:type="pct"/>
            <w:tcBorders>
              <w:top w:val="nil"/>
              <w:left w:val="nil"/>
              <w:bottom w:val="single" w:sz="4" w:space="0" w:color="000000"/>
              <w:right w:val="single" w:sz="4" w:space="0" w:color="000000"/>
            </w:tcBorders>
            <w:shd w:val="clear" w:color="auto" w:fill="auto"/>
            <w:hideMark/>
          </w:tcPr>
          <w:p w14:paraId="364AE5ED" w14:textId="38AB325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17131425,09</w:t>
            </w:r>
          </w:p>
        </w:tc>
      </w:tr>
      <w:tr w:rsidR="00904411" w:rsidRPr="00904411" w14:paraId="68B57B7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963A8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37" w:type="pct"/>
            <w:tcBorders>
              <w:top w:val="nil"/>
              <w:left w:val="nil"/>
              <w:bottom w:val="single" w:sz="4" w:space="0" w:color="000000"/>
              <w:right w:val="single" w:sz="4" w:space="0" w:color="000000"/>
            </w:tcBorders>
            <w:shd w:val="clear" w:color="auto" w:fill="auto"/>
            <w:hideMark/>
          </w:tcPr>
          <w:p w14:paraId="4F3DC4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A789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94C7C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646FB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0710000000</w:t>
            </w:r>
          </w:p>
        </w:tc>
        <w:tc>
          <w:tcPr>
            <w:tcW w:w="210" w:type="pct"/>
            <w:tcBorders>
              <w:top w:val="nil"/>
              <w:left w:val="nil"/>
              <w:bottom w:val="single" w:sz="4" w:space="0" w:color="000000"/>
              <w:right w:val="single" w:sz="4" w:space="0" w:color="000000"/>
            </w:tcBorders>
            <w:shd w:val="clear" w:color="auto" w:fill="auto"/>
            <w:hideMark/>
          </w:tcPr>
          <w:p w14:paraId="1C26EC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C5ABE46" w14:textId="7CFEEB9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7960116,06</w:t>
            </w:r>
          </w:p>
        </w:tc>
        <w:tc>
          <w:tcPr>
            <w:tcW w:w="639" w:type="pct"/>
            <w:tcBorders>
              <w:top w:val="nil"/>
              <w:left w:val="nil"/>
              <w:bottom w:val="single" w:sz="4" w:space="0" w:color="000000"/>
              <w:right w:val="single" w:sz="4" w:space="0" w:color="000000"/>
            </w:tcBorders>
            <w:shd w:val="clear" w:color="auto" w:fill="auto"/>
            <w:hideMark/>
          </w:tcPr>
          <w:p w14:paraId="604235EE" w14:textId="30C88B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671BD5A2" w14:textId="1AB6E2B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5B45A3A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54F8A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Федеральный проект "Формирование комфортной городской среды" национального проекта "Жилье и городская среда"</w:t>
            </w:r>
          </w:p>
        </w:tc>
        <w:tc>
          <w:tcPr>
            <w:tcW w:w="237" w:type="pct"/>
            <w:tcBorders>
              <w:top w:val="nil"/>
              <w:left w:val="nil"/>
              <w:bottom w:val="single" w:sz="4" w:space="0" w:color="000000"/>
              <w:right w:val="single" w:sz="4" w:space="0" w:color="000000"/>
            </w:tcBorders>
            <w:shd w:val="clear" w:color="auto" w:fill="auto"/>
            <w:hideMark/>
          </w:tcPr>
          <w:p w14:paraId="2779C4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6122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A847E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7F360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071F200000</w:t>
            </w:r>
          </w:p>
        </w:tc>
        <w:tc>
          <w:tcPr>
            <w:tcW w:w="210" w:type="pct"/>
            <w:tcBorders>
              <w:top w:val="nil"/>
              <w:left w:val="nil"/>
              <w:bottom w:val="single" w:sz="4" w:space="0" w:color="000000"/>
              <w:right w:val="single" w:sz="4" w:space="0" w:color="000000"/>
            </w:tcBorders>
            <w:shd w:val="clear" w:color="auto" w:fill="auto"/>
            <w:hideMark/>
          </w:tcPr>
          <w:p w14:paraId="5EDB81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1442A8" w14:textId="5A1F30E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7960116,06</w:t>
            </w:r>
          </w:p>
        </w:tc>
        <w:tc>
          <w:tcPr>
            <w:tcW w:w="639" w:type="pct"/>
            <w:tcBorders>
              <w:top w:val="nil"/>
              <w:left w:val="nil"/>
              <w:bottom w:val="single" w:sz="4" w:space="0" w:color="000000"/>
              <w:right w:val="single" w:sz="4" w:space="0" w:color="000000"/>
            </w:tcBorders>
            <w:shd w:val="clear" w:color="auto" w:fill="auto"/>
            <w:hideMark/>
          </w:tcPr>
          <w:p w14:paraId="724DED89" w14:textId="189C529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29E9E0D" w14:textId="752535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5F4A9B2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9A3B0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программ формирования современной городской среды за счет средств всех уровней бюджета</w:t>
            </w:r>
          </w:p>
        </w:tc>
        <w:tc>
          <w:tcPr>
            <w:tcW w:w="237" w:type="pct"/>
            <w:tcBorders>
              <w:top w:val="nil"/>
              <w:left w:val="nil"/>
              <w:bottom w:val="single" w:sz="4" w:space="0" w:color="000000"/>
              <w:right w:val="single" w:sz="4" w:space="0" w:color="000000"/>
            </w:tcBorders>
            <w:shd w:val="clear" w:color="auto" w:fill="auto"/>
            <w:hideMark/>
          </w:tcPr>
          <w:p w14:paraId="37B919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17A6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D4ECA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2BCE0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071F2L5550</w:t>
            </w:r>
          </w:p>
        </w:tc>
        <w:tc>
          <w:tcPr>
            <w:tcW w:w="210" w:type="pct"/>
            <w:tcBorders>
              <w:top w:val="nil"/>
              <w:left w:val="nil"/>
              <w:bottom w:val="single" w:sz="4" w:space="0" w:color="000000"/>
              <w:right w:val="single" w:sz="4" w:space="0" w:color="000000"/>
            </w:tcBorders>
            <w:shd w:val="clear" w:color="auto" w:fill="auto"/>
            <w:hideMark/>
          </w:tcPr>
          <w:p w14:paraId="030A16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51D9FB8" w14:textId="484B5E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7960116,06</w:t>
            </w:r>
          </w:p>
        </w:tc>
        <w:tc>
          <w:tcPr>
            <w:tcW w:w="639" w:type="pct"/>
            <w:tcBorders>
              <w:top w:val="nil"/>
              <w:left w:val="nil"/>
              <w:bottom w:val="single" w:sz="4" w:space="0" w:color="000000"/>
              <w:right w:val="single" w:sz="4" w:space="0" w:color="000000"/>
            </w:tcBorders>
            <w:shd w:val="clear" w:color="auto" w:fill="auto"/>
            <w:hideMark/>
          </w:tcPr>
          <w:p w14:paraId="4C851CBA" w14:textId="401941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29ABF5F8" w14:textId="2F794B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6C37E03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C2EFB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171C4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9E35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478A1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2DDAE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071F2L5550</w:t>
            </w:r>
          </w:p>
        </w:tc>
        <w:tc>
          <w:tcPr>
            <w:tcW w:w="210" w:type="pct"/>
            <w:tcBorders>
              <w:top w:val="nil"/>
              <w:left w:val="nil"/>
              <w:bottom w:val="single" w:sz="4" w:space="0" w:color="000000"/>
              <w:right w:val="single" w:sz="4" w:space="0" w:color="000000"/>
            </w:tcBorders>
            <w:shd w:val="clear" w:color="auto" w:fill="auto"/>
            <w:hideMark/>
          </w:tcPr>
          <w:p w14:paraId="2D6A04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7463603" w14:textId="1D3999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7960116,06</w:t>
            </w:r>
          </w:p>
        </w:tc>
        <w:tc>
          <w:tcPr>
            <w:tcW w:w="639" w:type="pct"/>
            <w:tcBorders>
              <w:top w:val="nil"/>
              <w:left w:val="nil"/>
              <w:bottom w:val="single" w:sz="4" w:space="0" w:color="000000"/>
              <w:right w:val="single" w:sz="4" w:space="0" w:color="000000"/>
            </w:tcBorders>
            <w:shd w:val="clear" w:color="auto" w:fill="auto"/>
            <w:hideMark/>
          </w:tcPr>
          <w:p w14:paraId="3B92E443" w14:textId="23EBD8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0D4BA9A5" w14:textId="5B62448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68A937D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6A0FD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91CF8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824B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C969A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8B410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071F2L5550</w:t>
            </w:r>
          </w:p>
        </w:tc>
        <w:tc>
          <w:tcPr>
            <w:tcW w:w="210" w:type="pct"/>
            <w:tcBorders>
              <w:top w:val="nil"/>
              <w:left w:val="nil"/>
              <w:bottom w:val="single" w:sz="4" w:space="0" w:color="000000"/>
              <w:right w:val="single" w:sz="4" w:space="0" w:color="000000"/>
            </w:tcBorders>
            <w:shd w:val="clear" w:color="auto" w:fill="auto"/>
            <w:hideMark/>
          </w:tcPr>
          <w:p w14:paraId="5EE9F3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02824B8" w14:textId="251C4B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7960116,06</w:t>
            </w:r>
          </w:p>
        </w:tc>
        <w:tc>
          <w:tcPr>
            <w:tcW w:w="639" w:type="pct"/>
            <w:tcBorders>
              <w:top w:val="nil"/>
              <w:left w:val="nil"/>
              <w:bottom w:val="single" w:sz="4" w:space="0" w:color="000000"/>
              <w:right w:val="single" w:sz="4" w:space="0" w:color="000000"/>
            </w:tcBorders>
            <w:shd w:val="clear" w:color="auto" w:fill="auto"/>
            <w:hideMark/>
          </w:tcPr>
          <w:p w14:paraId="2F158CD3" w14:textId="29D049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68C8364B" w14:textId="63EB8D7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r>
      <w:tr w:rsidR="00904411" w:rsidRPr="00904411" w14:paraId="307C687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ED110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"Благоустройство территорий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756CF1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8762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7D52A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7C7A5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0720000000</w:t>
            </w:r>
          </w:p>
        </w:tc>
        <w:tc>
          <w:tcPr>
            <w:tcW w:w="210" w:type="pct"/>
            <w:tcBorders>
              <w:top w:val="nil"/>
              <w:left w:val="nil"/>
              <w:bottom w:val="single" w:sz="4" w:space="0" w:color="000000"/>
              <w:right w:val="single" w:sz="4" w:space="0" w:color="000000"/>
            </w:tcBorders>
            <w:shd w:val="clear" w:color="auto" w:fill="auto"/>
            <w:hideMark/>
          </w:tcPr>
          <w:p w14:paraId="112BC0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943CB4" w14:textId="77109E3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22861467,49</w:t>
            </w:r>
          </w:p>
        </w:tc>
        <w:tc>
          <w:tcPr>
            <w:tcW w:w="639" w:type="pct"/>
            <w:tcBorders>
              <w:top w:val="nil"/>
              <w:left w:val="nil"/>
              <w:bottom w:val="single" w:sz="4" w:space="0" w:color="000000"/>
              <w:right w:val="single" w:sz="4" w:space="0" w:color="000000"/>
            </w:tcBorders>
            <w:shd w:val="clear" w:color="auto" w:fill="auto"/>
            <w:hideMark/>
          </w:tcPr>
          <w:p w14:paraId="0FE9969E" w14:textId="149326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c>
          <w:tcPr>
            <w:tcW w:w="639" w:type="pct"/>
            <w:tcBorders>
              <w:top w:val="nil"/>
              <w:left w:val="nil"/>
              <w:bottom w:val="single" w:sz="4" w:space="0" w:color="000000"/>
              <w:right w:val="single" w:sz="4" w:space="0" w:color="000000"/>
            </w:tcBorders>
            <w:shd w:val="clear" w:color="auto" w:fill="auto"/>
            <w:hideMark/>
          </w:tcPr>
          <w:p w14:paraId="0F43DAFB" w14:textId="0FC41D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r>
      <w:tr w:rsidR="00904411" w:rsidRPr="00904411" w14:paraId="578FE80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FBF4B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58BDA4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E5833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8B2C4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D1975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0720100000</w:t>
            </w:r>
          </w:p>
        </w:tc>
        <w:tc>
          <w:tcPr>
            <w:tcW w:w="210" w:type="pct"/>
            <w:tcBorders>
              <w:top w:val="nil"/>
              <w:left w:val="nil"/>
              <w:bottom w:val="single" w:sz="4" w:space="0" w:color="000000"/>
              <w:right w:val="single" w:sz="4" w:space="0" w:color="000000"/>
            </w:tcBorders>
            <w:shd w:val="clear" w:color="auto" w:fill="auto"/>
            <w:hideMark/>
          </w:tcPr>
          <w:p w14:paraId="74CB21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FD80939" w14:textId="612101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22861467,49</w:t>
            </w:r>
          </w:p>
        </w:tc>
        <w:tc>
          <w:tcPr>
            <w:tcW w:w="639" w:type="pct"/>
            <w:tcBorders>
              <w:top w:val="nil"/>
              <w:left w:val="nil"/>
              <w:bottom w:val="single" w:sz="4" w:space="0" w:color="000000"/>
              <w:right w:val="single" w:sz="4" w:space="0" w:color="000000"/>
            </w:tcBorders>
            <w:shd w:val="clear" w:color="auto" w:fill="auto"/>
            <w:hideMark/>
          </w:tcPr>
          <w:p w14:paraId="0DE690AC" w14:textId="5BEF96A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c>
          <w:tcPr>
            <w:tcW w:w="639" w:type="pct"/>
            <w:tcBorders>
              <w:top w:val="nil"/>
              <w:left w:val="nil"/>
              <w:bottom w:val="single" w:sz="4" w:space="0" w:color="000000"/>
              <w:right w:val="single" w:sz="4" w:space="0" w:color="000000"/>
            </w:tcBorders>
            <w:shd w:val="clear" w:color="auto" w:fill="auto"/>
            <w:hideMark/>
          </w:tcPr>
          <w:p w14:paraId="6148DC77" w14:textId="46AB199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r>
      <w:tr w:rsidR="00904411" w:rsidRPr="00904411" w14:paraId="05E2A5E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6C4BF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hideMark/>
          </w:tcPr>
          <w:p w14:paraId="04F2F6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7EE23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5DA07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85B80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07201S2361</w:t>
            </w:r>
          </w:p>
        </w:tc>
        <w:tc>
          <w:tcPr>
            <w:tcW w:w="210" w:type="pct"/>
            <w:tcBorders>
              <w:top w:val="nil"/>
              <w:left w:val="nil"/>
              <w:bottom w:val="single" w:sz="4" w:space="0" w:color="000000"/>
              <w:right w:val="single" w:sz="4" w:space="0" w:color="000000"/>
            </w:tcBorders>
            <w:shd w:val="clear" w:color="auto" w:fill="auto"/>
            <w:hideMark/>
          </w:tcPr>
          <w:p w14:paraId="096110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B74B38" w14:textId="712F166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71CD834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4311B4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4C2AFA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302D9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F6743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8365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6E9C4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11CDF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07201S2361</w:t>
            </w:r>
          </w:p>
        </w:tc>
        <w:tc>
          <w:tcPr>
            <w:tcW w:w="210" w:type="pct"/>
            <w:tcBorders>
              <w:top w:val="nil"/>
              <w:left w:val="nil"/>
              <w:bottom w:val="single" w:sz="4" w:space="0" w:color="000000"/>
              <w:right w:val="single" w:sz="4" w:space="0" w:color="000000"/>
            </w:tcBorders>
            <w:shd w:val="clear" w:color="auto" w:fill="auto"/>
            <w:hideMark/>
          </w:tcPr>
          <w:p w14:paraId="1BBD7C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4F52FC55" w14:textId="5E0EAA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3DA7251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047BA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7AA98D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BDA9A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6E96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8AF1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2582B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B9467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07201S2361</w:t>
            </w:r>
          </w:p>
        </w:tc>
        <w:tc>
          <w:tcPr>
            <w:tcW w:w="210" w:type="pct"/>
            <w:tcBorders>
              <w:top w:val="nil"/>
              <w:left w:val="nil"/>
              <w:bottom w:val="single" w:sz="4" w:space="0" w:color="000000"/>
              <w:right w:val="single" w:sz="4" w:space="0" w:color="000000"/>
            </w:tcBorders>
            <w:shd w:val="clear" w:color="auto" w:fill="auto"/>
            <w:hideMark/>
          </w:tcPr>
          <w:p w14:paraId="0751B8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511FF3D" w14:textId="79E9C7D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3000000,00</w:t>
            </w:r>
          </w:p>
        </w:tc>
        <w:tc>
          <w:tcPr>
            <w:tcW w:w="639" w:type="pct"/>
            <w:tcBorders>
              <w:top w:val="nil"/>
              <w:left w:val="nil"/>
              <w:bottom w:val="single" w:sz="4" w:space="0" w:color="000000"/>
              <w:right w:val="single" w:sz="4" w:space="0" w:color="000000"/>
            </w:tcBorders>
            <w:shd w:val="clear" w:color="auto" w:fill="auto"/>
            <w:hideMark/>
          </w:tcPr>
          <w:p w14:paraId="7E79AFE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D5E54F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5450A2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6B594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Реализация проекта "Детская игровая площадка"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hideMark/>
          </w:tcPr>
          <w:p w14:paraId="7EFC54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45F7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42F11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CAF47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07201S2362</w:t>
            </w:r>
          </w:p>
        </w:tc>
        <w:tc>
          <w:tcPr>
            <w:tcW w:w="210" w:type="pct"/>
            <w:tcBorders>
              <w:top w:val="nil"/>
              <w:left w:val="nil"/>
              <w:bottom w:val="single" w:sz="4" w:space="0" w:color="000000"/>
              <w:right w:val="single" w:sz="4" w:space="0" w:color="000000"/>
            </w:tcBorders>
            <w:shd w:val="clear" w:color="auto" w:fill="auto"/>
            <w:hideMark/>
          </w:tcPr>
          <w:p w14:paraId="6B4BFB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ECBA22" w14:textId="5CA3D52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3030303,03</w:t>
            </w:r>
          </w:p>
        </w:tc>
        <w:tc>
          <w:tcPr>
            <w:tcW w:w="639" w:type="pct"/>
            <w:tcBorders>
              <w:top w:val="nil"/>
              <w:left w:val="nil"/>
              <w:bottom w:val="single" w:sz="4" w:space="0" w:color="000000"/>
              <w:right w:val="single" w:sz="4" w:space="0" w:color="000000"/>
            </w:tcBorders>
            <w:shd w:val="clear" w:color="auto" w:fill="auto"/>
            <w:hideMark/>
          </w:tcPr>
          <w:p w14:paraId="00AD924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DD1852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1F8D2F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4A457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FB2F2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F20F5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E6B45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44B6F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07201S2362</w:t>
            </w:r>
          </w:p>
        </w:tc>
        <w:tc>
          <w:tcPr>
            <w:tcW w:w="210" w:type="pct"/>
            <w:tcBorders>
              <w:top w:val="nil"/>
              <w:left w:val="nil"/>
              <w:bottom w:val="single" w:sz="4" w:space="0" w:color="000000"/>
              <w:right w:val="single" w:sz="4" w:space="0" w:color="000000"/>
            </w:tcBorders>
            <w:shd w:val="clear" w:color="auto" w:fill="auto"/>
            <w:hideMark/>
          </w:tcPr>
          <w:p w14:paraId="0CF4F8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CF4CAE8" w14:textId="2AC936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3030303,03</w:t>
            </w:r>
          </w:p>
        </w:tc>
        <w:tc>
          <w:tcPr>
            <w:tcW w:w="639" w:type="pct"/>
            <w:tcBorders>
              <w:top w:val="nil"/>
              <w:left w:val="nil"/>
              <w:bottom w:val="single" w:sz="4" w:space="0" w:color="000000"/>
              <w:right w:val="single" w:sz="4" w:space="0" w:color="000000"/>
            </w:tcBorders>
            <w:shd w:val="clear" w:color="auto" w:fill="auto"/>
            <w:hideMark/>
          </w:tcPr>
          <w:p w14:paraId="4618F9C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73221E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ABE2D2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1C25E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8B59E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A946E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B5256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0CCB3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07201S2362</w:t>
            </w:r>
          </w:p>
        </w:tc>
        <w:tc>
          <w:tcPr>
            <w:tcW w:w="210" w:type="pct"/>
            <w:tcBorders>
              <w:top w:val="nil"/>
              <w:left w:val="nil"/>
              <w:bottom w:val="single" w:sz="4" w:space="0" w:color="000000"/>
              <w:right w:val="single" w:sz="4" w:space="0" w:color="000000"/>
            </w:tcBorders>
            <w:shd w:val="clear" w:color="auto" w:fill="auto"/>
            <w:hideMark/>
          </w:tcPr>
          <w:p w14:paraId="57FFE7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0F62F6C6" w14:textId="240BE1B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3030303,03</w:t>
            </w:r>
          </w:p>
        </w:tc>
        <w:tc>
          <w:tcPr>
            <w:tcW w:w="639" w:type="pct"/>
            <w:tcBorders>
              <w:top w:val="nil"/>
              <w:left w:val="nil"/>
              <w:bottom w:val="single" w:sz="4" w:space="0" w:color="000000"/>
              <w:right w:val="single" w:sz="4" w:space="0" w:color="000000"/>
            </w:tcBorders>
            <w:shd w:val="clear" w:color="auto" w:fill="auto"/>
            <w:hideMark/>
          </w:tcPr>
          <w:p w14:paraId="62A1C8A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39B3D0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E27720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CD5D9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Благоустройство территорий Хасанского муниципального округа в рамках муниципальных программ </w:t>
            </w:r>
          </w:p>
        </w:tc>
        <w:tc>
          <w:tcPr>
            <w:tcW w:w="237" w:type="pct"/>
            <w:tcBorders>
              <w:top w:val="nil"/>
              <w:left w:val="nil"/>
              <w:bottom w:val="single" w:sz="4" w:space="0" w:color="000000"/>
              <w:right w:val="single" w:sz="4" w:space="0" w:color="000000"/>
            </w:tcBorders>
            <w:shd w:val="clear" w:color="auto" w:fill="auto"/>
            <w:hideMark/>
          </w:tcPr>
          <w:p w14:paraId="73124C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FFFEE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877F8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D8F8B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36E41F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8A98669" w14:textId="45C2753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16831164,46</w:t>
            </w:r>
          </w:p>
        </w:tc>
        <w:tc>
          <w:tcPr>
            <w:tcW w:w="639" w:type="pct"/>
            <w:tcBorders>
              <w:top w:val="nil"/>
              <w:left w:val="nil"/>
              <w:bottom w:val="single" w:sz="4" w:space="0" w:color="000000"/>
              <w:right w:val="single" w:sz="4" w:space="0" w:color="000000"/>
            </w:tcBorders>
            <w:shd w:val="clear" w:color="auto" w:fill="auto"/>
            <w:hideMark/>
          </w:tcPr>
          <w:p w14:paraId="4A9656A4" w14:textId="3772C3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c>
          <w:tcPr>
            <w:tcW w:w="639" w:type="pct"/>
            <w:tcBorders>
              <w:top w:val="nil"/>
              <w:left w:val="nil"/>
              <w:bottom w:val="single" w:sz="4" w:space="0" w:color="000000"/>
              <w:right w:val="single" w:sz="4" w:space="0" w:color="000000"/>
            </w:tcBorders>
            <w:shd w:val="clear" w:color="auto" w:fill="auto"/>
            <w:hideMark/>
          </w:tcPr>
          <w:p w14:paraId="0486AC05" w14:textId="3339CB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r>
      <w:tr w:rsidR="00904411" w:rsidRPr="00904411" w14:paraId="0507181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A4DAE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12509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D752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337DB6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8DFA9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377909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95EF3CD" w14:textId="2109DFE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16831164,46</w:t>
            </w:r>
          </w:p>
        </w:tc>
        <w:tc>
          <w:tcPr>
            <w:tcW w:w="639" w:type="pct"/>
            <w:tcBorders>
              <w:top w:val="nil"/>
              <w:left w:val="nil"/>
              <w:bottom w:val="single" w:sz="4" w:space="0" w:color="000000"/>
              <w:right w:val="single" w:sz="4" w:space="0" w:color="000000"/>
            </w:tcBorders>
            <w:shd w:val="clear" w:color="auto" w:fill="auto"/>
            <w:hideMark/>
          </w:tcPr>
          <w:p w14:paraId="0ABBD2A6" w14:textId="46DEC89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c>
          <w:tcPr>
            <w:tcW w:w="639" w:type="pct"/>
            <w:tcBorders>
              <w:top w:val="nil"/>
              <w:left w:val="nil"/>
              <w:bottom w:val="single" w:sz="4" w:space="0" w:color="000000"/>
              <w:right w:val="single" w:sz="4" w:space="0" w:color="000000"/>
            </w:tcBorders>
            <w:shd w:val="clear" w:color="auto" w:fill="auto"/>
            <w:hideMark/>
          </w:tcPr>
          <w:p w14:paraId="628CCF3E" w14:textId="7A3995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r>
      <w:tr w:rsidR="00904411" w:rsidRPr="00904411" w14:paraId="599D578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C3509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9ADA1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51573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2F872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05475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23312A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03D4279" w14:textId="0793AB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16831164,46</w:t>
            </w:r>
          </w:p>
        </w:tc>
        <w:tc>
          <w:tcPr>
            <w:tcW w:w="639" w:type="pct"/>
            <w:tcBorders>
              <w:top w:val="nil"/>
              <w:left w:val="nil"/>
              <w:bottom w:val="single" w:sz="4" w:space="0" w:color="000000"/>
              <w:right w:val="single" w:sz="4" w:space="0" w:color="000000"/>
            </w:tcBorders>
            <w:shd w:val="clear" w:color="auto" w:fill="auto"/>
            <w:hideMark/>
          </w:tcPr>
          <w:p w14:paraId="392BE995" w14:textId="7185CB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c>
          <w:tcPr>
            <w:tcW w:w="639" w:type="pct"/>
            <w:tcBorders>
              <w:top w:val="nil"/>
              <w:left w:val="nil"/>
              <w:bottom w:val="single" w:sz="4" w:space="0" w:color="000000"/>
              <w:right w:val="single" w:sz="4" w:space="0" w:color="000000"/>
            </w:tcBorders>
            <w:shd w:val="clear" w:color="auto" w:fill="auto"/>
            <w:hideMark/>
          </w:tcPr>
          <w:p w14:paraId="64ACD9DC" w14:textId="1EF5058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17031425,09</w:t>
            </w:r>
          </w:p>
        </w:tc>
      </w:tr>
      <w:tr w:rsidR="00904411" w:rsidRPr="00904411" w14:paraId="3CD902A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433ED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71BB9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996F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26A30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EDA28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325747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96A1382" w14:textId="3AB22B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79439592,00</w:t>
            </w:r>
          </w:p>
        </w:tc>
        <w:tc>
          <w:tcPr>
            <w:tcW w:w="639" w:type="pct"/>
            <w:tcBorders>
              <w:top w:val="nil"/>
              <w:left w:val="nil"/>
              <w:bottom w:val="single" w:sz="4" w:space="0" w:color="000000"/>
              <w:right w:val="single" w:sz="4" w:space="0" w:color="000000"/>
            </w:tcBorders>
            <w:shd w:val="clear" w:color="auto" w:fill="auto"/>
            <w:hideMark/>
          </w:tcPr>
          <w:p w14:paraId="557B371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2FE726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E50468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C4689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hideMark/>
          </w:tcPr>
          <w:p w14:paraId="690636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717B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2AE7C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ADC51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412619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BEA2B2" w14:textId="19F5649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79439592,00</w:t>
            </w:r>
          </w:p>
        </w:tc>
        <w:tc>
          <w:tcPr>
            <w:tcW w:w="639" w:type="pct"/>
            <w:tcBorders>
              <w:top w:val="nil"/>
              <w:left w:val="nil"/>
              <w:bottom w:val="single" w:sz="4" w:space="0" w:color="000000"/>
              <w:right w:val="single" w:sz="4" w:space="0" w:color="000000"/>
            </w:tcBorders>
            <w:shd w:val="clear" w:color="auto" w:fill="auto"/>
            <w:hideMark/>
          </w:tcPr>
          <w:p w14:paraId="4574669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D8FDC1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8ADA9B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8AF23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237" w:type="pct"/>
            <w:tcBorders>
              <w:top w:val="nil"/>
              <w:left w:val="nil"/>
              <w:bottom w:val="single" w:sz="4" w:space="0" w:color="000000"/>
              <w:right w:val="single" w:sz="4" w:space="0" w:color="000000"/>
            </w:tcBorders>
            <w:shd w:val="clear" w:color="auto" w:fill="auto"/>
            <w:hideMark/>
          </w:tcPr>
          <w:p w14:paraId="620133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2F11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FB99D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EE603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16001S2241</w:t>
            </w:r>
          </w:p>
        </w:tc>
        <w:tc>
          <w:tcPr>
            <w:tcW w:w="210" w:type="pct"/>
            <w:tcBorders>
              <w:top w:val="nil"/>
              <w:left w:val="nil"/>
              <w:bottom w:val="single" w:sz="4" w:space="0" w:color="000000"/>
              <w:right w:val="single" w:sz="4" w:space="0" w:color="000000"/>
            </w:tcBorders>
            <w:shd w:val="clear" w:color="auto" w:fill="auto"/>
            <w:hideMark/>
          </w:tcPr>
          <w:p w14:paraId="4914BE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BD07C3F" w14:textId="5F9003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79439592,00</w:t>
            </w:r>
          </w:p>
        </w:tc>
        <w:tc>
          <w:tcPr>
            <w:tcW w:w="639" w:type="pct"/>
            <w:tcBorders>
              <w:top w:val="nil"/>
              <w:left w:val="nil"/>
              <w:bottom w:val="single" w:sz="4" w:space="0" w:color="000000"/>
              <w:right w:val="single" w:sz="4" w:space="0" w:color="000000"/>
            </w:tcBorders>
            <w:shd w:val="clear" w:color="auto" w:fill="auto"/>
            <w:hideMark/>
          </w:tcPr>
          <w:p w14:paraId="483B43B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4A0D01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53D67E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95542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6F174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20F9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4041E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D073E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16001S2241</w:t>
            </w:r>
          </w:p>
        </w:tc>
        <w:tc>
          <w:tcPr>
            <w:tcW w:w="210" w:type="pct"/>
            <w:tcBorders>
              <w:top w:val="nil"/>
              <w:left w:val="nil"/>
              <w:bottom w:val="single" w:sz="4" w:space="0" w:color="000000"/>
              <w:right w:val="single" w:sz="4" w:space="0" w:color="000000"/>
            </w:tcBorders>
            <w:shd w:val="clear" w:color="auto" w:fill="auto"/>
            <w:hideMark/>
          </w:tcPr>
          <w:p w14:paraId="49FF3C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FCA1B90" w14:textId="4A860B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79439592,00</w:t>
            </w:r>
          </w:p>
        </w:tc>
        <w:tc>
          <w:tcPr>
            <w:tcW w:w="639" w:type="pct"/>
            <w:tcBorders>
              <w:top w:val="nil"/>
              <w:left w:val="nil"/>
              <w:bottom w:val="single" w:sz="4" w:space="0" w:color="000000"/>
              <w:right w:val="single" w:sz="4" w:space="0" w:color="000000"/>
            </w:tcBorders>
            <w:shd w:val="clear" w:color="auto" w:fill="auto"/>
            <w:hideMark/>
          </w:tcPr>
          <w:p w14:paraId="67905BA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818BE3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5818B9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FC753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CE395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1D92F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41026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A9A79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16001S2241</w:t>
            </w:r>
          </w:p>
        </w:tc>
        <w:tc>
          <w:tcPr>
            <w:tcW w:w="210" w:type="pct"/>
            <w:tcBorders>
              <w:top w:val="nil"/>
              <w:left w:val="nil"/>
              <w:bottom w:val="single" w:sz="4" w:space="0" w:color="000000"/>
              <w:right w:val="single" w:sz="4" w:space="0" w:color="000000"/>
            </w:tcBorders>
            <w:shd w:val="clear" w:color="auto" w:fill="auto"/>
            <w:hideMark/>
          </w:tcPr>
          <w:p w14:paraId="133A85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71502C4" w14:textId="15B386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79439592,00</w:t>
            </w:r>
          </w:p>
        </w:tc>
        <w:tc>
          <w:tcPr>
            <w:tcW w:w="639" w:type="pct"/>
            <w:tcBorders>
              <w:top w:val="nil"/>
              <w:left w:val="nil"/>
              <w:bottom w:val="single" w:sz="4" w:space="0" w:color="000000"/>
              <w:right w:val="single" w:sz="4" w:space="0" w:color="000000"/>
            </w:tcBorders>
            <w:shd w:val="clear" w:color="auto" w:fill="auto"/>
            <w:hideMark/>
          </w:tcPr>
          <w:p w14:paraId="0C18021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01584A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45857E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5D440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AC892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BA493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3B648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2F513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EFAC8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E437BF" w14:textId="5BECB5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75285387,00</w:t>
            </w:r>
          </w:p>
        </w:tc>
        <w:tc>
          <w:tcPr>
            <w:tcW w:w="639" w:type="pct"/>
            <w:tcBorders>
              <w:top w:val="nil"/>
              <w:left w:val="nil"/>
              <w:bottom w:val="single" w:sz="4" w:space="0" w:color="000000"/>
              <w:right w:val="single" w:sz="4" w:space="0" w:color="000000"/>
            </w:tcBorders>
            <w:shd w:val="clear" w:color="auto" w:fill="auto"/>
            <w:hideMark/>
          </w:tcPr>
          <w:p w14:paraId="4F3B96B1" w14:textId="19DC335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20250000,00</w:t>
            </w:r>
          </w:p>
        </w:tc>
        <w:tc>
          <w:tcPr>
            <w:tcW w:w="639" w:type="pct"/>
            <w:tcBorders>
              <w:top w:val="nil"/>
              <w:left w:val="nil"/>
              <w:bottom w:val="single" w:sz="4" w:space="0" w:color="000000"/>
              <w:right w:val="single" w:sz="4" w:space="0" w:color="000000"/>
            </w:tcBorders>
            <w:shd w:val="clear" w:color="auto" w:fill="auto"/>
            <w:hideMark/>
          </w:tcPr>
          <w:p w14:paraId="3C10EB54" w14:textId="6D908C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20250000,00</w:t>
            </w:r>
          </w:p>
        </w:tc>
      </w:tr>
      <w:tr w:rsidR="00904411" w:rsidRPr="00904411" w14:paraId="39519DB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C30D6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89116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2875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83A65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3473C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EDD18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3006007" w14:textId="799B8E6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75285387,00</w:t>
            </w:r>
          </w:p>
        </w:tc>
        <w:tc>
          <w:tcPr>
            <w:tcW w:w="639" w:type="pct"/>
            <w:tcBorders>
              <w:top w:val="nil"/>
              <w:left w:val="nil"/>
              <w:bottom w:val="single" w:sz="4" w:space="0" w:color="000000"/>
              <w:right w:val="single" w:sz="4" w:space="0" w:color="000000"/>
            </w:tcBorders>
            <w:shd w:val="clear" w:color="auto" w:fill="auto"/>
            <w:hideMark/>
          </w:tcPr>
          <w:p w14:paraId="5070BB5E" w14:textId="53C646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20250000,00</w:t>
            </w:r>
          </w:p>
        </w:tc>
        <w:tc>
          <w:tcPr>
            <w:tcW w:w="639" w:type="pct"/>
            <w:tcBorders>
              <w:top w:val="nil"/>
              <w:left w:val="nil"/>
              <w:bottom w:val="single" w:sz="4" w:space="0" w:color="000000"/>
              <w:right w:val="single" w:sz="4" w:space="0" w:color="000000"/>
            </w:tcBorders>
            <w:shd w:val="clear" w:color="auto" w:fill="auto"/>
            <w:hideMark/>
          </w:tcPr>
          <w:p w14:paraId="0FD0E24A" w14:textId="16AF40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20250000,00</w:t>
            </w:r>
          </w:p>
        </w:tc>
      </w:tr>
      <w:tr w:rsidR="00904411" w:rsidRPr="00904411" w14:paraId="2E78DCF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B1C07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D572A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405B1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96865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51443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578F8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CE79321" w14:textId="5515C29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75285387,00</w:t>
            </w:r>
          </w:p>
        </w:tc>
        <w:tc>
          <w:tcPr>
            <w:tcW w:w="639" w:type="pct"/>
            <w:tcBorders>
              <w:top w:val="nil"/>
              <w:left w:val="nil"/>
              <w:bottom w:val="single" w:sz="4" w:space="0" w:color="000000"/>
              <w:right w:val="single" w:sz="4" w:space="0" w:color="000000"/>
            </w:tcBorders>
            <w:shd w:val="clear" w:color="auto" w:fill="auto"/>
            <w:hideMark/>
          </w:tcPr>
          <w:p w14:paraId="1B043407" w14:textId="206209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20250000,00</w:t>
            </w:r>
          </w:p>
        </w:tc>
        <w:tc>
          <w:tcPr>
            <w:tcW w:w="639" w:type="pct"/>
            <w:tcBorders>
              <w:top w:val="nil"/>
              <w:left w:val="nil"/>
              <w:bottom w:val="single" w:sz="4" w:space="0" w:color="000000"/>
              <w:right w:val="single" w:sz="4" w:space="0" w:color="000000"/>
            </w:tcBorders>
            <w:shd w:val="clear" w:color="auto" w:fill="auto"/>
            <w:hideMark/>
          </w:tcPr>
          <w:p w14:paraId="0B4CBE9F" w14:textId="42F62E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20250000,00</w:t>
            </w:r>
          </w:p>
        </w:tc>
      </w:tr>
      <w:tr w:rsidR="00904411" w:rsidRPr="00904411" w14:paraId="3797E07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DC28F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C0EE1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1F841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BF853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0A0CC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9999961050</w:t>
            </w:r>
          </w:p>
        </w:tc>
        <w:tc>
          <w:tcPr>
            <w:tcW w:w="210" w:type="pct"/>
            <w:tcBorders>
              <w:top w:val="nil"/>
              <w:left w:val="nil"/>
              <w:bottom w:val="single" w:sz="4" w:space="0" w:color="000000"/>
              <w:right w:val="single" w:sz="4" w:space="0" w:color="000000"/>
            </w:tcBorders>
            <w:shd w:val="clear" w:color="auto" w:fill="auto"/>
            <w:hideMark/>
          </w:tcPr>
          <w:p w14:paraId="23CA6E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F57E80" w14:textId="7FDF70E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1387613,00</w:t>
            </w:r>
          </w:p>
        </w:tc>
        <w:tc>
          <w:tcPr>
            <w:tcW w:w="639" w:type="pct"/>
            <w:tcBorders>
              <w:top w:val="nil"/>
              <w:left w:val="nil"/>
              <w:bottom w:val="single" w:sz="4" w:space="0" w:color="000000"/>
              <w:right w:val="single" w:sz="4" w:space="0" w:color="000000"/>
            </w:tcBorders>
            <w:shd w:val="clear" w:color="auto" w:fill="auto"/>
            <w:hideMark/>
          </w:tcPr>
          <w:p w14:paraId="1002ACC6" w14:textId="6C1C157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51AAEB37" w14:textId="797117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12B55E5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88ADF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2A9C9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A299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6E955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094CB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9999961050</w:t>
            </w:r>
          </w:p>
        </w:tc>
        <w:tc>
          <w:tcPr>
            <w:tcW w:w="210" w:type="pct"/>
            <w:tcBorders>
              <w:top w:val="nil"/>
              <w:left w:val="nil"/>
              <w:bottom w:val="single" w:sz="4" w:space="0" w:color="000000"/>
              <w:right w:val="single" w:sz="4" w:space="0" w:color="000000"/>
            </w:tcBorders>
            <w:shd w:val="clear" w:color="auto" w:fill="auto"/>
            <w:hideMark/>
          </w:tcPr>
          <w:p w14:paraId="6757E8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272BEC5" w14:textId="641C9CD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1387613,00</w:t>
            </w:r>
          </w:p>
        </w:tc>
        <w:tc>
          <w:tcPr>
            <w:tcW w:w="639" w:type="pct"/>
            <w:tcBorders>
              <w:top w:val="nil"/>
              <w:left w:val="nil"/>
              <w:bottom w:val="single" w:sz="4" w:space="0" w:color="000000"/>
              <w:right w:val="single" w:sz="4" w:space="0" w:color="000000"/>
            </w:tcBorders>
            <w:shd w:val="clear" w:color="auto" w:fill="auto"/>
            <w:hideMark/>
          </w:tcPr>
          <w:p w14:paraId="770D6840" w14:textId="0C712BF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5865538A" w14:textId="02B27C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52FF011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2F0E8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F1924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A2F5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0A842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1FC47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9999961050</w:t>
            </w:r>
          </w:p>
        </w:tc>
        <w:tc>
          <w:tcPr>
            <w:tcW w:w="210" w:type="pct"/>
            <w:tcBorders>
              <w:top w:val="nil"/>
              <w:left w:val="nil"/>
              <w:bottom w:val="single" w:sz="4" w:space="0" w:color="000000"/>
              <w:right w:val="single" w:sz="4" w:space="0" w:color="000000"/>
            </w:tcBorders>
            <w:shd w:val="clear" w:color="auto" w:fill="auto"/>
            <w:hideMark/>
          </w:tcPr>
          <w:p w14:paraId="163D73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E81993A" w14:textId="3EB1D21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1387613,00</w:t>
            </w:r>
          </w:p>
        </w:tc>
        <w:tc>
          <w:tcPr>
            <w:tcW w:w="639" w:type="pct"/>
            <w:tcBorders>
              <w:top w:val="nil"/>
              <w:left w:val="nil"/>
              <w:bottom w:val="single" w:sz="4" w:space="0" w:color="000000"/>
              <w:right w:val="single" w:sz="4" w:space="0" w:color="000000"/>
            </w:tcBorders>
            <w:shd w:val="clear" w:color="auto" w:fill="auto"/>
            <w:hideMark/>
          </w:tcPr>
          <w:p w14:paraId="5CE0193D" w14:textId="6CB138C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1C352AD4" w14:textId="14615B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3BBA154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BDA3B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237" w:type="pct"/>
            <w:tcBorders>
              <w:top w:val="nil"/>
              <w:left w:val="nil"/>
              <w:bottom w:val="single" w:sz="4" w:space="0" w:color="000000"/>
              <w:right w:val="single" w:sz="4" w:space="0" w:color="000000"/>
            </w:tcBorders>
            <w:shd w:val="clear" w:color="auto" w:fill="auto"/>
            <w:hideMark/>
          </w:tcPr>
          <w:p w14:paraId="1E1959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79A8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F3894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8A089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51D92B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3589ADC" w14:textId="73753C4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3600000,00</w:t>
            </w:r>
          </w:p>
        </w:tc>
        <w:tc>
          <w:tcPr>
            <w:tcW w:w="639" w:type="pct"/>
            <w:tcBorders>
              <w:top w:val="nil"/>
              <w:left w:val="nil"/>
              <w:bottom w:val="single" w:sz="4" w:space="0" w:color="000000"/>
              <w:right w:val="single" w:sz="4" w:space="0" w:color="000000"/>
            </w:tcBorders>
            <w:shd w:val="clear" w:color="auto" w:fill="auto"/>
            <w:hideMark/>
          </w:tcPr>
          <w:p w14:paraId="4939A5CA" w14:textId="65DC79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c>
          <w:tcPr>
            <w:tcW w:w="639" w:type="pct"/>
            <w:tcBorders>
              <w:top w:val="nil"/>
              <w:left w:val="nil"/>
              <w:bottom w:val="single" w:sz="4" w:space="0" w:color="000000"/>
              <w:right w:val="single" w:sz="4" w:space="0" w:color="000000"/>
            </w:tcBorders>
            <w:shd w:val="clear" w:color="auto" w:fill="auto"/>
            <w:hideMark/>
          </w:tcPr>
          <w:p w14:paraId="439A153E" w14:textId="7603309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r>
      <w:tr w:rsidR="00904411" w:rsidRPr="00904411" w14:paraId="31BD5B2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CD012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55AD9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96858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31DF7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2FBC2E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6158D5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7F5621A" w14:textId="489322B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3600000,00</w:t>
            </w:r>
          </w:p>
        </w:tc>
        <w:tc>
          <w:tcPr>
            <w:tcW w:w="639" w:type="pct"/>
            <w:tcBorders>
              <w:top w:val="nil"/>
              <w:left w:val="nil"/>
              <w:bottom w:val="single" w:sz="4" w:space="0" w:color="000000"/>
              <w:right w:val="single" w:sz="4" w:space="0" w:color="000000"/>
            </w:tcBorders>
            <w:shd w:val="clear" w:color="auto" w:fill="auto"/>
            <w:hideMark/>
          </w:tcPr>
          <w:p w14:paraId="0BC156BE" w14:textId="563B330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c>
          <w:tcPr>
            <w:tcW w:w="639" w:type="pct"/>
            <w:tcBorders>
              <w:top w:val="nil"/>
              <w:left w:val="nil"/>
              <w:bottom w:val="single" w:sz="4" w:space="0" w:color="000000"/>
              <w:right w:val="single" w:sz="4" w:space="0" w:color="000000"/>
            </w:tcBorders>
            <w:shd w:val="clear" w:color="auto" w:fill="auto"/>
            <w:hideMark/>
          </w:tcPr>
          <w:p w14:paraId="13295B97" w14:textId="736C941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r>
      <w:tr w:rsidR="00904411" w:rsidRPr="00904411" w14:paraId="7596789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85DF7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7F656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6B8B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8C510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B03FE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033C1D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4376292" w14:textId="14ABEF9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3600000,00</w:t>
            </w:r>
          </w:p>
        </w:tc>
        <w:tc>
          <w:tcPr>
            <w:tcW w:w="639" w:type="pct"/>
            <w:tcBorders>
              <w:top w:val="nil"/>
              <w:left w:val="nil"/>
              <w:bottom w:val="single" w:sz="4" w:space="0" w:color="000000"/>
              <w:right w:val="single" w:sz="4" w:space="0" w:color="000000"/>
            </w:tcBorders>
            <w:shd w:val="clear" w:color="auto" w:fill="auto"/>
            <w:hideMark/>
          </w:tcPr>
          <w:p w14:paraId="4BCD491E" w14:textId="3820778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c>
          <w:tcPr>
            <w:tcW w:w="639" w:type="pct"/>
            <w:tcBorders>
              <w:top w:val="nil"/>
              <w:left w:val="nil"/>
              <w:bottom w:val="single" w:sz="4" w:space="0" w:color="000000"/>
              <w:right w:val="single" w:sz="4" w:space="0" w:color="000000"/>
            </w:tcBorders>
            <w:shd w:val="clear" w:color="auto" w:fill="auto"/>
            <w:hideMark/>
          </w:tcPr>
          <w:p w14:paraId="1D7AD8B8" w14:textId="277ABB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w:t>
            </w:r>
          </w:p>
        </w:tc>
      </w:tr>
      <w:tr w:rsidR="00904411" w:rsidRPr="00904411" w14:paraId="5E76619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89D3AB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Уличное освещение</w:t>
            </w:r>
          </w:p>
        </w:tc>
        <w:tc>
          <w:tcPr>
            <w:tcW w:w="237" w:type="pct"/>
            <w:tcBorders>
              <w:top w:val="nil"/>
              <w:left w:val="nil"/>
              <w:bottom w:val="single" w:sz="4" w:space="0" w:color="000000"/>
              <w:right w:val="single" w:sz="4" w:space="0" w:color="000000"/>
            </w:tcBorders>
            <w:shd w:val="clear" w:color="auto" w:fill="auto"/>
            <w:hideMark/>
          </w:tcPr>
          <w:p w14:paraId="32E203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A766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8055F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123BF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436D63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839104" w14:textId="25537E3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15580000,00</w:t>
            </w:r>
          </w:p>
        </w:tc>
        <w:tc>
          <w:tcPr>
            <w:tcW w:w="639" w:type="pct"/>
            <w:tcBorders>
              <w:top w:val="nil"/>
              <w:left w:val="nil"/>
              <w:bottom w:val="single" w:sz="4" w:space="0" w:color="000000"/>
              <w:right w:val="single" w:sz="4" w:space="0" w:color="000000"/>
            </w:tcBorders>
            <w:shd w:val="clear" w:color="auto" w:fill="auto"/>
            <w:hideMark/>
          </w:tcPr>
          <w:p w14:paraId="105F191A" w14:textId="477FA5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9500000,00</w:t>
            </w:r>
          </w:p>
        </w:tc>
        <w:tc>
          <w:tcPr>
            <w:tcW w:w="639" w:type="pct"/>
            <w:tcBorders>
              <w:top w:val="nil"/>
              <w:left w:val="nil"/>
              <w:bottom w:val="single" w:sz="4" w:space="0" w:color="000000"/>
              <w:right w:val="single" w:sz="4" w:space="0" w:color="000000"/>
            </w:tcBorders>
            <w:shd w:val="clear" w:color="auto" w:fill="auto"/>
            <w:hideMark/>
          </w:tcPr>
          <w:p w14:paraId="2B52BB56" w14:textId="505D1B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9500000,00</w:t>
            </w:r>
          </w:p>
        </w:tc>
      </w:tr>
      <w:tr w:rsidR="00904411" w:rsidRPr="00904411" w14:paraId="1D99307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E8B15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C4D7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8910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F59DF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5E702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0A6853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F63DC87" w14:textId="2B7CF83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15580000,00</w:t>
            </w:r>
          </w:p>
        </w:tc>
        <w:tc>
          <w:tcPr>
            <w:tcW w:w="639" w:type="pct"/>
            <w:tcBorders>
              <w:top w:val="nil"/>
              <w:left w:val="nil"/>
              <w:bottom w:val="single" w:sz="4" w:space="0" w:color="000000"/>
              <w:right w:val="single" w:sz="4" w:space="0" w:color="000000"/>
            </w:tcBorders>
            <w:shd w:val="clear" w:color="auto" w:fill="auto"/>
            <w:hideMark/>
          </w:tcPr>
          <w:p w14:paraId="151006F4" w14:textId="0078C80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9500000,00</w:t>
            </w:r>
          </w:p>
        </w:tc>
        <w:tc>
          <w:tcPr>
            <w:tcW w:w="639" w:type="pct"/>
            <w:tcBorders>
              <w:top w:val="nil"/>
              <w:left w:val="nil"/>
              <w:bottom w:val="single" w:sz="4" w:space="0" w:color="000000"/>
              <w:right w:val="single" w:sz="4" w:space="0" w:color="000000"/>
            </w:tcBorders>
            <w:shd w:val="clear" w:color="auto" w:fill="auto"/>
            <w:hideMark/>
          </w:tcPr>
          <w:p w14:paraId="22E7854D" w14:textId="22142F7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9500000,00</w:t>
            </w:r>
          </w:p>
        </w:tc>
      </w:tr>
      <w:tr w:rsidR="00904411" w:rsidRPr="00904411" w14:paraId="2211964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8E41A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1C9E9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A158A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77BB4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FD0CF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58A91D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AEA5376" w14:textId="0DE7A4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15580000,00</w:t>
            </w:r>
          </w:p>
        </w:tc>
        <w:tc>
          <w:tcPr>
            <w:tcW w:w="639" w:type="pct"/>
            <w:tcBorders>
              <w:top w:val="nil"/>
              <w:left w:val="nil"/>
              <w:bottom w:val="single" w:sz="4" w:space="0" w:color="000000"/>
              <w:right w:val="single" w:sz="4" w:space="0" w:color="000000"/>
            </w:tcBorders>
            <w:shd w:val="clear" w:color="auto" w:fill="auto"/>
            <w:hideMark/>
          </w:tcPr>
          <w:p w14:paraId="3A90C2F7" w14:textId="46ED9C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9500000,00</w:t>
            </w:r>
          </w:p>
        </w:tc>
        <w:tc>
          <w:tcPr>
            <w:tcW w:w="639" w:type="pct"/>
            <w:tcBorders>
              <w:top w:val="nil"/>
              <w:left w:val="nil"/>
              <w:bottom w:val="single" w:sz="4" w:space="0" w:color="000000"/>
              <w:right w:val="single" w:sz="4" w:space="0" w:color="000000"/>
            </w:tcBorders>
            <w:shd w:val="clear" w:color="auto" w:fill="auto"/>
            <w:hideMark/>
          </w:tcPr>
          <w:p w14:paraId="5E944330" w14:textId="340FE20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9500000,00</w:t>
            </w:r>
          </w:p>
        </w:tc>
      </w:tr>
      <w:tr w:rsidR="00904411" w:rsidRPr="00904411" w14:paraId="3809338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7BDCA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Озеленение</w:t>
            </w:r>
          </w:p>
        </w:tc>
        <w:tc>
          <w:tcPr>
            <w:tcW w:w="237" w:type="pct"/>
            <w:tcBorders>
              <w:top w:val="nil"/>
              <w:left w:val="nil"/>
              <w:bottom w:val="single" w:sz="4" w:space="0" w:color="000000"/>
              <w:right w:val="single" w:sz="4" w:space="0" w:color="000000"/>
            </w:tcBorders>
            <w:shd w:val="clear" w:color="auto" w:fill="auto"/>
            <w:hideMark/>
          </w:tcPr>
          <w:p w14:paraId="670996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5DB92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03905B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41A86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18B2E0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16A1997" w14:textId="165297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4100000,00</w:t>
            </w:r>
          </w:p>
        </w:tc>
        <w:tc>
          <w:tcPr>
            <w:tcW w:w="639" w:type="pct"/>
            <w:tcBorders>
              <w:top w:val="nil"/>
              <w:left w:val="nil"/>
              <w:bottom w:val="single" w:sz="4" w:space="0" w:color="000000"/>
              <w:right w:val="single" w:sz="4" w:space="0" w:color="000000"/>
            </w:tcBorders>
            <w:shd w:val="clear" w:color="auto" w:fill="auto"/>
            <w:hideMark/>
          </w:tcPr>
          <w:p w14:paraId="7E6487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1AA5FB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80E212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40A24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4336C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CD87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EC304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7A9CB2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6886F2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1C212BF6" w14:textId="145081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4100000,00</w:t>
            </w:r>
          </w:p>
        </w:tc>
        <w:tc>
          <w:tcPr>
            <w:tcW w:w="639" w:type="pct"/>
            <w:tcBorders>
              <w:top w:val="nil"/>
              <w:left w:val="nil"/>
              <w:bottom w:val="single" w:sz="4" w:space="0" w:color="000000"/>
              <w:right w:val="single" w:sz="4" w:space="0" w:color="000000"/>
            </w:tcBorders>
            <w:shd w:val="clear" w:color="auto" w:fill="auto"/>
            <w:hideMark/>
          </w:tcPr>
          <w:p w14:paraId="3FA03E0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1778AB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9938B0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11A52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9D211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F65A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68065B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6F57A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2269E3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3508039" w14:textId="51CF1A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4100000,00</w:t>
            </w:r>
          </w:p>
        </w:tc>
        <w:tc>
          <w:tcPr>
            <w:tcW w:w="639" w:type="pct"/>
            <w:tcBorders>
              <w:top w:val="nil"/>
              <w:left w:val="nil"/>
              <w:bottom w:val="single" w:sz="4" w:space="0" w:color="000000"/>
              <w:right w:val="single" w:sz="4" w:space="0" w:color="000000"/>
            </w:tcBorders>
            <w:shd w:val="clear" w:color="auto" w:fill="auto"/>
            <w:hideMark/>
          </w:tcPr>
          <w:p w14:paraId="5253E7C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7EF3AF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1749B0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C4A65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Прочие мероприятия по благоустройству</w:t>
            </w:r>
          </w:p>
        </w:tc>
        <w:tc>
          <w:tcPr>
            <w:tcW w:w="237" w:type="pct"/>
            <w:tcBorders>
              <w:top w:val="nil"/>
              <w:left w:val="nil"/>
              <w:bottom w:val="single" w:sz="4" w:space="0" w:color="000000"/>
              <w:right w:val="single" w:sz="4" w:space="0" w:color="000000"/>
            </w:tcBorders>
            <w:shd w:val="clear" w:color="auto" w:fill="auto"/>
            <w:hideMark/>
          </w:tcPr>
          <w:p w14:paraId="3D3297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F420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288800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482DA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9999961082</w:t>
            </w:r>
          </w:p>
        </w:tc>
        <w:tc>
          <w:tcPr>
            <w:tcW w:w="210" w:type="pct"/>
            <w:tcBorders>
              <w:top w:val="nil"/>
              <w:left w:val="nil"/>
              <w:bottom w:val="single" w:sz="4" w:space="0" w:color="000000"/>
              <w:right w:val="single" w:sz="4" w:space="0" w:color="000000"/>
            </w:tcBorders>
            <w:shd w:val="clear" w:color="auto" w:fill="auto"/>
            <w:hideMark/>
          </w:tcPr>
          <w:p w14:paraId="2AF914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896556" w14:textId="0D41F0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49393000,00</w:t>
            </w:r>
          </w:p>
        </w:tc>
        <w:tc>
          <w:tcPr>
            <w:tcW w:w="639" w:type="pct"/>
            <w:tcBorders>
              <w:top w:val="nil"/>
              <w:left w:val="nil"/>
              <w:bottom w:val="single" w:sz="4" w:space="0" w:color="000000"/>
              <w:right w:val="single" w:sz="4" w:space="0" w:color="000000"/>
            </w:tcBorders>
            <w:shd w:val="clear" w:color="auto" w:fill="auto"/>
            <w:hideMark/>
          </w:tcPr>
          <w:p w14:paraId="2201688A" w14:textId="17894C9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c>
          <w:tcPr>
            <w:tcW w:w="639" w:type="pct"/>
            <w:tcBorders>
              <w:top w:val="nil"/>
              <w:left w:val="nil"/>
              <w:bottom w:val="single" w:sz="4" w:space="0" w:color="000000"/>
              <w:right w:val="single" w:sz="4" w:space="0" w:color="000000"/>
            </w:tcBorders>
            <w:shd w:val="clear" w:color="auto" w:fill="auto"/>
            <w:hideMark/>
          </w:tcPr>
          <w:p w14:paraId="2B1436DF" w14:textId="59A9F9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r>
      <w:tr w:rsidR="00904411" w:rsidRPr="00904411" w14:paraId="7F211C8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16B5F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3CF3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0514C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49FEB3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B454A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9999961082</w:t>
            </w:r>
          </w:p>
        </w:tc>
        <w:tc>
          <w:tcPr>
            <w:tcW w:w="210" w:type="pct"/>
            <w:tcBorders>
              <w:top w:val="nil"/>
              <w:left w:val="nil"/>
              <w:bottom w:val="single" w:sz="4" w:space="0" w:color="000000"/>
              <w:right w:val="single" w:sz="4" w:space="0" w:color="000000"/>
            </w:tcBorders>
            <w:shd w:val="clear" w:color="auto" w:fill="auto"/>
            <w:hideMark/>
          </w:tcPr>
          <w:p w14:paraId="3C4B80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77F8D2A" w14:textId="7F6EBC2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49393000,00</w:t>
            </w:r>
          </w:p>
        </w:tc>
        <w:tc>
          <w:tcPr>
            <w:tcW w:w="639" w:type="pct"/>
            <w:tcBorders>
              <w:top w:val="nil"/>
              <w:left w:val="nil"/>
              <w:bottom w:val="single" w:sz="4" w:space="0" w:color="000000"/>
              <w:right w:val="single" w:sz="4" w:space="0" w:color="000000"/>
            </w:tcBorders>
            <w:shd w:val="clear" w:color="auto" w:fill="auto"/>
            <w:hideMark/>
          </w:tcPr>
          <w:p w14:paraId="335764EB" w14:textId="25AABC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c>
          <w:tcPr>
            <w:tcW w:w="639" w:type="pct"/>
            <w:tcBorders>
              <w:top w:val="nil"/>
              <w:left w:val="nil"/>
              <w:bottom w:val="single" w:sz="4" w:space="0" w:color="000000"/>
              <w:right w:val="single" w:sz="4" w:space="0" w:color="000000"/>
            </w:tcBorders>
            <w:shd w:val="clear" w:color="auto" w:fill="auto"/>
            <w:hideMark/>
          </w:tcPr>
          <w:p w14:paraId="3AC74AFC" w14:textId="68F0B4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r>
      <w:tr w:rsidR="00904411" w:rsidRPr="00904411" w14:paraId="74D0C7C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450BE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B036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B3296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1EC3E8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CB15A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9999961082</w:t>
            </w:r>
          </w:p>
        </w:tc>
        <w:tc>
          <w:tcPr>
            <w:tcW w:w="210" w:type="pct"/>
            <w:tcBorders>
              <w:top w:val="nil"/>
              <w:left w:val="nil"/>
              <w:bottom w:val="single" w:sz="4" w:space="0" w:color="000000"/>
              <w:right w:val="single" w:sz="4" w:space="0" w:color="000000"/>
            </w:tcBorders>
            <w:shd w:val="clear" w:color="auto" w:fill="auto"/>
            <w:hideMark/>
          </w:tcPr>
          <w:p w14:paraId="1ADC7C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7AFC777" w14:textId="601A65F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49393000,00</w:t>
            </w:r>
          </w:p>
        </w:tc>
        <w:tc>
          <w:tcPr>
            <w:tcW w:w="639" w:type="pct"/>
            <w:tcBorders>
              <w:top w:val="nil"/>
              <w:left w:val="nil"/>
              <w:bottom w:val="single" w:sz="4" w:space="0" w:color="000000"/>
              <w:right w:val="single" w:sz="4" w:space="0" w:color="000000"/>
            </w:tcBorders>
            <w:shd w:val="clear" w:color="auto" w:fill="auto"/>
            <w:hideMark/>
          </w:tcPr>
          <w:p w14:paraId="4D83E025" w14:textId="328F020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c>
          <w:tcPr>
            <w:tcW w:w="639" w:type="pct"/>
            <w:tcBorders>
              <w:top w:val="nil"/>
              <w:left w:val="nil"/>
              <w:bottom w:val="single" w:sz="4" w:space="0" w:color="000000"/>
              <w:right w:val="single" w:sz="4" w:space="0" w:color="000000"/>
            </w:tcBorders>
            <w:shd w:val="clear" w:color="auto" w:fill="auto"/>
            <w:hideMark/>
          </w:tcPr>
          <w:p w14:paraId="573AC2F5" w14:textId="795BB4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10000000,00</w:t>
            </w:r>
          </w:p>
        </w:tc>
      </w:tr>
      <w:tr w:rsidR="00904411" w:rsidRPr="00904411" w14:paraId="6462021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88D9F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37" w:type="pct"/>
            <w:tcBorders>
              <w:top w:val="nil"/>
              <w:left w:val="nil"/>
              <w:bottom w:val="single" w:sz="4" w:space="0" w:color="000000"/>
              <w:right w:val="single" w:sz="4" w:space="0" w:color="000000"/>
            </w:tcBorders>
            <w:shd w:val="clear" w:color="auto" w:fill="auto"/>
            <w:hideMark/>
          </w:tcPr>
          <w:p w14:paraId="3C3542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363E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605F1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D09F3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99999S2170</w:t>
            </w:r>
          </w:p>
        </w:tc>
        <w:tc>
          <w:tcPr>
            <w:tcW w:w="210" w:type="pct"/>
            <w:tcBorders>
              <w:top w:val="nil"/>
              <w:left w:val="nil"/>
              <w:bottom w:val="single" w:sz="4" w:space="0" w:color="000000"/>
              <w:right w:val="single" w:sz="4" w:space="0" w:color="000000"/>
            </w:tcBorders>
            <w:shd w:val="clear" w:color="auto" w:fill="auto"/>
            <w:hideMark/>
          </w:tcPr>
          <w:p w14:paraId="41DE9A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3D3E901" w14:textId="283CBA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1224774,00</w:t>
            </w:r>
          </w:p>
        </w:tc>
        <w:tc>
          <w:tcPr>
            <w:tcW w:w="639" w:type="pct"/>
            <w:tcBorders>
              <w:top w:val="nil"/>
              <w:left w:val="nil"/>
              <w:bottom w:val="single" w:sz="4" w:space="0" w:color="000000"/>
              <w:right w:val="single" w:sz="4" w:space="0" w:color="000000"/>
            </w:tcBorders>
            <w:shd w:val="clear" w:color="auto" w:fill="auto"/>
            <w:hideMark/>
          </w:tcPr>
          <w:p w14:paraId="439E865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39442D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D56953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EF67E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5168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B2A2A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7BB47A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5C995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99999S2170</w:t>
            </w:r>
          </w:p>
        </w:tc>
        <w:tc>
          <w:tcPr>
            <w:tcW w:w="210" w:type="pct"/>
            <w:tcBorders>
              <w:top w:val="nil"/>
              <w:left w:val="nil"/>
              <w:bottom w:val="single" w:sz="4" w:space="0" w:color="000000"/>
              <w:right w:val="single" w:sz="4" w:space="0" w:color="000000"/>
            </w:tcBorders>
            <w:shd w:val="clear" w:color="auto" w:fill="auto"/>
            <w:hideMark/>
          </w:tcPr>
          <w:p w14:paraId="317135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F0E7AD6" w14:textId="5716A3F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1224774,00</w:t>
            </w:r>
          </w:p>
        </w:tc>
        <w:tc>
          <w:tcPr>
            <w:tcW w:w="639" w:type="pct"/>
            <w:tcBorders>
              <w:top w:val="nil"/>
              <w:left w:val="nil"/>
              <w:bottom w:val="single" w:sz="4" w:space="0" w:color="000000"/>
              <w:right w:val="single" w:sz="4" w:space="0" w:color="000000"/>
            </w:tcBorders>
            <w:shd w:val="clear" w:color="auto" w:fill="auto"/>
            <w:hideMark/>
          </w:tcPr>
          <w:p w14:paraId="498B488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F69FBE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4AA1B0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DA63C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D5BF6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0002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05</w:t>
            </w:r>
          </w:p>
        </w:tc>
        <w:tc>
          <w:tcPr>
            <w:tcW w:w="247" w:type="pct"/>
            <w:tcBorders>
              <w:top w:val="nil"/>
              <w:left w:val="nil"/>
              <w:bottom w:val="single" w:sz="4" w:space="0" w:color="000000"/>
              <w:right w:val="single" w:sz="4" w:space="0" w:color="000000"/>
            </w:tcBorders>
            <w:shd w:val="clear" w:color="auto" w:fill="auto"/>
            <w:hideMark/>
          </w:tcPr>
          <w:p w14:paraId="57718B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A06F2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99999S2170</w:t>
            </w:r>
          </w:p>
        </w:tc>
        <w:tc>
          <w:tcPr>
            <w:tcW w:w="210" w:type="pct"/>
            <w:tcBorders>
              <w:top w:val="nil"/>
              <w:left w:val="nil"/>
              <w:bottom w:val="single" w:sz="4" w:space="0" w:color="000000"/>
              <w:right w:val="single" w:sz="4" w:space="0" w:color="000000"/>
            </w:tcBorders>
            <w:shd w:val="clear" w:color="auto" w:fill="auto"/>
            <w:hideMark/>
          </w:tcPr>
          <w:p w14:paraId="378E8C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2A54323" w14:textId="208E0A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1224774,00</w:t>
            </w:r>
          </w:p>
        </w:tc>
        <w:tc>
          <w:tcPr>
            <w:tcW w:w="639" w:type="pct"/>
            <w:tcBorders>
              <w:top w:val="nil"/>
              <w:left w:val="nil"/>
              <w:bottom w:val="single" w:sz="4" w:space="0" w:color="000000"/>
              <w:right w:val="single" w:sz="4" w:space="0" w:color="000000"/>
            </w:tcBorders>
            <w:shd w:val="clear" w:color="auto" w:fill="auto"/>
            <w:hideMark/>
          </w:tcPr>
          <w:p w14:paraId="490D81E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63DAC9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E89195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DCA10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ОБРАЗОВАНИЕ</w:t>
            </w:r>
          </w:p>
        </w:tc>
        <w:tc>
          <w:tcPr>
            <w:tcW w:w="237" w:type="pct"/>
            <w:tcBorders>
              <w:top w:val="nil"/>
              <w:left w:val="nil"/>
              <w:bottom w:val="single" w:sz="4" w:space="0" w:color="000000"/>
              <w:right w:val="single" w:sz="4" w:space="0" w:color="000000"/>
            </w:tcBorders>
            <w:shd w:val="clear" w:color="auto" w:fill="auto"/>
            <w:hideMark/>
          </w:tcPr>
          <w:p w14:paraId="071A8B8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6832F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877A43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00E3A93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8DECD7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67E0495" w14:textId="24DC9BF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32976670,00</w:t>
            </w:r>
          </w:p>
        </w:tc>
        <w:tc>
          <w:tcPr>
            <w:tcW w:w="639" w:type="pct"/>
            <w:tcBorders>
              <w:top w:val="nil"/>
              <w:left w:val="nil"/>
              <w:bottom w:val="single" w:sz="4" w:space="0" w:color="000000"/>
              <w:right w:val="single" w:sz="4" w:space="0" w:color="000000"/>
            </w:tcBorders>
            <w:shd w:val="clear" w:color="auto" w:fill="auto"/>
            <w:hideMark/>
          </w:tcPr>
          <w:p w14:paraId="3B82BB12" w14:textId="64766C09"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31602104,00</w:t>
            </w:r>
          </w:p>
        </w:tc>
        <w:tc>
          <w:tcPr>
            <w:tcW w:w="639" w:type="pct"/>
            <w:tcBorders>
              <w:top w:val="nil"/>
              <w:left w:val="nil"/>
              <w:bottom w:val="single" w:sz="4" w:space="0" w:color="000000"/>
              <w:right w:val="single" w:sz="4" w:space="0" w:color="000000"/>
            </w:tcBorders>
            <w:shd w:val="clear" w:color="auto" w:fill="auto"/>
            <w:hideMark/>
          </w:tcPr>
          <w:p w14:paraId="214F6D72" w14:textId="7787421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33144316,00</w:t>
            </w:r>
          </w:p>
        </w:tc>
      </w:tr>
      <w:tr w:rsidR="00904411" w:rsidRPr="00904411" w14:paraId="1FB256A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C9F26D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hideMark/>
          </w:tcPr>
          <w:p w14:paraId="30A2753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77170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ABBE1F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4D8292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3AEA88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83750B" w14:textId="5711B5F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27277145,00</w:t>
            </w:r>
          </w:p>
        </w:tc>
        <w:tc>
          <w:tcPr>
            <w:tcW w:w="639" w:type="pct"/>
            <w:tcBorders>
              <w:top w:val="nil"/>
              <w:left w:val="nil"/>
              <w:bottom w:val="single" w:sz="4" w:space="0" w:color="000000"/>
              <w:right w:val="single" w:sz="4" w:space="0" w:color="000000"/>
            </w:tcBorders>
            <w:shd w:val="clear" w:color="auto" w:fill="auto"/>
            <w:hideMark/>
          </w:tcPr>
          <w:p w14:paraId="242DFD77" w14:textId="731416B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25461200,00</w:t>
            </w:r>
          </w:p>
        </w:tc>
        <w:tc>
          <w:tcPr>
            <w:tcW w:w="639" w:type="pct"/>
            <w:tcBorders>
              <w:top w:val="nil"/>
              <w:left w:val="nil"/>
              <w:bottom w:val="single" w:sz="4" w:space="0" w:color="000000"/>
              <w:right w:val="single" w:sz="4" w:space="0" w:color="000000"/>
            </w:tcBorders>
            <w:shd w:val="clear" w:color="auto" w:fill="auto"/>
            <w:hideMark/>
          </w:tcPr>
          <w:p w14:paraId="1361893D" w14:textId="6C8E806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26917570,00</w:t>
            </w:r>
          </w:p>
        </w:tc>
      </w:tr>
      <w:tr w:rsidR="00904411" w:rsidRPr="00904411" w14:paraId="551C3F9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7B33BCF" w14:textId="1688441D"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 xml:space="preserve">Муниципальная программа "Развитие </w:t>
            </w:r>
            <w:r w:rsidR="0031211A" w:rsidRPr="009A0F8A">
              <w:rPr>
                <w:rFonts w:eastAsia="Times New Roman"/>
                <w:sz w:val="22"/>
                <w:szCs w:val="22"/>
                <w:lang w:eastAsia="ru-RU"/>
              </w:rPr>
              <w:t>культуры</w:t>
            </w:r>
            <w:r w:rsidRPr="009A0F8A">
              <w:rPr>
                <w:rFonts w:eastAsia="Times New Roman"/>
                <w:sz w:val="22"/>
                <w:szCs w:val="22"/>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20A20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8736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336E3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BBF76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2B22DB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3563655" w14:textId="4C5C9F1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27277145,00</w:t>
            </w:r>
          </w:p>
        </w:tc>
        <w:tc>
          <w:tcPr>
            <w:tcW w:w="639" w:type="pct"/>
            <w:tcBorders>
              <w:top w:val="nil"/>
              <w:left w:val="nil"/>
              <w:bottom w:val="single" w:sz="4" w:space="0" w:color="000000"/>
              <w:right w:val="single" w:sz="4" w:space="0" w:color="000000"/>
            </w:tcBorders>
            <w:shd w:val="clear" w:color="auto" w:fill="auto"/>
            <w:hideMark/>
          </w:tcPr>
          <w:p w14:paraId="4D6F614D" w14:textId="7373ABC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25461200,00</w:t>
            </w:r>
          </w:p>
        </w:tc>
        <w:tc>
          <w:tcPr>
            <w:tcW w:w="639" w:type="pct"/>
            <w:tcBorders>
              <w:top w:val="nil"/>
              <w:left w:val="nil"/>
              <w:bottom w:val="single" w:sz="4" w:space="0" w:color="000000"/>
              <w:right w:val="single" w:sz="4" w:space="0" w:color="000000"/>
            </w:tcBorders>
            <w:shd w:val="clear" w:color="auto" w:fill="auto"/>
            <w:hideMark/>
          </w:tcPr>
          <w:p w14:paraId="44F49BB7" w14:textId="2E8652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26917570,00</w:t>
            </w:r>
          </w:p>
        </w:tc>
      </w:tr>
      <w:tr w:rsidR="00904411" w:rsidRPr="00904411" w14:paraId="2A560A1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7C191F3" w14:textId="04A9D67E"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31211A">
              <w:rPr>
                <w:rFonts w:eastAsia="Times New Roman"/>
                <w:sz w:val="22"/>
                <w:szCs w:val="22"/>
                <w:lang w:eastAsia="ru-RU"/>
              </w:rPr>
              <w:t xml:space="preserve"> </w:t>
            </w:r>
            <w:r w:rsidRPr="009A0F8A">
              <w:rPr>
                <w:rFonts w:eastAsia="Times New Roman"/>
                <w:sz w:val="22"/>
                <w:szCs w:val="22"/>
                <w:lang w:eastAsia="ru-RU"/>
              </w:rPr>
              <w:t xml:space="preserve">Славянка" </w:t>
            </w:r>
          </w:p>
        </w:tc>
        <w:tc>
          <w:tcPr>
            <w:tcW w:w="237" w:type="pct"/>
            <w:tcBorders>
              <w:top w:val="nil"/>
              <w:left w:val="nil"/>
              <w:bottom w:val="single" w:sz="4" w:space="0" w:color="000000"/>
              <w:right w:val="single" w:sz="4" w:space="0" w:color="000000"/>
            </w:tcBorders>
            <w:shd w:val="clear" w:color="auto" w:fill="auto"/>
            <w:hideMark/>
          </w:tcPr>
          <w:p w14:paraId="1808F3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A6A39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83902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E1877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0230000000</w:t>
            </w:r>
          </w:p>
        </w:tc>
        <w:tc>
          <w:tcPr>
            <w:tcW w:w="210" w:type="pct"/>
            <w:tcBorders>
              <w:top w:val="nil"/>
              <w:left w:val="nil"/>
              <w:bottom w:val="single" w:sz="4" w:space="0" w:color="000000"/>
              <w:right w:val="single" w:sz="4" w:space="0" w:color="000000"/>
            </w:tcBorders>
            <w:shd w:val="clear" w:color="auto" w:fill="auto"/>
            <w:hideMark/>
          </w:tcPr>
          <w:p w14:paraId="1B9C9F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2AECA10" w14:textId="5C95CD6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27277145,00</w:t>
            </w:r>
          </w:p>
        </w:tc>
        <w:tc>
          <w:tcPr>
            <w:tcW w:w="639" w:type="pct"/>
            <w:tcBorders>
              <w:top w:val="nil"/>
              <w:left w:val="nil"/>
              <w:bottom w:val="single" w:sz="4" w:space="0" w:color="000000"/>
              <w:right w:val="single" w:sz="4" w:space="0" w:color="000000"/>
            </w:tcBorders>
            <w:shd w:val="clear" w:color="auto" w:fill="auto"/>
            <w:hideMark/>
          </w:tcPr>
          <w:p w14:paraId="668AB8A7" w14:textId="07CA6D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25461200,00</w:t>
            </w:r>
          </w:p>
        </w:tc>
        <w:tc>
          <w:tcPr>
            <w:tcW w:w="639" w:type="pct"/>
            <w:tcBorders>
              <w:top w:val="nil"/>
              <w:left w:val="nil"/>
              <w:bottom w:val="single" w:sz="4" w:space="0" w:color="000000"/>
              <w:right w:val="single" w:sz="4" w:space="0" w:color="000000"/>
            </w:tcBorders>
            <w:shd w:val="clear" w:color="auto" w:fill="auto"/>
            <w:hideMark/>
          </w:tcPr>
          <w:p w14:paraId="72DACDA2" w14:textId="14C39B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26917570,00</w:t>
            </w:r>
          </w:p>
        </w:tc>
      </w:tr>
      <w:tr w:rsidR="00904411" w:rsidRPr="00904411" w14:paraId="5E13E3D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1CEBF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338E7C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59F0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17E58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715EA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6ED081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FF3441C" w14:textId="6C7F0F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26086975,00</w:t>
            </w:r>
          </w:p>
        </w:tc>
        <w:tc>
          <w:tcPr>
            <w:tcW w:w="639" w:type="pct"/>
            <w:tcBorders>
              <w:top w:val="nil"/>
              <w:left w:val="nil"/>
              <w:bottom w:val="single" w:sz="4" w:space="0" w:color="000000"/>
              <w:right w:val="single" w:sz="4" w:space="0" w:color="000000"/>
            </w:tcBorders>
            <w:shd w:val="clear" w:color="auto" w:fill="auto"/>
            <w:hideMark/>
          </w:tcPr>
          <w:p w14:paraId="4288BA2B" w14:textId="1879CFE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25461200,00</w:t>
            </w:r>
          </w:p>
        </w:tc>
        <w:tc>
          <w:tcPr>
            <w:tcW w:w="639" w:type="pct"/>
            <w:tcBorders>
              <w:top w:val="nil"/>
              <w:left w:val="nil"/>
              <w:bottom w:val="single" w:sz="4" w:space="0" w:color="000000"/>
              <w:right w:val="single" w:sz="4" w:space="0" w:color="000000"/>
            </w:tcBorders>
            <w:shd w:val="clear" w:color="auto" w:fill="auto"/>
            <w:hideMark/>
          </w:tcPr>
          <w:p w14:paraId="125ACEDA" w14:textId="007B3F9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26917570,00</w:t>
            </w:r>
          </w:p>
        </w:tc>
      </w:tr>
      <w:tr w:rsidR="00904411" w:rsidRPr="00904411" w14:paraId="3BF9D4E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C18A75E" w14:textId="5834ED4A"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8D989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6CAC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0222A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9CB0A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5D5450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6AC9A60" w14:textId="7B540D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26086975,00</w:t>
            </w:r>
          </w:p>
        </w:tc>
        <w:tc>
          <w:tcPr>
            <w:tcW w:w="639" w:type="pct"/>
            <w:tcBorders>
              <w:top w:val="nil"/>
              <w:left w:val="nil"/>
              <w:bottom w:val="single" w:sz="4" w:space="0" w:color="000000"/>
              <w:right w:val="single" w:sz="4" w:space="0" w:color="000000"/>
            </w:tcBorders>
            <w:shd w:val="clear" w:color="auto" w:fill="auto"/>
            <w:hideMark/>
          </w:tcPr>
          <w:p w14:paraId="26AAF672" w14:textId="47A4012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25461200,00</w:t>
            </w:r>
          </w:p>
        </w:tc>
        <w:tc>
          <w:tcPr>
            <w:tcW w:w="639" w:type="pct"/>
            <w:tcBorders>
              <w:top w:val="nil"/>
              <w:left w:val="nil"/>
              <w:bottom w:val="single" w:sz="4" w:space="0" w:color="000000"/>
              <w:right w:val="single" w:sz="4" w:space="0" w:color="000000"/>
            </w:tcBorders>
            <w:shd w:val="clear" w:color="auto" w:fill="auto"/>
            <w:hideMark/>
          </w:tcPr>
          <w:p w14:paraId="07BD3548" w14:textId="020AE0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26917570,00</w:t>
            </w:r>
          </w:p>
        </w:tc>
      </w:tr>
      <w:tr w:rsidR="00904411" w:rsidRPr="00904411" w14:paraId="5A4E40A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A6944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3885D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16A60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8FE7B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5D25A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41E1AA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095509F9" w14:textId="52119AB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26086975,00</w:t>
            </w:r>
          </w:p>
        </w:tc>
        <w:tc>
          <w:tcPr>
            <w:tcW w:w="639" w:type="pct"/>
            <w:tcBorders>
              <w:top w:val="nil"/>
              <w:left w:val="nil"/>
              <w:bottom w:val="single" w:sz="4" w:space="0" w:color="000000"/>
              <w:right w:val="single" w:sz="4" w:space="0" w:color="000000"/>
            </w:tcBorders>
            <w:shd w:val="clear" w:color="auto" w:fill="auto"/>
            <w:hideMark/>
          </w:tcPr>
          <w:p w14:paraId="1E6C432A" w14:textId="6E29F9C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25461200,00</w:t>
            </w:r>
          </w:p>
        </w:tc>
        <w:tc>
          <w:tcPr>
            <w:tcW w:w="639" w:type="pct"/>
            <w:tcBorders>
              <w:top w:val="nil"/>
              <w:left w:val="nil"/>
              <w:bottom w:val="single" w:sz="4" w:space="0" w:color="000000"/>
              <w:right w:val="single" w:sz="4" w:space="0" w:color="000000"/>
            </w:tcBorders>
            <w:shd w:val="clear" w:color="auto" w:fill="auto"/>
            <w:hideMark/>
          </w:tcPr>
          <w:p w14:paraId="3A597474" w14:textId="6FA7E3D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26917570,00</w:t>
            </w:r>
          </w:p>
        </w:tc>
      </w:tr>
      <w:tr w:rsidR="00904411" w:rsidRPr="00904411" w14:paraId="514A445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7133B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7DADE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958B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E1CE6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5D42C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0230021002</w:t>
            </w:r>
          </w:p>
        </w:tc>
        <w:tc>
          <w:tcPr>
            <w:tcW w:w="210" w:type="pct"/>
            <w:tcBorders>
              <w:top w:val="nil"/>
              <w:left w:val="nil"/>
              <w:bottom w:val="single" w:sz="4" w:space="0" w:color="000000"/>
              <w:right w:val="single" w:sz="4" w:space="0" w:color="000000"/>
            </w:tcBorders>
            <w:shd w:val="clear" w:color="auto" w:fill="auto"/>
            <w:hideMark/>
          </w:tcPr>
          <w:p w14:paraId="17B738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079626" w14:textId="57A85AE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1190170,00</w:t>
            </w:r>
          </w:p>
        </w:tc>
        <w:tc>
          <w:tcPr>
            <w:tcW w:w="639" w:type="pct"/>
            <w:tcBorders>
              <w:top w:val="nil"/>
              <w:left w:val="nil"/>
              <w:bottom w:val="single" w:sz="4" w:space="0" w:color="000000"/>
              <w:right w:val="single" w:sz="4" w:space="0" w:color="000000"/>
            </w:tcBorders>
            <w:shd w:val="clear" w:color="auto" w:fill="auto"/>
            <w:hideMark/>
          </w:tcPr>
          <w:p w14:paraId="1D182F8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3E54F4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75BF43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92B9252" w14:textId="2A7193D1"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79924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251A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F736E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A56EFD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0230021002</w:t>
            </w:r>
          </w:p>
        </w:tc>
        <w:tc>
          <w:tcPr>
            <w:tcW w:w="210" w:type="pct"/>
            <w:tcBorders>
              <w:top w:val="nil"/>
              <w:left w:val="nil"/>
              <w:bottom w:val="single" w:sz="4" w:space="0" w:color="000000"/>
              <w:right w:val="single" w:sz="4" w:space="0" w:color="000000"/>
            </w:tcBorders>
            <w:shd w:val="clear" w:color="auto" w:fill="auto"/>
            <w:hideMark/>
          </w:tcPr>
          <w:p w14:paraId="043B10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8F89818" w14:textId="5A34768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1190170,00</w:t>
            </w:r>
          </w:p>
        </w:tc>
        <w:tc>
          <w:tcPr>
            <w:tcW w:w="639" w:type="pct"/>
            <w:tcBorders>
              <w:top w:val="nil"/>
              <w:left w:val="nil"/>
              <w:bottom w:val="single" w:sz="4" w:space="0" w:color="000000"/>
              <w:right w:val="single" w:sz="4" w:space="0" w:color="000000"/>
            </w:tcBorders>
            <w:shd w:val="clear" w:color="auto" w:fill="auto"/>
            <w:hideMark/>
          </w:tcPr>
          <w:p w14:paraId="23EFBAB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EDBE5B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04B4B0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DB3CE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5F853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29C01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5FAF3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75648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0230121002</w:t>
            </w:r>
          </w:p>
        </w:tc>
        <w:tc>
          <w:tcPr>
            <w:tcW w:w="210" w:type="pct"/>
            <w:tcBorders>
              <w:top w:val="nil"/>
              <w:left w:val="nil"/>
              <w:bottom w:val="single" w:sz="4" w:space="0" w:color="000000"/>
              <w:right w:val="single" w:sz="4" w:space="0" w:color="000000"/>
            </w:tcBorders>
            <w:shd w:val="clear" w:color="auto" w:fill="auto"/>
            <w:hideMark/>
          </w:tcPr>
          <w:p w14:paraId="542215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A9F14C2" w14:textId="17E724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1190170,00</w:t>
            </w:r>
          </w:p>
        </w:tc>
        <w:tc>
          <w:tcPr>
            <w:tcW w:w="639" w:type="pct"/>
            <w:tcBorders>
              <w:top w:val="nil"/>
              <w:left w:val="nil"/>
              <w:bottom w:val="single" w:sz="4" w:space="0" w:color="000000"/>
              <w:right w:val="single" w:sz="4" w:space="0" w:color="000000"/>
            </w:tcBorders>
            <w:shd w:val="clear" w:color="auto" w:fill="auto"/>
            <w:hideMark/>
          </w:tcPr>
          <w:p w14:paraId="03EC20B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4B0800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DAB983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3895B1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Молодежная политика</w:t>
            </w:r>
          </w:p>
        </w:tc>
        <w:tc>
          <w:tcPr>
            <w:tcW w:w="237" w:type="pct"/>
            <w:tcBorders>
              <w:top w:val="nil"/>
              <w:left w:val="nil"/>
              <w:bottom w:val="single" w:sz="4" w:space="0" w:color="000000"/>
              <w:right w:val="single" w:sz="4" w:space="0" w:color="000000"/>
            </w:tcBorders>
            <w:shd w:val="clear" w:color="auto" w:fill="auto"/>
            <w:hideMark/>
          </w:tcPr>
          <w:p w14:paraId="0777CF7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5E700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3FCA30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7E07C96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BC6E15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7BFADEE" w14:textId="39A0539B"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1825200,00</w:t>
            </w:r>
          </w:p>
        </w:tc>
        <w:tc>
          <w:tcPr>
            <w:tcW w:w="639" w:type="pct"/>
            <w:tcBorders>
              <w:top w:val="nil"/>
              <w:left w:val="nil"/>
              <w:bottom w:val="single" w:sz="4" w:space="0" w:color="000000"/>
              <w:right w:val="single" w:sz="4" w:space="0" w:color="000000"/>
            </w:tcBorders>
            <w:shd w:val="clear" w:color="auto" w:fill="auto"/>
            <w:hideMark/>
          </w:tcPr>
          <w:p w14:paraId="3F806FCF" w14:textId="7D2F5592"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2230200,00</w:t>
            </w:r>
          </w:p>
        </w:tc>
        <w:tc>
          <w:tcPr>
            <w:tcW w:w="639" w:type="pct"/>
            <w:tcBorders>
              <w:top w:val="nil"/>
              <w:left w:val="nil"/>
              <w:bottom w:val="single" w:sz="4" w:space="0" w:color="000000"/>
              <w:right w:val="single" w:sz="4" w:space="0" w:color="000000"/>
            </w:tcBorders>
            <w:shd w:val="clear" w:color="auto" w:fill="auto"/>
            <w:hideMark/>
          </w:tcPr>
          <w:p w14:paraId="3D4E24B4" w14:textId="069DA15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2169070,00</w:t>
            </w:r>
          </w:p>
        </w:tc>
      </w:tr>
      <w:tr w:rsidR="00904411" w:rsidRPr="00904411" w14:paraId="7818D68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AFA41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DBA4F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F7784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72EBF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7785F9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0400000000</w:t>
            </w:r>
          </w:p>
        </w:tc>
        <w:tc>
          <w:tcPr>
            <w:tcW w:w="210" w:type="pct"/>
            <w:tcBorders>
              <w:top w:val="nil"/>
              <w:left w:val="nil"/>
              <w:bottom w:val="single" w:sz="4" w:space="0" w:color="000000"/>
              <w:right w:val="single" w:sz="4" w:space="0" w:color="000000"/>
            </w:tcBorders>
            <w:shd w:val="clear" w:color="auto" w:fill="auto"/>
            <w:hideMark/>
          </w:tcPr>
          <w:p w14:paraId="69B927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F31473D" w14:textId="5890920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1825200,00</w:t>
            </w:r>
          </w:p>
        </w:tc>
        <w:tc>
          <w:tcPr>
            <w:tcW w:w="639" w:type="pct"/>
            <w:tcBorders>
              <w:top w:val="nil"/>
              <w:left w:val="nil"/>
              <w:bottom w:val="single" w:sz="4" w:space="0" w:color="000000"/>
              <w:right w:val="single" w:sz="4" w:space="0" w:color="000000"/>
            </w:tcBorders>
            <w:shd w:val="clear" w:color="auto" w:fill="auto"/>
            <w:hideMark/>
          </w:tcPr>
          <w:p w14:paraId="2086D883" w14:textId="4C8B25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2230200,00</w:t>
            </w:r>
          </w:p>
        </w:tc>
        <w:tc>
          <w:tcPr>
            <w:tcW w:w="639" w:type="pct"/>
            <w:tcBorders>
              <w:top w:val="nil"/>
              <w:left w:val="nil"/>
              <w:bottom w:val="single" w:sz="4" w:space="0" w:color="000000"/>
              <w:right w:val="single" w:sz="4" w:space="0" w:color="000000"/>
            </w:tcBorders>
            <w:shd w:val="clear" w:color="auto" w:fill="auto"/>
            <w:hideMark/>
          </w:tcPr>
          <w:p w14:paraId="702CDC0C" w14:textId="4B6FD49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2169070,00</w:t>
            </w:r>
          </w:p>
        </w:tc>
      </w:tr>
      <w:tr w:rsidR="00904411" w:rsidRPr="00904411" w14:paraId="54A02A7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BE9ED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"Профилактика деструктивных явлений в молодежной среде"</w:t>
            </w:r>
          </w:p>
        </w:tc>
        <w:tc>
          <w:tcPr>
            <w:tcW w:w="237" w:type="pct"/>
            <w:tcBorders>
              <w:top w:val="nil"/>
              <w:left w:val="nil"/>
              <w:bottom w:val="single" w:sz="4" w:space="0" w:color="000000"/>
              <w:right w:val="single" w:sz="4" w:space="0" w:color="000000"/>
            </w:tcBorders>
            <w:shd w:val="clear" w:color="auto" w:fill="auto"/>
            <w:hideMark/>
          </w:tcPr>
          <w:p w14:paraId="083EA6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67EEF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EAD60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4C4FE7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0400100000</w:t>
            </w:r>
          </w:p>
        </w:tc>
        <w:tc>
          <w:tcPr>
            <w:tcW w:w="210" w:type="pct"/>
            <w:tcBorders>
              <w:top w:val="nil"/>
              <w:left w:val="nil"/>
              <w:bottom w:val="single" w:sz="4" w:space="0" w:color="000000"/>
              <w:right w:val="single" w:sz="4" w:space="0" w:color="000000"/>
            </w:tcBorders>
            <w:shd w:val="clear" w:color="auto" w:fill="auto"/>
            <w:hideMark/>
          </w:tcPr>
          <w:p w14:paraId="30721A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4800417" w14:textId="3D3F1E6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171000,00</w:t>
            </w:r>
          </w:p>
        </w:tc>
        <w:tc>
          <w:tcPr>
            <w:tcW w:w="639" w:type="pct"/>
            <w:tcBorders>
              <w:top w:val="nil"/>
              <w:left w:val="nil"/>
              <w:bottom w:val="single" w:sz="4" w:space="0" w:color="000000"/>
              <w:right w:val="single" w:sz="4" w:space="0" w:color="000000"/>
            </w:tcBorders>
            <w:shd w:val="clear" w:color="auto" w:fill="auto"/>
            <w:hideMark/>
          </w:tcPr>
          <w:p w14:paraId="5E29A1D9" w14:textId="1126C4F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176000,00</w:t>
            </w:r>
          </w:p>
        </w:tc>
        <w:tc>
          <w:tcPr>
            <w:tcW w:w="639" w:type="pct"/>
            <w:tcBorders>
              <w:top w:val="nil"/>
              <w:left w:val="nil"/>
              <w:bottom w:val="single" w:sz="4" w:space="0" w:color="000000"/>
              <w:right w:val="single" w:sz="4" w:space="0" w:color="000000"/>
            </w:tcBorders>
            <w:shd w:val="clear" w:color="auto" w:fill="auto"/>
            <w:hideMark/>
          </w:tcPr>
          <w:p w14:paraId="7E32E436" w14:textId="1C3C41B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193600,00</w:t>
            </w:r>
          </w:p>
        </w:tc>
      </w:tr>
      <w:tr w:rsidR="00904411" w:rsidRPr="00904411" w14:paraId="4E4F62F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F899D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D5BCD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5ED3A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8F516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2D8016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25F181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D1112BF" w14:textId="397DA1D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171000,00</w:t>
            </w:r>
          </w:p>
        </w:tc>
        <w:tc>
          <w:tcPr>
            <w:tcW w:w="639" w:type="pct"/>
            <w:tcBorders>
              <w:top w:val="nil"/>
              <w:left w:val="nil"/>
              <w:bottom w:val="single" w:sz="4" w:space="0" w:color="000000"/>
              <w:right w:val="single" w:sz="4" w:space="0" w:color="000000"/>
            </w:tcBorders>
            <w:shd w:val="clear" w:color="auto" w:fill="auto"/>
            <w:hideMark/>
          </w:tcPr>
          <w:p w14:paraId="5308FA15" w14:textId="175F552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176000,00</w:t>
            </w:r>
          </w:p>
        </w:tc>
        <w:tc>
          <w:tcPr>
            <w:tcW w:w="639" w:type="pct"/>
            <w:tcBorders>
              <w:top w:val="nil"/>
              <w:left w:val="nil"/>
              <w:bottom w:val="single" w:sz="4" w:space="0" w:color="000000"/>
              <w:right w:val="single" w:sz="4" w:space="0" w:color="000000"/>
            </w:tcBorders>
            <w:shd w:val="clear" w:color="auto" w:fill="auto"/>
            <w:hideMark/>
          </w:tcPr>
          <w:p w14:paraId="1A6EE986" w14:textId="4EB293B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193600,00</w:t>
            </w:r>
          </w:p>
        </w:tc>
      </w:tr>
      <w:tr w:rsidR="00904411" w:rsidRPr="00904411" w14:paraId="37546E8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695A4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5C2A7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791E6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333EE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4A5338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75ADE5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B5D40E1" w14:textId="23B79C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171000,00</w:t>
            </w:r>
          </w:p>
        </w:tc>
        <w:tc>
          <w:tcPr>
            <w:tcW w:w="639" w:type="pct"/>
            <w:tcBorders>
              <w:top w:val="nil"/>
              <w:left w:val="nil"/>
              <w:bottom w:val="single" w:sz="4" w:space="0" w:color="000000"/>
              <w:right w:val="single" w:sz="4" w:space="0" w:color="000000"/>
            </w:tcBorders>
            <w:shd w:val="clear" w:color="auto" w:fill="auto"/>
            <w:hideMark/>
          </w:tcPr>
          <w:p w14:paraId="338EB81A" w14:textId="3F52AB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176000,00</w:t>
            </w:r>
          </w:p>
        </w:tc>
        <w:tc>
          <w:tcPr>
            <w:tcW w:w="639" w:type="pct"/>
            <w:tcBorders>
              <w:top w:val="nil"/>
              <w:left w:val="nil"/>
              <w:bottom w:val="single" w:sz="4" w:space="0" w:color="000000"/>
              <w:right w:val="single" w:sz="4" w:space="0" w:color="000000"/>
            </w:tcBorders>
            <w:shd w:val="clear" w:color="auto" w:fill="auto"/>
            <w:hideMark/>
          </w:tcPr>
          <w:p w14:paraId="0539986A" w14:textId="33D922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193600,00</w:t>
            </w:r>
          </w:p>
        </w:tc>
      </w:tr>
      <w:tr w:rsidR="00904411" w:rsidRPr="00904411" w14:paraId="413BCCD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D21EB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943CE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9628B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48260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48C43F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2BBAF8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ED76653" w14:textId="5602DA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171000,00</w:t>
            </w:r>
          </w:p>
        </w:tc>
        <w:tc>
          <w:tcPr>
            <w:tcW w:w="639" w:type="pct"/>
            <w:tcBorders>
              <w:top w:val="nil"/>
              <w:left w:val="nil"/>
              <w:bottom w:val="single" w:sz="4" w:space="0" w:color="000000"/>
              <w:right w:val="single" w:sz="4" w:space="0" w:color="000000"/>
            </w:tcBorders>
            <w:shd w:val="clear" w:color="auto" w:fill="auto"/>
            <w:hideMark/>
          </w:tcPr>
          <w:p w14:paraId="687D43C2" w14:textId="61793BE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176000,00</w:t>
            </w:r>
          </w:p>
        </w:tc>
        <w:tc>
          <w:tcPr>
            <w:tcW w:w="639" w:type="pct"/>
            <w:tcBorders>
              <w:top w:val="nil"/>
              <w:left w:val="nil"/>
              <w:bottom w:val="single" w:sz="4" w:space="0" w:color="000000"/>
              <w:right w:val="single" w:sz="4" w:space="0" w:color="000000"/>
            </w:tcBorders>
            <w:shd w:val="clear" w:color="auto" w:fill="auto"/>
            <w:hideMark/>
          </w:tcPr>
          <w:p w14:paraId="289D5FDD" w14:textId="2BFB44E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193600,00</w:t>
            </w:r>
          </w:p>
        </w:tc>
      </w:tr>
      <w:tr w:rsidR="00904411" w:rsidRPr="00904411" w14:paraId="5EEF416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E2D31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"Патриотическое воспитание молодежи"</w:t>
            </w:r>
          </w:p>
        </w:tc>
        <w:tc>
          <w:tcPr>
            <w:tcW w:w="237" w:type="pct"/>
            <w:tcBorders>
              <w:top w:val="nil"/>
              <w:left w:val="nil"/>
              <w:bottom w:val="single" w:sz="4" w:space="0" w:color="000000"/>
              <w:right w:val="single" w:sz="4" w:space="0" w:color="000000"/>
            </w:tcBorders>
            <w:shd w:val="clear" w:color="auto" w:fill="auto"/>
            <w:hideMark/>
          </w:tcPr>
          <w:p w14:paraId="16CE62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6A256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CD766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0E710D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0400200000</w:t>
            </w:r>
          </w:p>
        </w:tc>
        <w:tc>
          <w:tcPr>
            <w:tcW w:w="210" w:type="pct"/>
            <w:tcBorders>
              <w:top w:val="nil"/>
              <w:left w:val="nil"/>
              <w:bottom w:val="single" w:sz="4" w:space="0" w:color="000000"/>
              <w:right w:val="single" w:sz="4" w:space="0" w:color="000000"/>
            </w:tcBorders>
            <w:shd w:val="clear" w:color="auto" w:fill="auto"/>
            <w:hideMark/>
          </w:tcPr>
          <w:p w14:paraId="222973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3A9C5C" w14:textId="467289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687800,00</w:t>
            </w:r>
          </w:p>
        </w:tc>
        <w:tc>
          <w:tcPr>
            <w:tcW w:w="639" w:type="pct"/>
            <w:tcBorders>
              <w:top w:val="nil"/>
              <w:left w:val="nil"/>
              <w:bottom w:val="single" w:sz="4" w:space="0" w:color="000000"/>
              <w:right w:val="single" w:sz="4" w:space="0" w:color="000000"/>
            </w:tcBorders>
            <w:shd w:val="clear" w:color="auto" w:fill="auto"/>
            <w:hideMark/>
          </w:tcPr>
          <w:p w14:paraId="028D4167" w14:textId="02FB3A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756800,00</w:t>
            </w:r>
          </w:p>
        </w:tc>
        <w:tc>
          <w:tcPr>
            <w:tcW w:w="639" w:type="pct"/>
            <w:tcBorders>
              <w:top w:val="nil"/>
              <w:left w:val="nil"/>
              <w:bottom w:val="single" w:sz="4" w:space="0" w:color="000000"/>
              <w:right w:val="single" w:sz="4" w:space="0" w:color="000000"/>
            </w:tcBorders>
            <w:shd w:val="clear" w:color="auto" w:fill="auto"/>
            <w:hideMark/>
          </w:tcPr>
          <w:p w14:paraId="0012C6F1" w14:textId="618E398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831160,00</w:t>
            </w:r>
          </w:p>
        </w:tc>
      </w:tr>
      <w:tr w:rsidR="00904411" w:rsidRPr="00904411" w14:paraId="067F3B6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BAC97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72ECC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5D44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A0C74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0AE872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128D9A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7C8195" w14:textId="3308F04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687800,00</w:t>
            </w:r>
          </w:p>
        </w:tc>
        <w:tc>
          <w:tcPr>
            <w:tcW w:w="639" w:type="pct"/>
            <w:tcBorders>
              <w:top w:val="nil"/>
              <w:left w:val="nil"/>
              <w:bottom w:val="single" w:sz="4" w:space="0" w:color="000000"/>
              <w:right w:val="single" w:sz="4" w:space="0" w:color="000000"/>
            </w:tcBorders>
            <w:shd w:val="clear" w:color="auto" w:fill="auto"/>
            <w:hideMark/>
          </w:tcPr>
          <w:p w14:paraId="0C842007" w14:textId="7AFA3B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756800,00</w:t>
            </w:r>
          </w:p>
        </w:tc>
        <w:tc>
          <w:tcPr>
            <w:tcW w:w="639" w:type="pct"/>
            <w:tcBorders>
              <w:top w:val="nil"/>
              <w:left w:val="nil"/>
              <w:bottom w:val="single" w:sz="4" w:space="0" w:color="000000"/>
              <w:right w:val="single" w:sz="4" w:space="0" w:color="000000"/>
            </w:tcBorders>
            <w:shd w:val="clear" w:color="auto" w:fill="auto"/>
            <w:hideMark/>
          </w:tcPr>
          <w:p w14:paraId="43CD596D" w14:textId="284145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831160,00</w:t>
            </w:r>
          </w:p>
        </w:tc>
      </w:tr>
      <w:tr w:rsidR="00904411" w:rsidRPr="00904411" w14:paraId="4878588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A1771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077AD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4085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85C6B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4C8727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7806615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7D1E548" w14:textId="78F700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687800,00</w:t>
            </w:r>
          </w:p>
        </w:tc>
        <w:tc>
          <w:tcPr>
            <w:tcW w:w="639" w:type="pct"/>
            <w:tcBorders>
              <w:top w:val="nil"/>
              <w:left w:val="nil"/>
              <w:bottom w:val="single" w:sz="4" w:space="0" w:color="000000"/>
              <w:right w:val="single" w:sz="4" w:space="0" w:color="000000"/>
            </w:tcBorders>
            <w:shd w:val="clear" w:color="auto" w:fill="auto"/>
            <w:hideMark/>
          </w:tcPr>
          <w:p w14:paraId="3A55D37F" w14:textId="6CD22EC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756800,00</w:t>
            </w:r>
          </w:p>
        </w:tc>
        <w:tc>
          <w:tcPr>
            <w:tcW w:w="639" w:type="pct"/>
            <w:tcBorders>
              <w:top w:val="nil"/>
              <w:left w:val="nil"/>
              <w:bottom w:val="single" w:sz="4" w:space="0" w:color="000000"/>
              <w:right w:val="single" w:sz="4" w:space="0" w:color="000000"/>
            </w:tcBorders>
            <w:shd w:val="clear" w:color="auto" w:fill="auto"/>
            <w:hideMark/>
          </w:tcPr>
          <w:p w14:paraId="099F8EE6" w14:textId="6B0AD9A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831160,00</w:t>
            </w:r>
          </w:p>
        </w:tc>
      </w:tr>
      <w:tr w:rsidR="00904411" w:rsidRPr="00904411" w14:paraId="1A713B0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BE8F8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3922E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A2002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8FBD4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1021EC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0087C3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36AC04D" w14:textId="36E0E23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687800,00</w:t>
            </w:r>
          </w:p>
        </w:tc>
        <w:tc>
          <w:tcPr>
            <w:tcW w:w="639" w:type="pct"/>
            <w:tcBorders>
              <w:top w:val="nil"/>
              <w:left w:val="nil"/>
              <w:bottom w:val="single" w:sz="4" w:space="0" w:color="000000"/>
              <w:right w:val="single" w:sz="4" w:space="0" w:color="000000"/>
            </w:tcBorders>
            <w:shd w:val="clear" w:color="auto" w:fill="auto"/>
            <w:hideMark/>
          </w:tcPr>
          <w:p w14:paraId="61603EDC" w14:textId="565981E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756800,00</w:t>
            </w:r>
          </w:p>
        </w:tc>
        <w:tc>
          <w:tcPr>
            <w:tcW w:w="639" w:type="pct"/>
            <w:tcBorders>
              <w:top w:val="nil"/>
              <w:left w:val="nil"/>
              <w:bottom w:val="single" w:sz="4" w:space="0" w:color="000000"/>
              <w:right w:val="single" w:sz="4" w:space="0" w:color="000000"/>
            </w:tcBorders>
            <w:shd w:val="clear" w:color="auto" w:fill="auto"/>
            <w:hideMark/>
          </w:tcPr>
          <w:p w14:paraId="44587116" w14:textId="1A4DC6D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831160,00</w:t>
            </w:r>
          </w:p>
        </w:tc>
      </w:tr>
      <w:tr w:rsidR="00904411" w:rsidRPr="00904411" w14:paraId="23FFE84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4F22E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"Экологическое воспитание молодежи"</w:t>
            </w:r>
          </w:p>
        </w:tc>
        <w:tc>
          <w:tcPr>
            <w:tcW w:w="237" w:type="pct"/>
            <w:tcBorders>
              <w:top w:val="nil"/>
              <w:left w:val="nil"/>
              <w:bottom w:val="single" w:sz="4" w:space="0" w:color="000000"/>
              <w:right w:val="single" w:sz="4" w:space="0" w:color="000000"/>
            </w:tcBorders>
            <w:shd w:val="clear" w:color="auto" w:fill="auto"/>
            <w:hideMark/>
          </w:tcPr>
          <w:p w14:paraId="59FFC4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26BE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D76BE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6F76DD6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0400300000</w:t>
            </w:r>
          </w:p>
        </w:tc>
        <w:tc>
          <w:tcPr>
            <w:tcW w:w="210" w:type="pct"/>
            <w:tcBorders>
              <w:top w:val="nil"/>
              <w:left w:val="nil"/>
              <w:bottom w:val="single" w:sz="4" w:space="0" w:color="000000"/>
              <w:right w:val="single" w:sz="4" w:space="0" w:color="000000"/>
            </w:tcBorders>
            <w:shd w:val="clear" w:color="auto" w:fill="auto"/>
            <w:hideMark/>
          </w:tcPr>
          <w:p w14:paraId="3E18E5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C31EFA7" w14:textId="6C53CA1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26000,00</w:t>
            </w:r>
          </w:p>
        </w:tc>
        <w:tc>
          <w:tcPr>
            <w:tcW w:w="639" w:type="pct"/>
            <w:tcBorders>
              <w:top w:val="nil"/>
              <w:left w:val="nil"/>
              <w:bottom w:val="single" w:sz="4" w:space="0" w:color="000000"/>
              <w:right w:val="single" w:sz="4" w:space="0" w:color="000000"/>
            </w:tcBorders>
            <w:shd w:val="clear" w:color="auto" w:fill="auto"/>
            <w:hideMark/>
          </w:tcPr>
          <w:p w14:paraId="02C3C6C5" w14:textId="42D94D4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27100,00</w:t>
            </w:r>
          </w:p>
        </w:tc>
        <w:tc>
          <w:tcPr>
            <w:tcW w:w="639" w:type="pct"/>
            <w:tcBorders>
              <w:top w:val="nil"/>
              <w:left w:val="nil"/>
              <w:bottom w:val="single" w:sz="4" w:space="0" w:color="000000"/>
              <w:right w:val="single" w:sz="4" w:space="0" w:color="000000"/>
            </w:tcBorders>
            <w:shd w:val="clear" w:color="auto" w:fill="auto"/>
            <w:hideMark/>
          </w:tcPr>
          <w:p w14:paraId="2BAD12AA" w14:textId="34D236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29810,00</w:t>
            </w:r>
          </w:p>
        </w:tc>
      </w:tr>
      <w:tr w:rsidR="00904411" w:rsidRPr="00904411" w14:paraId="773048C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B7DD7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5D2C3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1AC45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901E4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38AB47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1DE2E0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3D50B21" w14:textId="657C102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26000,00</w:t>
            </w:r>
          </w:p>
        </w:tc>
        <w:tc>
          <w:tcPr>
            <w:tcW w:w="639" w:type="pct"/>
            <w:tcBorders>
              <w:top w:val="nil"/>
              <w:left w:val="nil"/>
              <w:bottom w:val="single" w:sz="4" w:space="0" w:color="000000"/>
              <w:right w:val="single" w:sz="4" w:space="0" w:color="000000"/>
            </w:tcBorders>
            <w:shd w:val="clear" w:color="auto" w:fill="auto"/>
            <w:hideMark/>
          </w:tcPr>
          <w:p w14:paraId="3F18C19D" w14:textId="2575F51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27100,00</w:t>
            </w:r>
          </w:p>
        </w:tc>
        <w:tc>
          <w:tcPr>
            <w:tcW w:w="639" w:type="pct"/>
            <w:tcBorders>
              <w:top w:val="nil"/>
              <w:left w:val="nil"/>
              <w:bottom w:val="single" w:sz="4" w:space="0" w:color="000000"/>
              <w:right w:val="single" w:sz="4" w:space="0" w:color="000000"/>
            </w:tcBorders>
            <w:shd w:val="clear" w:color="auto" w:fill="auto"/>
            <w:hideMark/>
          </w:tcPr>
          <w:p w14:paraId="33C86898" w14:textId="7F75DAF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29810,00</w:t>
            </w:r>
          </w:p>
        </w:tc>
      </w:tr>
      <w:tr w:rsidR="00904411" w:rsidRPr="00904411" w14:paraId="49A452E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265B7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3945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36C3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B0827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02D6CA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0527FF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A89F409" w14:textId="638536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26000,00</w:t>
            </w:r>
          </w:p>
        </w:tc>
        <w:tc>
          <w:tcPr>
            <w:tcW w:w="639" w:type="pct"/>
            <w:tcBorders>
              <w:top w:val="nil"/>
              <w:left w:val="nil"/>
              <w:bottom w:val="single" w:sz="4" w:space="0" w:color="000000"/>
              <w:right w:val="single" w:sz="4" w:space="0" w:color="000000"/>
            </w:tcBorders>
            <w:shd w:val="clear" w:color="auto" w:fill="auto"/>
            <w:hideMark/>
          </w:tcPr>
          <w:p w14:paraId="4963E4F6" w14:textId="3947F62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27100,00</w:t>
            </w:r>
          </w:p>
        </w:tc>
        <w:tc>
          <w:tcPr>
            <w:tcW w:w="639" w:type="pct"/>
            <w:tcBorders>
              <w:top w:val="nil"/>
              <w:left w:val="nil"/>
              <w:bottom w:val="single" w:sz="4" w:space="0" w:color="000000"/>
              <w:right w:val="single" w:sz="4" w:space="0" w:color="000000"/>
            </w:tcBorders>
            <w:shd w:val="clear" w:color="auto" w:fill="auto"/>
            <w:hideMark/>
          </w:tcPr>
          <w:p w14:paraId="18538AE9" w14:textId="675DA4B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29810,00</w:t>
            </w:r>
          </w:p>
        </w:tc>
      </w:tr>
      <w:tr w:rsidR="00904411" w:rsidRPr="00904411" w14:paraId="22DFFE0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00E1A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827EA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5BB5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F4CAF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0C06FF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039045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0C1340F" w14:textId="0891A07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26000,00</w:t>
            </w:r>
          </w:p>
        </w:tc>
        <w:tc>
          <w:tcPr>
            <w:tcW w:w="639" w:type="pct"/>
            <w:tcBorders>
              <w:top w:val="nil"/>
              <w:left w:val="nil"/>
              <w:bottom w:val="single" w:sz="4" w:space="0" w:color="000000"/>
              <w:right w:val="single" w:sz="4" w:space="0" w:color="000000"/>
            </w:tcBorders>
            <w:shd w:val="clear" w:color="auto" w:fill="auto"/>
            <w:hideMark/>
          </w:tcPr>
          <w:p w14:paraId="1EF6FD4A" w14:textId="18BA1F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27100,00</w:t>
            </w:r>
          </w:p>
        </w:tc>
        <w:tc>
          <w:tcPr>
            <w:tcW w:w="639" w:type="pct"/>
            <w:tcBorders>
              <w:top w:val="nil"/>
              <w:left w:val="nil"/>
              <w:bottom w:val="single" w:sz="4" w:space="0" w:color="000000"/>
              <w:right w:val="single" w:sz="4" w:space="0" w:color="000000"/>
            </w:tcBorders>
            <w:shd w:val="clear" w:color="auto" w:fill="auto"/>
            <w:hideMark/>
          </w:tcPr>
          <w:p w14:paraId="045FD18F" w14:textId="0E851E3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29810,00</w:t>
            </w:r>
          </w:p>
        </w:tc>
      </w:tr>
      <w:tr w:rsidR="00904411" w:rsidRPr="00904411" w14:paraId="7D57177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621DE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"Организация досуга молодежи"</w:t>
            </w:r>
          </w:p>
        </w:tc>
        <w:tc>
          <w:tcPr>
            <w:tcW w:w="237" w:type="pct"/>
            <w:tcBorders>
              <w:top w:val="nil"/>
              <w:left w:val="nil"/>
              <w:bottom w:val="single" w:sz="4" w:space="0" w:color="000000"/>
              <w:right w:val="single" w:sz="4" w:space="0" w:color="000000"/>
            </w:tcBorders>
            <w:shd w:val="clear" w:color="auto" w:fill="auto"/>
            <w:hideMark/>
          </w:tcPr>
          <w:p w14:paraId="5C52CA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2FE4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B5CCA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51D07F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0400400000</w:t>
            </w:r>
          </w:p>
        </w:tc>
        <w:tc>
          <w:tcPr>
            <w:tcW w:w="210" w:type="pct"/>
            <w:tcBorders>
              <w:top w:val="nil"/>
              <w:left w:val="nil"/>
              <w:bottom w:val="single" w:sz="4" w:space="0" w:color="000000"/>
              <w:right w:val="single" w:sz="4" w:space="0" w:color="000000"/>
            </w:tcBorders>
            <w:shd w:val="clear" w:color="auto" w:fill="auto"/>
            <w:hideMark/>
          </w:tcPr>
          <w:p w14:paraId="46C9F1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C4E6C30" w14:textId="55C5CA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830400,00</w:t>
            </w:r>
          </w:p>
        </w:tc>
        <w:tc>
          <w:tcPr>
            <w:tcW w:w="639" w:type="pct"/>
            <w:tcBorders>
              <w:top w:val="nil"/>
              <w:left w:val="nil"/>
              <w:bottom w:val="single" w:sz="4" w:space="0" w:color="000000"/>
              <w:right w:val="single" w:sz="4" w:space="0" w:color="000000"/>
            </w:tcBorders>
            <w:shd w:val="clear" w:color="auto" w:fill="auto"/>
            <w:hideMark/>
          </w:tcPr>
          <w:p w14:paraId="77994D0B" w14:textId="37486E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891600,00</w:t>
            </w:r>
          </w:p>
        </w:tc>
        <w:tc>
          <w:tcPr>
            <w:tcW w:w="639" w:type="pct"/>
            <w:tcBorders>
              <w:top w:val="nil"/>
              <w:left w:val="nil"/>
              <w:bottom w:val="single" w:sz="4" w:space="0" w:color="000000"/>
              <w:right w:val="single" w:sz="4" w:space="0" w:color="000000"/>
            </w:tcBorders>
            <w:shd w:val="clear" w:color="auto" w:fill="auto"/>
            <w:hideMark/>
          </w:tcPr>
          <w:p w14:paraId="4F2D9682" w14:textId="23E498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983980,00</w:t>
            </w:r>
          </w:p>
        </w:tc>
      </w:tr>
      <w:tr w:rsidR="00904411" w:rsidRPr="00904411" w14:paraId="6D756D0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12C41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9EB85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7931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3659F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2C95AE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05624F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786DA23" w14:textId="1FFEFEB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830400,00</w:t>
            </w:r>
          </w:p>
        </w:tc>
        <w:tc>
          <w:tcPr>
            <w:tcW w:w="639" w:type="pct"/>
            <w:tcBorders>
              <w:top w:val="nil"/>
              <w:left w:val="nil"/>
              <w:bottom w:val="single" w:sz="4" w:space="0" w:color="000000"/>
              <w:right w:val="single" w:sz="4" w:space="0" w:color="000000"/>
            </w:tcBorders>
            <w:shd w:val="clear" w:color="auto" w:fill="auto"/>
            <w:hideMark/>
          </w:tcPr>
          <w:p w14:paraId="7B6B37AB" w14:textId="70B7C1F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891600,00</w:t>
            </w:r>
          </w:p>
        </w:tc>
        <w:tc>
          <w:tcPr>
            <w:tcW w:w="639" w:type="pct"/>
            <w:tcBorders>
              <w:top w:val="nil"/>
              <w:left w:val="nil"/>
              <w:bottom w:val="single" w:sz="4" w:space="0" w:color="000000"/>
              <w:right w:val="single" w:sz="4" w:space="0" w:color="000000"/>
            </w:tcBorders>
            <w:shd w:val="clear" w:color="auto" w:fill="auto"/>
            <w:hideMark/>
          </w:tcPr>
          <w:p w14:paraId="5B439BD9" w14:textId="13B3423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983980,00</w:t>
            </w:r>
          </w:p>
        </w:tc>
      </w:tr>
      <w:tr w:rsidR="00904411" w:rsidRPr="00904411" w14:paraId="0811C8B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CE421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6E306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E7E17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663D4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2ECE13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32C2F5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C4E1A08" w14:textId="147E6E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830400,00</w:t>
            </w:r>
          </w:p>
        </w:tc>
        <w:tc>
          <w:tcPr>
            <w:tcW w:w="639" w:type="pct"/>
            <w:tcBorders>
              <w:top w:val="nil"/>
              <w:left w:val="nil"/>
              <w:bottom w:val="single" w:sz="4" w:space="0" w:color="000000"/>
              <w:right w:val="single" w:sz="4" w:space="0" w:color="000000"/>
            </w:tcBorders>
            <w:shd w:val="clear" w:color="auto" w:fill="auto"/>
            <w:hideMark/>
          </w:tcPr>
          <w:p w14:paraId="5B499107" w14:textId="5498DF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891600,00</w:t>
            </w:r>
          </w:p>
        </w:tc>
        <w:tc>
          <w:tcPr>
            <w:tcW w:w="639" w:type="pct"/>
            <w:tcBorders>
              <w:top w:val="nil"/>
              <w:left w:val="nil"/>
              <w:bottom w:val="single" w:sz="4" w:space="0" w:color="000000"/>
              <w:right w:val="single" w:sz="4" w:space="0" w:color="000000"/>
            </w:tcBorders>
            <w:shd w:val="clear" w:color="auto" w:fill="auto"/>
            <w:hideMark/>
          </w:tcPr>
          <w:p w14:paraId="304D9794" w14:textId="5EFF66E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983980,00</w:t>
            </w:r>
          </w:p>
        </w:tc>
      </w:tr>
      <w:tr w:rsidR="00904411" w:rsidRPr="00904411" w14:paraId="6982B49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D4D37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6652C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26401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19A15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0F3656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329649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A92AB8B" w14:textId="515C2B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830400,00</w:t>
            </w:r>
          </w:p>
        </w:tc>
        <w:tc>
          <w:tcPr>
            <w:tcW w:w="639" w:type="pct"/>
            <w:tcBorders>
              <w:top w:val="nil"/>
              <w:left w:val="nil"/>
              <w:bottom w:val="single" w:sz="4" w:space="0" w:color="000000"/>
              <w:right w:val="single" w:sz="4" w:space="0" w:color="000000"/>
            </w:tcBorders>
            <w:shd w:val="clear" w:color="auto" w:fill="auto"/>
            <w:hideMark/>
          </w:tcPr>
          <w:p w14:paraId="77CBC8B9" w14:textId="07CC73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891600,00</w:t>
            </w:r>
          </w:p>
        </w:tc>
        <w:tc>
          <w:tcPr>
            <w:tcW w:w="639" w:type="pct"/>
            <w:tcBorders>
              <w:top w:val="nil"/>
              <w:left w:val="nil"/>
              <w:bottom w:val="single" w:sz="4" w:space="0" w:color="000000"/>
              <w:right w:val="single" w:sz="4" w:space="0" w:color="000000"/>
            </w:tcBorders>
            <w:shd w:val="clear" w:color="auto" w:fill="auto"/>
            <w:hideMark/>
          </w:tcPr>
          <w:p w14:paraId="5FE065D4" w14:textId="071BBDF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983980,00</w:t>
            </w:r>
          </w:p>
        </w:tc>
      </w:tr>
      <w:tr w:rsidR="00904411" w:rsidRPr="00904411" w14:paraId="03D5FBD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6577A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"Изготовление продукции социальной рекламы"</w:t>
            </w:r>
          </w:p>
        </w:tc>
        <w:tc>
          <w:tcPr>
            <w:tcW w:w="237" w:type="pct"/>
            <w:tcBorders>
              <w:top w:val="nil"/>
              <w:left w:val="nil"/>
              <w:bottom w:val="single" w:sz="4" w:space="0" w:color="000000"/>
              <w:right w:val="single" w:sz="4" w:space="0" w:color="000000"/>
            </w:tcBorders>
            <w:shd w:val="clear" w:color="auto" w:fill="auto"/>
            <w:hideMark/>
          </w:tcPr>
          <w:p w14:paraId="74FF57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D059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E03AA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3DB0CC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0400500000</w:t>
            </w:r>
          </w:p>
        </w:tc>
        <w:tc>
          <w:tcPr>
            <w:tcW w:w="210" w:type="pct"/>
            <w:tcBorders>
              <w:top w:val="nil"/>
              <w:left w:val="nil"/>
              <w:bottom w:val="single" w:sz="4" w:space="0" w:color="000000"/>
              <w:right w:val="single" w:sz="4" w:space="0" w:color="000000"/>
            </w:tcBorders>
            <w:shd w:val="clear" w:color="auto" w:fill="auto"/>
            <w:hideMark/>
          </w:tcPr>
          <w:p w14:paraId="42A870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2E7F117" w14:textId="57F1CEF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110000,00</w:t>
            </w:r>
          </w:p>
        </w:tc>
        <w:tc>
          <w:tcPr>
            <w:tcW w:w="639" w:type="pct"/>
            <w:tcBorders>
              <w:top w:val="nil"/>
              <w:left w:val="nil"/>
              <w:bottom w:val="single" w:sz="4" w:space="0" w:color="000000"/>
              <w:right w:val="single" w:sz="4" w:space="0" w:color="000000"/>
            </w:tcBorders>
            <w:shd w:val="clear" w:color="auto" w:fill="auto"/>
            <w:hideMark/>
          </w:tcPr>
          <w:p w14:paraId="2718DA05" w14:textId="4967DE8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378700,00</w:t>
            </w:r>
          </w:p>
        </w:tc>
        <w:tc>
          <w:tcPr>
            <w:tcW w:w="639" w:type="pct"/>
            <w:tcBorders>
              <w:top w:val="nil"/>
              <w:left w:val="nil"/>
              <w:bottom w:val="single" w:sz="4" w:space="0" w:color="000000"/>
              <w:right w:val="single" w:sz="4" w:space="0" w:color="000000"/>
            </w:tcBorders>
            <w:shd w:val="clear" w:color="auto" w:fill="auto"/>
            <w:hideMark/>
          </w:tcPr>
          <w:p w14:paraId="7F70C369" w14:textId="4E53142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130520,00</w:t>
            </w:r>
          </w:p>
        </w:tc>
      </w:tr>
      <w:tr w:rsidR="00904411" w:rsidRPr="00904411" w14:paraId="427070C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329FF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D3EA0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6971FD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0EACDA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184D6C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0400512150</w:t>
            </w:r>
          </w:p>
        </w:tc>
        <w:tc>
          <w:tcPr>
            <w:tcW w:w="210" w:type="pct"/>
            <w:tcBorders>
              <w:top w:val="nil"/>
              <w:left w:val="nil"/>
              <w:bottom w:val="single" w:sz="4" w:space="0" w:color="000000"/>
              <w:right w:val="single" w:sz="4" w:space="0" w:color="000000"/>
            </w:tcBorders>
            <w:shd w:val="clear" w:color="auto" w:fill="auto"/>
            <w:hideMark/>
          </w:tcPr>
          <w:p w14:paraId="6D4DDB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EE3A969" w14:textId="729EB8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110000,00</w:t>
            </w:r>
          </w:p>
        </w:tc>
        <w:tc>
          <w:tcPr>
            <w:tcW w:w="639" w:type="pct"/>
            <w:tcBorders>
              <w:top w:val="nil"/>
              <w:left w:val="nil"/>
              <w:bottom w:val="single" w:sz="4" w:space="0" w:color="000000"/>
              <w:right w:val="single" w:sz="4" w:space="0" w:color="000000"/>
            </w:tcBorders>
            <w:shd w:val="clear" w:color="auto" w:fill="auto"/>
            <w:hideMark/>
          </w:tcPr>
          <w:p w14:paraId="5EE70C11" w14:textId="30D071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378700,00</w:t>
            </w:r>
          </w:p>
        </w:tc>
        <w:tc>
          <w:tcPr>
            <w:tcW w:w="639" w:type="pct"/>
            <w:tcBorders>
              <w:top w:val="nil"/>
              <w:left w:val="nil"/>
              <w:bottom w:val="single" w:sz="4" w:space="0" w:color="000000"/>
              <w:right w:val="single" w:sz="4" w:space="0" w:color="000000"/>
            </w:tcBorders>
            <w:shd w:val="clear" w:color="auto" w:fill="auto"/>
            <w:hideMark/>
          </w:tcPr>
          <w:p w14:paraId="60C6C9BB" w14:textId="643906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130520,00</w:t>
            </w:r>
          </w:p>
        </w:tc>
      </w:tr>
      <w:tr w:rsidR="00904411" w:rsidRPr="00904411" w14:paraId="4882BAE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EA26A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7DEF6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FB56E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E524A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55F8BA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040051250</w:t>
            </w:r>
          </w:p>
        </w:tc>
        <w:tc>
          <w:tcPr>
            <w:tcW w:w="210" w:type="pct"/>
            <w:tcBorders>
              <w:top w:val="nil"/>
              <w:left w:val="nil"/>
              <w:bottom w:val="single" w:sz="4" w:space="0" w:color="000000"/>
              <w:right w:val="single" w:sz="4" w:space="0" w:color="000000"/>
            </w:tcBorders>
            <w:shd w:val="clear" w:color="auto" w:fill="auto"/>
            <w:hideMark/>
          </w:tcPr>
          <w:p w14:paraId="4220FE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6C7381F" w14:textId="4E0958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110000,00</w:t>
            </w:r>
          </w:p>
        </w:tc>
        <w:tc>
          <w:tcPr>
            <w:tcW w:w="639" w:type="pct"/>
            <w:tcBorders>
              <w:top w:val="nil"/>
              <w:left w:val="nil"/>
              <w:bottom w:val="single" w:sz="4" w:space="0" w:color="000000"/>
              <w:right w:val="single" w:sz="4" w:space="0" w:color="000000"/>
            </w:tcBorders>
            <w:shd w:val="clear" w:color="auto" w:fill="auto"/>
            <w:hideMark/>
          </w:tcPr>
          <w:p w14:paraId="23C0A055" w14:textId="47A8BF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378700,00</w:t>
            </w:r>
          </w:p>
        </w:tc>
        <w:tc>
          <w:tcPr>
            <w:tcW w:w="639" w:type="pct"/>
            <w:tcBorders>
              <w:top w:val="nil"/>
              <w:left w:val="nil"/>
              <w:bottom w:val="single" w:sz="4" w:space="0" w:color="000000"/>
              <w:right w:val="single" w:sz="4" w:space="0" w:color="000000"/>
            </w:tcBorders>
            <w:shd w:val="clear" w:color="auto" w:fill="auto"/>
            <w:hideMark/>
          </w:tcPr>
          <w:p w14:paraId="2FD390A8" w14:textId="7AAF607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130520,00</w:t>
            </w:r>
          </w:p>
        </w:tc>
      </w:tr>
      <w:tr w:rsidR="00904411" w:rsidRPr="00904411" w14:paraId="4E5D202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A4866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68523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AE78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2C6011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608" w:type="pct"/>
            <w:tcBorders>
              <w:top w:val="nil"/>
              <w:left w:val="nil"/>
              <w:bottom w:val="single" w:sz="4" w:space="0" w:color="000000"/>
              <w:right w:val="single" w:sz="4" w:space="0" w:color="000000"/>
            </w:tcBorders>
            <w:shd w:val="clear" w:color="auto" w:fill="auto"/>
            <w:hideMark/>
          </w:tcPr>
          <w:p w14:paraId="7C95CD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0400512150</w:t>
            </w:r>
          </w:p>
        </w:tc>
        <w:tc>
          <w:tcPr>
            <w:tcW w:w="210" w:type="pct"/>
            <w:tcBorders>
              <w:top w:val="nil"/>
              <w:left w:val="nil"/>
              <w:bottom w:val="single" w:sz="4" w:space="0" w:color="000000"/>
              <w:right w:val="single" w:sz="4" w:space="0" w:color="000000"/>
            </w:tcBorders>
            <w:shd w:val="clear" w:color="auto" w:fill="auto"/>
            <w:hideMark/>
          </w:tcPr>
          <w:p w14:paraId="19FBEC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0BA0B15" w14:textId="57838A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110000,00</w:t>
            </w:r>
          </w:p>
        </w:tc>
        <w:tc>
          <w:tcPr>
            <w:tcW w:w="639" w:type="pct"/>
            <w:tcBorders>
              <w:top w:val="nil"/>
              <w:left w:val="nil"/>
              <w:bottom w:val="single" w:sz="4" w:space="0" w:color="000000"/>
              <w:right w:val="single" w:sz="4" w:space="0" w:color="000000"/>
            </w:tcBorders>
            <w:shd w:val="clear" w:color="auto" w:fill="auto"/>
            <w:hideMark/>
          </w:tcPr>
          <w:p w14:paraId="2C48250F" w14:textId="2FDA6D0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378700,00</w:t>
            </w:r>
          </w:p>
        </w:tc>
        <w:tc>
          <w:tcPr>
            <w:tcW w:w="639" w:type="pct"/>
            <w:tcBorders>
              <w:top w:val="nil"/>
              <w:left w:val="nil"/>
              <w:bottom w:val="single" w:sz="4" w:space="0" w:color="000000"/>
              <w:right w:val="single" w:sz="4" w:space="0" w:color="000000"/>
            </w:tcBorders>
            <w:shd w:val="clear" w:color="auto" w:fill="auto"/>
            <w:hideMark/>
          </w:tcPr>
          <w:p w14:paraId="66C270D0" w14:textId="351486D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130520,00</w:t>
            </w:r>
          </w:p>
        </w:tc>
      </w:tr>
      <w:tr w:rsidR="00904411" w:rsidRPr="00904411" w14:paraId="2264AAD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A73A1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hideMark/>
          </w:tcPr>
          <w:p w14:paraId="5B6CF1A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D7F775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E1174F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1EC0B1B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16DD99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E40A30F" w14:textId="066736C9"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3874325,00</w:t>
            </w:r>
          </w:p>
        </w:tc>
        <w:tc>
          <w:tcPr>
            <w:tcW w:w="639" w:type="pct"/>
            <w:tcBorders>
              <w:top w:val="nil"/>
              <w:left w:val="nil"/>
              <w:bottom w:val="single" w:sz="4" w:space="0" w:color="000000"/>
              <w:right w:val="single" w:sz="4" w:space="0" w:color="000000"/>
            </w:tcBorders>
            <w:shd w:val="clear" w:color="auto" w:fill="auto"/>
            <w:hideMark/>
          </w:tcPr>
          <w:p w14:paraId="20BC5B4E" w14:textId="2DF8B71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3910704,00</w:t>
            </w:r>
          </w:p>
        </w:tc>
        <w:tc>
          <w:tcPr>
            <w:tcW w:w="639" w:type="pct"/>
            <w:tcBorders>
              <w:top w:val="nil"/>
              <w:left w:val="nil"/>
              <w:bottom w:val="single" w:sz="4" w:space="0" w:color="000000"/>
              <w:right w:val="single" w:sz="4" w:space="0" w:color="000000"/>
            </w:tcBorders>
            <w:shd w:val="clear" w:color="auto" w:fill="auto"/>
            <w:hideMark/>
          </w:tcPr>
          <w:p w14:paraId="7507858A" w14:textId="66C88BE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4057676,00</w:t>
            </w:r>
          </w:p>
        </w:tc>
      </w:tr>
      <w:tr w:rsidR="00904411" w:rsidRPr="00904411" w14:paraId="5DB6A7F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AFB4C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5AD0CC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ACF56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F29E5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549A7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35A1E2B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E829318" w14:textId="5973C1C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3874325,00</w:t>
            </w:r>
          </w:p>
        </w:tc>
        <w:tc>
          <w:tcPr>
            <w:tcW w:w="639" w:type="pct"/>
            <w:tcBorders>
              <w:top w:val="nil"/>
              <w:left w:val="nil"/>
              <w:bottom w:val="single" w:sz="4" w:space="0" w:color="000000"/>
              <w:right w:val="single" w:sz="4" w:space="0" w:color="000000"/>
            </w:tcBorders>
            <w:shd w:val="clear" w:color="auto" w:fill="auto"/>
            <w:hideMark/>
          </w:tcPr>
          <w:p w14:paraId="1251BDB0" w14:textId="785A51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3910704,00</w:t>
            </w:r>
          </w:p>
        </w:tc>
        <w:tc>
          <w:tcPr>
            <w:tcW w:w="639" w:type="pct"/>
            <w:tcBorders>
              <w:top w:val="nil"/>
              <w:left w:val="nil"/>
              <w:bottom w:val="single" w:sz="4" w:space="0" w:color="000000"/>
              <w:right w:val="single" w:sz="4" w:space="0" w:color="000000"/>
            </w:tcBorders>
            <w:shd w:val="clear" w:color="auto" w:fill="auto"/>
            <w:hideMark/>
          </w:tcPr>
          <w:p w14:paraId="64E6C4BA" w14:textId="011D20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4057676,00</w:t>
            </w:r>
          </w:p>
        </w:tc>
      </w:tr>
      <w:tr w:rsidR="00904411" w:rsidRPr="00904411" w14:paraId="7201107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35680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Мероприятия непрограммных направлений деятельности </w:t>
            </w:r>
            <w:r w:rsidRPr="009A0F8A">
              <w:rPr>
                <w:rFonts w:eastAsia="Times New Roman"/>
                <w:sz w:val="22"/>
                <w:szCs w:val="22"/>
                <w:lang w:eastAsia="ru-RU"/>
              </w:rPr>
              <w:lastRenderedPageBreak/>
              <w:t>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88029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17B93D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3882DF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FCE529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94256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102ED35" w14:textId="129C12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3874325,00</w:t>
            </w:r>
          </w:p>
        </w:tc>
        <w:tc>
          <w:tcPr>
            <w:tcW w:w="639" w:type="pct"/>
            <w:tcBorders>
              <w:top w:val="nil"/>
              <w:left w:val="nil"/>
              <w:bottom w:val="single" w:sz="4" w:space="0" w:color="000000"/>
              <w:right w:val="single" w:sz="4" w:space="0" w:color="000000"/>
            </w:tcBorders>
            <w:shd w:val="clear" w:color="auto" w:fill="auto"/>
            <w:hideMark/>
          </w:tcPr>
          <w:p w14:paraId="6852C811" w14:textId="3364E1E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3910704,00</w:t>
            </w:r>
          </w:p>
        </w:tc>
        <w:tc>
          <w:tcPr>
            <w:tcW w:w="639" w:type="pct"/>
            <w:tcBorders>
              <w:top w:val="nil"/>
              <w:left w:val="nil"/>
              <w:bottom w:val="single" w:sz="4" w:space="0" w:color="000000"/>
              <w:right w:val="single" w:sz="4" w:space="0" w:color="000000"/>
            </w:tcBorders>
            <w:shd w:val="clear" w:color="auto" w:fill="auto"/>
            <w:hideMark/>
          </w:tcPr>
          <w:p w14:paraId="4AD22EC2" w14:textId="20E952E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4057676,00</w:t>
            </w:r>
          </w:p>
        </w:tc>
      </w:tr>
      <w:tr w:rsidR="00904411" w:rsidRPr="00904411" w14:paraId="41A5378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DE0D3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523CF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D016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6EEA60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3094BE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556AE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961F282" w14:textId="5AA092C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3874325,00</w:t>
            </w:r>
          </w:p>
        </w:tc>
        <w:tc>
          <w:tcPr>
            <w:tcW w:w="639" w:type="pct"/>
            <w:tcBorders>
              <w:top w:val="nil"/>
              <w:left w:val="nil"/>
              <w:bottom w:val="single" w:sz="4" w:space="0" w:color="000000"/>
              <w:right w:val="single" w:sz="4" w:space="0" w:color="000000"/>
            </w:tcBorders>
            <w:shd w:val="clear" w:color="auto" w:fill="auto"/>
            <w:hideMark/>
          </w:tcPr>
          <w:p w14:paraId="3DA167FA" w14:textId="141121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3910704,00</w:t>
            </w:r>
          </w:p>
        </w:tc>
        <w:tc>
          <w:tcPr>
            <w:tcW w:w="639" w:type="pct"/>
            <w:tcBorders>
              <w:top w:val="nil"/>
              <w:left w:val="nil"/>
              <w:bottom w:val="single" w:sz="4" w:space="0" w:color="000000"/>
              <w:right w:val="single" w:sz="4" w:space="0" w:color="000000"/>
            </w:tcBorders>
            <w:shd w:val="clear" w:color="auto" w:fill="auto"/>
            <w:hideMark/>
          </w:tcPr>
          <w:p w14:paraId="741EBA4F" w14:textId="68CEAA1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4057676,00</w:t>
            </w:r>
          </w:p>
        </w:tc>
      </w:tr>
      <w:tr w:rsidR="00904411" w:rsidRPr="00904411" w14:paraId="2F69BF0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A504A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753D5E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4D18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7EA708E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90DDA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5380F3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5081536" w14:textId="722D7A0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3874325,00</w:t>
            </w:r>
          </w:p>
        </w:tc>
        <w:tc>
          <w:tcPr>
            <w:tcW w:w="639" w:type="pct"/>
            <w:tcBorders>
              <w:top w:val="nil"/>
              <w:left w:val="nil"/>
              <w:bottom w:val="single" w:sz="4" w:space="0" w:color="000000"/>
              <w:right w:val="single" w:sz="4" w:space="0" w:color="000000"/>
            </w:tcBorders>
            <w:shd w:val="clear" w:color="auto" w:fill="auto"/>
            <w:hideMark/>
          </w:tcPr>
          <w:p w14:paraId="72228651" w14:textId="74098F5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3910704,00</w:t>
            </w:r>
          </w:p>
        </w:tc>
        <w:tc>
          <w:tcPr>
            <w:tcW w:w="639" w:type="pct"/>
            <w:tcBorders>
              <w:top w:val="nil"/>
              <w:left w:val="nil"/>
              <w:bottom w:val="single" w:sz="4" w:space="0" w:color="000000"/>
              <w:right w:val="single" w:sz="4" w:space="0" w:color="000000"/>
            </w:tcBorders>
            <w:shd w:val="clear" w:color="auto" w:fill="auto"/>
            <w:hideMark/>
          </w:tcPr>
          <w:p w14:paraId="3187B921" w14:textId="3AF78C0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4057676,00</w:t>
            </w:r>
          </w:p>
        </w:tc>
      </w:tr>
      <w:tr w:rsidR="00904411" w:rsidRPr="00904411" w14:paraId="372B741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6D2A9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ABB20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7D9CC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98CDE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0C3F2C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6EA4EA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47D018D4" w14:textId="688A303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2915000,00</w:t>
            </w:r>
          </w:p>
        </w:tc>
        <w:tc>
          <w:tcPr>
            <w:tcW w:w="639" w:type="pct"/>
            <w:tcBorders>
              <w:top w:val="nil"/>
              <w:left w:val="nil"/>
              <w:bottom w:val="single" w:sz="4" w:space="0" w:color="000000"/>
              <w:right w:val="single" w:sz="4" w:space="0" w:color="000000"/>
            </w:tcBorders>
            <w:shd w:val="clear" w:color="auto" w:fill="auto"/>
            <w:hideMark/>
          </w:tcPr>
          <w:p w14:paraId="155567F1" w14:textId="316F24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3031000,00</w:t>
            </w:r>
          </w:p>
        </w:tc>
        <w:tc>
          <w:tcPr>
            <w:tcW w:w="639" w:type="pct"/>
            <w:tcBorders>
              <w:top w:val="nil"/>
              <w:left w:val="nil"/>
              <w:bottom w:val="single" w:sz="4" w:space="0" w:color="000000"/>
              <w:right w:val="single" w:sz="4" w:space="0" w:color="000000"/>
            </w:tcBorders>
            <w:shd w:val="clear" w:color="auto" w:fill="auto"/>
            <w:hideMark/>
          </w:tcPr>
          <w:p w14:paraId="088143BF" w14:textId="1837DB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3152000,00</w:t>
            </w:r>
          </w:p>
        </w:tc>
      </w:tr>
      <w:tr w:rsidR="00904411" w:rsidRPr="00904411" w14:paraId="48F9DC0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91224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813C8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9FC96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4A33E4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3DED6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56C6E2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26D91110" w14:textId="1F1B2E4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2915000,00</w:t>
            </w:r>
          </w:p>
        </w:tc>
        <w:tc>
          <w:tcPr>
            <w:tcW w:w="639" w:type="pct"/>
            <w:tcBorders>
              <w:top w:val="nil"/>
              <w:left w:val="nil"/>
              <w:bottom w:val="single" w:sz="4" w:space="0" w:color="000000"/>
              <w:right w:val="single" w:sz="4" w:space="0" w:color="000000"/>
            </w:tcBorders>
            <w:shd w:val="clear" w:color="auto" w:fill="auto"/>
            <w:hideMark/>
          </w:tcPr>
          <w:p w14:paraId="70705E56" w14:textId="10A9AED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3031000,00</w:t>
            </w:r>
          </w:p>
        </w:tc>
        <w:tc>
          <w:tcPr>
            <w:tcW w:w="639" w:type="pct"/>
            <w:tcBorders>
              <w:top w:val="nil"/>
              <w:left w:val="nil"/>
              <w:bottom w:val="single" w:sz="4" w:space="0" w:color="000000"/>
              <w:right w:val="single" w:sz="4" w:space="0" w:color="000000"/>
            </w:tcBorders>
            <w:shd w:val="clear" w:color="auto" w:fill="auto"/>
            <w:hideMark/>
          </w:tcPr>
          <w:p w14:paraId="21E00D0B" w14:textId="69F9F86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3152000,00</w:t>
            </w:r>
          </w:p>
        </w:tc>
      </w:tr>
      <w:tr w:rsidR="00904411" w:rsidRPr="00904411" w14:paraId="7D4BE12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479EE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4BD94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FDCE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1EE4DE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4D404E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3705A8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F17DDF4" w14:textId="70CAD27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959325,00</w:t>
            </w:r>
          </w:p>
        </w:tc>
        <w:tc>
          <w:tcPr>
            <w:tcW w:w="639" w:type="pct"/>
            <w:tcBorders>
              <w:top w:val="nil"/>
              <w:left w:val="nil"/>
              <w:bottom w:val="single" w:sz="4" w:space="0" w:color="000000"/>
              <w:right w:val="single" w:sz="4" w:space="0" w:color="000000"/>
            </w:tcBorders>
            <w:shd w:val="clear" w:color="auto" w:fill="auto"/>
            <w:hideMark/>
          </w:tcPr>
          <w:p w14:paraId="01AADD5E" w14:textId="58A61E0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879704,00</w:t>
            </w:r>
          </w:p>
        </w:tc>
        <w:tc>
          <w:tcPr>
            <w:tcW w:w="639" w:type="pct"/>
            <w:tcBorders>
              <w:top w:val="nil"/>
              <w:left w:val="nil"/>
              <w:bottom w:val="single" w:sz="4" w:space="0" w:color="000000"/>
              <w:right w:val="single" w:sz="4" w:space="0" w:color="000000"/>
            </w:tcBorders>
            <w:shd w:val="clear" w:color="auto" w:fill="auto"/>
            <w:hideMark/>
          </w:tcPr>
          <w:p w14:paraId="12FB1F37" w14:textId="35BAA7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905676,00</w:t>
            </w:r>
          </w:p>
        </w:tc>
      </w:tr>
      <w:tr w:rsidR="00904411" w:rsidRPr="00904411" w14:paraId="6681611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308B3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FCB35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1DCA9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07</w:t>
            </w:r>
          </w:p>
        </w:tc>
        <w:tc>
          <w:tcPr>
            <w:tcW w:w="247" w:type="pct"/>
            <w:tcBorders>
              <w:top w:val="nil"/>
              <w:left w:val="nil"/>
              <w:bottom w:val="single" w:sz="4" w:space="0" w:color="000000"/>
              <w:right w:val="single" w:sz="4" w:space="0" w:color="000000"/>
            </w:tcBorders>
            <w:shd w:val="clear" w:color="auto" w:fill="auto"/>
            <w:hideMark/>
          </w:tcPr>
          <w:p w14:paraId="5960A3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09</w:t>
            </w:r>
          </w:p>
        </w:tc>
        <w:tc>
          <w:tcPr>
            <w:tcW w:w="608" w:type="pct"/>
            <w:tcBorders>
              <w:top w:val="nil"/>
              <w:left w:val="nil"/>
              <w:bottom w:val="single" w:sz="4" w:space="0" w:color="000000"/>
              <w:right w:val="single" w:sz="4" w:space="0" w:color="000000"/>
            </w:tcBorders>
            <w:shd w:val="clear" w:color="auto" w:fill="auto"/>
            <w:hideMark/>
          </w:tcPr>
          <w:p w14:paraId="6B801C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2CC28F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3F163F0B" w14:textId="2FF8674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959325,00</w:t>
            </w:r>
          </w:p>
        </w:tc>
        <w:tc>
          <w:tcPr>
            <w:tcW w:w="639" w:type="pct"/>
            <w:tcBorders>
              <w:top w:val="nil"/>
              <w:left w:val="nil"/>
              <w:bottom w:val="single" w:sz="4" w:space="0" w:color="000000"/>
              <w:right w:val="single" w:sz="4" w:space="0" w:color="000000"/>
            </w:tcBorders>
            <w:shd w:val="clear" w:color="auto" w:fill="auto"/>
            <w:hideMark/>
          </w:tcPr>
          <w:p w14:paraId="537D6B73" w14:textId="77DA4F1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879704,00</w:t>
            </w:r>
          </w:p>
        </w:tc>
        <w:tc>
          <w:tcPr>
            <w:tcW w:w="639" w:type="pct"/>
            <w:tcBorders>
              <w:top w:val="nil"/>
              <w:left w:val="nil"/>
              <w:bottom w:val="single" w:sz="4" w:space="0" w:color="000000"/>
              <w:right w:val="single" w:sz="4" w:space="0" w:color="000000"/>
            </w:tcBorders>
            <w:shd w:val="clear" w:color="auto" w:fill="auto"/>
            <w:hideMark/>
          </w:tcPr>
          <w:p w14:paraId="0D900E8C" w14:textId="54AD93C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905676,00</w:t>
            </w:r>
          </w:p>
        </w:tc>
      </w:tr>
      <w:tr w:rsidR="00904411" w:rsidRPr="00904411" w14:paraId="7E03733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C76D8D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КУЛЬТУРА, КИНЕМАТОГРАФИЯ</w:t>
            </w:r>
          </w:p>
        </w:tc>
        <w:tc>
          <w:tcPr>
            <w:tcW w:w="237" w:type="pct"/>
            <w:tcBorders>
              <w:top w:val="nil"/>
              <w:left w:val="nil"/>
              <w:bottom w:val="single" w:sz="4" w:space="0" w:color="000000"/>
              <w:right w:val="single" w:sz="4" w:space="0" w:color="000000"/>
            </w:tcBorders>
            <w:shd w:val="clear" w:color="auto" w:fill="auto"/>
            <w:hideMark/>
          </w:tcPr>
          <w:p w14:paraId="4669AB5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EDFE0E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DC4011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736BB7C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67581D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502F264" w14:textId="3B6256A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76586251,03</w:t>
            </w:r>
          </w:p>
        </w:tc>
        <w:tc>
          <w:tcPr>
            <w:tcW w:w="639" w:type="pct"/>
            <w:tcBorders>
              <w:top w:val="nil"/>
              <w:left w:val="nil"/>
              <w:bottom w:val="single" w:sz="4" w:space="0" w:color="000000"/>
              <w:right w:val="single" w:sz="4" w:space="0" w:color="000000"/>
            </w:tcBorders>
            <w:shd w:val="clear" w:color="auto" w:fill="auto"/>
            <w:hideMark/>
          </w:tcPr>
          <w:p w14:paraId="3D19C5A3" w14:textId="24BDC6C8"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64769661,03</w:t>
            </w:r>
          </w:p>
        </w:tc>
        <w:tc>
          <w:tcPr>
            <w:tcW w:w="639" w:type="pct"/>
            <w:tcBorders>
              <w:top w:val="nil"/>
              <w:left w:val="nil"/>
              <w:bottom w:val="single" w:sz="4" w:space="0" w:color="000000"/>
              <w:right w:val="single" w:sz="4" w:space="0" w:color="000000"/>
            </w:tcBorders>
            <w:shd w:val="clear" w:color="auto" w:fill="auto"/>
            <w:hideMark/>
          </w:tcPr>
          <w:p w14:paraId="20BFD9DB" w14:textId="0B09CA6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117318411,40</w:t>
            </w:r>
          </w:p>
        </w:tc>
      </w:tr>
      <w:tr w:rsidR="00904411" w:rsidRPr="00904411" w14:paraId="68D6FB0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68E8D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Культура</w:t>
            </w:r>
          </w:p>
        </w:tc>
        <w:tc>
          <w:tcPr>
            <w:tcW w:w="237" w:type="pct"/>
            <w:tcBorders>
              <w:top w:val="nil"/>
              <w:left w:val="nil"/>
              <w:bottom w:val="single" w:sz="4" w:space="0" w:color="000000"/>
              <w:right w:val="single" w:sz="4" w:space="0" w:color="000000"/>
            </w:tcBorders>
            <w:shd w:val="clear" w:color="auto" w:fill="auto"/>
            <w:hideMark/>
          </w:tcPr>
          <w:p w14:paraId="04B864E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104D17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0E53F6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5BE964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B981AA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54351FC" w14:textId="72B5108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73668949,03</w:t>
            </w:r>
          </w:p>
        </w:tc>
        <w:tc>
          <w:tcPr>
            <w:tcW w:w="639" w:type="pct"/>
            <w:tcBorders>
              <w:top w:val="nil"/>
              <w:left w:val="nil"/>
              <w:bottom w:val="single" w:sz="4" w:space="0" w:color="000000"/>
              <w:right w:val="single" w:sz="4" w:space="0" w:color="000000"/>
            </w:tcBorders>
            <w:shd w:val="clear" w:color="auto" w:fill="auto"/>
            <w:hideMark/>
          </w:tcPr>
          <w:p w14:paraId="22ACF7CE" w14:textId="017ECB88"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64451481,03</w:t>
            </w:r>
          </w:p>
        </w:tc>
        <w:tc>
          <w:tcPr>
            <w:tcW w:w="639" w:type="pct"/>
            <w:tcBorders>
              <w:top w:val="nil"/>
              <w:left w:val="nil"/>
              <w:bottom w:val="single" w:sz="4" w:space="0" w:color="000000"/>
              <w:right w:val="single" w:sz="4" w:space="0" w:color="000000"/>
            </w:tcBorders>
            <w:shd w:val="clear" w:color="auto" w:fill="auto"/>
            <w:hideMark/>
          </w:tcPr>
          <w:p w14:paraId="2B0336B9" w14:textId="5C42866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116957411,40</w:t>
            </w:r>
          </w:p>
        </w:tc>
      </w:tr>
      <w:tr w:rsidR="00904411" w:rsidRPr="00904411" w14:paraId="2A46A04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A6875DD" w14:textId="4F67507E"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w:t>
            </w:r>
            <w:r w:rsidR="0031211A" w:rsidRPr="009A0F8A">
              <w:rPr>
                <w:rFonts w:eastAsia="Times New Roman"/>
                <w:sz w:val="22"/>
                <w:szCs w:val="22"/>
                <w:lang w:eastAsia="ru-RU"/>
              </w:rPr>
              <w:t>культуры</w:t>
            </w:r>
            <w:r w:rsidRPr="009A0F8A">
              <w:rPr>
                <w:rFonts w:eastAsia="Times New Roman"/>
                <w:sz w:val="22"/>
                <w:szCs w:val="22"/>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47E55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DA70F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D0E36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55A19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4C852C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C141FDE" w14:textId="108591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73568949,03</w:t>
            </w:r>
          </w:p>
        </w:tc>
        <w:tc>
          <w:tcPr>
            <w:tcW w:w="639" w:type="pct"/>
            <w:tcBorders>
              <w:top w:val="nil"/>
              <w:left w:val="nil"/>
              <w:bottom w:val="single" w:sz="4" w:space="0" w:color="000000"/>
              <w:right w:val="single" w:sz="4" w:space="0" w:color="000000"/>
            </w:tcBorders>
            <w:shd w:val="clear" w:color="auto" w:fill="auto"/>
            <w:hideMark/>
          </w:tcPr>
          <w:p w14:paraId="1B17635D" w14:textId="1AE54A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64451481,03</w:t>
            </w:r>
          </w:p>
        </w:tc>
        <w:tc>
          <w:tcPr>
            <w:tcW w:w="639" w:type="pct"/>
            <w:tcBorders>
              <w:top w:val="nil"/>
              <w:left w:val="nil"/>
              <w:bottom w:val="single" w:sz="4" w:space="0" w:color="000000"/>
              <w:right w:val="single" w:sz="4" w:space="0" w:color="000000"/>
            </w:tcBorders>
            <w:shd w:val="clear" w:color="auto" w:fill="auto"/>
            <w:hideMark/>
          </w:tcPr>
          <w:p w14:paraId="6B4BA6D9" w14:textId="3F484D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116957411,40</w:t>
            </w:r>
          </w:p>
        </w:tc>
      </w:tr>
      <w:tr w:rsidR="00904411" w:rsidRPr="00904411" w14:paraId="3416A27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27EF8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Подпрограмма "Развитие муниципального бюджетного учреждения "Культурно-досуговое объединение" </w:t>
            </w:r>
          </w:p>
        </w:tc>
        <w:tc>
          <w:tcPr>
            <w:tcW w:w="237" w:type="pct"/>
            <w:tcBorders>
              <w:top w:val="nil"/>
              <w:left w:val="nil"/>
              <w:bottom w:val="single" w:sz="4" w:space="0" w:color="000000"/>
              <w:right w:val="single" w:sz="4" w:space="0" w:color="000000"/>
            </w:tcBorders>
            <w:shd w:val="clear" w:color="auto" w:fill="auto"/>
            <w:hideMark/>
          </w:tcPr>
          <w:p w14:paraId="0C185E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E181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F3D31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99AEC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0210000000</w:t>
            </w:r>
          </w:p>
        </w:tc>
        <w:tc>
          <w:tcPr>
            <w:tcW w:w="210" w:type="pct"/>
            <w:tcBorders>
              <w:top w:val="nil"/>
              <w:left w:val="nil"/>
              <w:bottom w:val="single" w:sz="4" w:space="0" w:color="000000"/>
              <w:right w:val="single" w:sz="4" w:space="0" w:color="000000"/>
            </w:tcBorders>
            <w:shd w:val="clear" w:color="auto" w:fill="auto"/>
            <w:hideMark/>
          </w:tcPr>
          <w:p w14:paraId="6776EF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8C2B058" w14:textId="7833DCF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47024669,00</w:t>
            </w:r>
          </w:p>
        </w:tc>
        <w:tc>
          <w:tcPr>
            <w:tcW w:w="639" w:type="pct"/>
            <w:tcBorders>
              <w:top w:val="nil"/>
              <w:left w:val="nil"/>
              <w:bottom w:val="single" w:sz="4" w:space="0" w:color="000000"/>
              <w:right w:val="single" w:sz="4" w:space="0" w:color="000000"/>
            </w:tcBorders>
            <w:shd w:val="clear" w:color="auto" w:fill="auto"/>
            <w:hideMark/>
          </w:tcPr>
          <w:p w14:paraId="3FF40ABE" w14:textId="30542C5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40967890,00</w:t>
            </w:r>
          </w:p>
        </w:tc>
        <w:tc>
          <w:tcPr>
            <w:tcW w:w="639" w:type="pct"/>
            <w:tcBorders>
              <w:top w:val="nil"/>
              <w:left w:val="nil"/>
              <w:bottom w:val="single" w:sz="4" w:space="0" w:color="000000"/>
              <w:right w:val="single" w:sz="4" w:space="0" w:color="000000"/>
            </w:tcBorders>
            <w:shd w:val="clear" w:color="auto" w:fill="auto"/>
            <w:hideMark/>
          </w:tcPr>
          <w:p w14:paraId="104CEEA6" w14:textId="30D4A1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92276250,37</w:t>
            </w:r>
          </w:p>
        </w:tc>
      </w:tr>
      <w:tr w:rsidR="00904411" w:rsidRPr="00904411" w14:paraId="503C6AC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363AB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1AD0E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0814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BF9D5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A7D2BA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2F00B84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AB4DF2" w14:textId="4D0A77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35797551,00</w:t>
            </w:r>
          </w:p>
        </w:tc>
        <w:tc>
          <w:tcPr>
            <w:tcW w:w="639" w:type="pct"/>
            <w:tcBorders>
              <w:top w:val="nil"/>
              <w:left w:val="nil"/>
              <w:bottom w:val="single" w:sz="4" w:space="0" w:color="000000"/>
              <w:right w:val="single" w:sz="4" w:space="0" w:color="000000"/>
            </w:tcBorders>
            <w:shd w:val="clear" w:color="auto" w:fill="auto"/>
            <w:hideMark/>
          </w:tcPr>
          <w:p w14:paraId="4BDA0CF0" w14:textId="46232DC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34977390,00</w:t>
            </w:r>
          </w:p>
        </w:tc>
        <w:tc>
          <w:tcPr>
            <w:tcW w:w="639" w:type="pct"/>
            <w:tcBorders>
              <w:top w:val="nil"/>
              <w:left w:val="nil"/>
              <w:bottom w:val="single" w:sz="4" w:space="0" w:color="000000"/>
              <w:right w:val="single" w:sz="4" w:space="0" w:color="000000"/>
            </w:tcBorders>
            <w:shd w:val="clear" w:color="auto" w:fill="auto"/>
            <w:hideMark/>
          </w:tcPr>
          <w:p w14:paraId="072F2CBB" w14:textId="2BDB815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37092380,00</w:t>
            </w:r>
          </w:p>
        </w:tc>
      </w:tr>
      <w:tr w:rsidR="00904411" w:rsidRPr="00904411" w14:paraId="76C8953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DA53ED" w14:textId="6070FBB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AD284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42BC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0541D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5F554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5FAF66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67014744" w14:textId="2C037C1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35797551,00</w:t>
            </w:r>
          </w:p>
        </w:tc>
        <w:tc>
          <w:tcPr>
            <w:tcW w:w="639" w:type="pct"/>
            <w:tcBorders>
              <w:top w:val="nil"/>
              <w:left w:val="nil"/>
              <w:bottom w:val="single" w:sz="4" w:space="0" w:color="000000"/>
              <w:right w:val="single" w:sz="4" w:space="0" w:color="000000"/>
            </w:tcBorders>
            <w:shd w:val="clear" w:color="auto" w:fill="auto"/>
            <w:hideMark/>
          </w:tcPr>
          <w:p w14:paraId="3717E38E" w14:textId="7AC9D00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34977390,00</w:t>
            </w:r>
          </w:p>
        </w:tc>
        <w:tc>
          <w:tcPr>
            <w:tcW w:w="639" w:type="pct"/>
            <w:tcBorders>
              <w:top w:val="nil"/>
              <w:left w:val="nil"/>
              <w:bottom w:val="single" w:sz="4" w:space="0" w:color="000000"/>
              <w:right w:val="single" w:sz="4" w:space="0" w:color="000000"/>
            </w:tcBorders>
            <w:shd w:val="clear" w:color="auto" w:fill="auto"/>
            <w:hideMark/>
          </w:tcPr>
          <w:p w14:paraId="2A818EFC" w14:textId="637109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37092380,00</w:t>
            </w:r>
          </w:p>
        </w:tc>
      </w:tr>
      <w:tr w:rsidR="00904411" w:rsidRPr="00904411" w14:paraId="490916D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811E4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16B9A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0CEF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34ABB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4FCD5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42952D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FF35BCF" w14:textId="68DF18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35797551,00</w:t>
            </w:r>
          </w:p>
        </w:tc>
        <w:tc>
          <w:tcPr>
            <w:tcW w:w="639" w:type="pct"/>
            <w:tcBorders>
              <w:top w:val="nil"/>
              <w:left w:val="nil"/>
              <w:bottom w:val="single" w:sz="4" w:space="0" w:color="000000"/>
              <w:right w:val="single" w:sz="4" w:space="0" w:color="000000"/>
            </w:tcBorders>
            <w:shd w:val="clear" w:color="auto" w:fill="auto"/>
            <w:hideMark/>
          </w:tcPr>
          <w:p w14:paraId="6615F814" w14:textId="3E6C116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34977390,00</w:t>
            </w:r>
          </w:p>
        </w:tc>
        <w:tc>
          <w:tcPr>
            <w:tcW w:w="639" w:type="pct"/>
            <w:tcBorders>
              <w:top w:val="nil"/>
              <w:left w:val="nil"/>
              <w:bottom w:val="single" w:sz="4" w:space="0" w:color="000000"/>
              <w:right w:val="single" w:sz="4" w:space="0" w:color="000000"/>
            </w:tcBorders>
            <w:shd w:val="clear" w:color="auto" w:fill="auto"/>
            <w:hideMark/>
          </w:tcPr>
          <w:p w14:paraId="73DAF60C" w14:textId="6E329D4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37092380,00</w:t>
            </w:r>
          </w:p>
        </w:tc>
      </w:tr>
      <w:tr w:rsidR="00904411" w:rsidRPr="00904411" w14:paraId="64A9558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CBEB6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B6C89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DD43E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27DED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41E48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68CDBD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7E2A59B" w14:textId="64FAF8B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5739628,00</w:t>
            </w:r>
          </w:p>
        </w:tc>
        <w:tc>
          <w:tcPr>
            <w:tcW w:w="639" w:type="pct"/>
            <w:tcBorders>
              <w:top w:val="nil"/>
              <w:left w:val="nil"/>
              <w:bottom w:val="single" w:sz="4" w:space="0" w:color="000000"/>
              <w:right w:val="single" w:sz="4" w:space="0" w:color="000000"/>
            </w:tcBorders>
            <w:shd w:val="clear" w:color="auto" w:fill="auto"/>
            <w:hideMark/>
          </w:tcPr>
          <w:p w14:paraId="0CF8053A" w14:textId="18BD99B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5990500,00</w:t>
            </w:r>
          </w:p>
        </w:tc>
        <w:tc>
          <w:tcPr>
            <w:tcW w:w="639" w:type="pct"/>
            <w:tcBorders>
              <w:top w:val="nil"/>
              <w:left w:val="nil"/>
              <w:bottom w:val="single" w:sz="4" w:space="0" w:color="000000"/>
              <w:right w:val="single" w:sz="4" w:space="0" w:color="000000"/>
            </w:tcBorders>
            <w:shd w:val="clear" w:color="auto" w:fill="auto"/>
            <w:hideMark/>
          </w:tcPr>
          <w:p w14:paraId="21ED3459" w14:textId="69A4AA7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6363500,00</w:t>
            </w:r>
          </w:p>
        </w:tc>
      </w:tr>
      <w:tr w:rsidR="00904411" w:rsidRPr="00904411" w14:paraId="17DE2C0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F43A417" w14:textId="5AAF761F"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0FAE4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0D29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7EF00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6F6B6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51D208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019C72D7" w14:textId="319EDEB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5739628,00</w:t>
            </w:r>
          </w:p>
        </w:tc>
        <w:tc>
          <w:tcPr>
            <w:tcW w:w="639" w:type="pct"/>
            <w:tcBorders>
              <w:top w:val="nil"/>
              <w:left w:val="nil"/>
              <w:bottom w:val="single" w:sz="4" w:space="0" w:color="000000"/>
              <w:right w:val="single" w:sz="4" w:space="0" w:color="000000"/>
            </w:tcBorders>
            <w:shd w:val="clear" w:color="auto" w:fill="auto"/>
            <w:hideMark/>
          </w:tcPr>
          <w:p w14:paraId="69EE43E5" w14:textId="5739EAE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5990500,00</w:t>
            </w:r>
          </w:p>
        </w:tc>
        <w:tc>
          <w:tcPr>
            <w:tcW w:w="639" w:type="pct"/>
            <w:tcBorders>
              <w:top w:val="nil"/>
              <w:left w:val="nil"/>
              <w:bottom w:val="single" w:sz="4" w:space="0" w:color="000000"/>
              <w:right w:val="single" w:sz="4" w:space="0" w:color="000000"/>
            </w:tcBorders>
            <w:shd w:val="clear" w:color="auto" w:fill="auto"/>
            <w:hideMark/>
          </w:tcPr>
          <w:p w14:paraId="74AFA552" w14:textId="044FEC3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6363500,00</w:t>
            </w:r>
          </w:p>
        </w:tc>
      </w:tr>
      <w:tr w:rsidR="00904411" w:rsidRPr="00904411" w14:paraId="7388E03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14B9E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D03B0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A3A7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5E526F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B80D4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385CEF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6067776A" w14:textId="446793C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5739628,00</w:t>
            </w:r>
          </w:p>
        </w:tc>
        <w:tc>
          <w:tcPr>
            <w:tcW w:w="639" w:type="pct"/>
            <w:tcBorders>
              <w:top w:val="nil"/>
              <w:left w:val="nil"/>
              <w:bottom w:val="single" w:sz="4" w:space="0" w:color="000000"/>
              <w:right w:val="single" w:sz="4" w:space="0" w:color="000000"/>
            </w:tcBorders>
            <w:shd w:val="clear" w:color="auto" w:fill="auto"/>
            <w:hideMark/>
          </w:tcPr>
          <w:p w14:paraId="7C5CFA57" w14:textId="6165B2E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5990500,00</w:t>
            </w:r>
          </w:p>
        </w:tc>
        <w:tc>
          <w:tcPr>
            <w:tcW w:w="639" w:type="pct"/>
            <w:tcBorders>
              <w:top w:val="nil"/>
              <w:left w:val="nil"/>
              <w:bottom w:val="single" w:sz="4" w:space="0" w:color="000000"/>
              <w:right w:val="single" w:sz="4" w:space="0" w:color="000000"/>
            </w:tcBorders>
            <w:shd w:val="clear" w:color="auto" w:fill="auto"/>
            <w:hideMark/>
          </w:tcPr>
          <w:p w14:paraId="15FCDDD5" w14:textId="5B77D71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6363500,00</w:t>
            </w:r>
          </w:p>
        </w:tc>
      </w:tr>
      <w:tr w:rsidR="00904411" w:rsidRPr="00904411" w14:paraId="219B4CC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0D87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w:t>
            </w:r>
            <w:r w:rsidRPr="009A0F8A">
              <w:rPr>
                <w:rFonts w:eastAsia="Times New Roman"/>
                <w:sz w:val="22"/>
                <w:szCs w:val="22"/>
                <w:lang w:eastAsia="ru-RU"/>
              </w:rPr>
              <w:lastRenderedPageBreak/>
              <w:t>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532363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024</w:t>
            </w:r>
          </w:p>
        </w:tc>
        <w:tc>
          <w:tcPr>
            <w:tcW w:w="211" w:type="pct"/>
            <w:tcBorders>
              <w:top w:val="nil"/>
              <w:left w:val="nil"/>
              <w:bottom w:val="single" w:sz="4" w:space="0" w:color="000000"/>
              <w:right w:val="single" w:sz="4" w:space="0" w:color="000000"/>
            </w:tcBorders>
            <w:shd w:val="clear" w:color="auto" w:fill="auto"/>
            <w:vAlign w:val="center"/>
            <w:hideMark/>
          </w:tcPr>
          <w:p w14:paraId="0F9F14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64EAE3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22023D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0210021002</w:t>
            </w:r>
          </w:p>
        </w:tc>
        <w:tc>
          <w:tcPr>
            <w:tcW w:w="210" w:type="pct"/>
            <w:tcBorders>
              <w:top w:val="nil"/>
              <w:left w:val="nil"/>
              <w:bottom w:val="single" w:sz="4" w:space="0" w:color="000000"/>
              <w:right w:val="single" w:sz="4" w:space="0" w:color="000000"/>
            </w:tcBorders>
            <w:shd w:val="clear" w:color="auto" w:fill="auto"/>
            <w:vAlign w:val="center"/>
            <w:hideMark/>
          </w:tcPr>
          <w:p w14:paraId="460B17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328C3017" w14:textId="0E79C1F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3443860,00</w:t>
            </w:r>
          </w:p>
        </w:tc>
        <w:tc>
          <w:tcPr>
            <w:tcW w:w="639" w:type="pct"/>
            <w:tcBorders>
              <w:top w:val="nil"/>
              <w:left w:val="nil"/>
              <w:bottom w:val="single" w:sz="4" w:space="0" w:color="000000"/>
              <w:right w:val="single" w:sz="4" w:space="0" w:color="000000"/>
            </w:tcBorders>
            <w:shd w:val="clear" w:color="auto" w:fill="auto"/>
            <w:vAlign w:val="center"/>
            <w:hideMark/>
          </w:tcPr>
          <w:p w14:paraId="471DAC0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585CB7C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D64343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DDD59D0" w14:textId="5551F023"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FCB73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B1AE7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223A24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B886B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0210021002</w:t>
            </w:r>
          </w:p>
        </w:tc>
        <w:tc>
          <w:tcPr>
            <w:tcW w:w="210" w:type="pct"/>
            <w:tcBorders>
              <w:top w:val="nil"/>
              <w:left w:val="nil"/>
              <w:bottom w:val="single" w:sz="4" w:space="0" w:color="000000"/>
              <w:right w:val="single" w:sz="4" w:space="0" w:color="000000"/>
            </w:tcBorders>
            <w:shd w:val="clear" w:color="auto" w:fill="auto"/>
            <w:vAlign w:val="center"/>
            <w:hideMark/>
          </w:tcPr>
          <w:p w14:paraId="2B9262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29D5D805" w14:textId="304C6D2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3443860,00</w:t>
            </w:r>
          </w:p>
        </w:tc>
        <w:tc>
          <w:tcPr>
            <w:tcW w:w="639" w:type="pct"/>
            <w:tcBorders>
              <w:top w:val="nil"/>
              <w:left w:val="nil"/>
              <w:bottom w:val="single" w:sz="4" w:space="0" w:color="000000"/>
              <w:right w:val="single" w:sz="4" w:space="0" w:color="000000"/>
            </w:tcBorders>
            <w:shd w:val="clear" w:color="auto" w:fill="auto"/>
            <w:vAlign w:val="center"/>
            <w:hideMark/>
          </w:tcPr>
          <w:p w14:paraId="0BCD000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5287AA1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4FA8BA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8349D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57D42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16DDD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6ED49B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D5016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0210021002</w:t>
            </w:r>
          </w:p>
        </w:tc>
        <w:tc>
          <w:tcPr>
            <w:tcW w:w="210" w:type="pct"/>
            <w:tcBorders>
              <w:top w:val="nil"/>
              <w:left w:val="nil"/>
              <w:bottom w:val="single" w:sz="4" w:space="0" w:color="000000"/>
              <w:right w:val="single" w:sz="4" w:space="0" w:color="000000"/>
            </w:tcBorders>
            <w:shd w:val="clear" w:color="auto" w:fill="auto"/>
            <w:vAlign w:val="center"/>
            <w:hideMark/>
          </w:tcPr>
          <w:p w14:paraId="347B5B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7B7DAFB2" w14:textId="52091DD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3443860,00</w:t>
            </w:r>
          </w:p>
        </w:tc>
        <w:tc>
          <w:tcPr>
            <w:tcW w:w="639" w:type="pct"/>
            <w:tcBorders>
              <w:top w:val="nil"/>
              <w:left w:val="nil"/>
              <w:bottom w:val="single" w:sz="4" w:space="0" w:color="000000"/>
              <w:right w:val="single" w:sz="4" w:space="0" w:color="000000"/>
            </w:tcBorders>
            <w:shd w:val="clear" w:color="auto" w:fill="auto"/>
            <w:vAlign w:val="center"/>
            <w:hideMark/>
          </w:tcPr>
          <w:p w14:paraId="1FCA32E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2B0FAFD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F48BB4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ACBDA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398A95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49450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18CE91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7A64D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5205F1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490BA9C8" w14:textId="6AF5D4A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2043630,00</w:t>
            </w:r>
          </w:p>
        </w:tc>
        <w:tc>
          <w:tcPr>
            <w:tcW w:w="639" w:type="pct"/>
            <w:tcBorders>
              <w:top w:val="nil"/>
              <w:left w:val="nil"/>
              <w:bottom w:val="single" w:sz="4" w:space="0" w:color="000000"/>
              <w:right w:val="single" w:sz="4" w:space="0" w:color="000000"/>
            </w:tcBorders>
            <w:shd w:val="clear" w:color="auto" w:fill="auto"/>
            <w:vAlign w:val="center"/>
            <w:hideMark/>
          </w:tcPr>
          <w:p w14:paraId="5F7D268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5F3D320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E2ADF7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44494FD" w14:textId="2C909856"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461488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CCE00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25FF43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CC1F4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47E052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03C0078B" w14:textId="4CFA998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2043630,00</w:t>
            </w:r>
          </w:p>
        </w:tc>
        <w:tc>
          <w:tcPr>
            <w:tcW w:w="639" w:type="pct"/>
            <w:tcBorders>
              <w:top w:val="nil"/>
              <w:left w:val="nil"/>
              <w:bottom w:val="single" w:sz="4" w:space="0" w:color="000000"/>
              <w:right w:val="single" w:sz="4" w:space="0" w:color="000000"/>
            </w:tcBorders>
            <w:shd w:val="clear" w:color="auto" w:fill="auto"/>
            <w:vAlign w:val="center"/>
            <w:hideMark/>
          </w:tcPr>
          <w:p w14:paraId="78EE0C0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5F4F582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2FDC9C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DCC27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7C167A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563B3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5CF800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31313E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492D1B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627B3A78" w14:textId="1F68A49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2043630,00</w:t>
            </w:r>
          </w:p>
        </w:tc>
        <w:tc>
          <w:tcPr>
            <w:tcW w:w="639" w:type="pct"/>
            <w:tcBorders>
              <w:top w:val="nil"/>
              <w:left w:val="nil"/>
              <w:bottom w:val="single" w:sz="4" w:space="0" w:color="000000"/>
              <w:right w:val="single" w:sz="4" w:space="0" w:color="000000"/>
            </w:tcBorders>
            <w:shd w:val="clear" w:color="auto" w:fill="auto"/>
            <w:vAlign w:val="center"/>
            <w:hideMark/>
          </w:tcPr>
          <w:p w14:paraId="2C7EEDB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1C72D42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1F70F5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D3394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Региональный проект "Комплексное развитие сельских территорий "</w:t>
            </w:r>
          </w:p>
        </w:tc>
        <w:tc>
          <w:tcPr>
            <w:tcW w:w="237" w:type="pct"/>
            <w:tcBorders>
              <w:top w:val="nil"/>
              <w:left w:val="nil"/>
              <w:bottom w:val="single" w:sz="4" w:space="0" w:color="000000"/>
              <w:right w:val="single" w:sz="4" w:space="0" w:color="000000"/>
            </w:tcBorders>
            <w:shd w:val="clear" w:color="auto" w:fill="auto"/>
            <w:vAlign w:val="center"/>
            <w:hideMark/>
          </w:tcPr>
          <w:p w14:paraId="7ECDAE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33BBDF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496928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623540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0210Ф00000</w:t>
            </w:r>
          </w:p>
        </w:tc>
        <w:tc>
          <w:tcPr>
            <w:tcW w:w="210" w:type="pct"/>
            <w:tcBorders>
              <w:top w:val="nil"/>
              <w:left w:val="nil"/>
              <w:bottom w:val="single" w:sz="4" w:space="0" w:color="000000"/>
              <w:right w:val="single" w:sz="4" w:space="0" w:color="000000"/>
            </w:tcBorders>
            <w:shd w:val="clear" w:color="auto" w:fill="auto"/>
            <w:vAlign w:val="center"/>
            <w:hideMark/>
          </w:tcPr>
          <w:p w14:paraId="2FE9BF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356C191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0F0B196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37DAC8BB" w14:textId="315FB02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48820370,37</w:t>
            </w:r>
          </w:p>
        </w:tc>
      </w:tr>
      <w:tr w:rsidR="00904411" w:rsidRPr="00904411" w14:paraId="07F8CDC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E13D3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37" w:type="pct"/>
            <w:tcBorders>
              <w:top w:val="nil"/>
              <w:left w:val="nil"/>
              <w:bottom w:val="single" w:sz="4" w:space="0" w:color="000000"/>
              <w:right w:val="single" w:sz="4" w:space="0" w:color="000000"/>
            </w:tcBorders>
            <w:shd w:val="clear" w:color="auto" w:fill="auto"/>
            <w:vAlign w:val="center"/>
            <w:hideMark/>
          </w:tcPr>
          <w:p w14:paraId="799347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223B12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4F3478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AF602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0210ФR5763</w:t>
            </w:r>
          </w:p>
        </w:tc>
        <w:tc>
          <w:tcPr>
            <w:tcW w:w="210" w:type="pct"/>
            <w:tcBorders>
              <w:top w:val="nil"/>
              <w:left w:val="nil"/>
              <w:bottom w:val="single" w:sz="4" w:space="0" w:color="000000"/>
              <w:right w:val="single" w:sz="4" w:space="0" w:color="000000"/>
            </w:tcBorders>
            <w:shd w:val="clear" w:color="auto" w:fill="auto"/>
            <w:vAlign w:val="center"/>
            <w:hideMark/>
          </w:tcPr>
          <w:p w14:paraId="3AC7B4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1A65DAA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50827F0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394F1BA3" w14:textId="545F7A6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48820370,37</w:t>
            </w:r>
          </w:p>
        </w:tc>
      </w:tr>
      <w:tr w:rsidR="00904411" w:rsidRPr="00904411" w14:paraId="718F094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EF9E722" w14:textId="68C7345D"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424FF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A7956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3C01A8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26A8B7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0210ФR5763</w:t>
            </w:r>
          </w:p>
        </w:tc>
        <w:tc>
          <w:tcPr>
            <w:tcW w:w="210" w:type="pct"/>
            <w:tcBorders>
              <w:top w:val="nil"/>
              <w:left w:val="nil"/>
              <w:bottom w:val="single" w:sz="4" w:space="0" w:color="000000"/>
              <w:right w:val="single" w:sz="4" w:space="0" w:color="000000"/>
            </w:tcBorders>
            <w:shd w:val="clear" w:color="auto" w:fill="auto"/>
            <w:vAlign w:val="center"/>
            <w:hideMark/>
          </w:tcPr>
          <w:p w14:paraId="3189BE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0C6F67C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28ED7F5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3A3BB122" w14:textId="02ECDC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48820370,37</w:t>
            </w:r>
          </w:p>
        </w:tc>
      </w:tr>
      <w:tr w:rsidR="00904411" w:rsidRPr="00904411" w14:paraId="77A6856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76519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1C98E2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3035C1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193FFD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vAlign w:val="center"/>
            <w:hideMark/>
          </w:tcPr>
          <w:p w14:paraId="46DA41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0210ФR5763</w:t>
            </w:r>
          </w:p>
        </w:tc>
        <w:tc>
          <w:tcPr>
            <w:tcW w:w="210" w:type="pct"/>
            <w:tcBorders>
              <w:top w:val="nil"/>
              <w:left w:val="nil"/>
              <w:bottom w:val="single" w:sz="4" w:space="0" w:color="000000"/>
              <w:right w:val="single" w:sz="4" w:space="0" w:color="000000"/>
            </w:tcBorders>
            <w:shd w:val="clear" w:color="auto" w:fill="auto"/>
            <w:vAlign w:val="center"/>
            <w:hideMark/>
          </w:tcPr>
          <w:p w14:paraId="3E2288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4DD4332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60BAA9E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vAlign w:val="center"/>
            <w:hideMark/>
          </w:tcPr>
          <w:p w14:paraId="74148A68" w14:textId="7677638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48820370,37</w:t>
            </w:r>
          </w:p>
        </w:tc>
      </w:tr>
      <w:tr w:rsidR="00904411" w:rsidRPr="00904411" w14:paraId="519DBC3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A59AC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Подпрограмма "Сохранение и развитие библиотечного дела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6D386E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8F7A2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F1CF8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57F6F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0220000000</w:t>
            </w:r>
          </w:p>
        </w:tc>
        <w:tc>
          <w:tcPr>
            <w:tcW w:w="210" w:type="pct"/>
            <w:tcBorders>
              <w:top w:val="nil"/>
              <w:left w:val="nil"/>
              <w:bottom w:val="single" w:sz="4" w:space="0" w:color="000000"/>
              <w:right w:val="single" w:sz="4" w:space="0" w:color="000000"/>
            </w:tcBorders>
            <w:shd w:val="clear" w:color="auto" w:fill="auto"/>
            <w:hideMark/>
          </w:tcPr>
          <w:p w14:paraId="14F409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155411" w14:textId="5ECE22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26544280,03</w:t>
            </w:r>
          </w:p>
        </w:tc>
        <w:tc>
          <w:tcPr>
            <w:tcW w:w="639" w:type="pct"/>
            <w:tcBorders>
              <w:top w:val="nil"/>
              <w:left w:val="nil"/>
              <w:bottom w:val="single" w:sz="4" w:space="0" w:color="000000"/>
              <w:right w:val="single" w:sz="4" w:space="0" w:color="000000"/>
            </w:tcBorders>
            <w:shd w:val="clear" w:color="auto" w:fill="auto"/>
            <w:hideMark/>
          </w:tcPr>
          <w:p w14:paraId="5A46F780" w14:textId="02DC4A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23483591,03</w:t>
            </w:r>
          </w:p>
        </w:tc>
        <w:tc>
          <w:tcPr>
            <w:tcW w:w="639" w:type="pct"/>
            <w:tcBorders>
              <w:top w:val="nil"/>
              <w:left w:val="nil"/>
              <w:bottom w:val="single" w:sz="4" w:space="0" w:color="000000"/>
              <w:right w:val="single" w:sz="4" w:space="0" w:color="000000"/>
            </w:tcBorders>
            <w:shd w:val="clear" w:color="auto" w:fill="auto"/>
            <w:hideMark/>
          </w:tcPr>
          <w:p w14:paraId="6F91D5EB" w14:textId="17A83B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24681161,03</w:t>
            </w:r>
          </w:p>
        </w:tc>
      </w:tr>
      <w:tr w:rsidR="00904411" w:rsidRPr="00904411" w14:paraId="7021727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B4A76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62AA41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88D21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954A0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EA917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17EF245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C50CDE7" w14:textId="1EB4A48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21196129,00</w:t>
            </w:r>
          </w:p>
        </w:tc>
        <w:tc>
          <w:tcPr>
            <w:tcW w:w="639" w:type="pct"/>
            <w:tcBorders>
              <w:top w:val="nil"/>
              <w:left w:val="nil"/>
              <w:bottom w:val="single" w:sz="4" w:space="0" w:color="000000"/>
              <w:right w:val="single" w:sz="4" w:space="0" w:color="000000"/>
            </w:tcBorders>
            <w:shd w:val="clear" w:color="auto" w:fill="auto"/>
            <w:hideMark/>
          </w:tcPr>
          <w:p w14:paraId="52F803A3" w14:textId="41CC0FC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21035440,00</w:t>
            </w:r>
          </w:p>
        </w:tc>
        <w:tc>
          <w:tcPr>
            <w:tcW w:w="639" w:type="pct"/>
            <w:tcBorders>
              <w:top w:val="nil"/>
              <w:left w:val="nil"/>
              <w:bottom w:val="single" w:sz="4" w:space="0" w:color="000000"/>
              <w:right w:val="single" w:sz="4" w:space="0" w:color="000000"/>
            </w:tcBorders>
            <w:shd w:val="clear" w:color="auto" w:fill="auto"/>
            <w:hideMark/>
          </w:tcPr>
          <w:p w14:paraId="0FB07390" w14:textId="6B437BF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22233010,00</w:t>
            </w:r>
          </w:p>
        </w:tc>
      </w:tr>
      <w:tr w:rsidR="00904411" w:rsidRPr="00904411" w14:paraId="507E3E0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E31EC11" w14:textId="11397103"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C3A2D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EE131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0476D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F5323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338306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49D7115" w14:textId="5E6E4F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21196129,00</w:t>
            </w:r>
          </w:p>
        </w:tc>
        <w:tc>
          <w:tcPr>
            <w:tcW w:w="639" w:type="pct"/>
            <w:tcBorders>
              <w:top w:val="nil"/>
              <w:left w:val="nil"/>
              <w:bottom w:val="single" w:sz="4" w:space="0" w:color="000000"/>
              <w:right w:val="single" w:sz="4" w:space="0" w:color="000000"/>
            </w:tcBorders>
            <w:shd w:val="clear" w:color="auto" w:fill="auto"/>
            <w:hideMark/>
          </w:tcPr>
          <w:p w14:paraId="670813E2" w14:textId="7A5849D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21035440,00</w:t>
            </w:r>
          </w:p>
        </w:tc>
        <w:tc>
          <w:tcPr>
            <w:tcW w:w="639" w:type="pct"/>
            <w:tcBorders>
              <w:top w:val="nil"/>
              <w:left w:val="nil"/>
              <w:bottom w:val="single" w:sz="4" w:space="0" w:color="000000"/>
              <w:right w:val="single" w:sz="4" w:space="0" w:color="000000"/>
            </w:tcBorders>
            <w:shd w:val="clear" w:color="auto" w:fill="auto"/>
            <w:hideMark/>
          </w:tcPr>
          <w:p w14:paraId="3BEFBC77" w14:textId="10EF69C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22233010,00</w:t>
            </w:r>
          </w:p>
        </w:tc>
      </w:tr>
      <w:tr w:rsidR="00904411" w:rsidRPr="00904411" w14:paraId="6442155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61E0E4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A165F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6279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7CE6A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4E591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060201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15F67BD2" w14:textId="5C4CD4D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21196129,00</w:t>
            </w:r>
          </w:p>
        </w:tc>
        <w:tc>
          <w:tcPr>
            <w:tcW w:w="639" w:type="pct"/>
            <w:tcBorders>
              <w:top w:val="nil"/>
              <w:left w:val="nil"/>
              <w:bottom w:val="single" w:sz="4" w:space="0" w:color="000000"/>
              <w:right w:val="single" w:sz="4" w:space="0" w:color="000000"/>
            </w:tcBorders>
            <w:shd w:val="clear" w:color="auto" w:fill="auto"/>
            <w:hideMark/>
          </w:tcPr>
          <w:p w14:paraId="2BF8E807" w14:textId="7FD6DC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21035440,00</w:t>
            </w:r>
          </w:p>
        </w:tc>
        <w:tc>
          <w:tcPr>
            <w:tcW w:w="639" w:type="pct"/>
            <w:tcBorders>
              <w:top w:val="nil"/>
              <w:left w:val="nil"/>
              <w:bottom w:val="single" w:sz="4" w:space="0" w:color="000000"/>
              <w:right w:val="single" w:sz="4" w:space="0" w:color="000000"/>
            </w:tcBorders>
            <w:shd w:val="clear" w:color="auto" w:fill="auto"/>
            <w:hideMark/>
          </w:tcPr>
          <w:p w14:paraId="06EA2BFD" w14:textId="2070C82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22233010,00</w:t>
            </w:r>
          </w:p>
        </w:tc>
      </w:tr>
      <w:tr w:rsidR="00904411" w:rsidRPr="00904411" w14:paraId="36FA3F0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638AD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5752AE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0C80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CB32A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0809B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50E9E6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83D9B51" w14:textId="159419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c>
          <w:tcPr>
            <w:tcW w:w="639" w:type="pct"/>
            <w:tcBorders>
              <w:top w:val="nil"/>
              <w:left w:val="nil"/>
              <w:bottom w:val="single" w:sz="4" w:space="0" w:color="000000"/>
              <w:right w:val="single" w:sz="4" w:space="0" w:color="000000"/>
            </w:tcBorders>
            <w:shd w:val="clear" w:color="auto" w:fill="auto"/>
            <w:hideMark/>
          </w:tcPr>
          <w:p w14:paraId="2E7C36D6" w14:textId="022693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c>
          <w:tcPr>
            <w:tcW w:w="639" w:type="pct"/>
            <w:tcBorders>
              <w:top w:val="nil"/>
              <w:left w:val="nil"/>
              <w:bottom w:val="single" w:sz="4" w:space="0" w:color="000000"/>
              <w:right w:val="single" w:sz="4" w:space="0" w:color="000000"/>
            </w:tcBorders>
            <w:shd w:val="clear" w:color="auto" w:fill="auto"/>
            <w:hideMark/>
          </w:tcPr>
          <w:p w14:paraId="6E50835C" w14:textId="1E30496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r>
      <w:tr w:rsidR="00904411" w:rsidRPr="00904411" w14:paraId="6F5B08B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950328D" w14:textId="23418EC0"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4B02A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55F5E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6C912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AD1A3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378A42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E155BE5" w14:textId="250BAF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c>
          <w:tcPr>
            <w:tcW w:w="639" w:type="pct"/>
            <w:tcBorders>
              <w:top w:val="nil"/>
              <w:left w:val="nil"/>
              <w:bottom w:val="single" w:sz="4" w:space="0" w:color="000000"/>
              <w:right w:val="single" w:sz="4" w:space="0" w:color="000000"/>
            </w:tcBorders>
            <w:shd w:val="clear" w:color="auto" w:fill="auto"/>
            <w:hideMark/>
          </w:tcPr>
          <w:p w14:paraId="2473323D" w14:textId="7AF3892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c>
          <w:tcPr>
            <w:tcW w:w="639" w:type="pct"/>
            <w:tcBorders>
              <w:top w:val="nil"/>
              <w:left w:val="nil"/>
              <w:bottom w:val="single" w:sz="4" w:space="0" w:color="000000"/>
              <w:right w:val="single" w:sz="4" w:space="0" w:color="000000"/>
            </w:tcBorders>
            <w:shd w:val="clear" w:color="auto" w:fill="auto"/>
            <w:hideMark/>
          </w:tcPr>
          <w:p w14:paraId="725B2406" w14:textId="6726EDC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r>
      <w:tr w:rsidR="00904411" w:rsidRPr="00904411" w14:paraId="75D1889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26B48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8D1CA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4073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A8EFF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AE9EB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1AF8194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AEF3467" w14:textId="3D3DCC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c>
          <w:tcPr>
            <w:tcW w:w="639" w:type="pct"/>
            <w:tcBorders>
              <w:top w:val="nil"/>
              <w:left w:val="nil"/>
              <w:bottom w:val="single" w:sz="4" w:space="0" w:color="000000"/>
              <w:right w:val="single" w:sz="4" w:space="0" w:color="000000"/>
            </w:tcBorders>
            <w:shd w:val="clear" w:color="auto" w:fill="auto"/>
            <w:hideMark/>
          </w:tcPr>
          <w:p w14:paraId="05BA2B50" w14:textId="4191511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c>
          <w:tcPr>
            <w:tcW w:w="639" w:type="pct"/>
            <w:tcBorders>
              <w:top w:val="nil"/>
              <w:left w:val="nil"/>
              <w:bottom w:val="single" w:sz="4" w:space="0" w:color="000000"/>
              <w:right w:val="single" w:sz="4" w:space="0" w:color="000000"/>
            </w:tcBorders>
            <w:shd w:val="clear" w:color="auto" w:fill="auto"/>
            <w:hideMark/>
          </w:tcPr>
          <w:p w14:paraId="521C5203" w14:textId="4CB4928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1974950,00</w:t>
            </w:r>
          </w:p>
        </w:tc>
      </w:tr>
      <w:tr w:rsidR="00904411" w:rsidRPr="00904411" w14:paraId="4DBFF7C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272EF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0E6D87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F86F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7DC32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5925C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0220021002</w:t>
            </w:r>
          </w:p>
        </w:tc>
        <w:tc>
          <w:tcPr>
            <w:tcW w:w="210" w:type="pct"/>
            <w:tcBorders>
              <w:top w:val="nil"/>
              <w:left w:val="nil"/>
              <w:bottom w:val="single" w:sz="4" w:space="0" w:color="000000"/>
              <w:right w:val="single" w:sz="4" w:space="0" w:color="000000"/>
            </w:tcBorders>
            <w:shd w:val="clear" w:color="auto" w:fill="auto"/>
            <w:hideMark/>
          </w:tcPr>
          <w:p w14:paraId="3AFAAD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DD8E7E7" w14:textId="06D288B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w:t>
            </w:r>
          </w:p>
        </w:tc>
        <w:tc>
          <w:tcPr>
            <w:tcW w:w="639" w:type="pct"/>
            <w:tcBorders>
              <w:top w:val="nil"/>
              <w:left w:val="nil"/>
              <w:bottom w:val="single" w:sz="4" w:space="0" w:color="000000"/>
              <w:right w:val="single" w:sz="4" w:space="0" w:color="000000"/>
            </w:tcBorders>
            <w:shd w:val="clear" w:color="auto" w:fill="auto"/>
            <w:hideMark/>
          </w:tcPr>
          <w:p w14:paraId="4545681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2B694F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3F29C2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891B848" w14:textId="2ACC2ED1"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95774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B1A64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E89642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7D33B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0220021002</w:t>
            </w:r>
          </w:p>
        </w:tc>
        <w:tc>
          <w:tcPr>
            <w:tcW w:w="210" w:type="pct"/>
            <w:tcBorders>
              <w:top w:val="nil"/>
              <w:left w:val="nil"/>
              <w:bottom w:val="single" w:sz="4" w:space="0" w:color="000000"/>
              <w:right w:val="single" w:sz="4" w:space="0" w:color="000000"/>
            </w:tcBorders>
            <w:shd w:val="clear" w:color="auto" w:fill="auto"/>
            <w:hideMark/>
          </w:tcPr>
          <w:p w14:paraId="1D8F2A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8629E88" w14:textId="55D30A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w:t>
            </w:r>
          </w:p>
        </w:tc>
        <w:tc>
          <w:tcPr>
            <w:tcW w:w="639" w:type="pct"/>
            <w:tcBorders>
              <w:top w:val="nil"/>
              <w:left w:val="nil"/>
              <w:bottom w:val="single" w:sz="4" w:space="0" w:color="000000"/>
              <w:right w:val="single" w:sz="4" w:space="0" w:color="000000"/>
            </w:tcBorders>
            <w:shd w:val="clear" w:color="auto" w:fill="auto"/>
            <w:hideMark/>
          </w:tcPr>
          <w:p w14:paraId="1A68848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6B1D11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C7DF59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5E15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D7767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8BD7C3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85423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ED648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0220021002</w:t>
            </w:r>
          </w:p>
        </w:tc>
        <w:tc>
          <w:tcPr>
            <w:tcW w:w="210" w:type="pct"/>
            <w:tcBorders>
              <w:top w:val="nil"/>
              <w:left w:val="nil"/>
              <w:bottom w:val="single" w:sz="4" w:space="0" w:color="000000"/>
              <w:right w:val="single" w:sz="4" w:space="0" w:color="000000"/>
            </w:tcBorders>
            <w:shd w:val="clear" w:color="auto" w:fill="auto"/>
            <w:hideMark/>
          </w:tcPr>
          <w:p w14:paraId="4D9D62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9CAB1BB" w14:textId="1C504BC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w:t>
            </w:r>
          </w:p>
        </w:tc>
        <w:tc>
          <w:tcPr>
            <w:tcW w:w="639" w:type="pct"/>
            <w:tcBorders>
              <w:top w:val="nil"/>
              <w:left w:val="nil"/>
              <w:bottom w:val="single" w:sz="4" w:space="0" w:color="000000"/>
              <w:right w:val="single" w:sz="4" w:space="0" w:color="000000"/>
            </w:tcBorders>
            <w:shd w:val="clear" w:color="auto" w:fill="auto"/>
            <w:hideMark/>
          </w:tcPr>
          <w:p w14:paraId="601124A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CB9079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F8A7A1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742AA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139396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0116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4D369D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D905A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45FF55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7B504A" w14:textId="4955C89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2500000,00</w:t>
            </w:r>
          </w:p>
        </w:tc>
        <w:tc>
          <w:tcPr>
            <w:tcW w:w="639" w:type="pct"/>
            <w:tcBorders>
              <w:top w:val="nil"/>
              <w:left w:val="nil"/>
              <w:bottom w:val="single" w:sz="4" w:space="0" w:color="000000"/>
              <w:right w:val="single" w:sz="4" w:space="0" w:color="000000"/>
            </w:tcBorders>
            <w:shd w:val="clear" w:color="auto" w:fill="auto"/>
            <w:hideMark/>
          </w:tcPr>
          <w:p w14:paraId="68C40FD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4A130D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457A1A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E79958D" w14:textId="30E124C4"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96AFE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B6B64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47CD6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43A28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262607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1C03F997" w14:textId="3410062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2500000,00</w:t>
            </w:r>
          </w:p>
        </w:tc>
        <w:tc>
          <w:tcPr>
            <w:tcW w:w="639" w:type="pct"/>
            <w:tcBorders>
              <w:top w:val="nil"/>
              <w:left w:val="nil"/>
              <w:bottom w:val="single" w:sz="4" w:space="0" w:color="000000"/>
              <w:right w:val="single" w:sz="4" w:space="0" w:color="000000"/>
            </w:tcBorders>
            <w:shd w:val="clear" w:color="auto" w:fill="auto"/>
            <w:hideMark/>
          </w:tcPr>
          <w:p w14:paraId="5F8AC91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A51F3F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597B3D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0E159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045FB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E081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AC4E5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EA969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6440B5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18982AF" w14:textId="6F7014D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2500000,00</w:t>
            </w:r>
          </w:p>
        </w:tc>
        <w:tc>
          <w:tcPr>
            <w:tcW w:w="639" w:type="pct"/>
            <w:tcBorders>
              <w:top w:val="nil"/>
              <w:left w:val="nil"/>
              <w:bottom w:val="single" w:sz="4" w:space="0" w:color="000000"/>
              <w:right w:val="single" w:sz="4" w:space="0" w:color="000000"/>
            </w:tcBorders>
            <w:shd w:val="clear" w:color="auto" w:fill="auto"/>
            <w:hideMark/>
          </w:tcPr>
          <w:p w14:paraId="336737A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9D012B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61BE2C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7DC2F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550CAD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2600A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98B59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1F192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0220021011</w:t>
            </w:r>
          </w:p>
        </w:tc>
        <w:tc>
          <w:tcPr>
            <w:tcW w:w="210" w:type="pct"/>
            <w:tcBorders>
              <w:top w:val="nil"/>
              <w:left w:val="nil"/>
              <w:bottom w:val="single" w:sz="4" w:space="0" w:color="000000"/>
              <w:right w:val="single" w:sz="4" w:space="0" w:color="000000"/>
            </w:tcBorders>
            <w:shd w:val="clear" w:color="auto" w:fill="auto"/>
            <w:hideMark/>
          </w:tcPr>
          <w:p w14:paraId="7B966F9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542D588" w14:textId="39DD6F3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0006A3BE" w14:textId="7EDFC58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19C461A1" w14:textId="46667BB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430517B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6D73871" w14:textId="323A3069"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99D2C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C408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4831A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4A449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0220021011</w:t>
            </w:r>
          </w:p>
        </w:tc>
        <w:tc>
          <w:tcPr>
            <w:tcW w:w="210" w:type="pct"/>
            <w:tcBorders>
              <w:top w:val="nil"/>
              <w:left w:val="nil"/>
              <w:bottom w:val="single" w:sz="4" w:space="0" w:color="000000"/>
              <w:right w:val="single" w:sz="4" w:space="0" w:color="000000"/>
            </w:tcBorders>
            <w:shd w:val="clear" w:color="auto" w:fill="auto"/>
            <w:hideMark/>
          </w:tcPr>
          <w:p w14:paraId="5DA772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7BE474DA" w14:textId="7F00D12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0663D984" w14:textId="69A9A96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3F9C5C6B" w14:textId="64A5158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110A127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56CDE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C97B5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176D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4DAAB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1401A3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0220021011</w:t>
            </w:r>
          </w:p>
        </w:tc>
        <w:tc>
          <w:tcPr>
            <w:tcW w:w="210" w:type="pct"/>
            <w:tcBorders>
              <w:top w:val="nil"/>
              <w:left w:val="nil"/>
              <w:bottom w:val="single" w:sz="4" w:space="0" w:color="000000"/>
              <w:right w:val="single" w:sz="4" w:space="0" w:color="000000"/>
            </w:tcBorders>
            <w:shd w:val="clear" w:color="auto" w:fill="auto"/>
            <w:hideMark/>
          </w:tcPr>
          <w:p w14:paraId="1DEA0C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36E1769C" w14:textId="5D655B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028FFFDD" w14:textId="2CD4BAD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c>
          <w:tcPr>
            <w:tcW w:w="639" w:type="pct"/>
            <w:tcBorders>
              <w:top w:val="nil"/>
              <w:left w:val="nil"/>
              <w:bottom w:val="single" w:sz="4" w:space="0" w:color="000000"/>
              <w:right w:val="single" w:sz="4" w:space="0" w:color="000000"/>
            </w:tcBorders>
            <w:shd w:val="clear" w:color="auto" w:fill="auto"/>
            <w:hideMark/>
          </w:tcPr>
          <w:p w14:paraId="695775CF" w14:textId="2C3824D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300000,00</w:t>
            </w:r>
          </w:p>
        </w:tc>
      </w:tr>
      <w:tr w:rsidR="00904411" w:rsidRPr="00904411" w14:paraId="465A208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A72B6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Комплектование книжных фондов и обеспечение информационно-техническим оборудованием библиотек</w:t>
            </w:r>
          </w:p>
        </w:tc>
        <w:tc>
          <w:tcPr>
            <w:tcW w:w="237" w:type="pct"/>
            <w:tcBorders>
              <w:top w:val="nil"/>
              <w:left w:val="nil"/>
              <w:bottom w:val="single" w:sz="4" w:space="0" w:color="000000"/>
              <w:right w:val="single" w:sz="4" w:space="0" w:color="000000"/>
            </w:tcBorders>
            <w:shd w:val="clear" w:color="auto" w:fill="auto"/>
            <w:hideMark/>
          </w:tcPr>
          <w:p w14:paraId="2DD1DA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6B818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F8FA7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5229F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1C51BB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698ADF1" w14:textId="146C7C6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c>
          <w:tcPr>
            <w:tcW w:w="639" w:type="pct"/>
            <w:tcBorders>
              <w:top w:val="nil"/>
              <w:left w:val="nil"/>
              <w:bottom w:val="single" w:sz="4" w:space="0" w:color="000000"/>
              <w:right w:val="single" w:sz="4" w:space="0" w:color="000000"/>
            </w:tcBorders>
            <w:shd w:val="clear" w:color="auto" w:fill="auto"/>
            <w:hideMark/>
          </w:tcPr>
          <w:p w14:paraId="2A55B9D7" w14:textId="7810D5E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c>
          <w:tcPr>
            <w:tcW w:w="639" w:type="pct"/>
            <w:tcBorders>
              <w:top w:val="nil"/>
              <w:left w:val="nil"/>
              <w:bottom w:val="single" w:sz="4" w:space="0" w:color="000000"/>
              <w:right w:val="single" w:sz="4" w:space="0" w:color="000000"/>
            </w:tcBorders>
            <w:shd w:val="clear" w:color="auto" w:fill="auto"/>
            <w:hideMark/>
          </w:tcPr>
          <w:p w14:paraId="35C724EE" w14:textId="00EA913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r>
      <w:tr w:rsidR="00904411" w:rsidRPr="00904411" w14:paraId="304DEB1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A9E7246" w14:textId="6684F538"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B92A6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13B3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2DACF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F61022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279D0A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600</w:t>
            </w:r>
          </w:p>
        </w:tc>
        <w:tc>
          <w:tcPr>
            <w:tcW w:w="692" w:type="pct"/>
            <w:tcBorders>
              <w:top w:val="nil"/>
              <w:left w:val="nil"/>
              <w:bottom w:val="single" w:sz="4" w:space="0" w:color="000000"/>
              <w:right w:val="single" w:sz="4" w:space="0" w:color="000000"/>
            </w:tcBorders>
            <w:shd w:val="clear" w:color="auto" w:fill="auto"/>
            <w:hideMark/>
          </w:tcPr>
          <w:p w14:paraId="4EA50901" w14:textId="20ED56A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c>
          <w:tcPr>
            <w:tcW w:w="639" w:type="pct"/>
            <w:tcBorders>
              <w:top w:val="nil"/>
              <w:left w:val="nil"/>
              <w:bottom w:val="single" w:sz="4" w:space="0" w:color="000000"/>
              <w:right w:val="single" w:sz="4" w:space="0" w:color="000000"/>
            </w:tcBorders>
            <w:shd w:val="clear" w:color="auto" w:fill="auto"/>
            <w:hideMark/>
          </w:tcPr>
          <w:p w14:paraId="2C57414F" w14:textId="38EB965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c>
          <w:tcPr>
            <w:tcW w:w="639" w:type="pct"/>
            <w:tcBorders>
              <w:top w:val="nil"/>
              <w:left w:val="nil"/>
              <w:bottom w:val="single" w:sz="4" w:space="0" w:color="000000"/>
              <w:right w:val="single" w:sz="4" w:space="0" w:color="000000"/>
            </w:tcBorders>
            <w:shd w:val="clear" w:color="auto" w:fill="auto"/>
            <w:hideMark/>
          </w:tcPr>
          <w:p w14:paraId="2A71344A" w14:textId="41D2CD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r>
      <w:tr w:rsidR="00904411" w:rsidRPr="00904411" w14:paraId="0D9839E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3FFAF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98B9F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6002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A44C6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B867C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516876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610</w:t>
            </w:r>
          </w:p>
        </w:tc>
        <w:tc>
          <w:tcPr>
            <w:tcW w:w="692" w:type="pct"/>
            <w:tcBorders>
              <w:top w:val="nil"/>
              <w:left w:val="nil"/>
              <w:bottom w:val="single" w:sz="4" w:space="0" w:color="000000"/>
              <w:right w:val="single" w:sz="4" w:space="0" w:color="000000"/>
            </w:tcBorders>
            <w:shd w:val="clear" w:color="auto" w:fill="auto"/>
            <w:hideMark/>
          </w:tcPr>
          <w:p w14:paraId="2F90F4D9" w14:textId="4C2334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c>
          <w:tcPr>
            <w:tcW w:w="639" w:type="pct"/>
            <w:tcBorders>
              <w:top w:val="nil"/>
              <w:left w:val="nil"/>
              <w:bottom w:val="single" w:sz="4" w:space="0" w:color="000000"/>
              <w:right w:val="single" w:sz="4" w:space="0" w:color="000000"/>
            </w:tcBorders>
            <w:shd w:val="clear" w:color="auto" w:fill="auto"/>
            <w:hideMark/>
          </w:tcPr>
          <w:p w14:paraId="670DEB5E" w14:textId="40F2D50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c>
          <w:tcPr>
            <w:tcW w:w="639" w:type="pct"/>
            <w:tcBorders>
              <w:top w:val="nil"/>
              <w:left w:val="nil"/>
              <w:bottom w:val="single" w:sz="4" w:space="0" w:color="000000"/>
              <w:right w:val="single" w:sz="4" w:space="0" w:color="000000"/>
            </w:tcBorders>
            <w:shd w:val="clear" w:color="auto" w:fill="auto"/>
            <w:hideMark/>
          </w:tcPr>
          <w:p w14:paraId="1C0B5A61" w14:textId="4F1E555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173201,03</w:t>
            </w:r>
          </w:p>
        </w:tc>
      </w:tr>
      <w:tr w:rsidR="00904411" w:rsidRPr="00904411" w14:paraId="3442485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3F20D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17FA563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CA04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562AB6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FAD3EF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74565D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4C1A69" w14:textId="7D9613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729DFDF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223F18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A8769D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DDE7B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B4763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CDFB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152915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42620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1700300000</w:t>
            </w:r>
          </w:p>
        </w:tc>
        <w:tc>
          <w:tcPr>
            <w:tcW w:w="210" w:type="pct"/>
            <w:tcBorders>
              <w:top w:val="nil"/>
              <w:left w:val="nil"/>
              <w:bottom w:val="single" w:sz="4" w:space="0" w:color="000000"/>
              <w:right w:val="single" w:sz="4" w:space="0" w:color="000000"/>
            </w:tcBorders>
            <w:shd w:val="clear" w:color="auto" w:fill="auto"/>
            <w:hideMark/>
          </w:tcPr>
          <w:p w14:paraId="25CCD30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DC82E60" w14:textId="017B69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43A7DE4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A066B7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13786D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7F36B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106ACA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BD5DA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061D8D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6D341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617A6FC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1E8B4B" w14:textId="769473A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7BD294F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8A97D9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65134C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A3D7C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3D133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BB9F9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789B08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6EA8B0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587BE5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410CAD2" w14:textId="3826323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3341B2D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A7749D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C1DC31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46357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21B82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4626C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0EEC7B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13F43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12FAFB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18D1C15" w14:textId="2C60B4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w:t>
            </w:r>
          </w:p>
        </w:tc>
        <w:tc>
          <w:tcPr>
            <w:tcW w:w="639" w:type="pct"/>
            <w:tcBorders>
              <w:top w:val="nil"/>
              <w:left w:val="nil"/>
              <w:bottom w:val="single" w:sz="4" w:space="0" w:color="000000"/>
              <w:right w:val="single" w:sz="4" w:space="0" w:color="000000"/>
            </w:tcBorders>
            <w:shd w:val="clear" w:color="auto" w:fill="auto"/>
            <w:hideMark/>
          </w:tcPr>
          <w:p w14:paraId="5D7B190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67C4C1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07E85F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CD11F0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Другие вопросы в области культуры, кинематографии</w:t>
            </w:r>
          </w:p>
        </w:tc>
        <w:tc>
          <w:tcPr>
            <w:tcW w:w="237" w:type="pct"/>
            <w:tcBorders>
              <w:top w:val="nil"/>
              <w:left w:val="nil"/>
              <w:bottom w:val="single" w:sz="4" w:space="0" w:color="000000"/>
              <w:right w:val="single" w:sz="4" w:space="0" w:color="000000"/>
            </w:tcBorders>
            <w:shd w:val="clear" w:color="auto" w:fill="auto"/>
            <w:hideMark/>
          </w:tcPr>
          <w:p w14:paraId="4DA0C7D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C1FF4C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0FD3B9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6DE3375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0CFD72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07D0002" w14:textId="3110ABA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2917302,00</w:t>
            </w:r>
          </w:p>
        </w:tc>
        <w:tc>
          <w:tcPr>
            <w:tcW w:w="639" w:type="pct"/>
            <w:tcBorders>
              <w:top w:val="nil"/>
              <w:left w:val="nil"/>
              <w:bottom w:val="single" w:sz="4" w:space="0" w:color="000000"/>
              <w:right w:val="single" w:sz="4" w:space="0" w:color="000000"/>
            </w:tcBorders>
            <w:shd w:val="clear" w:color="auto" w:fill="auto"/>
            <w:hideMark/>
          </w:tcPr>
          <w:p w14:paraId="5675F93C" w14:textId="3EE3567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318180,00</w:t>
            </w:r>
          </w:p>
        </w:tc>
        <w:tc>
          <w:tcPr>
            <w:tcW w:w="639" w:type="pct"/>
            <w:tcBorders>
              <w:top w:val="nil"/>
              <w:left w:val="nil"/>
              <w:bottom w:val="single" w:sz="4" w:space="0" w:color="000000"/>
              <w:right w:val="single" w:sz="4" w:space="0" w:color="000000"/>
            </w:tcBorders>
            <w:shd w:val="clear" w:color="auto" w:fill="auto"/>
            <w:hideMark/>
          </w:tcPr>
          <w:p w14:paraId="06E74898" w14:textId="59BBB72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361000,00</w:t>
            </w:r>
          </w:p>
        </w:tc>
      </w:tr>
      <w:tr w:rsidR="00904411" w:rsidRPr="00904411" w14:paraId="51DF1A9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0E6711B" w14:textId="2CBA6350"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w:t>
            </w:r>
            <w:r w:rsidR="0031211A" w:rsidRPr="009A0F8A">
              <w:rPr>
                <w:rFonts w:eastAsia="Times New Roman"/>
                <w:sz w:val="22"/>
                <w:szCs w:val="22"/>
                <w:lang w:eastAsia="ru-RU"/>
              </w:rPr>
              <w:t>культуры</w:t>
            </w:r>
            <w:r w:rsidRPr="009A0F8A">
              <w:rPr>
                <w:rFonts w:eastAsia="Times New Roman"/>
                <w:sz w:val="22"/>
                <w:szCs w:val="22"/>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38DF5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1E36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A1A68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22821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089C5F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1F8BDCF" w14:textId="53BED30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2917302,00</w:t>
            </w:r>
          </w:p>
        </w:tc>
        <w:tc>
          <w:tcPr>
            <w:tcW w:w="639" w:type="pct"/>
            <w:tcBorders>
              <w:top w:val="nil"/>
              <w:left w:val="nil"/>
              <w:bottom w:val="single" w:sz="4" w:space="0" w:color="000000"/>
              <w:right w:val="single" w:sz="4" w:space="0" w:color="000000"/>
            </w:tcBorders>
            <w:shd w:val="clear" w:color="auto" w:fill="auto"/>
            <w:hideMark/>
          </w:tcPr>
          <w:p w14:paraId="6E96A0D6" w14:textId="327812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318180,00</w:t>
            </w:r>
          </w:p>
        </w:tc>
        <w:tc>
          <w:tcPr>
            <w:tcW w:w="639" w:type="pct"/>
            <w:tcBorders>
              <w:top w:val="nil"/>
              <w:left w:val="nil"/>
              <w:bottom w:val="single" w:sz="4" w:space="0" w:color="000000"/>
              <w:right w:val="single" w:sz="4" w:space="0" w:color="000000"/>
            </w:tcBorders>
            <w:shd w:val="clear" w:color="auto" w:fill="auto"/>
            <w:hideMark/>
          </w:tcPr>
          <w:p w14:paraId="23A52EA6" w14:textId="116E2BE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361000,00</w:t>
            </w:r>
          </w:p>
        </w:tc>
      </w:tr>
      <w:tr w:rsidR="00904411" w:rsidRPr="00904411" w14:paraId="54886F4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70AE6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7831BF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82418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B18C5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04CDB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0240000000</w:t>
            </w:r>
          </w:p>
        </w:tc>
        <w:tc>
          <w:tcPr>
            <w:tcW w:w="210" w:type="pct"/>
            <w:tcBorders>
              <w:top w:val="nil"/>
              <w:left w:val="nil"/>
              <w:bottom w:val="single" w:sz="4" w:space="0" w:color="000000"/>
              <w:right w:val="single" w:sz="4" w:space="0" w:color="000000"/>
            </w:tcBorders>
            <w:shd w:val="clear" w:color="auto" w:fill="auto"/>
            <w:hideMark/>
          </w:tcPr>
          <w:p w14:paraId="6F93F5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A3778ED" w14:textId="6B8AF18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2917302,00</w:t>
            </w:r>
          </w:p>
        </w:tc>
        <w:tc>
          <w:tcPr>
            <w:tcW w:w="639" w:type="pct"/>
            <w:tcBorders>
              <w:top w:val="nil"/>
              <w:left w:val="nil"/>
              <w:bottom w:val="single" w:sz="4" w:space="0" w:color="000000"/>
              <w:right w:val="single" w:sz="4" w:space="0" w:color="000000"/>
            </w:tcBorders>
            <w:shd w:val="clear" w:color="auto" w:fill="auto"/>
            <w:hideMark/>
          </w:tcPr>
          <w:p w14:paraId="5D26D4AB" w14:textId="436216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318180,00</w:t>
            </w:r>
          </w:p>
        </w:tc>
        <w:tc>
          <w:tcPr>
            <w:tcW w:w="639" w:type="pct"/>
            <w:tcBorders>
              <w:top w:val="nil"/>
              <w:left w:val="nil"/>
              <w:bottom w:val="single" w:sz="4" w:space="0" w:color="000000"/>
              <w:right w:val="single" w:sz="4" w:space="0" w:color="000000"/>
            </w:tcBorders>
            <w:shd w:val="clear" w:color="auto" w:fill="auto"/>
            <w:hideMark/>
          </w:tcPr>
          <w:p w14:paraId="35B98348" w14:textId="4A9659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361000,00</w:t>
            </w:r>
          </w:p>
        </w:tc>
      </w:tr>
      <w:tr w:rsidR="00904411" w:rsidRPr="00904411" w14:paraId="4961FCA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1211FCE" w14:textId="0499B90C"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по подготовке технических планов (включая проведение </w:t>
            </w:r>
            <w:r w:rsidR="0031211A" w:rsidRPr="009A0F8A">
              <w:rPr>
                <w:rFonts w:eastAsia="Times New Roman"/>
                <w:sz w:val="22"/>
                <w:szCs w:val="22"/>
                <w:lang w:eastAsia="ru-RU"/>
              </w:rPr>
              <w:t>кадастровых</w:t>
            </w:r>
            <w:r w:rsidRPr="009A0F8A">
              <w:rPr>
                <w:rFonts w:eastAsia="Times New Roman"/>
                <w:sz w:val="22"/>
                <w:szCs w:val="22"/>
                <w:lang w:eastAsia="ru-RU"/>
              </w:rPr>
              <w:t xml:space="preserve"> работ) объектов культурного наследия</w:t>
            </w:r>
          </w:p>
        </w:tc>
        <w:tc>
          <w:tcPr>
            <w:tcW w:w="237" w:type="pct"/>
            <w:tcBorders>
              <w:top w:val="nil"/>
              <w:left w:val="nil"/>
              <w:bottom w:val="single" w:sz="4" w:space="0" w:color="000000"/>
              <w:right w:val="single" w:sz="4" w:space="0" w:color="000000"/>
            </w:tcBorders>
            <w:shd w:val="clear" w:color="auto" w:fill="auto"/>
            <w:hideMark/>
          </w:tcPr>
          <w:p w14:paraId="3ECDD9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A26C8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CD780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25F62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104447C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6829B8D" w14:textId="4C605F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w:t>
            </w:r>
          </w:p>
        </w:tc>
        <w:tc>
          <w:tcPr>
            <w:tcW w:w="639" w:type="pct"/>
            <w:tcBorders>
              <w:top w:val="nil"/>
              <w:left w:val="nil"/>
              <w:bottom w:val="single" w:sz="4" w:space="0" w:color="000000"/>
              <w:right w:val="single" w:sz="4" w:space="0" w:color="000000"/>
            </w:tcBorders>
            <w:shd w:val="clear" w:color="auto" w:fill="auto"/>
            <w:hideMark/>
          </w:tcPr>
          <w:p w14:paraId="7B96262B" w14:textId="251329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140000,00</w:t>
            </w:r>
          </w:p>
        </w:tc>
        <w:tc>
          <w:tcPr>
            <w:tcW w:w="639" w:type="pct"/>
            <w:tcBorders>
              <w:top w:val="nil"/>
              <w:left w:val="nil"/>
              <w:bottom w:val="single" w:sz="4" w:space="0" w:color="000000"/>
              <w:right w:val="single" w:sz="4" w:space="0" w:color="000000"/>
            </w:tcBorders>
            <w:shd w:val="clear" w:color="auto" w:fill="auto"/>
            <w:hideMark/>
          </w:tcPr>
          <w:p w14:paraId="4A43376E" w14:textId="04EE29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161000,00</w:t>
            </w:r>
          </w:p>
        </w:tc>
      </w:tr>
      <w:tr w:rsidR="00904411" w:rsidRPr="00904411" w14:paraId="733984D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F26A5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B765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ECA91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4C30E5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ADF9F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3FF613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5E5E3741" w14:textId="282E000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w:t>
            </w:r>
          </w:p>
        </w:tc>
        <w:tc>
          <w:tcPr>
            <w:tcW w:w="639" w:type="pct"/>
            <w:tcBorders>
              <w:top w:val="nil"/>
              <w:left w:val="nil"/>
              <w:bottom w:val="single" w:sz="4" w:space="0" w:color="000000"/>
              <w:right w:val="single" w:sz="4" w:space="0" w:color="000000"/>
            </w:tcBorders>
            <w:shd w:val="clear" w:color="auto" w:fill="auto"/>
            <w:hideMark/>
          </w:tcPr>
          <w:p w14:paraId="5F7A9D2A" w14:textId="6B231CD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140000,00</w:t>
            </w:r>
          </w:p>
        </w:tc>
        <w:tc>
          <w:tcPr>
            <w:tcW w:w="639" w:type="pct"/>
            <w:tcBorders>
              <w:top w:val="nil"/>
              <w:left w:val="nil"/>
              <w:bottom w:val="single" w:sz="4" w:space="0" w:color="000000"/>
              <w:right w:val="single" w:sz="4" w:space="0" w:color="000000"/>
            </w:tcBorders>
            <w:shd w:val="clear" w:color="auto" w:fill="auto"/>
            <w:hideMark/>
          </w:tcPr>
          <w:p w14:paraId="7DEC4B51" w14:textId="3FAAF99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161000,00</w:t>
            </w:r>
          </w:p>
        </w:tc>
      </w:tr>
      <w:tr w:rsidR="00904411" w:rsidRPr="00904411" w14:paraId="0739E3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0AAD9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55CF9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EE35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2F845A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39180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7FF0F7B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5A5C7F6C" w14:textId="07C2F4B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120000,00</w:t>
            </w:r>
          </w:p>
        </w:tc>
        <w:tc>
          <w:tcPr>
            <w:tcW w:w="639" w:type="pct"/>
            <w:tcBorders>
              <w:top w:val="nil"/>
              <w:left w:val="nil"/>
              <w:bottom w:val="single" w:sz="4" w:space="0" w:color="000000"/>
              <w:right w:val="single" w:sz="4" w:space="0" w:color="000000"/>
            </w:tcBorders>
            <w:shd w:val="clear" w:color="auto" w:fill="auto"/>
            <w:hideMark/>
          </w:tcPr>
          <w:p w14:paraId="29913EF5" w14:textId="3D178AE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140000,00</w:t>
            </w:r>
          </w:p>
        </w:tc>
        <w:tc>
          <w:tcPr>
            <w:tcW w:w="639" w:type="pct"/>
            <w:tcBorders>
              <w:top w:val="nil"/>
              <w:left w:val="nil"/>
              <w:bottom w:val="single" w:sz="4" w:space="0" w:color="000000"/>
              <w:right w:val="single" w:sz="4" w:space="0" w:color="000000"/>
            </w:tcBorders>
            <w:shd w:val="clear" w:color="auto" w:fill="auto"/>
            <w:hideMark/>
          </w:tcPr>
          <w:p w14:paraId="442905FC" w14:textId="1D363CC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161000,00</w:t>
            </w:r>
          </w:p>
        </w:tc>
      </w:tr>
      <w:tr w:rsidR="00904411" w:rsidRPr="00904411" w14:paraId="5E6C2E7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2C8F0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проведение работ по восстановлению и сохранению объектов культурного наследия (в т.ч. памятников)</w:t>
            </w:r>
          </w:p>
        </w:tc>
        <w:tc>
          <w:tcPr>
            <w:tcW w:w="237" w:type="pct"/>
            <w:tcBorders>
              <w:top w:val="nil"/>
              <w:left w:val="nil"/>
              <w:bottom w:val="single" w:sz="4" w:space="0" w:color="000000"/>
              <w:right w:val="single" w:sz="4" w:space="0" w:color="000000"/>
            </w:tcBorders>
            <w:shd w:val="clear" w:color="auto" w:fill="auto"/>
            <w:hideMark/>
          </w:tcPr>
          <w:p w14:paraId="01B393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11BED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0760E0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2A94D0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2A0CE2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B49019C" w14:textId="27CCD06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2797302,00</w:t>
            </w:r>
          </w:p>
        </w:tc>
        <w:tc>
          <w:tcPr>
            <w:tcW w:w="639" w:type="pct"/>
            <w:tcBorders>
              <w:top w:val="nil"/>
              <w:left w:val="nil"/>
              <w:bottom w:val="single" w:sz="4" w:space="0" w:color="000000"/>
              <w:right w:val="single" w:sz="4" w:space="0" w:color="000000"/>
            </w:tcBorders>
            <w:shd w:val="clear" w:color="auto" w:fill="auto"/>
            <w:hideMark/>
          </w:tcPr>
          <w:p w14:paraId="4ACFA54C" w14:textId="4B397FF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178180,00</w:t>
            </w:r>
          </w:p>
        </w:tc>
        <w:tc>
          <w:tcPr>
            <w:tcW w:w="639" w:type="pct"/>
            <w:tcBorders>
              <w:top w:val="nil"/>
              <w:left w:val="nil"/>
              <w:bottom w:val="single" w:sz="4" w:space="0" w:color="000000"/>
              <w:right w:val="single" w:sz="4" w:space="0" w:color="000000"/>
            </w:tcBorders>
            <w:shd w:val="clear" w:color="auto" w:fill="auto"/>
            <w:hideMark/>
          </w:tcPr>
          <w:p w14:paraId="1B053678" w14:textId="44C72C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10C292E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73F81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A5984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72C60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3C8311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B4C94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13E5AF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D8B706F" w14:textId="75FBAD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2797302,00</w:t>
            </w:r>
          </w:p>
        </w:tc>
        <w:tc>
          <w:tcPr>
            <w:tcW w:w="639" w:type="pct"/>
            <w:tcBorders>
              <w:top w:val="nil"/>
              <w:left w:val="nil"/>
              <w:bottom w:val="single" w:sz="4" w:space="0" w:color="000000"/>
              <w:right w:val="single" w:sz="4" w:space="0" w:color="000000"/>
            </w:tcBorders>
            <w:shd w:val="clear" w:color="auto" w:fill="auto"/>
            <w:hideMark/>
          </w:tcPr>
          <w:p w14:paraId="19653A7A" w14:textId="77EDEBD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178180,00</w:t>
            </w:r>
          </w:p>
        </w:tc>
        <w:tc>
          <w:tcPr>
            <w:tcW w:w="639" w:type="pct"/>
            <w:tcBorders>
              <w:top w:val="nil"/>
              <w:left w:val="nil"/>
              <w:bottom w:val="single" w:sz="4" w:space="0" w:color="000000"/>
              <w:right w:val="single" w:sz="4" w:space="0" w:color="000000"/>
            </w:tcBorders>
            <w:shd w:val="clear" w:color="auto" w:fill="auto"/>
            <w:hideMark/>
          </w:tcPr>
          <w:p w14:paraId="5B812060" w14:textId="27F9CB2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6674ABD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38B92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C8E49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9B05B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w:t>
            </w:r>
          </w:p>
        </w:tc>
        <w:tc>
          <w:tcPr>
            <w:tcW w:w="247" w:type="pct"/>
            <w:tcBorders>
              <w:top w:val="nil"/>
              <w:left w:val="nil"/>
              <w:bottom w:val="single" w:sz="4" w:space="0" w:color="000000"/>
              <w:right w:val="single" w:sz="4" w:space="0" w:color="000000"/>
            </w:tcBorders>
            <w:shd w:val="clear" w:color="auto" w:fill="auto"/>
            <w:hideMark/>
          </w:tcPr>
          <w:p w14:paraId="6DB947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7FD87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545003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CA3A769" w14:textId="59AB35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2797302,00</w:t>
            </w:r>
          </w:p>
        </w:tc>
        <w:tc>
          <w:tcPr>
            <w:tcW w:w="639" w:type="pct"/>
            <w:tcBorders>
              <w:top w:val="nil"/>
              <w:left w:val="nil"/>
              <w:bottom w:val="single" w:sz="4" w:space="0" w:color="000000"/>
              <w:right w:val="single" w:sz="4" w:space="0" w:color="000000"/>
            </w:tcBorders>
            <w:shd w:val="clear" w:color="auto" w:fill="auto"/>
            <w:hideMark/>
          </w:tcPr>
          <w:p w14:paraId="4D5A336C" w14:textId="7D7E304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178180,00</w:t>
            </w:r>
          </w:p>
        </w:tc>
        <w:tc>
          <w:tcPr>
            <w:tcW w:w="639" w:type="pct"/>
            <w:tcBorders>
              <w:top w:val="nil"/>
              <w:left w:val="nil"/>
              <w:bottom w:val="single" w:sz="4" w:space="0" w:color="000000"/>
              <w:right w:val="single" w:sz="4" w:space="0" w:color="000000"/>
            </w:tcBorders>
            <w:shd w:val="clear" w:color="auto" w:fill="auto"/>
            <w:hideMark/>
          </w:tcPr>
          <w:p w14:paraId="18738CA1" w14:textId="34F25A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200000,00</w:t>
            </w:r>
          </w:p>
        </w:tc>
      </w:tr>
      <w:tr w:rsidR="00904411" w:rsidRPr="00904411" w14:paraId="73B52C3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4F07AA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hideMark/>
          </w:tcPr>
          <w:p w14:paraId="389DE03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BB044E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45002F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1C8FC98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3321DA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4A93816" w14:textId="1B47785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81360127,17</w:t>
            </w:r>
          </w:p>
        </w:tc>
        <w:tc>
          <w:tcPr>
            <w:tcW w:w="639" w:type="pct"/>
            <w:tcBorders>
              <w:top w:val="nil"/>
              <w:left w:val="nil"/>
              <w:bottom w:val="single" w:sz="4" w:space="0" w:color="000000"/>
              <w:right w:val="single" w:sz="4" w:space="0" w:color="000000"/>
            </w:tcBorders>
            <w:shd w:val="clear" w:color="auto" w:fill="auto"/>
            <w:hideMark/>
          </w:tcPr>
          <w:p w14:paraId="2AD96D59" w14:textId="22C2319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44085194,45</w:t>
            </w:r>
          </w:p>
        </w:tc>
        <w:tc>
          <w:tcPr>
            <w:tcW w:w="639" w:type="pct"/>
            <w:tcBorders>
              <w:top w:val="nil"/>
              <w:left w:val="nil"/>
              <w:bottom w:val="single" w:sz="4" w:space="0" w:color="000000"/>
              <w:right w:val="single" w:sz="4" w:space="0" w:color="000000"/>
            </w:tcBorders>
            <w:shd w:val="clear" w:color="auto" w:fill="auto"/>
            <w:hideMark/>
          </w:tcPr>
          <w:p w14:paraId="7244C280" w14:textId="2458838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54663754,28</w:t>
            </w:r>
          </w:p>
        </w:tc>
      </w:tr>
      <w:tr w:rsidR="00904411" w:rsidRPr="00904411" w14:paraId="17A6F25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86E874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Пенсионное обеспечение</w:t>
            </w:r>
          </w:p>
        </w:tc>
        <w:tc>
          <w:tcPr>
            <w:tcW w:w="237" w:type="pct"/>
            <w:tcBorders>
              <w:top w:val="nil"/>
              <w:left w:val="nil"/>
              <w:bottom w:val="single" w:sz="4" w:space="0" w:color="000000"/>
              <w:right w:val="single" w:sz="4" w:space="0" w:color="000000"/>
            </w:tcBorders>
            <w:shd w:val="clear" w:color="auto" w:fill="auto"/>
            <w:hideMark/>
          </w:tcPr>
          <w:p w14:paraId="1348C9A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A6D904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844772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459C66C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C1F453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B045C5" w14:textId="196CE769"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63718622" w14:textId="65A920A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1533B207" w14:textId="7556D6E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4500000,00</w:t>
            </w:r>
          </w:p>
        </w:tc>
      </w:tr>
      <w:tr w:rsidR="00904411" w:rsidRPr="00904411" w14:paraId="1D512FF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AAB34E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518E7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771DC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61731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22DBDF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81722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87006C" w14:textId="63E26D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0828148B" w14:textId="1DEA24D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04A8BBCB" w14:textId="4E6BD3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r>
      <w:tr w:rsidR="00904411" w:rsidRPr="00904411" w14:paraId="0A9F499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EAB13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41E4C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96132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0E4223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5B00D87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4A7C3F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BA43E92" w14:textId="00630FB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070135A5" w14:textId="60B444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54739CCF" w14:textId="280563A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r>
      <w:tr w:rsidR="00904411" w:rsidRPr="00904411" w14:paraId="226E275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BD69C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1332CD1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EF26A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4F93CC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789E72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1AE51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767D3A9" w14:textId="260C4B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752FCAF1" w14:textId="128AACF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45896381" w14:textId="48075C1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r>
      <w:tr w:rsidR="00904411" w:rsidRPr="00904411" w14:paraId="56767D3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6E939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Расходы на выплату пенсии за выслугу лет муниципальным служащим</w:t>
            </w:r>
          </w:p>
        </w:tc>
        <w:tc>
          <w:tcPr>
            <w:tcW w:w="237" w:type="pct"/>
            <w:tcBorders>
              <w:top w:val="nil"/>
              <w:left w:val="nil"/>
              <w:bottom w:val="single" w:sz="4" w:space="0" w:color="000000"/>
              <w:right w:val="single" w:sz="4" w:space="0" w:color="000000"/>
            </w:tcBorders>
            <w:shd w:val="clear" w:color="auto" w:fill="auto"/>
            <w:hideMark/>
          </w:tcPr>
          <w:p w14:paraId="6C57B8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501D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88FDD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23AEF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1A022E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0C3B45F" w14:textId="088CE1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4EEB9134" w14:textId="3813421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3E2E58EC" w14:textId="2B85C44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r>
      <w:tr w:rsidR="00904411" w:rsidRPr="00904411" w14:paraId="2977AFD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AADFF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203808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B60A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2B002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35566F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4FFB1F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6FF909A0" w14:textId="1E35DA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3FF32A6C" w14:textId="6885810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6EAF4F44" w14:textId="0E685F1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r>
      <w:tr w:rsidR="00904411" w:rsidRPr="00904411" w14:paraId="52C39BE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A0D6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08412E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7A7ACD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69E645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608" w:type="pct"/>
            <w:tcBorders>
              <w:top w:val="nil"/>
              <w:left w:val="nil"/>
              <w:bottom w:val="single" w:sz="4" w:space="0" w:color="000000"/>
              <w:right w:val="single" w:sz="4" w:space="0" w:color="000000"/>
            </w:tcBorders>
            <w:shd w:val="clear" w:color="auto" w:fill="auto"/>
            <w:hideMark/>
          </w:tcPr>
          <w:p w14:paraId="057CF6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260418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062F30CC" w14:textId="0D91839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5000000,00</w:t>
            </w:r>
          </w:p>
        </w:tc>
        <w:tc>
          <w:tcPr>
            <w:tcW w:w="639" w:type="pct"/>
            <w:tcBorders>
              <w:top w:val="nil"/>
              <w:left w:val="nil"/>
              <w:bottom w:val="single" w:sz="4" w:space="0" w:color="000000"/>
              <w:right w:val="single" w:sz="4" w:space="0" w:color="000000"/>
            </w:tcBorders>
            <w:shd w:val="clear" w:color="auto" w:fill="auto"/>
            <w:hideMark/>
          </w:tcPr>
          <w:p w14:paraId="5B6FA579" w14:textId="54BC12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c>
          <w:tcPr>
            <w:tcW w:w="639" w:type="pct"/>
            <w:tcBorders>
              <w:top w:val="nil"/>
              <w:left w:val="nil"/>
              <w:bottom w:val="single" w:sz="4" w:space="0" w:color="000000"/>
              <w:right w:val="single" w:sz="4" w:space="0" w:color="000000"/>
            </w:tcBorders>
            <w:shd w:val="clear" w:color="auto" w:fill="auto"/>
            <w:hideMark/>
          </w:tcPr>
          <w:p w14:paraId="652C08F8" w14:textId="1A29C52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4500000,00</w:t>
            </w:r>
          </w:p>
        </w:tc>
      </w:tr>
      <w:tr w:rsidR="00904411" w:rsidRPr="00904411" w14:paraId="0F20663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54207D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413307F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DC642A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9F9223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05A3893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DD454B4"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5C2670B" w14:textId="68941029"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0DF7C8F9"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5E59FDE"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13DEB08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8FDBE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981CD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ADE1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0B201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37E08B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3C4CC8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8B244C1" w14:textId="21ED304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1A0498A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D61E24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498BBA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25F8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8B4F3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0E5C4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9A40D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159F0E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204C1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81F8BE" w14:textId="7B1A9D3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2430658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FB45B2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69EF04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2647C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41254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E4FC7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5982E0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4A29F2E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65811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BB00B24" w14:textId="22818B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6BA82ED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E1A6C0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636D59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A75B94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151A3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FCFC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B7044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CEF5B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359675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837430A" w14:textId="06E5FF8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2B13C21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009653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021B9A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0ADC4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554F7BE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55162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E38CB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63D876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0239EE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038D8AAD" w14:textId="283C31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680DC20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2D9535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D33A0C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8DC38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7370518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F394E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9A385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w:t>
            </w:r>
          </w:p>
        </w:tc>
        <w:tc>
          <w:tcPr>
            <w:tcW w:w="608" w:type="pct"/>
            <w:tcBorders>
              <w:top w:val="nil"/>
              <w:left w:val="nil"/>
              <w:bottom w:val="single" w:sz="4" w:space="0" w:color="000000"/>
              <w:right w:val="single" w:sz="4" w:space="0" w:color="000000"/>
            </w:tcBorders>
            <w:shd w:val="clear" w:color="auto" w:fill="auto"/>
            <w:hideMark/>
          </w:tcPr>
          <w:p w14:paraId="51520D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53CF63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562F4A12" w14:textId="3E5E543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6F39822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C432EC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55FC3D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0AB601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hideMark/>
          </w:tcPr>
          <w:p w14:paraId="5992008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12A773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52D03E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AFA825E"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7680965"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3D38D6" w14:textId="04E21A54"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74910127,17</w:t>
            </w:r>
          </w:p>
        </w:tc>
        <w:tc>
          <w:tcPr>
            <w:tcW w:w="639" w:type="pct"/>
            <w:tcBorders>
              <w:top w:val="nil"/>
              <w:left w:val="nil"/>
              <w:bottom w:val="single" w:sz="4" w:space="0" w:color="000000"/>
              <w:right w:val="single" w:sz="4" w:space="0" w:color="000000"/>
            </w:tcBorders>
            <w:shd w:val="clear" w:color="auto" w:fill="auto"/>
            <w:hideMark/>
          </w:tcPr>
          <w:p w14:paraId="30BA5F15" w14:textId="301A3CB3"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39585194,45</w:t>
            </w:r>
          </w:p>
        </w:tc>
        <w:tc>
          <w:tcPr>
            <w:tcW w:w="639" w:type="pct"/>
            <w:tcBorders>
              <w:top w:val="nil"/>
              <w:left w:val="nil"/>
              <w:bottom w:val="single" w:sz="4" w:space="0" w:color="000000"/>
              <w:right w:val="single" w:sz="4" w:space="0" w:color="000000"/>
            </w:tcBorders>
            <w:shd w:val="clear" w:color="auto" w:fill="auto"/>
            <w:hideMark/>
          </w:tcPr>
          <w:p w14:paraId="78DE6D7C" w14:textId="244CB3E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50163754,28</w:t>
            </w:r>
          </w:p>
        </w:tc>
      </w:tr>
      <w:tr w:rsidR="00904411" w:rsidRPr="00904411" w14:paraId="693FA8B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E98EE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"Обеспечение жильем молодых семей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C1C5F2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77A50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A76C9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5A1B4C9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0800000000</w:t>
            </w:r>
          </w:p>
        </w:tc>
        <w:tc>
          <w:tcPr>
            <w:tcW w:w="210" w:type="pct"/>
            <w:tcBorders>
              <w:top w:val="nil"/>
              <w:left w:val="nil"/>
              <w:bottom w:val="single" w:sz="4" w:space="0" w:color="000000"/>
              <w:right w:val="single" w:sz="4" w:space="0" w:color="000000"/>
            </w:tcBorders>
            <w:shd w:val="clear" w:color="auto" w:fill="auto"/>
            <w:hideMark/>
          </w:tcPr>
          <w:p w14:paraId="64563A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B1AFE00" w14:textId="5F5AD52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21302542,80</w:t>
            </w:r>
          </w:p>
        </w:tc>
        <w:tc>
          <w:tcPr>
            <w:tcW w:w="639" w:type="pct"/>
            <w:tcBorders>
              <w:top w:val="nil"/>
              <w:left w:val="nil"/>
              <w:bottom w:val="single" w:sz="4" w:space="0" w:color="000000"/>
              <w:right w:val="single" w:sz="4" w:space="0" w:color="000000"/>
            </w:tcBorders>
            <w:shd w:val="clear" w:color="auto" w:fill="auto"/>
            <w:hideMark/>
          </w:tcPr>
          <w:p w14:paraId="358F27EF" w14:textId="3FFC913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19841561,30</w:t>
            </w:r>
          </w:p>
        </w:tc>
        <w:tc>
          <w:tcPr>
            <w:tcW w:w="639" w:type="pct"/>
            <w:tcBorders>
              <w:top w:val="nil"/>
              <w:left w:val="nil"/>
              <w:bottom w:val="single" w:sz="4" w:space="0" w:color="000000"/>
              <w:right w:val="single" w:sz="4" w:space="0" w:color="000000"/>
            </w:tcBorders>
            <w:shd w:val="clear" w:color="auto" w:fill="auto"/>
            <w:hideMark/>
          </w:tcPr>
          <w:p w14:paraId="4FFBBECF" w14:textId="5893C9F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20678702,36</w:t>
            </w:r>
          </w:p>
        </w:tc>
      </w:tr>
      <w:tr w:rsidR="00904411" w:rsidRPr="00904411" w14:paraId="7F7F65E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A37AA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"Обеспечение жильем молодых семей"</w:t>
            </w:r>
          </w:p>
        </w:tc>
        <w:tc>
          <w:tcPr>
            <w:tcW w:w="237" w:type="pct"/>
            <w:tcBorders>
              <w:top w:val="nil"/>
              <w:left w:val="nil"/>
              <w:bottom w:val="single" w:sz="4" w:space="0" w:color="000000"/>
              <w:right w:val="single" w:sz="4" w:space="0" w:color="000000"/>
            </w:tcBorders>
            <w:shd w:val="clear" w:color="auto" w:fill="auto"/>
            <w:hideMark/>
          </w:tcPr>
          <w:p w14:paraId="54848C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1FE4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E9E16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41DB24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0800100000</w:t>
            </w:r>
          </w:p>
        </w:tc>
        <w:tc>
          <w:tcPr>
            <w:tcW w:w="210" w:type="pct"/>
            <w:tcBorders>
              <w:top w:val="nil"/>
              <w:left w:val="nil"/>
              <w:bottom w:val="single" w:sz="4" w:space="0" w:color="000000"/>
              <w:right w:val="single" w:sz="4" w:space="0" w:color="000000"/>
            </w:tcBorders>
            <w:shd w:val="clear" w:color="auto" w:fill="auto"/>
            <w:hideMark/>
          </w:tcPr>
          <w:p w14:paraId="0F1FCC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1E4DB8E" w14:textId="7DFB930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21302542,80</w:t>
            </w:r>
          </w:p>
        </w:tc>
        <w:tc>
          <w:tcPr>
            <w:tcW w:w="639" w:type="pct"/>
            <w:tcBorders>
              <w:top w:val="nil"/>
              <w:left w:val="nil"/>
              <w:bottom w:val="single" w:sz="4" w:space="0" w:color="000000"/>
              <w:right w:val="single" w:sz="4" w:space="0" w:color="000000"/>
            </w:tcBorders>
            <w:shd w:val="clear" w:color="auto" w:fill="auto"/>
            <w:hideMark/>
          </w:tcPr>
          <w:p w14:paraId="53C7AA94" w14:textId="190D71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19841561,30</w:t>
            </w:r>
          </w:p>
        </w:tc>
        <w:tc>
          <w:tcPr>
            <w:tcW w:w="639" w:type="pct"/>
            <w:tcBorders>
              <w:top w:val="nil"/>
              <w:left w:val="nil"/>
              <w:bottom w:val="single" w:sz="4" w:space="0" w:color="000000"/>
              <w:right w:val="single" w:sz="4" w:space="0" w:color="000000"/>
            </w:tcBorders>
            <w:shd w:val="clear" w:color="auto" w:fill="auto"/>
            <w:hideMark/>
          </w:tcPr>
          <w:p w14:paraId="2DE7E15C" w14:textId="147B71E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20678702,36</w:t>
            </w:r>
          </w:p>
        </w:tc>
      </w:tr>
      <w:tr w:rsidR="00904411" w:rsidRPr="00904411" w14:paraId="1D4023A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57593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Реализация мероприятий по обеспечению жильем молодых семей</w:t>
            </w:r>
          </w:p>
        </w:tc>
        <w:tc>
          <w:tcPr>
            <w:tcW w:w="237" w:type="pct"/>
            <w:tcBorders>
              <w:top w:val="nil"/>
              <w:left w:val="nil"/>
              <w:bottom w:val="single" w:sz="4" w:space="0" w:color="000000"/>
              <w:right w:val="single" w:sz="4" w:space="0" w:color="000000"/>
            </w:tcBorders>
            <w:shd w:val="clear" w:color="auto" w:fill="auto"/>
            <w:hideMark/>
          </w:tcPr>
          <w:p w14:paraId="1AB7F3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FD26B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3C303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B5FFC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6C77BC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87B42F9" w14:textId="5123085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21302542,80</w:t>
            </w:r>
          </w:p>
        </w:tc>
        <w:tc>
          <w:tcPr>
            <w:tcW w:w="639" w:type="pct"/>
            <w:tcBorders>
              <w:top w:val="nil"/>
              <w:left w:val="nil"/>
              <w:bottom w:val="single" w:sz="4" w:space="0" w:color="000000"/>
              <w:right w:val="single" w:sz="4" w:space="0" w:color="000000"/>
            </w:tcBorders>
            <w:shd w:val="clear" w:color="auto" w:fill="auto"/>
            <w:hideMark/>
          </w:tcPr>
          <w:p w14:paraId="3BC51383" w14:textId="546351C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19841561,30</w:t>
            </w:r>
          </w:p>
        </w:tc>
        <w:tc>
          <w:tcPr>
            <w:tcW w:w="639" w:type="pct"/>
            <w:tcBorders>
              <w:top w:val="nil"/>
              <w:left w:val="nil"/>
              <w:bottom w:val="single" w:sz="4" w:space="0" w:color="000000"/>
              <w:right w:val="single" w:sz="4" w:space="0" w:color="000000"/>
            </w:tcBorders>
            <w:shd w:val="clear" w:color="auto" w:fill="auto"/>
            <w:hideMark/>
          </w:tcPr>
          <w:p w14:paraId="128A6641" w14:textId="7D7ECF8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20678702,36</w:t>
            </w:r>
          </w:p>
        </w:tc>
      </w:tr>
      <w:tr w:rsidR="00904411" w:rsidRPr="00904411" w14:paraId="034AA33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0A512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17B3D4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8E531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B984C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5CC9A5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3EDF43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162570A3" w14:textId="30D1E2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21302542,80</w:t>
            </w:r>
          </w:p>
        </w:tc>
        <w:tc>
          <w:tcPr>
            <w:tcW w:w="639" w:type="pct"/>
            <w:tcBorders>
              <w:top w:val="nil"/>
              <w:left w:val="nil"/>
              <w:bottom w:val="single" w:sz="4" w:space="0" w:color="000000"/>
              <w:right w:val="single" w:sz="4" w:space="0" w:color="000000"/>
            </w:tcBorders>
            <w:shd w:val="clear" w:color="auto" w:fill="auto"/>
            <w:hideMark/>
          </w:tcPr>
          <w:p w14:paraId="355ECF45" w14:textId="6421386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19841561,30</w:t>
            </w:r>
          </w:p>
        </w:tc>
        <w:tc>
          <w:tcPr>
            <w:tcW w:w="639" w:type="pct"/>
            <w:tcBorders>
              <w:top w:val="nil"/>
              <w:left w:val="nil"/>
              <w:bottom w:val="single" w:sz="4" w:space="0" w:color="000000"/>
              <w:right w:val="single" w:sz="4" w:space="0" w:color="000000"/>
            </w:tcBorders>
            <w:shd w:val="clear" w:color="auto" w:fill="auto"/>
            <w:hideMark/>
          </w:tcPr>
          <w:p w14:paraId="11424A6F" w14:textId="7F1A23F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20678702,36</w:t>
            </w:r>
          </w:p>
        </w:tc>
      </w:tr>
      <w:tr w:rsidR="00904411" w:rsidRPr="00904411" w14:paraId="0E92486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163EA3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511C2D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1100D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FE68D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6AD64A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39E2545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3AC991C0" w14:textId="26842E3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21302542,80</w:t>
            </w:r>
          </w:p>
        </w:tc>
        <w:tc>
          <w:tcPr>
            <w:tcW w:w="639" w:type="pct"/>
            <w:tcBorders>
              <w:top w:val="nil"/>
              <w:left w:val="nil"/>
              <w:bottom w:val="single" w:sz="4" w:space="0" w:color="000000"/>
              <w:right w:val="single" w:sz="4" w:space="0" w:color="000000"/>
            </w:tcBorders>
            <w:shd w:val="clear" w:color="auto" w:fill="auto"/>
            <w:hideMark/>
          </w:tcPr>
          <w:p w14:paraId="61E942EC" w14:textId="71108C2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19841561,30</w:t>
            </w:r>
          </w:p>
        </w:tc>
        <w:tc>
          <w:tcPr>
            <w:tcW w:w="639" w:type="pct"/>
            <w:tcBorders>
              <w:top w:val="nil"/>
              <w:left w:val="nil"/>
              <w:bottom w:val="single" w:sz="4" w:space="0" w:color="000000"/>
              <w:right w:val="single" w:sz="4" w:space="0" w:color="000000"/>
            </w:tcBorders>
            <w:shd w:val="clear" w:color="auto" w:fill="auto"/>
            <w:hideMark/>
          </w:tcPr>
          <w:p w14:paraId="4CB93F36" w14:textId="74D2255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20678702,36</w:t>
            </w:r>
          </w:p>
        </w:tc>
      </w:tr>
      <w:tr w:rsidR="00904411" w:rsidRPr="00904411" w14:paraId="0CCE30F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CF010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40B3E9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11AC8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0B9C3BE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3B362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13E39B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DE3F02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C801D2C" w14:textId="4D8BEB0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19743633,15</w:t>
            </w:r>
          </w:p>
        </w:tc>
        <w:tc>
          <w:tcPr>
            <w:tcW w:w="639" w:type="pct"/>
            <w:tcBorders>
              <w:top w:val="nil"/>
              <w:left w:val="nil"/>
              <w:bottom w:val="single" w:sz="4" w:space="0" w:color="000000"/>
              <w:right w:val="single" w:sz="4" w:space="0" w:color="000000"/>
            </w:tcBorders>
            <w:shd w:val="clear" w:color="auto" w:fill="auto"/>
            <w:hideMark/>
          </w:tcPr>
          <w:p w14:paraId="69EBEC23" w14:textId="1E1DC5A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29485051,92</w:t>
            </w:r>
          </w:p>
        </w:tc>
      </w:tr>
      <w:tr w:rsidR="00904411" w:rsidRPr="00904411" w14:paraId="26DC8A3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D3991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4A215A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924E4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765D8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93278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40509A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4D888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C7B4F2E" w14:textId="1E8AFC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19743633,15</w:t>
            </w:r>
          </w:p>
        </w:tc>
        <w:tc>
          <w:tcPr>
            <w:tcW w:w="639" w:type="pct"/>
            <w:tcBorders>
              <w:top w:val="nil"/>
              <w:left w:val="nil"/>
              <w:bottom w:val="single" w:sz="4" w:space="0" w:color="000000"/>
              <w:right w:val="single" w:sz="4" w:space="0" w:color="000000"/>
            </w:tcBorders>
            <w:shd w:val="clear" w:color="auto" w:fill="auto"/>
            <w:hideMark/>
          </w:tcPr>
          <w:p w14:paraId="71994ABC" w14:textId="3C89FFF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29485051,92</w:t>
            </w:r>
          </w:p>
        </w:tc>
      </w:tr>
      <w:tr w:rsidR="00904411" w:rsidRPr="00904411" w14:paraId="20499D8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5AF52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1F5F4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B83F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E58BE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6D9F84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1BB27B0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92697C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8999E23" w14:textId="09EF7C2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19743633,15</w:t>
            </w:r>
          </w:p>
        </w:tc>
        <w:tc>
          <w:tcPr>
            <w:tcW w:w="639" w:type="pct"/>
            <w:tcBorders>
              <w:top w:val="nil"/>
              <w:left w:val="nil"/>
              <w:bottom w:val="single" w:sz="4" w:space="0" w:color="000000"/>
              <w:right w:val="single" w:sz="4" w:space="0" w:color="000000"/>
            </w:tcBorders>
            <w:shd w:val="clear" w:color="auto" w:fill="auto"/>
            <w:hideMark/>
          </w:tcPr>
          <w:p w14:paraId="48546D52" w14:textId="6F2552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20451451,92</w:t>
            </w:r>
          </w:p>
        </w:tc>
      </w:tr>
      <w:tr w:rsidR="00904411" w:rsidRPr="00904411" w14:paraId="54E02DB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32C95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207943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2949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60820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0D704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03DDB6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6BA4BAB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99CE58A" w14:textId="445419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19743633,15</w:t>
            </w:r>
          </w:p>
        </w:tc>
        <w:tc>
          <w:tcPr>
            <w:tcW w:w="639" w:type="pct"/>
            <w:tcBorders>
              <w:top w:val="nil"/>
              <w:left w:val="nil"/>
              <w:bottom w:val="single" w:sz="4" w:space="0" w:color="000000"/>
              <w:right w:val="single" w:sz="4" w:space="0" w:color="000000"/>
            </w:tcBorders>
            <w:shd w:val="clear" w:color="auto" w:fill="auto"/>
            <w:hideMark/>
          </w:tcPr>
          <w:p w14:paraId="031EA2CC" w14:textId="189D476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20451451,92</w:t>
            </w:r>
          </w:p>
        </w:tc>
      </w:tr>
      <w:tr w:rsidR="00904411" w:rsidRPr="00904411" w14:paraId="7468310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747BB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55EEF4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15AF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A00691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CCC85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6D38B92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342380F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116F99D" w14:textId="0119E34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15743633,15</w:t>
            </w:r>
          </w:p>
        </w:tc>
        <w:tc>
          <w:tcPr>
            <w:tcW w:w="639" w:type="pct"/>
            <w:tcBorders>
              <w:top w:val="nil"/>
              <w:left w:val="nil"/>
              <w:bottom w:val="single" w:sz="4" w:space="0" w:color="000000"/>
              <w:right w:val="single" w:sz="4" w:space="0" w:color="000000"/>
            </w:tcBorders>
            <w:shd w:val="clear" w:color="auto" w:fill="auto"/>
            <w:hideMark/>
          </w:tcPr>
          <w:p w14:paraId="7972E83A" w14:textId="18AF425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16451451,92</w:t>
            </w:r>
          </w:p>
        </w:tc>
      </w:tr>
      <w:tr w:rsidR="00904411" w:rsidRPr="00904411" w14:paraId="10F430F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C2E0A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6D5692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D2C8D6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1397C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560F9F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646375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569D46A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AACE70F" w14:textId="462E5C2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4000000,00</w:t>
            </w:r>
          </w:p>
        </w:tc>
        <w:tc>
          <w:tcPr>
            <w:tcW w:w="639" w:type="pct"/>
            <w:tcBorders>
              <w:top w:val="nil"/>
              <w:left w:val="nil"/>
              <w:bottom w:val="single" w:sz="4" w:space="0" w:color="000000"/>
              <w:right w:val="single" w:sz="4" w:space="0" w:color="000000"/>
            </w:tcBorders>
            <w:shd w:val="clear" w:color="auto" w:fill="auto"/>
            <w:hideMark/>
          </w:tcPr>
          <w:p w14:paraId="06291B98" w14:textId="628BA9C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4000000,00</w:t>
            </w:r>
          </w:p>
        </w:tc>
      </w:tr>
      <w:tr w:rsidR="00904411" w:rsidRPr="00904411" w14:paraId="6223389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30790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543038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9028D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1F81A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61DE8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347B0E8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FE8F2E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6BBB26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9B71611" w14:textId="42E297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9033600,00</w:t>
            </w:r>
          </w:p>
        </w:tc>
      </w:tr>
      <w:tr w:rsidR="00904411" w:rsidRPr="00904411" w14:paraId="77AA3CC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C3F75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297DAFF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5D427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70560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450ABC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15DAF95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0C9D393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6A95B1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A19105F" w14:textId="490427E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9033600,00</w:t>
            </w:r>
          </w:p>
        </w:tc>
      </w:tr>
      <w:tr w:rsidR="00904411" w:rsidRPr="00904411" w14:paraId="46177C3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58E99D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155A1A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CC6CD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1D259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6DBC06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616480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67AC678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C0C396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C01EC78" w14:textId="17368D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9033600,00</w:t>
            </w:r>
          </w:p>
        </w:tc>
      </w:tr>
      <w:tr w:rsidR="00904411" w:rsidRPr="00904411" w14:paraId="56386CF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E04FD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09062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E16D3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CCEC8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23E731E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7713A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DE26383" w14:textId="29E670C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53607584,37</w:t>
            </w:r>
          </w:p>
        </w:tc>
        <w:tc>
          <w:tcPr>
            <w:tcW w:w="639" w:type="pct"/>
            <w:tcBorders>
              <w:top w:val="nil"/>
              <w:left w:val="nil"/>
              <w:bottom w:val="single" w:sz="4" w:space="0" w:color="000000"/>
              <w:right w:val="single" w:sz="4" w:space="0" w:color="000000"/>
            </w:tcBorders>
            <w:shd w:val="clear" w:color="auto" w:fill="auto"/>
            <w:hideMark/>
          </w:tcPr>
          <w:p w14:paraId="011087B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23312E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6DA8FB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DB8754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87703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C750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15FBE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126FCA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FB8B3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C514DA" w14:textId="620F402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53607584,37</w:t>
            </w:r>
          </w:p>
        </w:tc>
        <w:tc>
          <w:tcPr>
            <w:tcW w:w="639" w:type="pct"/>
            <w:tcBorders>
              <w:top w:val="nil"/>
              <w:left w:val="nil"/>
              <w:bottom w:val="single" w:sz="4" w:space="0" w:color="000000"/>
              <w:right w:val="single" w:sz="4" w:space="0" w:color="000000"/>
            </w:tcBorders>
            <w:shd w:val="clear" w:color="auto" w:fill="auto"/>
            <w:hideMark/>
          </w:tcPr>
          <w:p w14:paraId="02BDDFF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945C87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77D0D1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9C8457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031D7B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D181A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40BF2B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0E3796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1B60D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1FD6B6" w14:textId="6586762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53607584,37</w:t>
            </w:r>
          </w:p>
        </w:tc>
        <w:tc>
          <w:tcPr>
            <w:tcW w:w="639" w:type="pct"/>
            <w:tcBorders>
              <w:top w:val="nil"/>
              <w:left w:val="nil"/>
              <w:bottom w:val="single" w:sz="4" w:space="0" w:color="000000"/>
              <w:right w:val="single" w:sz="4" w:space="0" w:color="000000"/>
            </w:tcBorders>
            <w:shd w:val="clear" w:color="auto" w:fill="auto"/>
            <w:hideMark/>
          </w:tcPr>
          <w:p w14:paraId="507CD66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03AEEA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01B2B8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36B55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37" w:type="pct"/>
            <w:tcBorders>
              <w:top w:val="nil"/>
              <w:left w:val="nil"/>
              <w:bottom w:val="single" w:sz="4" w:space="0" w:color="000000"/>
              <w:right w:val="single" w:sz="4" w:space="0" w:color="000000"/>
            </w:tcBorders>
            <w:shd w:val="clear" w:color="auto" w:fill="auto"/>
            <w:hideMark/>
          </w:tcPr>
          <w:p w14:paraId="77AFF0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3AEEA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5855593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5D4CC6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9999971012</w:t>
            </w:r>
          </w:p>
        </w:tc>
        <w:tc>
          <w:tcPr>
            <w:tcW w:w="210" w:type="pct"/>
            <w:tcBorders>
              <w:top w:val="nil"/>
              <w:left w:val="nil"/>
              <w:bottom w:val="single" w:sz="4" w:space="0" w:color="000000"/>
              <w:right w:val="single" w:sz="4" w:space="0" w:color="000000"/>
            </w:tcBorders>
            <w:shd w:val="clear" w:color="auto" w:fill="auto"/>
            <w:hideMark/>
          </w:tcPr>
          <w:p w14:paraId="65684B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D1826E1" w14:textId="4BAFC4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52986E6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CD0A8E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C95B11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D61C5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AEDB7D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CB37F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D232F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9E129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9999971012</w:t>
            </w:r>
          </w:p>
        </w:tc>
        <w:tc>
          <w:tcPr>
            <w:tcW w:w="210" w:type="pct"/>
            <w:tcBorders>
              <w:top w:val="nil"/>
              <w:left w:val="nil"/>
              <w:bottom w:val="single" w:sz="4" w:space="0" w:color="000000"/>
              <w:right w:val="single" w:sz="4" w:space="0" w:color="000000"/>
            </w:tcBorders>
            <w:shd w:val="clear" w:color="auto" w:fill="auto"/>
            <w:hideMark/>
          </w:tcPr>
          <w:p w14:paraId="0DFDEB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614E9E3B" w14:textId="6BA3656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20191D9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7E901F3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918501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5B703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491926B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4EEF52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E3F954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284DF8B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9999971012</w:t>
            </w:r>
          </w:p>
        </w:tc>
        <w:tc>
          <w:tcPr>
            <w:tcW w:w="210" w:type="pct"/>
            <w:tcBorders>
              <w:top w:val="nil"/>
              <w:left w:val="nil"/>
              <w:bottom w:val="single" w:sz="4" w:space="0" w:color="000000"/>
              <w:right w:val="single" w:sz="4" w:space="0" w:color="000000"/>
            </w:tcBorders>
            <w:shd w:val="clear" w:color="auto" w:fill="auto"/>
            <w:hideMark/>
          </w:tcPr>
          <w:p w14:paraId="524C5CD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5692EA24" w14:textId="3271449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5D2D43D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C90640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B0557F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4C5AA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2E3BD3E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83D953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7D925D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320E2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4F97B61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A324B48" w14:textId="2CF3A64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19243064,37</w:t>
            </w:r>
          </w:p>
        </w:tc>
        <w:tc>
          <w:tcPr>
            <w:tcW w:w="639" w:type="pct"/>
            <w:tcBorders>
              <w:top w:val="nil"/>
              <w:left w:val="nil"/>
              <w:bottom w:val="single" w:sz="4" w:space="0" w:color="000000"/>
              <w:right w:val="single" w:sz="4" w:space="0" w:color="000000"/>
            </w:tcBorders>
            <w:shd w:val="clear" w:color="auto" w:fill="auto"/>
            <w:hideMark/>
          </w:tcPr>
          <w:p w14:paraId="467ECD5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99867B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C513CC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70D18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C67D71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6B476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43346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E2643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3CEDBD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0796F7A8" w14:textId="1A3DF6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320000,00</w:t>
            </w:r>
          </w:p>
        </w:tc>
        <w:tc>
          <w:tcPr>
            <w:tcW w:w="639" w:type="pct"/>
            <w:tcBorders>
              <w:top w:val="nil"/>
              <w:left w:val="nil"/>
              <w:bottom w:val="single" w:sz="4" w:space="0" w:color="000000"/>
              <w:right w:val="single" w:sz="4" w:space="0" w:color="000000"/>
            </w:tcBorders>
            <w:shd w:val="clear" w:color="auto" w:fill="auto"/>
            <w:hideMark/>
          </w:tcPr>
          <w:p w14:paraId="45A7928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8ACAB6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DA23AB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3969D8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427079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5AC56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D53FE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0A4F89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28589A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A1CC06B" w14:textId="563346C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320000,00</w:t>
            </w:r>
          </w:p>
        </w:tc>
        <w:tc>
          <w:tcPr>
            <w:tcW w:w="639" w:type="pct"/>
            <w:tcBorders>
              <w:top w:val="nil"/>
              <w:left w:val="nil"/>
              <w:bottom w:val="single" w:sz="4" w:space="0" w:color="000000"/>
              <w:right w:val="single" w:sz="4" w:space="0" w:color="000000"/>
            </w:tcBorders>
            <w:shd w:val="clear" w:color="auto" w:fill="auto"/>
            <w:hideMark/>
          </w:tcPr>
          <w:p w14:paraId="6C0EB51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B45321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8A5452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3B2E6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14A57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0C5D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15911C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310D043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5B68BA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5BD15E18" w14:textId="406A05E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18923064,37</w:t>
            </w:r>
          </w:p>
        </w:tc>
        <w:tc>
          <w:tcPr>
            <w:tcW w:w="639" w:type="pct"/>
            <w:tcBorders>
              <w:top w:val="nil"/>
              <w:left w:val="nil"/>
              <w:bottom w:val="single" w:sz="4" w:space="0" w:color="000000"/>
              <w:right w:val="single" w:sz="4" w:space="0" w:color="000000"/>
            </w:tcBorders>
            <w:shd w:val="clear" w:color="auto" w:fill="auto"/>
            <w:hideMark/>
          </w:tcPr>
          <w:p w14:paraId="0A13B2B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0BBAA7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09FDB2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75B00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49246B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546141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3C7E904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5E72A5C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6F4F7C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310</w:t>
            </w:r>
          </w:p>
        </w:tc>
        <w:tc>
          <w:tcPr>
            <w:tcW w:w="692" w:type="pct"/>
            <w:tcBorders>
              <w:top w:val="nil"/>
              <w:left w:val="nil"/>
              <w:bottom w:val="single" w:sz="4" w:space="0" w:color="000000"/>
              <w:right w:val="single" w:sz="4" w:space="0" w:color="000000"/>
            </w:tcBorders>
            <w:shd w:val="clear" w:color="auto" w:fill="auto"/>
            <w:hideMark/>
          </w:tcPr>
          <w:p w14:paraId="5764F1A2" w14:textId="22AF33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14923064,37</w:t>
            </w:r>
          </w:p>
        </w:tc>
        <w:tc>
          <w:tcPr>
            <w:tcW w:w="639" w:type="pct"/>
            <w:tcBorders>
              <w:top w:val="nil"/>
              <w:left w:val="nil"/>
              <w:bottom w:val="single" w:sz="4" w:space="0" w:color="000000"/>
              <w:right w:val="single" w:sz="4" w:space="0" w:color="000000"/>
            </w:tcBorders>
            <w:shd w:val="clear" w:color="auto" w:fill="auto"/>
            <w:hideMark/>
          </w:tcPr>
          <w:p w14:paraId="5696A8E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CDA393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8CFC2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FA75B7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026C6D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BB14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681E88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7657A9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9999993050</w:t>
            </w:r>
          </w:p>
        </w:tc>
        <w:tc>
          <w:tcPr>
            <w:tcW w:w="210" w:type="pct"/>
            <w:tcBorders>
              <w:top w:val="nil"/>
              <w:left w:val="nil"/>
              <w:bottom w:val="single" w:sz="4" w:space="0" w:color="000000"/>
              <w:right w:val="single" w:sz="4" w:space="0" w:color="000000"/>
            </w:tcBorders>
            <w:shd w:val="clear" w:color="auto" w:fill="auto"/>
            <w:hideMark/>
          </w:tcPr>
          <w:p w14:paraId="1C0DA6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52B2CBD7" w14:textId="6F07821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4000000,00</w:t>
            </w:r>
          </w:p>
        </w:tc>
        <w:tc>
          <w:tcPr>
            <w:tcW w:w="639" w:type="pct"/>
            <w:tcBorders>
              <w:top w:val="nil"/>
              <w:left w:val="nil"/>
              <w:bottom w:val="single" w:sz="4" w:space="0" w:color="000000"/>
              <w:right w:val="single" w:sz="4" w:space="0" w:color="000000"/>
            </w:tcBorders>
            <w:shd w:val="clear" w:color="auto" w:fill="auto"/>
            <w:hideMark/>
          </w:tcPr>
          <w:p w14:paraId="3042E37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11CA5A5"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FB829F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620E6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DCFAA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2DD76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505D7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C2014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15C6544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49B949C" w14:textId="04C18CB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32864520,00</w:t>
            </w:r>
          </w:p>
        </w:tc>
        <w:tc>
          <w:tcPr>
            <w:tcW w:w="639" w:type="pct"/>
            <w:tcBorders>
              <w:top w:val="nil"/>
              <w:left w:val="nil"/>
              <w:bottom w:val="single" w:sz="4" w:space="0" w:color="000000"/>
              <w:right w:val="single" w:sz="4" w:space="0" w:color="000000"/>
            </w:tcBorders>
            <w:shd w:val="clear" w:color="auto" w:fill="auto"/>
            <w:hideMark/>
          </w:tcPr>
          <w:p w14:paraId="0FA111B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130983B"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186CA0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72E7B5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3D3D87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C8BBD7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17F127A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1989D6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57E5A20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300</w:t>
            </w:r>
          </w:p>
        </w:tc>
        <w:tc>
          <w:tcPr>
            <w:tcW w:w="692" w:type="pct"/>
            <w:tcBorders>
              <w:top w:val="nil"/>
              <w:left w:val="nil"/>
              <w:bottom w:val="single" w:sz="4" w:space="0" w:color="000000"/>
              <w:right w:val="single" w:sz="4" w:space="0" w:color="000000"/>
            </w:tcBorders>
            <w:shd w:val="clear" w:color="auto" w:fill="auto"/>
            <w:hideMark/>
          </w:tcPr>
          <w:p w14:paraId="1F853F82" w14:textId="5DD7749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10280520,00</w:t>
            </w:r>
          </w:p>
        </w:tc>
        <w:tc>
          <w:tcPr>
            <w:tcW w:w="639" w:type="pct"/>
            <w:tcBorders>
              <w:top w:val="nil"/>
              <w:left w:val="nil"/>
              <w:bottom w:val="single" w:sz="4" w:space="0" w:color="000000"/>
              <w:right w:val="single" w:sz="4" w:space="0" w:color="000000"/>
            </w:tcBorders>
            <w:shd w:val="clear" w:color="auto" w:fill="auto"/>
            <w:hideMark/>
          </w:tcPr>
          <w:p w14:paraId="55E21FB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EE77FE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AEA918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B0180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03B4480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63BC9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EB78DB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52C54D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764D19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320</w:t>
            </w:r>
          </w:p>
        </w:tc>
        <w:tc>
          <w:tcPr>
            <w:tcW w:w="692" w:type="pct"/>
            <w:tcBorders>
              <w:top w:val="nil"/>
              <w:left w:val="nil"/>
              <w:bottom w:val="single" w:sz="4" w:space="0" w:color="000000"/>
              <w:right w:val="single" w:sz="4" w:space="0" w:color="000000"/>
            </w:tcBorders>
            <w:shd w:val="clear" w:color="auto" w:fill="auto"/>
            <w:hideMark/>
          </w:tcPr>
          <w:p w14:paraId="06E2DCB6" w14:textId="285F37F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10280520,00</w:t>
            </w:r>
          </w:p>
        </w:tc>
        <w:tc>
          <w:tcPr>
            <w:tcW w:w="639" w:type="pct"/>
            <w:tcBorders>
              <w:top w:val="nil"/>
              <w:left w:val="nil"/>
              <w:bottom w:val="single" w:sz="4" w:space="0" w:color="000000"/>
              <w:right w:val="single" w:sz="4" w:space="0" w:color="000000"/>
            </w:tcBorders>
            <w:shd w:val="clear" w:color="auto" w:fill="auto"/>
            <w:hideMark/>
          </w:tcPr>
          <w:p w14:paraId="4839D78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E0D623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FD19A8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43DD9E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280E6A3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C0D27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FA7C4B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5231E9E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5FE846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400</w:t>
            </w:r>
          </w:p>
        </w:tc>
        <w:tc>
          <w:tcPr>
            <w:tcW w:w="692" w:type="pct"/>
            <w:tcBorders>
              <w:top w:val="nil"/>
              <w:left w:val="nil"/>
              <w:bottom w:val="single" w:sz="4" w:space="0" w:color="000000"/>
              <w:right w:val="single" w:sz="4" w:space="0" w:color="000000"/>
            </w:tcBorders>
            <w:shd w:val="clear" w:color="auto" w:fill="auto"/>
            <w:hideMark/>
          </w:tcPr>
          <w:p w14:paraId="6CEC0DF2" w14:textId="57ADA28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22584000,00</w:t>
            </w:r>
          </w:p>
        </w:tc>
        <w:tc>
          <w:tcPr>
            <w:tcW w:w="639" w:type="pct"/>
            <w:tcBorders>
              <w:top w:val="nil"/>
              <w:left w:val="nil"/>
              <w:bottom w:val="single" w:sz="4" w:space="0" w:color="000000"/>
              <w:right w:val="single" w:sz="4" w:space="0" w:color="000000"/>
            </w:tcBorders>
            <w:shd w:val="clear" w:color="auto" w:fill="auto"/>
            <w:hideMark/>
          </w:tcPr>
          <w:p w14:paraId="36DFF87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94C01A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9D0CA6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7212D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4EDBF4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750D99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w:t>
            </w:r>
          </w:p>
        </w:tc>
        <w:tc>
          <w:tcPr>
            <w:tcW w:w="247" w:type="pct"/>
            <w:tcBorders>
              <w:top w:val="nil"/>
              <w:left w:val="nil"/>
              <w:bottom w:val="single" w:sz="4" w:space="0" w:color="000000"/>
              <w:right w:val="single" w:sz="4" w:space="0" w:color="000000"/>
            </w:tcBorders>
            <w:shd w:val="clear" w:color="auto" w:fill="auto"/>
            <w:hideMark/>
          </w:tcPr>
          <w:p w14:paraId="23B7F1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04</w:t>
            </w:r>
          </w:p>
        </w:tc>
        <w:tc>
          <w:tcPr>
            <w:tcW w:w="608" w:type="pct"/>
            <w:tcBorders>
              <w:top w:val="nil"/>
              <w:left w:val="nil"/>
              <w:bottom w:val="single" w:sz="4" w:space="0" w:color="000000"/>
              <w:right w:val="single" w:sz="4" w:space="0" w:color="000000"/>
            </w:tcBorders>
            <w:shd w:val="clear" w:color="auto" w:fill="auto"/>
            <w:hideMark/>
          </w:tcPr>
          <w:p w14:paraId="62BEB3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9999993210</w:t>
            </w:r>
          </w:p>
        </w:tc>
        <w:tc>
          <w:tcPr>
            <w:tcW w:w="210" w:type="pct"/>
            <w:tcBorders>
              <w:top w:val="nil"/>
              <w:left w:val="nil"/>
              <w:bottom w:val="single" w:sz="4" w:space="0" w:color="000000"/>
              <w:right w:val="single" w:sz="4" w:space="0" w:color="000000"/>
            </w:tcBorders>
            <w:shd w:val="clear" w:color="auto" w:fill="auto"/>
            <w:hideMark/>
          </w:tcPr>
          <w:p w14:paraId="48FE6CD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410</w:t>
            </w:r>
          </w:p>
        </w:tc>
        <w:tc>
          <w:tcPr>
            <w:tcW w:w="692" w:type="pct"/>
            <w:tcBorders>
              <w:top w:val="nil"/>
              <w:left w:val="nil"/>
              <w:bottom w:val="single" w:sz="4" w:space="0" w:color="000000"/>
              <w:right w:val="single" w:sz="4" w:space="0" w:color="000000"/>
            </w:tcBorders>
            <w:shd w:val="clear" w:color="auto" w:fill="auto"/>
            <w:hideMark/>
          </w:tcPr>
          <w:p w14:paraId="63A2AB9A" w14:textId="6EECA40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22584000,00</w:t>
            </w:r>
          </w:p>
        </w:tc>
        <w:tc>
          <w:tcPr>
            <w:tcW w:w="639" w:type="pct"/>
            <w:tcBorders>
              <w:top w:val="nil"/>
              <w:left w:val="nil"/>
              <w:bottom w:val="single" w:sz="4" w:space="0" w:color="000000"/>
              <w:right w:val="single" w:sz="4" w:space="0" w:color="000000"/>
            </w:tcBorders>
            <w:shd w:val="clear" w:color="auto" w:fill="auto"/>
            <w:hideMark/>
          </w:tcPr>
          <w:p w14:paraId="729E2CED"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392E753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36CAD6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9F0F0F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hideMark/>
          </w:tcPr>
          <w:p w14:paraId="1B59D628"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079718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E044BD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75DD3E4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3AA3FB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55A61B5" w14:textId="32C37978"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10383875,54</w:t>
            </w:r>
          </w:p>
        </w:tc>
        <w:tc>
          <w:tcPr>
            <w:tcW w:w="639" w:type="pct"/>
            <w:tcBorders>
              <w:top w:val="nil"/>
              <w:left w:val="nil"/>
              <w:bottom w:val="single" w:sz="4" w:space="0" w:color="000000"/>
              <w:right w:val="single" w:sz="4" w:space="0" w:color="000000"/>
            </w:tcBorders>
            <w:shd w:val="clear" w:color="auto" w:fill="auto"/>
            <w:hideMark/>
          </w:tcPr>
          <w:p w14:paraId="276358FD" w14:textId="18634F9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2241588,63</w:t>
            </w:r>
          </w:p>
        </w:tc>
        <w:tc>
          <w:tcPr>
            <w:tcW w:w="639" w:type="pct"/>
            <w:tcBorders>
              <w:top w:val="nil"/>
              <w:left w:val="nil"/>
              <w:bottom w:val="single" w:sz="4" w:space="0" w:color="000000"/>
              <w:right w:val="single" w:sz="4" w:space="0" w:color="000000"/>
            </w:tcBorders>
            <w:shd w:val="clear" w:color="auto" w:fill="auto"/>
            <w:hideMark/>
          </w:tcPr>
          <w:p w14:paraId="29599BAE" w14:textId="29E1B00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2246828,52</w:t>
            </w:r>
          </w:p>
        </w:tc>
      </w:tr>
      <w:tr w:rsidR="00904411" w:rsidRPr="00904411" w14:paraId="66D865F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B45CFA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Массовый спорт</w:t>
            </w:r>
          </w:p>
        </w:tc>
        <w:tc>
          <w:tcPr>
            <w:tcW w:w="237" w:type="pct"/>
            <w:tcBorders>
              <w:top w:val="nil"/>
              <w:left w:val="nil"/>
              <w:bottom w:val="single" w:sz="4" w:space="0" w:color="000000"/>
              <w:right w:val="single" w:sz="4" w:space="0" w:color="000000"/>
            </w:tcBorders>
            <w:shd w:val="clear" w:color="auto" w:fill="auto"/>
            <w:hideMark/>
          </w:tcPr>
          <w:p w14:paraId="403BA46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B1E53B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57D6C1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7A8907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8B9E99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F43E61B" w14:textId="7C0B728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10383875,54</w:t>
            </w:r>
          </w:p>
        </w:tc>
        <w:tc>
          <w:tcPr>
            <w:tcW w:w="639" w:type="pct"/>
            <w:tcBorders>
              <w:top w:val="nil"/>
              <w:left w:val="nil"/>
              <w:bottom w:val="single" w:sz="4" w:space="0" w:color="000000"/>
              <w:right w:val="single" w:sz="4" w:space="0" w:color="000000"/>
            </w:tcBorders>
            <w:shd w:val="clear" w:color="auto" w:fill="auto"/>
            <w:hideMark/>
          </w:tcPr>
          <w:p w14:paraId="7ADF6AE1" w14:textId="1D401EB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2241588,63</w:t>
            </w:r>
          </w:p>
        </w:tc>
        <w:tc>
          <w:tcPr>
            <w:tcW w:w="639" w:type="pct"/>
            <w:tcBorders>
              <w:top w:val="nil"/>
              <w:left w:val="nil"/>
              <w:bottom w:val="single" w:sz="4" w:space="0" w:color="000000"/>
              <w:right w:val="single" w:sz="4" w:space="0" w:color="000000"/>
            </w:tcBorders>
            <w:shd w:val="clear" w:color="auto" w:fill="auto"/>
            <w:hideMark/>
          </w:tcPr>
          <w:p w14:paraId="6814281B" w14:textId="6BBB24E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2246828,52</w:t>
            </w:r>
          </w:p>
        </w:tc>
      </w:tr>
      <w:tr w:rsidR="00904411" w:rsidRPr="00904411" w14:paraId="254E06A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6CD7E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48BA9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CFF38C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6311EE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57C49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0300000000</w:t>
            </w:r>
          </w:p>
        </w:tc>
        <w:tc>
          <w:tcPr>
            <w:tcW w:w="210" w:type="pct"/>
            <w:tcBorders>
              <w:top w:val="nil"/>
              <w:left w:val="nil"/>
              <w:bottom w:val="single" w:sz="4" w:space="0" w:color="000000"/>
              <w:right w:val="single" w:sz="4" w:space="0" w:color="000000"/>
            </w:tcBorders>
            <w:shd w:val="clear" w:color="auto" w:fill="auto"/>
            <w:hideMark/>
          </w:tcPr>
          <w:p w14:paraId="6C2196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F858400" w14:textId="23545D3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10383875,54</w:t>
            </w:r>
          </w:p>
        </w:tc>
        <w:tc>
          <w:tcPr>
            <w:tcW w:w="639" w:type="pct"/>
            <w:tcBorders>
              <w:top w:val="nil"/>
              <w:left w:val="nil"/>
              <w:bottom w:val="single" w:sz="4" w:space="0" w:color="000000"/>
              <w:right w:val="single" w:sz="4" w:space="0" w:color="000000"/>
            </w:tcBorders>
            <w:shd w:val="clear" w:color="auto" w:fill="auto"/>
            <w:hideMark/>
          </w:tcPr>
          <w:p w14:paraId="2025DEC6" w14:textId="2FBF402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2241588,63</w:t>
            </w:r>
          </w:p>
        </w:tc>
        <w:tc>
          <w:tcPr>
            <w:tcW w:w="639" w:type="pct"/>
            <w:tcBorders>
              <w:top w:val="nil"/>
              <w:left w:val="nil"/>
              <w:bottom w:val="single" w:sz="4" w:space="0" w:color="000000"/>
              <w:right w:val="single" w:sz="4" w:space="0" w:color="000000"/>
            </w:tcBorders>
            <w:shd w:val="clear" w:color="auto" w:fill="auto"/>
            <w:hideMark/>
          </w:tcPr>
          <w:p w14:paraId="67E0258C" w14:textId="04F398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2246828,52</w:t>
            </w:r>
          </w:p>
        </w:tc>
      </w:tr>
      <w:tr w:rsidR="00904411" w:rsidRPr="00904411" w14:paraId="6E79E41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D60FD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237" w:type="pct"/>
            <w:tcBorders>
              <w:top w:val="nil"/>
              <w:left w:val="nil"/>
              <w:bottom w:val="single" w:sz="4" w:space="0" w:color="000000"/>
              <w:right w:val="single" w:sz="4" w:space="0" w:color="000000"/>
            </w:tcBorders>
            <w:shd w:val="clear" w:color="auto" w:fill="auto"/>
            <w:hideMark/>
          </w:tcPr>
          <w:p w14:paraId="4CEE79E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C7752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5E611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6407F1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0300200000</w:t>
            </w:r>
          </w:p>
        </w:tc>
        <w:tc>
          <w:tcPr>
            <w:tcW w:w="210" w:type="pct"/>
            <w:tcBorders>
              <w:top w:val="nil"/>
              <w:left w:val="nil"/>
              <w:bottom w:val="single" w:sz="4" w:space="0" w:color="000000"/>
              <w:right w:val="single" w:sz="4" w:space="0" w:color="000000"/>
            </w:tcBorders>
            <w:shd w:val="clear" w:color="auto" w:fill="auto"/>
            <w:hideMark/>
          </w:tcPr>
          <w:p w14:paraId="1358C1D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F113430" w14:textId="2546F03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620C0288" w14:textId="22ADB67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c>
          <w:tcPr>
            <w:tcW w:w="639" w:type="pct"/>
            <w:tcBorders>
              <w:top w:val="nil"/>
              <w:left w:val="nil"/>
              <w:bottom w:val="single" w:sz="4" w:space="0" w:color="000000"/>
              <w:right w:val="single" w:sz="4" w:space="0" w:color="000000"/>
            </w:tcBorders>
            <w:shd w:val="clear" w:color="auto" w:fill="auto"/>
            <w:hideMark/>
          </w:tcPr>
          <w:p w14:paraId="01CA073B" w14:textId="0025BF4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r>
      <w:tr w:rsidR="00904411" w:rsidRPr="00904411" w14:paraId="70F03C03"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53085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37" w:type="pct"/>
            <w:tcBorders>
              <w:top w:val="nil"/>
              <w:left w:val="nil"/>
              <w:bottom w:val="single" w:sz="4" w:space="0" w:color="000000"/>
              <w:right w:val="single" w:sz="4" w:space="0" w:color="000000"/>
            </w:tcBorders>
            <w:shd w:val="clear" w:color="auto" w:fill="auto"/>
            <w:hideMark/>
          </w:tcPr>
          <w:p w14:paraId="417E41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92DA2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3C8E8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D9070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093CAC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7A5E0DC" w14:textId="6C86264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31B03FB3" w14:textId="2005FD7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c>
          <w:tcPr>
            <w:tcW w:w="639" w:type="pct"/>
            <w:tcBorders>
              <w:top w:val="nil"/>
              <w:left w:val="nil"/>
              <w:bottom w:val="single" w:sz="4" w:space="0" w:color="000000"/>
              <w:right w:val="single" w:sz="4" w:space="0" w:color="000000"/>
            </w:tcBorders>
            <w:shd w:val="clear" w:color="auto" w:fill="auto"/>
            <w:hideMark/>
          </w:tcPr>
          <w:p w14:paraId="51887F88" w14:textId="7C77198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r>
      <w:tr w:rsidR="00904411" w:rsidRPr="00904411" w14:paraId="1A47C0B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B3B2E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87F8E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0887D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F4A8D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A1D62F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6469F96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5091477F" w14:textId="326DF5F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7070A8A1" w14:textId="47386E2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c>
          <w:tcPr>
            <w:tcW w:w="639" w:type="pct"/>
            <w:tcBorders>
              <w:top w:val="nil"/>
              <w:left w:val="nil"/>
              <w:bottom w:val="single" w:sz="4" w:space="0" w:color="000000"/>
              <w:right w:val="single" w:sz="4" w:space="0" w:color="000000"/>
            </w:tcBorders>
            <w:shd w:val="clear" w:color="auto" w:fill="auto"/>
            <w:hideMark/>
          </w:tcPr>
          <w:p w14:paraId="2D020BFF" w14:textId="146BD19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r>
      <w:tr w:rsidR="00904411" w:rsidRPr="00904411" w14:paraId="08BDEC6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DB951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97487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68D83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E0256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AB86D6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3048E7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77D96104" w14:textId="178642A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1500000,00</w:t>
            </w:r>
          </w:p>
        </w:tc>
        <w:tc>
          <w:tcPr>
            <w:tcW w:w="639" w:type="pct"/>
            <w:tcBorders>
              <w:top w:val="nil"/>
              <w:left w:val="nil"/>
              <w:bottom w:val="single" w:sz="4" w:space="0" w:color="000000"/>
              <w:right w:val="single" w:sz="4" w:space="0" w:color="000000"/>
            </w:tcBorders>
            <w:shd w:val="clear" w:color="auto" w:fill="auto"/>
            <w:hideMark/>
          </w:tcPr>
          <w:p w14:paraId="696BD514" w14:textId="6DE22CF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c>
          <w:tcPr>
            <w:tcW w:w="639" w:type="pct"/>
            <w:tcBorders>
              <w:top w:val="nil"/>
              <w:left w:val="nil"/>
              <w:bottom w:val="single" w:sz="4" w:space="0" w:color="000000"/>
              <w:right w:val="single" w:sz="4" w:space="0" w:color="000000"/>
            </w:tcBorders>
            <w:shd w:val="clear" w:color="auto" w:fill="auto"/>
            <w:hideMark/>
          </w:tcPr>
          <w:p w14:paraId="68DA5F91" w14:textId="2E22F0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1650000,00</w:t>
            </w:r>
          </w:p>
        </w:tc>
      </w:tr>
      <w:tr w:rsidR="00904411" w:rsidRPr="00904411" w14:paraId="2046C1D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9231B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hideMark/>
          </w:tcPr>
          <w:p w14:paraId="52E3403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32441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0E9D1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35296E3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0300300000</w:t>
            </w:r>
          </w:p>
        </w:tc>
        <w:tc>
          <w:tcPr>
            <w:tcW w:w="210" w:type="pct"/>
            <w:tcBorders>
              <w:top w:val="nil"/>
              <w:left w:val="nil"/>
              <w:bottom w:val="single" w:sz="4" w:space="0" w:color="000000"/>
              <w:right w:val="single" w:sz="4" w:space="0" w:color="000000"/>
            </w:tcBorders>
            <w:shd w:val="clear" w:color="auto" w:fill="auto"/>
            <w:hideMark/>
          </w:tcPr>
          <w:p w14:paraId="1175FA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60EC4B6" w14:textId="14B6E83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873867,54</w:t>
            </w:r>
          </w:p>
        </w:tc>
        <w:tc>
          <w:tcPr>
            <w:tcW w:w="639" w:type="pct"/>
            <w:tcBorders>
              <w:top w:val="nil"/>
              <w:left w:val="nil"/>
              <w:bottom w:val="single" w:sz="4" w:space="0" w:color="000000"/>
              <w:right w:val="single" w:sz="4" w:space="0" w:color="000000"/>
            </w:tcBorders>
            <w:shd w:val="clear" w:color="auto" w:fill="auto"/>
            <w:hideMark/>
          </w:tcPr>
          <w:p w14:paraId="2F9D7B4B" w14:textId="18E317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304088,63</w:t>
            </w:r>
          </w:p>
        </w:tc>
        <w:tc>
          <w:tcPr>
            <w:tcW w:w="639" w:type="pct"/>
            <w:tcBorders>
              <w:top w:val="nil"/>
              <w:left w:val="nil"/>
              <w:bottom w:val="single" w:sz="4" w:space="0" w:color="000000"/>
              <w:right w:val="single" w:sz="4" w:space="0" w:color="000000"/>
            </w:tcBorders>
            <w:shd w:val="clear" w:color="auto" w:fill="auto"/>
            <w:hideMark/>
          </w:tcPr>
          <w:p w14:paraId="478FCBC8" w14:textId="0D7F92A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309328,52</w:t>
            </w:r>
          </w:p>
        </w:tc>
      </w:tr>
      <w:tr w:rsidR="00904411" w:rsidRPr="00904411" w14:paraId="23FEEC9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587198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Приобретение спортивного инвентаря, оборудования и спортивной формы </w:t>
            </w:r>
          </w:p>
        </w:tc>
        <w:tc>
          <w:tcPr>
            <w:tcW w:w="237" w:type="pct"/>
            <w:tcBorders>
              <w:top w:val="nil"/>
              <w:left w:val="nil"/>
              <w:bottom w:val="single" w:sz="4" w:space="0" w:color="000000"/>
              <w:right w:val="single" w:sz="4" w:space="0" w:color="000000"/>
            </w:tcBorders>
            <w:shd w:val="clear" w:color="auto" w:fill="auto"/>
            <w:hideMark/>
          </w:tcPr>
          <w:p w14:paraId="3AEAB0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884C62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8B29C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72464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0300312175</w:t>
            </w:r>
          </w:p>
        </w:tc>
        <w:tc>
          <w:tcPr>
            <w:tcW w:w="210" w:type="pct"/>
            <w:tcBorders>
              <w:top w:val="nil"/>
              <w:left w:val="nil"/>
              <w:bottom w:val="single" w:sz="4" w:space="0" w:color="000000"/>
              <w:right w:val="single" w:sz="4" w:space="0" w:color="000000"/>
            </w:tcBorders>
            <w:shd w:val="clear" w:color="auto" w:fill="auto"/>
            <w:hideMark/>
          </w:tcPr>
          <w:p w14:paraId="4A3963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6B971A7" w14:textId="47F6612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355000,00</w:t>
            </w:r>
          </w:p>
        </w:tc>
        <w:tc>
          <w:tcPr>
            <w:tcW w:w="639" w:type="pct"/>
            <w:tcBorders>
              <w:top w:val="nil"/>
              <w:left w:val="nil"/>
              <w:bottom w:val="single" w:sz="4" w:space="0" w:color="000000"/>
              <w:right w:val="single" w:sz="4" w:space="0" w:color="000000"/>
            </w:tcBorders>
            <w:shd w:val="clear" w:color="auto" w:fill="auto"/>
            <w:hideMark/>
          </w:tcPr>
          <w:p w14:paraId="6349CF0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21977A8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E85CEB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5C81C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8FFEF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3D915B1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C5FDB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46F7B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0300312175</w:t>
            </w:r>
          </w:p>
        </w:tc>
        <w:tc>
          <w:tcPr>
            <w:tcW w:w="210" w:type="pct"/>
            <w:tcBorders>
              <w:top w:val="nil"/>
              <w:left w:val="nil"/>
              <w:bottom w:val="single" w:sz="4" w:space="0" w:color="000000"/>
              <w:right w:val="single" w:sz="4" w:space="0" w:color="000000"/>
            </w:tcBorders>
            <w:shd w:val="clear" w:color="auto" w:fill="auto"/>
            <w:hideMark/>
          </w:tcPr>
          <w:p w14:paraId="53E067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2F599A8" w14:textId="51F964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355000,00</w:t>
            </w:r>
          </w:p>
        </w:tc>
        <w:tc>
          <w:tcPr>
            <w:tcW w:w="639" w:type="pct"/>
            <w:tcBorders>
              <w:top w:val="nil"/>
              <w:left w:val="nil"/>
              <w:bottom w:val="single" w:sz="4" w:space="0" w:color="000000"/>
              <w:right w:val="single" w:sz="4" w:space="0" w:color="000000"/>
            </w:tcBorders>
            <w:shd w:val="clear" w:color="auto" w:fill="auto"/>
            <w:hideMark/>
          </w:tcPr>
          <w:p w14:paraId="0314A50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A0B3BE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111FEE72"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E57641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A6E57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2BE323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598567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03A1D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0300312175</w:t>
            </w:r>
          </w:p>
        </w:tc>
        <w:tc>
          <w:tcPr>
            <w:tcW w:w="210" w:type="pct"/>
            <w:tcBorders>
              <w:top w:val="nil"/>
              <w:left w:val="nil"/>
              <w:bottom w:val="single" w:sz="4" w:space="0" w:color="000000"/>
              <w:right w:val="single" w:sz="4" w:space="0" w:color="000000"/>
            </w:tcBorders>
            <w:shd w:val="clear" w:color="auto" w:fill="auto"/>
            <w:hideMark/>
          </w:tcPr>
          <w:p w14:paraId="607E21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1CC001C" w14:textId="6792E0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355000,00</w:t>
            </w:r>
          </w:p>
        </w:tc>
        <w:tc>
          <w:tcPr>
            <w:tcW w:w="639" w:type="pct"/>
            <w:tcBorders>
              <w:top w:val="nil"/>
              <w:left w:val="nil"/>
              <w:bottom w:val="single" w:sz="4" w:space="0" w:color="000000"/>
              <w:right w:val="single" w:sz="4" w:space="0" w:color="000000"/>
            </w:tcBorders>
            <w:shd w:val="clear" w:color="auto" w:fill="auto"/>
            <w:hideMark/>
          </w:tcPr>
          <w:p w14:paraId="6A2D0B8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D21618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A3CDDD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10B45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hideMark/>
          </w:tcPr>
          <w:p w14:paraId="7886B65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30E23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3079093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E6257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0DBF99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A644B3D" w14:textId="08B7498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518867,54</w:t>
            </w:r>
          </w:p>
        </w:tc>
        <w:tc>
          <w:tcPr>
            <w:tcW w:w="639" w:type="pct"/>
            <w:tcBorders>
              <w:top w:val="nil"/>
              <w:left w:val="nil"/>
              <w:bottom w:val="single" w:sz="4" w:space="0" w:color="000000"/>
              <w:right w:val="single" w:sz="4" w:space="0" w:color="000000"/>
            </w:tcBorders>
            <w:shd w:val="clear" w:color="auto" w:fill="auto"/>
            <w:hideMark/>
          </w:tcPr>
          <w:p w14:paraId="44A70840" w14:textId="5B0F567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304088,63</w:t>
            </w:r>
          </w:p>
        </w:tc>
        <w:tc>
          <w:tcPr>
            <w:tcW w:w="639" w:type="pct"/>
            <w:tcBorders>
              <w:top w:val="nil"/>
              <w:left w:val="nil"/>
              <w:bottom w:val="single" w:sz="4" w:space="0" w:color="000000"/>
              <w:right w:val="single" w:sz="4" w:space="0" w:color="000000"/>
            </w:tcBorders>
            <w:shd w:val="clear" w:color="auto" w:fill="auto"/>
            <w:hideMark/>
          </w:tcPr>
          <w:p w14:paraId="56F455B7" w14:textId="7229F57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309328,52</w:t>
            </w:r>
          </w:p>
        </w:tc>
      </w:tr>
      <w:tr w:rsidR="00904411" w:rsidRPr="00904411" w14:paraId="430CEB1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C17D7E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9C36FD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9A790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C5FA48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C382FC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428CCEF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EED8BAA" w14:textId="7A8B7FE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518867,54</w:t>
            </w:r>
          </w:p>
        </w:tc>
        <w:tc>
          <w:tcPr>
            <w:tcW w:w="639" w:type="pct"/>
            <w:tcBorders>
              <w:top w:val="nil"/>
              <w:left w:val="nil"/>
              <w:bottom w:val="single" w:sz="4" w:space="0" w:color="000000"/>
              <w:right w:val="single" w:sz="4" w:space="0" w:color="000000"/>
            </w:tcBorders>
            <w:shd w:val="clear" w:color="auto" w:fill="auto"/>
            <w:hideMark/>
          </w:tcPr>
          <w:p w14:paraId="6A13C4BC" w14:textId="76758D5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304088,63</w:t>
            </w:r>
          </w:p>
        </w:tc>
        <w:tc>
          <w:tcPr>
            <w:tcW w:w="639" w:type="pct"/>
            <w:tcBorders>
              <w:top w:val="nil"/>
              <w:left w:val="nil"/>
              <w:bottom w:val="single" w:sz="4" w:space="0" w:color="000000"/>
              <w:right w:val="single" w:sz="4" w:space="0" w:color="000000"/>
            </w:tcBorders>
            <w:shd w:val="clear" w:color="auto" w:fill="auto"/>
            <w:hideMark/>
          </w:tcPr>
          <w:p w14:paraId="136F412F" w14:textId="4EB9FC0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309328,52</w:t>
            </w:r>
          </w:p>
        </w:tc>
      </w:tr>
      <w:tr w:rsidR="00904411" w:rsidRPr="00904411" w14:paraId="41F75FB9"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61A3295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B75EEF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65D0C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3AB9B42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1423E0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65533D6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5689475" w14:textId="54B78B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518867,54</w:t>
            </w:r>
          </w:p>
        </w:tc>
        <w:tc>
          <w:tcPr>
            <w:tcW w:w="639" w:type="pct"/>
            <w:tcBorders>
              <w:top w:val="nil"/>
              <w:left w:val="nil"/>
              <w:bottom w:val="single" w:sz="4" w:space="0" w:color="000000"/>
              <w:right w:val="single" w:sz="4" w:space="0" w:color="000000"/>
            </w:tcBorders>
            <w:shd w:val="clear" w:color="auto" w:fill="auto"/>
            <w:hideMark/>
          </w:tcPr>
          <w:p w14:paraId="5814163B" w14:textId="16BC289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304088,63</w:t>
            </w:r>
          </w:p>
        </w:tc>
        <w:tc>
          <w:tcPr>
            <w:tcW w:w="639" w:type="pct"/>
            <w:tcBorders>
              <w:top w:val="nil"/>
              <w:left w:val="nil"/>
              <w:bottom w:val="single" w:sz="4" w:space="0" w:color="000000"/>
              <w:right w:val="single" w:sz="4" w:space="0" w:color="000000"/>
            </w:tcBorders>
            <w:shd w:val="clear" w:color="auto" w:fill="auto"/>
            <w:hideMark/>
          </w:tcPr>
          <w:p w14:paraId="15A5CB73" w14:textId="50060AF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309328,52</w:t>
            </w:r>
          </w:p>
        </w:tc>
      </w:tr>
      <w:tr w:rsidR="00904411" w:rsidRPr="00904411" w14:paraId="54C26FE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A2024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развития массового спорта»</w:t>
            </w:r>
          </w:p>
        </w:tc>
        <w:tc>
          <w:tcPr>
            <w:tcW w:w="237" w:type="pct"/>
            <w:tcBorders>
              <w:top w:val="nil"/>
              <w:left w:val="nil"/>
              <w:bottom w:val="single" w:sz="4" w:space="0" w:color="000000"/>
              <w:right w:val="single" w:sz="4" w:space="0" w:color="000000"/>
            </w:tcBorders>
            <w:shd w:val="clear" w:color="auto" w:fill="auto"/>
            <w:hideMark/>
          </w:tcPr>
          <w:p w14:paraId="4E19E3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23CE5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542402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59A4233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0300400000</w:t>
            </w:r>
          </w:p>
        </w:tc>
        <w:tc>
          <w:tcPr>
            <w:tcW w:w="210" w:type="pct"/>
            <w:tcBorders>
              <w:top w:val="nil"/>
              <w:left w:val="nil"/>
              <w:bottom w:val="single" w:sz="4" w:space="0" w:color="000000"/>
              <w:right w:val="single" w:sz="4" w:space="0" w:color="000000"/>
            </w:tcBorders>
            <w:shd w:val="clear" w:color="auto" w:fill="auto"/>
            <w:hideMark/>
          </w:tcPr>
          <w:p w14:paraId="08E8936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D6CCC9C" w14:textId="05AEC1E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8010008,00</w:t>
            </w:r>
          </w:p>
        </w:tc>
        <w:tc>
          <w:tcPr>
            <w:tcW w:w="639" w:type="pct"/>
            <w:tcBorders>
              <w:top w:val="nil"/>
              <w:left w:val="nil"/>
              <w:bottom w:val="single" w:sz="4" w:space="0" w:color="000000"/>
              <w:right w:val="single" w:sz="4" w:space="0" w:color="000000"/>
            </w:tcBorders>
            <w:shd w:val="clear" w:color="auto" w:fill="auto"/>
            <w:hideMark/>
          </w:tcPr>
          <w:p w14:paraId="31F25ADC" w14:textId="4B6DBE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c>
          <w:tcPr>
            <w:tcW w:w="639" w:type="pct"/>
            <w:tcBorders>
              <w:top w:val="nil"/>
              <w:left w:val="nil"/>
              <w:bottom w:val="single" w:sz="4" w:space="0" w:color="000000"/>
              <w:right w:val="single" w:sz="4" w:space="0" w:color="000000"/>
            </w:tcBorders>
            <w:shd w:val="clear" w:color="auto" w:fill="auto"/>
            <w:hideMark/>
          </w:tcPr>
          <w:p w14:paraId="399469C3" w14:textId="12E01DB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r>
      <w:tr w:rsidR="00904411" w:rsidRPr="00904411" w14:paraId="253ED8D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24C70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37" w:type="pct"/>
            <w:tcBorders>
              <w:top w:val="nil"/>
              <w:left w:val="nil"/>
              <w:bottom w:val="single" w:sz="4" w:space="0" w:color="000000"/>
              <w:right w:val="single" w:sz="4" w:space="0" w:color="000000"/>
            </w:tcBorders>
            <w:shd w:val="clear" w:color="auto" w:fill="auto"/>
            <w:hideMark/>
          </w:tcPr>
          <w:p w14:paraId="097368D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B8A740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990E0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4608C5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0300412172</w:t>
            </w:r>
          </w:p>
        </w:tc>
        <w:tc>
          <w:tcPr>
            <w:tcW w:w="210" w:type="pct"/>
            <w:tcBorders>
              <w:top w:val="nil"/>
              <w:left w:val="nil"/>
              <w:bottom w:val="single" w:sz="4" w:space="0" w:color="000000"/>
              <w:right w:val="single" w:sz="4" w:space="0" w:color="000000"/>
            </w:tcBorders>
            <w:shd w:val="clear" w:color="auto" w:fill="auto"/>
            <w:hideMark/>
          </w:tcPr>
          <w:p w14:paraId="597DAE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59429CB" w14:textId="58473A7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4045498,00</w:t>
            </w:r>
          </w:p>
        </w:tc>
        <w:tc>
          <w:tcPr>
            <w:tcW w:w="639" w:type="pct"/>
            <w:tcBorders>
              <w:top w:val="nil"/>
              <w:left w:val="nil"/>
              <w:bottom w:val="single" w:sz="4" w:space="0" w:color="000000"/>
              <w:right w:val="single" w:sz="4" w:space="0" w:color="000000"/>
            </w:tcBorders>
            <w:shd w:val="clear" w:color="auto" w:fill="auto"/>
            <w:hideMark/>
          </w:tcPr>
          <w:p w14:paraId="6014339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20B7EA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E42257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71278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AA35EF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087E1FF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99C12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38284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0300412172</w:t>
            </w:r>
          </w:p>
        </w:tc>
        <w:tc>
          <w:tcPr>
            <w:tcW w:w="210" w:type="pct"/>
            <w:tcBorders>
              <w:top w:val="nil"/>
              <w:left w:val="nil"/>
              <w:bottom w:val="single" w:sz="4" w:space="0" w:color="000000"/>
              <w:right w:val="single" w:sz="4" w:space="0" w:color="000000"/>
            </w:tcBorders>
            <w:shd w:val="clear" w:color="auto" w:fill="auto"/>
            <w:hideMark/>
          </w:tcPr>
          <w:p w14:paraId="612895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CFA23E2" w14:textId="5EF0F83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4045498,00</w:t>
            </w:r>
          </w:p>
        </w:tc>
        <w:tc>
          <w:tcPr>
            <w:tcW w:w="639" w:type="pct"/>
            <w:tcBorders>
              <w:top w:val="nil"/>
              <w:left w:val="nil"/>
              <w:bottom w:val="single" w:sz="4" w:space="0" w:color="000000"/>
              <w:right w:val="single" w:sz="4" w:space="0" w:color="000000"/>
            </w:tcBorders>
            <w:shd w:val="clear" w:color="auto" w:fill="auto"/>
            <w:hideMark/>
          </w:tcPr>
          <w:p w14:paraId="533F7D6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5BAAC4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527A0D1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AA336A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275171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1028B9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9B204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D5D20F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0300412172</w:t>
            </w:r>
          </w:p>
        </w:tc>
        <w:tc>
          <w:tcPr>
            <w:tcW w:w="210" w:type="pct"/>
            <w:tcBorders>
              <w:top w:val="nil"/>
              <w:left w:val="nil"/>
              <w:bottom w:val="single" w:sz="4" w:space="0" w:color="000000"/>
              <w:right w:val="single" w:sz="4" w:space="0" w:color="000000"/>
            </w:tcBorders>
            <w:shd w:val="clear" w:color="auto" w:fill="auto"/>
            <w:hideMark/>
          </w:tcPr>
          <w:p w14:paraId="28C6C01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6BC4A8F1" w14:textId="0B8AB3FC"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4045498,00</w:t>
            </w:r>
          </w:p>
        </w:tc>
        <w:tc>
          <w:tcPr>
            <w:tcW w:w="639" w:type="pct"/>
            <w:tcBorders>
              <w:top w:val="nil"/>
              <w:left w:val="nil"/>
              <w:bottom w:val="single" w:sz="4" w:space="0" w:color="000000"/>
              <w:right w:val="single" w:sz="4" w:space="0" w:color="000000"/>
            </w:tcBorders>
            <w:shd w:val="clear" w:color="auto" w:fill="auto"/>
            <w:hideMark/>
          </w:tcPr>
          <w:p w14:paraId="72921D4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A7A5D8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F97E9B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2F55C204" w14:textId="1BDA5BE8"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Содержание, включая ремонты </w:t>
            </w:r>
            <w:r w:rsidR="0031211A" w:rsidRPr="009A0F8A">
              <w:rPr>
                <w:rFonts w:eastAsia="Times New Roman"/>
                <w:sz w:val="22"/>
                <w:szCs w:val="22"/>
                <w:lang w:eastAsia="ru-RU"/>
              </w:rPr>
              <w:t>спортивных</w:t>
            </w:r>
            <w:r w:rsidRPr="009A0F8A">
              <w:rPr>
                <w:rFonts w:eastAsia="Times New Roman"/>
                <w:sz w:val="22"/>
                <w:szCs w:val="22"/>
                <w:lang w:eastAsia="ru-RU"/>
              </w:rPr>
              <w:t xml:space="preserve"> объектов</w:t>
            </w:r>
          </w:p>
        </w:tc>
        <w:tc>
          <w:tcPr>
            <w:tcW w:w="237" w:type="pct"/>
            <w:tcBorders>
              <w:top w:val="nil"/>
              <w:left w:val="nil"/>
              <w:bottom w:val="single" w:sz="4" w:space="0" w:color="000000"/>
              <w:right w:val="single" w:sz="4" w:space="0" w:color="000000"/>
            </w:tcBorders>
            <w:shd w:val="clear" w:color="auto" w:fill="auto"/>
            <w:hideMark/>
          </w:tcPr>
          <w:p w14:paraId="0800DAF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23DBE79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4650E48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285CB46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0781188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E96AF5B" w14:textId="7DBB769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2164510,00</w:t>
            </w:r>
          </w:p>
        </w:tc>
        <w:tc>
          <w:tcPr>
            <w:tcW w:w="639" w:type="pct"/>
            <w:tcBorders>
              <w:top w:val="nil"/>
              <w:left w:val="nil"/>
              <w:bottom w:val="single" w:sz="4" w:space="0" w:color="000000"/>
              <w:right w:val="single" w:sz="4" w:space="0" w:color="000000"/>
            </w:tcBorders>
            <w:shd w:val="clear" w:color="auto" w:fill="auto"/>
            <w:hideMark/>
          </w:tcPr>
          <w:p w14:paraId="75D23EB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DBD4B66"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6AEAF8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1ED0A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DCB54A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C7BE5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6832C16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E3334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0D64E04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71FC3C62" w14:textId="000AED2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2164510,00</w:t>
            </w:r>
          </w:p>
        </w:tc>
        <w:tc>
          <w:tcPr>
            <w:tcW w:w="639" w:type="pct"/>
            <w:tcBorders>
              <w:top w:val="nil"/>
              <w:left w:val="nil"/>
              <w:bottom w:val="single" w:sz="4" w:space="0" w:color="000000"/>
              <w:right w:val="single" w:sz="4" w:space="0" w:color="000000"/>
            </w:tcBorders>
            <w:shd w:val="clear" w:color="auto" w:fill="auto"/>
            <w:hideMark/>
          </w:tcPr>
          <w:p w14:paraId="74A577D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AF3068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4EF000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690B79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8E0FF9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ABB14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1608DD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D29F7B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7E103B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FCAADC0" w14:textId="1C3115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2164510,00</w:t>
            </w:r>
          </w:p>
        </w:tc>
        <w:tc>
          <w:tcPr>
            <w:tcW w:w="639" w:type="pct"/>
            <w:tcBorders>
              <w:top w:val="nil"/>
              <w:left w:val="nil"/>
              <w:bottom w:val="single" w:sz="4" w:space="0" w:color="000000"/>
              <w:right w:val="single" w:sz="4" w:space="0" w:color="000000"/>
            </w:tcBorders>
            <w:shd w:val="clear" w:color="auto" w:fill="auto"/>
            <w:hideMark/>
          </w:tcPr>
          <w:p w14:paraId="2D788ADF"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4746AFA"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6235525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FE0C90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 xml:space="preserve">Расходы на мероприятия по профилактике терроризма и экстремизма </w:t>
            </w:r>
          </w:p>
        </w:tc>
        <w:tc>
          <w:tcPr>
            <w:tcW w:w="237" w:type="pct"/>
            <w:tcBorders>
              <w:top w:val="nil"/>
              <w:left w:val="nil"/>
              <w:bottom w:val="single" w:sz="4" w:space="0" w:color="000000"/>
              <w:right w:val="single" w:sz="4" w:space="0" w:color="000000"/>
            </w:tcBorders>
            <w:shd w:val="clear" w:color="auto" w:fill="auto"/>
            <w:hideMark/>
          </w:tcPr>
          <w:p w14:paraId="3D8C4D9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4A8930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0C1B991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9CC997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5929289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1B076DC5" w14:textId="22079D5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350000,00</w:t>
            </w:r>
          </w:p>
        </w:tc>
        <w:tc>
          <w:tcPr>
            <w:tcW w:w="639" w:type="pct"/>
            <w:tcBorders>
              <w:top w:val="nil"/>
              <w:left w:val="nil"/>
              <w:bottom w:val="single" w:sz="4" w:space="0" w:color="000000"/>
              <w:right w:val="single" w:sz="4" w:space="0" w:color="000000"/>
            </w:tcBorders>
            <w:shd w:val="clear" w:color="auto" w:fill="auto"/>
            <w:hideMark/>
          </w:tcPr>
          <w:p w14:paraId="070ADF88" w14:textId="4C26EE8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c>
          <w:tcPr>
            <w:tcW w:w="639" w:type="pct"/>
            <w:tcBorders>
              <w:top w:val="nil"/>
              <w:left w:val="nil"/>
              <w:bottom w:val="single" w:sz="4" w:space="0" w:color="000000"/>
              <w:right w:val="single" w:sz="4" w:space="0" w:color="000000"/>
            </w:tcBorders>
            <w:shd w:val="clear" w:color="auto" w:fill="auto"/>
            <w:hideMark/>
          </w:tcPr>
          <w:p w14:paraId="472E2A64" w14:textId="3AE1E4B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r>
      <w:tr w:rsidR="00904411" w:rsidRPr="00904411" w14:paraId="3E20B5A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32A3A51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B01885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14D897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42A637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936B8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436231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2916779B" w14:textId="192B31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350000,00</w:t>
            </w:r>
          </w:p>
        </w:tc>
        <w:tc>
          <w:tcPr>
            <w:tcW w:w="639" w:type="pct"/>
            <w:tcBorders>
              <w:top w:val="nil"/>
              <w:left w:val="nil"/>
              <w:bottom w:val="single" w:sz="4" w:space="0" w:color="000000"/>
              <w:right w:val="single" w:sz="4" w:space="0" w:color="000000"/>
            </w:tcBorders>
            <w:shd w:val="clear" w:color="auto" w:fill="auto"/>
            <w:hideMark/>
          </w:tcPr>
          <w:p w14:paraId="5DF73CCA" w14:textId="0C9A049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c>
          <w:tcPr>
            <w:tcW w:w="639" w:type="pct"/>
            <w:tcBorders>
              <w:top w:val="nil"/>
              <w:left w:val="nil"/>
              <w:bottom w:val="single" w:sz="4" w:space="0" w:color="000000"/>
              <w:right w:val="single" w:sz="4" w:space="0" w:color="000000"/>
            </w:tcBorders>
            <w:shd w:val="clear" w:color="auto" w:fill="auto"/>
            <w:hideMark/>
          </w:tcPr>
          <w:p w14:paraId="70E3F629" w14:textId="070FAFB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r>
      <w:tr w:rsidR="00904411" w:rsidRPr="00904411" w14:paraId="663D38FB"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07E6196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168FAF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371270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36F237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054A863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170C1CA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46B46512" w14:textId="2913E5E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350000,00</w:t>
            </w:r>
          </w:p>
        </w:tc>
        <w:tc>
          <w:tcPr>
            <w:tcW w:w="639" w:type="pct"/>
            <w:tcBorders>
              <w:top w:val="nil"/>
              <w:left w:val="nil"/>
              <w:bottom w:val="single" w:sz="4" w:space="0" w:color="000000"/>
              <w:right w:val="single" w:sz="4" w:space="0" w:color="000000"/>
            </w:tcBorders>
            <w:shd w:val="clear" w:color="auto" w:fill="auto"/>
            <w:hideMark/>
          </w:tcPr>
          <w:p w14:paraId="1196500A" w14:textId="0BADFFC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c>
          <w:tcPr>
            <w:tcW w:w="639" w:type="pct"/>
            <w:tcBorders>
              <w:top w:val="nil"/>
              <w:left w:val="nil"/>
              <w:bottom w:val="single" w:sz="4" w:space="0" w:color="000000"/>
              <w:right w:val="single" w:sz="4" w:space="0" w:color="000000"/>
            </w:tcBorders>
            <w:shd w:val="clear" w:color="auto" w:fill="auto"/>
            <w:hideMark/>
          </w:tcPr>
          <w:p w14:paraId="4E8943B5" w14:textId="7FD4257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287500,00</w:t>
            </w:r>
          </w:p>
        </w:tc>
      </w:tr>
      <w:tr w:rsidR="00904411" w:rsidRPr="00904411" w14:paraId="0467A63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55BFECC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37" w:type="pct"/>
            <w:tcBorders>
              <w:top w:val="nil"/>
              <w:left w:val="nil"/>
              <w:bottom w:val="single" w:sz="4" w:space="0" w:color="000000"/>
              <w:right w:val="single" w:sz="4" w:space="0" w:color="000000"/>
            </w:tcBorders>
            <w:shd w:val="clear" w:color="auto" w:fill="auto"/>
            <w:hideMark/>
          </w:tcPr>
          <w:p w14:paraId="3EEB2E8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5F64357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226453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7DE9E8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03004S2230</w:t>
            </w:r>
          </w:p>
        </w:tc>
        <w:tc>
          <w:tcPr>
            <w:tcW w:w="210" w:type="pct"/>
            <w:tcBorders>
              <w:top w:val="nil"/>
              <w:left w:val="nil"/>
              <w:bottom w:val="single" w:sz="4" w:space="0" w:color="000000"/>
              <w:right w:val="single" w:sz="4" w:space="0" w:color="000000"/>
            </w:tcBorders>
            <w:shd w:val="clear" w:color="auto" w:fill="auto"/>
            <w:hideMark/>
          </w:tcPr>
          <w:p w14:paraId="11830DB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BB15993" w14:textId="36A9EFB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0DC65C8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DD8984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29D8D1E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17600F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B36F05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65AEC9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7D636E8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6A933D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03004S2230</w:t>
            </w:r>
          </w:p>
        </w:tc>
        <w:tc>
          <w:tcPr>
            <w:tcW w:w="210" w:type="pct"/>
            <w:tcBorders>
              <w:top w:val="nil"/>
              <w:left w:val="nil"/>
              <w:bottom w:val="single" w:sz="4" w:space="0" w:color="000000"/>
              <w:right w:val="single" w:sz="4" w:space="0" w:color="000000"/>
            </w:tcBorders>
            <w:shd w:val="clear" w:color="auto" w:fill="auto"/>
            <w:hideMark/>
          </w:tcPr>
          <w:p w14:paraId="2DBC937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3672A75B" w14:textId="2F193C1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678B277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075350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4FE7DD48"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7DF85F4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C6B3B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024</w:t>
            </w:r>
          </w:p>
        </w:tc>
        <w:tc>
          <w:tcPr>
            <w:tcW w:w="211" w:type="pct"/>
            <w:tcBorders>
              <w:top w:val="nil"/>
              <w:left w:val="nil"/>
              <w:bottom w:val="single" w:sz="4" w:space="0" w:color="000000"/>
              <w:right w:val="single" w:sz="4" w:space="0" w:color="000000"/>
            </w:tcBorders>
            <w:shd w:val="clear" w:color="auto" w:fill="auto"/>
            <w:hideMark/>
          </w:tcPr>
          <w:p w14:paraId="78D64CC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11</w:t>
            </w:r>
          </w:p>
        </w:tc>
        <w:tc>
          <w:tcPr>
            <w:tcW w:w="247" w:type="pct"/>
            <w:tcBorders>
              <w:top w:val="nil"/>
              <w:left w:val="nil"/>
              <w:bottom w:val="single" w:sz="4" w:space="0" w:color="000000"/>
              <w:right w:val="single" w:sz="4" w:space="0" w:color="000000"/>
            </w:tcBorders>
            <w:shd w:val="clear" w:color="auto" w:fill="auto"/>
            <w:hideMark/>
          </w:tcPr>
          <w:p w14:paraId="504C5F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w:t>
            </w:r>
          </w:p>
        </w:tc>
        <w:tc>
          <w:tcPr>
            <w:tcW w:w="608" w:type="pct"/>
            <w:tcBorders>
              <w:top w:val="nil"/>
              <w:left w:val="nil"/>
              <w:bottom w:val="single" w:sz="4" w:space="0" w:color="000000"/>
              <w:right w:val="single" w:sz="4" w:space="0" w:color="000000"/>
            </w:tcBorders>
            <w:shd w:val="clear" w:color="auto" w:fill="auto"/>
            <w:hideMark/>
          </w:tcPr>
          <w:p w14:paraId="1D0189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03004S2230</w:t>
            </w:r>
          </w:p>
        </w:tc>
        <w:tc>
          <w:tcPr>
            <w:tcW w:w="210" w:type="pct"/>
            <w:tcBorders>
              <w:top w:val="nil"/>
              <w:left w:val="nil"/>
              <w:bottom w:val="single" w:sz="4" w:space="0" w:color="000000"/>
              <w:right w:val="single" w:sz="4" w:space="0" w:color="000000"/>
            </w:tcBorders>
            <w:shd w:val="clear" w:color="auto" w:fill="auto"/>
            <w:hideMark/>
          </w:tcPr>
          <w:p w14:paraId="5F0254D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77EB7EA" w14:textId="1AABC0B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1450000,00</w:t>
            </w:r>
          </w:p>
        </w:tc>
        <w:tc>
          <w:tcPr>
            <w:tcW w:w="639" w:type="pct"/>
            <w:tcBorders>
              <w:top w:val="nil"/>
              <w:left w:val="nil"/>
              <w:bottom w:val="single" w:sz="4" w:space="0" w:color="000000"/>
              <w:right w:val="single" w:sz="4" w:space="0" w:color="000000"/>
            </w:tcBorders>
            <w:shd w:val="clear" w:color="auto" w:fill="auto"/>
            <w:hideMark/>
          </w:tcPr>
          <w:p w14:paraId="53628218"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525B6C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04BEE8E1"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D20EDF9"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Финансовое управление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35622A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5A7B44A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247" w:type="pct"/>
            <w:tcBorders>
              <w:top w:val="nil"/>
              <w:left w:val="nil"/>
              <w:bottom w:val="single" w:sz="4" w:space="0" w:color="000000"/>
              <w:right w:val="single" w:sz="4" w:space="0" w:color="000000"/>
            </w:tcBorders>
            <w:shd w:val="clear" w:color="auto" w:fill="auto"/>
            <w:hideMark/>
          </w:tcPr>
          <w:p w14:paraId="4606273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751B53A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46606D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9221F3B" w14:textId="4E50D5B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15501300,00</w:t>
            </w:r>
          </w:p>
        </w:tc>
        <w:tc>
          <w:tcPr>
            <w:tcW w:w="639" w:type="pct"/>
            <w:tcBorders>
              <w:top w:val="nil"/>
              <w:left w:val="nil"/>
              <w:bottom w:val="single" w:sz="4" w:space="0" w:color="000000"/>
              <w:right w:val="single" w:sz="4" w:space="0" w:color="000000"/>
            </w:tcBorders>
            <w:shd w:val="clear" w:color="auto" w:fill="auto"/>
            <w:hideMark/>
          </w:tcPr>
          <w:p w14:paraId="3D14F732" w14:textId="06104B50"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685C0E0E" w14:textId="4271FED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13227300,00</w:t>
            </w:r>
          </w:p>
        </w:tc>
      </w:tr>
      <w:tr w:rsidR="00904411" w:rsidRPr="00904411" w14:paraId="6ADA244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AF8B53D"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224DB32A"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9DF091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C6D292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w:t>
            </w:r>
          </w:p>
        </w:tc>
        <w:tc>
          <w:tcPr>
            <w:tcW w:w="608" w:type="pct"/>
            <w:tcBorders>
              <w:top w:val="nil"/>
              <w:left w:val="nil"/>
              <w:bottom w:val="single" w:sz="4" w:space="0" w:color="000000"/>
              <w:right w:val="single" w:sz="4" w:space="0" w:color="000000"/>
            </w:tcBorders>
            <w:shd w:val="clear" w:color="auto" w:fill="auto"/>
            <w:hideMark/>
          </w:tcPr>
          <w:p w14:paraId="22D0769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261516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5A7C7CC9" w14:textId="09947DEE"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15501300,00</w:t>
            </w:r>
          </w:p>
        </w:tc>
        <w:tc>
          <w:tcPr>
            <w:tcW w:w="639" w:type="pct"/>
            <w:tcBorders>
              <w:top w:val="nil"/>
              <w:left w:val="nil"/>
              <w:bottom w:val="single" w:sz="4" w:space="0" w:color="000000"/>
              <w:right w:val="single" w:sz="4" w:space="0" w:color="000000"/>
            </w:tcBorders>
            <w:shd w:val="clear" w:color="auto" w:fill="auto"/>
            <w:hideMark/>
          </w:tcPr>
          <w:p w14:paraId="74CC16D7" w14:textId="59D3F04A"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54951E8E" w14:textId="5C7376D5"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13227300,00</w:t>
            </w:r>
          </w:p>
        </w:tc>
      </w:tr>
      <w:tr w:rsidR="00904411" w:rsidRPr="00904411" w14:paraId="234A37E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FFFFFF" w:fill="FFFFFF"/>
            <w:hideMark/>
          </w:tcPr>
          <w:p w14:paraId="4DAF86CC"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 xml:space="preserve">Обеспечение деятельности финансовых, налоговых и </w:t>
            </w:r>
            <w:r w:rsidRPr="009A0F8A">
              <w:rPr>
                <w:rFonts w:eastAsia="Times New Roman"/>
                <w:b/>
                <w:bCs/>
                <w:sz w:val="22"/>
                <w:szCs w:val="22"/>
                <w:lang w:eastAsia="ru-RU"/>
              </w:rPr>
              <w:lastRenderedPageBreak/>
              <w:t>таможенных органов и органов 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hideMark/>
          </w:tcPr>
          <w:p w14:paraId="61D31E71"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lastRenderedPageBreak/>
              <w:t>025</w:t>
            </w:r>
          </w:p>
        </w:tc>
        <w:tc>
          <w:tcPr>
            <w:tcW w:w="211" w:type="pct"/>
            <w:tcBorders>
              <w:top w:val="nil"/>
              <w:left w:val="nil"/>
              <w:bottom w:val="single" w:sz="4" w:space="0" w:color="000000"/>
              <w:right w:val="single" w:sz="4" w:space="0" w:color="000000"/>
            </w:tcBorders>
            <w:shd w:val="clear" w:color="auto" w:fill="auto"/>
            <w:hideMark/>
          </w:tcPr>
          <w:p w14:paraId="7B43C930"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728A251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38BE619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AB29D2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144671E" w14:textId="11DA3D96"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14501300,00</w:t>
            </w:r>
          </w:p>
        </w:tc>
        <w:tc>
          <w:tcPr>
            <w:tcW w:w="639" w:type="pct"/>
            <w:tcBorders>
              <w:top w:val="nil"/>
              <w:left w:val="nil"/>
              <w:bottom w:val="single" w:sz="4" w:space="0" w:color="000000"/>
              <w:right w:val="single" w:sz="4" w:space="0" w:color="000000"/>
            </w:tcBorders>
            <w:shd w:val="clear" w:color="auto" w:fill="auto"/>
            <w:hideMark/>
          </w:tcPr>
          <w:p w14:paraId="2834C457" w14:textId="12D54B11"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0B5CFA4D" w14:textId="02811D4C"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13227300,00</w:t>
            </w:r>
          </w:p>
        </w:tc>
      </w:tr>
      <w:tr w:rsidR="00904411" w:rsidRPr="00904411" w14:paraId="7FB9431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14FE1F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09C0E3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DDAB71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AAEB6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4B8A587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57024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A287126" w14:textId="595753B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14501300,00</w:t>
            </w:r>
          </w:p>
        </w:tc>
        <w:tc>
          <w:tcPr>
            <w:tcW w:w="639" w:type="pct"/>
            <w:tcBorders>
              <w:top w:val="nil"/>
              <w:left w:val="nil"/>
              <w:bottom w:val="single" w:sz="4" w:space="0" w:color="000000"/>
              <w:right w:val="single" w:sz="4" w:space="0" w:color="000000"/>
            </w:tcBorders>
            <w:shd w:val="clear" w:color="auto" w:fill="auto"/>
            <w:hideMark/>
          </w:tcPr>
          <w:p w14:paraId="4C896505" w14:textId="6D1C79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4DF53CB8" w14:textId="7505C68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13227300,00</w:t>
            </w:r>
          </w:p>
        </w:tc>
      </w:tr>
      <w:tr w:rsidR="00904411" w:rsidRPr="00904411" w14:paraId="5BC479DC"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150AB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EC35F6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782E95A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E31153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2C075E2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1B3FE7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6135340D" w14:textId="2889CA0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14501300,00</w:t>
            </w:r>
          </w:p>
        </w:tc>
        <w:tc>
          <w:tcPr>
            <w:tcW w:w="639" w:type="pct"/>
            <w:tcBorders>
              <w:top w:val="nil"/>
              <w:left w:val="nil"/>
              <w:bottom w:val="single" w:sz="4" w:space="0" w:color="000000"/>
              <w:right w:val="single" w:sz="4" w:space="0" w:color="000000"/>
            </w:tcBorders>
            <w:shd w:val="clear" w:color="auto" w:fill="auto"/>
            <w:hideMark/>
          </w:tcPr>
          <w:p w14:paraId="511AD25B" w14:textId="59026755"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0D04BBA9" w14:textId="2EB318B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13227300,00</w:t>
            </w:r>
          </w:p>
        </w:tc>
      </w:tr>
      <w:tr w:rsidR="00904411" w:rsidRPr="00904411" w14:paraId="5D01499F"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B83CFA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AC3092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741CBF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23ABD8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328625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F65456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B2433AB" w14:textId="6F906F1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14501300,00</w:t>
            </w:r>
          </w:p>
        </w:tc>
        <w:tc>
          <w:tcPr>
            <w:tcW w:w="639" w:type="pct"/>
            <w:tcBorders>
              <w:top w:val="nil"/>
              <w:left w:val="nil"/>
              <w:bottom w:val="single" w:sz="4" w:space="0" w:color="000000"/>
              <w:right w:val="single" w:sz="4" w:space="0" w:color="000000"/>
            </w:tcBorders>
            <w:shd w:val="clear" w:color="auto" w:fill="auto"/>
            <w:hideMark/>
          </w:tcPr>
          <w:p w14:paraId="46DF0A40" w14:textId="43D3686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75991F00" w14:textId="240B91A3"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13227300,00</w:t>
            </w:r>
          </w:p>
        </w:tc>
      </w:tr>
      <w:tr w:rsidR="00904411" w:rsidRPr="00904411" w14:paraId="025AD08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157243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5B87530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7189639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3EBFC56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5E0581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43487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E496550" w14:textId="69BB6F3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14501300,00</w:t>
            </w:r>
          </w:p>
        </w:tc>
        <w:tc>
          <w:tcPr>
            <w:tcW w:w="639" w:type="pct"/>
            <w:tcBorders>
              <w:top w:val="nil"/>
              <w:left w:val="nil"/>
              <w:bottom w:val="single" w:sz="4" w:space="0" w:color="000000"/>
              <w:right w:val="single" w:sz="4" w:space="0" w:color="000000"/>
            </w:tcBorders>
            <w:shd w:val="clear" w:color="auto" w:fill="auto"/>
            <w:hideMark/>
          </w:tcPr>
          <w:p w14:paraId="20C07240" w14:textId="3750CB88"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12726900,00</w:t>
            </w:r>
          </w:p>
        </w:tc>
        <w:tc>
          <w:tcPr>
            <w:tcW w:w="639" w:type="pct"/>
            <w:tcBorders>
              <w:top w:val="nil"/>
              <w:left w:val="nil"/>
              <w:bottom w:val="single" w:sz="4" w:space="0" w:color="000000"/>
              <w:right w:val="single" w:sz="4" w:space="0" w:color="000000"/>
            </w:tcBorders>
            <w:shd w:val="clear" w:color="auto" w:fill="auto"/>
            <w:hideMark/>
          </w:tcPr>
          <w:p w14:paraId="11EBBFF8" w14:textId="043A664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13227300,00</w:t>
            </w:r>
          </w:p>
        </w:tc>
      </w:tr>
      <w:tr w:rsidR="00904411" w:rsidRPr="00904411" w14:paraId="320CEB6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0FE11A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DF7E1E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09A228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CEBDDE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6FABB5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961315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100</w:t>
            </w:r>
          </w:p>
        </w:tc>
        <w:tc>
          <w:tcPr>
            <w:tcW w:w="692" w:type="pct"/>
            <w:tcBorders>
              <w:top w:val="nil"/>
              <w:left w:val="nil"/>
              <w:bottom w:val="single" w:sz="4" w:space="0" w:color="000000"/>
              <w:right w:val="single" w:sz="4" w:space="0" w:color="000000"/>
            </w:tcBorders>
            <w:shd w:val="clear" w:color="auto" w:fill="auto"/>
            <w:hideMark/>
          </w:tcPr>
          <w:p w14:paraId="10AE1918" w14:textId="4C5C496E"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14466300,00</w:t>
            </w:r>
          </w:p>
        </w:tc>
        <w:tc>
          <w:tcPr>
            <w:tcW w:w="639" w:type="pct"/>
            <w:tcBorders>
              <w:top w:val="nil"/>
              <w:left w:val="nil"/>
              <w:bottom w:val="single" w:sz="4" w:space="0" w:color="000000"/>
              <w:right w:val="single" w:sz="4" w:space="0" w:color="000000"/>
            </w:tcBorders>
            <w:shd w:val="clear" w:color="auto" w:fill="auto"/>
            <w:hideMark/>
          </w:tcPr>
          <w:p w14:paraId="02055C54" w14:textId="6D36603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12691900,00</w:t>
            </w:r>
          </w:p>
        </w:tc>
        <w:tc>
          <w:tcPr>
            <w:tcW w:w="639" w:type="pct"/>
            <w:tcBorders>
              <w:top w:val="nil"/>
              <w:left w:val="nil"/>
              <w:bottom w:val="single" w:sz="4" w:space="0" w:color="000000"/>
              <w:right w:val="single" w:sz="4" w:space="0" w:color="000000"/>
            </w:tcBorders>
            <w:shd w:val="clear" w:color="auto" w:fill="auto"/>
            <w:hideMark/>
          </w:tcPr>
          <w:p w14:paraId="22B3B53F" w14:textId="127BEAF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13192300,00</w:t>
            </w:r>
          </w:p>
        </w:tc>
      </w:tr>
      <w:tr w:rsidR="00904411" w:rsidRPr="00904411" w14:paraId="5F357BC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4AF8FD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E2DA7C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488B8A5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C46F2C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38DCF8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02DFE9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120</w:t>
            </w:r>
          </w:p>
        </w:tc>
        <w:tc>
          <w:tcPr>
            <w:tcW w:w="692" w:type="pct"/>
            <w:tcBorders>
              <w:top w:val="nil"/>
              <w:left w:val="nil"/>
              <w:bottom w:val="single" w:sz="4" w:space="0" w:color="000000"/>
              <w:right w:val="single" w:sz="4" w:space="0" w:color="000000"/>
            </w:tcBorders>
            <w:shd w:val="clear" w:color="auto" w:fill="auto"/>
            <w:hideMark/>
          </w:tcPr>
          <w:p w14:paraId="4F8D6456" w14:textId="5E8F07D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14466300,00</w:t>
            </w:r>
          </w:p>
        </w:tc>
        <w:tc>
          <w:tcPr>
            <w:tcW w:w="639" w:type="pct"/>
            <w:tcBorders>
              <w:top w:val="nil"/>
              <w:left w:val="nil"/>
              <w:bottom w:val="single" w:sz="4" w:space="0" w:color="000000"/>
              <w:right w:val="single" w:sz="4" w:space="0" w:color="000000"/>
            </w:tcBorders>
            <w:shd w:val="clear" w:color="auto" w:fill="auto"/>
            <w:hideMark/>
          </w:tcPr>
          <w:p w14:paraId="7E4F23E2" w14:textId="7ED824A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12691900,00</w:t>
            </w:r>
          </w:p>
        </w:tc>
        <w:tc>
          <w:tcPr>
            <w:tcW w:w="639" w:type="pct"/>
            <w:tcBorders>
              <w:top w:val="nil"/>
              <w:left w:val="nil"/>
              <w:bottom w:val="single" w:sz="4" w:space="0" w:color="000000"/>
              <w:right w:val="single" w:sz="4" w:space="0" w:color="000000"/>
            </w:tcBorders>
            <w:shd w:val="clear" w:color="auto" w:fill="auto"/>
            <w:hideMark/>
          </w:tcPr>
          <w:p w14:paraId="3D20A3D7" w14:textId="7FCE9CFD"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13192300,00</w:t>
            </w:r>
          </w:p>
        </w:tc>
      </w:tr>
      <w:tr w:rsidR="00904411" w:rsidRPr="00904411" w14:paraId="117E272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1DA475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DF01B2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0F4F017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4F6DDB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6DA54A0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9164C2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77565F0" w14:textId="302CA1A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w:t>
            </w:r>
          </w:p>
        </w:tc>
        <w:tc>
          <w:tcPr>
            <w:tcW w:w="639" w:type="pct"/>
            <w:tcBorders>
              <w:top w:val="nil"/>
              <w:left w:val="nil"/>
              <w:bottom w:val="single" w:sz="4" w:space="0" w:color="000000"/>
              <w:right w:val="single" w:sz="4" w:space="0" w:color="000000"/>
            </w:tcBorders>
            <w:shd w:val="clear" w:color="auto" w:fill="auto"/>
            <w:hideMark/>
          </w:tcPr>
          <w:p w14:paraId="1DD49150" w14:textId="45031DC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w:t>
            </w:r>
          </w:p>
        </w:tc>
        <w:tc>
          <w:tcPr>
            <w:tcW w:w="639" w:type="pct"/>
            <w:tcBorders>
              <w:top w:val="nil"/>
              <w:left w:val="nil"/>
              <w:bottom w:val="single" w:sz="4" w:space="0" w:color="000000"/>
              <w:right w:val="single" w:sz="4" w:space="0" w:color="000000"/>
            </w:tcBorders>
            <w:shd w:val="clear" w:color="auto" w:fill="auto"/>
            <w:hideMark/>
          </w:tcPr>
          <w:p w14:paraId="7ED77DD4" w14:textId="3469A181"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w:t>
            </w:r>
          </w:p>
        </w:tc>
      </w:tr>
      <w:tr w:rsidR="00904411" w:rsidRPr="00904411" w14:paraId="18FB22BD"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2FB1C68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21B344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78B1DAA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A1DA4A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3E42D49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4E18B1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7BA248C5" w14:textId="3B42D97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w:t>
            </w:r>
          </w:p>
        </w:tc>
        <w:tc>
          <w:tcPr>
            <w:tcW w:w="639" w:type="pct"/>
            <w:tcBorders>
              <w:top w:val="nil"/>
              <w:left w:val="nil"/>
              <w:bottom w:val="single" w:sz="4" w:space="0" w:color="000000"/>
              <w:right w:val="single" w:sz="4" w:space="0" w:color="000000"/>
            </w:tcBorders>
            <w:shd w:val="clear" w:color="auto" w:fill="auto"/>
            <w:hideMark/>
          </w:tcPr>
          <w:p w14:paraId="1BCEB617" w14:textId="239AC9CB"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w:t>
            </w:r>
          </w:p>
        </w:tc>
        <w:tc>
          <w:tcPr>
            <w:tcW w:w="639" w:type="pct"/>
            <w:tcBorders>
              <w:top w:val="nil"/>
              <w:left w:val="nil"/>
              <w:bottom w:val="single" w:sz="4" w:space="0" w:color="000000"/>
              <w:right w:val="single" w:sz="4" w:space="0" w:color="000000"/>
            </w:tcBorders>
            <w:shd w:val="clear" w:color="auto" w:fill="auto"/>
            <w:hideMark/>
          </w:tcPr>
          <w:p w14:paraId="642C4208" w14:textId="536594A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30000,00</w:t>
            </w:r>
          </w:p>
        </w:tc>
      </w:tr>
      <w:tr w:rsidR="00904411" w:rsidRPr="00904411" w14:paraId="4D5C27A5"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757071E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75CE31B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0256E78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5AFC944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26D18C7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0076B54"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800</w:t>
            </w:r>
          </w:p>
        </w:tc>
        <w:tc>
          <w:tcPr>
            <w:tcW w:w="692" w:type="pct"/>
            <w:tcBorders>
              <w:top w:val="nil"/>
              <w:left w:val="nil"/>
              <w:bottom w:val="single" w:sz="4" w:space="0" w:color="000000"/>
              <w:right w:val="single" w:sz="4" w:space="0" w:color="000000"/>
            </w:tcBorders>
            <w:shd w:val="clear" w:color="auto" w:fill="auto"/>
            <w:hideMark/>
          </w:tcPr>
          <w:p w14:paraId="47AD6023" w14:textId="0E9C7FFF"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614E0AC2" w14:textId="043C2A72"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09FFB1D6" w14:textId="7B0391E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r>
      <w:tr w:rsidR="00904411" w:rsidRPr="00904411" w14:paraId="545972E4"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369CB4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6CA8DAB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24DC13A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9EA875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06</w:t>
            </w:r>
          </w:p>
        </w:tc>
        <w:tc>
          <w:tcPr>
            <w:tcW w:w="608" w:type="pct"/>
            <w:tcBorders>
              <w:top w:val="nil"/>
              <w:left w:val="nil"/>
              <w:bottom w:val="single" w:sz="4" w:space="0" w:color="000000"/>
              <w:right w:val="single" w:sz="4" w:space="0" w:color="000000"/>
            </w:tcBorders>
            <w:shd w:val="clear" w:color="auto" w:fill="auto"/>
            <w:hideMark/>
          </w:tcPr>
          <w:p w14:paraId="2558069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D021989"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850</w:t>
            </w:r>
          </w:p>
        </w:tc>
        <w:tc>
          <w:tcPr>
            <w:tcW w:w="692" w:type="pct"/>
            <w:tcBorders>
              <w:top w:val="nil"/>
              <w:left w:val="nil"/>
              <w:bottom w:val="single" w:sz="4" w:space="0" w:color="000000"/>
              <w:right w:val="single" w:sz="4" w:space="0" w:color="000000"/>
            </w:tcBorders>
            <w:shd w:val="clear" w:color="auto" w:fill="auto"/>
            <w:hideMark/>
          </w:tcPr>
          <w:p w14:paraId="149A8393" w14:textId="24E7191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06B659F9" w14:textId="133505A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c>
          <w:tcPr>
            <w:tcW w:w="639" w:type="pct"/>
            <w:tcBorders>
              <w:top w:val="nil"/>
              <w:left w:val="nil"/>
              <w:bottom w:val="single" w:sz="4" w:space="0" w:color="000000"/>
              <w:right w:val="single" w:sz="4" w:space="0" w:color="000000"/>
            </w:tcBorders>
            <w:shd w:val="clear" w:color="auto" w:fill="auto"/>
            <w:hideMark/>
          </w:tcPr>
          <w:p w14:paraId="1CA66872" w14:textId="5300DAE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5000,00</w:t>
            </w:r>
          </w:p>
        </w:tc>
      </w:tr>
      <w:tr w:rsidR="00904411" w:rsidRPr="00904411" w14:paraId="0F37A0FA"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06998A3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4B593833"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38CDE7E6"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E46478F"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79340D17"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CE72AE2"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2B64FFF0" w14:textId="2991702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5CBB59E0"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A73CF5A" w14:textId="77777777" w:rsidR="00904411" w:rsidRPr="009A0F8A" w:rsidRDefault="00904411" w:rsidP="00904411">
            <w:pPr>
              <w:jc w:val="right"/>
              <w:rPr>
                <w:rFonts w:eastAsia="Times New Roman"/>
                <w:b/>
                <w:bCs/>
                <w:sz w:val="22"/>
                <w:szCs w:val="22"/>
                <w:lang w:eastAsia="ru-RU"/>
              </w:rPr>
            </w:pPr>
            <w:r w:rsidRPr="009A0F8A">
              <w:rPr>
                <w:rFonts w:eastAsia="Times New Roman"/>
                <w:b/>
                <w:bCs/>
                <w:sz w:val="22"/>
                <w:szCs w:val="22"/>
                <w:lang w:eastAsia="ru-RU"/>
              </w:rPr>
              <w:t>0,00</w:t>
            </w:r>
          </w:p>
        </w:tc>
      </w:tr>
      <w:tr w:rsidR="00904411" w:rsidRPr="00904411" w14:paraId="4C86E5B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4273DA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0744D2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8C0170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C401CD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29E5D6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07162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48D02F90" w14:textId="45E3496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75BD91A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0488EA64"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F47C7D7"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E2759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6A149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249E25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621BEF9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4C2C1A7"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E8C090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7D43E1FB" w14:textId="5A13F8CA"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3041451C"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5304FE70"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66E38EE"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FCA51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FB6000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142D2F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247757C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116FD20D"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09DA054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0C0861DD" w14:textId="628F1B50"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389F073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47E3CD93"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3CAD744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3D8AD8A1"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hideMark/>
          </w:tcPr>
          <w:p w14:paraId="12A56DF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6F7919B0"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13DB572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0ABEB8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3E7885B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000</w:t>
            </w:r>
          </w:p>
        </w:tc>
        <w:tc>
          <w:tcPr>
            <w:tcW w:w="692" w:type="pct"/>
            <w:tcBorders>
              <w:top w:val="nil"/>
              <w:left w:val="nil"/>
              <w:bottom w:val="single" w:sz="4" w:space="0" w:color="000000"/>
              <w:right w:val="single" w:sz="4" w:space="0" w:color="000000"/>
            </w:tcBorders>
            <w:shd w:val="clear" w:color="auto" w:fill="auto"/>
            <w:hideMark/>
          </w:tcPr>
          <w:p w14:paraId="30AFBE17" w14:textId="5529D3B6"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611C39B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12DE2421"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C29A516"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5526DEE"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6502EC3"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6D1EA6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BE6C7DB"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6F8DF57F"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340FFA4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200</w:t>
            </w:r>
          </w:p>
        </w:tc>
        <w:tc>
          <w:tcPr>
            <w:tcW w:w="692" w:type="pct"/>
            <w:tcBorders>
              <w:top w:val="nil"/>
              <w:left w:val="nil"/>
              <w:bottom w:val="single" w:sz="4" w:space="0" w:color="000000"/>
              <w:right w:val="single" w:sz="4" w:space="0" w:color="000000"/>
            </w:tcBorders>
            <w:shd w:val="clear" w:color="auto" w:fill="auto"/>
            <w:hideMark/>
          </w:tcPr>
          <w:p w14:paraId="64015A6B" w14:textId="1D15A779"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22F6B8E7"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E203D52"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04411" w14:paraId="755FB360" w14:textId="77777777" w:rsidTr="0031211A">
        <w:trPr>
          <w:trHeight w:val="20"/>
        </w:trPr>
        <w:tc>
          <w:tcPr>
            <w:tcW w:w="1518" w:type="pct"/>
            <w:tcBorders>
              <w:top w:val="nil"/>
              <w:left w:val="single" w:sz="4" w:space="0" w:color="000000"/>
              <w:bottom w:val="single" w:sz="4" w:space="0" w:color="000000"/>
              <w:right w:val="single" w:sz="4" w:space="0" w:color="000000"/>
            </w:tcBorders>
            <w:shd w:val="clear" w:color="auto" w:fill="auto"/>
            <w:hideMark/>
          </w:tcPr>
          <w:p w14:paraId="64AF4882"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37D8575"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025</w:t>
            </w:r>
          </w:p>
        </w:tc>
        <w:tc>
          <w:tcPr>
            <w:tcW w:w="211" w:type="pct"/>
            <w:tcBorders>
              <w:top w:val="nil"/>
              <w:left w:val="nil"/>
              <w:bottom w:val="single" w:sz="4" w:space="0" w:color="000000"/>
              <w:right w:val="single" w:sz="4" w:space="0" w:color="000000"/>
            </w:tcBorders>
            <w:shd w:val="clear" w:color="auto" w:fill="auto"/>
            <w:hideMark/>
          </w:tcPr>
          <w:p w14:paraId="7175B85C"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01</w:t>
            </w:r>
          </w:p>
        </w:tc>
        <w:tc>
          <w:tcPr>
            <w:tcW w:w="247" w:type="pct"/>
            <w:tcBorders>
              <w:top w:val="nil"/>
              <w:left w:val="nil"/>
              <w:bottom w:val="single" w:sz="4" w:space="0" w:color="000000"/>
              <w:right w:val="single" w:sz="4" w:space="0" w:color="000000"/>
            </w:tcBorders>
            <w:shd w:val="clear" w:color="auto" w:fill="auto"/>
            <w:hideMark/>
          </w:tcPr>
          <w:p w14:paraId="4C2E9FFA"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13</w:t>
            </w:r>
          </w:p>
        </w:tc>
        <w:tc>
          <w:tcPr>
            <w:tcW w:w="608" w:type="pct"/>
            <w:tcBorders>
              <w:top w:val="nil"/>
              <w:left w:val="nil"/>
              <w:bottom w:val="single" w:sz="4" w:space="0" w:color="000000"/>
              <w:right w:val="single" w:sz="4" w:space="0" w:color="000000"/>
            </w:tcBorders>
            <w:shd w:val="clear" w:color="auto" w:fill="auto"/>
            <w:hideMark/>
          </w:tcPr>
          <w:p w14:paraId="33BC0BB8"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501A59C6" w14:textId="77777777" w:rsidR="00904411" w:rsidRPr="009A0F8A" w:rsidRDefault="00904411" w:rsidP="002F5C93">
            <w:pPr>
              <w:rPr>
                <w:rFonts w:eastAsia="Times New Roman"/>
                <w:sz w:val="22"/>
                <w:szCs w:val="22"/>
                <w:lang w:eastAsia="ru-RU"/>
              </w:rPr>
            </w:pPr>
            <w:r w:rsidRPr="009A0F8A">
              <w:rPr>
                <w:rFonts w:eastAsia="Times New Roman"/>
                <w:sz w:val="22"/>
                <w:szCs w:val="22"/>
                <w:lang w:eastAsia="ru-RU"/>
              </w:rPr>
              <w:t>240</w:t>
            </w:r>
          </w:p>
        </w:tc>
        <w:tc>
          <w:tcPr>
            <w:tcW w:w="692" w:type="pct"/>
            <w:tcBorders>
              <w:top w:val="nil"/>
              <w:left w:val="nil"/>
              <w:bottom w:val="single" w:sz="4" w:space="0" w:color="000000"/>
              <w:right w:val="single" w:sz="4" w:space="0" w:color="000000"/>
            </w:tcBorders>
            <w:shd w:val="clear" w:color="auto" w:fill="auto"/>
            <w:hideMark/>
          </w:tcPr>
          <w:p w14:paraId="1DF2E928" w14:textId="78B4E064"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1000000,00</w:t>
            </w:r>
          </w:p>
        </w:tc>
        <w:tc>
          <w:tcPr>
            <w:tcW w:w="639" w:type="pct"/>
            <w:tcBorders>
              <w:top w:val="nil"/>
              <w:left w:val="nil"/>
              <w:bottom w:val="single" w:sz="4" w:space="0" w:color="000000"/>
              <w:right w:val="single" w:sz="4" w:space="0" w:color="000000"/>
            </w:tcBorders>
            <w:shd w:val="clear" w:color="auto" w:fill="auto"/>
            <w:hideMark/>
          </w:tcPr>
          <w:p w14:paraId="0AE77069"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c>
          <w:tcPr>
            <w:tcW w:w="639" w:type="pct"/>
            <w:tcBorders>
              <w:top w:val="nil"/>
              <w:left w:val="nil"/>
              <w:bottom w:val="single" w:sz="4" w:space="0" w:color="000000"/>
              <w:right w:val="single" w:sz="4" w:space="0" w:color="000000"/>
            </w:tcBorders>
            <w:shd w:val="clear" w:color="auto" w:fill="auto"/>
            <w:hideMark/>
          </w:tcPr>
          <w:p w14:paraId="6BD02D8E" w14:textId="77777777" w:rsidR="00904411" w:rsidRPr="009A0F8A" w:rsidRDefault="00904411" w:rsidP="00904411">
            <w:pPr>
              <w:jc w:val="right"/>
              <w:rPr>
                <w:rFonts w:eastAsia="Times New Roman"/>
                <w:sz w:val="22"/>
                <w:szCs w:val="22"/>
                <w:lang w:eastAsia="ru-RU"/>
              </w:rPr>
            </w:pPr>
            <w:r w:rsidRPr="009A0F8A">
              <w:rPr>
                <w:rFonts w:eastAsia="Times New Roman"/>
                <w:sz w:val="22"/>
                <w:szCs w:val="22"/>
                <w:lang w:eastAsia="ru-RU"/>
              </w:rPr>
              <w:t>0,00</w:t>
            </w:r>
          </w:p>
        </w:tc>
      </w:tr>
      <w:tr w:rsidR="00904411" w:rsidRPr="009A0F8A" w14:paraId="59F6847F" w14:textId="77777777" w:rsidTr="0031211A">
        <w:trPr>
          <w:trHeight w:val="20"/>
        </w:trPr>
        <w:tc>
          <w:tcPr>
            <w:tcW w:w="3031"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371576B" w14:textId="77777777" w:rsidR="00904411" w:rsidRPr="009A0F8A" w:rsidRDefault="00904411" w:rsidP="002F5C93">
            <w:pPr>
              <w:rPr>
                <w:rFonts w:eastAsia="Times New Roman"/>
                <w:b/>
                <w:bCs/>
                <w:sz w:val="22"/>
                <w:szCs w:val="22"/>
                <w:lang w:eastAsia="ru-RU"/>
              </w:rPr>
            </w:pPr>
            <w:r w:rsidRPr="009A0F8A">
              <w:rPr>
                <w:rFonts w:eastAsia="Times New Roman"/>
                <w:b/>
                <w:bCs/>
                <w:sz w:val="22"/>
                <w:szCs w:val="22"/>
                <w:lang w:eastAsia="ru-RU"/>
              </w:rPr>
              <w:t>Всего расходов:</w:t>
            </w:r>
          </w:p>
        </w:tc>
        <w:tc>
          <w:tcPr>
            <w:tcW w:w="692" w:type="pct"/>
            <w:tcBorders>
              <w:top w:val="nil"/>
              <w:left w:val="nil"/>
              <w:bottom w:val="single" w:sz="4" w:space="0" w:color="000000"/>
              <w:right w:val="single" w:sz="4" w:space="0" w:color="000000"/>
            </w:tcBorders>
            <w:shd w:val="clear" w:color="auto" w:fill="auto"/>
            <w:vAlign w:val="bottom"/>
            <w:hideMark/>
          </w:tcPr>
          <w:p w14:paraId="5E33934A" w14:textId="42002E36" w:rsidR="00904411" w:rsidRPr="009A0F8A" w:rsidRDefault="00904411" w:rsidP="00904411">
            <w:pPr>
              <w:jc w:val="right"/>
              <w:rPr>
                <w:rFonts w:eastAsia="Times New Roman"/>
                <w:b/>
                <w:bCs/>
                <w:lang w:eastAsia="ru-RU"/>
              </w:rPr>
            </w:pPr>
            <w:r w:rsidRPr="009A0F8A">
              <w:rPr>
                <w:rFonts w:eastAsia="Times New Roman"/>
                <w:b/>
                <w:bCs/>
                <w:lang w:eastAsia="ru-RU"/>
              </w:rPr>
              <w:t>1959326900,97</w:t>
            </w:r>
          </w:p>
        </w:tc>
        <w:tc>
          <w:tcPr>
            <w:tcW w:w="639" w:type="pct"/>
            <w:tcBorders>
              <w:top w:val="nil"/>
              <w:left w:val="nil"/>
              <w:bottom w:val="single" w:sz="4" w:space="0" w:color="000000"/>
              <w:right w:val="single" w:sz="4" w:space="0" w:color="000000"/>
            </w:tcBorders>
            <w:shd w:val="clear" w:color="auto" w:fill="auto"/>
            <w:vAlign w:val="bottom"/>
            <w:hideMark/>
          </w:tcPr>
          <w:p w14:paraId="7BA65B9D" w14:textId="58AC4CCD" w:rsidR="00904411" w:rsidRPr="009A0F8A" w:rsidRDefault="00904411" w:rsidP="00904411">
            <w:pPr>
              <w:jc w:val="right"/>
              <w:rPr>
                <w:rFonts w:eastAsia="Times New Roman"/>
                <w:b/>
                <w:bCs/>
                <w:lang w:eastAsia="ru-RU"/>
              </w:rPr>
            </w:pPr>
            <w:r w:rsidRPr="009A0F8A">
              <w:rPr>
                <w:rFonts w:eastAsia="Times New Roman"/>
                <w:b/>
                <w:bCs/>
                <w:lang w:eastAsia="ru-RU"/>
              </w:rPr>
              <w:t>1286276544,44</w:t>
            </w:r>
          </w:p>
        </w:tc>
        <w:tc>
          <w:tcPr>
            <w:tcW w:w="639" w:type="pct"/>
            <w:tcBorders>
              <w:top w:val="nil"/>
              <w:left w:val="nil"/>
              <w:bottom w:val="single" w:sz="4" w:space="0" w:color="000000"/>
              <w:right w:val="single" w:sz="4" w:space="0" w:color="000000"/>
            </w:tcBorders>
            <w:shd w:val="clear" w:color="auto" w:fill="auto"/>
            <w:vAlign w:val="bottom"/>
            <w:hideMark/>
          </w:tcPr>
          <w:p w14:paraId="38159F28" w14:textId="782A0559" w:rsidR="00904411" w:rsidRPr="009A0F8A" w:rsidRDefault="00904411" w:rsidP="00904411">
            <w:pPr>
              <w:jc w:val="right"/>
              <w:rPr>
                <w:rFonts w:eastAsia="Times New Roman"/>
                <w:b/>
                <w:bCs/>
                <w:lang w:eastAsia="ru-RU"/>
              </w:rPr>
            </w:pPr>
            <w:r w:rsidRPr="009A0F8A">
              <w:rPr>
                <w:rFonts w:eastAsia="Times New Roman"/>
                <w:b/>
                <w:bCs/>
                <w:lang w:eastAsia="ru-RU"/>
              </w:rPr>
              <w:t>1389505247,69</w:t>
            </w:r>
          </w:p>
        </w:tc>
      </w:tr>
    </w:tbl>
    <w:p w14:paraId="2C865544" w14:textId="77777777" w:rsidR="009A0F8A" w:rsidRDefault="009A0F8A" w:rsidP="002F5C93">
      <w:pPr>
        <w:rPr>
          <w:rFonts w:eastAsia="Times New Roman"/>
          <w:sz w:val="28"/>
          <w:szCs w:val="28"/>
          <w:lang w:eastAsia="ru-RU"/>
        </w:rPr>
      </w:pPr>
    </w:p>
    <w:p w14:paraId="68E02011" w14:textId="77777777" w:rsidR="00FC13E8" w:rsidRPr="00FC13E8" w:rsidRDefault="00FC13E8" w:rsidP="00FC13E8">
      <w:pPr>
        <w:rPr>
          <w:rFonts w:eastAsia="Times New Roman"/>
          <w:sz w:val="28"/>
          <w:szCs w:val="28"/>
          <w:lang w:eastAsia="ru-RU"/>
        </w:rPr>
      </w:pPr>
    </w:p>
    <w:p w14:paraId="6A4B4323" w14:textId="77777777" w:rsidR="00FC13E8" w:rsidRPr="00FC13E8" w:rsidRDefault="00FC13E8" w:rsidP="00FC13E8">
      <w:pPr>
        <w:rPr>
          <w:rFonts w:eastAsia="Times New Roman"/>
          <w:sz w:val="28"/>
          <w:szCs w:val="28"/>
          <w:lang w:eastAsia="ru-RU"/>
        </w:rPr>
      </w:pPr>
    </w:p>
    <w:p w14:paraId="2700BC27" w14:textId="77777777" w:rsidR="00FC13E8" w:rsidRDefault="00FC13E8" w:rsidP="00FC13E8">
      <w:pPr>
        <w:rPr>
          <w:rFonts w:eastAsia="Times New Roman"/>
          <w:sz w:val="28"/>
          <w:szCs w:val="28"/>
          <w:lang w:eastAsia="ru-RU"/>
        </w:rPr>
      </w:pPr>
    </w:p>
    <w:p w14:paraId="7402589C" w14:textId="77777777" w:rsidR="00FC13E8" w:rsidRDefault="00FC13E8" w:rsidP="00FC13E8">
      <w:pPr>
        <w:tabs>
          <w:tab w:val="left" w:pos="3255"/>
        </w:tabs>
        <w:rPr>
          <w:rFonts w:eastAsia="Times New Roman"/>
          <w:sz w:val="28"/>
          <w:szCs w:val="28"/>
          <w:lang w:eastAsia="ru-RU"/>
        </w:rPr>
        <w:sectPr w:rsidR="00FC13E8" w:rsidSect="00A93C45">
          <w:footerReference w:type="default" r:id="rId14"/>
          <w:pgSz w:w="11907" w:h="16840" w:code="9"/>
          <w:pgMar w:top="794" w:right="794" w:bottom="794" w:left="794" w:header="0" w:footer="0" w:gutter="0"/>
          <w:pgNumType w:start="128"/>
          <w:cols w:space="708"/>
          <w:docGrid w:linePitch="360"/>
        </w:sectPr>
      </w:pPr>
      <w:r>
        <w:rPr>
          <w:rFonts w:eastAsia="Times New Roman"/>
          <w:sz w:val="28"/>
          <w:szCs w:val="28"/>
          <w:lang w:eastAsia="ru-RU"/>
        </w:rPr>
        <w:tab/>
      </w:r>
    </w:p>
    <w:p w14:paraId="04F80BBA" w14:textId="541CE823" w:rsidR="00FC13E8" w:rsidRPr="00FC13E8" w:rsidRDefault="00FC13E8" w:rsidP="00FC1D12">
      <w:pPr>
        <w:tabs>
          <w:tab w:val="left" w:pos="3255"/>
        </w:tabs>
        <w:ind w:left="5670"/>
        <w:outlineLvl w:val="2"/>
        <w:rPr>
          <w:rFonts w:eastAsia="Times New Roman"/>
          <w:sz w:val="26"/>
          <w:szCs w:val="26"/>
          <w:lang w:eastAsia="ru-RU"/>
        </w:rPr>
      </w:pPr>
      <w:bookmarkStart w:id="1" w:name="_Toc165751601"/>
      <w:r w:rsidRPr="00FC13E8">
        <w:rPr>
          <w:rFonts w:eastAsia="Times New Roman"/>
          <w:sz w:val="26"/>
          <w:szCs w:val="26"/>
          <w:lang w:eastAsia="ru-RU"/>
        </w:rPr>
        <w:lastRenderedPageBreak/>
        <w:t>Приложение 5</w:t>
      </w:r>
      <w:bookmarkEnd w:id="1"/>
      <w:r w:rsidRPr="00FC13E8">
        <w:rPr>
          <w:rFonts w:eastAsia="Times New Roman"/>
          <w:sz w:val="26"/>
          <w:szCs w:val="26"/>
          <w:lang w:eastAsia="ru-RU"/>
        </w:rPr>
        <w:t xml:space="preserve"> </w:t>
      </w:r>
    </w:p>
    <w:p w14:paraId="3AE68E86" w14:textId="0DAC4415" w:rsidR="00FC13E8" w:rsidRPr="00FC13E8" w:rsidRDefault="00FC13E8" w:rsidP="00FC13E8">
      <w:pPr>
        <w:tabs>
          <w:tab w:val="left" w:pos="3255"/>
        </w:tabs>
        <w:ind w:left="5670"/>
        <w:rPr>
          <w:rFonts w:eastAsia="Times New Roman"/>
          <w:sz w:val="26"/>
          <w:szCs w:val="26"/>
          <w:lang w:eastAsia="ru-RU"/>
        </w:rPr>
      </w:pPr>
      <w:r w:rsidRPr="00FC13E8">
        <w:rPr>
          <w:rFonts w:eastAsia="Times New Roman"/>
          <w:sz w:val="26"/>
          <w:szCs w:val="26"/>
          <w:lang w:eastAsia="ru-RU"/>
        </w:rPr>
        <w:t>к Нормативному правовому акту</w:t>
      </w:r>
    </w:p>
    <w:p w14:paraId="42B6A36F" w14:textId="731058DD" w:rsidR="00FC13E8" w:rsidRPr="00FC13E8" w:rsidRDefault="00FC13E8" w:rsidP="00FC13E8">
      <w:pPr>
        <w:tabs>
          <w:tab w:val="left" w:pos="3255"/>
        </w:tabs>
        <w:ind w:left="5670"/>
        <w:rPr>
          <w:rFonts w:eastAsia="Times New Roman"/>
          <w:sz w:val="26"/>
          <w:szCs w:val="26"/>
          <w:lang w:eastAsia="ru-RU"/>
        </w:rPr>
      </w:pPr>
      <w:r w:rsidRPr="00FC13E8">
        <w:rPr>
          <w:rFonts w:eastAsia="Times New Roman"/>
          <w:sz w:val="26"/>
          <w:szCs w:val="26"/>
          <w:lang w:eastAsia="ru-RU"/>
        </w:rPr>
        <w:t>от 25.04.2024 № 98-НПА</w:t>
      </w:r>
    </w:p>
    <w:p w14:paraId="73A8BC4D" w14:textId="77777777" w:rsidR="00FC13E8" w:rsidRPr="00FC13E8" w:rsidRDefault="00FC13E8" w:rsidP="00FC13E8">
      <w:pPr>
        <w:tabs>
          <w:tab w:val="left" w:pos="3255"/>
        </w:tabs>
        <w:ind w:left="5670"/>
        <w:rPr>
          <w:rFonts w:eastAsia="Times New Roman"/>
          <w:sz w:val="26"/>
          <w:szCs w:val="26"/>
          <w:lang w:eastAsia="ru-RU"/>
        </w:rPr>
      </w:pPr>
      <w:r w:rsidRPr="00FC13E8">
        <w:rPr>
          <w:rFonts w:eastAsia="Times New Roman"/>
          <w:sz w:val="26"/>
          <w:szCs w:val="26"/>
          <w:lang w:eastAsia="ru-RU"/>
        </w:rPr>
        <w:t xml:space="preserve"> </w:t>
      </w:r>
    </w:p>
    <w:p w14:paraId="2B4CD427" w14:textId="552DFF09" w:rsidR="00FC13E8" w:rsidRPr="00FC13E8" w:rsidRDefault="00FC13E8" w:rsidP="00FC13E8">
      <w:pPr>
        <w:tabs>
          <w:tab w:val="left" w:pos="3255"/>
        </w:tabs>
        <w:ind w:left="5670"/>
        <w:rPr>
          <w:rFonts w:eastAsia="Times New Roman"/>
          <w:sz w:val="26"/>
          <w:szCs w:val="26"/>
          <w:lang w:eastAsia="ru-RU"/>
        </w:rPr>
      </w:pPr>
      <w:r w:rsidRPr="00FC13E8">
        <w:rPr>
          <w:rFonts w:eastAsia="Times New Roman"/>
          <w:sz w:val="26"/>
          <w:szCs w:val="26"/>
          <w:lang w:eastAsia="ru-RU"/>
        </w:rPr>
        <w:t xml:space="preserve">Приложение 5 </w:t>
      </w:r>
    </w:p>
    <w:p w14:paraId="3D73B183" w14:textId="1FBA73C0" w:rsidR="00FC13E8" w:rsidRPr="00FC13E8" w:rsidRDefault="00FC13E8" w:rsidP="00FC13E8">
      <w:pPr>
        <w:tabs>
          <w:tab w:val="left" w:pos="3255"/>
        </w:tabs>
        <w:ind w:left="5670"/>
        <w:rPr>
          <w:rFonts w:eastAsia="Times New Roman"/>
          <w:sz w:val="26"/>
          <w:szCs w:val="26"/>
          <w:lang w:eastAsia="ru-RU"/>
        </w:rPr>
      </w:pPr>
      <w:r w:rsidRPr="00FC13E8">
        <w:rPr>
          <w:rFonts w:eastAsia="Times New Roman"/>
          <w:sz w:val="26"/>
          <w:szCs w:val="26"/>
          <w:lang w:eastAsia="ru-RU"/>
        </w:rPr>
        <w:t>к Нормативному правовому акту</w:t>
      </w:r>
    </w:p>
    <w:p w14:paraId="200BE4CE" w14:textId="000B1D02" w:rsidR="00FC13E8" w:rsidRPr="00FC13E8" w:rsidRDefault="00FC13E8" w:rsidP="00FC13E8">
      <w:pPr>
        <w:tabs>
          <w:tab w:val="left" w:pos="3255"/>
        </w:tabs>
        <w:ind w:left="5670"/>
        <w:rPr>
          <w:rFonts w:eastAsia="Times New Roman"/>
          <w:sz w:val="26"/>
          <w:szCs w:val="26"/>
          <w:lang w:eastAsia="ru-RU"/>
        </w:rPr>
      </w:pPr>
      <w:r w:rsidRPr="00FC13E8">
        <w:rPr>
          <w:rFonts w:eastAsia="Times New Roman"/>
          <w:sz w:val="26"/>
          <w:szCs w:val="26"/>
          <w:lang w:eastAsia="ru-RU"/>
        </w:rPr>
        <w:t>от 08.12.2023 № 87-НПА</w:t>
      </w:r>
    </w:p>
    <w:p w14:paraId="45648D79" w14:textId="77777777" w:rsidR="00FC13E8" w:rsidRPr="00FC13E8" w:rsidRDefault="00FC13E8" w:rsidP="00FC13E8">
      <w:pPr>
        <w:tabs>
          <w:tab w:val="left" w:pos="3255"/>
        </w:tabs>
        <w:rPr>
          <w:rFonts w:eastAsia="Times New Roman"/>
          <w:sz w:val="26"/>
          <w:szCs w:val="26"/>
          <w:lang w:eastAsia="ru-RU"/>
        </w:rPr>
      </w:pPr>
    </w:p>
    <w:p w14:paraId="16FF1D8A" w14:textId="0327AC0B" w:rsidR="00FC13E8" w:rsidRPr="00FC13E8" w:rsidRDefault="00FC13E8" w:rsidP="00FC13E8">
      <w:pPr>
        <w:jc w:val="center"/>
        <w:rPr>
          <w:rFonts w:eastAsia="Times New Roman"/>
          <w:b/>
          <w:bCs/>
          <w:sz w:val="26"/>
          <w:szCs w:val="26"/>
          <w:lang w:eastAsia="ru-RU"/>
        </w:rPr>
      </w:pPr>
      <w:r w:rsidRPr="00FC13E8">
        <w:rPr>
          <w:rFonts w:eastAsia="Times New Roman"/>
          <w:b/>
          <w:bCs/>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муниципальным программам Хасанского муниципального округа и непрограммным направлениям деятельности</w:t>
      </w:r>
    </w:p>
    <w:p w14:paraId="0A705135" w14:textId="77777777" w:rsidR="00FC13E8" w:rsidRDefault="00FC13E8" w:rsidP="00FC13E8">
      <w:pPr>
        <w:rPr>
          <w:rFonts w:eastAsia="Times New Roman"/>
          <w:sz w:val="28"/>
          <w:szCs w:val="28"/>
          <w:lang w:eastAsia="ru-RU"/>
        </w:rPr>
      </w:pPr>
    </w:p>
    <w:p w14:paraId="53C559F4" w14:textId="5518D8E1" w:rsidR="00FC13E8" w:rsidRDefault="00FC13E8" w:rsidP="00FC13E8">
      <w:pPr>
        <w:rPr>
          <w:rFonts w:eastAsia="Times New Roman"/>
          <w:sz w:val="28"/>
          <w:szCs w:val="28"/>
          <w:lang w:eastAsia="ru-RU"/>
        </w:rPr>
      </w:pPr>
    </w:p>
    <w:tbl>
      <w:tblPr>
        <w:tblW w:w="5000" w:type="pct"/>
        <w:tblCellMar>
          <w:left w:w="28" w:type="dxa"/>
          <w:right w:w="28" w:type="dxa"/>
        </w:tblCellMar>
        <w:tblLook w:val="04A0" w:firstRow="1" w:lastRow="0" w:firstColumn="1" w:lastColumn="0" w:noHBand="0" w:noVBand="1"/>
      </w:tblPr>
      <w:tblGrid>
        <w:gridCol w:w="3480"/>
        <w:gridCol w:w="1301"/>
        <w:gridCol w:w="1235"/>
        <w:gridCol w:w="1431"/>
        <w:gridCol w:w="1431"/>
        <w:gridCol w:w="1431"/>
      </w:tblGrid>
      <w:tr w:rsidR="000A1143" w:rsidRPr="009A0F8A" w14:paraId="0F07F74C" w14:textId="77777777" w:rsidTr="0031211A">
        <w:trPr>
          <w:trHeight w:val="253"/>
        </w:trPr>
        <w:tc>
          <w:tcPr>
            <w:tcW w:w="1688"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4BE1D7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Наименование</w:t>
            </w:r>
          </w:p>
        </w:tc>
        <w:tc>
          <w:tcPr>
            <w:tcW w:w="631"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C7E19F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Целевая статья</w:t>
            </w:r>
          </w:p>
        </w:tc>
        <w:tc>
          <w:tcPr>
            <w:tcW w:w="59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CB7764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Вид расхода</w:t>
            </w:r>
          </w:p>
        </w:tc>
        <w:tc>
          <w:tcPr>
            <w:tcW w:w="2082"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541F95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Сумма</w:t>
            </w:r>
          </w:p>
        </w:tc>
      </w:tr>
      <w:tr w:rsidR="000A1143" w:rsidRPr="009A0F8A" w14:paraId="2A7B72B3" w14:textId="77777777" w:rsidTr="0031211A">
        <w:trPr>
          <w:trHeight w:val="253"/>
        </w:trPr>
        <w:tc>
          <w:tcPr>
            <w:tcW w:w="1688" w:type="pct"/>
            <w:vMerge/>
            <w:tcBorders>
              <w:top w:val="single" w:sz="4" w:space="0" w:color="000000"/>
              <w:left w:val="single" w:sz="4" w:space="0" w:color="000000"/>
              <w:bottom w:val="single" w:sz="4" w:space="0" w:color="000000"/>
              <w:right w:val="single" w:sz="4" w:space="0" w:color="000000"/>
            </w:tcBorders>
            <w:vAlign w:val="center"/>
            <w:hideMark/>
          </w:tcPr>
          <w:p w14:paraId="3FA6CCEA" w14:textId="77777777" w:rsidR="000A1143" w:rsidRPr="009A0F8A" w:rsidRDefault="000A1143" w:rsidP="002F5C93">
            <w:pPr>
              <w:rPr>
                <w:rFonts w:eastAsia="Times New Roman"/>
                <w:sz w:val="22"/>
                <w:szCs w:val="22"/>
                <w:lang w:eastAsia="ru-RU"/>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7D101096" w14:textId="77777777" w:rsidR="000A1143" w:rsidRPr="009A0F8A" w:rsidRDefault="000A1143" w:rsidP="002F5C93">
            <w:pPr>
              <w:rPr>
                <w:rFonts w:eastAsia="Times New Roman"/>
                <w:sz w:val="22"/>
                <w:szCs w:val="22"/>
                <w:lang w:eastAsia="ru-RU"/>
              </w:rPr>
            </w:pPr>
          </w:p>
        </w:tc>
        <w:tc>
          <w:tcPr>
            <w:tcW w:w="599" w:type="pct"/>
            <w:vMerge/>
            <w:tcBorders>
              <w:top w:val="single" w:sz="4" w:space="0" w:color="000000"/>
              <w:left w:val="single" w:sz="4" w:space="0" w:color="000000"/>
              <w:bottom w:val="single" w:sz="4" w:space="0" w:color="000000"/>
              <w:right w:val="single" w:sz="4" w:space="0" w:color="000000"/>
            </w:tcBorders>
            <w:vAlign w:val="center"/>
            <w:hideMark/>
          </w:tcPr>
          <w:p w14:paraId="6C5933B0" w14:textId="77777777" w:rsidR="000A1143" w:rsidRPr="009A0F8A" w:rsidRDefault="000A1143" w:rsidP="002F5C93">
            <w:pPr>
              <w:rPr>
                <w:rFonts w:eastAsia="Times New Roman"/>
                <w:sz w:val="22"/>
                <w:szCs w:val="22"/>
                <w:lang w:eastAsia="ru-RU"/>
              </w:rPr>
            </w:pPr>
          </w:p>
        </w:tc>
        <w:tc>
          <w:tcPr>
            <w:tcW w:w="2082" w:type="pct"/>
            <w:gridSpan w:val="3"/>
            <w:vMerge/>
            <w:tcBorders>
              <w:top w:val="single" w:sz="4" w:space="0" w:color="000000"/>
              <w:left w:val="single" w:sz="4" w:space="0" w:color="000000"/>
              <w:bottom w:val="nil"/>
              <w:right w:val="single" w:sz="4" w:space="0" w:color="000000"/>
            </w:tcBorders>
            <w:vAlign w:val="center"/>
            <w:hideMark/>
          </w:tcPr>
          <w:p w14:paraId="3520E80A" w14:textId="77777777" w:rsidR="000A1143" w:rsidRPr="009A0F8A" w:rsidRDefault="000A1143" w:rsidP="002F5C93">
            <w:pPr>
              <w:rPr>
                <w:rFonts w:eastAsia="Times New Roman"/>
                <w:sz w:val="22"/>
                <w:szCs w:val="22"/>
                <w:lang w:eastAsia="ru-RU"/>
              </w:rPr>
            </w:pPr>
          </w:p>
        </w:tc>
      </w:tr>
      <w:tr w:rsidR="000A1143" w:rsidRPr="009A0F8A" w14:paraId="4473A70B" w14:textId="77777777" w:rsidTr="0031211A">
        <w:trPr>
          <w:trHeight w:val="20"/>
        </w:trPr>
        <w:tc>
          <w:tcPr>
            <w:tcW w:w="1688" w:type="pct"/>
            <w:vMerge/>
            <w:tcBorders>
              <w:top w:val="nil"/>
              <w:left w:val="single" w:sz="4" w:space="0" w:color="000000"/>
              <w:bottom w:val="single" w:sz="4" w:space="0" w:color="000000"/>
              <w:right w:val="single" w:sz="4" w:space="0" w:color="000000"/>
            </w:tcBorders>
            <w:vAlign w:val="center"/>
            <w:hideMark/>
          </w:tcPr>
          <w:p w14:paraId="5CEC0BA0" w14:textId="77777777" w:rsidR="000A1143" w:rsidRPr="009A0F8A" w:rsidRDefault="000A1143" w:rsidP="002F5C93">
            <w:pPr>
              <w:rPr>
                <w:rFonts w:eastAsia="Times New Roman"/>
                <w:sz w:val="22"/>
                <w:szCs w:val="22"/>
                <w:lang w:eastAsia="ru-RU"/>
              </w:rPr>
            </w:pPr>
          </w:p>
        </w:tc>
        <w:tc>
          <w:tcPr>
            <w:tcW w:w="631" w:type="pct"/>
            <w:vMerge/>
            <w:tcBorders>
              <w:top w:val="nil"/>
              <w:left w:val="single" w:sz="4" w:space="0" w:color="000000"/>
              <w:bottom w:val="single" w:sz="4" w:space="0" w:color="000000"/>
              <w:right w:val="single" w:sz="4" w:space="0" w:color="000000"/>
            </w:tcBorders>
            <w:vAlign w:val="center"/>
            <w:hideMark/>
          </w:tcPr>
          <w:p w14:paraId="6686E7B8" w14:textId="77777777" w:rsidR="000A1143" w:rsidRPr="009A0F8A" w:rsidRDefault="000A1143" w:rsidP="002F5C93">
            <w:pPr>
              <w:rPr>
                <w:rFonts w:eastAsia="Times New Roman"/>
                <w:sz w:val="22"/>
                <w:szCs w:val="22"/>
                <w:lang w:eastAsia="ru-RU"/>
              </w:rPr>
            </w:pPr>
          </w:p>
        </w:tc>
        <w:tc>
          <w:tcPr>
            <w:tcW w:w="599" w:type="pct"/>
            <w:vMerge/>
            <w:tcBorders>
              <w:top w:val="nil"/>
              <w:left w:val="single" w:sz="4" w:space="0" w:color="000000"/>
              <w:bottom w:val="single" w:sz="4" w:space="0" w:color="000000"/>
              <w:right w:val="single" w:sz="4" w:space="0" w:color="000000"/>
            </w:tcBorders>
            <w:vAlign w:val="center"/>
            <w:hideMark/>
          </w:tcPr>
          <w:p w14:paraId="60745B94" w14:textId="77777777" w:rsidR="000A1143" w:rsidRPr="009A0F8A" w:rsidRDefault="000A1143" w:rsidP="002F5C93">
            <w:pPr>
              <w:rPr>
                <w:rFonts w:eastAsia="Times New Roman"/>
                <w:sz w:val="22"/>
                <w:szCs w:val="22"/>
                <w:lang w:eastAsia="ru-RU"/>
              </w:rPr>
            </w:pPr>
          </w:p>
        </w:tc>
        <w:tc>
          <w:tcPr>
            <w:tcW w:w="694" w:type="pct"/>
            <w:tcBorders>
              <w:top w:val="single" w:sz="4" w:space="0" w:color="auto"/>
              <w:left w:val="nil"/>
              <w:bottom w:val="single" w:sz="4" w:space="0" w:color="000000"/>
              <w:right w:val="single" w:sz="4" w:space="0" w:color="000000"/>
            </w:tcBorders>
            <w:shd w:val="clear" w:color="auto" w:fill="auto"/>
            <w:vAlign w:val="center"/>
            <w:hideMark/>
          </w:tcPr>
          <w:p w14:paraId="6AEA1F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на 2024 год</w:t>
            </w:r>
          </w:p>
        </w:tc>
        <w:tc>
          <w:tcPr>
            <w:tcW w:w="694" w:type="pct"/>
            <w:tcBorders>
              <w:top w:val="single" w:sz="4" w:space="0" w:color="000000"/>
              <w:left w:val="nil"/>
              <w:bottom w:val="single" w:sz="4" w:space="0" w:color="000000"/>
              <w:right w:val="single" w:sz="4" w:space="0" w:color="000000"/>
            </w:tcBorders>
            <w:shd w:val="clear" w:color="auto" w:fill="auto"/>
            <w:vAlign w:val="center"/>
            <w:hideMark/>
          </w:tcPr>
          <w:p w14:paraId="32C81A9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на 2025 год</w:t>
            </w:r>
          </w:p>
        </w:tc>
        <w:tc>
          <w:tcPr>
            <w:tcW w:w="694" w:type="pct"/>
            <w:tcBorders>
              <w:top w:val="single" w:sz="4" w:space="0" w:color="000000"/>
              <w:left w:val="nil"/>
              <w:bottom w:val="single" w:sz="4" w:space="0" w:color="000000"/>
              <w:right w:val="single" w:sz="4" w:space="0" w:color="000000"/>
            </w:tcBorders>
            <w:shd w:val="clear" w:color="auto" w:fill="auto"/>
            <w:vAlign w:val="center"/>
            <w:hideMark/>
          </w:tcPr>
          <w:p w14:paraId="41B0F4A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на 2026 год</w:t>
            </w:r>
          </w:p>
        </w:tc>
      </w:tr>
    </w:tbl>
    <w:p w14:paraId="230491B3" w14:textId="77777777" w:rsidR="0031211A" w:rsidRPr="0031211A" w:rsidRDefault="0031211A">
      <w:pPr>
        <w:rPr>
          <w:sz w:val="2"/>
          <w:szCs w:val="2"/>
        </w:rPr>
      </w:pPr>
    </w:p>
    <w:tbl>
      <w:tblPr>
        <w:tblW w:w="5000" w:type="pct"/>
        <w:tblCellMar>
          <w:left w:w="28" w:type="dxa"/>
          <w:right w:w="28" w:type="dxa"/>
        </w:tblCellMar>
        <w:tblLook w:val="04A0" w:firstRow="1" w:lastRow="0" w:firstColumn="1" w:lastColumn="0" w:noHBand="0" w:noVBand="1"/>
      </w:tblPr>
      <w:tblGrid>
        <w:gridCol w:w="690"/>
        <w:gridCol w:w="690"/>
        <w:gridCol w:w="690"/>
        <w:gridCol w:w="694"/>
        <w:gridCol w:w="695"/>
        <w:gridCol w:w="19"/>
        <w:gridCol w:w="1216"/>
        <w:gridCol w:w="85"/>
        <w:gridCol w:w="588"/>
        <w:gridCol w:w="647"/>
        <w:gridCol w:w="56"/>
        <w:gridCol w:w="780"/>
        <w:gridCol w:w="596"/>
        <w:gridCol w:w="246"/>
        <w:gridCol w:w="1186"/>
        <w:gridCol w:w="1431"/>
      </w:tblGrid>
      <w:tr w:rsidR="000A1143" w:rsidRPr="009A0F8A" w14:paraId="41D4307F" w14:textId="77777777" w:rsidTr="0031211A">
        <w:trPr>
          <w:trHeight w:val="20"/>
          <w:tblHeader/>
        </w:trPr>
        <w:tc>
          <w:tcPr>
            <w:tcW w:w="168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3DC2092"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1</w:t>
            </w:r>
          </w:p>
        </w:tc>
        <w:tc>
          <w:tcPr>
            <w:tcW w:w="63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DA5722"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2</w:t>
            </w: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4D81E1"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3</w:t>
            </w:r>
          </w:p>
        </w:tc>
        <w:tc>
          <w:tcPr>
            <w:tcW w:w="69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7C5601"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4</w:t>
            </w:r>
          </w:p>
        </w:tc>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FC1FDB"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5</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5EF6F0"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6</w:t>
            </w:r>
          </w:p>
        </w:tc>
      </w:tr>
      <w:tr w:rsidR="000A1143" w:rsidRPr="009A0F8A" w14:paraId="6A5B344B" w14:textId="77777777" w:rsidTr="0031211A">
        <w:trPr>
          <w:trHeight w:val="20"/>
        </w:trPr>
        <w:tc>
          <w:tcPr>
            <w:tcW w:w="1688" w:type="pct"/>
            <w:gridSpan w:val="6"/>
            <w:tcBorders>
              <w:top w:val="single" w:sz="4" w:space="0" w:color="auto"/>
              <w:left w:val="single" w:sz="4" w:space="0" w:color="000000"/>
              <w:bottom w:val="single" w:sz="4" w:space="0" w:color="000000"/>
              <w:right w:val="single" w:sz="4" w:space="0" w:color="000000"/>
            </w:tcBorders>
            <w:shd w:val="clear" w:color="auto" w:fill="auto"/>
            <w:hideMark/>
          </w:tcPr>
          <w:p w14:paraId="04554AC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Муниципальные программы</w:t>
            </w:r>
          </w:p>
        </w:tc>
        <w:tc>
          <w:tcPr>
            <w:tcW w:w="631" w:type="pct"/>
            <w:gridSpan w:val="2"/>
            <w:tcBorders>
              <w:top w:val="single" w:sz="4" w:space="0" w:color="auto"/>
              <w:left w:val="nil"/>
              <w:bottom w:val="single" w:sz="4" w:space="0" w:color="000000"/>
              <w:right w:val="single" w:sz="4" w:space="0" w:color="000000"/>
            </w:tcBorders>
            <w:shd w:val="clear" w:color="auto" w:fill="auto"/>
            <w:hideMark/>
          </w:tcPr>
          <w:p w14:paraId="5722C1E8"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0000000000</w:t>
            </w:r>
          </w:p>
        </w:tc>
        <w:tc>
          <w:tcPr>
            <w:tcW w:w="599" w:type="pct"/>
            <w:gridSpan w:val="2"/>
            <w:tcBorders>
              <w:top w:val="single" w:sz="4" w:space="0" w:color="auto"/>
              <w:left w:val="nil"/>
              <w:bottom w:val="single" w:sz="4" w:space="0" w:color="000000"/>
              <w:right w:val="single" w:sz="4" w:space="0" w:color="000000"/>
            </w:tcBorders>
            <w:shd w:val="clear" w:color="auto" w:fill="auto"/>
            <w:hideMark/>
          </w:tcPr>
          <w:p w14:paraId="6B75C6A8"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single" w:sz="4" w:space="0" w:color="auto"/>
              <w:left w:val="nil"/>
              <w:bottom w:val="single" w:sz="4" w:space="0" w:color="000000"/>
              <w:right w:val="single" w:sz="4" w:space="0" w:color="000000"/>
            </w:tcBorders>
            <w:shd w:val="clear" w:color="auto" w:fill="auto"/>
            <w:hideMark/>
          </w:tcPr>
          <w:p w14:paraId="20531205" w14:textId="19BEBD54"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1353561813,13</w:t>
            </w:r>
          </w:p>
        </w:tc>
        <w:tc>
          <w:tcPr>
            <w:tcW w:w="694" w:type="pct"/>
            <w:gridSpan w:val="2"/>
            <w:tcBorders>
              <w:top w:val="single" w:sz="4" w:space="0" w:color="auto"/>
              <w:left w:val="nil"/>
              <w:bottom w:val="single" w:sz="4" w:space="0" w:color="000000"/>
              <w:right w:val="single" w:sz="4" w:space="0" w:color="000000"/>
            </w:tcBorders>
            <w:shd w:val="clear" w:color="auto" w:fill="auto"/>
            <w:hideMark/>
          </w:tcPr>
          <w:p w14:paraId="2DE70E61" w14:textId="78F62DB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1002202724,16</w:t>
            </w:r>
          </w:p>
        </w:tc>
        <w:tc>
          <w:tcPr>
            <w:tcW w:w="694" w:type="pct"/>
            <w:tcBorders>
              <w:top w:val="single" w:sz="4" w:space="0" w:color="auto"/>
              <w:left w:val="nil"/>
              <w:bottom w:val="single" w:sz="4" w:space="0" w:color="000000"/>
              <w:right w:val="single" w:sz="4" w:space="0" w:color="000000"/>
            </w:tcBorders>
            <w:shd w:val="clear" w:color="auto" w:fill="auto"/>
            <w:hideMark/>
          </w:tcPr>
          <w:p w14:paraId="141F5A6F" w14:textId="2DC7E09E"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1100774606,41</w:t>
            </w:r>
          </w:p>
        </w:tc>
      </w:tr>
      <w:tr w:rsidR="000A1143" w:rsidRPr="009A0F8A" w14:paraId="0C50BC8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7F2160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xml:space="preserve">Муниципальная программа "Развитие образования Хасанского муниципального округа" </w:t>
            </w:r>
          </w:p>
        </w:tc>
        <w:tc>
          <w:tcPr>
            <w:tcW w:w="631" w:type="pct"/>
            <w:gridSpan w:val="2"/>
            <w:tcBorders>
              <w:top w:val="nil"/>
              <w:left w:val="nil"/>
              <w:bottom w:val="single" w:sz="4" w:space="0" w:color="000000"/>
              <w:right w:val="single" w:sz="4" w:space="0" w:color="000000"/>
            </w:tcBorders>
            <w:shd w:val="clear" w:color="auto" w:fill="auto"/>
            <w:hideMark/>
          </w:tcPr>
          <w:p w14:paraId="2D451E1C"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0100000000</w:t>
            </w:r>
          </w:p>
        </w:tc>
        <w:tc>
          <w:tcPr>
            <w:tcW w:w="599" w:type="pct"/>
            <w:gridSpan w:val="2"/>
            <w:tcBorders>
              <w:top w:val="nil"/>
              <w:left w:val="nil"/>
              <w:bottom w:val="single" w:sz="4" w:space="0" w:color="000000"/>
              <w:right w:val="single" w:sz="4" w:space="0" w:color="000000"/>
            </w:tcBorders>
            <w:shd w:val="clear" w:color="auto" w:fill="auto"/>
            <w:hideMark/>
          </w:tcPr>
          <w:p w14:paraId="4FA0D7C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8831C06" w14:textId="40AEE6F2"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866968421,57</w:t>
            </w:r>
          </w:p>
        </w:tc>
        <w:tc>
          <w:tcPr>
            <w:tcW w:w="694" w:type="pct"/>
            <w:gridSpan w:val="2"/>
            <w:tcBorders>
              <w:top w:val="nil"/>
              <w:left w:val="nil"/>
              <w:bottom w:val="single" w:sz="4" w:space="0" w:color="000000"/>
              <w:right w:val="single" w:sz="4" w:space="0" w:color="000000"/>
            </w:tcBorders>
            <w:shd w:val="clear" w:color="auto" w:fill="auto"/>
            <w:hideMark/>
          </w:tcPr>
          <w:p w14:paraId="08D70280" w14:textId="47AC911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814634044,44</w:t>
            </w:r>
          </w:p>
        </w:tc>
        <w:tc>
          <w:tcPr>
            <w:tcW w:w="694" w:type="pct"/>
            <w:tcBorders>
              <w:top w:val="nil"/>
              <w:left w:val="nil"/>
              <w:bottom w:val="single" w:sz="4" w:space="0" w:color="000000"/>
              <w:right w:val="single" w:sz="4" w:space="0" w:color="000000"/>
            </w:tcBorders>
            <w:shd w:val="clear" w:color="auto" w:fill="auto"/>
            <w:hideMark/>
          </w:tcPr>
          <w:p w14:paraId="3B87A6B1" w14:textId="02DF816D"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851428792,60</w:t>
            </w:r>
          </w:p>
        </w:tc>
      </w:tr>
      <w:tr w:rsidR="000A1143" w:rsidRPr="009A0F8A" w14:paraId="386F4A4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05D647B"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"Развитие системы дошкольного образования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69E4899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0110000000</w:t>
            </w:r>
          </w:p>
        </w:tc>
        <w:tc>
          <w:tcPr>
            <w:tcW w:w="599" w:type="pct"/>
            <w:gridSpan w:val="2"/>
            <w:tcBorders>
              <w:top w:val="nil"/>
              <w:left w:val="nil"/>
              <w:bottom w:val="single" w:sz="4" w:space="0" w:color="000000"/>
              <w:right w:val="single" w:sz="4" w:space="0" w:color="000000"/>
            </w:tcBorders>
            <w:shd w:val="clear" w:color="auto" w:fill="auto"/>
            <w:hideMark/>
          </w:tcPr>
          <w:p w14:paraId="7F7E5311"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C45B9C0" w14:textId="36FB2E8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255722708,05</w:t>
            </w:r>
          </w:p>
        </w:tc>
        <w:tc>
          <w:tcPr>
            <w:tcW w:w="694" w:type="pct"/>
            <w:gridSpan w:val="2"/>
            <w:tcBorders>
              <w:top w:val="nil"/>
              <w:left w:val="nil"/>
              <w:bottom w:val="single" w:sz="4" w:space="0" w:color="000000"/>
              <w:right w:val="single" w:sz="4" w:space="0" w:color="000000"/>
            </w:tcBorders>
            <w:shd w:val="clear" w:color="auto" w:fill="auto"/>
            <w:hideMark/>
          </w:tcPr>
          <w:p w14:paraId="09F3B6EC" w14:textId="5919AA5E"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255754944,34</w:t>
            </w:r>
          </w:p>
        </w:tc>
        <w:tc>
          <w:tcPr>
            <w:tcW w:w="694" w:type="pct"/>
            <w:tcBorders>
              <w:top w:val="nil"/>
              <w:left w:val="nil"/>
              <w:bottom w:val="single" w:sz="4" w:space="0" w:color="000000"/>
              <w:right w:val="single" w:sz="4" w:space="0" w:color="000000"/>
            </w:tcBorders>
            <w:shd w:val="clear" w:color="auto" w:fill="auto"/>
            <w:hideMark/>
          </w:tcPr>
          <w:p w14:paraId="65BD29BD" w14:textId="470174B2"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269828637,27</w:t>
            </w:r>
          </w:p>
        </w:tc>
      </w:tr>
      <w:tr w:rsidR="000A1143" w:rsidRPr="009A0F8A" w14:paraId="261B3FD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08078DB"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631" w:type="pct"/>
            <w:gridSpan w:val="2"/>
            <w:tcBorders>
              <w:top w:val="nil"/>
              <w:left w:val="nil"/>
              <w:bottom w:val="single" w:sz="4" w:space="0" w:color="000000"/>
              <w:right w:val="single" w:sz="4" w:space="0" w:color="000000"/>
            </w:tcBorders>
            <w:shd w:val="clear" w:color="auto" w:fill="auto"/>
            <w:hideMark/>
          </w:tcPr>
          <w:p w14:paraId="7BA929D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0110100000</w:t>
            </w:r>
          </w:p>
        </w:tc>
        <w:tc>
          <w:tcPr>
            <w:tcW w:w="599" w:type="pct"/>
            <w:gridSpan w:val="2"/>
            <w:tcBorders>
              <w:top w:val="nil"/>
              <w:left w:val="nil"/>
              <w:bottom w:val="single" w:sz="4" w:space="0" w:color="000000"/>
              <w:right w:val="single" w:sz="4" w:space="0" w:color="000000"/>
            </w:tcBorders>
            <w:shd w:val="clear" w:color="auto" w:fill="auto"/>
            <w:hideMark/>
          </w:tcPr>
          <w:p w14:paraId="23B73DD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7CBB952" w14:textId="3417C65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128599609,00</w:t>
            </w:r>
          </w:p>
        </w:tc>
        <w:tc>
          <w:tcPr>
            <w:tcW w:w="694" w:type="pct"/>
            <w:gridSpan w:val="2"/>
            <w:tcBorders>
              <w:top w:val="nil"/>
              <w:left w:val="nil"/>
              <w:bottom w:val="single" w:sz="4" w:space="0" w:color="000000"/>
              <w:right w:val="single" w:sz="4" w:space="0" w:color="000000"/>
            </w:tcBorders>
            <w:shd w:val="clear" w:color="auto" w:fill="auto"/>
            <w:hideMark/>
          </w:tcPr>
          <w:p w14:paraId="6D914751" w14:textId="4E11634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7969E808" w14:textId="3741705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144370924,00</w:t>
            </w:r>
          </w:p>
        </w:tc>
      </w:tr>
      <w:tr w:rsidR="000A1143" w:rsidRPr="009A0F8A" w14:paraId="1B9F4A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6D64B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45BE78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0110193070</w:t>
            </w:r>
          </w:p>
        </w:tc>
        <w:tc>
          <w:tcPr>
            <w:tcW w:w="599" w:type="pct"/>
            <w:gridSpan w:val="2"/>
            <w:tcBorders>
              <w:top w:val="nil"/>
              <w:left w:val="nil"/>
              <w:bottom w:val="single" w:sz="4" w:space="0" w:color="000000"/>
              <w:right w:val="single" w:sz="4" w:space="0" w:color="000000"/>
            </w:tcBorders>
            <w:shd w:val="clear" w:color="auto" w:fill="auto"/>
            <w:hideMark/>
          </w:tcPr>
          <w:p w14:paraId="3726AD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1EA4298" w14:textId="69FCCA6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128599609,00</w:t>
            </w:r>
          </w:p>
        </w:tc>
        <w:tc>
          <w:tcPr>
            <w:tcW w:w="694" w:type="pct"/>
            <w:gridSpan w:val="2"/>
            <w:tcBorders>
              <w:top w:val="nil"/>
              <w:left w:val="nil"/>
              <w:bottom w:val="single" w:sz="4" w:space="0" w:color="000000"/>
              <w:right w:val="single" w:sz="4" w:space="0" w:color="000000"/>
            </w:tcBorders>
            <w:shd w:val="clear" w:color="auto" w:fill="auto"/>
            <w:hideMark/>
          </w:tcPr>
          <w:p w14:paraId="7309AC97" w14:textId="6482DAC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552F01DC" w14:textId="1DF4EE0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144370924,00</w:t>
            </w:r>
          </w:p>
        </w:tc>
      </w:tr>
      <w:tr w:rsidR="000A1143" w:rsidRPr="009A0F8A" w14:paraId="69A43DC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8F3CB4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4BCAAE0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0110193070</w:t>
            </w:r>
          </w:p>
        </w:tc>
        <w:tc>
          <w:tcPr>
            <w:tcW w:w="599" w:type="pct"/>
            <w:gridSpan w:val="2"/>
            <w:tcBorders>
              <w:top w:val="nil"/>
              <w:left w:val="nil"/>
              <w:bottom w:val="single" w:sz="4" w:space="0" w:color="000000"/>
              <w:right w:val="single" w:sz="4" w:space="0" w:color="000000"/>
            </w:tcBorders>
            <w:shd w:val="clear" w:color="auto" w:fill="auto"/>
            <w:hideMark/>
          </w:tcPr>
          <w:p w14:paraId="398200D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B6796A4" w14:textId="01CE1F3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128599609,00</w:t>
            </w:r>
          </w:p>
        </w:tc>
        <w:tc>
          <w:tcPr>
            <w:tcW w:w="694" w:type="pct"/>
            <w:gridSpan w:val="2"/>
            <w:tcBorders>
              <w:top w:val="nil"/>
              <w:left w:val="nil"/>
              <w:bottom w:val="single" w:sz="4" w:space="0" w:color="000000"/>
              <w:right w:val="single" w:sz="4" w:space="0" w:color="000000"/>
            </w:tcBorders>
            <w:shd w:val="clear" w:color="auto" w:fill="auto"/>
            <w:hideMark/>
          </w:tcPr>
          <w:p w14:paraId="600AFD8C" w14:textId="2E5CF0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20ADDA40" w14:textId="787F69E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144370924,00</w:t>
            </w:r>
          </w:p>
        </w:tc>
      </w:tr>
      <w:tr w:rsidR="000A1143" w:rsidRPr="009A0F8A" w14:paraId="1DAA79A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E225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ABFBA6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0110193070</w:t>
            </w:r>
          </w:p>
        </w:tc>
        <w:tc>
          <w:tcPr>
            <w:tcW w:w="599" w:type="pct"/>
            <w:gridSpan w:val="2"/>
            <w:tcBorders>
              <w:top w:val="nil"/>
              <w:left w:val="nil"/>
              <w:bottom w:val="single" w:sz="4" w:space="0" w:color="000000"/>
              <w:right w:val="single" w:sz="4" w:space="0" w:color="000000"/>
            </w:tcBorders>
            <w:shd w:val="clear" w:color="auto" w:fill="auto"/>
            <w:hideMark/>
          </w:tcPr>
          <w:p w14:paraId="585F9B1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6CCF992" w14:textId="2465634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128599609,00</w:t>
            </w:r>
          </w:p>
        </w:tc>
        <w:tc>
          <w:tcPr>
            <w:tcW w:w="694" w:type="pct"/>
            <w:gridSpan w:val="2"/>
            <w:tcBorders>
              <w:top w:val="nil"/>
              <w:left w:val="nil"/>
              <w:bottom w:val="single" w:sz="4" w:space="0" w:color="000000"/>
              <w:right w:val="single" w:sz="4" w:space="0" w:color="000000"/>
            </w:tcBorders>
            <w:shd w:val="clear" w:color="auto" w:fill="auto"/>
            <w:hideMark/>
          </w:tcPr>
          <w:p w14:paraId="608F55CA" w14:textId="60933F6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136423632,00</w:t>
            </w:r>
          </w:p>
        </w:tc>
        <w:tc>
          <w:tcPr>
            <w:tcW w:w="694" w:type="pct"/>
            <w:tcBorders>
              <w:top w:val="nil"/>
              <w:left w:val="nil"/>
              <w:bottom w:val="single" w:sz="4" w:space="0" w:color="000000"/>
              <w:right w:val="single" w:sz="4" w:space="0" w:color="000000"/>
            </w:tcBorders>
            <w:shd w:val="clear" w:color="auto" w:fill="auto"/>
            <w:hideMark/>
          </w:tcPr>
          <w:p w14:paraId="75DB1AF8" w14:textId="3A6D499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144370924,00</w:t>
            </w:r>
          </w:p>
        </w:tc>
      </w:tr>
      <w:tr w:rsidR="000A1143" w:rsidRPr="009A0F8A" w14:paraId="038C2F2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00A7D0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1D6C0CB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0110200000</w:t>
            </w:r>
          </w:p>
        </w:tc>
        <w:tc>
          <w:tcPr>
            <w:tcW w:w="599" w:type="pct"/>
            <w:gridSpan w:val="2"/>
            <w:tcBorders>
              <w:top w:val="nil"/>
              <w:left w:val="nil"/>
              <w:bottom w:val="single" w:sz="4" w:space="0" w:color="000000"/>
              <w:right w:val="single" w:sz="4" w:space="0" w:color="000000"/>
            </w:tcBorders>
            <w:shd w:val="clear" w:color="auto" w:fill="auto"/>
            <w:hideMark/>
          </w:tcPr>
          <w:p w14:paraId="55310D7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5DE7C86" w14:textId="15F86CB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127123099,05</w:t>
            </w:r>
          </w:p>
        </w:tc>
        <w:tc>
          <w:tcPr>
            <w:tcW w:w="694" w:type="pct"/>
            <w:gridSpan w:val="2"/>
            <w:tcBorders>
              <w:top w:val="nil"/>
              <w:left w:val="nil"/>
              <w:bottom w:val="single" w:sz="4" w:space="0" w:color="000000"/>
              <w:right w:val="single" w:sz="4" w:space="0" w:color="000000"/>
            </w:tcBorders>
            <w:shd w:val="clear" w:color="auto" w:fill="auto"/>
            <w:hideMark/>
          </w:tcPr>
          <w:p w14:paraId="535C08E7" w14:textId="04C07AF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119331312,34</w:t>
            </w:r>
          </w:p>
        </w:tc>
        <w:tc>
          <w:tcPr>
            <w:tcW w:w="694" w:type="pct"/>
            <w:tcBorders>
              <w:top w:val="nil"/>
              <w:left w:val="nil"/>
              <w:bottom w:val="single" w:sz="4" w:space="0" w:color="000000"/>
              <w:right w:val="single" w:sz="4" w:space="0" w:color="000000"/>
            </w:tcBorders>
            <w:shd w:val="clear" w:color="auto" w:fill="auto"/>
            <w:hideMark/>
          </w:tcPr>
          <w:p w14:paraId="0CCE7929" w14:textId="5BD58A9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125457713,27</w:t>
            </w:r>
          </w:p>
        </w:tc>
      </w:tr>
      <w:tr w:rsidR="000A1143" w:rsidRPr="009A0F8A" w14:paraId="6C9305D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3F8DF2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6D94BC2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0110221000</w:t>
            </w:r>
          </w:p>
        </w:tc>
        <w:tc>
          <w:tcPr>
            <w:tcW w:w="599" w:type="pct"/>
            <w:gridSpan w:val="2"/>
            <w:tcBorders>
              <w:top w:val="nil"/>
              <w:left w:val="nil"/>
              <w:bottom w:val="single" w:sz="4" w:space="0" w:color="000000"/>
              <w:right w:val="single" w:sz="4" w:space="0" w:color="000000"/>
            </w:tcBorders>
            <w:shd w:val="clear" w:color="auto" w:fill="auto"/>
            <w:hideMark/>
          </w:tcPr>
          <w:p w14:paraId="7E03ACE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E0C76A0" w14:textId="28B0BE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85391973,43</w:t>
            </w:r>
          </w:p>
        </w:tc>
        <w:tc>
          <w:tcPr>
            <w:tcW w:w="694" w:type="pct"/>
            <w:gridSpan w:val="2"/>
            <w:tcBorders>
              <w:top w:val="nil"/>
              <w:left w:val="nil"/>
              <w:bottom w:val="single" w:sz="4" w:space="0" w:color="000000"/>
              <w:right w:val="single" w:sz="4" w:space="0" w:color="000000"/>
            </w:tcBorders>
            <w:shd w:val="clear" w:color="auto" w:fill="auto"/>
            <w:hideMark/>
          </w:tcPr>
          <w:p w14:paraId="6F2FC332" w14:textId="2076B4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83034713,88</w:t>
            </w:r>
          </w:p>
        </w:tc>
        <w:tc>
          <w:tcPr>
            <w:tcW w:w="694" w:type="pct"/>
            <w:tcBorders>
              <w:top w:val="nil"/>
              <w:left w:val="nil"/>
              <w:bottom w:val="single" w:sz="4" w:space="0" w:color="000000"/>
              <w:right w:val="single" w:sz="4" w:space="0" w:color="000000"/>
            </w:tcBorders>
            <w:shd w:val="clear" w:color="auto" w:fill="auto"/>
            <w:hideMark/>
          </w:tcPr>
          <w:p w14:paraId="166044BC" w14:textId="4F5C215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87072445,89</w:t>
            </w:r>
          </w:p>
        </w:tc>
      </w:tr>
      <w:tr w:rsidR="000A1143" w:rsidRPr="009A0F8A" w14:paraId="00B435D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F53335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5E45EC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0110221000</w:t>
            </w:r>
          </w:p>
        </w:tc>
        <w:tc>
          <w:tcPr>
            <w:tcW w:w="599" w:type="pct"/>
            <w:gridSpan w:val="2"/>
            <w:tcBorders>
              <w:top w:val="nil"/>
              <w:left w:val="nil"/>
              <w:bottom w:val="single" w:sz="4" w:space="0" w:color="000000"/>
              <w:right w:val="single" w:sz="4" w:space="0" w:color="000000"/>
            </w:tcBorders>
            <w:shd w:val="clear" w:color="auto" w:fill="auto"/>
            <w:hideMark/>
          </w:tcPr>
          <w:p w14:paraId="7515B70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5D1BC8EE" w14:textId="116F6AC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85391973,43</w:t>
            </w:r>
          </w:p>
        </w:tc>
        <w:tc>
          <w:tcPr>
            <w:tcW w:w="694" w:type="pct"/>
            <w:gridSpan w:val="2"/>
            <w:tcBorders>
              <w:top w:val="nil"/>
              <w:left w:val="nil"/>
              <w:bottom w:val="single" w:sz="4" w:space="0" w:color="000000"/>
              <w:right w:val="single" w:sz="4" w:space="0" w:color="000000"/>
            </w:tcBorders>
            <w:shd w:val="clear" w:color="auto" w:fill="auto"/>
            <w:hideMark/>
          </w:tcPr>
          <w:p w14:paraId="0DF84BA0" w14:textId="7BD336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83034713,88</w:t>
            </w:r>
          </w:p>
        </w:tc>
        <w:tc>
          <w:tcPr>
            <w:tcW w:w="694" w:type="pct"/>
            <w:tcBorders>
              <w:top w:val="nil"/>
              <w:left w:val="nil"/>
              <w:bottom w:val="single" w:sz="4" w:space="0" w:color="000000"/>
              <w:right w:val="single" w:sz="4" w:space="0" w:color="000000"/>
            </w:tcBorders>
            <w:shd w:val="clear" w:color="auto" w:fill="auto"/>
            <w:hideMark/>
          </w:tcPr>
          <w:p w14:paraId="0979E197" w14:textId="272D6C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87072445,89</w:t>
            </w:r>
          </w:p>
        </w:tc>
      </w:tr>
      <w:tr w:rsidR="000A1143" w:rsidRPr="009A0F8A" w14:paraId="7D71C94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831CC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CF4C32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0110221000</w:t>
            </w:r>
          </w:p>
        </w:tc>
        <w:tc>
          <w:tcPr>
            <w:tcW w:w="599" w:type="pct"/>
            <w:gridSpan w:val="2"/>
            <w:tcBorders>
              <w:top w:val="nil"/>
              <w:left w:val="nil"/>
              <w:bottom w:val="single" w:sz="4" w:space="0" w:color="000000"/>
              <w:right w:val="single" w:sz="4" w:space="0" w:color="000000"/>
            </w:tcBorders>
            <w:shd w:val="clear" w:color="auto" w:fill="auto"/>
            <w:hideMark/>
          </w:tcPr>
          <w:p w14:paraId="04F0B7D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21C928D8" w14:textId="6C0EAE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85391973,43</w:t>
            </w:r>
          </w:p>
        </w:tc>
        <w:tc>
          <w:tcPr>
            <w:tcW w:w="694" w:type="pct"/>
            <w:gridSpan w:val="2"/>
            <w:tcBorders>
              <w:top w:val="nil"/>
              <w:left w:val="nil"/>
              <w:bottom w:val="single" w:sz="4" w:space="0" w:color="000000"/>
              <w:right w:val="single" w:sz="4" w:space="0" w:color="000000"/>
            </w:tcBorders>
            <w:shd w:val="clear" w:color="auto" w:fill="auto"/>
            <w:hideMark/>
          </w:tcPr>
          <w:p w14:paraId="3D309E5E" w14:textId="497DD2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83034713,88</w:t>
            </w:r>
          </w:p>
        </w:tc>
        <w:tc>
          <w:tcPr>
            <w:tcW w:w="694" w:type="pct"/>
            <w:tcBorders>
              <w:top w:val="nil"/>
              <w:left w:val="nil"/>
              <w:bottom w:val="single" w:sz="4" w:space="0" w:color="000000"/>
              <w:right w:val="single" w:sz="4" w:space="0" w:color="000000"/>
            </w:tcBorders>
            <w:shd w:val="clear" w:color="auto" w:fill="auto"/>
            <w:hideMark/>
          </w:tcPr>
          <w:p w14:paraId="0D3842F6" w14:textId="4B2D433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87072445,89</w:t>
            </w:r>
          </w:p>
        </w:tc>
      </w:tr>
      <w:tr w:rsidR="000A1143" w:rsidRPr="009A0F8A" w14:paraId="4A0E961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43FE0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78759DA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0110221001</w:t>
            </w:r>
          </w:p>
        </w:tc>
        <w:tc>
          <w:tcPr>
            <w:tcW w:w="599" w:type="pct"/>
            <w:gridSpan w:val="2"/>
            <w:tcBorders>
              <w:top w:val="nil"/>
              <w:left w:val="nil"/>
              <w:bottom w:val="single" w:sz="4" w:space="0" w:color="000000"/>
              <w:right w:val="single" w:sz="4" w:space="0" w:color="000000"/>
            </w:tcBorders>
            <w:shd w:val="clear" w:color="auto" w:fill="auto"/>
            <w:hideMark/>
          </w:tcPr>
          <w:p w14:paraId="532EB9B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2982AA7" w14:textId="60F70E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33637586,43</w:t>
            </w:r>
          </w:p>
        </w:tc>
        <w:tc>
          <w:tcPr>
            <w:tcW w:w="694" w:type="pct"/>
            <w:gridSpan w:val="2"/>
            <w:tcBorders>
              <w:top w:val="nil"/>
              <w:left w:val="nil"/>
              <w:bottom w:val="single" w:sz="4" w:space="0" w:color="000000"/>
              <w:right w:val="single" w:sz="4" w:space="0" w:color="000000"/>
            </w:tcBorders>
            <w:shd w:val="clear" w:color="auto" w:fill="auto"/>
            <w:hideMark/>
          </w:tcPr>
          <w:p w14:paraId="62A91BD6" w14:textId="61BECB9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35308643,46</w:t>
            </w:r>
          </w:p>
        </w:tc>
        <w:tc>
          <w:tcPr>
            <w:tcW w:w="694" w:type="pct"/>
            <w:tcBorders>
              <w:top w:val="nil"/>
              <w:left w:val="nil"/>
              <w:bottom w:val="single" w:sz="4" w:space="0" w:color="000000"/>
              <w:right w:val="single" w:sz="4" w:space="0" w:color="000000"/>
            </w:tcBorders>
            <w:shd w:val="clear" w:color="auto" w:fill="auto"/>
            <w:hideMark/>
          </w:tcPr>
          <w:p w14:paraId="0C9DD269" w14:textId="0FBF390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36941515,38</w:t>
            </w:r>
          </w:p>
        </w:tc>
      </w:tr>
      <w:tr w:rsidR="000A1143" w:rsidRPr="009A0F8A" w14:paraId="4202E0D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CA0E8F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34171C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0110221001</w:t>
            </w:r>
          </w:p>
        </w:tc>
        <w:tc>
          <w:tcPr>
            <w:tcW w:w="599" w:type="pct"/>
            <w:gridSpan w:val="2"/>
            <w:tcBorders>
              <w:top w:val="nil"/>
              <w:left w:val="nil"/>
              <w:bottom w:val="single" w:sz="4" w:space="0" w:color="000000"/>
              <w:right w:val="single" w:sz="4" w:space="0" w:color="000000"/>
            </w:tcBorders>
            <w:shd w:val="clear" w:color="auto" w:fill="auto"/>
            <w:hideMark/>
          </w:tcPr>
          <w:p w14:paraId="75B4393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E0301EB" w14:textId="3C5165E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33637586,43</w:t>
            </w:r>
          </w:p>
        </w:tc>
        <w:tc>
          <w:tcPr>
            <w:tcW w:w="694" w:type="pct"/>
            <w:gridSpan w:val="2"/>
            <w:tcBorders>
              <w:top w:val="nil"/>
              <w:left w:val="nil"/>
              <w:bottom w:val="single" w:sz="4" w:space="0" w:color="000000"/>
              <w:right w:val="single" w:sz="4" w:space="0" w:color="000000"/>
            </w:tcBorders>
            <w:shd w:val="clear" w:color="auto" w:fill="auto"/>
            <w:hideMark/>
          </w:tcPr>
          <w:p w14:paraId="746D443F" w14:textId="41D3CF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35308643,46</w:t>
            </w:r>
          </w:p>
        </w:tc>
        <w:tc>
          <w:tcPr>
            <w:tcW w:w="694" w:type="pct"/>
            <w:tcBorders>
              <w:top w:val="nil"/>
              <w:left w:val="nil"/>
              <w:bottom w:val="single" w:sz="4" w:space="0" w:color="000000"/>
              <w:right w:val="single" w:sz="4" w:space="0" w:color="000000"/>
            </w:tcBorders>
            <w:shd w:val="clear" w:color="auto" w:fill="auto"/>
            <w:hideMark/>
          </w:tcPr>
          <w:p w14:paraId="1EE027B7" w14:textId="6A09EB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36941515,38</w:t>
            </w:r>
          </w:p>
        </w:tc>
      </w:tr>
      <w:tr w:rsidR="000A1143" w:rsidRPr="009A0F8A" w14:paraId="642C25E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78B7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934E9C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0110221001</w:t>
            </w:r>
          </w:p>
        </w:tc>
        <w:tc>
          <w:tcPr>
            <w:tcW w:w="599" w:type="pct"/>
            <w:gridSpan w:val="2"/>
            <w:tcBorders>
              <w:top w:val="nil"/>
              <w:left w:val="nil"/>
              <w:bottom w:val="single" w:sz="4" w:space="0" w:color="000000"/>
              <w:right w:val="single" w:sz="4" w:space="0" w:color="000000"/>
            </w:tcBorders>
            <w:shd w:val="clear" w:color="auto" w:fill="auto"/>
            <w:hideMark/>
          </w:tcPr>
          <w:p w14:paraId="0DFA03C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4B6F22B6" w14:textId="3F30735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33637586,43</w:t>
            </w:r>
          </w:p>
        </w:tc>
        <w:tc>
          <w:tcPr>
            <w:tcW w:w="694" w:type="pct"/>
            <w:gridSpan w:val="2"/>
            <w:tcBorders>
              <w:top w:val="nil"/>
              <w:left w:val="nil"/>
              <w:bottom w:val="single" w:sz="4" w:space="0" w:color="000000"/>
              <w:right w:val="single" w:sz="4" w:space="0" w:color="000000"/>
            </w:tcBorders>
            <w:shd w:val="clear" w:color="auto" w:fill="auto"/>
            <w:hideMark/>
          </w:tcPr>
          <w:p w14:paraId="019375EA" w14:textId="6DAC38E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35308643,46</w:t>
            </w:r>
          </w:p>
        </w:tc>
        <w:tc>
          <w:tcPr>
            <w:tcW w:w="694" w:type="pct"/>
            <w:tcBorders>
              <w:top w:val="nil"/>
              <w:left w:val="nil"/>
              <w:bottom w:val="single" w:sz="4" w:space="0" w:color="000000"/>
              <w:right w:val="single" w:sz="4" w:space="0" w:color="000000"/>
            </w:tcBorders>
            <w:shd w:val="clear" w:color="auto" w:fill="auto"/>
            <w:hideMark/>
          </w:tcPr>
          <w:p w14:paraId="111F44AA" w14:textId="78AC2DA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36941515,38</w:t>
            </w:r>
          </w:p>
        </w:tc>
      </w:tr>
      <w:tr w:rsidR="000A1143" w:rsidRPr="009A0F8A" w14:paraId="49124C0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B840F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w:t>
            </w:r>
            <w:proofErr w:type="gramStart"/>
            <w:r w:rsidRPr="009A0F8A">
              <w:rPr>
                <w:rFonts w:eastAsia="Times New Roman"/>
                <w:sz w:val="22"/>
                <w:szCs w:val="22"/>
                <w:lang w:eastAsia="ru-RU"/>
              </w:rPr>
              <w:t>на мероприятия</w:t>
            </w:r>
            <w:proofErr w:type="gramEnd"/>
            <w:r w:rsidRPr="009A0F8A">
              <w:rPr>
                <w:rFonts w:eastAsia="Times New Roman"/>
                <w:sz w:val="22"/>
                <w:szCs w:val="22"/>
                <w:lang w:eastAsia="ru-RU"/>
              </w:rPr>
              <w:t xml:space="preserve">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13A19A0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0110221002</w:t>
            </w:r>
          </w:p>
        </w:tc>
        <w:tc>
          <w:tcPr>
            <w:tcW w:w="599" w:type="pct"/>
            <w:gridSpan w:val="2"/>
            <w:tcBorders>
              <w:top w:val="nil"/>
              <w:left w:val="nil"/>
              <w:bottom w:val="single" w:sz="4" w:space="0" w:color="000000"/>
              <w:right w:val="single" w:sz="4" w:space="0" w:color="000000"/>
            </w:tcBorders>
            <w:shd w:val="clear" w:color="auto" w:fill="auto"/>
            <w:hideMark/>
          </w:tcPr>
          <w:p w14:paraId="399EC4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AF49AE7" w14:textId="07AC3E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3506345,00</w:t>
            </w:r>
          </w:p>
        </w:tc>
        <w:tc>
          <w:tcPr>
            <w:tcW w:w="694" w:type="pct"/>
            <w:gridSpan w:val="2"/>
            <w:tcBorders>
              <w:top w:val="nil"/>
              <w:left w:val="nil"/>
              <w:bottom w:val="single" w:sz="4" w:space="0" w:color="000000"/>
              <w:right w:val="single" w:sz="4" w:space="0" w:color="000000"/>
            </w:tcBorders>
            <w:shd w:val="clear" w:color="auto" w:fill="auto"/>
            <w:hideMark/>
          </w:tcPr>
          <w:p w14:paraId="34E7403F" w14:textId="75E3B15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626865,00</w:t>
            </w:r>
          </w:p>
        </w:tc>
        <w:tc>
          <w:tcPr>
            <w:tcW w:w="694" w:type="pct"/>
            <w:tcBorders>
              <w:top w:val="nil"/>
              <w:left w:val="nil"/>
              <w:bottom w:val="single" w:sz="4" w:space="0" w:color="000000"/>
              <w:right w:val="single" w:sz="4" w:space="0" w:color="000000"/>
            </w:tcBorders>
            <w:shd w:val="clear" w:color="auto" w:fill="auto"/>
            <w:hideMark/>
          </w:tcPr>
          <w:p w14:paraId="269890CC" w14:textId="005F82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626865,00</w:t>
            </w:r>
          </w:p>
        </w:tc>
      </w:tr>
      <w:tr w:rsidR="000A1143" w:rsidRPr="009A0F8A" w14:paraId="3891E8A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DFCA1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3FD28B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0110221002</w:t>
            </w:r>
          </w:p>
        </w:tc>
        <w:tc>
          <w:tcPr>
            <w:tcW w:w="599" w:type="pct"/>
            <w:gridSpan w:val="2"/>
            <w:tcBorders>
              <w:top w:val="nil"/>
              <w:left w:val="nil"/>
              <w:bottom w:val="single" w:sz="4" w:space="0" w:color="000000"/>
              <w:right w:val="single" w:sz="4" w:space="0" w:color="000000"/>
            </w:tcBorders>
            <w:shd w:val="clear" w:color="auto" w:fill="auto"/>
            <w:hideMark/>
          </w:tcPr>
          <w:p w14:paraId="0B3C26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DA280EC" w14:textId="63730E4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3506345,00</w:t>
            </w:r>
          </w:p>
        </w:tc>
        <w:tc>
          <w:tcPr>
            <w:tcW w:w="694" w:type="pct"/>
            <w:gridSpan w:val="2"/>
            <w:tcBorders>
              <w:top w:val="nil"/>
              <w:left w:val="nil"/>
              <w:bottom w:val="single" w:sz="4" w:space="0" w:color="000000"/>
              <w:right w:val="single" w:sz="4" w:space="0" w:color="000000"/>
            </w:tcBorders>
            <w:shd w:val="clear" w:color="auto" w:fill="auto"/>
            <w:hideMark/>
          </w:tcPr>
          <w:p w14:paraId="7E38AB6E" w14:textId="4FF6E69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626865,00</w:t>
            </w:r>
          </w:p>
        </w:tc>
        <w:tc>
          <w:tcPr>
            <w:tcW w:w="694" w:type="pct"/>
            <w:tcBorders>
              <w:top w:val="nil"/>
              <w:left w:val="nil"/>
              <w:bottom w:val="single" w:sz="4" w:space="0" w:color="000000"/>
              <w:right w:val="single" w:sz="4" w:space="0" w:color="000000"/>
            </w:tcBorders>
            <w:shd w:val="clear" w:color="auto" w:fill="auto"/>
            <w:hideMark/>
          </w:tcPr>
          <w:p w14:paraId="5F15A906" w14:textId="6B111E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626865,00</w:t>
            </w:r>
          </w:p>
        </w:tc>
      </w:tr>
      <w:tr w:rsidR="000A1143" w:rsidRPr="009A0F8A" w14:paraId="59D41F3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09608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6E1854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0110221002</w:t>
            </w:r>
          </w:p>
        </w:tc>
        <w:tc>
          <w:tcPr>
            <w:tcW w:w="599" w:type="pct"/>
            <w:gridSpan w:val="2"/>
            <w:tcBorders>
              <w:top w:val="nil"/>
              <w:left w:val="nil"/>
              <w:bottom w:val="single" w:sz="4" w:space="0" w:color="000000"/>
              <w:right w:val="single" w:sz="4" w:space="0" w:color="000000"/>
            </w:tcBorders>
            <w:shd w:val="clear" w:color="auto" w:fill="auto"/>
            <w:hideMark/>
          </w:tcPr>
          <w:p w14:paraId="34C1CC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09D22BED" w14:textId="15FAFB8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3506345,00</w:t>
            </w:r>
          </w:p>
        </w:tc>
        <w:tc>
          <w:tcPr>
            <w:tcW w:w="694" w:type="pct"/>
            <w:gridSpan w:val="2"/>
            <w:tcBorders>
              <w:top w:val="nil"/>
              <w:left w:val="nil"/>
              <w:bottom w:val="single" w:sz="4" w:space="0" w:color="000000"/>
              <w:right w:val="single" w:sz="4" w:space="0" w:color="000000"/>
            </w:tcBorders>
            <w:shd w:val="clear" w:color="auto" w:fill="auto"/>
            <w:hideMark/>
          </w:tcPr>
          <w:p w14:paraId="5EEBD4A0" w14:textId="589049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626865,00</w:t>
            </w:r>
          </w:p>
        </w:tc>
        <w:tc>
          <w:tcPr>
            <w:tcW w:w="694" w:type="pct"/>
            <w:tcBorders>
              <w:top w:val="nil"/>
              <w:left w:val="nil"/>
              <w:bottom w:val="single" w:sz="4" w:space="0" w:color="000000"/>
              <w:right w:val="single" w:sz="4" w:space="0" w:color="000000"/>
            </w:tcBorders>
            <w:shd w:val="clear" w:color="auto" w:fill="auto"/>
            <w:hideMark/>
          </w:tcPr>
          <w:p w14:paraId="1848DA70" w14:textId="0AC6837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626865,00</w:t>
            </w:r>
          </w:p>
        </w:tc>
      </w:tr>
      <w:tr w:rsidR="000A1143" w:rsidRPr="009A0F8A" w14:paraId="50C9CD5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BDC2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31" w:type="pct"/>
            <w:gridSpan w:val="2"/>
            <w:tcBorders>
              <w:top w:val="nil"/>
              <w:left w:val="nil"/>
              <w:bottom w:val="single" w:sz="4" w:space="0" w:color="000000"/>
              <w:right w:val="single" w:sz="4" w:space="0" w:color="000000"/>
            </w:tcBorders>
            <w:shd w:val="clear" w:color="auto" w:fill="auto"/>
            <w:hideMark/>
          </w:tcPr>
          <w:p w14:paraId="3FCCC38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0110221010</w:t>
            </w:r>
          </w:p>
        </w:tc>
        <w:tc>
          <w:tcPr>
            <w:tcW w:w="599" w:type="pct"/>
            <w:gridSpan w:val="2"/>
            <w:tcBorders>
              <w:top w:val="nil"/>
              <w:left w:val="nil"/>
              <w:bottom w:val="single" w:sz="4" w:space="0" w:color="000000"/>
              <w:right w:val="single" w:sz="4" w:space="0" w:color="000000"/>
            </w:tcBorders>
            <w:shd w:val="clear" w:color="auto" w:fill="auto"/>
            <w:hideMark/>
          </w:tcPr>
          <w:p w14:paraId="2D75E8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F689477" w14:textId="2DBD23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4215957,23</w:t>
            </w:r>
          </w:p>
        </w:tc>
        <w:tc>
          <w:tcPr>
            <w:tcW w:w="694" w:type="pct"/>
            <w:gridSpan w:val="2"/>
            <w:tcBorders>
              <w:top w:val="nil"/>
              <w:left w:val="nil"/>
              <w:bottom w:val="single" w:sz="4" w:space="0" w:color="000000"/>
              <w:right w:val="single" w:sz="4" w:space="0" w:color="000000"/>
            </w:tcBorders>
            <w:shd w:val="clear" w:color="auto" w:fill="auto"/>
            <w:hideMark/>
          </w:tcPr>
          <w:p w14:paraId="0A14682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BEB9E1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9EFCAA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8D7AA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34B58C5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0110221010</w:t>
            </w:r>
          </w:p>
        </w:tc>
        <w:tc>
          <w:tcPr>
            <w:tcW w:w="599" w:type="pct"/>
            <w:gridSpan w:val="2"/>
            <w:tcBorders>
              <w:top w:val="nil"/>
              <w:left w:val="nil"/>
              <w:bottom w:val="single" w:sz="4" w:space="0" w:color="000000"/>
              <w:right w:val="single" w:sz="4" w:space="0" w:color="000000"/>
            </w:tcBorders>
            <w:shd w:val="clear" w:color="auto" w:fill="auto"/>
            <w:hideMark/>
          </w:tcPr>
          <w:p w14:paraId="33D54E7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92F8D1D" w14:textId="0E6B984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4215957,23</w:t>
            </w:r>
          </w:p>
        </w:tc>
        <w:tc>
          <w:tcPr>
            <w:tcW w:w="694" w:type="pct"/>
            <w:gridSpan w:val="2"/>
            <w:tcBorders>
              <w:top w:val="nil"/>
              <w:left w:val="nil"/>
              <w:bottom w:val="single" w:sz="4" w:space="0" w:color="000000"/>
              <w:right w:val="single" w:sz="4" w:space="0" w:color="000000"/>
            </w:tcBorders>
            <w:shd w:val="clear" w:color="auto" w:fill="auto"/>
            <w:hideMark/>
          </w:tcPr>
          <w:p w14:paraId="5045444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C58970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6BB28A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F3D71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3366FB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0110221010</w:t>
            </w:r>
          </w:p>
        </w:tc>
        <w:tc>
          <w:tcPr>
            <w:tcW w:w="599" w:type="pct"/>
            <w:gridSpan w:val="2"/>
            <w:tcBorders>
              <w:top w:val="nil"/>
              <w:left w:val="nil"/>
              <w:bottom w:val="single" w:sz="4" w:space="0" w:color="000000"/>
              <w:right w:val="single" w:sz="4" w:space="0" w:color="000000"/>
            </w:tcBorders>
            <w:shd w:val="clear" w:color="auto" w:fill="auto"/>
            <w:hideMark/>
          </w:tcPr>
          <w:p w14:paraId="3A68B3F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5DCE026B" w14:textId="6FA4550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4215957,23</w:t>
            </w:r>
          </w:p>
        </w:tc>
        <w:tc>
          <w:tcPr>
            <w:tcW w:w="694" w:type="pct"/>
            <w:gridSpan w:val="2"/>
            <w:tcBorders>
              <w:top w:val="nil"/>
              <w:left w:val="nil"/>
              <w:bottom w:val="single" w:sz="4" w:space="0" w:color="000000"/>
              <w:right w:val="single" w:sz="4" w:space="0" w:color="000000"/>
            </w:tcBorders>
            <w:shd w:val="clear" w:color="auto" w:fill="auto"/>
            <w:hideMark/>
          </w:tcPr>
          <w:p w14:paraId="433FB95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EB5D26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233D8F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514B81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6E7F1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0110221011</w:t>
            </w:r>
          </w:p>
        </w:tc>
        <w:tc>
          <w:tcPr>
            <w:tcW w:w="599" w:type="pct"/>
            <w:gridSpan w:val="2"/>
            <w:tcBorders>
              <w:top w:val="nil"/>
              <w:left w:val="nil"/>
              <w:bottom w:val="single" w:sz="4" w:space="0" w:color="000000"/>
              <w:right w:val="single" w:sz="4" w:space="0" w:color="000000"/>
            </w:tcBorders>
            <w:shd w:val="clear" w:color="auto" w:fill="auto"/>
            <w:hideMark/>
          </w:tcPr>
          <w:p w14:paraId="0B3400F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515E61C" w14:textId="0E5FD3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235500,00</w:t>
            </w:r>
          </w:p>
        </w:tc>
        <w:tc>
          <w:tcPr>
            <w:tcW w:w="694" w:type="pct"/>
            <w:gridSpan w:val="2"/>
            <w:tcBorders>
              <w:top w:val="nil"/>
              <w:left w:val="nil"/>
              <w:bottom w:val="single" w:sz="4" w:space="0" w:color="000000"/>
              <w:right w:val="single" w:sz="4" w:space="0" w:color="000000"/>
            </w:tcBorders>
            <w:shd w:val="clear" w:color="auto" w:fill="auto"/>
            <w:hideMark/>
          </w:tcPr>
          <w:p w14:paraId="1429ACF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DDD760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C1984B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A17188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313DD1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0110221011</w:t>
            </w:r>
          </w:p>
        </w:tc>
        <w:tc>
          <w:tcPr>
            <w:tcW w:w="599" w:type="pct"/>
            <w:gridSpan w:val="2"/>
            <w:tcBorders>
              <w:top w:val="nil"/>
              <w:left w:val="nil"/>
              <w:bottom w:val="single" w:sz="4" w:space="0" w:color="000000"/>
              <w:right w:val="single" w:sz="4" w:space="0" w:color="000000"/>
            </w:tcBorders>
            <w:shd w:val="clear" w:color="auto" w:fill="auto"/>
            <w:hideMark/>
          </w:tcPr>
          <w:p w14:paraId="7C16699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02DEA233" w14:textId="0D325E3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235500,00</w:t>
            </w:r>
          </w:p>
        </w:tc>
        <w:tc>
          <w:tcPr>
            <w:tcW w:w="694" w:type="pct"/>
            <w:gridSpan w:val="2"/>
            <w:tcBorders>
              <w:top w:val="nil"/>
              <w:left w:val="nil"/>
              <w:bottom w:val="single" w:sz="4" w:space="0" w:color="000000"/>
              <w:right w:val="single" w:sz="4" w:space="0" w:color="000000"/>
            </w:tcBorders>
            <w:shd w:val="clear" w:color="auto" w:fill="auto"/>
            <w:hideMark/>
          </w:tcPr>
          <w:p w14:paraId="3201433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57D444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6DF644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A04C38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3CF1A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0110221011</w:t>
            </w:r>
          </w:p>
        </w:tc>
        <w:tc>
          <w:tcPr>
            <w:tcW w:w="599" w:type="pct"/>
            <w:gridSpan w:val="2"/>
            <w:tcBorders>
              <w:top w:val="nil"/>
              <w:left w:val="nil"/>
              <w:bottom w:val="single" w:sz="4" w:space="0" w:color="000000"/>
              <w:right w:val="single" w:sz="4" w:space="0" w:color="000000"/>
            </w:tcBorders>
            <w:shd w:val="clear" w:color="auto" w:fill="auto"/>
            <w:hideMark/>
          </w:tcPr>
          <w:p w14:paraId="5B3C04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28809178" w14:textId="60545E2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235500,00</w:t>
            </w:r>
          </w:p>
        </w:tc>
        <w:tc>
          <w:tcPr>
            <w:tcW w:w="694" w:type="pct"/>
            <w:gridSpan w:val="2"/>
            <w:tcBorders>
              <w:top w:val="nil"/>
              <w:left w:val="nil"/>
              <w:bottom w:val="single" w:sz="4" w:space="0" w:color="000000"/>
              <w:right w:val="single" w:sz="4" w:space="0" w:color="000000"/>
            </w:tcBorders>
            <w:shd w:val="clear" w:color="auto" w:fill="auto"/>
            <w:hideMark/>
          </w:tcPr>
          <w:p w14:paraId="6759841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02CEB2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BB00D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17D65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448563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01102S2020</w:t>
            </w:r>
          </w:p>
        </w:tc>
        <w:tc>
          <w:tcPr>
            <w:tcW w:w="599" w:type="pct"/>
            <w:gridSpan w:val="2"/>
            <w:tcBorders>
              <w:top w:val="nil"/>
              <w:left w:val="nil"/>
              <w:bottom w:val="single" w:sz="4" w:space="0" w:color="000000"/>
              <w:right w:val="single" w:sz="4" w:space="0" w:color="000000"/>
            </w:tcBorders>
            <w:shd w:val="clear" w:color="auto" w:fill="auto"/>
            <w:hideMark/>
          </w:tcPr>
          <w:p w14:paraId="4C4AC8B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C01EC30" w14:textId="1FAD150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135736,96</w:t>
            </w:r>
          </w:p>
        </w:tc>
        <w:tc>
          <w:tcPr>
            <w:tcW w:w="694" w:type="pct"/>
            <w:gridSpan w:val="2"/>
            <w:tcBorders>
              <w:top w:val="nil"/>
              <w:left w:val="nil"/>
              <w:bottom w:val="single" w:sz="4" w:space="0" w:color="000000"/>
              <w:right w:val="single" w:sz="4" w:space="0" w:color="000000"/>
            </w:tcBorders>
            <w:shd w:val="clear" w:color="auto" w:fill="auto"/>
            <w:hideMark/>
          </w:tcPr>
          <w:p w14:paraId="20CEEEFE" w14:textId="4E0B6D2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361090,00</w:t>
            </w:r>
          </w:p>
        </w:tc>
        <w:tc>
          <w:tcPr>
            <w:tcW w:w="694" w:type="pct"/>
            <w:tcBorders>
              <w:top w:val="nil"/>
              <w:left w:val="nil"/>
              <w:bottom w:val="single" w:sz="4" w:space="0" w:color="000000"/>
              <w:right w:val="single" w:sz="4" w:space="0" w:color="000000"/>
            </w:tcBorders>
            <w:shd w:val="clear" w:color="auto" w:fill="auto"/>
            <w:hideMark/>
          </w:tcPr>
          <w:p w14:paraId="3DB33BFF" w14:textId="7CAF595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816887,00</w:t>
            </w:r>
          </w:p>
        </w:tc>
      </w:tr>
      <w:tr w:rsidR="000A1143" w:rsidRPr="009A0F8A" w14:paraId="6CFBA8C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BFCC2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Предоставление субсидий бюджетным, автономным учреждениям и </w:t>
            </w:r>
            <w:r w:rsidRPr="009A0F8A">
              <w:rPr>
                <w:rFonts w:eastAsia="Times New Roman"/>
                <w:sz w:val="22"/>
                <w:szCs w:val="22"/>
                <w:lang w:eastAsia="ru-RU"/>
              </w:rPr>
              <w:lastRenderedPageBreak/>
              <w:t>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7ABBF1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01102S2020</w:t>
            </w:r>
          </w:p>
        </w:tc>
        <w:tc>
          <w:tcPr>
            <w:tcW w:w="599" w:type="pct"/>
            <w:gridSpan w:val="2"/>
            <w:tcBorders>
              <w:top w:val="nil"/>
              <w:left w:val="nil"/>
              <w:bottom w:val="single" w:sz="4" w:space="0" w:color="000000"/>
              <w:right w:val="single" w:sz="4" w:space="0" w:color="000000"/>
            </w:tcBorders>
            <w:shd w:val="clear" w:color="auto" w:fill="auto"/>
            <w:hideMark/>
          </w:tcPr>
          <w:p w14:paraId="172D42F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E6E30A1" w14:textId="2766537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135736,96</w:t>
            </w:r>
          </w:p>
        </w:tc>
        <w:tc>
          <w:tcPr>
            <w:tcW w:w="694" w:type="pct"/>
            <w:gridSpan w:val="2"/>
            <w:tcBorders>
              <w:top w:val="nil"/>
              <w:left w:val="nil"/>
              <w:bottom w:val="single" w:sz="4" w:space="0" w:color="000000"/>
              <w:right w:val="single" w:sz="4" w:space="0" w:color="000000"/>
            </w:tcBorders>
            <w:shd w:val="clear" w:color="auto" w:fill="auto"/>
            <w:hideMark/>
          </w:tcPr>
          <w:p w14:paraId="244C6DDA" w14:textId="1B9C08B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361090,00</w:t>
            </w:r>
          </w:p>
        </w:tc>
        <w:tc>
          <w:tcPr>
            <w:tcW w:w="694" w:type="pct"/>
            <w:tcBorders>
              <w:top w:val="nil"/>
              <w:left w:val="nil"/>
              <w:bottom w:val="single" w:sz="4" w:space="0" w:color="000000"/>
              <w:right w:val="single" w:sz="4" w:space="0" w:color="000000"/>
            </w:tcBorders>
            <w:shd w:val="clear" w:color="auto" w:fill="auto"/>
            <w:hideMark/>
          </w:tcPr>
          <w:p w14:paraId="231F041C" w14:textId="6E03D71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816887,00</w:t>
            </w:r>
          </w:p>
        </w:tc>
      </w:tr>
      <w:tr w:rsidR="000A1143" w:rsidRPr="009A0F8A" w14:paraId="28B1F3A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D8673B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7A113D5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01102S2020</w:t>
            </w:r>
          </w:p>
        </w:tc>
        <w:tc>
          <w:tcPr>
            <w:tcW w:w="599" w:type="pct"/>
            <w:gridSpan w:val="2"/>
            <w:tcBorders>
              <w:top w:val="nil"/>
              <w:left w:val="nil"/>
              <w:bottom w:val="single" w:sz="4" w:space="0" w:color="000000"/>
              <w:right w:val="single" w:sz="4" w:space="0" w:color="000000"/>
            </w:tcBorders>
            <w:shd w:val="clear" w:color="auto" w:fill="auto"/>
            <w:hideMark/>
          </w:tcPr>
          <w:p w14:paraId="026A3B7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40784BED" w14:textId="4C0644B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135736,96</w:t>
            </w:r>
          </w:p>
        </w:tc>
        <w:tc>
          <w:tcPr>
            <w:tcW w:w="694" w:type="pct"/>
            <w:gridSpan w:val="2"/>
            <w:tcBorders>
              <w:top w:val="nil"/>
              <w:left w:val="nil"/>
              <w:bottom w:val="single" w:sz="4" w:space="0" w:color="000000"/>
              <w:right w:val="single" w:sz="4" w:space="0" w:color="000000"/>
            </w:tcBorders>
            <w:shd w:val="clear" w:color="auto" w:fill="auto"/>
            <w:hideMark/>
          </w:tcPr>
          <w:p w14:paraId="62059B10" w14:textId="278624B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361090,00</w:t>
            </w:r>
          </w:p>
        </w:tc>
        <w:tc>
          <w:tcPr>
            <w:tcW w:w="694" w:type="pct"/>
            <w:tcBorders>
              <w:top w:val="nil"/>
              <w:left w:val="nil"/>
              <w:bottom w:val="single" w:sz="4" w:space="0" w:color="000000"/>
              <w:right w:val="single" w:sz="4" w:space="0" w:color="000000"/>
            </w:tcBorders>
            <w:shd w:val="clear" w:color="auto" w:fill="auto"/>
            <w:hideMark/>
          </w:tcPr>
          <w:p w14:paraId="0C1AAF19" w14:textId="245E8D4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816887,00</w:t>
            </w:r>
          </w:p>
        </w:tc>
      </w:tr>
      <w:tr w:rsidR="000A1143" w:rsidRPr="009A0F8A" w14:paraId="011137D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DDD24C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"Развитие системы общего образования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7D9FC8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0120000000</w:t>
            </w:r>
          </w:p>
        </w:tc>
        <w:tc>
          <w:tcPr>
            <w:tcW w:w="599" w:type="pct"/>
            <w:gridSpan w:val="2"/>
            <w:tcBorders>
              <w:top w:val="nil"/>
              <w:left w:val="nil"/>
              <w:bottom w:val="single" w:sz="4" w:space="0" w:color="000000"/>
              <w:right w:val="single" w:sz="4" w:space="0" w:color="000000"/>
            </w:tcBorders>
            <w:shd w:val="clear" w:color="auto" w:fill="auto"/>
            <w:hideMark/>
          </w:tcPr>
          <w:p w14:paraId="40BAA7E1"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3C749D7" w14:textId="489E5AF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458889781,90</w:t>
            </w:r>
          </w:p>
        </w:tc>
        <w:tc>
          <w:tcPr>
            <w:tcW w:w="694" w:type="pct"/>
            <w:gridSpan w:val="2"/>
            <w:tcBorders>
              <w:top w:val="nil"/>
              <w:left w:val="nil"/>
              <w:bottom w:val="single" w:sz="4" w:space="0" w:color="000000"/>
              <w:right w:val="single" w:sz="4" w:space="0" w:color="000000"/>
            </w:tcBorders>
            <w:shd w:val="clear" w:color="auto" w:fill="auto"/>
            <w:hideMark/>
          </w:tcPr>
          <w:p w14:paraId="1F68948D" w14:textId="063F28A4"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436500969,06</w:t>
            </w:r>
          </w:p>
        </w:tc>
        <w:tc>
          <w:tcPr>
            <w:tcW w:w="694" w:type="pct"/>
            <w:tcBorders>
              <w:top w:val="nil"/>
              <w:left w:val="nil"/>
              <w:bottom w:val="single" w:sz="4" w:space="0" w:color="000000"/>
              <w:right w:val="single" w:sz="4" w:space="0" w:color="000000"/>
            </w:tcBorders>
            <w:shd w:val="clear" w:color="auto" w:fill="auto"/>
            <w:hideMark/>
          </w:tcPr>
          <w:p w14:paraId="0A1797BA" w14:textId="246282F5"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456331932,80</w:t>
            </w:r>
          </w:p>
        </w:tc>
      </w:tr>
      <w:tr w:rsidR="000A1143" w:rsidRPr="009A0F8A" w14:paraId="7490D9F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97FC7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3DBD0E0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0120100000</w:t>
            </w:r>
          </w:p>
        </w:tc>
        <w:tc>
          <w:tcPr>
            <w:tcW w:w="599" w:type="pct"/>
            <w:gridSpan w:val="2"/>
            <w:tcBorders>
              <w:top w:val="nil"/>
              <w:left w:val="nil"/>
              <w:bottom w:val="single" w:sz="4" w:space="0" w:color="000000"/>
              <w:right w:val="single" w:sz="4" w:space="0" w:color="000000"/>
            </w:tcBorders>
            <w:shd w:val="clear" w:color="auto" w:fill="auto"/>
            <w:hideMark/>
          </w:tcPr>
          <w:p w14:paraId="18D06C7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EDCDBE8" w14:textId="5FE621E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259787957,00</w:t>
            </w:r>
          </w:p>
        </w:tc>
        <w:tc>
          <w:tcPr>
            <w:tcW w:w="694" w:type="pct"/>
            <w:gridSpan w:val="2"/>
            <w:tcBorders>
              <w:top w:val="nil"/>
              <w:left w:val="nil"/>
              <w:bottom w:val="single" w:sz="4" w:space="0" w:color="000000"/>
              <w:right w:val="single" w:sz="4" w:space="0" w:color="000000"/>
            </w:tcBorders>
            <w:shd w:val="clear" w:color="auto" w:fill="auto"/>
            <w:hideMark/>
          </w:tcPr>
          <w:p w14:paraId="49ED173E" w14:textId="4F12306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274650111,00</w:t>
            </w:r>
          </w:p>
        </w:tc>
        <w:tc>
          <w:tcPr>
            <w:tcW w:w="694" w:type="pct"/>
            <w:tcBorders>
              <w:top w:val="nil"/>
              <w:left w:val="nil"/>
              <w:bottom w:val="single" w:sz="4" w:space="0" w:color="000000"/>
              <w:right w:val="single" w:sz="4" w:space="0" w:color="000000"/>
            </w:tcBorders>
            <w:shd w:val="clear" w:color="auto" w:fill="auto"/>
            <w:hideMark/>
          </w:tcPr>
          <w:p w14:paraId="27A175B3" w14:textId="1C3A87AF"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289723234,00</w:t>
            </w:r>
          </w:p>
        </w:tc>
      </w:tr>
      <w:tr w:rsidR="000A1143" w:rsidRPr="009A0F8A" w14:paraId="69C6A36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407F6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707F2E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0120153030</w:t>
            </w:r>
          </w:p>
        </w:tc>
        <w:tc>
          <w:tcPr>
            <w:tcW w:w="599" w:type="pct"/>
            <w:gridSpan w:val="2"/>
            <w:tcBorders>
              <w:top w:val="nil"/>
              <w:left w:val="nil"/>
              <w:bottom w:val="single" w:sz="4" w:space="0" w:color="000000"/>
              <w:right w:val="single" w:sz="4" w:space="0" w:color="000000"/>
            </w:tcBorders>
            <w:shd w:val="clear" w:color="auto" w:fill="auto"/>
            <w:hideMark/>
          </w:tcPr>
          <w:p w14:paraId="5A1853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2397E3C" w14:textId="60738F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c>
          <w:tcPr>
            <w:tcW w:w="694" w:type="pct"/>
            <w:gridSpan w:val="2"/>
            <w:tcBorders>
              <w:top w:val="nil"/>
              <w:left w:val="nil"/>
              <w:bottom w:val="single" w:sz="4" w:space="0" w:color="000000"/>
              <w:right w:val="single" w:sz="4" w:space="0" w:color="000000"/>
            </w:tcBorders>
            <w:shd w:val="clear" w:color="auto" w:fill="auto"/>
            <w:hideMark/>
          </w:tcPr>
          <w:p w14:paraId="22ACC9EC" w14:textId="176EDE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c>
          <w:tcPr>
            <w:tcW w:w="694" w:type="pct"/>
            <w:tcBorders>
              <w:top w:val="nil"/>
              <w:left w:val="nil"/>
              <w:bottom w:val="single" w:sz="4" w:space="0" w:color="000000"/>
              <w:right w:val="single" w:sz="4" w:space="0" w:color="000000"/>
            </w:tcBorders>
            <w:shd w:val="clear" w:color="auto" w:fill="auto"/>
            <w:hideMark/>
          </w:tcPr>
          <w:p w14:paraId="59CB1B9B" w14:textId="5AA63DD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r>
      <w:tr w:rsidR="000A1143" w:rsidRPr="009A0F8A" w14:paraId="54C7602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47769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740DBD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0120153030</w:t>
            </w:r>
          </w:p>
        </w:tc>
        <w:tc>
          <w:tcPr>
            <w:tcW w:w="599" w:type="pct"/>
            <w:gridSpan w:val="2"/>
            <w:tcBorders>
              <w:top w:val="nil"/>
              <w:left w:val="nil"/>
              <w:bottom w:val="single" w:sz="4" w:space="0" w:color="000000"/>
              <w:right w:val="single" w:sz="4" w:space="0" w:color="000000"/>
            </w:tcBorders>
            <w:shd w:val="clear" w:color="auto" w:fill="auto"/>
            <w:hideMark/>
          </w:tcPr>
          <w:p w14:paraId="4E25FE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22981ECB" w14:textId="4F022F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c>
          <w:tcPr>
            <w:tcW w:w="694" w:type="pct"/>
            <w:gridSpan w:val="2"/>
            <w:tcBorders>
              <w:top w:val="nil"/>
              <w:left w:val="nil"/>
              <w:bottom w:val="single" w:sz="4" w:space="0" w:color="000000"/>
              <w:right w:val="single" w:sz="4" w:space="0" w:color="000000"/>
            </w:tcBorders>
            <w:shd w:val="clear" w:color="auto" w:fill="auto"/>
            <w:hideMark/>
          </w:tcPr>
          <w:p w14:paraId="40E20C0A" w14:textId="44EDC03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c>
          <w:tcPr>
            <w:tcW w:w="694" w:type="pct"/>
            <w:tcBorders>
              <w:top w:val="nil"/>
              <w:left w:val="nil"/>
              <w:bottom w:val="single" w:sz="4" w:space="0" w:color="000000"/>
              <w:right w:val="single" w:sz="4" w:space="0" w:color="000000"/>
            </w:tcBorders>
            <w:shd w:val="clear" w:color="auto" w:fill="auto"/>
            <w:hideMark/>
          </w:tcPr>
          <w:p w14:paraId="3AF4C19C" w14:textId="474C2BB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r>
      <w:tr w:rsidR="000A1143" w:rsidRPr="009A0F8A" w14:paraId="29002A5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FC10FC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C886F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0120153030</w:t>
            </w:r>
          </w:p>
        </w:tc>
        <w:tc>
          <w:tcPr>
            <w:tcW w:w="599" w:type="pct"/>
            <w:gridSpan w:val="2"/>
            <w:tcBorders>
              <w:top w:val="nil"/>
              <w:left w:val="nil"/>
              <w:bottom w:val="single" w:sz="4" w:space="0" w:color="000000"/>
              <w:right w:val="single" w:sz="4" w:space="0" w:color="000000"/>
            </w:tcBorders>
            <w:shd w:val="clear" w:color="auto" w:fill="auto"/>
            <w:hideMark/>
          </w:tcPr>
          <w:p w14:paraId="092128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582C89F4" w14:textId="028173A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c>
          <w:tcPr>
            <w:tcW w:w="694" w:type="pct"/>
            <w:gridSpan w:val="2"/>
            <w:tcBorders>
              <w:top w:val="nil"/>
              <w:left w:val="nil"/>
              <w:bottom w:val="single" w:sz="4" w:space="0" w:color="000000"/>
              <w:right w:val="single" w:sz="4" w:space="0" w:color="000000"/>
            </w:tcBorders>
            <w:shd w:val="clear" w:color="auto" w:fill="auto"/>
            <w:hideMark/>
          </w:tcPr>
          <w:p w14:paraId="3FB53EC4" w14:textId="09CAB41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c>
          <w:tcPr>
            <w:tcW w:w="694" w:type="pct"/>
            <w:tcBorders>
              <w:top w:val="nil"/>
              <w:left w:val="nil"/>
              <w:bottom w:val="single" w:sz="4" w:space="0" w:color="000000"/>
              <w:right w:val="single" w:sz="4" w:space="0" w:color="000000"/>
            </w:tcBorders>
            <w:shd w:val="clear" w:color="auto" w:fill="auto"/>
            <w:hideMark/>
          </w:tcPr>
          <w:p w14:paraId="2735B8FA" w14:textId="32FDD2F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22932000,00</w:t>
            </w:r>
          </w:p>
        </w:tc>
      </w:tr>
      <w:tr w:rsidR="000A1143" w:rsidRPr="009A0F8A" w14:paraId="5A4EEDE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662E6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190E8EC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0120193060</w:t>
            </w:r>
          </w:p>
        </w:tc>
        <w:tc>
          <w:tcPr>
            <w:tcW w:w="599" w:type="pct"/>
            <w:gridSpan w:val="2"/>
            <w:tcBorders>
              <w:top w:val="nil"/>
              <w:left w:val="nil"/>
              <w:bottom w:val="single" w:sz="4" w:space="0" w:color="000000"/>
              <w:right w:val="single" w:sz="4" w:space="0" w:color="000000"/>
            </w:tcBorders>
            <w:shd w:val="clear" w:color="auto" w:fill="auto"/>
            <w:hideMark/>
          </w:tcPr>
          <w:p w14:paraId="5E88BAC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E71D3CF" w14:textId="5F4D05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236855957,00</w:t>
            </w:r>
          </w:p>
        </w:tc>
        <w:tc>
          <w:tcPr>
            <w:tcW w:w="694" w:type="pct"/>
            <w:gridSpan w:val="2"/>
            <w:tcBorders>
              <w:top w:val="nil"/>
              <w:left w:val="nil"/>
              <w:bottom w:val="single" w:sz="4" w:space="0" w:color="000000"/>
              <w:right w:val="single" w:sz="4" w:space="0" w:color="000000"/>
            </w:tcBorders>
            <w:shd w:val="clear" w:color="auto" w:fill="auto"/>
            <w:hideMark/>
          </w:tcPr>
          <w:p w14:paraId="2FD7878A" w14:textId="327F1C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251718111,00</w:t>
            </w:r>
          </w:p>
        </w:tc>
        <w:tc>
          <w:tcPr>
            <w:tcW w:w="694" w:type="pct"/>
            <w:tcBorders>
              <w:top w:val="nil"/>
              <w:left w:val="nil"/>
              <w:bottom w:val="single" w:sz="4" w:space="0" w:color="000000"/>
              <w:right w:val="single" w:sz="4" w:space="0" w:color="000000"/>
            </w:tcBorders>
            <w:shd w:val="clear" w:color="auto" w:fill="auto"/>
            <w:hideMark/>
          </w:tcPr>
          <w:p w14:paraId="7A777CB7" w14:textId="76F2F35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266791234,00</w:t>
            </w:r>
          </w:p>
        </w:tc>
      </w:tr>
      <w:tr w:rsidR="000A1143" w:rsidRPr="009A0F8A" w14:paraId="78D390F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10A761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962084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0120193060</w:t>
            </w:r>
          </w:p>
        </w:tc>
        <w:tc>
          <w:tcPr>
            <w:tcW w:w="599" w:type="pct"/>
            <w:gridSpan w:val="2"/>
            <w:tcBorders>
              <w:top w:val="nil"/>
              <w:left w:val="nil"/>
              <w:bottom w:val="single" w:sz="4" w:space="0" w:color="000000"/>
              <w:right w:val="single" w:sz="4" w:space="0" w:color="000000"/>
            </w:tcBorders>
            <w:shd w:val="clear" w:color="auto" w:fill="auto"/>
            <w:hideMark/>
          </w:tcPr>
          <w:p w14:paraId="30E492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BD59C0F" w14:textId="22BAACC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236855957,00</w:t>
            </w:r>
          </w:p>
        </w:tc>
        <w:tc>
          <w:tcPr>
            <w:tcW w:w="694" w:type="pct"/>
            <w:gridSpan w:val="2"/>
            <w:tcBorders>
              <w:top w:val="nil"/>
              <w:left w:val="nil"/>
              <w:bottom w:val="single" w:sz="4" w:space="0" w:color="000000"/>
              <w:right w:val="single" w:sz="4" w:space="0" w:color="000000"/>
            </w:tcBorders>
            <w:shd w:val="clear" w:color="auto" w:fill="auto"/>
            <w:hideMark/>
          </w:tcPr>
          <w:p w14:paraId="5CD0B793" w14:textId="56F5B4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251718111,00</w:t>
            </w:r>
          </w:p>
        </w:tc>
        <w:tc>
          <w:tcPr>
            <w:tcW w:w="694" w:type="pct"/>
            <w:tcBorders>
              <w:top w:val="nil"/>
              <w:left w:val="nil"/>
              <w:bottom w:val="single" w:sz="4" w:space="0" w:color="000000"/>
              <w:right w:val="single" w:sz="4" w:space="0" w:color="000000"/>
            </w:tcBorders>
            <w:shd w:val="clear" w:color="auto" w:fill="auto"/>
            <w:hideMark/>
          </w:tcPr>
          <w:p w14:paraId="4E1F7139" w14:textId="43F5AB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266791234,00</w:t>
            </w:r>
          </w:p>
        </w:tc>
      </w:tr>
      <w:tr w:rsidR="000A1143" w:rsidRPr="009A0F8A" w14:paraId="230853F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6C319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3CB71E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0120193060</w:t>
            </w:r>
          </w:p>
        </w:tc>
        <w:tc>
          <w:tcPr>
            <w:tcW w:w="599" w:type="pct"/>
            <w:gridSpan w:val="2"/>
            <w:tcBorders>
              <w:top w:val="nil"/>
              <w:left w:val="nil"/>
              <w:bottom w:val="single" w:sz="4" w:space="0" w:color="000000"/>
              <w:right w:val="single" w:sz="4" w:space="0" w:color="000000"/>
            </w:tcBorders>
            <w:shd w:val="clear" w:color="auto" w:fill="auto"/>
            <w:hideMark/>
          </w:tcPr>
          <w:p w14:paraId="581F10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3ABD958D" w14:textId="67B2076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236855957,00</w:t>
            </w:r>
          </w:p>
        </w:tc>
        <w:tc>
          <w:tcPr>
            <w:tcW w:w="694" w:type="pct"/>
            <w:gridSpan w:val="2"/>
            <w:tcBorders>
              <w:top w:val="nil"/>
              <w:left w:val="nil"/>
              <w:bottom w:val="single" w:sz="4" w:space="0" w:color="000000"/>
              <w:right w:val="single" w:sz="4" w:space="0" w:color="000000"/>
            </w:tcBorders>
            <w:shd w:val="clear" w:color="auto" w:fill="auto"/>
            <w:hideMark/>
          </w:tcPr>
          <w:p w14:paraId="161F02F7" w14:textId="38CCC9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251718111,00</w:t>
            </w:r>
          </w:p>
        </w:tc>
        <w:tc>
          <w:tcPr>
            <w:tcW w:w="694" w:type="pct"/>
            <w:tcBorders>
              <w:top w:val="nil"/>
              <w:left w:val="nil"/>
              <w:bottom w:val="single" w:sz="4" w:space="0" w:color="000000"/>
              <w:right w:val="single" w:sz="4" w:space="0" w:color="000000"/>
            </w:tcBorders>
            <w:shd w:val="clear" w:color="auto" w:fill="auto"/>
            <w:hideMark/>
          </w:tcPr>
          <w:p w14:paraId="3EC16ECF" w14:textId="59B834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266791234,00</w:t>
            </w:r>
          </w:p>
        </w:tc>
      </w:tr>
      <w:tr w:rsidR="000A1143" w:rsidRPr="009A0F8A" w14:paraId="6C7CE86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8AD326" w14:textId="19F72AFF"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 xml:space="preserve">Основное мероприятие "Создание условий для начального </w:t>
            </w:r>
            <w:r w:rsidR="0031211A" w:rsidRPr="009A0F8A">
              <w:rPr>
                <w:rFonts w:eastAsia="Times New Roman"/>
                <w:i/>
                <w:iCs/>
                <w:sz w:val="22"/>
                <w:szCs w:val="22"/>
                <w:lang w:eastAsia="ru-RU"/>
              </w:rPr>
              <w:t>общего, основного</w:t>
            </w:r>
            <w:r w:rsidRPr="009A0F8A">
              <w:rPr>
                <w:rFonts w:eastAsia="Times New Roman"/>
                <w:i/>
                <w:iCs/>
                <w:sz w:val="22"/>
                <w:szCs w:val="22"/>
                <w:lang w:eastAsia="ru-RU"/>
              </w:rPr>
              <w:t xml:space="preserve"> общего и среднего общего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15D3222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0120200000</w:t>
            </w:r>
          </w:p>
        </w:tc>
        <w:tc>
          <w:tcPr>
            <w:tcW w:w="599" w:type="pct"/>
            <w:gridSpan w:val="2"/>
            <w:tcBorders>
              <w:top w:val="nil"/>
              <w:left w:val="nil"/>
              <w:bottom w:val="single" w:sz="4" w:space="0" w:color="000000"/>
              <w:right w:val="single" w:sz="4" w:space="0" w:color="000000"/>
            </w:tcBorders>
            <w:shd w:val="clear" w:color="auto" w:fill="auto"/>
            <w:hideMark/>
          </w:tcPr>
          <w:p w14:paraId="5FD25210"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2A3217B" w14:textId="0DBF589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169210724,90</w:t>
            </w:r>
          </w:p>
        </w:tc>
        <w:tc>
          <w:tcPr>
            <w:tcW w:w="694" w:type="pct"/>
            <w:gridSpan w:val="2"/>
            <w:tcBorders>
              <w:top w:val="nil"/>
              <w:left w:val="nil"/>
              <w:bottom w:val="single" w:sz="4" w:space="0" w:color="000000"/>
              <w:right w:val="single" w:sz="4" w:space="0" w:color="000000"/>
            </w:tcBorders>
            <w:shd w:val="clear" w:color="auto" w:fill="auto"/>
            <w:hideMark/>
          </w:tcPr>
          <w:p w14:paraId="67483436" w14:textId="4257915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131959758,06</w:t>
            </w:r>
          </w:p>
        </w:tc>
        <w:tc>
          <w:tcPr>
            <w:tcW w:w="694" w:type="pct"/>
            <w:tcBorders>
              <w:top w:val="nil"/>
              <w:left w:val="nil"/>
              <w:bottom w:val="single" w:sz="4" w:space="0" w:color="000000"/>
              <w:right w:val="single" w:sz="4" w:space="0" w:color="000000"/>
            </w:tcBorders>
            <w:shd w:val="clear" w:color="auto" w:fill="auto"/>
            <w:hideMark/>
          </w:tcPr>
          <w:p w14:paraId="5807F53A" w14:textId="4C5026A8"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137064398,80</w:t>
            </w:r>
          </w:p>
        </w:tc>
      </w:tr>
      <w:tr w:rsidR="000A1143" w:rsidRPr="009A0F8A" w14:paraId="2D97407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EEBA4D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1205A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0120221000</w:t>
            </w:r>
          </w:p>
        </w:tc>
        <w:tc>
          <w:tcPr>
            <w:tcW w:w="599" w:type="pct"/>
            <w:gridSpan w:val="2"/>
            <w:tcBorders>
              <w:top w:val="nil"/>
              <w:left w:val="nil"/>
              <w:bottom w:val="single" w:sz="4" w:space="0" w:color="000000"/>
              <w:right w:val="single" w:sz="4" w:space="0" w:color="000000"/>
            </w:tcBorders>
            <w:shd w:val="clear" w:color="auto" w:fill="auto"/>
            <w:hideMark/>
          </w:tcPr>
          <w:p w14:paraId="51434E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E2D322A" w14:textId="2D62F18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81827680,21</w:t>
            </w:r>
          </w:p>
        </w:tc>
        <w:tc>
          <w:tcPr>
            <w:tcW w:w="694" w:type="pct"/>
            <w:gridSpan w:val="2"/>
            <w:tcBorders>
              <w:top w:val="nil"/>
              <w:left w:val="nil"/>
              <w:bottom w:val="single" w:sz="4" w:space="0" w:color="000000"/>
              <w:right w:val="single" w:sz="4" w:space="0" w:color="000000"/>
            </w:tcBorders>
            <w:shd w:val="clear" w:color="auto" w:fill="auto"/>
            <w:hideMark/>
          </w:tcPr>
          <w:p w14:paraId="46EA3DDD" w14:textId="457A992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78964363,18</w:t>
            </w:r>
          </w:p>
        </w:tc>
        <w:tc>
          <w:tcPr>
            <w:tcW w:w="694" w:type="pct"/>
            <w:tcBorders>
              <w:top w:val="nil"/>
              <w:left w:val="nil"/>
              <w:bottom w:val="single" w:sz="4" w:space="0" w:color="000000"/>
              <w:right w:val="single" w:sz="4" w:space="0" w:color="000000"/>
            </w:tcBorders>
            <w:shd w:val="clear" w:color="auto" w:fill="auto"/>
            <w:hideMark/>
          </w:tcPr>
          <w:p w14:paraId="23542180" w14:textId="0EEF546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82919827,86</w:t>
            </w:r>
          </w:p>
        </w:tc>
      </w:tr>
      <w:tr w:rsidR="000A1143" w:rsidRPr="009A0F8A" w14:paraId="1AB657D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E90726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6812E6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0120221000</w:t>
            </w:r>
          </w:p>
        </w:tc>
        <w:tc>
          <w:tcPr>
            <w:tcW w:w="599" w:type="pct"/>
            <w:gridSpan w:val="2"/>
            <w:tcBorders>
              <w:top w:val="nil"/>
              <w:left w:val="nil"/>
              <w:bottom w:val="single" w:sz="4" w:space="0" w:color="000000"/>
              <w:right w:val="single" w:sz="4" w:space="0" w:color="000000"/>
            </w:tcBorders>
            <w:shd w:val="clear" w:color="auto" w:fill="auto"/>
            <w:hideMark/>
          </w:tcPr>
          <w:p w14:paraId="44DE41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D94A58D" w14:textId="4598E04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81827680,21</w:t>
            </w:r>
          </w:p>
        </w:tc>
        <w:tc>
          <w:tcPr>
            <w:tcW w:w="694" w:type="pct"/>
            <w:gridSpan w:val="2"/>
            <w:tcBorders>
              <w:top w:val="nil"/>
              <w:left w:val="nil"/>
              <w:bottom w:val="single" w:sz="4" w:space="0" w:color="000000"/>
              <w:right w:val="single" w:sz="4" w:space="0" w:color="000000"/>
            </w:tcBorders>
            <w:shd w:val="clear" w:color="auto" w:fill="auto"/>
            <w:hideMark/>
          </w:tcPr>
          <w:p w14:paraId="6A9FD462" w14:textId="0C877C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78964363,18</w:t>
            </w:r>
          </w:p>
        </w:tc>
        <w:tc>
          <w:tcPr>
            <w:tcW w:w="694" w:type="pct"/>
            <w:tcBorders>
              <w:top w:val="nil"/>
              <w:left w:val="nil"/>
              <w:bottom w:val="single" w:sz="4" w:space="0" w:color="000000"/>
              <w:right w:val="single" w:sz="4" w:space="0" w:color="000000"/>
            </w:tcBorders>
            <w:shd w:val="clear" w:color="auto" w:fill="auto"/>
            <w:hideMark/>
          </w:tcPr>
          <w:p w14:paraId="10A39C5B" w14:textId="37215F3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82919827,86</w:t>
            </w:r>
          </w:p>
        </w:tc>
      </w:tr>
      <w:tr w:rsidR="000A1143" w:rsidRPr="009A0F8A" w14:paraId="29FCC16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0549F2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96AA96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0120221000</w:t>
            </w:r>
          </w:p>
        </w:tc>
        <w:tc>
          <w:tcPr>
            <w:tcW w:w="599" w:type="pct"/>
            <w:gridSpan w:val="2"/>
            <w:tcBorders>
              <w:top w:val="nil"/>
              <w:left w:val="nil"/>
              <w:bottom w:val="single" w:sz="4" w:space="0" w:color="000000"/>
              <w:right w:val="single" w:sz="4" w:space="0" w:color="000000"/>
            </w:tcBorders>
            <w:shd w:val="clear" w:color="auto" w:fill="auto"/>
            <w:hideMark/>
          </w:tcPr>
          <w:p w14:paraId="7BF0E4F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38E0704" w14:textId="539B938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81827680,21</w:t>
            </w:r>
          </w:p>
        </w:tc>
        <w:tc>
          <w:tcPr>
            <w:tcW w:w="694" w:type="pct"/>
            <w:gridSpan w:val="2"/>
            <w:tcBorders>
              <w:top w:val="nil"/>
              <w:left w:val="nil"/>
              <w:bottom w:val="single" w:sz="4" w:space="0" w:color="000000"/>
              <w:right w:val="single" w:sz="4" w:space="0" w:color="000000"/>
            </w:tcBorders>
            <w:shd w:val="clear" w:color="auto" w:fill="auto"/>
            <w:hideMark/>
          </w:tcPr>
          <w:p w14:paraId="5AB0125F" w14:textId="6CA7318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78964363,18</w:t>
            </w:r>
          </w:p>
        </w:tc>
        <w:tc>
          <w:tcPr>
            <w:tcW w:w="694" w:type="pct"/>
            <w:tcBorders>
              <w:top w:val="nil"/>
              <w:left w:val="nil"/>
              <w:bottom w:val="single" w:sz="4" w:space="0" w:color="000000"/>
              <w:right w:val="single" w:sz="4" w:space="0" w:color="000000"/>
            </w:tcBorders>
            <w:shd w:val="clear" w:color="auto" w:fill="auto"/>
            <w:hideMark/>
          </w:tcPr>
          <w:p w14:paraId="2FBDB243" w14:textId="65D49F9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82919827,86</w:t>
            </w:r>
          </w:p>
        </w:tc>
      </w:tr>
      <w:tr w:rsidR="000A1143" w:rsidRPr="009A0F8A" w14:paraId="150555F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0948DD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3E117F5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0120221001</w:t>
            </w:r>
          </w:p>
        </w:tc>
        <w:tc>
          <w:tcPr>
            <w:tcW w:w="599" w:type="pct"/>
            <w:gridSpan w:val="2"/>
            <w:tcBorders>
              <w:top w:val="nil"/>
              <w:left w:val="nil"/>
              <w:bottom w:val="single" w:sz="4" w:space="0" w:color="000000"/>
              <w:right w:val="single" w:sz="4" w:space="0" w:color="000000"/>
            </w:tcBorders>
            <w:shd w:val="clear" w:color="auto" w:fill="auto"/>
            <w:hideMark/>
          </w:tcPr>
          <w:p w14:paraId="404FF6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6C235F3" w14:textId="4EEB01D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34308734,97</w:t>
            </w:r>
          </w:p>
        </w:tc>
        <w:tc>
          <w:tcPr>
            <w:tcW w:w="694" w:type="pct"/>
            <w:gridSpan w:val="2"/>
            <w:tcBorders>
              <w:top w:val="nil"/>
              <w:left w:val="nil"/>
              <w:bottom w:val="single" w:sz="4" w:space="0" w:color="000000"/>
              <w:right w:val="single" w:sz="4" w:space="0" w:color="000000"/>
            </w:tcBorders>
            <w:shd w:val="clear" w:color="auto" w:fill="auto"/>
            <w:hideMark/>
          </w:tcPr>
          <w:p w14:paraId="739C8B68" w14:textId="55DD24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36026629,88</w:t>
            </w:r>
          </w:p>
        </w:tc>
        <w:tc>
          <w:tcPr>
            <w:tcW w:w="694" w:type="pct"/>
            <w:tcBorders>
              <w:top w:val="nil"/>
              <w:left w:val="nil"/>
              <w:bottom w:val="single" w:sz="4" w:space="0" w:color="000000"/>
              <w:right w:val="single" w:sz="4" w:space="0" w:color="000000"/>
            </w:tcBorders>
            <w:shd w:val="clear" w:color="auto" w:fill="auto"/>
            <w:hideMark/>
          </w:tcPr>
          <w:p w14:paraId="579D16B5" w14:textId="25F6A06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37791915,94</w:t>
            </w:r>
          </w:p>
        </w:tc>
      </w:tr>
      <w:tr w:rsidR="000A1143" w:rsidRPr="009A0F8A" w14:paraId="4DF0B24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8BF8CF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378FCE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0120221001</w:t>
            </w:r>
          </w:p>
        </w:tc>
        <w:tc>
          <w:tcPr>
            <w:tcW w:w="599" w:type="pct"/>
            <w:gridSpan w:val="2"/>
            <w:tcBorders>
              <w:top w:val="nil"/>
              <w:left w:val="nil"/>
              <w:bottom w:val="single" w:sz="4" w:space="0" w:color="000000"/>
              <w:right w:val="single" w:sz="4" w:space="0" w:color="000000"/>
            </w:tcBorders>
            <w:shd w:val="clear" w:color="auto" w:fill="auto"/>
            <w:hideMark/>
          </w:tcPr>
          <w:p w14:paraId="22EB23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1CC9E39" w14:textId="4CAC292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34308734,97</w:t>
            </w:r>
          </w:p>
        </w:tc>
        <w:tc>
          <w:tcPr>
            <w:tcW w:w="694" w:type="pct"/>
            <w:gridSpan w:val="2"/>
            <w:tcBorders>
              <w:top w:val="nil"/>
              <w:left w:val="nil"/>
              <w:bottom w:val="single" w:sz="4" w:space="0" w:color="000000"/>
              <w:right w:val="single" w:sz="4" w:space="0" w:color="000000"/>
            </w:tcBorders>
            <w:shd w:val="clear" w:color="auto" w:fill="auto"/>
            <w:hideMark/>
          </w:tcPr>
          <w:p w14:paraId="11DEB39F" w14:textId="11D08B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36026629,88</w:t>
            </w:r>
          </w:p>
        </w:tc>
        <w:tc>
          <w:tcPr>
            <w:tcW w:w="694" w:type="pct"/>
            <w:tcBorders>
              <w:top w:val="nil"/>
              <w:left w:val="nil"/>
              <w:bottom w:val="single" w:sz="4" w:space="0" w:color="000000"/>
              <w:right w:val="single" w:sz="4" w:space="0" w:color="000000"/>
            </w:tcBorders>
            <w:shd w:val="clear" w:color="auto" w:fill="auto"/>
            <w:hideMark/>
          </w:tcPr>
          <w:p w14:paraId="279D961B" w14:textId="5D1B8EB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37791915,94</w:t>
            </w:r>
          </w:p>
        </w:tc>
      </w:tr>
      <w:tr w:rsidR="000A1143" w:rsidRPr="009A0F8A" w14:paraId="4D8E0A8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5F4901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32484F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0120221001</w:t>
            </w:r>
          </w:p>
        </w:tc>
        <w:tc>
          <w:tcPr>
            <w:tcW w:w="599" w:type="pct"/>
            <w:gridSpan w:val="2"/>
            <w:tcBorders>
              <w:top w:val="nil"/>
              <w:left w:val="nil"/>
              <w:bottom w:val="single" w:sz="4" w:space="0" w:color="000000"/>
              <w:right w:val="single" w:sz="4" w:space="0" w:color="000000"/>
            </w:tcBorders>
            <w:shd w:val="clear" w:color="auto" w:fill="auto"/>
            <w:hideMark/>
          </w:tcPr>
          <w:p w14:paraId="1B14E0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0AFB4C6D" w14:textId="6BAEBC0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34308734,97</w:t>
            </w:r>
          </w:p>
        </w:tc>
        <w:tc>
          <w:tcPr>
            <w:tcW w:w="694" w:type="pct"/>
            <w:gridSpan w:val="2"/>
            <w:tcBorders>
              <w:top w:val="nil"/>
              <w:left w:val="nil"/>
              <w:bottom w:val="single" w:sz="4" w:space="0" w:color="000000"/>
              <w:right w:val="single" w:sz="4" w:space="0" w:color="000000"/>
            </w:tcBorders>
            <w:shd w:val="clear" w:color="auto" w:fill="auto"/>
            <w:hideMark/>
          </w:tcPr>
          <w:p w14:paraId="65AF9855" w14:textId="2AF3F96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36026629,88</w:t>
            </w:r>
          </w:p>
        </w:tc>
        <w:tc>
          <w:tcPr>
            <w:tcW w:w="694" w:type="pct"/>
            <w:tcBorders>
              <w:top w:val="nil"/>
              <w:left w:val="nil"/>
              <w:bottom w:val="single" w:sz="4" w:space="0" w:color="000000"/>
              <w:right w:val="single" w:sz="4" w:space="0" w:color="000000"/>
            </w:tcBorders>
            <w:shd w:val="clear" w:color="auto" w:fill="auto"/>
            <w:hideMark/>
          </w:tcPr>
          <w:p w14:paraId="1C73F190" w14:textId="68C22D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37791915,94</w:t>
            </w:r>
          </w:p>
        </w:tc>
      </w:tr>
      <w:tr w:rsidR="000A1143" w:rsidRPr="009A0F8A" w14:paraId="78CD8FB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D35B3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w:t>
            </w:r>
            <w:proofErr w:type="gramStart"/>
            <w:r w:rsidRPr="009A0F8A">
              <w:rPr>
                <w:rFonts w:eastAsia="Times New Roman"/>
                <w:sz w:val="22"/>
                <w:szCs w:val="22"/>
                <w:lang w:eastAsia="ru-RU"/>
              </w:rPr>
              <w:t>на мероприятия</w:t>
            </w:r>
            <w:proofErr w:type="gramEnd"/>
            <w:r w:rsidRPr="009A0F8A">
              <w:rPr>
                <w:rFonts w:eastAsia="Times New Roman"/>
                <w:sz w:val="22"/>
                <w:szCs w:val="22"/>
                <w:lang w:eastAsia="ru-RU"/>
              </w:rPr>
              <w:t xml:space="preserve">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70334D7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0120221002</w:t>
            </w:r>
          </w:p>
        </w:tc>
        <w:tc>
          <w:tcPr>
            <w:tcW w:w="599" w:type="pct"/>
            <w:gridSpan w:val="2"/>
            <w:tcBorders>
              <w:top w:val="nil"/>
              <w:left w:val="nil"/>
              <w:bottom w:val="single" w:sz="4" w:space="0" w:color="000000"/>
              <w:right w:val="single" w:sz="4" w:space="0" w:color="000000"/>
            </w:tcBorders>
            <w:shd w:val="clear" w:color="auto" w:fill="auto"/>
            <w:hideMark/>
          </w:tcPr>
          <w:p w14:paraId="7B30FC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160C01D" w14:textId="71DFE91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19866454,00</w:t>
            </w:r>
          </w:p>
        </w:tc>
        <w:tc>
          <w:tcPr>
            <w:tcW w:w="694" w:type="pct"/>
            <w:gridSpan w:val="2"/>
            <w:tcBorders>
              <w:top w:val="nil"/>
              <w:left w:val="nil"/>
              <w:bottom w:val="single" w:sz="4" w:space="0" w:color="000000"/>
              <w:right w:val="single" w:sz="4" w:space="0" w:color="000000"/>
            </w:tcBorders>
            <w:shd w:val="clear" w:color="auto" w:fill="auto"/>
            <w:hideMark/>
          </w:tcPr>
          <w:p w14:paraId="17B6E3B1" w14:textId="74E8207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16968765,00</w:t>
            </w:r>
          </w:p>
        </w:tc>
        <w:tc>
          <w:tcPr>
            <w:tcW w:w="694" w:type="pct"/>
            <w:tcBorders>
              <w:top w:val="nil"/>
              <w:left w:val="nil"/>
              <w:bottom w:val="single" w:sz="4" w:space="0" w:color="000000"/>
              <w:right w:val="single" w:sz="4" w:space="0" w:color="000000"/>
            </w:tcBorders>
            <w:shd w:val="clear" w:color="auto" w:fill="auto"/>
            <w:hideMark/>
          </w:tcPr>
          <w:p w14:paraId="5E49B7E5" w14:textId="16FDE88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16352655,00</w:t>
            </w:r>
          </w:p>
        </w:tc>
      </w:tr>
      <w:tr w:rsidR="000A1143" w:rsidRPr="009A0F8A" w14:paraId="301530B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10FEA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AAD9E4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0120221002</w:t>
            </w:r>
          </w:p>
        </w:tc>
        <w:tc>
          <w:tcPr>
            <w:tcW w:w="599" w:type="pct"/>
            <w:gridSpan w:val="2"/>
            <w:tcBorders>
              <w:top w:val="nil"/>
              <w:left w:val="nil"/>
              <w:bottom w:val="single" w:sz="4" w:space="0" w:color="000000"/>
              <w:right w:val="single" w:sz="4" w:space="0" w:color="000000"/>
            </w:tcBorders>
            <w:shd w:val="clear" w:color="auto" w:fill="auto"/>
            <w:hideMark/>
          </w:tcPr>
          <w:p w14:paraId="519E753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703BFB5" w14:textId="3FD3CE8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19866454,00</w:t>
            </w:r>
          </w:p>
        </w:tc>
        <w:tc>
          <w:tcPr>
            <w:tcW w:w="694" w:type="pct"/>
            <w:gridSpan w:val="2"/>
            <w:tcBorders>
              <w:top w:val="nil"/>
              <w:left w:val="nil"/>
              <w:bottom w:val="single" w:sz="4" w:space="0" w:color="000000"/>
              <w:right w:val="single" w:sz="4" w:space="0" w:color="000000"/>
            </w:tcBorders>
            <w:shd w:val="clear" w:color="auto" w:fill="auto"/>
            <w:hideMark/>
          </w:tcPr>
          <w:p w14:paraId="75DE5ED6" w14:textId="0F793BA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16968765,00</w:t>
            </w:r>
          </w:p>
        </w:tc>
        <w:tc>
          <w:tcPr>
            <w:tcW w:w="694" w:type="pct"/>
            <w:tcBorders>
              <w:top w:val="nil"/>
              <w:left w:val="nil"/>
              <w:bottom w:val="single" w:sz="4" w:space="0" w:color="000000"/>
              <w:right w:val="single" w:sz="4" w:space="0" w:color="000000"/>
            </w:tcBorders>
            <w:shd w:val="clear" w:color="auto" w:fill="auto"/>
            <w:hideMark/>
          </w:tcPr>
          <w:p w14:paraId="6EE94102" w14:textId="5502381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16352655,00</w:t>
            </w:r>
          </w:p>
        </w:tc>
      </w:tr>
      <w:tr w:rsidR="000A1143" w:rsidRPr="009A0F8A" w14:paraId="0FB7EAA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7FB2BB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39C98EC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0120221002</w:t>
            </w:r>
          </w:p>
        </w:tc>
        <w:tc>
          <w:tcPr>
            <w:tcW w:w="599" w:type="pct"/>
            <w:gridSpan w:val="2"/>
            <w:tcBorders>
              <w:top w:val="nil"/>
              <w:left w:val="nil"/>
              <w:bottom w:val="single" w:sz="4" w:space="0" w:color="000000"/>
              <w:right w:val="single" w:sz="4" w:space="0" w:color="000000"/>
            </w:tcBorders>
            <w:shd w:val="clear" w:color="auto" w:fill="auto"/>
            <w:hideMark/>
          </w:tcPr>
          <w:p w14:paraId="047867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A37C8F0" w14:textId="4C2FF4B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19866454,00</w:t>
            </w:r>
          </w:p>
        </w:tc>
        <w:tc>
          <w:tcPr>
            <w:tcW w:w="694" w:type="pct"/>
            <w:gridSpan w:val="2"/>
            <w:tcBorders>
              <w:top w:val="nil"/>
              <w:left w:val="nil"/>
              <w:bottom w:val="single" w:sz="4" w:space="0" w:color="000000"/>
              <w:right w:val="single" w:sz="4" w:space="0" w:color="000000"/>
            </w:tcBorders>
            <w:shd w:val="clear" w:color="auto" w:fill="auto"/>
            <w:hideMark/>
          </w:tcPr>
          <w:p w14:paraId="692470DB" w14:textId="0F4C113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16968765,00</w:t>
            </w:r>
          </w:p>
        </w:tc>
        <w:tc>
          <w:tcPr>
            <w:tcW w:w="694" w:type="pct"/>
            <w:tcBorders>
              <w:top w:val="nil"/>
              <w:left w:val="nil"/>
              <w:bottom w:val="single" w:sz="4" w:space="0" w:color="000000"/>
              <w:right w:val="single" w:sz="4" w:space="0" w:color="000000"/>
            </w:tcBorders>
            <w:shd w:val="clear" w:color="auto" w:fill="auto"/>
            <w:hideMark/>
          </w:tcPr>
          <w:p w14:paraId="360A8150" w14:textId="5FB4D59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16352655,00</w:t>
            </w:r>
          </w:p>
        </w:tc>
      </w:tr>
      <w:tr w:rsidR="000A1143" w:rsidRPr="009A0F8A" w14:paraId="05B286C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DB13B3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31" w:type="pct"/>
            <w:gridSpan w:val="2"/>
            <w:tcBorders>
              <w:top w:val="nil"/>
              <w:left w:val="nil"/>
              <w:bottom w:val="single" w:sz="4" w:space="0" w:color="000000"/>
              <w:right w:val="single" w:sz="4" w:space="0" w:color="000000"/>
            </w:tcBorders>
            <w:shd w:val="clear" w:color="auto" w:fill="auto"/>
            <w:hideMark/>
          </w:tcPr>
          <w:p w14:paraId="3338A7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0120221010</w:t>
            </w:r>
          </w:p>
        </w:tc>
        <w:tc>
          <w:tcPr>
            <w:tcW w:w="599" w:type="pct"/>
            <w:gridSpan w:val="2"/>
            <w:tcBorders>
              <w:top w:val="nil"/>
              <w:left w:val="nil"/>
              <w:bottom w:val="single" w:sz="4" w:space="0" w:color="000000"/>
              <w:right w:val="single" w:sz="4" w:space="0" w:color="000000"/>
            </w:tcBorders>
            <w:shd w:val="clear" w:color="auto" w:fill="auto"/>
            <w:hideMark/>
          </w:tcPr>
          <w:p w14:paraId="1F85B9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81AA35C" w14:textId="0795B1C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27988784,01</w:t>
            </w:r>
          </w:p>
        </w:tc>
        <w:tc>
          <w:tcPr>
            <w:tcW w:w="694" w:type="pct"/>
            <w:gridSpan w:val="2"/>
            <w:tcBorders>
              <w:top w:val="nil"/>
              <w:left w:val="nil"/>
              <w:bottom w:val="single" w:sz="4" w:space="0" w:color="000000"/>
              <w:right w:val="single" w:sz="4" w:space="0" w:color="000000"/>
            </w:tcBorders>
            <w:shd w:val="clear" w:color="auto" w:fill="auto"/>
            <w:hideMark/>
          </w:tcPr>
          <w:p w14:paraId="60F9F1D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FC0854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A5DF6F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CE975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3528C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0120221010</w:t>
            </w:r>
          </w:p>
        </w:tc>
        <w:tc>
          <w:tcPr>
            <w:tcW w:w="599" w:type="pct"/>
            <w:gridSpan w:val="2"/>
            <w:tcBorders>
              <w:top w:val="nil"/>
              <w:left w:val="nil"/>
              <w:bottom w:val="single" w:sz="4" w:space="0" w:color="000000"/>
              <w:right w:val="single" w:sz="4" w:space="0" w:color="000000"/>
            </w:tcBorders>
            <w:shd w:val="clear" w:color="auto" w:fill="auto"/>
            <w:hideMark/>
          </w:tcPr>
          <w:p w14:paraId="60E739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219388AF" w14:textId="711FAA3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27988784,01</w:t>
            </w:r>
          </w:p>
        </w:tc>
        <w:tc>
          <w:tcPr>
            <w:tcW w:w="694" w:type="pct"/>
            <w:gridSpan w:val="2"/>
            <w:tcBorders>
              <w:top w:val="nil"/>
              <w:left w:val="nil"/>
              <w:bottom w:val="single" w:sz="4" w:space="0" w:color="000000"/>
              <w:right w:val="single" w:sz="4" w:space="0" w:color="000000"/>
            </w:tcBorders>
            <w:shd w:val="clear" w:color="auto" w:fill="auto"/>
            <w:hideMark/>
          </w:tcPr>
          <w:p w14:paraId="33EF52E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F4B492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368120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1D893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1CA3A9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0120121010</w:t>
            </w:r>
          </w:p>
        </w:tc>
        <w:tc>
          <w:tcPr>
            <w:tcW w:w="599" w:type="pct"/>
            <w:gridSpan w:val="2"/>
            <w:tcBorders>
              <w:top w:val="nil"/>
              <w:left w:val="nil"/>
              <w:bottom w:val="single" w:sz="4" w:space="0" w:color="000000"/>
              <w:right w:val="single" w:sz="4" w:space="0" w:color="000000"/>
            </w:tcBorders>
            <w:shd w:val="clear" w:color="auto" w:fill="auto"/>
            <w:hideMark/>
          </w:tcPr>
          <w:p w14:paraId="4DB4221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28D7393" w14:textId="7BCBCD8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27988784,01</w:t>
            </w:r>
          </w:p>
        </w:tc>
        <w:tc>
          <w:tcPr>
            <w:tcW w:w="694" w:type="pct"/>
            <w:gridSpan w:val="2"/>
            <w:tcBorders>
              <w:top w:val="nil"/>
              <w:left w:val="nil"/>
              <w:bottom w:val="single" w:sz="4" w:space="0" w:color="000000"/>
              <w:right w:val="single" w:sz="4" w:space="0" w:color="000000"/>
            </w:tcBorders>
            <w:shd w:val="clear" w:color="auto" w:fill="auto"/>
            <w:hideMark/>
          </w:tcPr>
          <w:p w14:paraId="57979B5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E2FBA7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1FA218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A87C7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3605B4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0120221011</w:t>
            </w:r>
          </w:p>
        </w:tc>
        <w:tc>
          <w:tcPr>
            <w:tcW w:w="599" w:type="pct"/>
            <w:gridSpan w:val="2"/>
            <w:tcBorders>
              <w:top w:val="nil"/>
              <w:left w:val="nil"/>
              <w:bottom w:val="single" w:sz="4" w:space="0" w:color="000000"/>
              <w:right w:val="single" w:sz="4" w:space="0" w:color="000000"/>
            </w:tcBorders>
            <w:shd w:val="clear" w:color="auto" w:fill="auto"/>
            <w:hideMark/>
          </w:tcPr>
          <w:p w14:paraId="13E60B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B64C515" w14:textId="54993E7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186500,00</w:t>
            </w:r>
          </w:p>
        </w:tc>
        <w:tc>
          <w:tcPr>
            <w:tcW w:w="694" w:type="pct"/>
            <w:gridSpan w:val="2"/>
            <w:tcBorders>
              <w:top w:val="nil"/>
              <w:left w:val="nil"/>
              <w:bottom w:val="single" w:sz="4" w:space="0" w:color="000000"/>
              <w:right w:val="single" w:sz="4" w:space="0" w:color="000000"/>
            </w:tcBorders>
            <w:shd w:val="clear" w:color="auto" w:fill="auto"/>
            <w:hideMark/>
          </w:tcPr>
          <w:p w14:paraId="63E9C11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9A1A95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E13839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E5872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77E726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0120221011</w:t>
            </w:r>
          </w:p>
        </w:tc>
        <w:tc>
          <w:tcPr>
            <w:tcW w:w="599" w:type="pct"/>
            <w:gridSpan w:val="2"/>
            <w:tcBorders>
              <w:top w:val="nil"/>
              <w:left w:val="nil"/>
              <w:bottom w:val="single" w:sz="4" w:space="0" w:color="000000"/>
              <w:right w:val="single" w:sz="4" w:space="0" w:color="000000"/>
            </w:tcBorders>
            <w:shd w:val="clear" w:color="auto" w:fill="auto"/>
            <w:hideMark/>
          </w:tcPr>
          <w:p w14:paraId="68F6C83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5E6B7258" w14:textId="15FF17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186500,00</w:t>
            </w:r>
          </w:p>
        </w:tc>
        <w:tc>
          <w:tcPr>
            <w:tcW w:w="694" w:type="pct"/>
            <w:gridSpan w:val="2"/>
            <w:tcBorders>
              <w:top w:val="nil"/>
              <w:left w:val="nil"/>
              <w:bottom w:val="single" w:sz="4" w:space="0" w:color="000000"/>
              <w:right w:val="single" w:sz="4" w:space="0" w:color="000000"/>
            </w:tcBorders>
            <w:shd w:val="clear" w:color="auto" w:fill="auto"/>
            <w:hideMark/>
          </w:tcPr>
          <w:p w14:paraId="5B0E72A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4527FC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C35905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DAC853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E8023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0120221011</w:t>
            </w:r>
          </w:p>
        </w:tc>
        <w:tc>
          <w:tcPr>
            <w:tcW w:w="599" w:type="pct"/>
            <w:gridSpan w:val="2"/>
            <w:tcBorders>
              <w:top w:val="nil"/>
              <w:left w:val="nil"/>
              <w:bottom w:val="single" w:sz="4" w:space="0" w:color="000000"/>
              <w:right w:val="single" w:sz="4" w:space="0" w:color="000000"/>
            </w:tcBorders>
            <w:shd w:val="clear" w:color="auto" w:fill="auto"/>
            <w:hideMark/>
          </w:tcPr>
          <w:p w14:paraId="24EEAF0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3BDBCBD" w14:textId="7646BD9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186500,00</w:t>
            </w:r>
          </w:p>
        </w:tc>
        <w:tc>
          <w:tcPr>
            <w:tcW w:w="694" w:type="pct"/>
            <w:gridSpan w:val="2"/>
            <w:tcBorders>
              <w:top w:val="nil"/>
              <w:left w:val="nil"/>
              <w:bottom w:val="single" w:sz="4" w:space="0" w:color="000000"/>
              <w:right w:val="single" w:sz="4" w:space="0" w:color="000000"/>
            </w:tcBorders>
            <w:shd w:val="clear" w:color="auto" w:fill="auto"/>
            <w:hideMark/>
          </w:tcPr>
          <w:p w14:paraId="50FEA20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39A109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75E707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DEE91D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Капитальный ремонт </w:t>
            </w:r>
            <w:proofErr w:type="gramStart"/>
            <w:r w:rsidRPr="009A0F8A">
              <w:rPr>
                <w:rFonts w:eastAsia="Times New Roman"/>
                <w:sz w:val="22"/>
                <w:szCs w:val="22"/>
                <w:lang w:eastAsia="ru-RU"/>
              </w:rPr>
              <w:t>зданий  и</w:t>
            </w:r>
            <w:proofErr w:type="gramEnd"/>
            <w:r w:rsidRPr="009A0F8A">
              <w:rPr>
                <w:rFonts w:eastAsia="Times New Roman"/>
                <w:sz w:val="22"/>
                <w:szCs w:val="22"/>
                <w:lang w:eastAsia="ru-RU"/>
              </w:rPr>
              <w:t xml:space="preserve"> благоустройство территорий муниципальных общеобразовательных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545D250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01202S2340</w:t>
            </w:r>
          </w:p>
        </w:tc>
        <w:tc>
          <w:tcPr>
            <w:tcW w:w="599" w:type="pct"/>
            <w:gridSpan w:val="2"/>
            <w:tcBorders>
              <w:top w:val="nil"/>
              <w:left w:val="nil"/>
              <w:bottom w:val="single" w:sz="4" w:space="0" w:color="000000"/>
              <w:right w:val="single" w:sz="4" w:space="0" w:color="000000"/>
            </w:tcBorders>
            <w:shd w:val="clear" w:color="auto" w:fill="auto"/>
            <w:hideMark/>
          </w:tcPr>
          <w:p w14:paraId="1462E53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008776" w14:textId="12E4FEF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537420,19</w:t>
            </w:r>
          </w:p>
        </w:tc>
        <w:tc>
          <w:tcPr>
            <w:tcW w:w="694" w:type="pct"/>
            <w:gridSpan w:val="2"/>
            <w:tcBorders>
              <w:top w:val="nil"/>
              <w:left w:val="nil"/>
              <w:bottom w:val="single" w:sz="4" w:space="0" w:color="000000"/>
              <w:right w:val="single" w:sz="4" w:space="0" w:color="000000"/>
            </w:tcBorders>
            <w:shd w:val="clear" w:color="auto" w:fill="auto"/>
            <w:hideMark/>
          </w:tcPr>
          <w:p w14:paraId="7C5985D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170905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EC0144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D0E7F1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02E961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01202S2340</w:t>
            </w:r>
          </w:p>
        </w:tc>
        <w:tc>
          <w:tcPr>
            <w:tcW w:w="599" w:type="pct"/>
            <w:gridSpan w:val="2"/>
            <w:tcBorders>
              <w:top w:val="nil"/>
              <w:left w:val="nil"/>
              <w:bottom w:val="single" w:sz="4" w:space="0" w:color="000000"/>
              <w:right w:val="single" w:sz="4" w:space="0" w:color="000000"/>
            </w:tcBorders>
            <w:shd w:val="clear" w:color="auto" w:fill="auto"/>
            <w:hideMark/>
          </w:tcPr>
          <w:p w14:paraId="26407F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3707264" w14:textId="7614FB0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537420,19</w:t>
            </w:r>
          </w:p>
        </w:tc>
        <w:tc>
          <w:tcPr>
            <w:tcW w:w="694" w:type="pct"/>
            <w:gridSpan w:val="2"/>
            <w:tcBorders>
              <w:top w:val="nil"/>
              <w:left w:val="nil"/>
              <w:bottom w:val="single" w:sz="4" w:space="0" w:color="000000"/>
              <w:right w:val="single" w:sz="4" w:space="0" w:color="000000"/>
            </w:tcBorders>
            <w:shd w:val="clear" w:color="auto" w:fill="auto"/>
            <w:hideMark/>
          </w:tcPr>
          <w:p w14:paraId="5BE110D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44ED50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7B0DA0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D74D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3C8C3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01202S2340</w:t>
            </w:r>
          </w:p>
        </w:tc>
        <w:tc>
          <w:tcPr>
            <w:tcW w:w="599" w:type="pct"/>
            <w:gridSpan w:val="2"/>
            <w:tcBorders>
              <w:top w:val="nil"/>
              <w:left w:val="nil"/>
              <w:bottom w:val="single" w:sz="4" w:space="0" w:color="000000"/>
              <w:right w:val="single" w:sz="4" w:space="0" w:color="000000"/>
            </w:tcBorders>
            <w:shd w:val="clear" w:color="auto" w:fill="auto"/>
            <w:hideMark/>
          </w:tcPr>
          <w:p w14:paraId="6811DAD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004CE89" w14:textId="1DEE299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537420,19</w:t>
            </w:r>
          </w:p>
        </w:tc>
        <w:tc>
          <w:tcPr>
            <w:tcW w:w="694" w:type="pct"/>
            <w:gridSpan w:val="2"/>
            <w:tcBorders>
              <w:top w:val="nil"/>
              <w:left w:val="nil"/>
              <w:bottom w:val="single" w:sz="4" w:space="0" w:color="000000"/>
              <w:right w:val="single" w:sz="4" w:space="0" w:color="000000"/>
            </w:tcBorders>
            <w:shd w:val="clear" w:color="auto" w:fill="auto"/>
            <w:hideMark/>
          </w:tcPr>
          <w:p w14:paraId="2374173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7AC653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88077D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AA09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631" w:type="pct"/>
            <w:gridSpan w:val="2"/>
            <w:tcBorders>
              <w:top w:val="nil"/>
              <w:left w:val="nil"/>
              <w:bottom w:val="single" w:sz="4" w:space="0" w:color="000000"/>
              <w:right w:val="single" w:sz="4" w:space="0" w:color="000000"/>
            </w:tcBorders>
            <w:shd w:val="clear" w:color="auto" w:fill="auto"/>
            <w:hideMark/>
          </w:tcPr>
          <w:p w14:paraId="444118D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01202S2751</w:t>
            </w:r>
          </w:p>
        </w:tc>
        <w:tc>
          <w:tcPr>
            <w:tcW w:w="599" w:type="pct"/>
            <w:gridSpan w:val="2"/>
            <w:tcBorders>
              <w:top w:val="nil"/>
              <w:left w:val="nil"/>
              <w:bottom w:val="single" w:sz="4" w:space="0" w:color="000000"/>
              <w:right w:val="single" w:sz="4" w:space="0" w:color="000000"/>
            </w:tcBorders>
            <w:shd w:val="clear" w:color="auto" w:fill="auto"/>
            <w:hideMark/>
          </w:tcPr>
          <w:p w14:paraId="1062F3C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F2E126C" w14:textId="1BDBFAE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1480000,00</w:t>
            </w:r>
          </w:p>
        </w:tc>
        <w:tc>
          <w:tcPr>
            <w:tcW w:w="694" w:type="pct"/>
            <w:gridSpan w:val="2"/>
            <w:tcBorders>
              <w:top w:val="nil"/>
              <w:left w:val="nil"/>
              <w:bottom w:val="single" w:sz="4" w:space="0" w:color="000000"/>
              <w:right w:val="single" w:sz="4" w:space="0" w:color="000000"/>
            </w:tcBorders>
            <w:shd w:val="clear" w:color="auto" w:fill="auto"/>
            <w:hideMark/>
          </w:tcPr>
          <w:p w14:paraId="658594D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0AD0E7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67DEDB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382371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0587575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01202S2751</w:t>
            </w:r>
          </w:p>
        </w:tc>
        <w:tc>
          <w:tcPr>
            <w:tcW w:w="599" w:type="pct"/>
            <w:gridSpan w:val="2"/>
            <w:tcBorders>
              <w:top w:val="nil"/>
              <w:left w:val="nil"/>
              <w:bottom w:val="single" w:sz="4" w:space="0" w:color="000000"/>
              <w:right w:val="single" w:sz="4" w:space="0" w:color="000000"/>
            </w:tcBorders>
            <w:shd w:val="clear" w:color="auto" w:fill="auto"/>
            <w:hideMark/>
          </w:tcPr>
          <w:p w14:paraId="342ED8C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0440511F" w14:textId="5427AB7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1480000,00</w:t>
            </w:r>
          </w:p>
        </w:tc>
        <w:tc>
          <w:tcPr>
            <w:tcW w:w="694" w:type="pct"/>
            <w:gridSpan w:val="2"/>
            <w:tcBorders>
              <w:top w:val="nil"/>
              <w:left w:val="nil"/>
              <w:bottom w:val="single" w:sz="4" w:space="0" w:color="000000"/>
              <w:right w:val="single" w:sz="4" w:space="0" w:color="000000"/>
            </w:tcBorders>
            <w:shd w:val="clear" w:color="auto" w:fill="auto"/>
            <w:hideMark/>
          </w:tcPr>
          <w:p w14:paraId="3274D68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56985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466C22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8153B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119E5C0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01202S2751</w:t>
            </w:r>
          </w:p>
        </w:tc>
        <w:tc>
          <w:tcPr>
            <w:tcW w:w="599" w:type="pct"/>
            <w:gridSpan w:val="2"/>
            <w:tcBorders>
              <w:top w:val="nil"/>
              <w:left w:val="nil"/>
              <w:bottom w:val="single" w:sz="4" w:space="0" w:color="000000"/>
              <w:right w:val="single" w:sz="4" w:space="0" w:color="000000"/>
            </w:tcBorders>
            <w:shd w:val="clear" w:color="auto" w:fill="auto"/>
            <w:hideMark/>
          </w:tcPr>
          <w:p w14:paraId="033D0A4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57C107AF" w14:textId="055F98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1480000,00</w:t>
            </w:r>
          </w:p>
        </w:tc>
        <w:tc>
          <w:tcPr>
            <w:tcW w:w="694" w:type="pct"/>
            <w:gridSpan w:val="2"/>
            <w:tcBorders>
              <w:top w:val="nil"/>
              <w:left w:val="nil"/>
              <w:bottom w:val="single" w:sz="4" w:space="0" w:color="000000"/>
              <w:right w:val="single" w:sz="4" w:space="0" w:color="000000"/>
            </w:tcBorders>
            <w:shd w:val="clear" w:color="auto" w:fill="auto"/>
            <w:hideMark/>
          </w:tcPr>
          <w:p w14:paraId="2350AB0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8BD1B7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B21E15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533CD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Реализация проекта "Беги к своей цели" в рамках проекта инициативного бюджетирования по направлению "Молодежный бюджет"</w:t>
            </w:r>
          </w:p>
        </w:tc>
        <w:tc>
          <w:tcPr>
            <w:tcW w:w="631" w:type="pct"/>
            <w:gridSpan w:val="2"/>
            <w:tcBorders>
              <w:top w:val="nil"/>
              <w:left w:val="nil"/>
              <w:bottom w:val="single" w:sz="4" w:space="0" w:color="000000"/>
              <w:right w:val="single" w:sz="4" w:space="0" w:color="000000"/>
            </w:tcBorders>
            <w:shd w:val="clear" w:color="auto" w:fill="auto"/>
            <w:hideMark/>
          </w:tcPr>
          <w:p w14:paraId="4F5EA3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01202S2752</w:t>
            </w:r>
          </w:p>
        </w:tc>
        <w:tc>
          <w:tcPr>
            <w:tcW w:w="599" w:type="pct"/>
            <w:gridSpan w:val="2"/>
            <w:tcBorders>
              <w:top w:val="nil"/>
              <w:left w:val="nil"/>
              <w:bottom w:val="single" w:sz="4" w:space="0" w:color="000000"/>
              <w:right w:val="single" w:sz="4" w:space="0" w:color="000000"/>
            </w:tcBorders>
            <w:shd w:val="clear" w:color="auto" w:fill="auto"/>
            <w:hideMark/>
          </w:tcPr>
          <w:p w14:paraId="7CC0B6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828A063" w14:textId="4A87014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199DA30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F82F0D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6832C3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DCFC15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663A146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01202S2752</w:t>
            </w:r>
          </w:p>
        </w:tc>
        <w:tc>
          <w:tcPr>
            <w:tcW w:w="599" w:type="pct"/>
            <w:gridSpan w:val="2"/>
            <w:tcBorders>
              <w:top w:val="nil"/>
              <w:left w:val="nil"/>
              <w:bottom w:val="single" w:sz="4" w:space="0" w:color="000000"/>
              <w:right w:val="single" w:sz="4" w:space="0" w:color="000000"/>
            </w:tcBorders>
            <w:shd w:val="clear" w:color="auto" w:fill="auto"/>
            <w:hideMark/>
          </w:tcPr>
          <w:p w14:paraId="5D2DAAC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BFD7BB2" w14:textId="70F7EFB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067F289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745FDC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2526F8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45308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664458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01202S2752</w:t>
            </w:r>
          </w:p>
        </w:tc>
        <w:tc>
          <w:tcPr>
            <w:tcW w:w="599" w:type="pct"/>
            <w:gridSpan w:val="2"/>
            <w:tcBorders>
              <w:top w:val="nil"/>
              <w:left w:val="nil"/>
              <w:bottom w:val="single" w:sz="4" w:space="0" w:color="000000"/>
              <w:right w:val="single" w:sz="4" w:space="0" w:color="000000"/>
            </w:tcBorders>
            <w:shd w:val="clear" w:color="auto" w:fill="auto"/>
            <w:hideMark/>
          </w:tcPr>
          <w:p w14:paraId="0FCBF74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EDA3137" w14:textId="725027E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339EDD5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09DAAE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5042AB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8C5B30" w14:textId="3A39406B"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Реализация проекта "МБОУ СОШ </w:t>
            </w:r>
            <w:proofErr w:type="spellStart"/>
            <w:r w:rsidRPr="009A0F8A">
              <w:rPr>
                <w:rFonts w:eastAsia="Times New Roman"/>
                <w:sz w:val="22"/>
                <w:szCs w:val="22"/>
                <w:lang w:eastAsia="ru-RU"/>
              </w:rPr>
              <w:t>пгт</w:t>
            </w:r>
            <w:proofErr w:type="spellEnd"/>
            <w:r w:rsidRPr="009A0F8A">
              <w:rPr>
                <w:rFonts w:eastAsia="Times New Roman"/>
                <w:sz w:val="22"/>
                <w:szCs w:val="22"/>
                <w:lang w:eastAsia="ru-RU"/>
              </w:rPr>
              <w:t>.</w:t>
            </w:r>
            <w:r w:rsidR="0031211A">
              <w:rPr>
                <w:rFonts w:eastAsia="Times New Roman"/>
                <w:sz w:val="22"/>
                <w:szCs w:val="22"/>
                <w:lang w:eastAsia="ru-RU"/>
              </w:rPr>
              <w:t xml:space="preserve"> </w:t>
            </w:r>
            <w:r w:rsidRPr="009A0F8A">
              <w:rPr>
                <w:rFonts w:eastAsia="Times New Roman"/>
                <w:sz w:val="22"/>
                <w:szCs w:val="22"/>
                <w:lang w:eastAsia="ru-RU"/>
              </w:rPr>
              <w:t>Краскино" в рамках проекта инициативного бюджетирования по направлению "Молодежный бюджет"</w:t>
            </w:r>
          </w:p>
        </w:tc>
        <w:tc>
          <w:tcPr>
            <w:tcW w:w="631" w:type="pct"/>
            <w:gridSpan w:val="2"/>
            <w:tcBorders>
              <w:top w:val="nil"/>
              <w:left w:val="nil"/>
              <w:bottom w:val="single" w:sz="4" w:space="0" w:color="000000"/>
              <w:right w:val="single" w:sz="4" w:space="0" w:color="000000"/>
            </w:tcBorders>
            <w:shd w:val="clear" w:color="auto" w:fill="auto"/>
            <w:hideMark/>
          </w:tcPr>
          <w:p w14:paraId="56932A8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01202S2753</w:t>
            </w:r>
          </w:p>
        </w:tc>
        <w:tc>
          <w:tcPr>
            <w:tcW w:w="599" w:type="pct"/>
            <w:gridSpan w:val="2"/>
            <w:tcBorders>
              <w:top w:val="nil"/>
              <w:left w:val="nil"/>
              <w:bottom w:val="single" w:sz="4" w:space="0" w:color="000000"/>
              <w:right w:val="single" w:sz="4" w:space="0" w:color="000000"/>
            </w:tcBorders>
            <w:shd w:val="clear" w:color="auto" w:fill="auto"/>
            <w:hideMark/>
          </w:tcPr>
          <w:p w14:paraId="66D3AB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1635BE4" w14:textId="27A4D48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1515151,52</w:t>
            </w:r>
          </w:p>
        </w:tc>
        <w:tc>
          <w:tcPr>
            <w:tcW w:w="694" w:type="pct"/>
            <w:gridSpan w:val="2"/>
            <w:tcBorders>
              <w:top w:val="nil"/>
              <w:left w:val="nil"/>
              <w:bottom w:val="single" w:sz="4" w:space="0" w:color="000000"/>
              <w:right w:val="single" w:sz="4" w:space="0" w:color="000000"/>
            </w:tcBorders>
            <w:shd w:val="clear" w:color="auto" w:fill="auto"/>
            <w:hideMark/>
          </w:tcPr>
          <w:p w14:paraId="3BC932F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0B5E2B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F7309A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BE6D28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6127FD3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01202S2753</w:t>
            </w:r>
          </w:p>
        </w:tc>
        <w:tc>
          <w:tcPr>
            <w:tcW w:w="599" w:type="pct"/>
            <w:gridSpan w:val="2"/>
            <w:tcBorders>
              <w:top w:val="nil"/>
              <w:left w:val="nil"/>
              <w:bottom w:val="single" w:sz="4" w:space="0" w:color="000000"/>
              <w:right w:val="single" w:sz="4" w:space="0" w:color="000000"/>
            </w:tcBorders>
            <w:shd w:val="clear" w:color="auto" w:fill="auto"/>
            <w:hideMark/>
          </w:tcPr>
          <w:p w14:paraId="5629A48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698E94B" w14:textId="4A30960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1515151,52</w:t>
            </w:r>
          </w:p>
        </w:tc>
        <w:tc>
          <w:tcPr>
            <w:tcW w:w="694" w:type="pct"/>
            <w:gridSpan w:val="2"/>
            <w:tcBorders>
              <w:top w:val="nil"/>
              <w:left w:val="nil"/>
              <w:bottom w:val="single" w:sz="4" w:space="0" w:color="000000"/>
              <w:right w:val="single" w:sz="4" w:space="0" w:color="000000"/>
            </w:tcBorders>
            <w:shd w:val="clear" w:color="auto" w:fill="auto"/>
            <w:hideMark/>
          </w:tcPr>
          <w:p w14:paraId="033AA27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B7755E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8B41EC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B4776C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FA3D7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01202S2753</w:t>
            </w:r>
          </w:p>
        </w:tc>
        <w:tc>
          <w:tcPr>
            <w:tcW w:w="599" w:type="pct"/>
            <w:gridSpan w:val="2"/>
            <w:tcBorders>
              <w:top w:val="nil"/>
              <w:left w:val="nil"/>
              <w:bottom w:val="single" w:sz="4" w:space="0" w:color="000000"/>
              <w:right w:val="single" w:sz="4" w:space="0" w:color="000000"/>
            </w:tcBorders>
            <w:shd w:val="clear" w:color="auto" w:fill="auto"/>
            <w:hideMark/>
          </w:tcPr>
          <w:p w14:paraId="7B9ABFD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ABDA7F0" w14:textId="26D174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1515151,52</w:t>
            </w:r>
          </w:p>
        </w:tc>
        <w:tc>
          <w:tcPr>
            <w:tcW w:w="694" w:type="pct"/>
            <w:gridSpan w:val="2"/>
            <w:tcBorders>
              <w:top w:val="nil"/>
              <w:left w:val="nil"/>
              <w:bottom w:val="single" w:sz="4" w:space="0" w:color="000000"/>
              <w:right w:val="single" w:sz="4" w:space="0" w:color="000000"/>
            </w:tcBorders>
            <w:shd w:val="clear" w:color="auto" w:fill="auto"/>
            <w:hideMark/>
          </w:tcPr>
          <w:p w14:paraId="58E09B7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BBA33F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E04449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0E08A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631" w:type="pct"/>
            <w:gridSpan w:val="2"/>
            <w:tcBorders>
              <w:top w:val="nil"/>
              <w:left w:val="nil"/>
              <w:bottom w:val="single" w:sz="4" w:space="0" w:color="000000"/>
              <w:right w:val="single" w:sz="4" w:space="0" w:color="000000"/>
            </w:tcBorders>
            <w:shd w:val="clear" w:color="auto" w:fill="auto"/>
            <w:hideMark/>
          </w:tcPr>
          <w:p w14:paraId="626F676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0120300000</w:t>
            </w:r>
          </w:p>
        </w:tc>
        <w:tc>
          <w:tcPr>
            <w:tcW w:w="599" w:type="pct"/>
            <w:gridSpan w:val="2"/>
            <w:tcBorders>
              <w:top w:val="nil"/>
              <w:left w:val="nil"/>
              <w:bottom w:val="single" w:sz="4" w:space="0" w:color="000000"/>
              <w:right w:val="single" w:sz="4" w:space="0" w:color="000000"/>
            </w:tcBorders>
            <w:shd w:val="clear" w:color="auto" w:fill="auto"/>
            <w:hideMark/>
          </w:tcPr>
          <w:p w14:paraId="66DFC29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39470B" w14:textId="37706AA9"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29891100,00</w:t>
            </w:r>
          </w:p>
        </w:tc>
        <w:tc>
          <w:tcPr>
            <w:tcW w:w="694" w:type="pct"/>
            <w:gridSpan w:val="2"/>
            <w:tcBorders>
              <w:top w:val="nil"/>
              <w:left w:val="nil"/>
              <w:bottom w:val="single" w:sz="4" w:space="0" w:color="000000"/>
              <w:right w:val="single" w:sz="4" w:space="0" w:color="000000"/>
            </w:tcBorders>
            <w:shd w:val="clear" w:color="auto" w:fill="auto"/>
            <w:hideMark/>
          </w:tcPr>
          <w:p w14:paraId="7D673434" w14:textId="3F5DD48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29891100,00</w:t>
            </w:r>
          </w:p>
        </w:tc>
        <w:tc>
          <w:tcPr>
            <w:tcW w:w="694" w:type="pct"/>
            <w:tcBorders>
              <w:top w:val="nil"/>
              <w:left w:val="nil"/>
              <w:bottom w:val="single" w:sz="4" w:space="0" w:color="000000"/>
              <w:right w:val="single" w:sz="4" w:space="0" w:color="000000"/>
            </w:tcBorders>
            <w:shd w:val="clear" w:color="auto" w:fill="auto"/>
            <w:hideMark/>
          </w:tcPr>
          <w:p w14:paraId="7B4AAC78" w14:textId="53C0B87F"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29544300,00</w:t>
            </w:r>
          </w:p>
        </w:tc>
      </w:tr>
      <w:tr w:rsidR="000A1143" w:rsidRPr="009A0F8A" w14:paraId="78260AE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4C94FE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0A0BC12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0120393150</w:t>
            </w:r>
          </w:p>
        </w:tc>
        <w:tc>
          <w:tcPr>
            <w:tcW w:w="599" w:type="pct"/>
            <w:gridSpan w:val="2"/>
            <w:tcBorders>
              <w:top w:val="nil"/>
              <w:left w:val="nil"/>
              <w:bottom w:val="single" w:sz="4" w:space="0" w:color="000000"/>
              <w:right w:val="single" w:sz="4" w:space="0" w:color="000000"/>
            </w:tcBorders>
            <w:shd w:val="clear" w:color="auto" w:fill="auto"/>
            <w:hideMark/>
          </w:tcPr>
          <w:p w14:paraId="7FFD42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F083C2" w14:textId="6B5B1D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c>
          <w:tcPr>
            <w:tcW w:w="694" w:type="pct"/>
            <w:gridSpan w:val="2"/>
            <w:tcBorders>
              <w:top w:val="nil"/>
              <w:left w:val="nil"/>
              <w:bottom w:val="single" w:sz="4" w:space="0" w:color="000000"/>
              <w:right w:val="single" w:sz="4" w:space="0" w:color="000000"/>
            </w:tcBorders>
            <w:shd w:val="clear" w:color="auto" w:fill="auto"/>
            <w:hideMark/>
          </w:tcPr>
          <w:p w14:paraId="72FB6857" w14:textId="678B19E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31DEBAA8" w14:textId="06521B1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r>
      <w:tr w:rsidR="000A1143" w:rsidRPr="009A0F8A" w14:paraId="417B7A0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7E11C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0D7C8D2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0120393150</w:t>
            </w:r>
          </w:p>
        </w:tc>
        <w:tc>
          <w:tcPr>
            <w:tcW w:w="599" w:type="pct"/>
            <w:gridSpan w:val="2"/>
            <w:tcBorders>
              <w:top w:val="nil"/>
              <w:left w:val="nil"/>
              <w:bottom w:val="single" w:sz="4" w:space="0" w:color="000000"/>
              <w:right w:val="single" w:sz="4" w:space="0" w:color="000000"/>
            </w:tcBorders>
            <w:shd w:val="clear" w:color="auto" w:fill="auto"/>
            <w:hideMark/>
          </w:tcPr>
          <w:p w14:paraId="7E40022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789FB56F" w14:textId="50D9F4B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c>
          <w:tcPr>
            <w:tcW w:w="694" w:type="pct"/>
            <w:gridSpan w:val="2"/>
            <w:tcBorders>
              <w:top w:val="nil"/>
              <w:left w:val="nil"/>
              <w:bottom w:val="single" w:sz="4" w:space="0" w:color="000000"/>
              <w:right w:val="single" w:sz="4" w:space="0" w:color="000000"/>
            </w:tcBorders>
            <w:shd w:val="clear" w:color="auto" w:fill="auto"/>
            <w:hideMark/>
          </w:tcPr>
          <w:p w14:paraId="22005BBC" w14:textId="7465F98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02CC113E" w14:textId="170F836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r>
      <w:tr w:rsidR="000A1143" w:rsidRPr="009A0F8A" w14:paraId="59943A0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05C9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E195E6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0120393150</w:t>
            </w:r>
          </w:p>
        </w:tc>
        <w:tc>
          <w:tcPr>
            <w:tcW w:w="599" w:type="pct"/>
            <w:gridSpan w:val="2"/>
            <w:tcBorders>
              <w:top w:val="nil"/>
              <w:left w:val="nil"/>
              <w:bottom w:val="single" w:sz="4" w:space="0" w:color="000000"/>
              <w:right w:val="single" w:sz="4" w:space="0" w:color="000000"/>
            </w:tcBorders>
            <w:shd w:val="clear" w:color="auto" w:fill="auto"/>
            <w:hideMark/>
          </w:tcPr>
          <w:p w14:paraId="1E469F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669AEE2" w14:textId="5A37826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c>
          <w:tcPr>
            <w:tcW w:w="694" w:type="pct"/>
            <w:gridSpan w:val="2"/>
            <w:tcBorders>
              <w:top w:val="nil"/>
              <w:left w:val="nil"/>
              <w:bottom w:val="single" w:sz="4" w:space="0" w:color="000000"/>
              <w:right w:val="single" w:sz="4" w:space="0" w:color="000000"/>
            </w:tcBorders>
            <w:shd w:val="clear" w:color="auto" w:fill="auto"/>
            <w:hideMark/>
          </w:tcPr>
          <w:p w14:paraId="6F66DC8E" w14:textId="67BC0E2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c>
          <w:tcPr>
            <w:tcW w:w="694" w:type="pct"/>
            <w:tcBorders>
              <w:top w:val="nil"/>
              <w:left w:val="nil"/>
              <w:bottom w:val="single" w:sz="4" w:space="0" w:color="000000"/>
              <w:right w:val="single" w:sz="4" w:space="0" w:color="000000"/>
            </w:tcBorders>
            <w:shd w:val="clear" w:color="auto" w:fill="auto"/>
            <w:hideMark/>
          </w:tcPr>
          <w:p w14:paraId="5828263A" w14:textId="0B533E9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7190150,00</w:t>
            </w:r>
          </w:p>
        </w:tc>
      </w:tr>
      <w:tr w:rsidR="000A1143" w:rsidRPr="009A0F8A" w14:paraId="6B43C8E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6822DA1" w14:textId="0F8EBAFB"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обеспечение горячим питанием </w:t>
            </w:r>
            <w:r w:rsidR="0031211A" w:rsidRPr="009A0F8A">
              <w:rPr>
                <w:rFonts w:eastAsia="Times New Roman"/>
                <w:sz w:val="22"/>
                <w:szCs w:val="22"/>
                <w:lang w:eastAsia="ru-RU"/>
              </w:rPr>
              <w:t>обучающихся, получающих</w:t>
            </w:r>
            <w:r w:rsidRPr="009A0F8A">
              <w:rPr>
                <w:rFonts w:eastAsia="Times New Roman"/>
                <w:sz w:val="22"/>
                <w:szCs w:val="22"/>
                <w:lang w:eastAsia="ru-RU"/>
              </w:rPr>
              <w:t xml:space="preserve"> начальное общее образование в муниципальных общеобразовательных </w:t>
            </w:r>
            <w:r w:rsidR="0031211A" w:rsidRPr="009A0F8A">
              <w:rPr>
                <w:rFonts w:eastAsia="Times New Roman"/>
                <w:sz w:val="22"/>
                <w:szCs w:val="22"/>
                <w:lang w:eastAsia="ru-RU"/>
              </w:rPr>
              <w:t>организациях, софинансируемые</w:t>
            </w:r>
            <w:r w:rsidRPr="009A0F8A">
              <w:rPr>
                <w:rFonts w:eastAsia="Times New Roman"/>
                <w:sz w:val="22"/>
                <w:szCs w:val="22"/>
                <w:lang w:eastAsia="ru-RU"/>
              </w:rPr>
              <w:t xml:space="preserve"> за счет средств федерального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6B1D37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01203R3040</w:t>
            </w:r>
          </w:p>
        </w:tc>
        <w:tc>
          <w:tcPr>
            <w:tcW w:w="599" w:type="pct"/>
            <w:gridSpan w:val="2"/>
            <w:tcBorders>
              <w:top w:val="nil"/>
              <w:left w:val="nil"/>
              <w:bottom w:val="single" w:sz="4" w:space="0" w:color="000000"/>
              <w:right w:val="single" w:sz="4" w:space="0" w:color="000000"/>
            </w:tcBorders>
            <w:shd w:val="clear" w:color="auto" w:fill="auto"/>
            <w:hideMark/>
          </w:tcPr>
          <w:p w14:paraId="5ADC9F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CE6E0E7" w14:textId="15A80E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22700950,00</w:t>
            </w:r>
          </w:p>
        </w:tc>
        <w:tc>
          <w:tcPr>
            <w:tcW w:w="694" w:type="pct"/>
            <w:gridSpan w:val="2"/>
            <w:tcBorders>
              <w:top w:val="nil"/>
              <w:left w:val="nil"/>
              <w:bottom w:val="single" w:sz="4" w:space="0" w:color="000000"/>
              <w:right w:val="single" w:sz="4" w:space="0" w:color="000000"/>
            </w:tcBorders>
            <w:shd w:val="clear" w:color="auto" w:fill="auto"/>
            <w:hideMark/>
          </w:tcPr>
          <w:p w14:paraId="204EE014" w14:textId="015382F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0CF710CC" w14:textId="2F07427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22354150,00</w:t>
            </w:r>
          </w:p>
        </w:tc>
      </w:tr>
      <w:tr w:rsidR="000A1143" w:rsidRPr="009A0F8A" w14:paraId="7FC3666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27EE4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79020E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01203R3040</w:t>
            </w:r>
          </w:p>
        </w:tc>
        <w:tc>
          <w:tcPr>
            <w:tcW w:w="599" w:type="pct"/>
            <w:gridSpan w:val="2"/>
            <w:tcBorders>
              <w:top w:val="nil"/>
              <w:left w:val="nil"/>
              <w:bottom w:val="single" w:sz="4" w:space="0" w:color="000000"/>
              <w:right w:val="single" w:sz="4" w:space="0" w:color="000000"/>
            </w:tcBorders>
            <w:shd w:val="clear" w:color="auto" w:fill="auto"/>
            <w:hideMark/>
          </w:tcPr>
          <w:p w14:paraId="5EE655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55B7307" w14:textId="0DFE82B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22700950,00</w:t>
            </w:r>
          </w:p>
        </w:tc>
        <w:tc>
          <w:tcPr>
            <w:tcW w:w="694" w:type="pct"/>
            <w:gridSpan w:val="2"/>
            <w:tcBorders>
              <w:top w:val="nil"/>
              <w:left w:val="nil"/>
              <w:bottom w:val="single" w:sz="4" w:space="0" w:color="000000"/>
              <w:right w:val="single" w:sz="4" w:space="0" w:color="000000"/>
            </w:tcBorders>
            <w:shd w:val="clear" w:color="auto" w:fill="auto"/>
            <w:hideMark/>
          </w:tcPr>
          <w:p w14:paraId="6058B04D" w14:textId="7293FA6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4570753B" w14:textId="01300A3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22354150,00</w:t>
            </w:r>
          </w:p>
        </w:tc>
      </w:tr>
      <w:tr w:rsidR="000A1143" w:rsidRPr="009A0F8A" w14:paraId="39A45AF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3D191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70F8A23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01203R3040</w:t>
            </w:r>
          </w:p>
        </w:tc>
        <w:tc>
          <w:tcPr>
            <w:tcW w:w="599" w:type="pct"/>
            <w:gridSpan w:val="2"/>
            <w:tcBorders>
              <w:top w:val="nil"/>
              <w:left w:val="nil"/>
              <w:bottom w:val="single" w:sz="4" w:space="0" w:color="000000"/>
              <w:right w:val="single" w:sz="4" w:space="0" w:color="000000"/>
            </w:tcBorders>
            <w:shd w:val="clear" w:color="auto" w:fill="auto"/>
            <w:hideMark/>
          </w:tcPr>
          <w:p w14:paraId="0D749C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4DA7D060" w14:textId="616216D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22700950,00</w:t>
            </w:r>
          </w:p>
        </w:tc>
        <w:tc>
          <w:tcPr>
            <w:tcW w:w="694" w:type="pct"/>
            <w:gridSpan w:val="2"/>
            <w:tcBorders>
              <w:top w:val="nil"/>
              <w:left w:val="nil"/>
              <w:bottom w:val="single" w:sz="4" w:space="0" w:color="000000"/>
              <w:right w:val="single" w:sz="4" w:space="0" w:color="000000"/>
            </w:tcBorders>
            <w:shd w:val="clear" w:color="auto" w:fill="auto"/>
            <w:hideMark/>
          </w:tcPr>
          <w:p w14:paraId="39F1E152" w14:textId="654BE16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22700950,00</w:t>
            </w:r>
          </w:p>
        </w:tc>
        <w:tc>
          <w:tcPr>
            <w:tcW w:w="694" w:type="pct"/>
            <w:tcBorders>
              <w:top w:val="nil"/>
              <w:left w:val="nil"/>
              <w:bottom w:val="single" w:sz="4" w:space="0" w:color="000000"/>
              <w:right w:val="single" w:sz="4" w:space="0" w:color="000000"/>
            </w:tcBorders>
            <w:shd w:val="clear" w:color="auto" w:fill="auto"/>
            <w:hideMark/>
          </w:tcPr>
          <w:p w14:paraId="0F5DD697" w14:textId="614AA0E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22354150,00</w:t>
            </w:r>
          </w:p>
        </w:tc>
      </w:tr>
      <w:tr w:rsidR="000A1143" w:rsidRPr="009A0F8A" w14:paraId="071BC35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1416B92"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"Развитие системы дополнительного образования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75C8BDB1"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0130000000</w:t>
            </w:r>
          </w:p>
        </w:tc>
        <w:tc>
          <w:tcPr>
            <w:tcW w:w="599" w:type="pct"/>
            <w:gridSpan w:val="2"/>
            <w:tcBorders>
              <w:top w:val="nil"/>
              <w:left w:val="nil"/>
              <w:bottom w:val="single" w:sz="4" w:space="0" w:color="000000"/>
              <w:right w:val="single" w:sz="4" w:space="0" w:color="000000"/>
            </w:tcBorders>
            <w:shd w:val="clear" w:color="auto" w:fill="auto"/>
            <w:hideMark/>
          </w:tcPr>
          <w:p w14:paraId="312220AB"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54C1338" w14:textId="057BE994"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60288769,99</w:t>
            </w:r>
          </w:p>
        </w:tc>
        <w:tc>
          <w:tcPr>
            <w:tcW w:w="694" w:type="pct"/>
            <w:gridSpan w:val="2"/>
            <w:tcBorders>
              <w:top w:val="nil"/>
              <w:left w:val="nil"/>
              <w:bottom w:val="single" w:sz="4" w:space="0" w:color="000000"/>
              <w:right w:val="single" w:sz="4" w:space="0" w:color="000000"/>
            </w:tcBorders>
            <w:shd w:val="clear" w:color="auto" w:fill="auto"/>
            <w:hideMark/>
          </w:tcPr>
          <w:p w14:paraId="528A0FAD" w14:textId="435FF6BD"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56126149,55</w:t>
            </w:r>
          </w:p>
        </w:tc>
        <w:tc>
          <w:tcPr>
            <w:tcW w:w="694" w:type="pct"/>
            <w:tcBorders>
              <w:top w:val="nil"/>
              <w:left w:val="nil"/>
              <w:bottom w:val="single" w:sz="4" w:space="0" w:color="000000"/>
              <w:right w:val="single" w:sz="4" w:space="0" w:color="000000"/>
            </w:tcBorders>
            <w:shd w:val="clear" w:color="auto" w:fill="auto"/>
            <w:hideMark/>
          </w:tcPr>
          <w:p w14:paraId="158852DE" w14:textId="3F07EB06"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57886233,16</w:t>
            </w:r>
          </w:p>
        </w:tc>
      </w:tr>
      <w:tr w:rsidR="000A1143" w:rsidRPr="009A0F8A" w14:paraId="0429D61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21202B"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"Реализация дополнительных общеобразовательных программ"</w:t>
            </w:r>
          </w:p>
        </w:tc>
        <w:tc>
          <w:tcPr>
            <w:tcW w:w="631" w:type="pct"/>
            <w:gridSpan w:val="2"/>
            <w:tcBorders>
              <w:top w:val="nil"/>
              <w:left w:val="nil"/>
              <w:bottom w:val="single" w:sz="4" w:space="0" w:color="000000"/>
              <w:right w:val="single" w:sz="4" w:space="0" w:color="000000"/>
            </w:tcBorders>
            <w:shd w:val="clear" w:color="auto" w:fill="auto"/>
            <w:hideMark/>
          </w:tcPr>
          <w:p w14:paraId="44DBE35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0130100000</w:t>
            </w:r>
          </w:p>
        </w:tc>
        <w:tc>
          <w:tcPr>
            <w:tcW w:w="599" w:type="pct"/>
            <w:gridSpan w:val="2"/>
            <w:tcBorders>
              <w:top w:val="nil"/>
              <w:left w:val="nil"/>
              <w:bottom w:val="single" w:sz="4" w:space="0" w:color="000000"/>
              <w:right w:val="single" w:sz="4" w:space="0" w:color="000000"/>
            </w:tcBorders>
            <w:shd w:val="clear" w:color="auto" w:fill="auto"/>
            <w:hideMark/>
          </w:tcPr>
          <w:p w14:paraId="42AE6D82"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8ABDE55" w14:textId="60EEC70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52349350,79</w:t>
            </w:r>
          </w:p>
        </w:tc>
        <w:tc>
          <w:tcPr>
            <w:tcW w:w="694" w:type="pct"/>
            <w:gridSpan w:val="2"/>
            <w:tcBorders>
              <w:top w:val="nil"/>
              <w:left w:val="nil"/>
              <w:bottom w:val="single" w:sz="4" w:space="0" w:color="000000"/>
              <w:right w:val="single" w:sz="4" w:space="0" w:color="000000"/>
            </w:tcBorders>
            <w:shd w:val="clear" w:color="auto" w:fill="auto"/>
            <w:hideMark/>
          </w:tcPr>
          <w:p w14:paraId="347D2F02" w14:textId="482ABAAE"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50688001,75</w:t>
            </w:r>
          </w:p>
        </w:tc>
        <w:tc>
          <w:tcPr>
            <w:tcW w:w="694" w:type="pct"/>
            <w:tcBorders>
              <w:top w:val="nil"/>
              <w:left w:val="nil"/>
              <w:bottom w:val="single" w:sz="4" w:space="0" w:color="000000"/>
              <w:right w:val="single" w:sz="4" w:space="0" w:color="000000"/>
            </w:tcBorders>
            <w:shd w:val="clear" w:color="auto" w:fill="auto"/>
            <w:hideMark/>
          </w:tcPr>
          <w:p w14:paraId="4181282F" w14:textId="253449A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52448085,36</w:t>
            </w:r>
          </w:p>
        </w:tc>
      </w:tr>
      <w:tr w:rsidR="000A1143" w:rsidRPr="009A0F8A" w14:paraId="32D7E0E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406F46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29DA777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0130121000</w:t>
            </w:r>
          </w:p>
        </w:tc>
        <w:tc>
          <w:tcPr>
            <w:tcW w:w="599" w:type="pct"/>
            <w:gridSpan w:val="2"/>
            <w:tcBorders>
              <w:top w:val="nil"/>
              <w:left w:val="nil"/>
              <w:bottom w:val="single" w:sz="4" w:space="0" w:color="000000"/>
              <w:right w:val="single" w:sz="4" w:space="0" w:color="000000"/>
            </w:tcBorders>
            <w:shd w:val="clear" w:color="auto" w:fill="auto"/>
            <w:hideMark/>
          </w:tcPr>
          <w:p w14:paraId="3D2619F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9BE5392" w14:textId="3C4A0FD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48804698,59</w:t>
            </w:r>
          </w:p>
        </w:tc>
        <w:tc>
          <w:tcPr>
            <w:tcW w:w="694" w:type="pct"/>
            <w:gridSpan w:val="2"/>
            <w:tcBorders>
              <w:top w:val="nil"/>
              <w:left w:val="nil"/>
              <w:bottom w:val="single" w:sz="4" w:space="0" w:color="000000"/>
              <w:right w:val="single" w:sz="4" w:space="0" w:color="000000"/>
            </w:tcBorders>
            <w:shd w:val="clear" w:color="auto" w:fill="auto"/>
            <w:hideMark/>
          </w:tcPr>
          <w:p w14:paraId="1598EF25" w14:textId="78D1E3C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48032707,83</w:t>
            </w:r>
          </w:p>
        </w:tc>
        <w:tc>
          <w:tcPr>
            <w:tcW w:w="694" w:type="pct"/>
            <w:tcBorders>
              <w:top w:val="nil"/>
              <w:left w:val="nil"/>
              <w:bottom w:val="single" w:sz="4" w:space="0" w:color="000000"/>
              <w:right w:val="single" w:sz="4" w:space="0" w:color="000000"/>
            </w:tcBorders>
            <w:shd w:val="clear" w:color="auto" w:fill="auto"/>
            <w:hideMark/>
          </w:tcPr>
          <w:p w14:paraId="271B0F85" w14:textId="35A30FB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49668076,57</w:t>
            </w:r>
          </w:p>
        </w:tc>
      </w:tr>
      <w:tr w:rsidR="000A1143" w:rsidRPr="009A0F8A" w14:paraId="52DC950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EDB26B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86890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0130121000</w:t>
            </w:r>
          </w:p>
        </w:tc>
        <w:tc>
          <w:tcPr>
            <w:tcW w:w="599" w:type="pct"/>
            <w:gridSpan w:val="2"/>
            <w:tcBorders>
              <w:top w:val="nil"/>
              <w:left w:val="nil"/>
              <w:bottom w:val="single" w:sz="4" w:space="0" w:color="000000"/>
              <w:right w:val="single" w:sz="4" w:space="0" w:color="000000"/>
            </w:tcBorders>
            <w:shd w:val="clear" w:color="auto" w:fill="auto"/>
            <w:hideMark/>
          </w:tcPr>
          <w:p w14:paraId="3E85C28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2C85B341" w14:textId="6050BF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48804698,59</w:t>
            </w:r>
          </w:p>
        </w:tc>
        <w:tc>
          <w:tcPr>
            <w:tcW w:w="694" w:type="pct"/>
            <w:gridSpan w:val="2"/>
            <w:tcBorders>
              <w:top w:val="nil"/>
              <w:left w:val="nil"/>
              <w:bottom w:val="single" w:sz="4" w:space="0" w:color="000000"/>
              <w:right w:val="single" w:sz="4" w:space="0" w:color="000000"/>
            </w:tcBorders>
            <w:shd w:val="clear" w:color="auto" w:fill="auto"/>
            <w:hideMark/>
          </w:tcPr>
          <w:p w14:paraId="203A8D25" w14:textId="4CD2616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48032707,83</w:t>
            </w:r>
          </w:p>
        </w:tc>
        <w:tc>
          <w:tcPr>
            <w:tcW w:w="694" w:type="pct"/>
            <w:tcBorders>
              <w:top w:val="nil"/>
              <w:left w:val="nil"/>
              <w:bottom w:val="single" w:sz="4" w:space="0" w:color="000000"/>
              <w:right w:val="single" w:sz="4" w:space="0" w:color="000000"/>
            </w:tcBorders>
            <w:shd w:val="clear" w:color="auto" w:fill="auto"/>
            <w:hideMark/>
          </w:tcPr>
          <w:p w14:paraId="014597B1" w14:textId="39C44CC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49668076,57</w:t>
            </w:r>
          </w:p>
        </w:tc>
      </w:tr>
      <w:tr w:rsidR="000A1143" w:rsidRPr="009A0F8A" w14:paraId="4CE74F1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34E0C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1447433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0130121000</w:t>
            </w:r>
          </w:p>
        </w:tc>
        <w:tc>
          <w:tcPr>
            <w:tcW w:w="599" w:type="pct"/>
            <w:gridSpan w:val="2"/>
            <w:tcBorders>
              <w:top w:val="nil"/>
              <w:left w:val="nil"/>
              <w:bottom w:val="single" w:sz="4" w:space="0" w:color="000000"/>
              <w:right w:val="single" w:sz="4" w:space="0" w:color="000000"/>
            </w:tcBorders>
            <w:shd w:val="clear" w:color="auto" w:fill="auto"/>
            <w:hideMark/>
          </w:tcPr>
          <w:p w14:paraId="0CEAA72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211BDEB6" w14:textId="00C8D2C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48804698,59</w:t>
            </w:r>
          </w:p>
        </w:tc>
        <w:tc>
          <w:tcPr>
            <w:tcW w:w="694" w:type="pct"/>
            <w:gridSpan w:val="2"/>
            <w:tcBorders>
              <w:top w:val="nil"/>
              <w:left w:val="nil"/>
              <w:bottom w:val="single" w:sz="4" w:space="0" w:color="000000"/>
              <w:right w:val="single" w:sz="4" w:space="0" w:color="000000"/>
            </w:tcBorders>
            <w:shd w:val="clear" w:color="auto" w:fill="auto"/>
            <w:hideMark/>
          </w:tcPr>
          <w:p w14:paraId="453BA789" w14:textId="4AA684C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48032707,83</w:t>
            </w:r>
          </w:p>
        </w:tc>
        <w:tc>
          <w:tcPr>
            <w:tcW w:w="694" w:type="pct"/>
            <w:tcBorders>
              <w:top w:val="nil"/>
              <w:left w:val="nil"/>
              <w:bottom w:val="single" w:sz="4" w:space="0" w:color="000000"/>
              <w:right w:val="single" w:sz="4" w:space="0" w:color="000000"/>
            </w:tcBorders>
            <w:shd w:val="clear" w:color="auto" w:fill="auto"/>
            <w:hideMark/>
          </w:tcPr>
          <w:p w14:paraId="1C970E2F" w14:textId="463A01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49668076,57</w:t>
            </w:r>
          </w:p>
        </w:tc>
      </w:tr>
      <w:tr w:rsidR="000A1143" w:rsidRPr="009A0F8A" w14:paraId="2F65D7F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0D0EE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4A6A08C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0130121001</w:t>
            </w:r>
          </w:p>
        </w:tc>
        <w:tc>
          <w:tcPr>
            <w:tcW w:w="599" w:type="pct"/>
            <w:gridSpan w:val="2"/>
            <w:tcBorders>
              <w:top w:val="nil"/>
              <w:left w:val="nil"/>
              <w:bottom w:val="single" w:sz="4" w:space="0" w:color="000000"/>
              <w:right w:val="single" w:sz="4" w:space="0" w:color="000000"/>
            </w:tcBorders>
            <w:shd w:val="clear" w:color="auto" w:fill="auto"/>
            <w:hideMark/>
          </w:tcPr>
          <w:p w14:paraId="60E0AE7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691C6BA" w14:textId="60D30C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2525352,20</w:t>
            </w:r>
          </w:p>
        </w:tc>
        <w:tc>
          <w:tcPr>
            <w:tcW w:w="694" w:type="pct"/>
            <w:gridSpan w:val="2"/>
            <w:tcBorders>
              <w:top w:val="nil"/>
              <w:left w:val="nil"/>
              <w:bottom w:val="single" w:sz="4" w:space="0" w:color="000000"/>
              <w:right w:val="single" w:sz="4" w:space="0" w:color="000000"/>
            </w:tcBorders>
            <w:shd w:val="clear" w:color="auto" w:fill="auto"/>
            <w:hideMark/>
          </w:tcPr>
          <w:p w14:paraId="41818997" w14:textId="14DD8B5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2655293,92</w:t>
            </w:r>
          </w:p>
        </w:tc>
        <w:tc>
          <w:tcPr>
            <w:tcW w:w="694" w:type="pct"/>
            <w:tcBorders>
              <w:top w:val="nil"/>
              <w:left w:val="nil"/>
              <w:bottom w:val="single" w:sz="4" w:space="0" w:color="000000"/>
              <w:right w:val="single" w:sz="4" w:space="0" w:color="000000"/>
            </w:tcBorders>
            <w:shd w:val="clear" w:color="auto" w:fill="auto"/>
            <w:hideMark/>
          </w:tcPr>
          <w:p w14:paraId="21882C4A" w14:textId="193E8A0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2780008,79</w:t>
            </w:r>
          </w:p>
        </w:tc>
      </w:tr>
      <w:tr w:rsidR="000A1143" w:rsidRPr="009A0F8A" w14:paraId="588BE01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11A658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CB716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0130121001</w:t>
            </w:r>
          </w:p>
        </w:tc>
        <w:tc>
          <w:tcPr>
            <w:tcW w:w="599" w:type="pct"/>
            <w:gridSpan w:val="2"/>
            <w:tcBorders>
              <w:top w:val="nil"/>
              <w:left w:val="nil"/>
              <w:bottom w:val="single" w:sz="4" w:space="0" w:color="000000"/>
              <w:right w:val="single" w:sz="4" w:space="0" w:color="000000"/>
            </w:tcBorders>
            <w:shd w:val="clear" w:color="auto" w:fill="auto"/>
            <w:hideMark/>
          </w:tcPr>
          <w:p w14:paraId="36D71CA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75728077" w14:textId="188582E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2525352,20</w:t>
            </w:r>
          </w:p>
        </w:tc>
        <w:tc>
          <w:tcPr>
            <w:tcW w:w="694" w:type="pct"/>
            <w:gridSpan w:val="2"/>
            <w:tcBorders>
              <w:top w:val="nil"/>
              <w:left w:val="nil"/>
              <w:bottom w:val="single" w:sz="4" w:space="0" w:color="000000"/>
              <w:right w:val="single" w:sz="4" w:space="0" w:color="000000"/>
            </w:tcBorders>
            <w:shd w:val="clear" w:color="auto" w:fill="auto"/>
            <w:hideMark/>
          </w:tcPr>
          <w:p w14:paraId="44B73A9C" w14:textId="6492135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2655293,92</w:t>
            </w:r>
          </w:p>
        </w:tc>
        <w:tc>
          <w:tcPr>
            <w:tcW w:w="694" w:type="pct"/>
            <w:tcBorders>
              <w:top w:val="nil"/>
              <w:left w:val="nil"/>
              <w:bottom w:val="single" w:sz="4" w:space="0" w:color="000000"/>
              <w:right w:val="single" w:sz="4" w:space="0" w:color="000000"/>
            </w:tcBorders>
            <w:shd w:val="clear" w:color="auto" w:fill="auto"/>
            <w:hideMark/>
          </w:tcPr>
          <w:p w14:paraId="4450435F" w14:textId="171A0CB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2780008,79</w:t>
            </w:r>
          </w:p>
        </w:tc>
      </w:tr>
      <w:tr w:rsidR="000A1143" w:rsidRPr="009A0F8A" w14:paraId="7E829AD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1FD9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5E4D7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0130121001</w:t>
            </w:r>
          </w:p>
        </w:tc>
        <w:tc>
          <w:tcPr>
            <w:tcW w:w="599" w:type="pct"/>
            <w:gridSpan w:val="2"/>
            <w:tcBorders>
              <w:top w:val="nil"/>
              <w:left w:val="nil"/>
              <w:bottom w:val="single" w:sz="4" w:space="0" w:color="000000"/>
              <w:right w:val="single" w:sz="4" w:space="0" w:color="000000"/>
            </w:tcBorders>
            <w:shd w:val="clear" w:color="auto" w:fill="auto"/>
            <w:hideMark/>
          </w:tcPr>
          <w:p w14:paraId="57311BB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2005E33" w14:textId="748B7BC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2525352,20</w:t>
            </w:r>
          </w:p>
        </w:tc>
        <w:tc>
          <w:tcPr>
            <w:tcW w:w="694" w:type="pct"/>
            <w:gridSpan w:val="2"/>
            <w:tcBorders>
              <w:top w:val="nil"/>
              <w:left w:val="nil"/>
              <w:bottom w:val="single" w:sz="4" w:space="0" w:color="000000"/>
              <w:right w:val="single" w:sz="4" w:space="0" w:color="000000"/>
            </w:tcBorders>
            <w:shd w:val="clear" w:color="auto" w:fill="auto"/>
            <w:hideMark/>
          </w:tcPr>
          <w:p w14:paraId="332A7889" w14:textId="7C1CD78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2655293,92</w:t>
            </w:r>
          </w:p>
        </w:tc>
        <w:tc>
          <w:tcPr>
            <w:tcW w:w="694" w:type="pct"/>
            <w:tcBorders>
              <w:top w:val="nil"/>
              <w:left w:val="nil"/>
              <w:bottom w:val="single" w:sz="4" w:space="0" w:color="000000"/>
              <w:right w:val="single" w:sz="4" w:space="0" w:color="000000"/>
            </w:tcBorders>
            <w:shd w:val="clear" w:color="auto" w:fill="auto"/>
            <w:hideMark/>
          </w:tcPr>
          <w:p w14:paraId="7F5EE779" w14:textId="52B95C5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2780008,79</w:t>
            </w:r>
          </w:p>
        </w:tc>
      </w:tr>
      <w:tr w:rsidR="000A1143" w:rsidRPr="009A0F8A" w14:paraId="7A274C5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37A2AA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30C323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0130121002</w:t>
            </w:r>
          </w:p>
        </w:tc>
        <w:tc>
          <w:tcPr>
            <w:tcW w:w="599" w:type="pct"/>
            <w:gridSpan w:val="2"/>
            <w:tcBorders>
              <w:top w:val="nil"/>
              <w:left w:val="nil"/>
              <w:bottom w:val="single" w:sz="4" w:space="0" w:color="000000"/>
              <w:right w:val="single" w:sz="4" w:space="0" w:color="000000"/>
            </w:tcBorders>
            <w:shd w:val="clear" w:color="auto" w:fill="auto"/>
            <w:hideMark/>
          </w:tcPr>
          <w:p w14:paraId="493DA4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CEC1D10" w14:textId="7985A07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994000,00</w:t>
            </w:r>
          </w:p>
        </w:tc>
        <w:tc>
          <w:tcPr>
            <w:tcW w:w="694" w:type="pct"/>
            <w:gridSpan w:val="2"/>
            <w:tcBorders>
              <w:top w:val="nil"/>
              <w:left w:val="nil"/>
              <w:bottom w:val="single" w:sz="4" w:space="0" w:color="000000"/>
              <w:right w:val="single" w:sz="4" w:space="0" w:color="000000"/>
            </w:tcBorders>
            <w:shd w:val="clear" w:color="auto" w:fill="auto"/>
            <w:hideMark/>
          </w:tcPr>
          <w:p w14:paraId="6923E54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11F8EF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C1EB00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0A7AEF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4BF131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0130121002</w:t>
            </w:r>
          </w:p>
        </w:tc>
        <w:tc>
          <w:tcPr>
            <w:tcW w:w="599" w:type="pct"/>
            <w:gridSpan w:val="2"/>
            <w:tcBorders>
              <w:top w:val="nil"/>
              <w:left w:val="nil"/>
              <w:bottom w:val="single" w:sz="4" w:space="0" w:color="000000"/>
              <w:right w:val="single" w:sz="4" w:space="0" w:color="000000"/>
            </w:tcBorders>
            <w:shd w:val="clear" w:color="auto" w:fill="auto"/>
            <w:hideMark/>
          </w:tcPr>
          <w:p w14:paraId="7F15EB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06F59EA0" w14:textId="166B208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994000,00</w:t>
            </w:r>
          </w:p>
        </w:tc>
        <w:tc>
          <w:tcPr>
            <w:tcW w:w="694" w:type="pct"/>
            <w:gridSpan w:val="2"/>
            <w:tcBorders>
              <w:top w:val="nil"/>
              <w:left w:val="nil"/>
              <w:bottom w:val="single" w:sz="4" w:space="0" w:color="000000"/>
              <w:right w:val="single" w:sz="4" w:space="0" w:color="000000"/>
            </w:tcBorders>
            <w:shd w:val="clear" w:color="auto" w:fill="auto"/>
            <w:hideMark/>
          </w:tcPr>
          <w:p w14:paraId="17D3148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7C64B1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896372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545DD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3FA1557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0130121002</w:t>
            </w:r>
          </w:p>
        </w:tc>
        <w:tc>
          <w:tcPr>
            <w:tcW w:w="599" w:type="pct"/>
            <w:gridSpan w:val="2"/>
            <w:tcBorders>
              <w:top w:val="nil"/>
              <w:left w:val="nil"/>
              <w:bottom w:val="single" w:sz="4" w:space="0" w:color="000000"/>
              <w:right w:val="single" w:sz="4" w:space="0" w:color="000000"/>
            </w:tcBorders>
            <w:shd w:val="clear" w:color="auto" w:fill="auto"/>
            <w:hideMark/>
          </w:tcPr>
          <w:p w14:paraId="2B58142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D097880" w14:textId="26CC70C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994000,00</w:t>
            </w:r>
          </w:p>
        </w:tc>
        <w:tc>
          <w:tcPr>
            <w:tcW w:w="694" w:type="pct"/>
            <w:gridSpan w:val="2"/>
            <w:tcBorders>
              <w:top w:val="nil"/>
              <w:left w:val="nil"/>
              <w:bottom w:val="single" w:sz="4" w:space="0" w:color="000000"/>
              <w:right w:val="single" w:sz="4" w:space="0" w:color="000000"/>
            </w:tcBorders>
            <w:shd w:val="clear" w:color="auto" w:fill="auto"/>
            <w:hideMark/>
          </w:tcPr>
          <w:p w14:paraId="1F60B50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C0D57A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6E5098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5CEB8C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693431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0130121011</w:t>
            </w:r>
          </w:p>
        </w:tc>
        <w:tc>
          <w:tcPr>
            <w:tcW w:w="599" w:type="pct"/>
            <w:gridSpan w:val="2"/>
            <w:tcBorders>
              <w:top w:val="nil"/>
              <w:left w:val="nil"/>
              <w:bottom w:val="single" w:sz="4" w:space="0" w:color="000000"/>
              <w:right w:val="single" w:sz="4" w:space="0" w:color="000000"/>
            </w:tcBorders>
            <w:shd w:val="clear" w:color="auto" w:fill="auto"/>
            <w:hideMark/>
          </w:tcPr>
          <w:p w14:paraId="5A81CE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0D35C79" w14:textId="0C104F6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25300,00</w:t>
            </w:r>
          </w:p>
        </w:tc>
        <w:tc>
          <w:tcPr>
            <w:tcW w:w="694" w:type="pct"/>
            <w:gridSpan w:val="2"/>
            <w:tcBorders>
              <w:top w:val="nil"/>
              <w:left w:val="nil"/>
              <w:bottom w:val="single" w:sz="4" w:space="0" w:color="000000"/>
              <w:right w:val="single" w:sz="4" w:space="0" w:color="000000"/>
            </w:tcBorders>
            <w:shd w:val="clear" w:color="auto" w:fill="auto"/>
            <w:hideMark/>
          </w:tcPr>
          <w:p w14:paraId="078F704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4D2A02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2A54AB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BAA30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7B24654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0130121011</w:t>
            </w:r>
          </w:p>
        </w:tc>
        <w:tc>
          <w:tcPr>
            <w:tcW w:w="599" w:type="pct"/>
            <w:gridSpan w:val="2"/>
            <w:tcBorders>
              <w:top w:val="nil"/>
              <w:left w:val="nil"/>
              <w:bottom w:val="single" w:sz="4" w:space="0" w:color="000000"/>
              <w:right w:val="single" w:sz="4" w:space="0" w:color="000000"/>
            </w:tcBorders>
            <w:shd w:val="clear" w:color="auto" w:fill="auto"/>
            <w:hideMark/>
          </w:tcPr>
          <w:p w14:paraId="3E4EBCB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6DA9D965" w14:textId="68C3D21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25300,00</w:t>
            </w:r>
          </w:p>
        </w:tc>
        <w:tc>
          <w:tcPr>
            <w:tcW w:w="694" w:type="pct"/>
            <w:gridSpan w:val="2"/>
            <w:tcBorders>
              <w:top w:val="nil"/>
              <w:left w:val="nil"/>
              <w:bottom w:val="single" w:sz="4" w:space="0" w:color="000000"/>
              <w:right w:val="single" w:sz="4" w:space="0" w:color="000000"/>
            </w:tcBorders>
            <w:shd w:val="clear" w:color="auto" w:fill="auto"/>
            <w:hideMark/>
          </w:tcPr>
          <w:p w14:paraId="2805E4A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5211F4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1D768D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A313E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E2D23C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0130121011</w:t>
            </w:r>
          </w:p>
        </w:tc>
        <w:tc>
          <w:tcPr>
            <w:tcW w:w="599" w:type="pct"/>
            <w:gridSpan w:val="2"/>
            <w:tcBorders>
              <w:top w:val="nil"/>
              <w:left w:val="nil"/>
              <w:bottom w:val="single" w:sz="4" w:space="0" w:color="000000"/>
              <w:right w:val="single" w:sz="4" w:space="0" w:color="000000"/>
            </w:tcBorders>
            <w:shd w:val="clear" w:color="auto" w:fill="auto"/>
            <w:hideMark/>
          </w:tcPr>
          <w:p w14:paraId="34C2EB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34DCF522" w14:textId="3B6010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25300,00</w:t>
            </w:r>
          </w:p>
        </w:tc>
        <w:tc>
          <w:tcPr>
            <w:tcW w:w="694" w:type="pct"/>
            <w:gridSpan w:val="2"/>
            <w:tcBorders>
              <w:top w:val="nil"/>
              <w:left w:val="nil"/>
              <w:bottom w:val="single" w:sz="4" w:space="0" w:color="000000"/>
              <w:right w:val="single" w:sz="4" w:space="0" w:color="000000"/>
            </w:tcBorders>
            <w:shd w:val="clear" w:color="auto" w:fill="auto"/>
            <w:hideMark/>
          </w:tcPr>
          <w:p w14:paraId="1BB4F52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2D2D1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2B205F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DD704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"Организация отдыха и оздоровления детей"</w:t>
            </w:r>
          </w:p>
        </w:tc>
        <w:tc>
          <w:tcPr>
            <w:tcW w:w="631" w:type="pct"/>
            <w:gridSpan w:val="2"/>
            <w:tcBorders>
              <w:top w:val="nil"/>
              <w:left w:val="nil"/>
              <w:bottom w:val="single" w:sz="4" w:space="0" w:color="000000"/>
              <w:right w:val="single" w:sz="4" w:space="0" w:color="000000"/>
            </w:tcBorders>
            <w:shd w:val="clear" w:color="auto" w:fill="auto"/>
            <w:hideMark/>
          </w:tcPr>
          <w:p w14:paraId="7D29E0E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0130200000</w:t>
            </w:r>
          </w:p>
        </w:tc>
        <w:tc>
          <w:tcPr>
            <w:tcW w:w="599" w:type="pct"/>
            <w:gridSpan w:val="2"/>
            <w:tcBorders>
              <w:top w:val="nil"/>
              <w:left w:val="nil"/>
              <w:bottom w:val="single" w:sz="4" w:space="0" w:color="000000"/>
              <w:right w:val="single" w:sz="4" w:space="0" w:color="000000"/>
            </w:tcBorders>
            <w:shd w:val="clear" w:color="auto" w:fill="auto"/>
            <w:hideMark/>
          </w:tcPr>
          <w:p w14:paraId="4AA71C0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7EBCF81" w14:textId="7E3BDB9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5837519,20</w:t>
            </w:r>
          </w:p>
        </w:tc>
        <w:tc>
          <w:tcPr>
            <w:tcW w:w="694" w:type="pct"/>
            <w:gridSpan w:val="2"/>
            <w:tcBorders>
              <w:top w:val="nil"/>
              <w:left w:val="nil"/>
              <w:bottom w:val="single" w:sz="4" w:space="0" w:color="000000"/>
              <w:right w:val="single" w:sz="4" w:space="0" w:color="000000"/>
            </w:tcBorders>
            <w:shd w:val="clear" w:color="auto" w:fill="auto"/>
            <w:hideMark/>
          </w:tcPr>
          <w:p w14:paraId="7C8444DA" w14:textId="660F9CE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5438147,80</w:t>
            </w:r>
          </w:p>
        </w:tc>
        <w:tc>
          <w:tcPr>
            <w:tcW w:w="694" w:type="pct"/>
            <w:tcBorders>
              <w:top w:val="nil"/>
              <w:left w:val="nil"/>
              <w:bottom w:val="single" w:sz="4" w:space="0" w:color="000000"/>
              <w:right w:val="single" w:sz="4" w:space="0" w:color="000000"/>
            </w:tcBorders>
            <w:shd w:val="clear" w:color="auto" w:fill="auto"/>
            <w:hideMark/>
          </w:tcPr>
          <w:p w14:paraId="795259DA" w14:textId="3A87674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5438147,80</w:t>
            </w:r>
          </w:p>
        </w:tc>
      </w:tr>
      <w:tr w:rsidR="000A1143" w:rsidRPr="009A0F8A" w14:paraId="0E51787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9CE3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07CAB3C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0130221200</w:t>
            </w:r>
          </w:p>
        </w:tc>
        <w:tc>
          <w:tcPr>
            <w:tcW w:w="599" w:type="pct"/>
            <w:gridSpan w:val="2"/>
            <w:tcBorders>
              <w:top w:val="nil"/>
              <w:left w:val="nil"/>
              <w:bottom w:val="single" w:sz="4" w:space="0" w:color="000000"/>
              <w:right w:val="single" w:sz="4" w:space="0" w:color="000000"/>
            </w:tcBorders>
            <w:shd w:val="clear" w:color="auto" w:fill="auto"/>
            <w:hideMark/>
          </w:tcPr>
          <w:p w14:paraId="065EFF0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569A7ED" w14:textId="166819A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c>
          <w:tcPr>
            <w:tcW w:w="694" w:type="pct"/>
            <w:gridSpan w:val="2"/>
            <w:tcBorders>
              <w:top w:val="nil"/>
              <w:left w:val="nil"/>
              <w:bottom w:val="single" w:sz="4" w:space="0" w:color="000000"/>
              <w:right w:val="single" w:sz="4" w:space="0" w:color="000000"/>
            </w:tcBorders>
            <w:shd w:val="clear" w:color="auto" w:fill="auto"/>
            <w:hideMark/>
          </w:tcPr>
          <w:p w14:paraId="415BEB6A" w14:textId="3147B0B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7E6323CF" w14:textId="3345E42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r>
      <w:tr w:rsidR="000A1143" w:rsidRPr="009A0F8A" w14:paraId="081E2CD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87931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7A23EB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0130221200</w:t>
            </w:r>
          </w:p>
        </w:tc>
        <w:tc>
          <w:tcPr>
            <w:tcW w:w="599" w:type="pct"/>
            <w:gridSpan w:val="2"/>
            <w:tcBorders>
              <w:top w:val="nil"/>
              <w:left w:val="nil"/>
              <w:bottom w:val="single" w:sz="4" w:space="0" w:color="000000"/>
              <w:right w:val="single" w:sz="4" w:space="0" w:color="000000"/>
            </w:tcBorders>
            <w:shd w:val="clear" w:color="auto" w:fill="auto"/>
            <w:hideMark/>
          </w:tcPr>
          <w:p w14:paraId="4F1F7B0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05BFACC3" w14:textId="7797893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c>
          <w:tcPr>
            <w:tcW w:w="694" w:type="pct"/>
            <w:gridSpan w:val="2"/>
            <w:tcBorders>
              <w:top w:val="nil"/>
              <w:left w:val="nil"/>
              <w:bottom w:val="single" w:sz="4" w:space="0" w:color="000000"/>
              <w:right w:val="single" w:sz="4" w:space="0" w:color="000000"/>
            </w:tcBorders>
            <w:shd w:val="clear" w:color="auto" w:fill="auto"/>
            <w:hideMark/>
          </w:tcPr>
          <w:p w14:paraId="255379ED" w14:textId="7D02251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0E793EB6" w14:textId="22F850D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r>
      <w:tr w:rsidR="000A1143" w:rsidRPr="009A0F8A" w14:paraId="6C783F9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8AAC38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1A1C6F0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0130221200</w:t>
            </w:r>
          </w:p>
        </w:tc>
        <w:tc>
          <w:tcPr>
            <w:tcW w:w="599" w:type="pct"/>
            <w:gridSpan w:val="2"/>
            <w:tcBorders>
              <w:top w:val="nil"/>
              <w:left w:val="nil"/>
              <w:bottom w:val="single" w:sz="4" w:space="0" w:color="000000"/>
              <w:right w:val="single" w:sz="4" w:space="0" w:color="000000"/>
            </w:tcBorders>
            <w:shd w:val="clear" w:color="auto" w:fill="auto"/>
            <w:hideMark/>
          </w:tcPr>
          <w:p w14:paraId="4FDB6C7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2FDC77FB" w14:textId="3AF5F4D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c>
          <w:tcPr>
            <w:tcW w:w="694" w:type="pct"/>
            <w:gridSpan w:val="2"/>
            <w:tcBorders>
              <w:top w:val="nil"/>
              <w:left w:val="nil"/>
              <w:bottom w:val="single" w:sz="4" w:space="0" w:color="000000"/>
              <w:right w:val="single" w:sz="4" w:space="0" w:color="000000"/>
            </w:tcBorders>
            <w:shd w:val="clear" w:color="auto" w:fill="auto"/>
            <w:hideMark/>
          </w:tcPr>
          <w:p w14:paraId="37F3A9DB" w14:textId="3F4D2A5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c>
          <w:tcPr>
            <w:tcW w:w="694" w:type="pct"/>
            <w:tcBorders>
              <w:top w:val="nil"/>
              <w:left w:val="nil"/>
              <w:bottom w:val="single" w:sz="4" w:space="0" w:color="000000"/>
              <w:right w:val="single" w:sz="4" w:space="0" w:color="000000"/>
            </w:tcBorders>
            <w:shd w:val="clear" w:color="auto" w:fill="auto"/>
            <w:hideMark/>
          </w:tcPr>
          <w:p w14:paraId="19C80FF3" w14:textId="11CC9A0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1592824,00</w:t>
            </w:r>
          </w:p>
        </w:tc>
      </w:tr>
      <w:tr w:rsidR="000A1143" w:rsidRPr="009A0F8A" w14:paraId="211C642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2D5C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организацию и обеспечение оздоровления и отдыха детей Приморского края (за исключением организации отдыха детей в </w:t>
            </w:r>
            <w:r w:rsidRPr="009A0F8A">
              <w:rPr>
                <w:rFonts w:eastAsia="Times New Roman"/>
                <w:sz w:val="22"/>
                <w:szCs w:val="22"/>
                <w:lang w:eastAsia="ru-RU"/>
              </w:rPr>
              <w:lastRenderedPageBreak/>
              <w:t>каникулярное время) за счет субвенции из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533DAF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0130293080</w:t>
            </w:r>
          </w:p>
        </w:tc>
        <w:tc>
          <w:tcPr>
            <w:tcW w:w="599" w:type="pct"/>
            <w:gridSpan w:val="2"/>
            <w:tcBorders>
              <w:top w:val="nil"/>
              <w:left w:val="nil"/>
              <w:bottom w:val="single" w:sz="4" w:space="0" w:color="000000"/>
              <w:right w:val="single" w:sz="4" w:space="0" w:color="000000"/>
            </w:tcBorders>
            <w:shd w:val="clear" w:color="auto" w:fill="auto"/>
            <w:hideMark/>
          </w:tcPr>
          <w:p w14:paraId="009239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4BDD511" w14:textId="2870DA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4244695,20</w:t>
            </w:r>
          </w:p>
        </w:tc>
        <w:tc>
          <w:tcPr>
            <w:tcW w:w="694" w:type="pct"/>
            <w:gridSpan w:val="2"/>
            <w:tcBorders>
              <w:top w:val="nil"/>
              <w:left w:val="nil"/>
              <w:bottom w:val="single" w:sz="4" w:space="0" w:color="000000"/>
              <w:right w:val="single" w:sz="4" w:space="0" w:color="000000"/>
            </w:tcBorders>
            <w:shd w:val="clear" w:color="auto" w:fill="auto"/>
            <w:hideMark/>
          </w:tcPr>
          <w:p w14:paraId="01A392A5" w14:textId="25B0461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3845323,80</w:t>
            </w:r>
          </w:p>
        </w:tc>
        <w:tc>
          <w:tcPr>
            <w:tcW w:w="694" w:type="pct"/>
            <w:tcBorders>
              <w:top w:val="nil"/>
              <w:left w:val="nil"/>
              <w:bottom w:val="single" w:sz="4" w:space="0" w:color="000000"/>
              <w:right w:val="single" w:sz="4" w:space="0" w:color="000000"/>
            </w:tcBorders>
            <w:shd w:val="clear" w:color="auto" w:fill="auto"/>
            <w:hideMark/>
          </w:tcPr>
          <w:p w14:paraId="7B3D7C04" w14:textId="4DC7DCA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3845323,80</w:t>
            </w:r>
          </w:p>
        </w:tc>
      </w:tr>
      <w:tr w:rsidR="000A1143" w:rsidRPr="009A0F8A" w14:paraId="010AAD1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93B62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562F18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0130293080</w:t>
            </w:r>
          </w:p>
        </w:tc>
        <w:tc>
          <w:tcPr>
            <w:tcW w:w="599" w:type="pct"/>
            <w:gridSpan w:val="2"/>
            <w:tcBorders>
              <w:top w:val="nil"/>
              <w:left w:val="nil"/>
              <w:bottom w:val="single" w:sz="4" w:space="0" w:color="000000"/>
              <w:right w:val="single" w:sz="4" w:space="0" w:color="000000"/>
            </w:tcBorders>
            <w:shd w:val="clear" w:color="auto" w:fill="auto"/>
            <w:hideMark/>
          </w:tcPr>
          <w:p w14:paraId="67DD564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3142E0FE" w14:textId="767CD29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6DBE40E5" w14:textId="2DA7D19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36CC7C1D" w14:textId="076920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3D973E7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9F6A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2BD408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0130293080</w:t>
            </w:r>
          </w:p>
        </w:tc>
        <w:tc>
          <w:tcPr>
            <w:tcW w:w="599" w:type="pct"/>
            <w:gridSpan w:val="2"/>
            <w:tcBorders>
              <w:top w:val="nil"/>
              <w:left w:val="nil"/>
              <w:bottom w:val="single" w:sz="4" w:space="0" w:color="000000"/>
              <w:right w:val="single" w:sz="4" w:space="0" w:color="000000"/>
            </w:tcBorders>
            <w:shd w:val="clear" w:color="auto" w:fill="auto"/>
            <w:hideMark/>
          </w:tcPr>
          <w:p w14:paraId="005964F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00829E4D" w14:textId="1A201C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2DFFADE7" w14:textId="5CE56BB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44BF50C8" w14:textId="670DD80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1F5B4CF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E44C02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E8BD52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0130293080</w:t>
            </w:r>
          </w:p>
        </w:tc>
        <w:tc>
          <w:tcPr>
            <w:tcW w:w="599" w:type="pct"/>
            <w:gridSpan w:val="2"/>
            <w:tcBorders>
              <w:top w:val="nil"/>
              <w:left w:val="nil"/>
              <w:bottom w:val="single" w:sz="4" w:space="0" w:color="000000"/>
              <w:right w:val="single" w:sz="4" w:space="0" w:color="000000"/>
            </w:tcBorders>
            <w:shd w:val="clear" w:color="auto" w:fill="auto"/>
            <w:hideMark/>
          </w:tcPr>
          <w:p w14:paraId="357E37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6198D07" w14:textId="7D0C85A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3944695,20</w:t>
            </w:r>
          </w:p>
        </w:tc>
        <w:tc>
          <w:tcPr>
            <w:tcW w:w="694" w:type="pct"/>
            <w:gridSpan w:val="2"/>
            <w:tcBorders>
              <w:top w:val="nil"/>
              <w:left w:val="nil"/>
              <w:bottom w:val="single" w:sz="4" w:space="0" w:color="000000"/>
              <w:right w:val="single" w:sz="4" w:space="0" w:color="000000"/>
            </w:tcBorders>
            <w:shd w:val="clear" w:color="auto" w:fill="auto"/>
            <w:hideMark/>
          </w:tcPr>
          <w:p w14:paraId="5D442107" w14:textId="73D73B2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3545323,80</w:t>
            </w:r>
          </w:p>
        </w:tc>
        <w:tc>
          <w:tcPr>
            <w:tcW w:w="694" w:type="pct"/>
            <w:tcBorders>
              <w:top w:val="nil"/>
              <w:left w:val="nil"/>
              <w:bottom w:val="single" w:sz="4" w:space="0" w:color="000000"/>
              <w:right w:val="single" w:sz="4" w:space="0" w:color="000000"/>
            </w:tcBorders>
            <w:shd w:val="clear" w:color="auto" w:fill="auto"/>
            <w:hideMark/>
          </w:tcPr>
          <w:p w14:paraId="19B4016E" w14:textId="7003AD3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3545323,80</w:t>
            </w:r>
          </w:p>
        </w:tc>
      </w:tr>
      <w:tr w:rsidR="000A1143" w:rsidRPr="009A0F8A" w14:paraId="1FDFFF9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A4DD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BDEBA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0130293080</w:t>
            </w:r>
          </w:p>
        </w:tc>
        <w:tc>
          <w:tcPr>
            <w:tcW w:w="599" w:type="pct"/>
            <w:gridSpan w:val="2"/>
            <w:tcBorders>
              <w:top w:val="nil"/>
              <w:left w:val="nil"/>
              <w:bottom w:val="single" w:sz="4" w:space="0" w:color="000000"/>
              <w:right w:val="single" w:sz="4" w:space="0" w:color="000000"/>
            </w:tcBorders>
            <w:shd w:val="clear" w:color="auto" w:fill="auto"/>
            <w:hideMark/>
          </w:tcPr>
          <w:p w14:paraId="1AAC3C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5C8EDAC0" w14:textId="3A26248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3944695,20</w:t>
            </w:r>
          </w:p>
        </w:tc>
        <w:tc>
          <w:tcPr>
            <w:tcW w:w="694" w:type="pct"/>
            <w:gridSpan w:val="2"/>
            <w:tcBorders>
              <w:top w:val="nil"/>
              <w:left w:val="nil"/>
              <w:bottom w:val="single" w:sz="4" w:space="0" w:color="000000"/>
              <w:right w:val="single" w:sz="4" w:space="0" w:color="000000"/>
            </w:tcBorders>
            <w:shd w:val="clear" w:color="auto" w:fill="auto"/>
            <w:hideMark/>
          </w:tcPr>
          <w:p w14:paraId="6F6AF09B" w14:textId="3B61328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3545323,80</w:t>
            </w:r>
          </w:p>
        </w:tc>
        <w:tc>
          <w:tcPr>
            <w:tcW w:w="694" w:type="pct"/>
            <w:tcBorders>
              <w:top w:val="nil"/>
              <w:left w:val="nil"/>
              <w:bottom w:val="single" w:sz="4" w:space="0" w:color="000000"/>
              <w:right w:val="single" w:sz="4" w:space="0" w:color="000000"/>
            </w:tcBorders>
            <w:shd w:val="clear" w:color="auto" w:fill="auto"/>
            <w:hideMark/>
          </w:tcPr>
          <w:p w14:paraId="749D69FC" w14:textId="715178A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3545323,80</w:t>
            </w:r>
          </w:p>
        </w:tc>
      </w:tr>
      <w:tr w:rsidR="000A1143" w:rsidRPr="009A0F8A" w14:paraId="4E720D3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F5C569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"Обеспечение персонифицированного финансирования дополнительного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44737EF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0130300000</w:t>
            </w:r>
          </w:p>
        </w:tc>
        <w:tc>
          <w:tcPr>
            <w:tcW w:w="599" w:type="pct"/>
            <w:gridSpan w:val="2"/>
            <w:tcBorders>
              <w:top w:val="nil"/>
              <w:left w:val="nil"/>
              <w:bottom w:val="single" w:sz="4" w:space="0" w:color="000000"/>
              <w:right w:val="single" w:sz="4" w:space="0" w:color="000000"/>
            </w:tcBorders>
            <w:shd w:val="clear" w:color="auto" w:fill="auto"/>
            <w:hideMark/>
          </w:tcPr>
          <w:p w14:paraId="1DDA403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8DE5532" w14:textId="0D0F252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2101900,00</w:t>
            </w:r>
          </w:p>
        </w:tc>
        <w:tc>
          <w:tcPr>
            <w:tcW w:w="694" w:type="pct"/>
            <w:gridSpan w:val="2"/>
            <w:tcBorders>
              <w:top w:val="nil"/>
              <w:left w:val="nil"/>
              <w:bottom w:val="single" w:sz="4" w:space="0" w:color="000000"/>
              <w:right w:val="single" w:sz="4" w:space="0" w:color="000000"/>
            </w:tcBorders>
            <w:shd w:val="clear" w:color="auto" w:fill="auto"/>
            <w:hideMark/>
          </w:tcPr>
          <w:p w14:paraId="6477497C"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F4B1095"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417BF54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87254B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631" w:type="pct"/>
            <w:gridSpan w:val="2"/>
            <w:tcBorders>
              <w:top w:val="nil"/>
              <w:left w:val="nil"/>
              <w:bottom w:val="single" w:sz="4" w:space="0" w:color="000000"/>
              <w:right w:val="single" w:sz="4" w:space="0" w:color="000000"/>
            </w:tcBorders>
            <w:shd w:val="clear" w:color="auto" w:fill="auto"/>
            <w:hideMark/>
          </w:tcPr>
          <w:p w14:paraId="2527F6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0130370020</w:t>
            </w:r>
          </w:p>
        </w:tc>
        <w:tc>
          <w:tcPr>
            <w:tcW w:w="599" w:type="pct"/>
            <w:gridSpan w:val="2"/>
            <w:tcBorders>
              <w:top w:val="nil"/>
              <w:left w:val="nil"/>
              <w:bottom w:val="single" w:sz="4" w:space="0" w:color="000000"/>
              <w:right w:val="single" w:sz="4" w:space="0" w:color="000000"/>
            </w:tcBorders>
            <w:shd w:val="clear" w:color="auto" w:fill="auto"/>
            <w:hideMark/>
          </w:tcPr>
          <w:p w14:paraId="09228B5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D47C493" w14:textId="5167BDE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2101900,00</w:t>
            </w:r>
          </w:p>
        </w:tc>
        <w:tc>
          <w:tcPr>
            <w:tcW w:w="694" w:type="pct"/>
            <w:gridSpan w:val="2"/>
            <w:tcBorders>
              <w:top w:val="nil"/>
              <w:left w:val="nil"/>
              <w:bottom w:val="single" w:sz="4" w:space="0" w:color="000000"/>
              <w:right w:val="single" w:sz="4" w:space="0" w:color="000000"/>
            </w:tcBorders>
            <w:shd w:val="clear" w:color="auto" w:fill="auto"/>
            <w:hideMark/>
          </w:tcPr>
          <w:p w14:paraId="154CF19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3DC7AC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8062C0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B7E24A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4151BF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0130370020</w:t>
            </w:r>
          </w:p>
        </w:tc>
        <w:tc>
          <w:tcPr>
            <w:tcW w:w="599" w:type="pct"/>
            <w:gridSpan w:val="2"/>
            <w:tcBorders>
              <w:top w:val="nil"/>
              <w:left w:val="nil"/>
              <w:bottom w:val="single" w:sz="4" w:space="0" w:color="000000"/>
              <w:right w:val="single" w:sz="4" w:space="0" w:color="000000"/>
            </w:tcBorders>
            <w:shd w:val="clear" w:color="auto" w:fill="auto"/>
            <w:hideMark/>
          </w:tcPr>
          <w:p w14:paraId="783D31C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5EAB8618" w14:textId="71830A5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2101900,00</w:t>
            </w:r>
          </w:p>
        </w:tc>
        <w:tc>
          <w:tcPr>
            <w:tcW w:w="694" w:type="pct"/>
            <w:gridSpan w:val="2"/>
            <w:tcBorders>
              <w:top w:val="nil"/>
              <w:left w:val="nil"/>
              <w:bottom w:val="single" w:sz="4" w:space="0" w:color="000000"/>
              <w:right w:val="single" w:sz="4" w:space="0" w:color="000000"/>
            </w:tcBorders>
            <w:shd w:val="clear" w:color="auto" w:fill="auto"/>
            <w:hideMark/>
          </w:tcPr>
          <w:p w14:paraId="754428A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D851A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7F4F39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FD41C1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7745F7B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0130370020</w:t>
            </w:r>
          </w:p>
        </w:tc>
        <w:tc>
          <w:tcPr>
            <w:tcW w:w="599" w:type="pct"/>
            <w:gridSpan w:val="2"/>
            <w:tcBorders>
              <w:top w:val="nil"/>
              <w:left w:val="nil"/>
              <w:bottom w:val="single" w:sz="4" w:space="0" w:color="000000"/>
              <w:right w:val="single" w:sz="4" w:space="0" w:color="000000"/>
            </w:tcBorders>
            <w:shd w:val="clear" w:color="auto" w:fill="auto"/>
            <w:hideMark/>
          </w:tcPr>
          <w:p w14:paraId="523C25A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87C73B8" w14:textId="441FB2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2101900,00</w:t>
            </w:r>
          </w:p>
        </w:tc>
        <w:tc>
          <w:tcPr>
            <w:tcW w:w="694" w:type="pct"/>
            <w:gridSpan w:val="2"/>
            <w:tcBorders>
              <w:top w:val="nil"/>
              <w:left w:val="nil"/>
              <w:bottom w:val="single" w:sz="4" w:space="0" w:color="000000"/>
              <w:right w:val="single" w:sz="4" w:space="0" w:color="000000"/>
            </w:tcBorders>
            <w:shd w:val="clear" w:color="auto" w:fill="auto"/>
            <w:hideMark/>
          </w:tcPr>
          <w:p w14:paraId="097038B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3C299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55BA1C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B32475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"Безопасность образовательных учреждений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02E8B49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0140000000</w:t>
            </w:r>
          </w:p>
        </w:tc>
        <w:tc>
          <w:tcPr>
            <w:tcW w:w="599" w:type="pct"/>
            <w:gridSpan w:val="2"/>
            <w:tcBorders>
              <w:top w:val="nil"/>
              <w:left w:val="nil"/>
              <w:bottom w:val="single" w:sz="4" w:space="0" w:color="000000"/>
              <w:right w:val="single" w:sz="4" w:space="0" w:color="000000"/>
            </w:tcBorders>
            <w:shd w:val="clear" w:color="auto" w:fill="auto"/>
            <w:hideMark/>
          </w:tcPr>
          <w:p w14:paraId="3465F8B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703BD8E" w14:textId="7196003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32782878,00</w:t>
            </w:r>
          </w:p>
        </w:tc>
        <w:tc>
          <w:tcPr>
            <w:tcW w:w="694" w:type="pct"/>
            <w:gridSpan w:val="2"/>
            <w:tcBorders>
              <w:top w:val="nil"/>
              <w:left w:val="nil"/>
              <w:bottom w:val="single" w:sz="4" w:space="0" w:color="000000"/>
              <w:right w:val="single" w:sz="4" w:space="0" w:color="000000"/>
            </w:tcBorders>
            <w:shd w:val="clear" w:color="auto" w:fill="auto"/>
            <w:hideMark/>
          </w:tcPr>
          <w:p w14:paraId="758BD416" w14:textId="1D73B200"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15701219,00</w:t>
            </w:r>
          </w:p>
        </w:tc>
        <w:tc>
          <w:tcPr>
            <w:tcW w:w="694" w:type="pct"/>
            <w:tcBorders>
              <w:top w:val="nil"/>
              <w:left w:val="nil"/>
              <w:bottom w:val="single" w:sz="4" w:space="0" w:color="000000"/>
              <w:right w:val="single" w:sz="4" w:space="0" w:color="000000"/>
            </w:tcBorders>
            <w:shd w:val="clear" w:color="auto" w:fill="auto"/>
            <w:hideMark/>
          </w:tcPr>
          <w:p w14:paraId="10545897" w14:textId="328005FD"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16005661,00</w:t>
            </w:r>
          </w:p>
        </w:tc>
      </w:tr>
      <w:tr w:rsidR="000A1143" w:rsidRPr="009A0F8A" w14:paraId="386F22A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7595D2D"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"Мероприятие по профилактике терроризма и экстремизма"</w:t>
            </w:r>
          </w:p>
        </w:tc>
        <w:tc>
          <w:tcPr>
            <w:tcW w:w="631" w:type="pct"/>
            <w:gridSpan w:val="2"/>
            <w:tcBorders>
              <w:top w:val="nil"/>
              <w:left w:val="nil"/>
              <w:bottom w:val="single" w:sz="4" w:space="0" w:color="000000"/>
              <w:right w:val="single" w:sz="4" w:space="0" w:color="000000"/>
            </w:tcBorders>
            <w:shd w:val="clear" w:color="auto" w:fill="auto"/>
            <w:hideMark/>
          </w:tcPr>
          <w:p w14:paraId="1A586F20"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0140100000</w:t>
            </w:r>
          </w:p>
        </w:tc>
        <w:tc>
          <w:tcPr>
            <w:tcW w:w="599" w:type="pct"/>
            <w:gridSpan w:val="2"/>
            <w:tcBorders>
              <w:top w:val="nil"/>
              <w:left w:val="nil"/>
              <w:bottom w:val="single" w:sz="4" w:space="0" w:color="000000"/>
              <w:right w:val="single" w:sz="4" w:space="0" w:color="000000"/>
            </w:tcBorders>
            <w:shd w:val="clear" w:color="auto" w:fill="auto"/>
            <w:hideMark/>
          </w:tcPr>
          <w:p w14:paraId="4DABE80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6F23B39" w14:textId="2C0FE62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12959780,00</w:t>
            </w:r>
          </w:p>
        </w:tc>
        <w:tc>
          <w:tcPr>
            <w:tcW w:w="694" w:type="pct"/>
            <w:gridSpan w:val="2"/>
            <w:tcBorders>
              <w:top w:val="nil"/>
              <w:left w:val="nil"/>
              <w:bottom w:val="single" w:sz="4" w:space="0" w:color="000000"/>
              <w:right w:val="single" w:sz="4" w:space="0" w:color="000000"/>
            </w:tcBorders>
            <w:shd w:val="clear" w:color="auto" w:fill="auto"/>
            <w:hideMark/>
          </w:tcPr>
          <w:p w14:paraId="25D6E741" w14:textId="26C11C1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40727185" w14:textId="67999FC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8321117,00</w:t>
            </w:r>
          </w:p>
        </w:tc>
      </w:tr>
      <w:tr w:rsidR="000A1143" w:rsidRPr="009A0F8A" w14:paraId="40AA767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A919A0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631" w:type="pct"/>
            <w:gridSpan w:val="2"/>
            <w:tcBorders>
              <w:top w:val="nil"/>
              <w:left w:val="nil"/>
              <w:bottom w:val="single" w:sz="4" w:space="0" w:color="000000"/>
              <w:right w:val="single" w:sz="4" w:space="0" w:color="000000"/>
            </w:tcBorders>
            <w:shd w:val="clear" w:color="auto" w:fill="auto"/>
            <w:hideMark/>
          </w:tcPr>
          <w:p w14:paraId="5ECF657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0140121310</w:t>
            </w:r>
          </w:p>
        </w:tc>
        <w:tc>
          <w:tcPr>
            <w:tcW w:w="599" w:type="pct"/>
            <w:gridSpan w:val="2"/>
            <w:tcBorders>
              <w:top w:val="nil"/>
              <w:left w:val="nil"/>
              <w:bottom w:val="single" w:sz="4" w:space="0" w:color="000000"/>
              <w:right w:val="single" w:sz="4" w:space="0" w:color="000000"/>
            </w:tcBorders>
            <w:shd w:val="clear" w:color="auto" w:fill="auto"/>
            <w:hideMark/>
          </w:tcPr>
          <w:p w14:paraId="5574A5C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707ABEF" w14:textId="2224AF4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12959780,00</w:t>
            </w:r>
          </w:p>
        </w:tc>
        <w:tc>
          <w:tcPr>
            <w:tcW w:w="694" w:type="pct"/>
            <w:gridSpan w:val="2"/>
            <w:tcBorders>
              <w:top w:val="nil"/>
              <w:left w:val="nil"/>
              <w:bottom w:val="single" w:sz="4" w:space="0" w:color="000000"/>
              <w:right w:val="single" w:sz="4" w:space="0" w:color="000000"/>
            </w:tcBorders>
            <w:shd w:val="clear" w:color="auto" w:fill="auto"/>
            <w:hideMark/>
          </w:tcPr>
          <w:p w14:paraId="7C5BF352" w14:textId="755E63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6E928899" w14:textId="1C1EFA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8321117,00</w:t>
            </w:r>
          </w:p>
        </w:tc>
      </w:tr>
      <w:tr w:rsidR="000A1143" w:rsidRPr="009A0F8A" w14:paraId="14F39E9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90B3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84760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0140121310</w:t>
            </w:r>
          </w:p>
        </w:tc>
        <w:tc>
          <w:tcPr>
            <w:tcW w:w="599" w:type="pct"/>
            <w:gridSpan w:val="2"/>
            <w:tcBorders>
              <w:top w:val="nil"/>
              <w:left w:val="nil"/>
              <w:bottom w:val="single" w:sz="4" w:space="0" w:color="000000"/>
              <w:right w:val="single" w:sz="4" w:space="0" w:color="000000"/>
            </w:tcBorders>
            <w:shd w:val="clear" w:color="auto" w:fill="auto"/>
            <w:hideMark/>
          </w:tcPr>
          <w:p w14:paraId="455A9A3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FDA9A07" w14:textId="0791344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12959780,00</w:t>
            </w:r>
          </w:p>
        </w:tc>
        <w:tc>
          <w:tcPr>
            <w:tcW w:w="694" w:type="pct"/>
            <w:gridSpan w:val="2"/>
            <w:tcBorders>
              <w:top w:val="nil"/>
              <w:left w:val="nil"/>
              <w:bottom w:val="single" w:sz="4" w:space="0" w:color="000000"/>
              <w:right w:val="single" w:sz="4" w:space="0" w:color="000000"/>
            </w:tcBorders>
            <w:shd w:val="clear" w:color="auto" w:fill="auto"/>
            <w:hideMark/>
          </w:tcPr>
          <w:p w14:paraId="4053CFEA" w14:textId="4718901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6A5C27E3" w14:textId="36398A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8321117,00</w:t>
            </w:r>
          </w:p>
        </w:tc>
      </w:tr>
      <w:tr w:rsidR="000A1143" w:rsidRPr="009A0F8A" w14:paraId="1B2C7ED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118541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7D5E972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0140121310</w:t>
            </w:r>
          </w:p>
        </w:tc>
        <w:tc>
          <w:tcPr>
            <w:tcW w:w="599" w:type="pct"/>
            <w:gridSpan w:val="2"/>
            <w:tcBorders>
              <w:top w:val="nil"/>
              <w:left w:val="nil"/>
              <w:bottom w:val="single" w:sz="4" w:space="0" w:color="000000"/>
              <w:right w:val="single" w:sz="4" w:space="0" w:color="000000"/>
            </w:tcBorders>
            <w:shd w:val="clear" w:color="auto" w:fill="auto"/>
            <w:hideMark/>
          </w:tcPr>
          <w:p w14:paraId="30DA624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44F82769" w14:textId="4F6E28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12959780,00</w:t>
            </w:r>
          </w:p>
        </w:tc>
        <w:tc>
          <w:tcPr>
            <w:tcW w:w="694" w:type="pct"/>
            <w:gridSpan w:val="2"/>
            <w:tcBorders>
              <w:top w:val="nil"/>
              <w:left w:val="nil"/>
              <w:bottom w:val="single" w:sz="4" w:space="0" w:color="000000"/>
              <w:right w:val="single" w:sz="4" w:space="0" w:color="000000"/>
            </w:tcBorders>
            <w:shd w:val="clear" w:color="auto" w:fill="auto"/>
            <w:hideMark/>
          </w:tcPr>
          <w:p w14:paraId="7F0CD223" w14:textId="0317416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8276175,00</w:t>
            </w:r>
          </w:p>
        </w:tc>
        <w:tc>
          <w:tcPr>
            <w:tcW w:w="694" w:type="pct"/>
            <w:tcBorders>
              <w:top w:val="nil"/>
              <w:left w:val="nil"/>
              <w:bottom w:val="single" w:sz="4" w:space="0" w:color="000000"/>
              <w:right w:val="single" w:sz="4" w:space="0" w:color="000000"/>
            </w:tcBorders>
            <w:shd w:val="clear" w:color="auto" w:fill="auto"/>
            <w:hideMark/>
          </w:tcPr>
          <w:p w14:paraId="29E6979B" w14:textId="4774D4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8321117,00</w:t>
            </w:r>
          </w:p>
        </w:tc>
      </w:tr>
      <w:tr w:rsidR="000A1143" w:rsidRPr="009A0F8A" w14:paraId="3E25BFA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50A51D3"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"Мероприятия по обеспечению требований пожарной безопасности"</w:t>
            </w:r>
          </w:p>
        </w:tc>
        <w:tc>
          <w:tcPr>
            <w:tcW w:w="631" w:type="pct"/>
            <w:gridSpan w:val="2"/>
            <w:tcBorders>
              <w:top w:val="nil"/>
              <w:left w:val="nil"/>
              <w:bottom w:val="single" w:sz="4" w:space="0" w:color="000000"/>
              <w:right w:val="single" w:sz="4" w:space="0" w:color="000000"/>
            </w:tcBorders>
            <w:shd w:val="clear" w:color="auto" w:fill="auto"/>
            <w:hideMark/>
          </w:tcPr>
          <w:p w14:paraId="47F1D81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0140200000</w:t>
            </w:r>
          </w:p>
        </w:tc>
        <w:tc>
          <w:tcPr>
            <w:tcW w:w="599" w:type="pct"/>
            <w:gridSpan w:val="2"/>
            <w:tcBorders>
              <w:top w:val="nil"/>
              <w:left w:val="nil"/>
              <w:bottom w:val="single" w:sz="4" w:space="0" w:color="000000"/>
              <w:right w:val="single" w:sz="4" w:space="0" w:color="000000"/>
            </w:tcBorders>
            <w:shd w:val="clear" w:color="auto" w:fill="auto"/>
            <w:hideMark/>
          </w:tcPr>
          <w:p w14:paraId="23FB5B9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CF5B85F" w14:textId="470940B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14079926,00</w:t>
            </w:r>
          </w:p>
        </w:tc>
        <w:tc>
          <w:tcPr>
            <w:tcW w:w="694" w:type="pct"/>
            <w:gridSpan w:val="2"/>
            <w:tcBorders>
              <w:top w:val="nil"/>
              <w:left w:val="nil"/>
              <w:bottom w:val="single" w:sz="4" w:space="0" w:color="000000"/>
              <w:right w:val="single" w:sz="4" w:space="0" w:color="000000"/>
            </w:tcBorders>
            <w:shd w:val="clear" w:color="auto" w:fill="auto"/>
            <w:hideMark/>
          </w:tcPr>
          <w:p w14:paraId="79AF12C3" w14:textId="4FFD6E4D"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4C6FC597" w14:textId="3C07D22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2532452,00</w:t>
            </w:r>
          </w:p>
        </w:tc>
      </w:tr>
      <w:tr w:rsidR="000A1143" w:rsidRPr="009A0F8A" w14:paraId="50D35A1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936B3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по обеспечению требований пожарной безопасности</w:t>
            </w:r>
          </w:p>
        </w:tc>
        <w:tc>
          <w:tcPr>
            <w:tcW w:w="631" w:type="pct"/>
            <w:gridSpan w:val="2"/>
            <w:tcBorders>
              <w:top w:val="nil"/>
              <w:left w:val="nil"/>
              <w:bottom w:val="single" w:sz="4" w:space="0" w:color="000000"/>
              <w:right w:val="single" w:sz="4" w:space="0" w:color="000000"/>
            </w:tcBorders>
            <w:shd w:val="clear" w:color="auto" w:fill="auto"/>
            <w:hideMark/>
          </w:tcPr>
          <w:p w14:paraId="5294E2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0140221320</w:t>
            </w:r>
          </w:p>
        </w:tc>
        <w:tc>
          <w:tcPr>
            <w:tcW w:w="599" w:type="pct"/>
            <w:gridSpan w:val="2"/>
            <w:tcBorders>
              <w:top w:val="nil"/>
              <w:left w:val="nil"/>
              <w:bottom w:val="single" w:sz="4" w:space="0" w:color="000000"/>
              <w:right w:val="single" w:sz="4" w:space="0" w:color="000000"/>
            </w:tcBorders>
            <w:shd w:val="clear" w:color="auto" w:fill="auto"/>
            <w:hideMark/>
          </w:tcPr>
          <w:p w14:paraId="34BF546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B14CC7B" w14:textId="0E63B5C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14079926,00</w:t>
            </w:r>
          </w:p>
        </w:tc>
        <w:tc>
          <w:tcPr>
            <w:tcW w:w="694" w:type="pct"/>
            <w:gridSpan w:val="2"/>
            <w:tcBorders>
              <w:top w:val="nil"/>
              <w:left w:val="nil"/>
              <w:bottom w:val="single" w:sz="4" w:space="0" w:color="000000"/>
              <w:right w:val="single" w:sz="4" w:space="0" w:color="000000"/>
            </w:tcBorders>
            <w:shd w:val="clear" w:color="auto" w:fill="auto"/>
            <w:hideMark/>
          </w:tcPr>
          <w:p w14:paraId="57F549D9" w14:textId="4ACF694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781EE863" w14:textId="5EBC633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2532452,00</w:t>
            </w:r>
          </w:p>
        </w:tc>
      </w:tr>
      <w:tr w:rsidR="000A1143" w:rsidRPr="009A0F8A" w14:paraId="72C4ABD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734AA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A81CC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0140221320</w:t>
            </w:r>
          </w:p>
        </w:tc>
        <w:tc>
          <w:tcPr>
            <w:tcW w:w="599" w:type="pct"/>
            <w:gridSpan w:val="2"/>
            <w:tcBorders>
              <w:top w:val="nil"/>
              <w:left w:val="nil"/>
              <w:bottom w:val="single" w:sz="4" w:space="0" w:color="000000"/>
              <w:right w:val="single" w:sz="4" w:space="0" w:color="000000"/>
            </w:tcBorders>
            <w:shd w:val="clear" w:color="auto" w:fill="auto"/>
            <w:hideMark/>
          </w:tcPr>
          <w:p w14:paraId="0085D2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28EB2525" w14:textId="1A9E59F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14079926,00</w:t>
            </w:r>
          </w:p>
        </w:tc>
        <w:tc>
          <w:tcPr>
            <w:tcW w:w="694" w:type="pct"/>
            <w:gridSpan w:val="2"/>
            <w:tcBorders>
              <w:top w:val="nil"/>
              <w:left w:val="nil"/>
              <w:bottom w:val="single" w:sz="4" w:space="0" w:color="000000"/>
              <w:right w:val="single" w:sz="4" w:space="0" w:color="000000"/>
            </w:tcBorders>
            <w:shd w:val="clear" w:color="auto" w:fill="auto"/>
            <w:hideMark/>
          </w:tcPr>
          <w:p w14:paraId="5FFCBF94" w14:textId="3468568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7E4E6C83" w14:textId="07352F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2532452,00</w:t>
            </w:r>
          </w:p>
        </w:tc>
      </w:tr>
      <w:tr w:rsidR="000A1143" w:rsidRPr="009A0F8A" w14:paraId="50BA026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025A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3B5624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0140221320</w:t>
            </w:r>
          </w:p>
        </w:tc>
        <w:tc>
          <w:tcPr>
            <w:tcW w:w="599" w:type="pct"/>
            <w:gridSpan w:val="2"/>
            <w:tcBorders>
              <w:top w:val="nil"/>
              <w:left w:val="nil"/>
              <w:bottom w:val="single" w:sz="4" w:space="0" w:color="000000"/>
              <w:right w:val="single" w:sz="4" w:space="0" w:color="000000"/>
            </w:tcBorders>
            <w:shd w:val="clear" w:color="auto" w:fill="auto"/>
            <w:hideMark/>
          </w:tcPr>
          <w:p w14:paraId="72B6F0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F360929" w14:textId="597A67D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14079926,00</w:t>
            </w:r>
          </w:p>
        </w:tc>
        <w:tc>
          <w:tcPr>
            <w:tcW w:w="694" w:type="pct"/>
            <w:gridSpan w:val="2"/>
            <w:tcBorders>
              <w:top w:val="nil"/>
              <w:left w:val="nil"/>
              <w:bottom w:val="single" w:sz="4" w:space="0" w:color="000000"/>
              <w:right w:val="single" w:sz="4" w:space="0" w:color="000000"/>
            </w:tcBorders>
            <w:shd w:val="clear" w:color="auto" w:fill="auto"/>
            <w:hideMark/>
          </w:tcPr>
          <w:p w14:paraId="070A6B00" w14:textId="12AF203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2532452,00</w:t>
            </w:r>
          </w:p>
        </w:tc>
        <w:tc>
          <w:tcPr>
            <w:tcW w:w="694" w:type="pct"/>
            <w:tcBorders>
              <w:top w:val="nil"/>
              <w:left w:val="nil"/>
              <w:bottom w:val="single" w:sz="4" w:space="0" w:color="000000"/>
              <w:right w:val="single" w:sz="4" w:space="0" w:color="000000"/>
            </w:tcBorders>
            <w:shd w:val="clear" w:color="auto" w:fill="auto"/>
            <w:hideMark/>
          </w:tcPr>
          <w:p w14:paraId="35B79147" w14:textId="004E36C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2532452,00</w:t>
            </w:r>
          </w:p>
        </w:tc>
      </w:tr>
      <w:tr w:rsidR="000A1143" w:rsidRPr="009A0F8A" w14:paraId="60357CA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AFB64B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"Мероприятия по исполнению норм в области охраны труда"</w:t>
            </w:r>
          </w:p>
        </w:tc>
        <w:tc>
          <w:tcPr>
            <w:tcW w:w="631" w:type="pct"/>
            <w:gridSpan w:val="2"/>
            <w:tcBorders>
              <w:top w:val="nil"/>
              <w:left w:val="nil"/>
              <w:bottom w:val="single" w:sz="4" w:space="0" w:color="000000"/>
              <w:right w:val="single" w:sz="4" w:space="0" w:color="000000"/>
            </w:tcBorders>
            <w:shd w:val="clear" w:color="auto" w:fill="auto"/>
            <w:hideMark/>
          </w:tcPr>
          <w:p w14:paraId="69548465"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0140300000</w:t>
            </w:r>
          </w:p>
        </w:tc>
        <w:tc>
          <w:tcPr>
            <w:tcW w:w="599" w:type="pct"/>
            <w:gridSpan w:val="2"/>
            <w:tcBorders>
              <w:top w:val="nil"/>
              <w:left w:val="nil"/>
              <w:bottom w:val="single" w:sz="4" w:space="0" w:color="000000"/>
              <w:right w:val="single" w:sz="4" w:space="0" w:color="000000"/>
            </w:tcBorders>
            <w:shd w:val="clear" w:color="auto" w:fill="auto"/>
            <w:hideMark/>
          </w:tcPr>
          <w:p w14:paraId="6A67F972"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D973B1" w14:textId="6582F17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5743172,00</w:t>
            </w:r>
          </w:p>
        </w:tc>
        <w:tc>
          <w:tcPr>
            <w:tcW w:w="694" w:type="pct"/>
            <w:gridSpan w:val="2"/>
            <w:tcBorders>
              <w:top w:val="nil"/>
              <w:left w:val="nil"/>
              <w:bottom w:val="single" w:sz="4" w:space="0" w:color="000000"/>
              <w:right w:val="single" w:sz="4" w:space="0" w:color="000000"/>
            </w:tcBorders>
            <w:shd w:val="clear" w:color="auto" w:fill="auto"/>
            <w:hideMark/>
          </w:tcPr>
          <w:p w14:paraId="7E3808A4" w14:textId="1A961CF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46B07663" w14:textId="10CEB52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5152092,00</w:t>
            </w:r>
          </w:p>
        </w:tc>
      </w:tr>
      <w:tr w:rsidR="000A1143" w:rsidRPr="009A0F8A" w14:paraId="1B9B8B9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FBC1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631" w:type="pct"/>
            <w:gridSpan w:val="2"/>
            <w:tcBorders>
              <w:top w:val="nil"/>
              <w:left w:val="nil"/>
              <w:bottom w:val="single" w:sz="4" w:space="0" w:color="000000"/>
              <w:right w:val="single" w:sz="4" w:space="0" w:color="000000"/>
            </w:tcBorders>
            <w:shd w:val="clear" w:color="auto" w:fill="auto"/>
            <w:hideMark/>
          </w:tcPr>
          <w:p w14:paraId="1B4C52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0140321330</w:t>
            </w:r>
          </w:p>
        </w:tc>
        <w:tc>
          <w:tcPr>
            <w:tcW w:w="599" w:type="pct"/>
            <w:gridSpan w:val="2"/>
            <w:tcBorders>
              <w:top w:val="nil"/>
              <w:left w:val="nil"/>
              <w:bottom w:val="single" w:sz="4" w:space="0" w:color="000000"/>
              <w:right w:val="single" w:sz="4" w:space="0" w:color="000000"/>
            </w:tcBorders>
            <w:shd w:val="clear" w:color="auto" w:fill="auto"/>
            <w:hideMark/>
          </w:tcPr>
          <w:p w14:paraId="5A00473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7B836B5" w14:textId="63CD729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5743172,00</w:t>
            </w:r>
          </w:p>
        </w:tc>
        <w:tc>
          <w:tcPr>
            <w:tcW w:w="694" w:type="pct"/>
            <w:gridSpan w:val="2"/>
            <w:tcBorders>
              <w:top w:val="nil"/>
              <w:left w:val="nil"/>
              <w:bottom w:val="single" w:sz="4" w:space="0" w:color="000000"/>
              <w:right w:val="single" w:sz="4" w:space="0" w:color="000000"/>
            </w:tcBorders>
            <w:shd w:val="clear" w:color="auto" w:fill="auto"/>
            <w:hideMark/>
          </w:tcPr>
          <w:p w14:paraId="5117AD06" w14:textId="6617B21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14558EE8" w14:textId="0D7384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5152092,00</w:t>
            </w:r>
          </w:p>
        </w:tc>
      </w:tr>
      <w:tr w:rsidR="000A1143" w:rsidRPr="009A0F8A" w14:paraId="35E2DD0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45D5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4715AB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0140321330</w:t>
            </w:r>
          </w:p>
        </w:tc>
        <w:tc>
          <w:tcPr>
            <w:tcW w:w="599" w:type="pct"/>
            <w:gridSpan w:val="2"/>
            <w:tcBorders>
              <w:top w:val="nil"/>
              <w:left w:val="nil"/>
              <w:bottom w:val="single" w:sz="4" w:space="0" w:color="000000"/>
              <w:right w:val="single" w:sz="4" w:space="0" w:color="000000"/>
            </w:tcBorders>
            <w:shd w:val="clear" w:color="auto" w:fill="auto"/>
            <w:hideMark/>
          </w:tcPr>
          <w:p w14:paraId="2573024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82AB4E2" w14:textId="48EF02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5743172,00</w:t>
            </w:r>
          </w:p>
        </w:tc>
        <w:tc>
          <w:tcPr>
            <w:tcW w:w="694" w:type="pct"/>
            <w:gridSpan w:val="2"/>
            <w:tcBorders>
              <w:top w:val="nil"/>
              <w:left w:val="nil"/>
              <w:bottom w:val="single" w:sz="4" w:space="0" w:color="000000"/>
              <w:right w:val="single" w:sz="4" w:space="0" w:color="000000"/>
            </w:tcBorders>
            <w:shd w:val="clear" w:color="auto" w:fill="auto"/>
            <w:hideMark/>
          </w:tcPr>
          <w:p w14:paraId="296A1533" w14:textId="6CA4958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65BC09DC" w14:textId="271A99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5152092,00</w:t>
            </w:r>
          </w:p>
        </w:tc>
      </w:tr>
      <w:tr w:rsidR="000A1143" w:rsidRPr="009A0F8A" w14:paraId="1DF0F37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B475E6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5BFD09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0140321330</w:t>
            </w:r>
          </w:p>
        </w:tc>
        <w:tc>
          <w:tcPr>
            <w:tcW w:w="599" w:type="pct"/>
            <w:gridSpan w:val="2"/>
            <w:tcBorders>
              <w:top w:val="nil"/>
              <w:left w:val="nil"/>
              <w:bottom w:val="single" w:sz="4" w:space="0" w:color="000000"/>
              <w:right w:val="single" w:sz="4" w:space="0" w:color="000000"/>
            </w:tcBorders>
            <w:shd w:val="clear" w:color="auto" w:fill="auto"/>
            <w:hideMark/>
          </w:tcPr>
          <w:p w14:paraId="1559D8A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32D9AC81" w14:textId="0C4826B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5743172,00</w:t>
            </w:r>
          </w:p>
        </w:tc>
        <w:tc>
          <w:tcPr>
            <w:tcW w:w="694" w:type="pct"/>
            <w:gridSpan w:val="2"/>
            <w:tcBorders>
              <w:top w:val="nil"/>
              <w:left w:val="nil"/>
              <w:bottom w:val="single" w:sz="4" w:space="0" w:color="000000"/>
              <w:right w:val="single" w:sz="4" w:space="0" w:color="000000"/>
            </w:tcBorders>
            <w:shd w:val="clear" w:color="auto" w:fill="auto"/>
            <w:hideMark/>
          </w:tcPr>
          <w:p w14:paraId="63BB93EC" w14:textId="5FFC255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4892592,00</w:t>
            </w:r>
          </w:p>
        </w:tc>
        <w:tc>
          <w:tcPr>
            <w:tcW w:w="694" w:type="pct"/>
            <w:tcBorders>
              <w:top w:val="nil"/>
              <w:left w:val="nil"/>
              <w:bottom w:val="single" w:sz="4" w:space="0" w:color="000000"/>
              <w:right w:val="single" w:sz="4" w:space="0" w:color="000000"/>
            </w:tcBorders>
            <w:shd w:val="clear" w:color="auto" w:fill="auto"/>
            <w:hideMark/>
          </w:tcPr>
          <w:p w14:paraId="2E26B461" w14:textId="468820A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5152092,00</w:t>
            </w:r>
          </w:p>
        </w:tc>
      </w:tr>
      <w:tr w:rsidR="000A1143" w:rsidRPr="009A0F8A" w14:paraId="2CEC74C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FB9577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"Реализация национальных проектов в сфере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445DBA16"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0150000000</w:t>
            </w:r>
          </w:p>
        </w:tc>
        <w:tc>
          <w:tcPr>
            <w:tcW w:w="599" w:type="pct"/>
            <w:gridSpan w:val="2"/>
            <w:tcBorders>
              <w:top w:val="nil"/>
              <w:left w:val="nil"/>
              <w:bottom w:val="single" w:sz="4" w:space="0" w:color="000000"/>
              <w:right w:val="single" w:sz="4" w:space="0" w:color="000000"/>
            </w:tcBorders>
            <w:shd w:val="clear" w:color="auto" w:fill="auto"/>
            <w:hideMark/>
          </w:tcPr>
          <w:p w14:paraId="5AB8C4D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D65618B" w14:textId="704408BD"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8032102,55</w:t>
            </w:r>
          </w:p>
        </w:tc>
        <w:tc>
          <w:tcPr>
            <w:tcW w:w="694" w:type="pct"/>
            <w:gridSpan w:val="2"/>
            <w:tcBorders>
              <w:top w:val="nil"/>
              <w:left w:val="nil"/>
              <w:bottom w:val="single" w:sz="4" w:space="0" w:color="000000"/>
              <w:right w:val="single" w:sz="4" w:space="0" w:color="000000"/>
            </w:tcBorders>
            <w:shd w:val="clear" w:color="auto" w:fill="auto"/>
            <w:hideMark/>
          </w:tcPr>
          <w:p w14:paraId="355C1D17" w14:textId="71FFA9FE"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5572856,64</w:t>
            </w:r>
          </w:p>
        </w:tc>
        <w:tc>
          <w:tcPr>
            <w:tcW w:w="694" w:type="pct"/>
            <w:tcBorders>
              <w:top w:val="nil"/>
              <w:left w:val="nil"/>
              <w:bottom w:val="single" w:sz="4" w:space="0" w:color="000000"/>
              <w:right w:val="single" w:sz="4" w:space="0" w:color="000000"/>
            </w:tcBorders>
            <w:shd w:val="clear" w:color="auto" w:fill="auto"/>
            <w:hideMark/>
          </w:tcPr>
          <w:p w14:paraId="29D4BE1E" w14:textId="072E6956"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4228570,80</w:t>
            </w:r>
          </w:p>
        </w:tc>
      </w:tr>
      <w:tr w:rsidR="000A1143" w:rsidRPr="009A0F8A" w14:paraId="35361C7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49F72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Федеральный проект "Современная школа" национального проекта "Образование"</w:t>
            </w:r>
          </w:p>
        </w:tc>
        <w:tc>
          <w:tcPr>
            <w:tcW w:w="631" w:type="pct"/>
            <w:gridSpan w:val="2"/>
            <w:tcBorders>
              <w:top w:val="nil"/>
              <w:left w:val="nil"/>
              <w:bottom w:val="single" w:sz="4" w:space="0" w:color="000000"/>
              <w:right w:val="single" w:sz="4" w:space="0" w:color="000000"/>
            </w:tcBorders>
            <w:shd w:val="clear" w:color="auto" w:fill="auto"/>
            <w:hideMark/>
          </w:tcPr>
          <w:p w14:paraId="5E9A5CD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015E100000</w:t>
            </w:r>
          </w:p>
        </w:tc>
        <w:tc>
          <w:tcPr>
            <w:tcW w:w="599" w:type="pct"/>
            <w:gridSpan w:val="2"/>
            <w:tcBorders>
              <w:top w:val="nil"/>
              <w:left w:val="nil"/>
              <w:bottom w:val="single" w:sz="4" w:space="0" w:color="000000"/>
              <w:right w:val="single" w:sz="4" w:space="0" w:color="000000"/>
            </w:tcBorders>
            <w:shd w:val="clear" w:color="auto" w:fill="auto"/>
            <w:hideMark/>
          </w:tcPr>
          <w:p w14:paraId="62E98D1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4D74A8E" w14:textId="6902A14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2140000,00</w:t>
            </w:r>
          </w:p>
        </w:tc>
        <w:tc>
          <w:tcPr>
            <w:tcW w:w="694" w:type="pct"/>
            <w:gridSpan w:val="2"/>
            <w:tcBorders>
              <w:top w:val="nil"/>
              <w:left w:val="nil"/>
              <w:bottom w:val="single" w:sz="4" w:space="0" w:color="000000"/>
              <w:right w:val="single" w:sz="4" w:space="0" w:color="000000"/>
            </w:tcBorders>
            <w:shd w:val="clear" w:color="auto" w:fill="auto"/>
            <w:hideMark/>
          </w:tcPr>
          <w:p w14:paraId="42540C31" w14:textId="6E4C170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2D648F24"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1B1D462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7EE63D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0F79C0F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015E193140</w:t>
            </w:r>
          </w:p>
        </w:tc>
        <w:tc>
          <w:tcPr>
            <w:tcW w:w="599" w:type="pct"/>
            <w:gridSpan w:val="2"/>
            <w:tcBorders>
              <w:top w:val="nil"/>
              <w:left w:val="nil"/>
              <w:bottom w:val="single" w:sz="4" w:space="0" w:color="000000"/>
              <w:right w:val="single" w:sz="4" w:space="0" w:color="000000"/>
            </w:tcBorders>
            <w:shd w:val="clear" w:color="auto" w:fill="auto"/>
            <w:hideMark/>
          </w:tcPr>
          <w:p w14:paraId="4CECC00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900039" w14:textId="57AFEB1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2140000,00</w:t>
            </w:r>
          </w:p>
        </w:tc>
        <w:tc>
          <w:tcPr>
            <w:tcW w:w="694" w:type="pct"/>
            <w:gridSpan w:val="2"/>
            <w:tcBorders>
              <w:top w:val="nil"/>
              <w:left w:val="nil"/>
              <w:bottom w:val="single" w:sz="4" w:space="0" w:color="000000"/>
              <w:right w:val="single" w:sz="4" w:space="0" w:color="000000"/>
            </w:tcBorders>
            <w:shd w:val="clear" w:color="auto" w:fill="auto"/>
            <w:hideMark/>
          </w:tcPr>
          <w:p w14:paraId="7C655435" w14:textId="666B56E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565C7CB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6FA407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D18528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3923E10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015E193140</w:t>
            </w:r>
          </w:p>
        </w:tc>
        <w:tc>
          <w:tcPr>
            <w:tcW w:w="599" w:type="pct"/>
            <w:gridSpan w:val="2"/>
            <w:tcBorders>
              <w:top w:val="nil"/>
              <w:left w:val="nil"/>
              <w:bottom w:val="single" w:sz="4" w:space="0" w:color="000000"/>
              <w:right w:val="single" w:sz="4" w:space="0" w:color="000000"/>
            </w:tcBorders>
            <w:shd w:val="clear" w:color="auto" w:fill="auto"/>
            <w:hideMark/>
          </w:tcPr>
          <w:p w14:paraId="307BF8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1EEF5FA8" w14:textId="7DFE84B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2140000,00</w:t>
            </w:r>
          </w:p>
        </w:tc>
        <w:tc>
          <w:tcPr>
            <w:tcW w:w="694" w:type="pct"/>
            <w:gridSpan w:val="2"/>
            <w:tcBorders>
              <w:top w:val="nil"/>
              <w:left w:val="nil"/>
              <w:bottom w:val="single" w:sz="4" w:space="0" w:color="000000"/>
              <w:right w:val="single" w:sz="4" w:space="0" w:color="000000"/>
            </w:tcBorders>
            <w:shd w:val="clear" w:color="auto" w:fill="auto"/>
            <w:hideMark/>
          </w:tcPr>
          <w:p w14:paraId="6035708B" w14:textId="49AC25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7D2B6D6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AB6662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891B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6C006F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015E193140</w:t>
            </w:r>
          </w:p>
        </w:tc>
        <w:tc>
          <w:tcPr>
            <w:tcW w:w="599" w:type="pct"/>
            <w:gridSpan w:val="2"/>
            <w:tcBorders>
              <w:top w:val="nil"/>
              <w:left w:val="nil"/>
              <w:bottom w:val="single" w:sz="4" w:space="0" w:color="000000"/>
              <w:right w:val="single" w:sz="4" w:space="0" w:color="000000"/>
            </w:tcBorders>
            <w:shd w:val="clear" w:color="auto" w:fill="auto"/>
            <w:hideMark/>
          </w:tcPr>
          <w:p w14:paraId="67D44B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564ED50F" w14:textId="04FFAA3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2140000,00</w:t>
            </w:r>
          </w:p>
        </w:tc>
        <w:tc>
          <w:tcPr>
            <w:tcW w:w="694" w:type="pct"/>
            <w:gridSpan w:val="2"/>
            <w:tcBorders>
              <w:top w:val="nil"/>
              <w:left w:val="nil"/>
              <w:bottom w:val="single" w:sz="4" w:space="0" w:color="000000"/>
              <w:right w:val="single" w:sz="4" w:space="0" w:color="000000"/>
            </w:tcBorders>
            <w:shd w:val="clear" w:color="auto" w:fill="auto"/>
            <w:hideMark/>
          </w:tcPr>
          <w:p w14:paraId="29507CEA" w14:textId="35A9B7F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2190000,00</w:t>
            </w:r>
          </w:p>
        </w:tc>
        <w:tc>
          <w:tcPr>
            <w:tcW w:w="694" w:type="pct"/>
            <w:tcBorders>
              <w:top w:val="nil"/>
              <w:left w:val="nil"/>
              <w:bottom w:val="single" w:sz="4" w:space="0" w:color="000000"/>
              <w:right w:val="single" w:sz="4" w:space="0" w:color="000000"/>
            </w:tcBorders>
            <w:shd w:val="clear" w:color="auto" w:fill="auto"/>
            <w:hideMark/>
          </w:tcPr>
          <w:p w14:paraId="0FD4D60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B2B765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2795D1B"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Федеральный проект "Успех каждого ребенка" национального проекта "Образование"</w:t>
            </w:r>
          </w:p>
        </w:tc>
        <w:tc>
          <w:tcPr>
            <w:tcW w:w="631" w:type="pct"/>
            <w:gridSpan w:val="2"/>
            <w:tcBorders>
              <w:top w:val="nil"/>
              <w:left w:val="nil"/>
              <w:bottom w:val="single" w:sz="4" w:space="0" w:color="000000"/>
              <w:right w:val="single" w:sz="4" w:space="0" w:color="000000"/>
            </w:tcBorders>
            <w:shd w:val="clear" w:color="auto" w:fill="auto"/>
            <w:hideMark/>
          </w:tcPr>
          <w:p w14:paraId="04F5891D"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015E200000</w:t>
            </w:r>
          </w:p>
        </w:tc>
        <w:tc>
          <w:tcPr>
            <w:tcW w:w="599" w:type="pct"/>
            <w:gridSpan w:val="2"/>
            <w:tcBorders>
              <w:top w:val="nil"/>
              <w:left w:val="nil"/>
              <w:bottom w:val="single" w:sz="4" w:space="0" w:color="000000"/>
              <w:right w:val="single" w:sz="4" w:space="0" w:color="000000"/>
            </w:tcBorders>
            <w:shd w:val="clear" w:color="auto" w:fill="auto"/>
            <w:hideMark/>
          </w:tcPr>
          <w:p w14:paraId="5A99C8C5"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8B816FB" w14:textId="47EE3F9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2509245,91</w:t>
            </w:r>
          </w:p>
        </w:tc>
        <w:tc>
          <w:tcPr>
            <w:tcW w:w="694" w:type="pct"/>
            <w:gridSpan w:val="2"/>
            <w:tcBorders>
              <w:top w:val="nil"/>
              <w:left w:val="nil"/>
              <w:bottom w:val="single" w:sz="4" w:space="0" w:color="000000"/>
              <w:right w:val="single" w:sz="4" w:space="0" w:color="000000"/>
            </w:tcBorders>
            <w:shd w:val="clear" w:color="auto" w:fill="auto"/>
            <w:hideMark/>
          </w:tcPr>
          <w:p w14:paraId="29567B8B"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5CE4D99"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4DD131D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D6873B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31" w:type="pct"/>
            <w:gridSpan w:val="2"/>
            <w:tcBorders>
              <w:top w:val="nil"/>
              <w:left w:val="nil"/>
              <w:bottom w:val="single" w:sz="4" w:space="0" w:color="000000"/>
              <w:right w:val="single" w:sz="4" w:space="0" w:color="000000"/>
            </w:tcBorders>
            <w:shd w:val="clear" w:color="auto" w:fill="auto"/>
            <w:hideMark/>
          </w:tcPr>
          <w:p w14:paraId="4B2B706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015E2L0980</w:t>
            </w:r>
          </w:p>
        </w:tc>
        <w:tc>
          <w:tcPr>
            <w:tcW w:w="599" w:type="pct"/>
            <w:gridSpan w:val="2"/>
            <w:tcBorders>
              <w:top w:val="nil"/>
              <w:left w:val="nil"/>
              <w:bottom w:val="single" w:sz="4" w:space="0" w:color="000000"/>
              <w:right w:val="single" w:sz="4" w:space="0" w:color="000000"/>
            </w:tcBorders>
            <w:shd w:val="clear" w:color="auto" w:fill="auto"/>
            <w:hideMark/>
          </w:tcPr>
          <w:p w14:paraId="5C84A34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7786535" w14:textId="0E1A58B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2509245,91</w:t>
            </w:r>
          </w:p>
        </w:tc>
        <w:tc>
          <w:tcPr>
            <w:tcW w:w="694" w:type="pct"/>
            <w:gridSpan w:val="2"/>
            <w:tcBorders>
              <w:top w:val="nil"/>
              <w:left w:val="nil"/>
              <w:bottom w:val="single" w:sz="4" w:space="0" w:color="000000"/>
              <w:right w:val="single" w:sz="4" w:space="0" w:color="000000"/>
            </w:tcBorders>
            <w:shd w:val="clear" w:color="auto" w:fill="auto"/>
            <w:hideMark/>
          </w:tcPr>
          <w:p w14:paraId="10CF859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44585F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8FBF55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D711E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7A188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015E2L0980</w:t>
            </w:r>
          </w:p>
        </w:tc>
        <w:tc>
          <w:tcPr>
            <w:tcW w:w="599" w:type="pct"/>
            <w:gridSpan w:val="2"/>
            <w:tcBorders>
              <w:top w:val="nil"/>
              <w:left w:val="nil"/>
              <w:bottom w:val="single" w:sz="4" w:space="0" w:color="000000"/>
              <w:right w:val="single" w:sz="4" w:space="0" w:color="000000"/>
            </w:tcBorders>
            <w:shd w:val="clear" w:color="auto" w:fill="auto"/>
            <w:hideMark/>
          </w:tcPr>
          <w:p w14:paraId="7AF364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66599C8D" w14:textId="0839FC2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2509245,91</w:t>
            </w:r>
          </w:p>
        </w:tc>
        <w:tc>
          <w:tcPr>
            <w:tcW w:w="694" w:type="pct"/>
            <w:gridSpan w:val="2"/>
            <w:tcBorders>
              <w:top w:val="nil"/>
              <w:left w:val="nil"/>
              <w:bottom w:val="single" w:sz="4" w:space="0" w:color="000000"/>
              <w:right w:val="single" w:sz="4" w:space="0" w:color="000000"/>
            </w:tcBorders>
            <w:shd w:val="clear" w:color="auto" w:fill="auto"/>
            <w:hideMark/>
          </w:tcPr>
          <w:p w14:paraId="16D7BB2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D333FD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D0C2FA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4FF79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37E5D3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015E2L0980</w:t>
            </w:r>
          </w:p>
        </w:tc>
        <w:tc>
          <w:tcPr>
            <w:tcW w:w="599" w:type="pct"/>
            <w:gridSpan w:val="2"/>
            <w:tcBorders>
              <w:top w:val="nil"/>
              <w:left w:val="nil"/>
              <w:bottom w:val="single" w:sz="4" w:space="0" w:color="000000"/>
              <w:right w:val="single" w:sz="4" w:space="0" w:color="000000"/>
            </w:tcBorders>
            <w:shd w:val="clear" w:color="auto" w:fill="auto"/>
            <w:hideMark/>
          </w:tcPr>
          <w:p w14:paraId="06F4D26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938B07A" w14:textId="15C1A7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2509245,91</w:t>
            </w:r>
          </w:p>
        </w:tc>
        <w:tc>
          <w:tcPr>
            <w:tcW w:w="694" w:type="pct"/>
            <w:gridSpan w:val="2"/>
            <w:tcBorders>
              <w:top w:val="nil"/>
              <w:left w:val="nil"/>
              <w:bottom w:val="single" w:sz="4" w:space="0" w:color="000000"/>
              <w:right w:val="single" w:sz="4" w:space="0" w:color="000000"/>
            </w:tcBorders>
            <w:shd w:val="clear" w:color="auto" w:fill="auto"/>
            <w:hideMark/>
          </w:tcPr>
          <w:p w14:paraId="0ED72A3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F7B370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2D5F0B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78C6E5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Федеральный проект "Патриотическое воспитание граждан Российской Федерации" национального проекта "Образование"</w:t>
            </w:r>
          </w:p>
        </w:tc>
        <w:tc>
          <w:tcPr>
            <w:tcW w:w="631" w:type="pct"/>
            <w:gridSpan w:val="2"/>
            <w:tcBorders>
              <w:top w:val="nil"/>
              <w:left w:val="nil"/>
              <w:bottom w:val="single" w:sz="4" w:space="0" w:color="000000"/>
              <w:right w:val="single" w:sz="4" w:space="0" w:color="000000"/>
            </w:tcBorders>
            <w:shd w:val="clear" w:color="auto" w:fill="auto"/>
            <w:hideMark/>
          </w:tcPr>
          <w:p w14:paraId="717299B5"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015EB00000</w:t>
            </w:r>
          </w:p>
        </w:tc>
        <w:tc>
          <w:tcPr>
            <w:tcW w:w="599" w:type="pct"/>
            <w:gridSpan w:val="2"/>
            <w:tcBorders>
              <w:top w:val="nil"/>
              <w:left w:val="nil"/>
              <w:bottom w:val="single" w:sz="4" w:space="0" w:color="000000"/>
              <w:right w:val="single" w:sz="4" w:space="0" w:color="000000"/>
            </w:tcBorders>
            <w:shd w:val="clear" w:color="auto" w:fill="auto"/>
            <w:hideMark/>
          </w:tcPr>
          <w:p w14:paraId="547FB03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198D4D3" w14:textId="79E08D7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3382856,64</w:t>
            </w:r>
          </w:p>
        </w:tc>
        <w:tc>
          <w:tcPr>
            <w:tcW w:w="694" w:type="pct"/>
            <w:gridSpan w:val="2"/>
            <w:tcBorders>
              <w:top w:val="nil"/>
              <w:left w:val="nil"/>
              <w:bottom w:val="single" w:sz="4" w:space="0" w:color="000000"/>
              <w:right w:val="single" w:sz="4" w:space="0" w:color="000000"/>
            </w:tcBorders>
            <w:shd w:val="clear" w:color="auto" w:fill="auto"/>
            <w:hideMark/>
          </w:tcPr>
          <w:p w14:paraId="1F297321" w14:textId="09E7FE4F"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14326F9D" w14:textId="7E9EC8A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4228570,80</w:t>
            </w:r>
          </w:p>
        </w:tc>
      </w:tr>
      <w:tr w:rsidR="000A1143" w:rsidRPr="009A0F8A" w14:paraId="3A0BDB3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4807A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Мероприятия по обеспечению деятельности советников директора по воспитанию и взаимодействию с </w:t>
            </w:r>
            <w:r w:rsidRPr="009A0F8A">
              <w:rPr>
                <w:rFonts w:eastAsia="Times New Roman"/>
                <w:sz w:val="22"/>
                <w:szCs w:val="22"/>
                <w:lang w:eastAsia="ru-RU"/>
              </w:rPr>
              <w:lastRenderedPageBreak/>
              <w:t>детскими общественными объединениями в общеобразовательных организациях за счет средств федерального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6FE8F2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015EB51790</w:t>
            </w:r>
          </w:p>
        </w:tc>
        <w:tc>
          <w:tcPr>
            <w:tcW w:w="599" w:type="pct"/>
            <w:gridSpan w:val="2"/>
            <w:tcBorders>
              <w:top w:val="nil"/>
              <w:left w:val="nil"/>
              <w:bottom w:val="single" w:sz="4" w:space="0" w:color="000000"/>
              <w:right w:val="single" w:sz="4" w:space="0" w:color="000000"/>
            </w:tcBorders>
            <w:shd w:val="clear" w:color="auto" w:fill="auto"/>
            <w:hideMark/>
          </w:tcPr>
          <w:p w14:paraId="56A1272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F6726A1" w14:textId="254BD5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3382856,64</w:t>
            </w:r>
          </w:p>
        </w:tc>
        <w:tc>
          <w:tcPr>
            <w:tcW w:w="694" w:type="pct"/>
            <w:gridSpan w:val="2"/>
            <w:tcBorders>
              <w:top w:val="nil"/>
              <w:left w:val="nil"/>
              <w:bottom w:val="single" w:sz="4" w:space="0" w:color="000000"/>
              <w:right w:val="single" w:sz="4" w:space="0" w:color="000000"/>
            </w:tcBorders>
            <w:shd w:val="clear" w:color="auto" w:fill="auto"/>
            <w:hideMark/>
          </w:tcPr>
          <w:p w14:paraId="3341E22E" w14:textId="161AC30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018EC393" w14:textId="7341F7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4228570,80</w:t>
            </w:r>
          </w:p>
        </w:tc>
      </w:tr>
      <w:tr w:rsidR="000A1143" w:rsidRPr="009A0F8A" w14:paraId="72B4F34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3E4F10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310011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015EB51790</w:t>
            </w:r>
          </w:p>
        </w:tc>
        <w:tc>
          <w:tcPr>
            <w:tcW w:w="599" w:type="pct"/>
            <w:gridSpan w:val="2"/>
            <w:tcBorders>
              <w:top w:val="nil"/>
              <w:left w:val="nil"/>
              <w:bottom w:val="single" w:sz="4" w:space="0" w:color="000000"/>
              <w:right w:val="single" w:sz="4" w:space="0" w:color="000000"/>
            </w:tcBorders>
            <w:shd w:val="clear" w:color="auto" w:fill="auto"/>
            <w:hideMark/>
          </w:tcPr>
          <w:p w14:paraId="6AB4170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9E381CB" w14:textId="12419B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3382856,64</w:t>
            </w:r>
          </w:p>
        </w:tc>
        <w:tc>
          <w:tcPr>
            <w:tcW w:w="694" w:type="pct"/>
            <w:gridSpan w:val="2"/>
            <w:tcBorders>
              <w:top w:val="nil"/>
              <w:left w:val="nil"/>
              <w:bottom w:val="single" w:sz="4" w:space="0" w:color="000000"/>
              <w:right w:val="single" w:sz="4" w:space="0" w:color="000000"/>
            </w:tcBorders>
            <w:shd w:val="clear" w:color="auto" w:fill="auto"/>
            <w:hideMark/>
          </w:tcPr>
          <w:p w14:paraId="47F708F6" w14:textId="5733AFC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6B1F9264" w14:textId="0D783C6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4228570,80</w:t>
            </w:r>
          </w:p>
        </w:tc>
      </w:tr>
      <w:tr w:rsidR="000A1143" w:rsidRPr="009A0F8A" w14:paraId="1A6CD8A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2E50CD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82A29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015EB51790</w:t>
            </w:r>
          </w:p>
        </w:tc>
        <w:tc>
          <w:tcPr>
            <w:tcW w:w="599" w:type="pct"/>
            <w:gridSpan w:val="2"/>
            <w:tcBorders>
              <w:top w:val="nil"/>
              <w:left w:val="nil"/>
              <w:bottom w:val="single" w:sz="4" w:space="0" w:color="000000"/>
              <w:right w:val="single" w:sz="4" w:space="0" w:color="000000"/>
            </w:tcBorders>
            <w:shd w:val="clear" w:color="auto" w:fill="auto"/>
            <w:hideMark/>
          </w:tcPr>
          <w:p w14:paraId="1496A4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21EF528" w14:textId="0B6CC81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3382856,64</w:t>
            </w:r>
          </w:p>
        </w:tc>
        <w:tc>
          <w:tcPr>
            <w:tcW w:w="694" w:type="pct"/>
            <w:gridSpan w:val="2"/>
            <w:tcBorders>
              <w:top w:val="nil"/>
              <w:left w:val="nil"/>
              <w:bottom w:val="single" w:sz="4" w:space="0" w:color="000000"/>
              <w:right w:val="single" w:sz="4" w:space="0" w:color="000000"/>
            </w:tcBorders>
            <w:shd w:val="clear" w:color="auto" w:fill="auto"/>
            <w:hideMark/>
          </w:tcPr>
          <w:p w14:paraId="28AFF937" w14:textId="4795D77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3382856,64</w:t>
            </w:r>
          </w:p>
        </w:tc>
        <w:tc>
          <w:tcPr>
            <w:tcW w:w="694" w:type="pct"/>
            <w:tcBorders>
              <w:top w:val="nil"/>
              <w:left w:val="nil"/>
              <w:bottom w:val="single" w:sz="4" w:space="0" w:color="000000"/>
              <w:right w:val="single" w:sz="4" w:space="0" w:color="000000"/>
            </w:tcBorders>
            <w:shd w:val="clear" w:color="auto" w:fill="auto"/>
            <w:hideMark/>
          </w:tcPr>
          <w:p w14:paraId="01F88C39" w14:textId="2219F0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4228570,80</w:t>
            </w:r>
          </w:p>
        </w:tc>
      </w:tr>
      <w:tr w:rsidR="000A1143" w:rsidRPr="009A0F8A" w14:paraId="0C68643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BFA115"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Отдельные мероприятия муниципальной программы "Развитие образования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E93817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0160000000</w:t>
            </w:r>
          </w:p>
        </w:tc>
        <w:tc>
          <w:tcPr>
            <w:tcW w:w="599" w:type="pct"/>
            <w:gridSpan w:val="2"/>
            <w:tcBorders>
              <w:top w:val="nil"/>
              <w:left w:val="nil"/>
              <w:bottom w:val="single" w:sz="4" w:space="0" w:color="000000"/>
              <w:right w:val="single" w:sz="4" w:space="0" w:color="000000"/>
            </w:tcBorders>
            <w:shd w:val="clear" w:color="auto" w:fill="auto"/>
            <w:hideMark/>
          </w:tcPr>
          <w:p w14:paraId="3BDB709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C7B95C4" w14:textId="29DBABB6"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51252181,08</w:t>
            </w:r>
          </w:p>
        </w:tc>
        <w:tc>
          <w:tcPr>
            <w:tcW w:w="694" w:type="pct"/>
            <w:gridSpan w:val="2"/>
            <w:tcBorders>
              <w:top w:val="nil"/>
              <w:left w:val="nil"/>
              <w:bottom w:val="single" w:sz="4" w:space="0" w:color="000000"/>
              <w:right w:val="single" w:sz="4" w:space="0" w:color="000000"/>
            </w:tcBorders>
            <w:shd w:val="clear" w:color="auto" w:fill="auto"/>
            <w:hideMark/>
          </w:tcPr>
          <w:p w14:paraId="5C2D6787" w14:textId="0876C3F6"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44977905,85</w:t>
            </w:r>
          </w:p>
        </w:tc>
        <w:tc>
          <w:tcPr>
            <w:tcW w:w="694" w:type="pct"/>
            <w:tcBorders>
              <w:top w:val="nil"/>
              <w:left w:val="nil"/>
              <w:bottom w:val="single" w:sz="4" w:space="0" w:color="000000"/>
              <w:right w:val="single" w:sz="4" w:space="0" w:color="000000"/>
            </w:tcBorders>
            <w:shd w:val="clear" w:color="auto" w:fill="auto"/>
            <w:hideMark/>
          </w:tcPr>
          <w:p w14:paraId="54E99277" w14:textId="2DEA159C"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47147757,57</w:t>
            </w:r>
          </w:p>
        </w:tc>
      </w:tr>
      <w:tr w:rsidR="000A1143" w:rsidRPr="009A0F8A" w14:paraId="3489009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BD8FD4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Руководство и управление в сфере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6E7A47B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0160100000</w:t>
            </w:r>
          </w:p>
        </w:tc>
        <w:tc>
          <w:tcPr>
            <w:tcW w:w="599" w:type="pct"/>
            <w:gridSpan w:val="2"/>
            <w:tcBorders>
              <w:top w:val="nil"/>
              <w:left w:val="nil"/>
              <w:bottom w:val="single" w:sz="4" w:space="0" w:color="000000"/>
              <w:right w:val="single" w:sz="4" w:space="0" w:color="000000"/>
            </w:tcBorders>
            <w:shd w:val="clear" w:color="auto" w:fill="auto"/>
            <w:hideMark/>
          </w:tcPr>
          <w:p w14:paraId="641E220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30C4BC5" w14:textId="29348A9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43449654,08</w:t>
            </w:r>
          </w:p>
        </w:tc>
        <w:tc>
          <w:tcPr>
            <w:tcW w:w="694" w:type="pct"/>
            <w:gridSpan w:val="2"/>
            <w:tcBorders>
              <w:top w:val="nil"/>
              <w:left w:val="nil"/>
              <w:bottom w:val="single" w:sz="4" w:space="0" w:color="000000"/>
              <w:right w:val="single" w:sz="4" w:space="0" w:color="000000"/>
            </w:tcBorders>
            <w:shd w:val="clear" w:color="auto" w:fill="auto"/>
            <w:hideMark/>
          </w:tcPr>
          <w:p w14:paraId="39C3AD9E" w14:textId="50E81CC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36871959,85</w:t>
            </w:r>
          </w:p>
        </w:tc>
        <w:tc>
          <w:tcPr>
            <w:tcW w:w="694" w:type="pct"/>
            <w:tcBorders>
              <w:top w:val="nil"/>
              <w:left w:val="nil"/>
              <w:bottom w:val="single" w:sz="4" w:space="0" w:color="000000"/>
              <w:right w:val="single" w:sz="4" w:space="0" w:color="000000"/>
            </w:tcBorders>
            <w:shd w:val="clear" w:color="auto" w:fill="auto"/>
            <w:hideMark/>
          </w:tcPr>
          <w:p w14:paraId="22E8535A" w14:textId="5FE0B16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38723943,57</w:t>
            </w:r>
          </w:p>
        </w:tc>
      </w:tr>
      <w:tr w:rsidR="000A1143" w:rsidRPr="009A0F8A" w14:paraId="2A04DDF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E7E1E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8D2B80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16EAE59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C75E3A3" w14:textId="0F982C0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41715989,68</w:t>
            </w:r>
          </w:p>
        </w:tc>
        <w:tc>
          <w:tcPr>
            <w:tcW w:w="694" w:type="pct"/>
            <w:gridSpan w:val="2"/>
            <w:tcBorders>
              <w:top w:val="nil"/>
              <w:left w:val="nil"/>
              <w:bottom w:val="single" w:sz="4" w:space="0" w:color="000000"/>
              <w:right w:val="single" w:sz="4" w:space="0" w:color="000000"/>
            </w:tcBorders>
            <w:shd w:val="clear" w:color="auto" w:fill="auto"/>
            <w:hideMark/>
          </w:tcPr>
          <w:p w14:paraId="61AAB6A2" w14:textId="3EC8900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35500103,11</w:t>
            </w:r>
          </w:p>
        </w:tc>
        <w:tc>
          <w:tcPr>
            <w:tcW w:w="694" w:type="pct"/>
            <w:tcBorders>
              <w:top w:val="nil"/>
              <w:left w:val="nil"/>
              <w:bottom w:val="single" w:sz="4" w:space="0" w:color="000000"/>
              <w:right w:val="single" w:sz="4" w:space="0" w:color="000000"/>
            </w:tcBorders>
            <w:shd w:val="clear" w:color="auto" w:fill="auto"/>
            <w:hideMark/>
          </w:tcPr>
          <w:p w14:paraId="6D2D5D8F" w14:textId="523F356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37325942,68</w:t>
            </w:r>
          </w:p>
        </w:tc>
      </w:tr>
      <w:tr w:rsidR="000A1143" w:rsidRPr="009A0F8A" w14:paraId="561044A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7C3905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44852F8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447C84E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78026415" w14:textId="46E8266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39388809,68</w:t>
            </w:r>
          </w:p>
        </w:tc>
        <w:tc>
          <w:tcPr>
            <w:tcW w:w="694" w:type="pct"/>
            <w:gridSpan w:val="2"/>
            <w:tcBorders>
              <w:top w:val="nil"/>
              <w:left w:val="nil"/>
              <w:bottom w:val="single" w:sz="4" w:space="0" w:color="000000"/>
              <w:right w:val="single" w:sz="4" w:space="0" w:color="000000"/>
            </w:tcBorders>
            <w:shd w:val="clear" w:color="auto" w:fill="auto"/>
            <w:hideMark/>
          </w:tcPr>
          <w:p w14:paraId="0EC66A40" w14:textId="11EE8B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33172923,19</w:t>
            </w:r>
          </w:p>
        </w:tc>
        <w:tc>
          <w:tcPr>
            <w:tcW w:w="694" w:type="pct"/>
            <w:tcBorders>
              <w:top w:val="nil"/>
              <w:left w:val="nil"/>
              <w:bottom w:val="single" w:sz="4" w:space="0" w:color="000000"/>
              <w:right w:val="single" w:sz="4" w:space="0" w:color="000000"/>
            </w:tcBorders>
            <w:shd w:val="clear" w:color="auto" w:fill="auto"/>
            <w:hideMark/>
          </w:tcPr>
          <w:p w14:paraId="6CE6CD06" w14:textId="2017CD3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34998762,76</w:t>
            </w:r>
          </w:p>
        </w:tc>
      </w:tr>
      <w:tr w:rsidR="000A1143" w:rsidRPr="009A0F8A" w14:paraId="38AE6D7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9258B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казенных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407359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24442B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w:t>
            </w:r>
          </w:p>
        </w:tc>
        <w:tc>
          <w:tcPr>
            <w:tcW w:w="694" w:type="pct"/>
            <w:gridSpan w:val="3"/>
            <w:tcBorders>
              <w:top w:val="nil"/>
              <w:left w:val="nil"/>
              <w:bottom w:val="single" w:sz="4" w:space="0" w:color="000000"/>
              <w:right w:val="single" w:sz="4" w:space="0" w:color="000000"/>
            </w:tcBorders>
            <w:shd w:val="clear" w:color="auto" w:fill="auto"/>
            <w:hideMark/>
          </w:tcPr>
          <w:p w14:paraId="663725F7" w14:textId="71E8873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39388809,68</w:t>
            </w:r>
          </w:p>
        </w:tc>
        <w:tc>
          <w:tcPr>
            <w:tcW w:w="694" w:type="pct"/>
            <w:gridSpan w:val="2"/>
            <w:tcBorders>
              <w:top w:val="nil"/>
              <w:left w:val="nil"/>
              <w:bottom w:val="single" w:sz="4" w:space="0" w:color="000000"/>
              <w:right w:val="single" w:sz="4" w:space="0" w:color="000000"/>
            </w:tcBorders>
            <w:shd w:val="clear" w:color="auto" w:fill="auto"/>
            <w:hideMark/>
          </w:tcPr>
          <w:p w14:paraId="6CB86F89" w14:textId="41215DD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33172923,19</w:t>
            </w:r>
          </w:p>
        </w:tc>
        <w:tc>
          <w:tcPr>
            <w:tcW w:w="694" w:type="pct"/>
            <w:tcBorders>
              <w:top w:val="nil"/>
              <w:left w:val="nil"/>
              <w:bottom w:val="single" w:sz="4" w:space="0" w:color="000000"/>
              <w:right w:val="single" w:sz="4" w:space="0" w:color="000000"/>
            </w:tcBorders>
            <w:shd w:val="clear" w:color="auto" w:fill="auto"/>
            <w:hideMark/>
          </w:tcPr>
          <w:p w14:paraId="7A9BCFCE" w14:textId="5F3C942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34998762,76</w:t>
            </w:r>
          </w:p>
        </w:tc>
      </w:tr>
      <w:tr w:rsidR="000A1143" w:rsidRPr="009A0F8A" w14:paraId="297706A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6AB0F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B8DF3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4FBB976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AAC40BA" w14:textId="2B683A6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2326220,00</w:t>
            </w:r>
          </w:p>
        </w:tc>
        <w:tc>
          <w:tcPr>
            <w:tcW w:w="694" w:type="pct"/>
            <w:gridSpan w:val="2"/>
            <w:tcBorders>
              <w:top w:val="nil"/>
              <w:left w:val="nil"/>
              <w:bottom w:val="single" w:sz="4" w:space="0" w:color="000000"/>
              <w:right w:val="single" w:sz="4" w:space="0" w:color="000000"/>
            </w:tcBorders>
            <w:shd w:val="clear" w:color="auto" w:fill="auto"/>
            <w:hideMark/>
          </w:tcPr>
          <w:p w14:paraId="6D3C1881" w14:textId="7AABC1A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2326219,92</w:t>
            </w:r>
          </w:p>
        </w:tc>
        <w:tc>
          <w:tcPr>
            <w:tcW w:w="694" w:type="pct"/>
            <w:tcBorders>
              <w:top w:val="nil"/>
              <w:left w:val="nil"/>
              <w:bottom w:val="single" w:sz="4" w:space="0" w:color="000000"/>
              <w:right w:val="single" w:sz="4" w:space="0" w:color="000000"/>
            </w:tcBorders>
            <w:shd w:val="clear" w:color="auto" w:fill="auto"/>
            <w:hideMark/>
          </w:tcPr>
          <w:p w14:paraId="3584ED26" w14:textId="1DEAD8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2326219,92</w:t>
            </w:r>
          </w:p>
        </w:tc>
      </w:tr>
      <w:tr w:rsidR="000A1143" w:rsidRPr="009A0F8A" w14:paraId="6D1E79A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647B8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87BBD9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5E250A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E22A003" w14:textId="3C33DC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2326220,00</w:t>
            </w:r>
          </w:p>
        </w:tc>
        <w:tc>
          <w:tcPr>
            <w:tcW w:w="694" w:type="pct"/>
            <w:gridSpan w:val="2"/>
            <w:tcBorders>
              <w:top w:val="nil"/>
              <w:left w:val="nil"/>
              <w:bottom w:val="single" w:sz="4" w:space="0" w:color="000000"/>
              <w:right w:val="single" w:sz="4" w:space="0" w:color="000000"/>
            </w:tcBorders>
            <w:shd w:val="clear" w:color="auto" w:fill="auto"/>
            <w:hideMark/>
          </w:tcPr>
          <w:p w14:paraId="21617DB7" w14:textId="44B3B48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2326219,92</w:t>
            </w:r>
          </w:p>
        </w:tc>
        <w:tc>
          <w:tcPr>
            <w:tcW w:w="694" w:type="pct"/>
            <w:tcBorders>
              <w:top w:val="nil"/>
              <w:left w:val="nil"/>
              <w:bottom w:val="single" w:sz="4" w:space="0" w:color="000000"/>
              <w:right w:val="single" w:sz="4" w:space="0" w:color="000000"/>
            </w:tcBorders>
            <w:shd w:val="clear" w:color="auto" w:fill="auto"/>
            <w:hideMark/>
          </w:tcPr>
          <w:p w14:paraId="34209B2A" w14:textId="77D6AC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2326219,92</w:t>
            </w:r>
          </w:p>
        </w:tc>
      </w:tr>
      <w:tr w:rsidR="000A1143" w:rsidRPr="009A0F8A" w14:paraId="454642F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52E71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21CB207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08A90DF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5889479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960,00</w:t>
            </w:r>
          </w:p>
        </w:tc>
        <w:tc>
          <w:tcPr>
            <w:tcW w:w="694" w:type="pct"/>
            <w:gridSpan w:val="2"/>
            <w:tcBorders>
              <w:top w:val="nil"/>
              <w:left w:val="nil"/>
              <w:bottom w:val="single" w:sz="4" w:space="0" w:color="000000"/>
              <w:right w:val="single" w:sz="4" w:space="0" w:color="000000"/>
            </w:tcBorders>
            <w:shd w:val="clear" w:color="auto" w:fill="auto"/>
            <w:hideMark/>
          </w:tcPr>
          <w:p w14:paraId="258C790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960,00</w:t>
            </w:r>
          </w:p>
        </w:tc>
        <w:tc>
          <w:tcPr>
            <w:tcW w:w="694" w:type="pct"/>
            <w:tcBorders>
              <w:top w:val="nil"/>
              <w:left w:val="nil"/>
              <w:bottom w:val="single" w:sz="4" w:space="0" w:color="000000"/>
              <w:right w:val="single" w:sz="4" w:space="0" w:color="000000"/>
            </w:tcBorders>
            <w:shd w:val="clear" w:color="auto" w:fill="auto"/>
            <w:hideMark/>
          </w:tcPr>
          <w:p w14:paraId="190B96C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960,00</w:t>
            </w:r>
          </w:p>
        </w:tc>
      </w:tr>
      <w:tr w:rsidR="000A1143" w:rsidRPr="009A0F8A" w14:paraId="1E712A7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3841AD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631" w:type="pct"/>
            <w:gridSpan w:val="2"/>
            <w:tcBorders>
              <w:top w:val="nil"/>
              <w:left w:val="nil"/>
              <w:bottom w:val="single" w:sz="4" w:space="0" w:color="000000"/>
              <w:right w:val="single" w:sz="4" w:space="0" w:color="000000"/>
            </w:tcBorders>
            <w:shd w:val="clear" w:color="auto" w:fill="auto"/>
            <w:hideMark/>
          </w:tcPr>
          <w:p w14:paraId="6E07199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0160121000</w:t>
            </w:r>
          </w:p>
        </w:tc>
        <w:tc>
          <w:tcPr>
            <w:tcW w:w="599" w:type="pct"/>
            <w:gridSpan w:val="2"/>
            <w:tcBorders>
              <w:top w:val="nil"/>
              <w:left w:val="nil"/>
              <w:bottom w:val="single" w:sz="4" w:space="0" w:color="000000"/>
              <w:right w:val="single" w:sz="4" w:space="0" w:color="000000"/>
            </w:tcBorders>
            <w:shd w:val="clear" w:color="auto" w:fill="auto"/>
            <w:hideMark/>
          </w:tcPr>
          <w:p w14:paraId="216D0A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850</w:t>
            </w:r>
          </w:p>
        </w:tc>
        <w:tc>
          <w:tcPr>
            <w:tcW w:w="694" w:type="pct"/>
            <w:gridSpan w:val="3"/>
            <w:tcBorders>
              <w:top w:val="nil"/>
              <w:left w:val="nil"/>
              <w:bottom w:val="single" w:sz="4" w:space="0" w:color="000000"/>
              <w:right w:val="single" w:sz="4" w:space="0" w:color="000000"/>
            </w:tcBorders>
            <w:shd w:val="clear" w:color="auto" w:fill="auto"/>
            <w:hideMark/>
          </w:tcPr>
          <w:p w14:paraId="6F31D79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960,00</w:t>
            </w:r>
          </w:p>
        </w:tc>
        <w:tc>
          <w:tcPr>
            <w:tcW w:w="694" w:type="pct"/>
            <w:gridSpan w:val="2"/>
            <w:tcBorders>
              <w:top w:val="nil"/>
              <w:left w:val="nil"/>
              <w:bottom w:val="single" w:sz="4" w:space="0" w:color="000000"/>
              <w:right w:val="single" w:sz="4" w:space="0" w:color="000000"/>
            </w:tcBorders>
            <w:shd w:val="clear" w:color="auto" w:fill="auto"/>
            <w:hideMark/>
          </w:tcPr>
          <w:p w14:paraId="6629641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960,00</w:t>
            </w:r>
          </w:p>
        </w:tc>
        <w:tc>
          <w:tcPr>
            <w:tcW w:w="694" w:type="pct"/>
            <w:tcBorders>
              <w:top w:val="nil"/>
              <w:left w:val="nil"/>
              <w:bottom w:val="single" w:sz="4" w:space="0" w:color="000000"/>
              <w:right w:val="single" w:sz="4" w:space="0" w:color="000000"/>
            </w:tcBorders>
            <w:shd w:val="clear" w:color="auto" w:fill="auto"/>
            <w:hideMark/>
          </w:tcPr>
          <w:p w14:paraId="5CF2DB3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960,00</w:t>
            </w:r>
          </w:p>
        </w:tc>
      </w:tr>
      <w:tr w:rsidR="000A1143" w:rsidRPr="009A0F8A" w14:paraId="3CC6C81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677811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619FD8A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0160121001</w:t>
            </w:r>
          </w:p>
        </w:tc>
        <w:tc>
          <w:tcPr>
            <w:tcW w:w="599" w:type="pct"/>
            <w:gridSpan w:val="2"/>
            <w:tcBorders>
              <w:top w:val="nil"/>
              <w:left w:val="nil"/>
              <w:bottom w:val="single" w:sz="4" w:space="0" w:color="000000"/>
              <w:right w:val="single" w:sz="4" w:space="0" w:color="000000"/>
            </w:tcBorders>
            <w:shd w:val="clear" w:color="auto" w:fill="auto"/>
            <w:hideMark/>
          </w:tcPr>
          <w:p w14:paraId="4C471F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F9E26AB" w14:textId="3D21B1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538608,40</w:t>
            </w:r>
          </w:p>
        </w:tc>
        <w:tc>
          <w:tcPr>
            <w:tcW w:w="694" w:type="pct"/>
            <w:gridSpan w:val="2"/>
            <w:tcBorders>
              <w:top w:val="nil"/>
              <w:left w:val="nil"/>
              <w:bottom w:val="single" w:sz="4" w:space="0" w:color="000000"/>
              <w:right w:val="single" w:sz="4" w:space="0" w:color="000000"/>
            </w:tcBorders>
            <w:shd w:val="clear" w:color="auto" w:fill="auto"/>
            <w:hideMark/>
          </w:tcPr>
          <w:p w14:paraId="513E4F9A" w14:textId="50B2C5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565856,74</w:t>
            </w:r>
          </w:p>
        </w:tc>
        <w:tc>
          <w:tcPr>
            <w:tcW w:w="694" w:type="pct"/>
            <w:tcBorders>
              <w:top w:val="nil"/>
              <w:left w:val="nil"/>
              <w:bottom w:val="single" w:sz="4" w:space="0" w:color="000000"/>
              <w:right w:val="single" w:sz="4" w:space="0" w:color="000000"/>
            </w:tcBorders>
            <w:shd w:val="clear" w:color="auto" w:fill="auto"/>
            <w:hideMark/>
          </w:tcPr>
          <w:p w14:paraId="5E80ACD9" w14:textId="01979F3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592000,89</w:t>
            </w:r>
          </w:p>
        </w:tc>
      </w:tr>
      <w:tr w:rsidR="000A1143" w:rsidRPr="009A0F8A" w14:paraId="05A702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0F6D82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8CFE4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0160121001</w:t>
            </w:r>
          </w:p>
        </w:tc>
        <w:tc>
          <w:tcPr>
            <w:tcW w:w="599" w:type="pct"/>
            <w:gridSpan w:val="2"/>
            <w:tcBorders>
              <w:top w:val="nil"/>
              <w:left w:val="nil"/>
              <w:bottom w:val="single" w:sz="4" w:space="0" w:color="000000"/>
              <w:right w:val="single" w:sz="4" w:space="0" w:color="000000"/>
            </w:tcBorders>
            <w:shd w:val="clear" w:color="auto" w:fill="auto"/>
            <w:hideMark/>
          </w:tcPr>
          <w:p w14:paraId="2A727F0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057FE4BF" w14:textId="754A171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538608,40</w:t>
            </w:r>
          </w:p>
        </w:tc>
        <w:tc>
          <w:tcPr>
            <w:tcW w:w="694" w:type="pct"/>
            <w:gridSpan w:val="2"/>
            <w:tcBorders>
              <w:top w:val="nil"/>
              <w:left w:val="nil"/>
              <w:bottom w:val="single" w:sz="4" w:space="0" w:color="000000"/>
              <w:right w:val="single" w:sz="4" w:space="0" w:color="000000"/>
            </w:tcBorders>
            <w:shd w:val="clear" w:color="auto" w:fill="auto"/>
            <w:hideMark/>
          </w:tcPr>
          <w:p w14:paraId="16772584" w14:textId="3665925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565856,74</w:t>
            </w:r>
          </w:p>
        </w:tc>
        <w:tc>
          <w:tcPr>
            <w:tcW w:w="694" w:type="pct"/>
            <w:tcBorders>
              <w:top w:val="nil"/>
              <w:left w:val="nil"/>
              <w:bottom w:val="single" w:sz="4" w:space="0" w:color="000000"/>
              <w:right w:val="single" w:sz="4" w:space="0" w:color="000000"/>
            </w:tcBorders>
            <w:shd w:val="clear" w:color="auto" w:fill="auto"/>
            <w:hideMark/>
          </w:tcPr>
          <w:p w14:paraId="73E70048" w14:textId="30C4312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592000,89</w:t>
            </w:r>
          </w:p>
        </w:tc>
      </w:tr>
      <w:tr w:rsidR="000A1143" w:rsidRPr="009A0F8A" w14:paraId="6BCB457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311AF5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880FF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0160121001</w:t>
            </w:r>
          </w:p>
        </w:tc>
        <w:tc>
          <w:tcPr>
            <w:tcW w:w="599" w:type="pct"/>
            <w:gridSpan w:val="2"/>
            <w:tcBorders>
              <w:top w:val="nil"/>
              <w:left w:val="nil"/>
              <w:bottom w:val="single" w:sz="4" w:space="0" w:color="000000"/>
              <w:right w:val="single" w:sz="4" w:space="0" w:color="000000"/>
            </w:tcBorders>
            <w:shd w:val="clear" w:color="auto" w:fill="auto"/>
            <w:hideMark/>
          </w:tcPr>
          <w:p w14:paraId="57C3E5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145E13E" w14:textId="71AB251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538608,40</w:t>
            </w:r>
          </w:p>
        </w:tc>
        <w:tc>
          <w:tcPr>
            <w:tcW w:w="694" w:type="pct"/>
            <w:gridSpan w:val="2"/>
            <w:tcBorders>
              <w:top w:val="nil"/>
              <w:left w:val="nil"/>
              <w:bottom w:val="single" w:sz="4" w:space="0" w:color="000000"/>
              <w:right w:val="single" w:sz="4" w:space="0" w:color="000000"/>
            </w:tcBorders>
            <w:shd w:val="clear" w:color="auto" w:fill="auto"/>
            <w:hideMark/>
          </w:tcPr>
          <w:p w14:paraId="40DEBC0C" w14:textId="4DBA99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565856,74</w:t>
            </w:r>
          </w:p>
        </w:tc>
        <w:tc>
          <w:tcPr>
            <w:tcW w:w="694" w:type="pct"/>
            <w:tcBorders>
              <w:top w:val="nil"/>
              <w:left w:val="nil"/>
              <w:bottom w:val="single" w:sz="4" w:space="0" w:color="000000"/>
              <w:right w:val="single" w:sz="4" w:space="0" w:color="000000"/>
            </w:tcBorders>
            <w:shd w:val="clear" w:color="auto" w:fill="auto"/>
            <w:hideMark/>
          </w:tcPr>
          <w:p w14:paraId="3BE0FEDD" w14:textId="719DE6F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592000,89</w:t>
            </w:r>
          </w:p>
        </w:tc>
      </w:tr>
      <w:tr w:rsidR="000A1143" w:rsidRPr="009A0F8A" w14:paraId="47BF199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033C0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C7ABCC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0160121002</w:t>
            </w:r>
          </w:p>
        </w:tc>
        <w:tc>
          <w:tcPr>
            <w:tcW w:w="599" w:type="pct"/>
            <w:gridSpan w:val="2"/>
            <w:tcBorders>
              <w:top w:val="nil"/>
              <w:left w:val="nil"/>
              <w:bottom w:val="single" w:sz="4" w:space="0" w:color="000000"/>
              <w:right w:val="single" w:sz="4" w:space="0" w:color="000000"/>
            </w:tcBorders>
            <w:shd w:val="clear" w:color="auto" w:fill="auto"/>
            <w:hideMark/>
          </w:tcPr>
          <w:p w14:paraId="5BA8AD5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10F4317" w14:textId="79E230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1195056,00</w:t>
            </w:r>
          </w:p>
        </w:tc>
        <w:tc>
          <w:tcPr>
            <w:tcW w:w="694" w:type="pct"/>
            <w:gridSpan w:val="2"/>
            <w:tcBorders>
              <w:top w:val="nil"/>
              <w:left w:val="nil"/>
              <w:bottom w:val="single" w:sz="4" w:space="0" w:color="000000"/>
              <w:right w:val="single" w:sz="4" w:space="0" w:color="000000"/>
            </w:tcBorders>
            <w:shd w:val="clear" w:color="auto" w:fill="auto"/>
            <w:hideMark/>
          </w:tcPr>
          <w:p w14:paraId="718DAAAF" w14:textId="75706E1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806000,00</w:t>
            </w:r>
          </w:p>
        </w:tc>
        <w:tc>
          <w:tcPr>
            <w:tcW w:w="694" w:type="pct"/>
            <w:tcBorders>
              <w:top w:val="nil"/>
              <w:left w:val="nil"/>
              <w:bottom w:val="single" w:sz="4" w:space="0" w:color="000000"/>
              <w:right w:val="single" w:sz="4" w:space="0" w:color="000000"/>
            </w:tcBorders>
            <w:shd w:val="clear" w:color="auto" w:fill="auto"/>
            <w:hideMark/>
          </w:tcPr>
          <w:p w14:paraId="62D9F9FA" w14:textId="51B2F34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806000,00</w:t>
            </w:r>
          </w:p>
        </w:tc>
      </w:tr>
      <w:tr w:rsidR="000A1143" w:rsidRPr="009A0F8A" w14:paraId="0EE0A00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4683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1300C8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0160121002</w:t>
            </w:r>
          </w:p>
        </w:tc>
        <w:tc>
          <w:tcPr>
            <w:tcW w:w="599" w:type="pct"/>
            <w:gridSpan w:val="2"/>
            <w:tcBorders>
              <w:top w:val="nil"/>
              <w:left w:val="nil"/>
              <w:bottom w:val="single" w:sz="4" w:space="0" w:color="000000"/>
              <w:right w:val="single" w:sz="4" w:space="0" w:color="000000"/>
            </w:tcBorders>
            <w:shd w:val="clear" w:color="auto" w:fill="auto"/>
            <w:hideMark/>
          </w:tcPr>
          <w:p w14:paraId="5B5CC1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0858DF5" w14:textId="0C079B4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1195056,00</w:t>
            </w:r>
          </w:p>
        </w:tc>
        <w:tc>
          <w:tcPr>
            <w:tcW w:w="694" w:type="pct"/>
            <w:gridSpan w:val="2"/>
            <w:tcBorders>
              <w:top w:val="nil"/>
              <w:left w:val="nil"/>
              <w:bottom w:val="single" w:sz="4" w:space="0" w:color="000000"/>
              <w:right w:val="single" w:sz="4" w:space="0" w:color="000000"/>
            </w:tcBorders>
            <w:shd w:val="clear" w:color="auto" w:fill="auto"/>
            <w:hideMark/>
          </w:tcPr>
          <w:p w14:paraId="6EA3A799" w14:textId="1ADDE33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806000,00</w:t>
            </w:r>
          </w:p>
        </w:tc>
        <w:tc>
          <w:tcPr>
            <w:tcW w:w="694" w:type="pct"/>
            <w:tcBorders>
              <w:top w:val="nil"/>
              <w:left w:val="nil"/>
              <w:bottom w:val="single" w:sz="4" w:space="0" w:color="000000"/>
              <w:right w:val="single" w:sz="4" w:space="0" w:color="000000"/>
            </w:tcBorders>
            <w:shd w:val="clear" w:color="auto" w:fill="auto"/>
            <w:hideMark/>
          </w:tcPr>
          <w:p w14:paraId="1761903F" w14:textId="592CB78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806000,00</w:t>
            </w:r>
          </w:p>
        </w:tc>
      </w:tr>
      <w:tr w:rsidR="000A1143" w:rsidRPr="009A0F8A" w14:paraId="2D07EA0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A67F2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0C751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0160121002</w:t>
            </w:r>
          </w:p>
        </w:tc>
        <w:tc>
          <w:tcPr>
            <w:tcW w:w="599" w:type="pct"/>
            <w:gridSpan w:val="2"/>
            <w:tcBorders>
              <w:top w:val="nil"/>
              <w:left w:val="nil"/>
              <w:bottom w:val="single" w:sz="4" w:space="0" w:color="000000"/>
              <w:right w:val="single" w:sz="4" w:space="0" w:color="000000"/>
            </w:tcBorders>
            <w:shd w:val="clear" w:color="auto" w:fill="auto"/>
            <w:hideMark/>
          </w:tcPr>
          <w:p w14:paraId="599F0F1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613F52C" w14:textId="59C8B7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1195056,00</w:t>
            </w:r>
          </w:p>
        </w:tc>
        <w:tc>
          <w:tcPr>
            <w:tcW w:w="694" w:type="pct"/>
            <w:gridSpan w:val="2"/>
            <w:tcBorders>
              <w:top w:val="nil"/>
              <w:left w:val="nil"/>
              <w:bottom w:val="single" w:sz="4" w:space="0" w:color="000000"/>
              <w:right w:val="single" w:sz="4" w:space="0" w:color="000000"/>
            </w:tcBorders>
            <w:shd w:val="clear" w:color="auto" w:fill="auto"/>
            <w:hideMark/>
          </w:tcPr>
          <w:p w14:paraId="06B17BD2" w14:textId="04369C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806000,00</w:t>
            </w:r>
          </w:p>
        </w:tc>
        <w:tc>
          <w:tcPr>
            <w:tcW w:w="694" w:type="pct"/>
            <w:tcBorders>
              <w:top w:val="nil"/>
              <w:left w:val="nil"/>
              <w:bottom w:val="single" w:sz="4" w:space="0" w:color="000000"/>
              <w:right w:val="single" w:sz="4" w:space="0" w:color="000000"/>
            </w:tcBorders>
            <w:shd w:val="clear" w:color="auto" w:fill="auto"/>
            <w:hideMark/>
          </w:tcPr>
          <w:p w14:paraId="61E7CACE" w14:textId="238A69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806000,00</w:t>
            </w:r>
          </w:p>
        </w:tc>
      </w:tr>
      <w:tr w:rsidR="000A1143" w:rsidRPr="009A0F8A" w14:paraId="05F82A7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3AAE63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Выявление и поддержка одаренных детей и молодежи</w:t>
            </w:r>
          </w:p>
        </w:tc>
        <w:tc>
          <w:tcPr>
            <w:tcW w:w="631" w:type="pct"/>
            <w:gridSpan w:val="2"/>
            <w:tcBorders>
              <w:top w:val="nil"/>
              <w:left w:val="nil"/>
              <w:bottom w:val="single" w:sz="4" w:space="0" w:color="000000"/>
              <w:right w:val="single" w:sz="4" w:space="0" w:color="000000"/>
            </w:tcBorders>
            <w:shd w:val="clear" w:color="auto" w:fill="auto"/>
            <w:hideMark/>
          </w:tcPr>
          <w:p w14:paraId="6E4F931D"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0160200000</w:t>
            </w:r>
          </w:p>
        </w:tc>
        <w:tc>
          <w:tcPr>
            <w:tcW w:w="599" w:type="pct"/>
            <w:gridSpan w:val="2"/>
            <w:tcBorders>
              <w:top w:val="nil"/>
              <w:left w:val="nil"/>
              <w:bottom w:val="single" w:sz="4" w:space="0" w:color="000000"/>
              <w:right w:val="single" w:sz="4" w:space="0" w:color="000000"/>
            </w:tcBorders>
            <w:shd w:val="clear" w:color="auto" w:fill="auto"/>
            <w:hideMark/>
          </w:tcPr>
          <w:p w14:paraId="7DCBC162"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CC6C491" w14:textId="3E2472E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108890,00</w:t>
            </w:r>
          </w:p>
        </w:tc>
        <w:tc>
          <w:tcPr>
            <w:tcW w:w="694" w:type="pct"/>
            <w:gridSpan w:val="2"/>
            <w:tcBorders>
              <w:top w:val="nil"/>
              <w:left w:val="nil"/>
              <w:bottom w:val="single" w:sz="4" w:space="0" w:color="000000"/>
              <w:right w:val="single" w:sz="4" w:space="0" w:color="000000"/>
            </w:tcBorders>
            <w:shd w:val="clear" w:color="auto" w:fill="auto"/>
            <w:hideMark/>
          </w:tcPr>
          <w:p w14:paraId="406F9ACF" w14:textId="1758152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1492D084" w14:textId="0FF48B9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108890,00</w:t>
            </w:r>
          </w:p>
        </w:tc>
      </w:tr>
      <w:tr w:rsidR="000A1143" w:rsidRPr="009A0F8A" w14:paraId="5AD016F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82EF6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66261A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0160221000</w:t>
            </w:r>
          </w:p>
        </w:tc>
        <w:tc>
          <w:tcPr>
            <w:tcW w:w="599" w:type="pct"/>
            <w:gridSpan w:val="2"/>
            <w:tcBorders>
              <w:top w:val="nil"/>
              <w:left w:val="nil"/>
              <w:bottom w:val="single" w:sz="4" w:space="0" w:color="000000"/>
              <w:right w:val="single" w:sz="4" w:space="0" w:color="000000"/>
            </w:tcBorders>
            <w:shd w:val="clear" w:color="auto" w:fill="auto"/>
            <w:hideMark/>
          </w:tcPr>
          <w:p w14:paraId="5ECAFE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CA25124" w14:textId="292F625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c>
          <w:tcPr>
            <w:tcW w:w="694" w:type="pct"/>
            <w:gridSpan w:val="2"/>
            <w:tcBorders>
              <w:top w:val="nil"/>
              <w:left w:val="nil"/>
              <w:bottom w:val="single" w:sz="4" w:space="0" w:color="000000"/>
              <w:right w:val="single" w:sz="4" w:space="0" w:color="000000"/>
            </w:tcBorders>
            <w:shd w:val="clear" w:color="auto" w:fill="auto"/>
            <w:hideMark/>
          </w:tcPr>
          <w:p w14:paraId="6A0FAEC3" w14:textId="19DC64C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76B06320" w14:textId="339C54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r>
      <w:tr w:rsidR="000A1143" w:rsidRPr="009A0F8A" w14:paraId="57CF281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C0E0E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24D09E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0160221000</w:t>
            </w:r>
          </w:p>
        </w:tc>
        <w:tc>
          <w:tcPr>
            <w:tcW w:w="599" w:type="pct"/>
            <w:gridSpan w:val="2"/>
            <w:tcBorders>
              <w:top w:val="nil"/>
              <w:left w:val="nil"/>
              <w:bottom w:val="single" w:sz="4" w:space="0" w:color="000000"/>
              <w:right w:val="single" w:sz="4" w:space="0" w:color="000000"/>
            </w:tcBorders>
            <w:shd w:val="clear" w:color="auto" w:fill="auto"/>
            <w:hideMark/>
          </w:tcPr>
          <w:p w14:paraId="2081985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6BE2F01" w14:textId="37139A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c>
          <w:tcPr>
            <w:tcW w:w="694" w:type="pct"/>
            <w:gridSpan w:val="2"/>
            <w:tcBorders>
              <w:top w:val="nil"/>
              <w:left w:val="nil"/>
              <w:bottom w:val="single" w:sz="4" w:space="0" w:color="000000"/>
              <w:right w:val="single" w:sz="4" w:space="0" w:color="000000"/>
            </w:tcBorders>
            <w:shd w:val="clear" w:color="auto" w:fill="auto"/>
            <w:hideMark/>
          </w:tcPr>
          <w:p w14:paraId="691DF454" w14:textId="06201F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3D3338D8" w14:textId="0F54773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r>
      <w:tr w:rsidR="000A1143" w:rsidRPr="009A0F8A" w14:paraId="1A04A34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1414C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1123EB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0160221000</w:t>
            </w:r>
          </w:p>
        </w:tc>
        <w:tc>
          <w:tcPr>
            <w:tcW w:w="599" w:type="pct"/>
            <w:gridSpan w:val="2"/>
            <w:tcBorders>
              <w:top w:val="nil"/>
              <w:left w:val="nil"/>
              <w:bottom w:val="single" w:sz="4" w:space="0" w:color="000000"/>
              <w:right w:val="single" w:sz="4" w:space="0" w:color="000000"/>
            </w:tcBorders>
            <w:shd w:val="clear" w:color="auto" w:fill="auto"/>
            <w:hideMark/>
          </w:tcPr>
          <w:p w14:paraId="33FBE8B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21A805A" w14:textId="195FAC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c>
          <w:tcPr>
            <w:tcW w:w="694" w:type="pct"/>
            <w:gridSpan w:val="2"/>
            <w:tcBorders>
              <w:top w:val="nil"/>
              <w:left w:val="nil"/>
              <w:bottom w:val="single" w:sz="4" w:space="0" w:color="000000"/>
              <w:right w:val="single" w:sz="4" w:space="0" w:color="000000"/>
            </w:tcBorders>
            <w:shd w:val="clear" w:color="auto" w:fill="auto"/>
            <w:hideMark/>
          </w:tcPr>
          <w:p w14:paraId="2DBAEEED" w14:textId="065ACE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c>
          <w:tcPr>
            <w:tcW w:w="694" w:type="pct"/>
            <w:tcBorders>
              <w:top w:val="nil"/>
              <w:left w:val="nil"/>
              <w:bottom w:val="single" w:sz="4" w:space="0" w:color="000000"/>
              <w:right w:val="single" w:sz="4" w:space="0" w:color="000000"/>
            </w:tcBorders>
            <w:shd w:val="clear" w:color="auto" w:fill="auto"/>
            <w:hideMark/>
          </w:tcPr>
          <w:p w14:paraId="776CBD61" w14:textId="366F45A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108890,00</w:t>
            </w:r>
          </w:p>
        </w:tc>
      </w:tr>
      <w:tr w:rsidR="000A1143" w:rsidRPr="009A0F8A" w14:paraId="6FBADF8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EF97220"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Компенсация части родительской платы за присмотр и уход за ребенком в образовательных учреждениях</w:t>
            </w:r>
          </w:p>
        </w:tc>
        <w:tc>
          <w:tcPr>
            <w:tcW w:w="631" w:type="pct"/>
            <w:gridSpan w:val="2"/>
            <w:tcBorders>
              <w:top w:val="nil"/>
              <w:left w:val="nil"/>
              <w:bottom w:val="single" w:sz="4" w:space="0" w:color="000000"/>
              <w:right w:val="single" w:sz="4" w:space="0" w:color="000000"/>
            </w:tcBorders>
            <w:shd w:val="clear" w:color="auto" w:fill="auto"/>
            <w:hideMark/>
          </w:tcPr>
          <w:p w14:paraId="029C1576"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0160300000</w:t>
            </w:r>
          </w:p>
        </w:tc>
        <w:tc>
          <w:tcPr>
            <w:tcW w:w="599" w:type="pct"/>
            <w:gridSpan w:val="2"/>
            <w:tcBorders>
              <w:top w:val="nil"/>
              <w:left w:val="nil"/>
              <w:bottom w:val="single" w:sz="4" w:space="0" w:color="000000"/>
              <w:right w:val="single" w:sz="4" w:space="0" w:color="000000"/>
            </w:tcBorders>
            <w:shd w:val="clear" w:color="auto" w:fill="auto"/>
            <w:hideMark/>
          </w:tcPr>
          <w:p w14:paraId="38F00F8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C91A38F" w14:textId="2ED6F59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7633637,00</w:t>
            </w:r>
          </w:p>
        </w:tc>
        <w:tc>
          <w:tcPr>
            <w:tcW w:w="694" w:type="pct"/>
            <w:gridSpan w:val="2"/>
            <w:tcBorders>
              <w:top w:val="nil"/>
              <w:left w:val="nil"/>
              <w:bottom w:val="single" w:sz="4" w:space="0" w:color="000000"/>
              <w:right w:val="single" w:sz="4" w:space="0" w:color="000000"/>
            </w:tcBorders>
            <w:shd w:val="clear" w:color="auto" w:fill="auto"/>
            <w:hideMark/>
          </w:tcPr>
          <w:p w14:paraId="2A3CA826" w14:textId="56CC85A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7937056,00</w:t>
            </w:r>
          </w:p>
        </w:tc>
        <w:tc>
          <w:tcPr>
            <w:tcW w:w="694" w:type="pct"/>
            <w:tcBorders>
              <w:top w:val="nil"/>
              <w:left w:val="nil"/>
              <w:bottom w:val="single" w:sz="4" w:space="0" w:color="000000"/>
              <w:right w:val="single" w:sz="4" w:space="0" w:color="000000"/>
            </w:tcBorders>
            <w:shd w:val="clear" w:color="auto" w:fill="auto"/>
            <w:hideMark/>
          </w:tcPr>
          <w:p w14:paraId="740B95BD" w14:textId="03B9356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8254924,00</w:t>
            </w:r>
          </w:p>
        </w:tc>
      </w:tr>
      <w:tr w:rsidR="000A1143" w:rsidRPr="009A0F8A" w14:paraId="1F01107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F1D8B5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5B767D7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0160393090</w:t>
            </w:r>
          </w:p>
        </w:tc>
        <w:tc>
          <w:tcPr>
            <w:tcW w:w="599" w:type="pct"/>
            <w:gridSpan w:val="2"/>
            <w:tcBorders>
              <w:top w:val="nil"/>
              <w:left w:val="nil"/>
              <w:bottom w:val="single" w:sz="4" w:space="0" w:color="000000"/>
              <w:right w:val="single" w:sz="4" w:space="0" w:color="000000"/>
            </w:tcBorders>
            <w:shd w:val="clear" w:color="auto" w:fill="auto"/>
            <w:hideMark/>
          </w:tcPr>
          <w:p w14:paraId="6BB80C6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EBFD064" w14:textId="5BD891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7633637,00</w:t>
            </w:r>
          </w:p>
        </w:tc>
        <w:tc>
          <w:tcPr>
            <w:tcW w:w="694" w:type="pct"/>
            <w:gridSpan w:val="2"/>
            <w:tcBorders>
              <w:top w:val="nil"/>
              <w:left w:val="nil"/>
              <w:bottom w:val="single" w:sz="4" w:space="0" w:color="000000"/>
              <w:right w:val="single" w:sz="4" w:space="0" w:color="000000"/>
            </w:tcBorders>
            <w:shd w:val="clear" w:color="auto" w:fill="auto"/>
            <w:hideMark/>
          </w:tcPr>
          <w:p w14:paraId="6FAA3636" w14:textId="5286BA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7937056,00</w:t>
            </w:r>
          </w:p>
        </w:tc>
        <w:tc>
          <w:tcPr>
            <w:tcW w:w="694" w:type="pct"/>
            <w:tcBorders>
              <w:top w:val="nil"/>
              <w:left w:val="nil"/>
              <w:bottom w:val="single" w:sz="4" w:space="0" w:color="000000"/>
              <w:right w:val="single" w:sz="4" w:space="0" w:color="000000"/>
            </w:tcBorders>
            <w:shd w:val="clear" w:color="auto" w:fill="auto"/>
            <w:hideMark/>
          </w:tcPr>
          <w:p w14:paraId="6FEEA40F" w14:textId="513F050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8254924,00</w:t>
            </w:r>
          </w:p>
        </w:tc>
      </w:tr>
      <w:tr w:rsidR="000A1143" w:rsidRPr="009A0F8A" w14:paraId="061AD83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E24C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295E4F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0160393090</w:t>
            </w:r>
          </w:p>
        </w:tc>
        <w:tc>
          <w:tcPr>
            <w:tcW w:w="599" w:type="pct"/>
            <w:gridSpan w:val="2"/>
            <w:tcBorders>
              <w:top w:val="nil"/>
              <w:left w:val="nil"/>
              <w:bottom w:val="single" w:sz="4" w:space="0" w:color="000000"/>
              <w:right w:val="single" w:sz="4" w:space="0" w:color="000000"/>
            </w:tcBorders>
            <w:shd w:val="clear" w:color="auto" w:fill="auto"/>
            <w:hideMark/>
          </w:tcPr>
          <w:p w14:paraId="3B7E8E8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012EE255" w14:textId="15AC88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7EAD9212" w14:textId="16FF65D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63C9A969" w14:textId="79B1E53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180000,00</w:t>
            </w:r>
          </w:p>
        </w:tc>
      </w:tr>
      <w:tr w:rsidR="000A1143" w:rsidRPr="009A0F8A" w14:paraId="664D891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EE5A4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AD35A0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0160393090</w:t>
            </w:r>
          </w:p>
        </w:tc>
        <w:tc>
          <w:tcPr>
            <w:tcW w:w="599" w:type="pct"/>
            <w:gridSpan w:val="2"/>
            <w:tcBorders>
              <w:top w:val="nil"/>
              <w:left w:val="nil"/>
              <w:bottom w:val="single" w:sz="4" w:space="0" w:color="000000"/>
              <w:right w:val="single" w:sz="4" w:space="0" w:color="000000"/>
            </w:tcBorders>
            <w:shd w:val="clear" w:color="auto" w:fill="auto"/>
            <w:hideMark/>
          </w:tcPr>
          <w:p w14:paraId="7932313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597B174" w14:textId="5EF289B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777F5CEB" w14:textId="1999726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6C1CA2E6" w14:textId="38B2735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180000,00</w:t>
            </w:r>
          </w:p>
        </w:tc>
      </w:tr>
      <w:tr w:rsidR="000A1143" w:rsidRPr="009A0F8A" w14:paraId="55A6455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791274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269D76B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0160393090</w:t>
            </w:r>
          </w:p>
        </w:tc>
        <w:tc>
          <w:tcPr>
            <w:tcW w:w="599" w:type="pct"/>
            <w:gridSpan w:val="2"/>
            <w:tcBorders>
              <w:top w:val="nil"/>
              <w:left w:val="nil"/>
              <w:bottom w:val="single" w:sz="4" w:space="0" w:color="000000"/>
              <w:right w:val="single" w:sz="4" w:space="0" w:color="000000"/>
            </w:tcBorders>
            <w:shd w:val="clear" w:color="auto" w:fill="auto"/>
            <w:hideMark/>
          </w:tcPr>
          <w:p w14:paraId="01DEFC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62980D64" w14:textId="06EEBF6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7533637,00</w:t>
            </w:r>
          </w:p>
        </w:tc>
        <w:tc>
          <w:tcPr>
            <w:tcW w:w="694" w:type="pct"/>
            <w:gridSpan w:val="2"/>
            <w:tcBorders>
              <w:top w:val="nil"/>
              <w:left w:val="nil"/>
              <w:bottom w:val="single" w:sz="4" w:space="0" w:color="000000"/>
              <w:right w:val="single" w:sz="4" w:space="0" w:color="000000"/>
            </w:tcBorders>
            <w:shd w:val="clear" w:color="auto" w:fill="auto"/>
            <w:hideMark/>
          </w:tcPr>
          <w:p w14:paraId="7E46A45F" w14:textId="6C907A8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7787056,00</w:t>
            </w:r>
          </w:p>
        </w:tc>
        <w:tc>
          <w:tcPr>
            <w:tcW w:w="694" w:type="pct"/>
            <w:tcBorders>
              <w:top w:val="nil"/>
              <w:left w:val="nil"/>
              <w:bottom w:val="single" w:sz="4" w:space="0" w:color="000000"/>
              <w:right w:val="single" w:sz="4" w:space="0" w:color="000000"/>
            </w:tcBorders>
            <w:shd w:val="clear" w:color="auto" w:fill="auto"/>
            <w:hideMark/>
          </w:tcPr>
          <w:p w14:paraId="771CC8B2" w14:textId="686F10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8074924,00</w:t>
            </w:r>
          </w:p>
        </w:tc>
      </w:tr>
      <w:tr w:rsidR="000A1143" w:rsidRPr="009A0F8A" w14:paraId="05214D0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BEA1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3A40BA8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0160393090</w:t>
            </w:r>
          </w:p>
        </w:tc>
        <w:tc>
          <w:tcPr>
            <w:tcW w:w="599" w:type="pct"/>
            <w:gridSpan w:val="2"/>
            <w:tcBorders>
              <w:top w:val="nil"/>
              <w:left w:val="nil"/>
              <w:bottom w:val="single" w:sz="4" w:space="0" w:color="000000"/>
              <w:right w:val="single" w:sz="4" w:space="0" w:color="000000"/>
            </w:tcBorders>
            <w:shd w:val="clear" w:color="auto" w:fill="auto"/>
            <w:hideMark/>
          </w:tcPr>
          <w:p w14:paraId="603FEB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0F3FA0F6" w14:textId="463AC81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7533637,00</w:t>
            </w:r>
          </w:p>
        </w:tc>
        <w:tc>
          <w:tcPr>
            <w:tcW w:w="694" w:type="pct"/>
            <w:gridSpan w:val="2"/>
            <w:tcBorders>
              <w:top w:val="nil"/>
              <w:left w:val="nil"/>
              <w:bottom w:val="single" w:sz="4" w:space="0" w:color="000000"/>
              <w:right w:val="single" w:sz="4" w:space="0" w:color="000000"/>
            </w:tcBorders>
            <w:shd w:val="clear" w:color="auto" w:fill="auto"/>
            <w:hideMark/>
          </w:tcPr>
          <w:p w14:paraId="170EC18E" w14:textId="10A0436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7787056,00</w:t>
            </w:r>
          </w:p>
        </w:tc>
        <w:tc>
          <w:tcPr>
            <w:tcW w:w="694" w:type="pct"/>
            <w:tcBorders>
              <w:top w:val="nil"/>
              <w:left w:val="nil"/>
              <w:bottom w:val="single" w:sz="4" w:space="0" w:color="000000"/>
              <w:right w:val="single" w:sz="4" w:space="0" w:color="000000"/>
            </w:tcBorders>
            <w:shd w:val="clear" w:color="auto" w:fill="auto"/>
            <w:hideMark/>
          </w:tcPr>
          <w:p w14:paraId="2C24234D" w14:textId="02DB0E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8074924,00</w:t>
            </w:r>
          </w:p>
        </w:tc>
      </w:tr>
      <w:tr w:rsidR="000A1143" w:rsidRPr="009A0F8A" w14:paraId="37BE60E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995325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31" w:type="pct"/>
            <w:gridSpan w:val="2"/>
            <w:tcBorders>
              <w:top w:val="nil"/>
              <w:left w:val="nil"/>
              <w:bottom w:val="single" w:sz="4" w:space="0" w:color="000000"/>
              <w:right w:val="single" w:sz="4" w:space="0" w:color="000000"/>
            </w:tcBorders>
            <w:shd w:val="clear" w:color="auto" w:fill="auto"/>
            <w:hideMark/>
          </w:tcPr>
          <w:p w14:paraId="1BB8A09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0160400000</w:t>
            </w:r>
          </w:p>
        </w:tc>
        <w:tc>
          <w:tcPr>
            <w:tcW w:w="599" w:type="pct"/>
            <w:gridSpan w:val="2"/>
            <w:tcBorders>
              <w:top w:val="nil"/>
              <w:left w:val="nil"/>
              <w:bottom w:val="single" w:sz="4" w:space="0" w:color="000000"/>
              <w:right w:val="single" w:sz="4" w:space="0" w:color="000000"/>
            </w:tcBorders>
            <w:shd w:val="clear" w:color="auto" w:fill="auto"/>
            <w:hideMark/>
          </w:tcPr>
          <w:p w14:paraId="14F63DF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5B3F689" w14:textId="6F460F7E"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60000,00</w:t>
            </w:r>
          </w:p>
        </w:tc>
        <w:tc>
          <w:tcPr>
            <w:tcW w:w="694" w:type="pct"/>
            <w:gridSpan w:val="2"/>
            <w:tcBorders>
              <w:top w:val="nil"/>
              <w:left w:val="nil"/>
              <w:bottom w:val="single" w:sz="4" w:space="0" w:color="000000"/>
              <w:right w:val="single" w:sz="4" w:space="0" w:color="000000"/>
            </w:tcBorders>
            <w:shd w:val="clear" w:color="auto" w:fill="auto"/>
            <w:hideMark/>
          </w:tcPr>
          <w:p w14:paraId="2405BC63" w14:textId="6DCD4F8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0B18FAE9" w14:textId="28BFADB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60000,00</w:t>
            </w:r>
          </w:p>
        </w:tc>
      </w:tr>
      <w:tr w:rsidR="000A1143" w:rsidRPr="009A0F8A" w14:paraId="0ECEF04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D99543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31" w:type="pct"/>
            <w:gridSpan w:val="2"/>
            <w:tcBorders>
              <w:top w:val="nil"/>
              <w:left w:val="nil"/>
              <w:bottom w:val="single" w:sz="4" w:space="0" w:color="000000"/>
              <w:right w:val="single" w:sz="4" w:space="0" w:color="000000"/>
            </w:tcBorders>
            <w:shd w:val="clear" w:color="auto" w:fill="auto"/>
            <w:hideMark/>
          </w:tcPr>
          <w:p w14:paraId="1E3FAB7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0160471011</w:t>
            </w:r>
          </w:p>
        </w:tc>
        <w:tc>
          <w:tcPr>
            <w:tcW w:w="599" w:type="pct"/>
            <w:gridSpan w:val="2"/>
            <w:tcBorders>
              <w:top w:val="nil"/>
              <w:left w:val="nil"/>
              <w:bottom w:val="single" w:sz="4" w:space="0" w:color="000000"/>
              <w:right w:val="single" w:sz="4" w:space="0" w:color="000000"/>
            </w:tcBorders>
            <w:shd w:val="clear" w:color="auto" w:fill="auto"/>
            <w:hideMark/>
          </w:tcPr>
          <w:p w14:paraId="0BA137D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2E7FD82" w14:textId="786FF61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c>
          <w:tcPr>
            <w:tcW w:w="694" w:type="pct"/>
            <w:gridSpan w:val="2"/>
            <w:tcBorders>
              <w:top w:val="nil"/>
              <w:left w:val="nil"/>
              <w:bottom w:val="single" w:sz="4" w:space="0" w:color="000000"/>
              <w:right w:val="single" w:sz="4" w:space="0" w:color="000000"/>
            </w:tcBorders>
            <w:shd w:val="clear" w:color="auto" w:fill="auto"/>
            <w:hideMark/>
          </w:tcPr>
          <w:p w14:paraId="58F54C3A" w14:textId="7A4064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557A2B67" w14:textId="5C77D28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r>
      <w:tr w:rsidR="000A1143" w:rsidRPr="009A0F8A" w14:paraId="3A380ED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3E3D25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46084C0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0160471011</w:t>
            </w:r>
          </w:p>
        </w:tc>
        <w:tc>
          <w:tcPr>
            <w:tcW w:w="599" w:type="pct"/>
            <w:gridSpan w:val="2"/>
            <w:tcBorders>
              <w:top w:val="nil"/>
              <w:left w:val="nil"/>
              <w:bottom w:val="single" w:sz="4" w:space="0" w:color="000000"/>
              <w:right w:val="single" w:sz="4" w:space="0" w:color="000000"/>
            </w:tcBorders>
            <w:shd w:val="clear" w:color="auto" w:fill="auto"/>
            <w:hideMark/>
          </w:tcPr>
          <w:p w14:paraId="475AC51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00482E45" w14:textId="136E09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c>
          <w:tcPr>
            <w:tcW w:w="694" w:type="pct"/>
            <w:gridSpan w:val="2"/>
            <w:tcBorders>
              <w:top w:val="nil"/>
              <w:left w:val="nil"/>
              <w:bottom w:val="single" w:sz="4" w:space="0" w:color="000000"/>
              <w:right w:val="single" w:sz="4" w:space="0" w:color="000000"/>
            </w:tcBorders>
            <w:shd w:val="clear" w:color="auto" w:fill="auto"/>
            <w:hideMark/>
          </w:tcPr>
          <w:p w14:paraId="6C23CCE7" w14:textId="7F6BC51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3478B0D5" w14:textId="7BD41A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r>
      <w:tr w:rsidR="000A1143" w:rsidRPr="009A0F8A" w14:paraId="3211198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39D11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0BC6E0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0160471011</w:t>
            </w:r>
          </w:p>
        </w:tc>
        <w:tc>
          <w:tcPr>
            <w:tcW w:w="599" w:type="pct"/>
            <w:gridSpan w:val="2"/>
            <w:tcBorders>
              <w:top w:val="nil"/>
              <w:left w:val="nil"/>
              <w:bottom w:val="single" w:sz="4" w:space="0" w:color="000000"/>
              <w:right w:val="single" w:sz="4" w:space="0" w:color="000000"/>
            </w:tcBorders>
            <w:shd w:val="clear" w:color="auto" w:fill="auto"/>
            <w:hideMark/>
          </w:tcPr>
          <w:p w14:paraId="679AFD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3FFCC310" w14:textId="64756CF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c>
          <w:tcPr>
            <w:tcW w:w="694" w:type="pct"/>
            <w:gridSpan w:val="2"/>
            <w:tcBorders>
              <w:top w:val="nil"/>
              <w:left w:val="nil"/>
              <w:bottom w:val="single" w:sz="4" w:space="0" w:color="000000"/>
              <w:right w:val="single" w:sz="4" w:space="0" w:color="000000"/>
            </w:tcBorders>
            <w:shd w:val="clear" w:color="auto" w:fill="auto"/>
            <w:hideMark/>
          </w:tcPr>
          <w:p w14:paraId="5ED41E4B" w14:textId="07E2C0D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c>
          <w:tcPr>
            <w:tcW w:w="694" w:type="pct"/>
            <w:tcBorders>
              <w:top w:val="nil"/>
              <w:left w:val="nil"/>
              <w:bottom w:val="single" w:sz="4" w:space="0" w:color="000000"/>
              <w:right w:val="single" w:sz="4" w:space="0" w:color="000000"/>
            </w:tcBorders>
            <w:shd w:val="clear" w:color="auto" w:fill="auto"/>
            <w:hideMark/>
          </w:tcPr>
          <w:p w14:paraId="0A9B0927" w14:textId="12F72CA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60000,00</w:t>
            </w:r>
          </w:p>
        </w:tc>
      </w:tr>
      <w:tr w:rsidR="000A1143" w:rsidRPr="009A0F8A" w14:paraId="30225CF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50DCDD3" w14:textId="42E56F0F"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xml:space="preserve">Муниципальная программа "Развитие </w:t>
            </w:r>
            <w:r w:rsidR="0031211A" w:rsidRPr="009A0F8A">
              <w:rPr>
                <w:rFonts w:eastAsia="Times New Roman"/>
                <w:b/>
                <w:bCs/>
                <w:sz w:val="22"/>
                <w:szCs w:val="22"/>
                <w:lang w:eastAsia="ru-RU"/>
              </w:rPr>
              <w:t>культуры</w:t>
            </w:r>
            <w:r w:rsidRPr="009A0F8A">
              <w:rPr>
                <w:rFonts w:eastAsia="Times New Roman"/>
                <w:b/>
                <w:bCs/>
                <w:sz w:val="22"/>
                <w:szCs w:val="22"/>
                <w:lang w:eastAsia="ru-RU"/>
              </w:rPr>
              <w:t xml:space="preserve">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0D9DF9D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0200000000</w:t>
            </w:r>
          </w:p>
        </w:tc>
        <w:tc>
          <w:tcPr>
            <w:tcW w:w="599" w:type="pct"/>
            <w:gridSpan w:val="2"/>
            <w:tcBorders>
              <w:top w:val="nil"/>
              <w:left w:val="nil"/>
              <w:bottom w:val="single" w:sz="4" w:space="0" w:color="000000"/>
              <w:right w:val="single" w:sz="4" w:space="0" w:color="000000"/>
            </w:tcBorders>
            <w:shd w:val="clear" w:color="auto" w:fill="auto"/>
            <w:hideMark/>
          </w:tcPr>
          <w:p w14:paraId="00855218"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5AB18AC" w14:textId="5714A6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103763396,03</w:t>
            </w:r>
          </w:p>
        </w:tc>
        <w:tc>
          <w:tcPr>
            <w:tcW w:w="694" w:type="pct"/>
            <w:gridSpan w:val="2"/>
            <w:tcBorders>
              <w:top w:val="nil"/>
              <w:left w:val="nil"/>
              <w:bottom w:val="single" w:sz="4" w:space="0" w:color="000000"/>
              <w:right w:val="single" w:sz="4" w:space="0" w:color="000000"/>
            </w:tcBorders>
            <w:shd w:val="clear" w:color="auto" w:fill="auto"/>
            <w:hideMark/>
          </w:tcPr>
          <w:p w14:paraId="5FDE2991" w14:textId="7DCAAC7D"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90230861,03</w:t>
            </w:r>
          </w:p>
        </w:tc>
        <w:tc>
          <w:tcPr>
            <w:tcW w:w="694" w:type="pct"/>
            <w:tcBorders>
              <w:top w:val="nil"/>
              <w:left w:val="nil"/>
              <w:bottom w:val="single" w:sz="4" w:space="0" w:color="000000"/>
              <w:right w:val="single" w:sz="4" w:space="0" w:color="000000"/>
            </w:tcBorders>
            <w:shd w:val="clear" w:color="auto" w:fill="auto"/>
            <w:hideMark/>
          </w:tcPr>
          <w:p w14:paraId="68ED9606" w14:textId="20C89B8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144235981,40</w:t>
            </w:r>
          </w:p>
        </w:tc>
      </w:tr>
      <w:tr w:rsidR="000A1143" w:rsidRPr="009A0F8A" w14:paraId="7DFC696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55BB76"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"Развитие муниципального бюджетного учреждения "Культурно-досуговое объединение"</w:t>
            </w:r>
          </w:p>
        </w:tc>
        <w:tc>
          <w:tcPr>
            <w:tcW w:w="631" w:type="pct"/>
            <w:gridSpan w:val="2"/>
            <w:tcBorders>
              <w:top w:val="nil"/>
              <w:left w:val="nil"/>
              <w:bottom w:val="single" w:sz="4" w:space="0" w:color="000000"/>
              <w:right w:val="single" w:sz="4" w:space="0" w:color="000000"/>
            </w:tcBorders>
            <w:shd w:val="clear" w:color="auto" w:fill="auto"/>
            <w:hideMark/>
          </w:tcPr>
          <w:p w14:paraId="41057323"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0210000000</w:t>
            </w:r>
          </w:p>
        </w:tc>
        <w:tc>
          <w:tcPr>
            <w:tcW w:w="599" w:type="pct"/>
            <w:gridSpan w:val="2"/>
            <w:tcBorders>
              <w:top w:val="nil"/>
              <w:left w:val="nil"/>
              <w:bottom w:val="single" w:sz="4" w:space="0" w:color="000000"/>
              <w:right w:val="single" w:sz="4" w:space="0" w:color="000000"/>
            </w:tcBorders>
            <w:shd w:val="clear" w:color="auto" w:fill="auto"/>
            <w:hideMark/>
          </w:tcPr>
          <w:p w14:paraId="091ED451"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EC3EFA7" w14:textId="63738066"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47024669,00</w:t>
            </w:r>
          </w:p>
        </w:tc>
        <w:tc>
          <w:tcPr>
            <w:tcW w:w="694" w:type="pct"/>
            <w:gridSpan w:val="2"/>
            <w:tcBorders>
              <w:top w:val="nil"/>
              <w:left w:val="nil"/>
              <w:bottom w:val="single" w:sz="4" w:space="0" w:color="000000"/>
              <w:right w:val="single" w:sz="4" w:space="0" w:color="000000"/>
            </w:tcBorders>
            <w:shd w:val="clear" w:color="auto" w:fill="auto"/>
            <w:hideMark/>
          </w:tcPr>
          <w:p w14:paraId="3DCDDDC4" w14:textId="011269C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40967890,00</w:t>
            </w:r>
          </w:p>
        </w:tc>
        <w:tc>
          <w:tcPr>
            <w:tcW w:w="694" w:type="pct"/>
            <w:tcBorders>
              <w:top w:val="nil"/>
              <w:left w:val="nil"/>
              <w:bottom w:val="single" w:sz="4" w:space="0" w:color="000000"/>
              <w:right w:val="single" w:sz="4" w:space="0" w:color="000000"/>
            </w:tcBorders>
            <w:shd w:val="clear" w:color="auto" w:fill="auto"/>
            <w:hideMark/>
          </w:tcPr>
          <w:p w14:paraId="1DC18B09" w14:textId="7273E56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92276250,37</w:t>
            </w:r>
          </w:p>
        </w:tc>
      </w:tr>
      <w:tr w:rsidR="000A1143" w:rsidRPr="009A0F8A" w14:paraId="330EAAF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763F62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30E6DAF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0210021000</w:t>
            </w:r>
          </w:p>
        </w:tc>
        <w:tc>
          <w:tcPr>
            <w:tcW w:w="599" w:type="pct"/>
            <w:gridSpan w:val="2"/>
            <w:tcBorders>
              <w:top w:val="nil"/>
              <w:left w:val="nil"/>
              <w:bottom w:val="single" w:sz="4" w:space="0" w:color="000000"/>
              <w:right w:val="single" w:sz="4" w:space="0" w:color="000000"/>
            </w:tcBorders>
            <w:shd w:val="clear" w:color="auto" w:fill="auto"/>
            <w:hideMark/>
          </w:tcPr>
          <w:p w14:paraId="236AC9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2D2BDDB" w14:textId="184712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35797551,00</w:t>
            </w:r>
          </w:p>
        </w:tc>
        <w:tc>
          <w:tcPr>
            <w:tcW w:w="694" w:type="pct"/>
            <w:gridSpan w:val="2"/>
            <w:tcBorders>
              <w:top w:val="nil"/>
              <w:left w:val="nil"/>
              <w:bottom w:val="single" w:sz="4" w:space="0" w:color="000000"/>
              <w:right w:val="single" w:sz="4" w:space="0" w:color="000000"/>
            </w:tcBorders>
            <w:shd w:val="clear" w:color="auto" w:fill="auto"/>
            <w:hideMark/>
          </w:tcPr>
          <w:p w14:paraId="79CA4C14" w14:textId="4276F74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34977390,00</w:t>
            </w:r>
          </w:p>
        </w:tc>
        <w:tc>
          <w:tcPr>
            <w:tcW w:w="694" w:type="pct"/>
            <w:tcBorders>
              <w:top w:val="nil"/>
              <w:left w:val="nil"/>
              <w:bottom w:val="single" w:sz="4" w:space="0" w:color="000000"/>
              <w:right w:val="single" w:sz="4" w:space="0" w:color="000000"/>
            </w:tcBorders>
            <w:shd w:val="clear" w:color="auto" w:fill="auto"/>
            <w:hideMark/>
          </w:tcPr>
          <w:p w14:paraId="60D58D14" w14:textId="01C4329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37092380,00</w:t>
            </w:r>
          </w:p>
        </w:tc>
      </w:tr>
      <w:tr w:rsidR="000A1143" w:rsidRPr="009A0F8A" w14:paraId="418B5C3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4C148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5F60CC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0210021000</w:t>
            </w:r>
          </w:p>
        </w:tc>
        <w:tc>
          <w:tcPr>
            <w:tcW w:w="599" w:type="pct"/>
            <w:gridSpan w:val="2"/>
            <w:tcBorders>
              <w:top w:val="nil"/>
              <w:left w:val="nil"/>
              <w:bottom w:val="single" w:sz="4" w:space="0" w:color="000000"/>
              <w:right w:val="single" w:sz="4" w:space="0" w:color="000000"/>
            </w:tcBorders>
            <w:shd w:val="clear" w:color="auto" w:fill="auto"/>
            <w:hideMark/>
          </w:tcPr>
          <w:p w14:paraId="1B5480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13C77CA0" w14:textId="2AF8B49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35797551,00</w:t>
            </w:r>
          </w:p>
        </w:tc>
        <w:tc>
          <w:tcPr>
            <w:tcW w:w="694" w:type="pct"/>
            <w:gridSpan w:val="2"/>
            <w:tcBorders>
              <w:top w:val="nil"/>
              <w:left w:val="nil"/>
              <w:bottom w:val="single" w:sz="4" w:space="0" w:color="000000"/>
              <w:right w:val="single" w:sz="4" w:space="0" w:color="000000"/>
            </w:tcBorders>
            <w:shd w:val="clear" w:color="auto" w:fill="auto"/>
            <w:hideMark/>
          </w:tcPr>
          <w:p w14:paraId="6704B3E7" w14:textId="54E4F3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34977390,00</w:t>
            </w:r>
          </w:p>
        </w:tc>
        <w:tc>
          <w:tcPr>
            <w:tcW w:w="694" w:type="pct"/>
            <w:tcBorders>
              <w:top w:val="nil"/>
              <w:left w:val="nil"/>
              <w:bottom w:val="single" w:sz="4" w:space="0" w:color="000000"/>
              <w:right w:val="single" w:sz="4" w:space="0" w:color="000000"/>
            </w:tcBorders>
            <w:shd w:val="clear" w:color="auto" w:fill="auto"/>
            <w:hideMark/>
          </w:tcPr>
          <w:p w14:paraId="3A76A472" w14:textId="4BA7E6F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37092380,00</w:t>
            </w:r>
          </w:p>
        </w:tc>
      </w:tr>
      <w:tr w:rsidR="000A1143" w:rsidRPr="009A0F8A" w14:paraId="4F4427D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A5CDB6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775903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0210021000</w:t>
            </w:r>
          </w:p>
        </w:tc>
        <w:tc>
          <w:tcPr>
            <w:tcW w:w="599" w:type="pct"/>
            <w:gridSpan w:val="2"/>
            <w:tcBorders>
              <w:top w:val="nil"/>
              <w:left w:val="nil"/>
              <w:bottom w:val="single" w:sz="4" w:space="0" w:color="000000"/>
              <w:right w:val="single" w:sz="4" w:space="0" w:color="000000"/>
            </w:tcBorders>
            <w:shd w:val="clear" w:color="auto" w:fill="auto"/>
            <w:hideMark/>
          </w:tcPr>
          <w:p w14:paraId="2CEF3C8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0F296F4" w14:textId="743424D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35797551,00</w:t>
            </w:r>
          </w:p>
        </w:tc>
        <w:tc>
          <w:tcPr>
            <w:tcW w:w="694" w:type="pct"/>
            <w:gridSpan w:val="2"/>
            <w:tcBorders>
              <w:top w:val="nil"/>
              <w:left w:val="nil"/>
              <w:bottom w:val="single" w:sz="4" w:space="0" w:color="000000"/>
              <w:right w:val="single" w:sz="4" w:space="0" w:color="000000"/>
            </w:tcBorders>
            <w:shd w:val="clear" w:color="auto" w:fill="auto"/>
            <w:hideMark/>
          </w:tcPr>
          <w:p w14:paraId="25961583" w14:textId="210D89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34977390,00</w:t>
            </w:r>
          </w:p>
        </w:tc>
        <w:tc>
          <w:tcPr>
            <w:tcW w:w="694" w:type="pct"/>
            <w:tcBorders>
              <w:top w:val="nil"/>
              <w:left w:val="nil"/>
              <w:bottom w:val="single" w:sz="4" w:space="0" w:color="000000"/>
              <w:right w:val="single" w:sz="4" w:space="0" w:color="000000"/>
            </w:tcBorders>
            <w:shd w:val="clear" w:color="auto" w:fill="auto"/>
            <w:hideMark/>
          </w:tcPr>
          <w:p w14:paraId="09C41AA2" w14:textId="35F7A19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37092380,00</w:t>
            </w:r>
          </w:p>
        </w:tc>
      </w:tr>
      <w:tr w:rsidR="000A1143" w:rsidRPr="009A0F8A" w14:paraId="68D3946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4BA34E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768B95A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0210021001</w:t>
            </w:r>
          </w:p>
        </w:tc>
        <w:tc>
          <w:tcPr>
            <w:tcW w:w="599" w:type="pct"/>
            <w:gridSpan w:val="2"/>
            <w:tcBorders>
              <w:top w:val="nil"/>
              <w:left w:val="nil"/>
              <w:bottom w:val="single" w:sz="4" w:space="0" w:color="000000"/>
              <w:right w:val="single" w:sz="4" w:space="0" w:color="000000"/>
            </w:tcBorders>
            <w:shd w:val="clear" w:color="auto" w:fill="auto"/>
            <w:hideMark/>
          </w:tcPr>
          <w:p w14:paraId="63F8C9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A472B6E" w14:textId="7F25555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5739628,00</w:t>
            </w:r>
          </w:p>
        </w:tc>
        <w:tc>
          <w:tcPr>
            <w:tcW w:w="694" w:type="pct"/>
            <w:gridSpan w:val="2"/>
            <w:tcBorders>
              <w:top w:val="nil"/>
              <w:left w:val="nil"/>
              <w:bottom w:val="single" w:sz="4" w:space="0" w:color="000000"/>
              <w:right w:val="single" w:sz="4" w:space="0" w:color="000000"/>
            </w:tcBorders>
            <w:shd w:val="clear" w:color="auto" w:fill="auto"/>
            <w:hideMark/>
          </w:tcPr>
          <w:p w14:paraId="7759FE03" w14:textId="2B22B8F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5990500,00</w:t>
            </w:r>
          </w:p>
        </w:tc>
        <w:tc>
          <w:tcPr>
            <w:tcW w:w="694" w:type="pct"/>
            <w:tcBorders>
              <w:top w:val="nil"/>
              <w:left w:val="nil"/>
              <w:bottom w:val="single" w:sz="4" w:space="0" w:color="000000"/>
              <w:right w:val="single" w:sz="4" w:space="0" w:color="000000"/>
            </w:tcBorders>
            <w:shd w:val="clear" w:color="auto" w:fill="auto"/>
            <w:hideMark/>
          </w:tcPr>
          <w:p w14:paraId="5272BE3D" w14:textId="067AC98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6363500,00</w:t>
            </w:r>
          </w:p>
        </w:tc>
      </w:tr>
      <w:tr w:rsidR="000A1143" w:rsidRPr="009A0F8A" w14:paraId="627ABB5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7F189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82E987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0210021001</w:t>
            </w:r>
          </w:p>
        </w:tc>
        <w:tc>
          <w:tcPr>
            <w:tcW w:w="599" w:type="pct"/>
            <w:gridSpan w:val="2"/>
            <w:tcBorders>
              <w:top w:val="nil"/>
              <w:left w:val="nil"/>
              <w:bottom w:val="single" w:sz="4" w:space="0" w:color="000000"/>
              <w:right w:val="single" w:sz="4" w:space="0" w:color="000000"/>
            </w:tcBorders>
            <w:shd w:val="clear" w:color="auto" w:fill="auto"/>
            <w:hideMark/>
          </w:tcPr>
          <w:p w14:paraId="1E9CAA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7B4ADDAB" w14:textId="2F75622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5739628,00</w:t>
            </w:r>
          </w:p>
        </w:tc>
        <w:tc>
          <w:tcPr>
            <w:tcW w:w="694" w:type="pct"/>
            <w:gridSpan w:val="2"/>
            <w:tcBorders>
              <w:top w:val="nil"/>
              <w:left w:val="nil"/>
              <w:bottom w:val="single" w:sz="4" w:space="0" w:color="000000"/>
              <w:right w:val="single" w:sz="4" w:space="0" w:color="000000"/>
            </w:tcBorders>
            <w:shd w:val="clear" w:color="auto" w:fill="auto"/>
            <w:hideMark/>
          </w:tcPr>
          <w:p w14:paraId="0226DAA4" w14:textId="6925B4F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5990500,00</w:t>
            </w:r>
          </w:p>
        </w:tc>
        <w:tc>
          <w:tcPr>
            <w:tcW w:w="694" w:type="pct"/>
            <w:tcBorders>
              <w:top w:val="nil"/>
              <w:left w:val="nil"/>
              <w:bottom w:val="single" w:sz="4" w:space="0" w:color="000000"/>
              <w:right w:val="single" w:sz="4" w:space="0" w:color="000000"/>
            </w:tcBorders>
            <w:shd w:val="clear" w:color="auto" w:fill="auto"/>
            <w:hideMark/>
          </w:tcPr>
          <w:p w14:paraId="279E8040" w14:textId="6C1284C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6363500,00</w:t>
            </w:r>
          </w:p>
        </w:tc>
      </w:tr>
      <w:tr w:rsidR="000A1143" w:rsidRPr="009A0F8A" w14:paraId="5D25077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97314A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EEB84F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0210021001</w:t>
            </w:r>
          </w:p>
        </w:tc>
        <w:tc>
          <w:tcPr>
            <w:tcW w:w="599" w:type="pct"/>
            <w:gridSpan w:val="2"/>
            <w:tcBorders>
              <w:top w:val="nil"/>
              <w:left w:val="nil"/>
              <w:bottom w:val="single" w:sz="4" w:space="0" w:color="000000"/>
              <w:right w:val="single" w:sz="4" w:space="0" w:color="000000"/>
            </w:tcBorders>
            <w:shd w:val="clear" w:color="auto" w:fill="auto"/>
            <w:hideMark/>
          </w:tcPr>
          <w:p w14:paraId="5C59943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3988FCB" w14:textId="2CA7AE8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5739628,00</w:t>
            </w:r>
          </w:p>
        </w:tc>
        <w:tc>
          <w:tcPr>
            <w:tcW w:w="694" w:type="pct"/>
            <w:gridSpan w:val="2"/>
            <w:tcBorders>
              <w:top w:val="nil"/>
              <w:left w:val="nil"/>
              <w:bottom w:val="single" w:sz="4" w:space="0" w:color="000000"/>
              <w:right w:val="single" w:sz="4" w:space="0" w:color="000000"/>
            </w:tcBorders>
            <w:shd w:val="clear" w:color="auto" w:fill="auto"/>
            <w:hideMark/>
          </w:tcPr>
          <w:p w14:paraId="3ED16252" w14:textId="1C5718D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5990500,00</w:t>
            </w:r>
          </w:p>
        </w:tc>
        <w:tc>
          <w:tcPr>
            <w:tcW w:w="694" w:type="pct"/>
            <w:tcBorders>
              <w:top w:val="nil"/>
              <w:left w:val="nil"/>
              <w:bottom w:val="single" w:sz="4" w:space="0" w:color="000000"/>
              <w:right w:val="single" w:sz="4" w:space="0" w:color="000000"/>
            </w:tcBorders>
            <w:shd w:val="clear" w:color="auto" w:fill="auto"/>
            <w:hideMark/>
          </w:tcPr>
          <w:p w14:paraId="01B5BC22" w14:textId="34E90EB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6363500,00</w:t>
            </w:r>
          </w:p>
        </w:tc>
      </w:tr>
      <w:tr w:rsidR="000A1143" w:rsidRPr="009A0F8A" w14:paraId="465BD5F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09C8AB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40818B0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0210021002</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44C0818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283547DF" w14:textId="1C9843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3443860,00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1F13023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3748C76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0AEFF3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C2BD8A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4923E8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0210021002</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019EEC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48D870B0" w14:textId="44E7FC7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3443860,00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3267FC1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5A3DB4D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779A57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482703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3B1802D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0210021002</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2332AF0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6A726C99" w14:textId="43ECFFF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3443860,00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42BD127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6A7ADDE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EE5AEB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0CDA70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0C8DF83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0210021010</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3D76FC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18CE8ED0" w14:textId="0B9A44D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2043630,00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474978B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68A8ABF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CD4AC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C6D1A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40AF75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0210021010</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26425DC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5B14F675" w14:textId="0B6F07B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2043630,00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4E3FCBC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07A8DD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7F95C4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5E4819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7A4D2F1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0210021010</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7E1545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1119055E" w14:textId="152433C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2043630,00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07EF98F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DCC80A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087533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45569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Региональный проект "Комплексное развитие сельских территорий "</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2BB79A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0210Ф00000</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3DBF724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748F00A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2D17F23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0AB4C83C" w14:textId="72C8F9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48820370,37</w:t>
            </w:r>
          </w:p>
        </w:tc>
      </w:tr>
      <w:tr w:rsidR="000A1143" w:rsidRPr="009A0F8A" w14:paraId="4C03083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290EDA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2CF902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0210ФR5763</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67D7ECA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619F6EC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3C68CE0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1BB41226" w14:textId="5470E4A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48820370,37</w:t>
            </w:r>
          </w:p>
        </w:tc>
      </w:tr>
      <w:tr w:rsidR="000A1143" w:rsidRPr="009A0F8A" w14:paraId="490FA73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B5FACD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1076225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0210ФR5763</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1F1088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5849AEE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1DC72E2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7D427963" w14:textId="3689D37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48820370,37</w:t>
            </w:r>
          </w:p>
        </w:tc>
      </w:tr>
      <w:tr w:rsidR="000A1143" w:rsidRPr="009A0F8A" w14:paraId="07E8817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88F427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vAlign w:val="center"/>
            <w:hideMark/>
          </w:tcPr>
          <w:p w14:paraId="2AF6E79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0210ФR5763</w:t>
            </w:r>
          </w:p>
        </w:tc>
        <w:tc>
          <w:tcPr>
            <w:tcW w:w="599" w:type="pct"/>
            <w:gridSpan w:val="2"/>
            <w:tcBorders>
              <w:top w:val="nil"/>
              <w:left w:val="nil"/>
              <w:bottom w:val="single" w:sz="4" w:space="0" w:color="000000"/>
              <w:right w:val="single" w:sz="4" w:space="0" w:color="000000"/>
            </w:tcBorders>
            <w:shd w:val="clear" w:color="auto" w:fill="auto"/>
            <w:vAlign w:val="center"/>
            <w:hideMark/>
          </w:tcPr>
          <w:p w14:paraId="5D1F63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vAlign w:val="center"/>
            <w:hideMark/>
          </w:tcPr>
          <w:p w14:paraId="183CB2F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vAlign w:val="center"/>
            <w:hideMark/>
          </w:tcPr>
          <w:p w14:paraId="6BAA3AB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vAlign w:val="center"/>
            <w:hideMark/>
          </w:tcPr>
          <w:p w14:paraId="7C9A8265" w14:textId="7257E41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48820370,37</w:t>
            </w:r>
          </w:p>
        </w:tc>
      </w:tr>
      <w:tr w:rsidR="000A1143" w:rsidRPr="009A0F8A" w14:paraId="2EFDE2A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DBC722C"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xml:space="preserve">Подпрограмма "Сохранение и развитие библиотечного дела на территории Хасанского муниципального округа" </w:t>
            </w:r>
          </w:p>
        </w:tc>
        <w:tc>
          <w:tcPr>
            <w:tcW w:w="631" w:type="pct"/>
            <w:gridSpan w:val="2"/>
            <w:tcBorders>
              <w:top w:val="nil"/>
              <w:left w:val="nil"/>
              <w:bottom w:val="single" w:sz="4" w:space="0" w:color="000000"/>
              <w:right w:val="single" w:sz="4" w:space="0" w:color="000000"/>
            </w:tcBorders>
            <w:shd w:val="clear" w:color="auto" w:fill="auto"/>
            <w:hideMark/>
          </w:tcPr>
          <w:p w14:paraId="4174F30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0220000000</w:t>
            </w:r>
          </w:p>
        </w:tc>
        <w:tc>
          <w:tcPr>
            <w:tcW w:w="599" w:type="pct"/>
            <w:gridSpan w:val="2"/>
            <w:tcBorders>
              <w:top w:val="nil"/>
              <w:left w:val="nil"/>
              <w:bottom w:val="single" w:sz="4" w:space="0" w:color="000000"/>
              <w:right w:val="single" w:sz="4" w:space="0" w:color="000000"/>
            </w:tcBorders>
            <w:shd w:val="clear" w:color="auto" w:fill="auto"/>
            <w:hideMark/>
          </w:tcPr>
          <w:p w14:paraId="3E9D174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B940685" w14:textId="528659E8"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26544280,03</w:t>
            </w:r>
          </w:p>
        </w:tc>
        <w:tc>
          <w:tcPr>
            <w:tcW w:w="694" w:type="pct"/>
            <w:gridSpan w:val="2"/>
            <w:tcBorders>
              <w:top w:val="nil"/>
              <w:left w:val="nil"/>
              <w:bottom w:val="single" w:sz="4" w:space="0" w:color="000000"/>
              <w:right w:val="single" w:sz="4" w:space="0" w:color="000000"/>
            </w:tcBorders>
            <w:shd w:val="clear" w:color="auto" w:fill="auto"/>
            <w:hideMark/>
          </w:tcPr>
          <w:p w14:paraId="68CAE778" w14:textId="6E000992"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23483591,03</w:t>
            </w:r>
          </w:p>
        </w:tc>
        <w:tc>
          <w:tcPr>
            <w:tcW w:w="694" w:type="pct"/>
            <w:tcBorders>
              <w:top w:val="nil"/>
              <w:left w:val="nil"/>
              <w:bottom w:val="single" w:sz="4" w:space="0" w:color="000000"/>
              <w:right w:val="single" w:sz="4" w:space="0" w:color="000000"/>
            </w:tcBorders>
            <w:shd w:val="clear" w:color="auto" w:fill="auto"/>
            <w:hideMark/>
          </w:tcPr>
          <w:p w14:paraId="4B1EC78D" w14:textId="04F35A2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24681161,03</w:t>
            </w:r>
          </w:p>
        </w:tc>
      </w:tr>
      <w:tr w:rsidR="000A1143" w:rsidRPr="009A0F8A" w14:paraId="0A80747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EC790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76EBFE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0220021000</w:t>
            </w:r>
          </w:p>
        </w:tc>
        <w:tc>
          <w:tcPr>
            <w:tcW w:w="599" w:type="pct"/>
            <w:gridSpan w:val="2"/>
            <w:tcBorders>
              <w:top w:val="nil"/>
              <w:left w:val="nil"/>
              <w:bottom w:val="single" w:sz="4" w:space="0" w:color="000000"/>
              <w:right w:val="single" w:sz="4" w:space="0" w:color="000000"/>
            </w:tcBorders>
            <w:shd w:val="clear" w:color="auto" w:fill="auto"/>
            <w:hideMark/>
          </w:tcPr>
          <w:p w14:paraId="568A73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88C51D6" w14:textId="3DDA01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21196129,00</w:t>
            </w:r>
          </w:p>
        </w:tc>
        <w:tc>
          <w:tcPr>
            <w:tcW w:w="694" w:type="pct"/>
            <w:gridSpan w:val="2"/>
            <w:tcBorders>
              <w:top w:val="nil"/>
              <w:left w:val="nil"/>
              <w:bottom w:val="single" w:sz="4" w:space="0" w:color="000000"/>
              <w:right w:val="single" w:sz="4" w:space="0" w:color="000000"/>
            </w:tcBorders>
            <w:shd w:val="clear" w:color="auto" w:fill="auto"/>
            <w:hideMark/>
          </w:tcPr>
          <w:p w14:paraId="5A2C4313" w14:textId="4763B10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21035440,00</w:t>
            </w:r>
          </w:p>
        </w:tc>
        <w:tc>
          <w:tcPr>
            <w:tcW w:w="694" w:type="pct"/>
            <w:tcBorders>
              <w:top w:val="nil"/>
              <w:left w:val="nil"/>
              <w:bottom w:val="single" w:sz="4" w:space="0" w:color="000000"/>
              <w:right w:val="single" w:sz="4" w:space="0" w:color="000000"/>
            </w:tcBorders>
            <w:shd w:val="clear" w:color="auto" w:fill="auto"/>
            <w:hideMark/>
          </w:tcPr>
          <w:p w14:paraId="6F1622EA" w14:textId="6D39EAB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22233010,00</w:t>
            </w:r>
          </w:p>
        </w:tc>
      </w:tr>
      <w:tr w:rsidR="000A1143" w:rsidRPr="009A0F8A" w14:paraId="4D87EE3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D00E02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5A5349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0220021000</w:t>
            </w:r>
          </w:p>
        </w:tc>
        <w:tc>
          <w:tcPr>
            <w:tcW w:w="599" w:type="pct"/>
            <w:gridSpan w:val="2"/>
            <w:tcBorders>
              <w:top w:val="nil"/>
              <w:left w:val="nil"/>
              <w:bottom w:val="single" w:sz="4" w:space="0" w:color="000000"/>
              <w:right w:val="single" w:sz="4" w:space="0" w:color="000000"/>
            </w:tcBorders>
            <w:shd w:val="clear" w:color="auto" w:fill="auto"/>
            <w:hideMark/>
          </w:tcPr>
          <w:p w14:paraId="4DDEF2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7D1B1E4E" w14:textId="22DA9C1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21196129,00</w:t>
            </w:r>
          </w:p>
        </w:tc>
        <w:tc>
          <w:tcPr>
            <w:tcW w:w="694" w:type="pct"/>
            <w:gridSpan w:val="2"/>
            <w:tcBorders>
              <w:top w:val="nil"/>
              <w:left w:val="nil"/>
              <w:bottom w:val="single" w:sz="4" w:space="0" w:color="000000"/>
              <w:right w:val="single" w:sz="4" w:space="0" w:color="000000"/>
            </w:tcBorders>
            <w:shd w:val="clear" w:color="auto" w:fill="auto"/>
            <w:hideMark/>
          </w:tcPr>
          <w:p w14:paraId="146681DC" w14:textId="1E86A06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21035440,00</w:t>
            </w:r>
          </w:p>
        </w:tc>
        <w:tc>
          <w:tcPr>
            <w:tcW w:w="694" w:type="pct"/>
            <w:tcBorders>
              <w:top w:val="nil"/>
              <w:left w:val="nil"/>
              <w:bottom w:val="single" w:sz="4" w:space="0" w:color="000000"/>
              <w:right w:val="single" w:sz="4" w:space="0" w:color="000000"/>
            </w:tcBorders>
            <w:shd w:val="clear" w:color="auto" w:fill="auto"/>
            <w:hideMark/>
          </w:tcPr>
          <w:p w14:paraId="3B90A193" w14:textId="70A8EDE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22233010,00</w:t>
            </w:r>
          </w:p>
        </w:tc>
      </w:tr>
      <w:tr w:rsidR="000A1143" w:rsidRPr="009A0F8A" w14:paraId="255FFB0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CAD9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B0F5FF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0220021000</w:t>
            </w:r>
          </w:p>
        </w:tc>
        <w:tc>
          <w:tcPr>
            <w:tcW w:w="599" w:type="pct"/>
            <w:gridSpan w:val="2"/>
            <w:tcBorders>
              <w:top w:val="nil"/>
              <w:left w:val="nil"/>
              <w:bottom w:val="single" w:sz="4" w:space="0" w:color="000000"/>
              <w:right w:val="single" w:sz="4" w:space="0" w:color="000000"/>
            </w:tcBorders>
            <w:shd w:val="clear" w:color="auto" w:fill="auto"/>
            <w:hideMark/>
          </w:tcPr>
          <w:p w14:paraId="47E0F41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1C004E0D" w14:textId="464265F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21196129,00</w:t>
            </w:r>
          </w:p>
        </w:tc>
        <w:tc>
          <w:tcPr>
            <w:tcW w:w="694" w:type="pct"/>
            <w:gridSpan w:val="2"/>
            <w:tcBorders>
              <w:top w:val="nil"/>
              <w:left w:val="nil"/>
              <w:bottom w:val="single" w:sz="4" w:space="0" w:color="000000"/>
              <w:right w:val="single" w:sz="4" w:space="0" w:color="000000"/>
            </w:tcBorders>
            <w:shd w:val="clear" w:color="auto" w:fill="auto"/>
            <w:hideMark/>
          </w:tcPr>
          <w:p w14:paraId="52BF17B2" w14:textId="04EA326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21035440,00</w:t>
            </w:r>
          </w:p>
        </w:tc>
        <w:tc>
          <w:tcPr>
            <w:tcW w:w="694" w:type="pct"/>
            <w:tcBorders>
              <w:top w:val="nil"/>
              <w:left w:val="nil"/>
              <w:bottom w:val="single" w:sz="4" w:space="0" w:color="000000"/>
              <w:right w:val="single" w:sz="4" w:space="0" w:color="000000"/>
            </w:tcBorders>
            <w:shd w:val="clear" w:color="auto" w:fill="auto"/>
            <w:hideMark/>
          </w:tcPr>
          <w:p w14:paraId="07FCF2BE" w14:textId="71463F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22233010,00</w:t>
            </w:r>
          </w:p>
        </w:tc>
      </w:tr>
      <w:tr w:rsidR="000A1143" w:rsidRPr="009A0F8A" w14:paraId="37CFDFF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E2D79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61A4CE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0220021001</w:t>
            </w:r>
          </w:p>
        </w:tc>
        <w:tc>
          <w:tcPr>
            <w:tcW w:w="599" w:type="pct"/>
            <w:gridSpan w:val="2"/>
            <w:tcBorders>
              <w:top w:val="nil"/>
              <w:left w:val="nil"/>
              <w:bottom w:val="single" w:sz="4" w:space="0" w:color="000000"/>
              <w:right w:val="single" w:sz="4" w:space="0" w:color="000000"/>
            </w:tcBorders>
            <w:shd w:val="clear" w:color="auto" w:fill="auto"/>
            <w:hideMark/>
          </w:tcPr>
          <w:p w14:paraId="0AA191F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36A613C" w14:textId="36F6088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c>
          <w:tcPr>
            <w:tcW w:w="694" w:type="pct"/>
            <w:gridSpan w:val="2"/>
            <w:tcBorders>
              <w:top w:val="nil"/>
              <w:left w:val="nil"/>
              <w:bottom w:val="single" w:sz="4" w:space="0" w:color="000000"/>
              <w:right w:val="single" w:sz="4" w:space="0" w:color="000000"/>
            </w:tcBorders>
            <w:shd w:val="clear" w:color="auto" w:fill="auto"/>
            <w:hideMark/>
          </w:tcPr>
          <w:p w14:paraId="53214231" w14:textId="3E40393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3DF53455" w14:textId="45BC32E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r>
      <w:tr w:rsidR="000A1143" w:rsidRPr="009A0F8A" w14:paraId="79C1904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CCF8D5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016D99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0220021001</w:t>
            </w:r>
          </w:p>
        </w:tc>
        <w:tc>
          <w:tcPr>
            <w:tcW w:w="599" w:type="pct"/>
            <w:gridSpan w:val="2"/>
            <w:tcBorders>
              <w:top w:val="nil"/>
              <w:left w:val="nil"/>
              <w:bottom w:val="single" w:sz="4" w:space="0" w:color="000000"/>
              <w:right w:val="single" w:sz="4" w:space="0" w:color="000000"/>
            </w:tcBorders>
            <w:shd w:val="clear" w:color="auto" w:fill="auto"/>
            <w:hideMark/>
          </w:tcPr>
          <w:p w14:paraId="64A295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4C45999D" w14:textId="01F315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c>
          <w:tcPr>
            <w:tcW w:w="694" w:type="pct"/>
            <w:gridSpan w:val="2"/>
            <w:tcBorders>
              <w:top w:val="nil"/>
              <w:left w:val="nil"/>
              <w:bottom w:val="single" w:sz="4" w:space="0" w:color="000000"/>
              <w:right w:val="single" w:sz="4" w:space="0" w:color="000000"/>
            </w:tcBorders>
            <w:shd w:val="clear" w:color="auto" w:fill="auto"/>
            <w:hideMark/>
          </w:tcPr>
          <w:p w14:paraId="2522F2A7" w14:textId="1AB4DAE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48C3C99C" w14:textId="7A2912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r>
      <w:tr w:rsidR="000A1143" w:rsidRPr="009A0F8A" w14:paraId="62F2941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C7FDB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05CD86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0220021001</w:t>
            </w:r>
          </w:p>
        </w:tc>
        <w:tc>
          <w:tcPr>
            <w:tcW w:w="599" w:type="pct"/>
            <w:gridSpan w:val="2"/>
            <w:tcBorders>
              <w:top w:val="nil"/>
              <w:left w:val="nil"/>
              <w:bottom w:val="single" w:sz="4" w:space="0" w:color="000000"/>
              <w:right w:val="single" w:sz="4" w:space="0" w:color="000000"/>
            </w:tcBorders>
            <w:shd w:val="clear" w:color="auto" w:fill="auto"/>
            <w:hideMark/>
          </w:tcPr>
          <w:p w14:paraId="44E6C4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40C6D16" w14:textId="21BCC8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c>
          <w:tcPr>
            <w:tcW w:w="694" w:type="pct"/>
            <w:gridSpan w:val="2"/>
            <w:tcBorders>
              <w:top w:val="nil"/>
              <w:left w:val="nil"/>
              <w:bottom w:val="single" w:sz="4" w:space="0" w:color="000000"/>
              <w:right w:val="single" w:sz="4" w:space="0" w:color="000000"/>
            </w:tcBorders>
            <w:shd w:val="clear" w:color="auto" w:fill="auto"/>
            <w:hideMark/>
          </w:tcPr>
          <w:p w14:paraId="4BC1CCFE" w14:textId="133936F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c>
          <w:tcPr>
            <w:tcW w:w="694" w:type="pct"/>
            <w:tcBorders>
              <w:top w:val="nil"/>
              <w:left w:val="nil"/>
              <w:bottom w:val="single" w:sz="4" w:space="0" w:color="000000"/>
              <w:right w:val="single" w:sz="4" w:space="0" w:color="000000"/>
            </w:tcBorders>
            <w:shd w:val="clear" w:color="auto" w:fill="auto"/>
            <w:hideMark/>
          </w:tcPr>
          <w:p w14:paraId="64E20A9B" w14:textId="3627C1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1974950,00</w:t>
            </w:r>
          </w:p>
        </w:tc>
      </w:tr>
      <w:tr w:rsidR="000A1143" w:rsidRPr="009A0F8A" w14:paraId="5566304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F27CE5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52371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0220021002</w:t>
            </w:r>
          </w:p>
        </w:tc>
        <w:tc>
          <w:tcPr>
            <w:tcW w:w="599" w:type="pct"/>
            <w:gridSpan w:val="2"/>
            <w:tcBorders>
              <w:top w:val="nil"/>
              <w:left w:val="nil"/>
              <w:bottom w:val="single" w:sz="4" w:space="0" w:color="000000"/>
              <w:right w:val="single" w:sz="4" w:space="0" w:color="000000"/>
            </w:tcBorders>
            <w:shd w:val="clear" w:color="auto" w:fill="auto"/>
            <w:hideMark/>
          </w:tcPr>
          <w:p w14:paraId="3BC6983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CCB3A58" w14:textId="14FDED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w:t>
            </w:r>
          </w:p>
        </w:tc>
        <w:tc>
          <w:tcPr>
            <w:tcW w:w="694" w:type="pct"/>
            <w:gridSpan w:val="2"/>
            <w:tcBorders>
              <w:top w:val="nil"/>
              <w:left w:val="nil"/>
              <w:bottom w:val="single" w:sz="4" w:space="0" w:color="000000"/>
              <w:right w:val="single" w:sz="4" w:space="0" w:color="000000"/>
            </w:tcBorders>
            <w:shd w:val="clear" w:color="auto" w:fill="auto"/>
            <w:hideMark/>
          </w:tcPr>
          <w:p w14:paraId="2B8A282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E33F08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43ABA3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C55DB5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14CBAAF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0220021002</w:t>
            </w:r>
          </w:p>
        </w:tc>
        <w:tc>
          <w:tcPr>
            <w:tcW w:w="599" w:type="pct"/>
            <w:gridSpan w:val="2"/>
            <w:tcBorders>
              <w:top w:val="nil"/>
              <w:left w:val="nil"/>
              <w:bottom w:val="single" w:sz="4" w:space="0" w:color="000000"/>
              <w:right w:val="single" w:sz="4" w:space="0" w:color="000000"/>
            </w:tcBorders>
            <w:shd w:val="clear" w:color="auto" w:fill="auto"/>
            <w:hideMark/>
          </w:tcPr>
          <w:p w14:paraId="646B69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07B57971" w14:textId="6C7EF78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w:t>
            </w:r>
          </w:p>
        </w:tc>
        <w:tc>
          <w:tcPr>
            <w:tcW w:w="694" w:type="pct"/>
            <w:gridSpan w:val="2"/>
            <w:tcBorders>
              <w:top w:val="nil"/>
              <w:left w:val="nil"/>
              <w:bottom w:val="single" w:sz="4" w:space="0" w:color="000000"/>
              <w:right w:val="single" w:sz="4" w:space="0" w:color="000000"/>
            </w:tcBorders>
            <w:shd w:val="clear" w:color="auto" w:fill="auto"/>
            <w:hideMark/>
          </w:tcPr>
          <w:p w14:paraId="58008C1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80A1B8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215C58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069D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4D364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0220021002</w:t>
            </w:r>
          </w:p>
        </w:tc>
        <w:tc>
          <w:tcPr>
            <w:tcW w:w="599" w:type="pct"/>
            <w:gridSpan w:val="2"/>
            <w:tcBorders>
              <w:top w:val="nil"/>
              <w:left w:val="nil"/>
              <w:bottom w:val="single" w:sz="4" w:space="0" w:color="000000"/>
              <w:right w:val="single" w:sz="4" w:space="0" w:color="000000"/>
            </w:tcBorders>
            <w:shd w:val="clear" w:color="auto" w:fill="auto"/>
            <w:hideMark/>
          </w:tcPr>
          <w:p w14:paraId="7CBBACC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46E0EB3F" w14:textId="5DEC0A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w:t>
            </w:r>
          </w:p>
        </w:tc>
        <w:tc>
          <w:tcPr>
            <w:tcW w:w="694" w:type="pct"/>
            <w:gridSpan w:val="2"/>
            <w:tcBorders>
              <w:top w:val="nil"/>
              <w:left w:val="nil"/>
              <w:bottom w:val="single" w:sz="4" w:space="0" w:color="000000"/>
              <w:right w:val="single" w:sz="4" w:space="0" w:color="000000"/>
            </w:tcBorders>
            <w:shd w:val="clear" w:color="auto" w:fill="auto"/>
            <w:hideMark/>
          </w:tcPr>
          <w:p w14:paraId="3DADA15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1324B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1C27B8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8477C3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31" w:type="pct"/>
            <w:gridSpan w:val="2"/>
            <w:tcBorders>
              <w:top w:val="nil"/>
              <w:left w:val="nil"/>
              <w:bottom w:val="single" w:sz="4" w:space="0" w:color="000000"/>
              <w:right w:val="single" w:sz="4" w:space="0" w:color="000000"/>
            </w:tcBorders>
            <w:shd w:val="clear" w:color="auto" w:fill="auto"/>
            <w:hideMark/>
          </w:tcPr>
          <w:p w14:paraId="697568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0220021010</w:t>
            </w:r>
          </w:p>
        </w:tc>
        <w:tc>
          <w:tcPr>
            <w:tcW w:w="599" w:type="pct"/>
            <w:gridSpan w:val="2"/>
            <w:tcBorders>
              <w:top w:val="nil"/>
              <w:left w:val="nil"/>
              <w:bottom w:val="single" w:sz="4" w:space="0" w:color="000000"/>
              <w:right w:val="single" w:sz="4" w:space="0" w:color="000000"/>
            </w:tcBorders>
            <w:shd w:val="clear" w:color="auto" w:fill="auto"/>
            <w:hideMark/>
          </w:tcPr>
          <w:p w14:paraId="583DAA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0B99804" w14:textId="5AAFA6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2500000,00</w:t>
            </w:r>
          </w:p>
        </w:tc>
        <w:tc>
          <w:tcPr>
            <w:tcW w:w="694" w:type="pct"/>
            <w:gridSpan w:val="2"/>
            <w:tcBorders>
              <w:top w:val="nil"/>
              <w:left w:val="nil"/>
              <w:bottom w:val="single" w:sz="4" w:space="0" w:color="000000"/>
              <w:right w:val="single" w:sz="4" w:space="0" w:color="000000"/>
            </w:tcBorders>
            <w:shd w:val="clear" w:color="auto" w:fill="auto"/>
            <w:hideMark/>
          </w:tcPr>
          <w:p w14:paraId="7B09BCD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F9DCFA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63186B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D0930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048DC5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0220021010</w:t>
            </w:r>
          </w:p>
        </w:tc>
        <w:tc>
          <w:tcPr>
            <w:tcW w:w="599" w:type="pct"/>
            <w:gridSpan w:val="2"/>
            <w:tcBorders>
              <w:top w:val="nil"/>
              <w:left w:val="nil"/>
              <w:bottom w:val="single" w:sz="4" w:space="0" w:color="000000"/>
              <w:right w:val="single" w:sz="4" w:space="0" w:color="000000"/>
            </w:tcBorders>
            <w:shd w:val="clear" w:color="auto" w:fill="auto"/>
            <w:hideMark/>
          </w:tcPr>
          <w:p w14:paraId="4DE06DB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5DDE7DD" w14:textId="0ED6D3E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2500000,00</w:t>
            </w:r>
          </w:p>
        </w:tc>
        <w:tc>
          <w:tcPr>
            <w:tcW w:w="694" w:type="pct"/>
            <w:gridSpan w:val="2"/>
            <w:tcBorders>
              <w:top w:val="nil"/>
              <w:left w:val="nil"/>
              <w:bottom w:val="single" w:sz="4" w:space="0" w:color="000000"/>
              <w:right w:val="single" w:sz="4" w:space="0" w:color="000000"/>
            </w:tcBorders>
            <w:shd w:val="clear" w:color="auto" w:fill="auto"/>
            <w:hideMark/>
          </w:tcPr>
          <w:p w14:paraId="1D14CFB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27195C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BD1BBE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509B7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60C808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0220021010</w:t>
            </w:r>
          </w:p>
        </w:tc>
        <w:tc>
          <w:tcPr>
            <w:tcW w:w="599" w:type="pct"/>
            <w:gridSpan w:val="2"/>
            <w:tcBorders>
              <w:top w:val="nil"/>
              <w:left w:val="nil"/>
              <w:bottom w:val="single" w:sz="4" w:space="0" w:color="000000"/>
              <w:right w:val="single" w:sz="4" w:space="0" w:color="000000"/>
            </w:tcBorders>
            <w:shd w:val="clear" w:color="auto" w:fill="auto"/>
            <w:hideMark/>
          </w:tcPr>
          <w:p w14:paraId="7508CE5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DE1BBF2" w14:textId="14453D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2500000,00</w:t>
            </w:r>
          </w:p>
        </w:tc>
        <w:tc>
          <w:tcPr>
            <w:tcW w:w="694" w:type="pct"/>
            <w:gridSpan w:val="2"/>
            <w:tcBorders>
              <w:top w:val="nil"/>
              <w:left w:val="nil"/>
              <w:bottom w:val="single" w:sz="4" w:space="0" w:color="000000"/>
              <w:right w:val="single" w:sz="4" w:space="0" w:color="000000"/>
            </w:tcBorders>
            <w:shd w:val="clear" w:color="auto" w:fill="auto"/>
            <w:hideMark/>
          </w:tcPr>
          <w:p w14:paraId="07F41DF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B2F3C1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C5CD63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8222E5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325873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0220021011</w:t>
            </w:r>
          </w:p>
        </w:tc>
        <w:tc>
          <w:tcPr>
            <w:tcW w:w="599" w:type="pct"/>
            <w:gridSpan w:val="2"/>
            <w:tcBorders>
              <w:top w:val="nil"/>
              <w:left w:val="nil"/>
              <w:bottom w:val="single" w:sz="4" w:space="0" w:color="000000"/>
              <w:right w:val="single" w:sz="4" w:space="0" w:color="000000"/>
            </w:tcBorders>
            <w:shd w:val="clear" w:color="auto" w:fill="auto"/>
            <w:hideMark/>
          </w:tcPr>
          <w:p w14:paraId="0654FD8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58EE4B6" w14:textId="3F57F73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55E8C43A" w14:textId="2CB39F0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5DBCC20E" w14:textId="2E27577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186FA09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09326A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83F3F6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0220021011</w:t>
            </w:r>
          </w:p>
        </w:tc>
        <w:tc>
          <w:tcPr>
            <w:tcW w:w="599" w:type="pct"/>
            <w:gridSpan w:val="2"/>
            <w:tcBorders>
              <w:top w:val="nil"/>
              <w:left w:val="nil"/>
              <w:bottom w:val="single" w:sz="4" w:space="0" w:color="000000"/>
              <w:right w:val="single" w:sz="4" w:space="0" w:color="000000"/>
            </w:tcBorders>
            <w:shd w:val="clear" w:color="auto" w:fill="auto"/>
            <w:hideMark/>
          </w:tcPr>
          <w:p w14:paraId="0D70C8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AD6635C" w14:textId="01E94D5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4DAE862E" w14:textId="6E484B4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3B5E70AC" w14:textId="3652337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0227C71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D6FBD8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12C5EE1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0220021011</w:t>
            </w:r>
          </w:p>
        </w:tc>
        <w:tc>
          <w:tcPr>
            <w:tcW w:w="599" w:type="pct"/>
            <w:gridSpan w:val="2"/>
            <w:tcBorders>
              <w:top w:val="nil"/>
              <w:left w:val="nil"/>
              <w:bottom w:val="single" w:sz="4" w:space="0" w:color="000000"/>
              <w:right w:val="single" w:sz="4" w:space="0" w:color="000000"/>
            </w:tcBorders>
            <w:shd w:val="clear" w:color="auto" w:fill="auto"/>
            <w:hideMark/>
          </w:tcPr>
          <w:p w14:paraId="4E4C5F6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62F47A82" w14:textId="667DED9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580CBEBE" w14:textId="0810AD2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7BFE5FFA" w14:textId="0A8E070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49DB180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B0D43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Комплектование книжных фондов и обеспечение информационно-техническим оборудованием библиотек</w:t>
            </w:r>
          </w:p>
        </w:tc>
        <w:tc>
          <w:tcPr>
            <w:tcW w:w="631" w:type="pct"/>
            <w:gridSpan w:val="2"/>
            <w:tcBorders>
              <w:top w:val="nil"/>
              <w:left w:val="nil"/>
              <w:bottom w:val="single" w:sz="4" w:space="0" w:color="000000"/>
              <w:right w:val="single" w:sz="4" w:space="0" w:color="000000"/>
            </w:tcBorders>
            <w:shd w:val="clear" w:color="auto" w:fill="auto"/>
            <w:hideMark/>
          </w:tcPr>
          <w:p w14:paraId="56D21C1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02200S2540</w:t>
            </w:r>
          </w:p>
        </w:tc>
        <w:tc>
          <w:tcPr>
            <w:tcW w:w="599" w:type="pct"/>
            <w:gridSpan w:val="2"/>
            <w:tcBorders>
              <w:top w:val="nil"/>
              <w:left w:val="nil"/>
              <w:bottom w:val="single" w:sz="4" w:space="0" w:color="000000"/>
              <w:right w:val="single" w:sz="4" w:space="0" w:color="000000"/>
            </w:tcBorders>
            <w:shd w:val="clear" w:color="auto" w:fill="auto"/>
            <w:hideMark/>
          </w:tcPr>
          <w:p w14:paraId="558BC0E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D74E42A" w14:textId="02D039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c>
          <w:tcPr>
            <w:tcW w:w="694" w:type="pct"/>
            <w:gridSpan w:val="2"/>
            <w:tcBorders>
              <w:top w:val="nil"/>
              <w:left w:val="nil"/>
              <w:bottom w:val="single" w:sz="4" w:space="0" w:color="000000"/>
              <w:right w:val="single" w:sz="4" w:space="0" w:color="000000"/>
            </w:tcBorders>
            <w:shd w:val="clear" w:color="auto" w:fill="auto"/>
            <w:hideMark/>
          </w:tcPr>
          <w:p w14:paraId="38621592" w14:textId="0935907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25E254B0" w14:textId="05B1198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r>
      <w:tr w:rsidR="000A1143" w:rsidRPr="009A0F8A" w14:paraId="4017D97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535BB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96AF4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02200S2540</w:t>
            </w:r>
          </w:p>
        </w:tc>
        <w:tc>
          <w:tcPr>
            <w:tcW w:w="599" w:type="pct"/>
            <w:gridSpan w:val="2"/>
            <w:tcBorders>
              <w:top w:val="nil"/>
              <w:left w:val="nil"/>
              <w:bottom w:val="single" w:sz="4" w:space="0" w:color="000000"/>
              <w:right w:val="single" w:sz="4" w:space="0" w:color="000000"/>
            </w:tcBorders>
            <w:shd w:val="clear" w:color="auto" w:fill="auto"/>
            <w:hideMark/>
          </w:tcPr>
          <w:p w14:paraId="073F932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2CFE1298" w14:textId="66F3B30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c>
          <w:tcPr>
            <w:tcW w:w="694" w:type="pct"/>
            <w:gridSpan w:val="2"/>
            <w:tcBorders>
              <w:top w:val="nil"/>
              <w:left w:val="nil"/>
              <w:bottom w:val="single" w:sz="4" w:space="0" w:color="000000"/>
              <w:right w:val="single" w:sz="4" w:space="0" w:color="000000"/>
            </w:tcBorders>
            <w:shd w:val="clear" w:color="auto" w:fill="auto"/>
            <w:hideMark/>
          </w:tcPr>
          <w:p w14:paraId="2A1C249E" w14:textId="2E27A1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14B57B3F" w14:textId="762CEC1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r>
      <w:tr w:rsidR="000A1143" w:rsidRPr="009A0F8A" w14:paraId="220D683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DFE25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49E65B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02200S2540</w:t>
            </w:r>
          </w:p>
        </w:tc>
        <w:tc>
          <w:tcPr>
            <w:tcW w:w="599" w:type="pct"/>
            <w:gridSpan w:val="2"/>
            <w:tcBorders>
              <w:top w:val="nil"/>
              <w:left w:val="nil"/>
              <w:bottom w:val="single" w:sz="4" w:space="0" w:color="000000"/>
              <w:right w:val="single" w:sz="4" w:space="0" w:color="000000"/>
            </w:tcBorders>
            <w:shd w:val="clear" w:color="auto" w:fill="auto"/>
            <w:hideMark/>
          </w:tcPr>
          <w:p w14:paraId="2561DF6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36C53F40" w14:textId="416A614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c>
          <w:tcPr>
            <w:tcW w:w="694" w:type="pct"/>
            <w:gridSpan w:val="2"/>
            <w:tcBorders>
              <w:top w:val="nil"/>
              <w:left w:val="nil"/>
              <w:bottom w:val="single" w:sz="4" w:space="0" w:color="000000"/>
              <w:right w:val="single" w:sz="4" w:space="0" w:color="000000"/>
            </w:tcBorders>
            <w:shd w:val="clear" w:color="auto" w:fill="auto"/>
            <w:hideMark/>
          </w:tcPr>
          <w:p w14:paraId="48184E3F" w14:textId="2922646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c>
          <w:tcPr>
            <w:tcW w:w="694" w:type="pct"/>
            <w:tcBorders>
              <w:top w:val="nil"/>
              <w:left w:val="nil"/>
              <w:bottom w:val="single" w:sz="4" w:space="0" w:color="000000"/>
              <w:right w:val="single" w:sz="4" w:space="0" w:color="000000"/>
            </w:tcBorders>
            <w:shd w:val="clear" w:color="auto" w:fill="auto"/>
            <w:hideMark/>
          </w:tcPr>
          <w:p w14:paraId="677E921D" w14:textId="34691F7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173201,03</w:t>
            </w:r>
          </w:p>
        </w:tc>
      </w:tr>
      <w:tr w:rsidR="000A1143" w:rsidRPr="009A0F8A" w14:paraId="3162D89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76497D7" w14:textId="76E27128"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31211A">
              <w:rPr>
                <w:rFonts w:eastAsia="Times New Roman"/>
                <w:b/>
                <w:bCs/>
                <w:sz w:val="22"/>
                <w:szCs w:val="22"/>
                <w:lang w:eastAsia="ru-RU"/>
              </w:rPr>
              <w:t xml:space="preserve"> </w:t>
            </w:r>
            <w:r w:rsidRPr="009A0F8A">
              <w:rPr>
                <w:rFonts w:eastAsia="Times New Roman"/>
                <w:b/>
                <w:bCs/>
                <w:sz w:val="22"/>
                <w:szCs w:val="22"/>
                <w:lang w:eastAsia="ru-RU"/>
              </w:rPr>
              <w:t xml:space="preserve">Славянка" </w:t>
            </w:r>
          </w:p>
        </w:tc>
        <w:tc>
          <w:tcPr>
            <w:tcW w:w="631" w:type="pct"/>
            <w:gridSpan w:val="2"/>
            <w:tcBorders>
              <w:top w:val="nil"/>
              <w:left w:val="nil"/>
              <w:bottom w:val="single" w:sz="4" w:space="0" w:color="000000"/>
              <w:right w:val="single" w:sz="4" w:space="0" w:color="000000"/>
            </w:tcBorders>
            <w:shd w:val="clear" w:color="auto" w:fill="auto"/>
            <w:hideMark/>
          </w:tcPr>
          <w:p w14:paraId="69220F56"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0230000000</w:t>
            </w:r>
          </w:p>
        </w:tc>
        <w:tc>
          <w:tcPr>
            <w:tcW w:w="599" w:type="pct"/>
            <w:gridSpan w:val="2"/>
            <w:tcBorders>
              <w:top w:val="nil"/>
              <w:left w:val="nil"/>
              <w:bottom w:val="single" w:sz="4" w:space="0" w:color="000000"/>
              <w:right w:val="single" w:sz="4" w:space="0" w:color="000000"/>
            </w:tcBorders>
            <w:shd w:val="clear" w:color="auto" w:fill="auto"/>
            <w:hideMark/>
          </w:tcPr>
          <w:p w14:paraId="5AB3366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839DC70" w14:textId="602A97E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27277145,00</w:t>
            </w:r>
          </w:p>
        </w:tc>
        <w:tc>
          <w:tcPr>
            <w:tcW w:w="694" w:type="pct"/>
            <w:gridSpan w:val="2"/>
            <w:tcBorders>
              <w:top w:val="nil"/>
              <w:left w:val="nil"/>
              <w:bottom w:val="single" w:sz="4" w:space="0" w:color="000000"/>
              <w:right w:val="single" w:sz="4" w:space="0" w:color="000000"/>
            </w:tcBorders>
            <w:shd w:val="clear" w:color="auto" w:fill="auto"/>
            <w:hideMark/>
          </w:tcPr>
          <w:p w14:paraId="4ECA8D2D" w14:textId="36DD893E"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4B96E50B" w14:textId="6A22059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26917570,00</w:t>
            </w:r>
          </w:p>
        </w:tc>
      </w:tr>
      <w:tr w:rsidR="000A1143" w:rsidRPr="009A0F8A" w14:paraId="231C8DE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81BD76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1F24176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0230021000</w:t>
            </w:r>
          </w:p>
        </w:tc>
        <w:tc>
          <w:tcPr>
            <w:tcW w:w="599" w:type="pct"/>
            <w:gridSpan w:val="2"/>
            <w:tcBorders>
              <w:top w:val="nil"/>
              <w:left w:val="nil"/>
              <w:bottom w:val="single" w:sz="4" w:space="0" w:color="000000"/>
              <w:right w:val="single" w:sz="4" w:space="0" w:color="000000"/>
            </w:tcBorders>
            <w:shd w:val="clear" w:color="auto" w:fill="auto"/>
            <w:hideMark/>
          </w:tcPr>
          <w:p w14:paraId="46A2F46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487FF44" w14:textId="13B8F04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26086975,00</w:t>
            </w:r>
          </w:p>
        </w:tc>
        <w:tc>
          <w:tcPr>
            <w:tcW w:w="694" w:type="pct"/>
            <w:gridSpan w:val="2"/>
            <w:tcBorders>
              <w:top w:val="nil"/>
              <w:left w:val="nil"/>
              <w:bottom w:val="single" w:sz="4" w:space="0" w:color="000000"/>
              <w:right w:val="single" w:sz="4" w:space="0" w:color="000000"/>
            </w:tcBorders>
            <w:shd w:val="clear" w:color="auto" w:fill="auto"/>
            <w:hideMark/>
          </w:tcPr>
          <w:p w14:paraId="2058D5B5" w14:textId="110562C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0B0B39EE" w14:textId="7B48659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26917570,00</w:t>
            </w:r>
          </w:p>
        </w:tc>
      </w:tr>
      <w:tr w:rsidR="000A1143" w:rsidRPr="009A0F8A" w14:paraId="5A16248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97C28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4B1D9F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0230021000</w:t>
            </w:r>
          </w:p>
        </w:tc>
        <w:tc>
          <w:tcPr>
            <w:tcW w:w="599" w:type="pct"/>
            <w:gridSpan w:val="2"/>
            <w:tcBorders>
              <w:top w:val="nil"/>
              <w:left w:val="nil"/>
              <w:bottom w:val="single" w:sz="4" w:space="0" w:color="000000"/>
              <w:right w:val="single" w:sz="4" w:space="0" w:color="000000"/>
            </w:tcBorders>
            <w:shd w:val="clear" w:color="auto" w:fill="auto"/>
            <w:hideMark/>
          </w:tcPr>
          <w:p w14:paraId="4A8C80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0B2B1DC0" w14:textId="17F50F9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26086975,00</w:t>
            </w:r>
          </w:p>
        </w:tc>
        <w:tc>
          <w:tcPr>
            <w:tcW w:w="694" w:type="pct"/>
            <w:gridSpan w:val="2"/>
            <w:tcBorders>
              <w:top w:val="nil"/>
              <w:left w:val="nil"/>
              <w:bottom w:val="single" w:sz="4" w:space="0" w:color="000000"/>
              <w:right w:val="single" w:sz="4" w:space="0" w:color="000000"/>
            </w:tcBorders>
            <w:shd w:val="clear" w:color="auto" w:fill="auto"/>
            <w:hideMark/>
          </w:tcPr>
          <w:p w14:paraId="10210168" w14:textId="518A34B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5D3F9E2A" w14:textId="017358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26917570,00</w:t>
            </w:r>
          </w:p>
        </w:tc>
      </w:tr>
      <w:tr w:rsidR="000A1143" w:rsidRPr="009A0F8A" w14:paraId="2D25422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E83351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2A979C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0230021000</w:t>
            </w:r>
          </w:p>
        </w:tc>
        <w:tc>
          <w:tcPr>
            <w:tcW w:w="599" w:type="pct"/>
            <w:gridSpan w:val="2"/>
            <w:tcBorders>
              <w:top w:val="nil"/>
              <w:left w:val="nil"/>
              <w:bottom w:val="single" w:sz="4" w:space="0" w:color="000000"/>
              <w:right w:val="single" w:sz="4" w:space="0" w:color="000000"/>
            </w:tcBorders>
            <w:shd w:val="clear" w:color="auto" w:fill="auto"/>
            <w:hideMark/>
          </w:tcPr>
          <w:p w14:paraId="155F881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0CF52437" w14:textId="2B0B24C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26086975,00</w:t>
            </w:r>
          </w:p>
        </w:tc>
        <w:tc>
          <w:tcPr>
            <w:tcW w:w="694" w:type="pct"/>
            <w:gridSpan w:val="2"/>
            <w:tcBorders>
              <w:top w:val="nil"/>
              <w:left w:val="nil"/>
              <w:bottom w:val="single" w:sz="4" w:space="0" w:color="000000"/>
              <w:right w:val="single" w:sz="4" w:space="0" w:color="000000"/>
            </w:tcBorders>
            <w:shd w:val="clear" w:color="auto" w:fill="auto"/>
            <w:hideMark/>
          </w:tcPr>
          <w:p w14:paraId="337B127F" w14:textId="533119A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25461200,00</w:t>
            </w:r>
          </w:p>
        </w:tc>
        <w:tc>
          <w:tcPr>
            <w:tcW w:w="694" w:type="pct"/>
            <w:tcBorders>
              <w:top w:val="nil"/>
              <w:left w:val="nil"/>
              <w:bottom w:val="single" w:sz="4" w:space="0" w:color="000000"/>
              <w:right w:val="single" w:sz="4" w:space="0" w:color="000000"/>
            </w:tcBorders>
            <w:shd w:val="clear" w:color="auto" w:fill="auto"/>
            <w:hideMark/>
          </w:tcPr>
          <w:p w14:paraId="138154AD" w14:textId="65401A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26917570,00</w:t>
            </w:r>
          </w:p>
        </w:tc>
      </w:tr>
      <w:tr w:rsidR="000A1143" w:rsidRPr="009A0F8A" w14:paraId="6FE698D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6838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7E49680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0230021002</w:t>
            </w:r>
          </w:p>
        </w:tc>
        <w:tc>
          <w:tcPr>
            <w:tcW w:w="599" w:type="pct"/>
            <w:gridSpan w:val="2"/>
            <w:tcBorders>
              <w:top w:val="nil"/>
              <w:left w:val="nil"/>
              <w:bottom w:val="single" w:sz="4" w:space="0" w:color="000000"/>
              <w:right w:val="single" w:sz="4" w:space="0" w:color="000000"/>
            </w:tcBorders>
            <w:shd w:val="clear" w:color="auto" w:fill="auto"/>
            <w:hideMark/>
          </w:tcPr>
          <w:p w14:paraId="61293B8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5DE43B4" w14:textId="2F0180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1190170,00</w:t>
            </w:r>
          </w:p>
        </w:tc>
        <w:tc>
          <w:tcPr>
            <w:tcW w:w="694" w:type="pct"/>
            <w:gridSpan w:val="2"/>
            <w:tcBorders>
              <w:top w:val="nil"/>
              <w:left w:val="nil"/>
              <w:bottom w:val="single" w:sz="4" w:space="0" w:color="000000"/>
              <w:right w:val="single" w:sz="4" w:space="0" w:color="000000"/>
            </w:tcBorders>
            <w:shd w:val="clear" w:color="auto" w:fill="auto"/>
            <w:hideMark/>
          </w:tcPr>
          <w:p w14:paraId="3AD7FBB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ADFDB6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7EC977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C8215B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258814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0230021002</w:t>
            </w:r>
          </w:p>
        </w:tc>
        <w:tc>
          <w:tcPr>
            <w:tcW w:w="599" w:type="pct"/>
            <w:gridSpan w:val="2"/>
            <w:tcBorders>
              <w:top w:val="nil"/>
              <w:left w:val="nil"/>
              <w:bottom w:val="single" w:sz="4" w:space="0" w:color="000000"/>
              <w:right w:val="single" w:sz="4" w:space="0" w:color="000000"/>
            </w:tcBorders>
            <w:shd w:val="clear" w:color="auto" w:fill="auto"/>
            <w:hideMark/>
          </w:tcPr>
          <w:p w14:paraId="7095B7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ABD13A7" w14:textId="0571F2D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1190170,00</w:t>
            </w:r>
          </w:p>
        </w:tc>
        <w:tc>
          <w:tcPr>
            <w:tcW w:w="694" w:type="pct"/>
            <w:gridSpan w:val="2"/>
            <w:tcBorders>
              <w:top w:val="nil"/>
              <w:left w:val="nil"/>
              <w:bottom w:val="single" w:sz="4" w:space="0" w:color="000000"/>
              <w:right w:val="single" w:sz="4" w:space="0" w:color="000000"/>
            </w:tcBorders>
            <w:shd w:val="clear" w:color="auto" w:fill="auto"/>
            <w:hideMark/>
          </w:tcPr>
          <w:p w14:paraId="02A7B58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6EBB6E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BD133B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A7C0D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042163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0230021002</w:t>
            </w:r>
          </w:p>
        </w:tc>
        <w:tc>
          <w:tcPr>
            <w:tcW w:w="599" w:type="pct"/>
            <w:gridSpan w:val="2"/>
            <w:tcBorders>
              <w:top w:val="nil"/>
              <w:left w:val="nil"/>
              <w:bottom w:val="single" w:sz="4" w:space="0" w:color="000000"/>
              <w:right w:val="single" w:sz="4" w:space="0" w:color="000000"/>
            </w:tcBorders>
            <w:shd w:val="clear" w:color="auto" w:fill="auto"/>
            <w:hideMark/>
          </w:tcPr>
          <w:p w14:paraId="0FE92D3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7F77B1AD" w14:textId="0483B82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1190170,00</w:t>
            </w:r>
          </w:p>
        </w:tc>
        <w:tc>
          <w:tcPr>
            <w:tcW w:w="694" w:type="pct"/>
            <w:gridSpan w:val="2"/>
            <w:tcBorders>
              <w:top w:val="nil"/>
              <w:left w:val="nil"/>
              <w:bottom w:val="single" w:sz="4" w:space="0" w:color="000000"/>
              <w:right w:val="single" w:sz="4" w:space="0" w:color="000000"/>
            </w:tcBorders>
            <w:shd w:val="clear" w:color="auto" w:fill="auto"/>
            <w:hideMark/>
          </w:tcPr>
          <w:p w14:paraId="2DE823D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DB4FCC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A08601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3BA394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631" w:type="pct"/>
            <w:gridSpan w:val="2"/>
            <w:tcBorders>
              <w:top w:val="nil"/>
              <w:left w:val="nil"/>
              <w:bottom w:val="single" w:sz="4" w:space="0" w:color="000000"/>
              <w:right w:val="single" w:sz="4" w:space="0" w:color="000000"/>
            </w:tcBorders>
            <w:shd w:val="clear" w:color="auto" w:fill="auto"/>
            <w:hideMark/>
          </w:tcPr>
          <w:p w14:paraId="7A34BA1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0240000000</w:t>
            </w:r>
          </w:p>
        </w:tc>
        <w:tc>
          <w:tcPr>
            <w:tcW w:w="599" w:type="pct"/>
            <w:gridSpan w:val="2"/>
            <w:tcBorders>
              <w:top w:val="nil"/>
              <w:left w:val="nil"/>
              <w:bottom w:val="single" w:sz="4" w:space="0" w:color="000000"/>
              <w:right w:val="single" w:sz="4" w:space="0" w:color="000000"/>
            </w:tcBorders>
            <w:shd w:val="clear" w:color="auto" w:fill="auto"/>
            <w:hideMark/>
          </w:tcPr>
          <w:p w14:paraId="53D458B4"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45BC28A" w14:textId="1E0D352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2917302,00</w:t>
            </w:r>
          </w:p>
        </w:tc>
        <w:tc>
          <w:tcPr>
            <w:tcW w:w="694" w:type="pct"/>
            <w:gridSpan w:val="2"/>
            <w:tcBorders>
              <w:top w:val="nil"/>
              <w:left w:val="nil"/>
              <w:bottom w:val="single" w:sz="4" w:space="0" w:color="000000"/>
              <w:right w:val="single" w:sz="4" w:space="0" w:color="000000"/>
            </w:tcBorders>
            <w:shd w:val="clear" w:color="auto" w:fill="auto"/>
            <w:hideMark/>
          </w:tcPr>
          <w:p w14:paraId="1F42F71C" w14:textId="7BBCC9C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318180,00</w:t>
            </w:r>
          </w:p>
        </w:tc>
        <w:tc>
          <w:tcPr>
            <w:tcW w:w="694" w:type="pct"/>
            <w:tcBorders>
              <w:top w:val="nil"/>
              <w:left w:val="nil"/>
              <w:bottom w:val="single" w:sz="4" w:space="0" w:color="000000"/>
              <w:right w:val="single" w:sz="4" w:space="0" w:color="000000"/>
            </w:tcBorders>
            <w:shd w:val="clear" w:color="auto" w:fill="auto"/>
            <w:hideMark/>
          </w:tcPr>
          <w:p w14:paraId="670EB1E1" w14:textId="674A69ED"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361000,00</w:t>
            </w:r>
          </w:p>
        </w:tc>
      </w:tr>
      <w:tr w:rsidR="000A1143" w:rsidRPr="009A0F8A" w14:paraId="7F7F654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E5A1D7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по подготовке технических планов (включая проведение кадастровых работ) объектов культурного наследия</w:t>
            </w:r>
          </w:p>
        </w:tc>
        <w:tc>
          <w:tcPr>
            <w:tcW w:w="631" w:type="pct"/>
            <w:gridSpan w:val="2"/>
            <w:tcBorders>
              <w:top w:val="nil"/>
              <w:left w:val="nil"/>
              <w:bottom w:val="single" w:sz="4" w:space="0" w:color="000000"/>
              <w:right w:val="single" w:sz="4" w:space="0" w:color="000000"/>
            </w:tcBorders>
            <w:shd w:val="clear" w:color="auto" w:fill="auto"/>
            <w:hideMark/>
          </w:tcPr>
          <w:p w14:paraId="1229BF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0240012180</w:t>
            </w:r>
          </w:p>
        </w:tc>
        <w:tc>
          <w:tcPr>
            <w:tcW w:w="599" w:type="pct"/>
            <w:gridSpan w:val="2"/>
            <w:tcBorders>
              <w:top w:val="nil"/>
              <w:left w:val="nil"/>
              <w:bottom w:val="single" w:sz="4" w:space="0" w:color="000000"/>
              <w:right w:val="single" w:sz="4" w:space="0" w:color="000000"/>
            </w:tcBorders>
            <w:shd w:val="clear" w:color="auto" w:fill="auto"/>
            <w:hideMark/>
          </w:tcPr>
          <w:p w14:paraId="6694B33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1AD1BD9" w14:textId="14966C8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w:t>
            </w:r>
          </w:p>
        </w:tc>
        <w:tc>
          <w:tcPr>
            <w:tcW w:w="694" w:type="pct"/>
            <w:gridSpan w:val="2"/>
            <w:tcBorders>
              <w:top w:val="nil"/>
              <w:left w:val="nil"/>
              <w:bottom w:val="single" w:sz="4" w:space="0" w:color="000000"/>
              <w:right w:val="single" w:sz="4" w:space="0" w:color="000000"/>
            </w:tcBorders>
            <w:shd w:val="clear" w:color="auto" w:fill="auto"/>
            <w:hideMark/>
          </w:tcPr>
          <w:p w14:paraId="19125B3B" w14:textId="69CE539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140000,00</w:t>
            </w:r>
          </w:p>
        </w:tc>
        <w:tc>
          <w:tcPr>
            <w:tcW w:w="694" w:type="pct"/>
            <w:tcBorders>
              <w:top w:val="nil"/>
              <w:left w:val="nil"/>
              <w:bottom w:val="single" w:sz="4" w:space="0" w:color="000000"/>
              <w:right w:val="single" w:sz="4" w:space="0" w:color="000000"/>
            </w:tcBorders>
            <w:shd w:val="clear" w:color="auto" w:fill="auto"/>
            <w:hideMark/>
          </w:tcPr>
          <w:p w14:paraId="7042A299" w14:textId="2CCEA85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161000,00</w:t>
            </w:r>
          </w:p>
        </w:tc>
      </w:tr>
      <w:tr w:rsidR="000A1143" w:rsidRPr="009A0F8A" w14:paraId="08D0C5A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55D5C6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9AF1F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0240012180</w:t>
            </w:r>
          </w:p>
        </w:tc>
        <w:tc>
          <w:tcPr>
            <w:tcW w:w="599" w:type="pct"/>
            <w:gridSpan w:val="2"/>
            <w:tcBorders>
              <w:top w:val="nil"/>
              <w:left w:val="nil"/>
              <w:bottom w:val="single" w:sz="4" w:space="0" w:color="000000"/>
              <w:right w:val="single" w:sz="4" w:space="0" w:color="000000"/>
            </w:tcBorders>
            <w:shd w:val="clear" w:color="auto" w:fill="auto"/>
            <w:hideMark/>
          </w:tcPr>
          <w:p w14:paraId="4E5E3F0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0A3F497" w14:textId="2B693B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w:t>
            </w:r>
          </w:p>
        </w:tc>
        <w:tc>
          <w:tcPr>
            <w:tcW w:w="694" w:type="pct"/>
            <w:gridSpan w:val="2"/>
            <w:tcBorders>
              <w:top w:val="nil"/>
              <w:left w:val="nil"/>
              <w:bottom w:val="single" w:sz="4" w:space="0" w:color="000000"/>
              <w:right w:val="single" w:sz="4" w:space="0" w:color="000000"/>
            </w:tcBorders>
            <w:shd w:val="clear" w:color="auto" w:fill="auto"/>
            <w:hideMark/>
          </w:tcPr>
          <w:p w14:paraId="7CEAF58E" w14:textId="7F0DCC6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140000,00</w:t>
            </w:r>
          </w:p>
        </w:tc>
        <w:tc>
          <w:tcPr>
            <w:tcW w:w="694" w:type="pct"/>
            <w:tcBorders>
              <w:top w:val="nil"/>
              <w:left w:val="nil"/>
              <w:bottom w:val="single" w:sz="4" w:space="0" w:color="000000"/>
              <w:right w:val="single" w:sz="4" w:space="0" w:color="000000"/>
            </w:tcBorders>
            <w:shd w:val="clear" w:color="auto" w:fill="auto"/>
            <w:hideMark/>
          </w:tcPr>
          <w:p w14:paraId="5CDB4B56" w14:textId="0F1C625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161000,00</w:t>
            </w:r>
          </w:p>
        </w:tc>
      </w:tr>
      <w:tr w:rsidR="000A1143" w:rsidRPr="009A0F8A" w14:paraId="15EA59B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C3A885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C8CEC5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0240012180</w:t>
            </w:r>
          </w:p>
        </w:tc>
        <w:tc>
          <w:tcPr>
            <w:tcW w:w="599" w:type="pct"/>
            <w:gridSpan w:val="2"/>
            <w:tcBorders>
              <w:top w:val="nil"/>
              <w:left w:val="nil"/>
              <w:bottom w:val="single" w:sz="4" w:space="0" w:color="000000"/>
              <w:right w:val="single" w:sz="4" w:space="0" w:color="000000"/>
            </w:tcBorders>
            <w:shd w:val="clear" w:color="auto" w:fill="auto"/>
            <w:hideMark/>
          </w:tcPr>
          <w:p w14:paraId="45546A3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527B0C34" w14:textId="4F66A75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w:t>
            </w:r>
          </w:p>
        </w:tc>
        <w:tc>
          <w:tcPr>
            <w:tcW w:w="694" w:type="pct"/>
            <w:gridSpan w:val="2"/>
            <w:tcBorders>
              <w:top w:val="nil"/>
              <w:left w:val="nil"/>
              <w:bottom w:val="single" w:sz="4" w:space="0" w:color="000000"/>
              <w:right w:val="single" w:sz="4" w:space="0" w:color="000000"/>
            </w:tcBorders>
            <w:shd w:val="clear" w:color="auto" w:fill="auto"/>
            <w:hideMark/>
          </w:tcPr>
          <w:p w14:paraId="55901363" w14:textId="302D8E7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140000,00</w:t>
            </w:r>
          </w:p>
        </w:tc>
        <w:tc>
          <w:tcPr>
            <w:tcW w:w="694" w:type="pct"/>
            <w:tcBorders>
              <w:top w:val="nil"/>
              <w:left w:val="nil"/>
              <w:bottom w:val="single" w:sz="4" w:space="0" w:color="000000"/>
              <w:right w:val="single" w:sz="4" w:space="0" w:color="000000"/>
            </w:tcBorders>
            <w:shd w:val="clear" w:color="auto" w:fill="auto"/>
            <w:hideMark/>
          </w:tcPr>
          <w:p w14:paraId="13449768" w14:textId="4EF4F2C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161000,00</w:t>
            </w:r>
          </w:p>
        </w:tc>
      </w:tr>
      <w:tr w:rsidR="000A1143" w:rsidRPr="009A0F8A" w14:paraId="64D5776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A819F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работ по восстановлению и сохранению объектов культурного наследия (в т.ч. памятников)</w:t>
            </w:r>
          </w:p>
        </w:tc>
        <w:tc>
          <w:tcPr>
            <w:tcW w:w="631" w:type="pct"/>
            <w:gridSpan w:val="2"/>
            <w:tcBorders>
              <w:top w:val="nil"/>
              <w:left w:val="nil"/>
              <w:bottom w:val="single" w:sz="4" w:space="0" w:color="000000"/>
              <w:right w:val="single" w:sz="4" w:space="0" w:color="000000"/>
            </w:tcBorders>
            <w:shd w:val="clear" w:color="auto" w:fill="auto"/>
            <w:hideMark/>
          </w:tcPr>
          <w:p w14:paraId="39C709D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0240012181</w:t>
            </w:r>
          </w:p>
        </w:tc>
        <w:tc>
          <w:tcPr>
            <w:tcW w:w="599" w:type="pct"/>
            <w:gridSpan w:val="2"/>
            <w:tcBorders>
              <w:top w:val="nil"/>
              <w:left w:val="nil"/>
              <w:bottom w:val="single" w:sz="4" w:space="0" w:color="000000"/>
              <w:right w:val="single" w:sz="4" w:space="0" w:color="000000"/>
            </w:tcBorders>
            <w:shd w:val="clear" w:color="auto" w:fill="auto"/>
            <w:hideMark/>
          </w:tcPr>
          <w:p w14:paraId="23D0F0F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1B9239A" w14:textId="0F0593E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2797302,00</w:t>
            </w:r>
          </w:p>
        </w:tc>
        <w:tc>
          <w:tcPr>
            <w:tcW w:w="694" w:type="pct"/>
            <w:gridSpan w:val="2"/>
            <w:tcBorders>
              <w:top w:val="nil"/>
              <w:left w:val="nil"/>
              <w:bottom w:val="single" w:sz="4" w:space="0" w:color="000000"/>
              <w:right w:val="single" w:sz="4" w:space="0" w:color="000000"/>
            </w:tcBorders>
            <w:shd w:val="clear" w:color="auto" w:fill="auto"/>
            <w:hideMark/>
          </w:tcPr>
          <w:p w14:paraId="569785B0" w14:textId="6406DF2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178180,00</w:t>
            </w:r>
          </w:p>
        </w:tc>
        <w:tc>
          <w:tcPr>
            <w:tcW w:w="694" w:type="pct"/>
            <w:tcBorders>
              <w:top w:val="nil"/>
              <w:left w:val="nil"/>
              <w:bottom w:val="single" w:sz="4" w:space="0" w:color="000000"/>
              <w:right w:val="single" w:sz="4" w:space="0" w:color="000000"/>
            </w:tcBorders>
            <w:shd w:val="clear" w:color="auto" w:fill="auto"/>
            <w:hideMark/>
          </w:tcPr>
          <w:p w14:paraId="0DF09A5D" w14:textId="26119F7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314DAFA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C5193A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09AA8E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0240012181</w:t>
            </w:r>
          </w:p>
        </w:tc>
        <w:tc>
          <w:tcPr>
            <w:tcW w:w="599" w:type="pct"/>
            <w:gridSpan w:val="2"/>
            <w:tcBorders>
              <w:top w:val="nil"/>
              <w:left w:val="nil"/>
              <w:bottom w:val="single" w:sz="4" w:space="0" w:color="000000"/>
              <w:right w:val="single" w:sz="4" w:space="0" w:color="000000"/>
            </w:tcBorders>
            <w:shd w:val="clear" w:color="auto" w:fill="auto"/>
            <w:hideMark/>
          </w:tcPr>
          <w:p w14:paraId="184EEF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75445AE" w14:textId="5800C4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2797302,00</w:t>
            </w:r>
          </w:p>
        </w:tc>
        <w:tc>
          <w:tcPr>
            <w:tcW w:w="694" w:type="pct"/>
            <w:gridSpan w:val="2"/>
            <w:tcBorders>
              <w:top w:val="nil"/>
              <w:left w:val="nil"/>
              <w:bottom w:val="single" w:sz="4" w:space="0" w:color="000000"/>
              <w:right w:val="single" w:sz="4" w:space="0" w:color="000000"/>
            </w:tcBorders>
            <w:shd w:val="clear" w:color="auto" w:fill="auto"/>
            <w:hideMark/>
          </w:tcPr>
          <w:p w14:paraId="6701E2A0" w14:textId="307181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178180,00</w:t>
            </w:r>
          </w:p>
        </w:tc>
        <w:tc>
          <w:tcPr>
            <w:tcW w:w="694" w:type="pct"/>
            <w:tcBorders>
              <w:top w:val="nil"/>
              <w:left w:val="nil"/>
              <w:bottom w:val="single" w:sz="4" w:space="0" w:color="000000"/>
              <w:right w:val="single" w:sz="4" w:space="0" w:color="000000"/>
            </w:tcBorders>
            <w:shd w:val="clear" w:color="auto" w:fill="auto"/>
            <w:hideMark/>
          </w:tcPr>
          <w:p w14:paraId="4E5FF9BA" w14:textId="0D1F91C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7702F01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5809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8680B4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0240012181</w:t>
            </w:r>
          </w:p>
        </w:tc>
        <w:tc>
          <w:tcPr>
            <w:tcW w:w="599" w:type="pct"/>
            <w:gridSpan w:val="2"/>
            <w:tcBorders>
              <w:top w:val="nil"/>
              <w:left w:val="nil"/>
              <w:bottom w:val="single" w:sz="4" w:space="0" w:color="000000"/>
              <w:right w:val="single" w:sz="4" w:space="0" w:color="000000"/>
            </w:tcBorders>
            <w:shd w:val="clear" w:color="auto" w:fill="auto"/>
            <w:hideMark/>
          </w:tcPr>
          <w:p w14:paraId="3A85AEF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596CD9E" w14:textId="1C17008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2797302,00</w:t>
            </w:r>
          </w:p>
        </w:tc>
        <w:tc>
          <w:tcPr>
            <w:tcW w:w="694" w:type="pct"/>
            <w:gridSpan w:val="2"/>
            <w:tcBorders>
              <w:top w:val="nil"/>
              <w:left w:val="nil"/>
              <w:bottom w:val="single" w:sz="4" w:space="0" w:color="000000"/>
              <w:right w:val="single" w:sz="4" w:space="0" w:color="000000"/>
            </w:tcBorders>
            <w:shd w:val="clear" w:color="auto" w:fill="auto"/>
            <w:hideMark/>
          </w:tcPr>
          <w:p w14:paraId="755AF898" w14:textId="397BBA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178180,00</w:t>
            </w:r>
          </w:p>
        </w:tc>
        <w:tc>
          <w:tcPr>
            <w:tcW w:w="694" w:type="pct"/>
            <w:tcBorders>
              <w:top w:val="nil"/>
              <w:left w:val="nil"/>
              <w:bottom w:val="single" w:sz="4" w:space="0" w:color="000000"/>
              <w:right w:val="single" w:sz="4" w:space="0" w:color="000000"/>
            </w:tcBorders>
            <w:shd w:val="clear" w:color="auto" w:fill="auto"/>
            <w:hideMark/>
          </w:tcPr>
          <w:p w14:paraId="3DFFC306" w14:textId="0F27D78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566640B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6C23BDC"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xml:space="preserve">Муниципальная программа "Развитие массовой физической культуры и спорта на территории </w:t>
            </w:r>
            <w:r w:rsidRPr="009A0F8A">
              <w:rPr>
                <w:rFonts w:eastAsia="Times New Roman"/>
                <w:b/>
                <w:bCs/>
                <w:sz w:val="22"/>
                <w:szCs w:val="22"/>
                <w:lang w:eastAsia="ru-RU"/>
              </w:rPr>
              <w:lastRenderedPageBreak/>
              <w:t xml:space="preserve">Хасанского муниципального округа" </w:t>
            </w:r>
          </w:p>
        </w:tc>
        <w:tc>
          <w:tcPr>
            <w:tcW w:w="631" w:type="pct"/>
            <w:gridSpan w:val="2"/>
            <w:tcBorders>
              <w:top w:val="nil"/>
              <w:left w:val="nil"/>
              <w:bottom w:val="single" w:sz="4" w:space="0" w:color="000000"/>
              <w:right w:val="single" w:sz="4" w:space="0" w:color="000000"/>
            </w:tcBorders>
            <w:shd w:val="clear" w:color="auto" w:fill="auto"/>
            <w:hideMark/>
          </w:tcPr>
          <w:p w14:paraId="247F511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lastRenderedPageBreak/>
              <w:t>0300000000</w:t>
            </w:r>
          </w:p>
        </w:tc>
        <w:tc>
          <w:tcPr>
            <w:tcW w:w="599" w:type="pct"/>
            <w:gridSpan w:val="2"/>
            <w:tcBorders>
              <w:top w:val="nil"/>
              <w:left w:val="nil"/>
              <w:bottom w:val="single" w:sz="4" w:space="0" w:color="000000"/>
              <w:right w:val="single" w:sz="4" w:space="0" w:color="000000"/>
            </w:tcBorders>
            <w:shd w:val="clear" w:color="auto" w:fill="auto"/>
            <w:hideMark/>
          </w:tcPr>
          <w:p w14:paraId="4356EE52"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9018924" w14:textId="5D6631D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12703875,54</w:t>
            </w:r>
          </w:p>
        </w:tc>
        <w:tc>
          <w:tcPr>
            <w:tcW w:w="694" w:type="pct"/>
            <w:gridSpan w:val="2"/>
            <w:tcBorders>
              <w:top w:val="nil"/>
              <w:left w:val="nil"/>
              <w:bottom w:val="single" w:sz="4" w:space="0" w:color="000000"/>
              <w:right w:val="single" w:sz="4" w:space="0" w:color="000000"/>
            </w:tcBorders>
            <w:shd w:val="clear" w:color="auto" w:fill="auto"/>
            <w:hideMark/>
          </w:tcPr>
          <w:p w14:paraId="4AF7239D" w14:textId="1274384F"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4793588,63</w:t>
            </w:r>
          </w:p>
        </w:tc>
        <w:tc>
          <w:tcPr>
            <w:tcW w:w="694" w:type="pct"/>
            <w:tcBorders>
              <w:top w:val="nil"/>
              <w:left w:val="nil"/>
              <w:bottom w:val="single" w:sz="4" w:space="0" w:color="000000"/>
              <w:right w:val="single" w:sz="4" w:space="0" w:color="000000"/>
            </w:tcBorders>
            <w:shd w:val="clear" w:color="auto" w:fill="auto"/>
            <w:hideMark/>
          </w:tcPr>
          <w:p w14:paraId="061E097E" w14:textId="78D70BB8"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4798828,52</w:t>
            </w:r>
          </w:p>
        </w:tc>
      </w:tr>
      <w:tr w:rsidR="000A1143" w:rsidRPr="009A0F8A" w14:paraId="596E44B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BCE8C0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"Проведение спортивно-массовых мероприятий"</w:t>
            </w:r>
          </w:p>
        </w:tc>
        <w:tc>
          <w:tcPr>
            <w:tcW w:w="631" w:type="pct"/>
            <w:gridSpan w:val="2"/>
            <w:tcBorders>
              <w:top w:val="nil"/>
              <w:left w:val="nil"/>
              <w:bottom w:val="single" w:sz="4" w:space="0" w:color="000000"/>
              <w:right w:val="single" w:sz="4" w:space="0" w:color="000000"/>
            </w:tcBorders>
            <w:shd w:val="clear" w:color="auto" w:fill="auto"/>
            <w:hideMark/>
          </w:tcPr>
          <w:p w14:paraId="2DDF65B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0300100000</w:t>
            </w:r>
          </w:p>
        </w:tc>
        <w:tc>
          <w:tcPr>
            <w:tcW w:w="599" w:type="pct"/>
            <w:gridSpan w:val="2"/>
            <w:tcBorders>
              <w:top w:val="nil"/>
              <w:left w:val="nil"/>
              <w:bottom w:val="single" w:sz="4" w:space="0" w:color="000000"/>
              <w:right w:val="single" w:sz="4" w:space="0" w:color="000000"/>
            </w:tcBorders>
            <w:shd w:val="clear" w:color="auto" w:fill="auto"/>
            <w:hideMark/>
          </w:tcPr>
          <w:p w14:paraId="6E4E615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FF93F77" w14:textId="28CFB88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2320000,00</w:t>
            </w:r>
          </w:p>
        </w:tc>
        <w:tc>
          <w:tcPr>
            <w:tcW w:w="694" w:type="pct"/>
            <w:gridSpan w:val="2"/>
            <w:tcBorders>
              <w:top w:val="nil"/>
              <w:left w:val="nil"/>
              <w:bottom w:val="single" w:sz="4" w:space="0" w:color="000000"/>
              <w:right w:val="single" w:sz="4" w:space="0" w:color="000000"/>
            </w:tcBorders>
            <w:shd w:val="clear" w:color="auto" w:fill="auto"/>
            <w:hideMark/>
          </w:tcPr>
          <w:p w14:paraId="2804919F" w14:textId="6AB8B7C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52534EFC" w14:textId="5672553E"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2552000,00</w:t>
            </w:r>
          </w:p>
        </w:tc>
      </w:tr>
      <w:tr w:rsidR="000A1143" w:rsidRPr="009A0F8A" w14:paraId="6BCD956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64FC12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спортивно-массовых мероприятий</w:t>
            </w:r>
          </w:p>
        </w:tc>
        <w:tc>
          <w:tcPr>
            <w:tcW w:w="631" w:type="pct"/>
            <w:gridSpan w:val="2"/>
            <w:tcBorders>
              <w:top w:val="nil"/>
              <w:left w:val="nil"/>
              <w:bottom w:val="single" w:sz="4" w:space="0" w:color="000000"/>
              <w:right w:val="single" w:sz="4" w:space="0" w:color="000000"/>
            </w:tcBorders>
            <w:shd w:val="clear" w:color="auto" w:fill="auto"/>
            <w:hideMark/>
          </w:tcPr>
          <w:p w14:paraId="6CB2D6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0300112170</w:t>
            </w:r>
          </w:p>
        </w:tc>
        <w:tc>
          <w:tcPr>
            <w:tcW w:w="599" w:type="pct"/>
            <w:gridSpan w:val="2"/>
            <w:tcBorders>
              <w:top w:val="nil"/>
              <w:left w:val="nil"/>
              <w:bottom w:val="single" w:sz="4" w:space="0" w:color="000000"/>
              <w:right w:val="single" w:sz="4" w:space="0" w:color="000000"/>
            </w:tcBorders>
            <w:shd w:val="clear" w:color="auto" w:fill="auto"/>
            <w:hideMark/>
          </w:tcPr>
          <w:p w14:paraId="23D16B1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405A96B" w14:textId="763F1F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2320000,00</w:t>
            </w:r>
          </w:p>
        </w:tc>
        <w:tc>
          <w:tcPr>
            <w:tcW w:w="694" w:type="pct"/>
            <w:gridSpan w:val="2"/>
            <w:tcBorders>
              <w:top w:val="nil"/>
              <w:left w:val="nil"/>
              <w:bottom w:val="single" w:sz="4" w:space="0" w:color="000000"/>
              <w:right w:val="single" w:sz="4" w:space="0" w:color="000000"/>
            </w:tcBorders>
            <w:shd w:val="clear" w:color="auto" w:fill="auto"/>
            <w:hideMark/>
          </w:tcPr>
          <w:p w14:paraId="58414ED4" w14:textId="3C92F6C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5C79F680" w14:textId="702E850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2552000,00</w:t>
            </w:r>
          </w:p>
        </w:tc>
      </w:tr>
      <w:tr w:rsidR="000A1143" w:rsidRPr="009A0F8A" w14:paraId="51AFC01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8EA00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41BD4C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0300112170</w:t>
            </w:r>
          </w:p>
        </w:tc>
        <w:tc>
          <w:tcPr>
            <w:tcW w:w="599" w:type="pct"/>
            <w:gridSpan w:val="2"/>
            <w:tcBorders>
              <w:top w:val="nil"/>
              <w:left w:val="nil"/>
              <w:bottom w:val="single" w:sz="4" w:space="0" w:color="000000"/>
              <w:right w:val="single" w:sz="4" w:space="0" w:color="000000"/>
            </w:tcBorders>
            <w:shd w:val="clear" w:color="auto" w:fill="auto"/>
            <w:hideMark/>
          </w:tcPr>
          <w:p w14:paraId="4ABDF76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74CA38CF" w14:textId="72C651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2320000,00</w:t>
            </w:r>
          </w:p>
        </w:tc>
        <w:tc>
          <w:tcPr>
            <w:tcW w:w="694" w:type="pct"/>
            <w:gridSpan w:val="2"/>
            <w:tcBorders>
              <w:top w:val="nil"/>
              <w:left w:val="nil"/>
              <w:bottom w:val="single" w:sz="4" w:space="0" w:color="000000"/>
              <w:right w:val="single" w:sz="4" w:space="0" w:color="000000"/>
            </w:tcBorders>
            <w:shd w:val="clear" w:color="auto" w:fill="auto"/>
            <w:hideMark/>
          </w:tcPr>
          <w:p w14:paraId="0CF25517" w14:textId="3EA99EF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47B6F872" w14:textId="093C535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2552000,00</w:t>
            </w:r>
          </w:p>
        </w:tc>
      </w:tr>
      <w:tr w:rsidR="000A1143" w:rsidRPr="009A0F8A" w14:paraId="6D2965E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E699E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631" w:type="pct"/>
            <w:gridSpan w:val="2"/>
            <w:tcBorders>
              <w:top w:val="nil"/>
              <w:left w:val="nil"/>
              <w:bottom w:val="single" w:sz="4" w:space="0" w:color="000000"/>
              <w:right w:val="single" w:sz="4" w:space="0" w:color="000000"/>
            </w:tcBorders>
            <w:shd w:val="clear" w:color="auto" w:fill="auto"/>
            <w:hideMark/>
          </w:tcPr>
          <w:p w14:paraId="14FF0EC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0300112170</w:t>
            </w:r>
          </w:p>
        </w:tc>
        <w:tc>
          <w:tcPr>
            <w:tcW w:w="599" w:type="pct"/>
            <w:gridSpan w:val="2"/>
            <w:tcBorders>
              <w:top w:val="nil"/>
              <w:left w:val="nil"/>
              <w:bottom w:val="single" w:sz="4" w:space="0" w:color="000000"/>
              <w:right w:val="single" w:sz="4" w:space="0" w:color="000000"/>
            </w:tcBorders>
            <w:shd w:val="clear" w:color="auto" w:fill="auto"/>
            <w:hideMark/>
          </w:tcPr>
          <w:p w14:paraId="17E586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610</w:t>
            </w:r>
          </w:p>
        </w:tc>
        <w:tc>
          <w:tcPr>
            <w:tcW w:w="694" w:type="pct"/>
            <w:gridSpan w:val="3"/>
            <w:tcBorders>
              <w:top w:val="nil"/>
              <w:left w:val="nil"/>
              <w:bottom w:val="single" w:sz="4" w:space="0" w:color="000000"/>
              <w:right w:val="single" w:sz="4" w:space="0" w:color="000000"/>
            </w:tcBorders>
            <w:shd w:val="clear" w:color="auto" w:fill="auto"/>
            <w:hideMark/>
          </w:tcPr>
          <w:p w14:paraId="5B58A564" w14:textId="355F017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2320000,00</w:t>
            </w:r>
          </w:p>
        </w:tc>
        <w:tc>
          <w:tcPr>
            <w:tcW w:w="694" w:type="pct"/>
            <w:gridSpan w:val="2"/>
            <w:tcBorders>
              <w:top w:val="nil"/>
              <w:left w:val="nil"/>
              <w:bottom w:val="single" w:sz="4" w:space="0" w:color="000000"/>
              <w:right w:val="single" w:sz="4" w:space="0" w:color="000000"/>
            </w:tcBorders>
            <w:shd w:val="clear" w:color="auto" w:fill="auto"/>
            <w:hideMark/>
          </w:tcPr>
          <w:p w14:paraId="72CDC6A4" w14:textId="73580C8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2552000,00</w:t>
            </w:r>
          </w:p>
        </w:tc>
        <w:tc>
          <w:tcPr>
            <w:tcW w:w="694" w:type="pct"/>
            <w:tcBorders>
              <w:top w:val="nil"/>
              <w:left w:val="nil"/>
              <w:bottom w:val="single" w:sz="4" w:space="0" w:color="000000"/>
              <w:right w:val="single" w:sz="4" w:space="0" w:color="000000"/>
            </w:tcBorders>
            <w:shd w:val="clear" w:color="auto" w:fill="auto"/>
            <w:hideMark/>
          </w:tcPr>
          <w:p w14:paraId="5B4A6F32" w14:textId="656A70A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2552000,00</w:t>
            </w:r>
          </w:p>
        </w:tc>
      </w:tr>
      <w:tr w:rsidR="000A1143" w:rsidRPr="009A0F8A" w14:paraId="36A2012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836BC1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631" w:type="pct"/>
            <w:gridSpan w:val="2"/>
            <w:tcBorders>
              <w:top w:val="nil"/>
              <w:left w:val="nil"/>
              <w:bottom w:val="single" w:sz="4" w:space="0" w:color="000000"/>
              <w:right w:val="single" w:sz="4" w:space="0" w:color="000000"/>
            </w:tcBorders>
            <w:shd w:val="clear" w:color="auto" w:fill="auto"/>
            <w:hideMark/>
          </w:tcPr>
          <w:p w14:paraId="16DB67C0"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0300200000</w:t>
            </w:r>
          </w:p>
        </w:tc>
        <w:tc>
          <w:tcPr>
            <w:tcW w:w="599" w:type="pct"/>
            <w:gridSpan w:val="2"/>
            <w:tcBorders>
              <w:top w:val="nil"/>
              <w:left w:val="nil"/>
              <w:bottom w:val="single" w:sz="4" w:space="0" w:color="000000"/>
              <w:right w:val="single" w:sz="4" w:space="0" w:color="000000"/>
            </w:tcBorders>
            <w:shd w:val="clear" w:color="auto" w:fill="auto"/>
            <w:hideMark/>
          </w:tcPr>
          <w:p w14:paraId="7A27E19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706BB44" w14:textId="4DA50339"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084B1651" w14:textId="23FBAD4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43A3E982" w14:textId="73E4EE3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1650000,00</w:t>
            </w:r>
          </w:p>
        </w:tc>
      </w:tr>
      <w:tr w:rsidR="000A1143" w:rsidRPr="009A0F8A" w14:paraId="17C55C0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1403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631" w:type="pct"/>
            <w:gridSpan w:val="2"/>
            <w:tcBorders>
              <w:top w:val="nil"/>
              <w:left w:val="nil"/>
              <w:bottom w:val="single" w:sz="4" w:space="0" w:color="000000"/>
              <w:right w:val="single" w:sz="4" w:space="0" w:color="000000"/>
            </w:tcBorders>
            <w:shd w:val="clear" w:color="auto" w:fill="auto"/>
            <w:hideMark/>
          </w:tcPr>
          <w:p w14:paraId="1AE581C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0300212171</w:t>
            </w:r>
          </w:p>
        </w:tc>
        <w:tc>
          <w:tcPr>
            <w:tcW w:w="599" w:type="pct"/>
            <w:gridSpan w:val="2"/>
            <w:tcBorders>
              <w:top w:val="nil"/>
              <w:left w:val="nil"/>
              <w:bottom w:val="single" w:sz="4" w:space="0" w:color="000000"/>
              <w:right w:val="single" w:sz="4" w:space="0" w:color="000000"/>
            </w:tcBorders>
            <w:shd w:val="clear" w:color="auto" w:fill="auto"/>
            <w:hideMark/>
          </w:tcPr>
          <w:p w14:paraId="71B00A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98CF75B" w14:textId="679F19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7FFA05FE" w14:textId="00FC577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35C4DA5C" w14:textId="2E5756A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1650000,00</w:t>
            </w:r>
          </w:p>
        </w:tc>
      </w:tr>
      <w:tr w:rsidR="000A1143" w:rsidRPr="009A0F8A" w14:paraId="56CC8C5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692FB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23588D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0300212171</w:t>
            </w:r>
          </w:p>
        </w:tc>
        <w:tc>
          <w:tcPr>
            <w:tcW w:w="599" w:type="pct"/>
            <w:gridSpan w:val="2"/>
            <w:tcBorders>
              <w:top w:val="nil"/>
              <w:left w:val="nil"/>
              <w:bottom w:val="single" w:sz="4" w:space="0" w:color="000000"/>
              <w:right w:val="single" w:sz="4" w:space="0" w:color="000000"/>
            </w:tcBorders>
            <w:shd w:val="clear" w:color="auto" w:fill="auto"/>
            <w:hideMark/>
          </w:tcPr>
          <w:p w14:paraId="172F76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12EEDE7D" w14:textId="4DA3F96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70DA26B7" w14:textId="15EBE6D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7C0C3B5B" w14:textId="45AB0C5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1650000,00</w:t>
            </w:r>
          </w:p>
        </w:tc>
      </w:tr>
      <w:tr w:rsidR="000A1143" w:rsidRPr="009A0F8A" w14:paraId="6996E2A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31CAC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113D7C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0300212171</w:t>
            </w:r>
          </w:p>
        </w:tc>
        <w:tc>
          <w:tcPr>
            <w:tcW w:w="599" w:type="pct"/>
            <w:gridSpan w:val="2"/>
            <w:tcBorders>
              <w:top w:val="nil"/>
              <w:left w:val="nil"/>
              <w:bottom w:val="single" w:sz="4" w:space="0" w:color="000000"/>
              <w:right w:val="single" w:sz="4" w:space="0" w:color="000000"/>
            </w:tcBorders>
            <w:shd w:val="clear" w:color="auto" w:fill="auto"/>
            <w:hideMark/>
          </w:tcPr>
          <w:p w14:paraId="7EE3E14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0745EAAB" w14:textId="3F761D8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20485CA4" w14:textId="27D5994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1650000,00</w:t>
            </w:r>
          </w:p>
        </w:tc>
        <w:tc>
          <w:tcPr>
            <w:tcW w:w="694" w:type="pct"/>
            <w:tcBorders>
              <w:top w:val="nil"/>
              <w:left w:val="nil"/>
              <w:bottom w:val="single" w:sz="4" w:space="0" w:color="000000"/>
              <w:right w:val="single" w:sz="4" w:space="0" w:color="000000"/>
            </w:tcBorders>
            <w:shd w:val="clear" w:color="auto" w:fill="auto"/>
            <w:hideMark/>
          </w:tcPr>
          <w:p w14:paraId="1316D41A" w14:textId="1A2E9CD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1650000,00</w:t>
            </w:r>
          </w:p>
        </w:tc>
      </w:tr>
      <w:tr w:rsidR="000A1143" w:rsidRPr="009A0F8A" w14:paraId="336D8AA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81D47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"Организация физкультурно-спортивной работы по месту жительства"</w:t>
            </w:r>
          </w:p>
        </w:tc>
        <w:tc>
          <w:tcPr>
            <w:tcW w:w="631" w:type="pct"/>
            <w:gridSpan w:val="2"/>
            <w:tcBorders>
              <w:top w:val="nil"/>
              <w:left w:val="nil"/>
              <w:bottom w:val="single" w:sz="4" w:space="0" w:color="000000"/>
              <w:right w:val="single" w:sz="4" w:space="0" w:color="000000"/>
            </w:tcBorders>
            <w:shd w:val="clear" w:color="auto" w:fill="auto"/>
            <w:hideMark/>
          </w:tcPr>
          <w:p w14:paraId="7BBFE09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0300300000</w:t>
            </w:r>
          </w:p>
        </w:tc>
        <w:tc>
          <w:tcPr>
            <w:tcW w:w="599" w:type="pct"/>
            <w:gridSpan w:val="2"/>
            <w:tcBorders>
              <w:top w:val="nil"/>
              <w:left w:val="nil"/>
              <w:bottom w:val="single" w:sz="4" w:space="0" w:color="000000"/>
              <w:right w:val="single" w:sz="4" w:space="0" w:color="000000"/>
            </w:tcBorders>
            <w:shd w:val="clear" w:color="auto" w:fill="auto"/>
            <w:hideMark/>
          </w:tcPr>
          <w:p w14:paraId="0B18167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6238936" w14:textId="4865A02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873867,54</w:t>
            </w:r>
          </w:p>
        </w:tc>
        <w:tc>
          <w:tcPr>
            <w:tcW w:w="694" w:type="pct"/>
            <w:gridSpan w:val="2"/>
            <w:tcBorders>
              <w:top w:val="nil"/>
              <w:left w:val="nil"/>
              <w:bottom w:val="single" w:sz="4" w:space="0" w:color="000000"/>
              <w:right w:val="single" w:sz="4" w:space="0" w:color="000000"/>
            </w:tcBorders>
            <w:shd w:val="clear" w:color="auto" w:fill="auto"/>
            <w:hideMark/>
          </w:tcPr>
          <w:p w14:paraId="0C53A141" w14:textId="7DBD682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7F5DFCC5" w14:textId="0944A2D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309328,52</w:t>
            </w:r>
          </w:p>
        </w:tc>
      </w:tr>
      <w:tr w:rsidR="000A1143" w:rsidRPr="009A0F8A" w14:paraId="45DBB81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6D018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Приобретение спортивного инвентаря, оборудования и спортивной формы </w:t>
            </w:r>
          </w:p>
        </w:tc>
        <w:tc>
          <w:tcPr>
            <w:tcW w:w="631" w:type="pct"/>
            <w:gridSpan w:val="2"/>
            <w:tcBorders>
              <w:top w:val="nil"/>
              <w:left w:val="nil"/>
              <w:bottom w:val="single" w:sz="4" w:space="0" w:color="000000"/>
              <w:right w:val="single" w:sz="4" w:space="0" w:color="000000"/>
            </w:tcBorders>
            <w:shd w:val="clear" w:color="auto" w:fill="auto"/>
            <w:hideMark/>
          </w:tcPr>
          <w:p w14:paraId="4CE0A8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0300312175</w:t>
            </w:r>
          </w:p>
        </w:tc>
        <w:tc>
          <w:tcPr>
            <w:tcW w:w="599" w:type="pct"/>
            <w:gridSpan w:val="2"/>
            <w:tcBorders>
              <w:top w:val="nil"/>
              <w:left w:val="nil"/>
              <w:bottom w:val="single" w:sz="4" w:space="0" w:color="000000"/>
              <w:right w:val="single" w:sz="4" w:space="0" w:color="000000"/>
            </w:tcBorders>
            <w:shd w:val="clear" w:color="auto" w:fill="auto"/>
            <w:hideMark/>
          </w:tcPr>
          <w:p w14:paraId="61B01E5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C89C581" w14:textId="6650BF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355000,00</w:t>
            </w:r>
          </w:p>
        </w:tc>
        <w:tc>
          <w:tcPr>
            <w:tcW w:w="694" w:type="pct"/>
            <w:gridSpan w:val="2"/>
            <w:tcBorders>
              <w:top w:val="nil"/>
              <w:left w:val="nil"/>
              <w:bottom w:val="single" w:sz="4" w:space="0" w:color="000000"/>
              <w:right w:val="single" w:sz="4" w:space="0" w:color="000000"/>
            </w:tcBorders>
            <w:shd w:val="clear" w:color="auto" w:fill="auto"/>
            <w:hideMark/>
          </w:tcPr>
          <w:p w14:paraId="0C6AB90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549599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5481F2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9315C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5C25BF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0300312175</w:t>
            </w:r>
          </w:p>
        </w:tc>
        <w:tc>
          <w:tcPr>
            <w:tcW w:w="599" w:type="pct"/>
            <w:gridSpan w:val="2"/>
            <w:tcBorders>
              <w:top w:val="nil"/>
              <w:left w:val="nil"/>
              <w:bottom w:val="single" w:sz="4" w:space="0" w:color="000000"/>
              <w:right w:val="single" w:sz="4" w:space="0" w:color="000000"/>
            </w:tcBorders>
            <w:shd w:val="clear" w:color="auto" w:fill="auto"/>
            <w:hideMark/>
          </w:tcPr>
          <w:p w14:paraId="5C4F331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5675503" w14:textId="42C173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355000,00</w:t>
            </w:r>
          </w:p>
        </w:tc>
        <w:tc>
          <w:tcPr>
            <w:tcW w:w="694" w:type="pct"/>
            <w:gridSpan w:val="2"/>
            <w:tcBorders>
              <w:top w:val="nil"/>
              <w:left w:val="nil"/>
              <w:bottom w:val="single" w:sz="4" w:space="0" w:color="000000"/>
              <w:right w:val="single" w:sz="4" w:space="0" w:color="000000"/>
            </w:tcBorders>
            <w:shd w:val="clear" w:color="auto" w:fill="auto"/>
            <w:hideMark/>
          </w:tcPr>
          <w:p w14:paraId="4835509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062B94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F56154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ADF13D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B09440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0300312175</w:t>
            </w:r>
          </w:p>
        </w:tc>
        <w:tc>
          <w:tcPr>
            <w:tcW w:w="599" w:type="pct"/>
            <w:gridSpan w:val="2"/>
            <w:tcBorders>
              <w:top w:val="nil"/>
              <w:left w:val="nil"/>
              <w:bottom w:val="single" w:sz="4" w:space="0" w:color="000000"/>
              <w:right w:val="single" w:sz="4" w:space="0" w:color="000000"/>
            </w:tcBorders>
            <w:shd w:val="clear" w:color="auto" w:fill="auto"/>
            <w:hideMark/>
          </w:tcPr>
          <w:p w14:paraId="0D836C1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5D60333" w14:textId="1266170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355000,00</w:t>
            </w:r>
          </w:p>
        </w:tc>
        <w:tc>
          <w:tcPr>
            <w:tcW w:w="694" w:type="pct"/>
            <w:gridSpan w:val="2"/>
            <w:tcBorders>
              <w:top w:val="nil"/>
              <w:left w:val="nil"/>
              <w:bottom w:val="single" w:sz="4" w:space="0" w:color="000000"/>
              <w:right w:val="single" w:sz="4" w:space="0" w:color="000000"/>
            </w:tcBorders>
            <w:shd w:val="clear" w:color="auto" w:fill="auto"/>
            <w:hideMark/>
          </w:tcPr>
          <w:p w14:paraId="7E457D6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AE8323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267775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47BB02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Организация физкультурно-спортивной работы по месту жительства</w:t>
            </w:r>
          </w:p>
        </w:tc>
        <w:tc>
          <w:tcPr>
            <w:tcW w:w="631" w:type="pct"/>
            <w:gridSpan w:val="2"/>
            <w:tcBorders>
              <w:top w:val="nil"/>
              <w:left w:val="nil"/>
              <w:bottom w:val="single" w:sz="4" w:space="0" w:color="000000"/>
              <w:right w:val="single" w:sz="4" w:space="0" w:color="000000"/>
            </w:tcBorders>
            <w:shd w:val="clear" w:color="auto" w:fill="auto"/>
            <w:hideMark/>
          </w:tcPr>
          <w:p w14:paraId="482143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03003S2190</w:t>
            </w:r>
          </w:p>
        </w:tc>
        <w:tc>
          <w:tcPr>
            <w:tcW w:w="599" w:type="pct"/>
            <w:gridSpan w:val="2"/>
            <w:tcBorders>
              <w:top w:val="nil"/>
              <w:left w:val="nil"/>
              <w:bottom w:val="single" w:sz="4" w:space="0" w:color="000000"/>
              <w:right w:val="single" w:sz="4" w:space="0" w:color="000000"/>
            </w:tcBorders>
            <w:shd w:val="clear" w:color="auto" w:fill="auto"/>
            <w:hideMark/>
          </w:tcPr>
          <w:p w14:paraId="3F227BB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8F1CE8A" w14:textId="718D3DD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518867,54</w:t>
            </w:r>
          </w:p>
        </w:tc>
        <w:tc>
          <w:tcPr>
            <w:tcW w:w="694" w:type="pct"/>
            <w:gridSpan w:val="2"/>
            <w:tcBorders>
              <w:top w:val="nil"/>
              <w:left w:val="nil"/>
              <w:bottom w:val="single" w:sz="4" w:space="0" w:color="000000"/>
              <w:right w:val="single" w:sz="4" w:space="0" w:color="000000"/>
            </w:tcBorders>
            <w:shd w:val="clear" w:color="auto" w:fill="auto"/>
            <w:hideMark/>
          </w:tcPr>
          <w:p w14:paraId="5F8D458B" w14:textId="5289DE4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49B1D54A" w14:textId="2928537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309328,52</w:t>
            </w:r>
          </w:p>
        </w:tc>
      </w:tr>
      <w:tr w:rsidR="000A1143" w:rsidRPr="009A0F8A" w14:paraId="41FE45E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65AF3B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A439D0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03003S2190</w:t>
            </w:r>
          </w:p>
        </w:tc>
        <w:tc>
          <w:tcPr>
            <w:tcW w:w="599" w:type="pct"/>
            <w:gridSpan w:val="2"/>
            <w:tcBorders>
              <w:top w:val="nil"/>
              <w:left w:val="nil"/>
              <w:bottom w:val="single" w:sz="4" w:space="0" w:color="000000"/>
              <w:right w:val="single" w:sz="4" w:space="0" w:color="000000"/>
            </w:tcBorders>
            <w:shd w:val="clear" w:color="auto" w:fill="auto"/>
            <w:hideMark/>
          </w:tcPr>
          <w:p w14:paraId="5EEBD3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81284E7" w14:textId="0E2067B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518867,54</w:t>
            </w:r>
          </w:p>
        </w:tc>
        <w:tc>
          <w:tcPr>
            <w:tcW w:w="694" w:type="pct"/>
            <w:gridSpan w:val="2"/>
            <w:tcBorders>
              <w:top w:val="nil"/>
              <w:left w:val="nil"/>
              <w:bottom w:val="single" w:sz="4" w:space="0" w:color="000000"/>
              <w:right w:val="single" w:sz="4" w:space="0" w:color="000000"/>
            </w:tcBorders>
            <w:shd w:val="clear" w:color="auto" w:fill="auto"/>
            <w:hideMark/>
          </w:tcPr>
          <w:p w14:paraId="198153EF" w14:textId="0C3793E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117DAC47" w14:textId="0B1801D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309328,52</w:t>
            </w:r>
          </w:p>
        </w:tc>
      </w:tr>
      <w:tr w:rsidR="000A1143" w:rsidRPr="009A0F8A" w14:paraId="305337C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2CCCEB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62413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03003S2190</w:t>
            </w:r>
          </w:p>
        </w:tc>
        <w:tc>
          <w:tcPr>
            <w:tcW w:w="599" w:type="pct"/>
            <w:gridSpan w:val="2"/>
            <w:tcBorders>
              <w:top w:val="nil"/>
              <w:left w:val="nil"/>
              <w:bottom w:val="single" w:sz="4" w:space="0" w:color="000000"/>
              <w:right w:val="single" w:sz="4" w:space="0" w:color="000000"/>
            </w:tcBorders>
            <w:shd w:val="clear" w:color="auto" w:fill="auto"/>
            <w:hideMark/>
          </w:tcPr>
          <w:p w14:paraId="01077D1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75614C7" w14:textId="4B30BB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518867,54</w:t>
            </w:r>
          </w:p>
        </w:tc>
        <w:tc>
          <w:tcPr>
            <w:tcW w:w="694" w:type="pct"/>
            <w:gridSpan w:val="2"/>
            <w:tcBorders>
              <w:top w:val="nil"/>
              <w:left w:val="nil"/>
              <w:bottom w:val="single" w:sz="4" w:space="0" w:color="000000"/>
              <w:right w:val="single" w:sz="4" w:space="0" w:color="000000"/>
            </w:tcBorders>
            <w:shd w:val="clear" w:color="auto" w:fill="auto"/>
            <w:hideMark/>
          </w:tcPr>
          <w:p w14:paraId="5C67C5B9" w14:textId="278DC13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304088,63</w:t>
            </w:r>
          </w:p>
        </w:tc>
        <w:tc>
          <w:tcPr>
            <w:tcW w:w="694" w:type="pct"/>
            <w:tcBorders>
              <w:top w:val="nil"/>
              <w:left w:val="nil"/>
              <w:bottom w:val="single" w:sz="4" w:space="0" w:color="000000"/>
              <w:right w:val="single" w:sz="4" w:space="0" w:color="000000"/>
            </w:tcBorders>
            <w:shd w:val="clear" w:color="auto" w:fill="auto"/>
            <w:hideMark/>
          </w:tcPr>
          <w:p w14:paraId="14192EBA" w14:textId="330C1CC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309328,52</w:t>
            </w:r>
          </w:p>
        </w:tc>
      </w:tr>
      <w:tr w:rsidR="000A1143" w:rsidRPr="009A0F8A" w14:paraId="73747CD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8FBFC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«Создание условий для развития массового спорта»</w:t>
            </w:r>
          </w:p>
        </w:tc>
        <w:tc>
          <w:tcPr>
            <w:tcW w:w="631" w:type="pct"/>
            <w:gridSpan w:val="2"/>
            <w:tcBorders>
              <w:top w:val="nil"/>
              <w:left w:val="nil"/>
              <w:bottom w:val="single" w:sz="4" w:space="0" w:color="000000"/>
              <w:right w:val="single" w:sz="4" w:space="0" w:color="000000"/>
            </w:tcBorders>
            <w:shd w:val="clear" w:color="auto" w:fill="auto"/>
            <w:hideMark/>
          </w:tcPr>
          <w:p w14:paraId="3CBD4A7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0300400000</w:t>
            </w:r>
          </w:p>
        </w:tc>
        <w:tc>
          <w:tcPr>
            <w:tcW w:w="599" w:type="pct"/>
            <w:gridSpan w:val="2"/>
            <w:tcBorders>
              <w:top w:val="nil"/>
              <w:left w:val="nil"/>
              <w:bottom w:val="single" w:sz="4" w:space="0" w:color="000000"/>
              <w:right w:val="single" w:sz="4" w:space="0" w:color="000000"/>
            </w:tcBorders>
            <w:shd w:val="clear" w:color="auto" w:fill="auto"/>
            <w:hideMark/>
          </w:tcPr>
          <w:p w14:paraId="44DEF69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8A721FA" w14:textId="587970A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8010008,00</w:t>
            </w:r>
          </w:p>
        </w:tc>
        <w:tc>
          <w:tcPr>
            <w:tcW w:w="694" w:type="pct"/>
            <w:gridSpan w:val="2"/>
            <w:tcBorders>
              <w:top w:val="nil"/>
              <w:left w:val="nil"/>
              <w:bottom w:val="single" w:sz="4" w:space="0" w:color="000000"/>
              <w:right w:val="single" w:sz="4" w:space="0" w:color="000000"/>
            </w:tcBorders>
            <w:shd w:val="clear" w:color="auto" w:fill="auto"/>
            <w:hideMark/>
          </w:tcPr>
          <w:p w14:paraId="7ECF37DA" w14:textId="45E29FB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6E9EA3B3" w14:textId="72B8DF8C"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287500,00</w:t>
            </w:r>
          </w:p>
        </w:tc>
      </w:tr>
      <w:tr w:rsidR="000A1143" w:rsidRPr="009A0F8A" w14:paraId="39620B2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6E62E0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Приобретение, установка универсальных спортивных площадок, включая разработку проектно-</w:t>
            </w:r>
            <w:r w:rsidRPr="009A0F8A">
              <w:rPr>
                <w:rFonts w:eastAsia="Times New Roman"/>
                <w:sz w:val="22"/>
                <w:szCs w:val="22"/>
                <w:lang w:eastAsia="ru-RU"/>
              </w:rPr>
              <w:lastRenderedPageBreak/>
              <w:t>сметной документации и проведение необходимых экспертиз</w:t>
            </w:r>
          </w:p>
        </w:tc>
        <w:tc>
          <w:tcPr>
            <w:tcW w:w="631" w:type="pct"/>
            <w:gridSpan w:val="2"/>
            <w:tcBorders>
              <w:top w:val="nil"/>
              <w:left w:val="nil"/>
              <w:bottom w:val="single" w:sz="4" w:space="0" w:color="000000"/>
              <w:right w:val="single" w:sz="4" w:space="0" w:color="000000"/>
            </w:tcBorders>
            <w:shd w:val="clear" w:color="auto" w:fill="auto"/>
            <w:hideMark/>
          </w:tcPr>
          <w:p w14:paraId="5781A2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0300412172</w:t>
            </w:r>
          </w:p>
        </w:tc>
        <w:tc>
          <w:tcPr>
            <w:tcW w:w="599" w:type="pct"/>
            <w:gridSpan w:val="2"/>
            <w:tcBorders>
              <w:top w:val="nil"/>
              <w:left w:val="nil"/>
              <w:bottom w:val="single" w:sz="4" w:space="0" w:color="000000"/>
              <w:right w:val="single" w:sz="4" w:space="0" w:color="000000"/>
            </w:tcBorders>
            <w:shd w:val="clear" w:color="auto" w:fill="auto"/>
            <w:hideMark/>
          </w:tcPr>
          <w:p w14:paraId="235468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82B10B3" w14:textId="1A2990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4045498,00</w:t>
            </w:r>
          </w:p>
        </w:tc>
        <w:tc>
          <w:tcPr>
            <w:tcW w:w="694" w:type="pct"/>
            <w:gridSpan w:val="2"/>
            <w:tcBorders>
              <w:top w:val="nil"/>
              <w:left w:val="nil"/>
              <w:bottom w:val="single" w:sz="4" w:space="0" w:color="000000"/>
              <w:right w:val="single" w:sz="4" w:space="0" w:color="000000"/>
            </w:tcBorders>
            <w:shd w:val="clear" w:color="auto" w:fill="auto"/>
            <w:hideMark/>
          </w:tcPr>
          <w:p w14:paraId="272CA00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60345A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A3B26C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153E1D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A0ADD4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0300412172</w:t>
            </w:r>
          </w:p>
        </w:tc>
        <w:tc>
          <w:tcPr>
            <w:tcW w:w="599" w:type="pct"/>
            <w:gridSpan w:val="2"/>
            <w:tcBorders>
              <w:top w:val="nil"/>
              <w:left w:val="nil"/>
              <w:bottom w:val="single" w:sz="4" w:space="0" w:color="000000"/>
              <w:right w:val="single" w:sz="4" w:space="0" w:color="000000"/>
            </w:tcBorders>
            <w:shd w:val="clear" w:color="auto" w:fill="auto"/>
            <w:hideMark/>
          </w:tcPr>
          <w:p w14:paraId="5DD8ACA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C64C4FE" w14:textId="0831B2E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4045498,00</w:t>
            </w:r>
          </w:p>
        </w:tc>
        <w:tc>
          <w:tcPr>
            <w:tcW w:w="694" w:type="pct"/>
            <w:gridSpan w:val="2"/>
            <w:tcBorders>
              <w:top w:val="nil"/>
              <w:left w:val="nil"/>
              <w:bottom w:val="single" w:sz="4" w:space="0" w:color="000000"/>
              <w:right w:val="single" w:sz="4" w:space="0" w:color="000000"/>
            </w:tcBorders>
            <w:shd w:val="clear" w:color="auto" w:fill="auto"/>
            <w:hideMark/>
          </w:tcPr>
          <w:p w14:paraId="20E6348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A79898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497123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A4C1AB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4A946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0300412172</w:t>
            </w:r>
          </w:p>
        </w:tc>
        <w:tc>
          <w:tcPr>
            <w:tcW w:w="599" w:type="pct"/>
            <w:gridSpan w:val="2"/>
            <w:tcBorders>
              <w:top w:val="nil"/>
              <w:left w:val="nil"/>
              <w:bottom w:val="single" w:sz="4" w:space="0" w:color="000000"/>
              <w:right w:val="single" w:sz="4" w:space="0" w:color="000000"/>
            </w:tcBorders>
            <w:shd w:val="clear" w:color="auto" w:fill="auto"/>
            <w:hideMark/>
          </w:tcPr>
          <w:p w14:paraId="5D10F7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EEA90CA" w14:textId="517B548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4045498,00</w:t>
            </w:r>
          </w:p>
        </w:tc>
        <w:tc>
          <w:tcPr>
            <w:tcW w:w="694" w:type="pct"/>
            <w:gridSpan w:val="2"/>
            <w:tcBorders>
              <w:top w:val="nil"/>
              <w:left w:val="nil"/>
              <w:bottom w:val="single" w:sz="4" w:space="0" w:color="000000"/>
              <w:right w:val="single" w:sz="4" w:space="0" w:color="000000"/>
            </w:tcBorders>
            <w:shd w:val="clear" w:color="auto" w:fill="auto"/>
            <w:hideMark/>
          </w:tcPr>
          <w:p w14:paraId="37C1923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813132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D5C9DA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A18CF5" w14:textId="1C946619"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Содержание, включая ремонты </w:t>
            </w:r>
            <w:r w:rsidR="0031211A" w:rsidRPr="009A0F8A">
              <w:rPr>
                <w:rFonts w:eastAsia="Times New Roman"/>
                <w:sz w:val="22"/>
                <w:szCs w:val="22"/>
                <w:lang w:eastAsia="ru-RU"/>
              </w:rPr>
              <w:t>спортивных</w:t>
            </w:r>
            <w:r w:rsidRPr="009A0F8A">
              <w:rPr>
                <w:rFonts w:eastAsia="Times New Roman"/>
                <w:sz w:val="22"/>
                <w:szCs w:val="22"/>
                <w:lang w:eastAsia="ru-RU"/>
              </w:rPr>
              <w:t xml:space="preserve"> объектов</w:t>
            </w:r>
          </w:p>
        </w:tc>
        <w:tc>
          <w:tcPr>
            <w:tcW w:w="631" w:type="pct"/>
            <w:gridSpan w:val="2"/>
            <w:tcBorders>
              <w:top w:val="nil"/>
              <w:left w:val="nil"/>
              <w:bottom w:val="single" w:sz="4" w:space="0" w:color="000000"/>
              <w:right w:val="single" w:sz="4" w:space="0" w:color="000000"/>
            </w:tcBorders>
            <w:shd w:val="clear" w:color="auto" w:fill="auto"/>
            <w:hideMark/>
          </w:tcPr>
          <w:p w14:paraId="3AA984D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0300412174</w:t>
            </w:r>
          </w:p>
        </w:tc>
        <w:tc>
          <w:tcPr>
            <w:tcW w:w="599" w:type="pct"/>
            <w:gridSpan w:val="2"/>
            <w:tcBorders>
              <w:top w:val="nil"/>
              <w:left w:val="nil"/>
              <w:bottom w:val="single" w:sz="4" w:space="0" w:color="000000"/>
              <w:right w:val="single" w:sz="4" w:space="0" w:color="000000"/>
            </w:tcBorders>
            <w:shd w:val="clear" w:color="auto" w:fill="auto"/>
            <w:hideMark/>
          </w:tcPr>
          <w:p w14:paraId="145942D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F65B75A" w14:textId="00FE2BD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2164510,00</w:t>
            </w:r>
          </w:p>
        </w:tc>
        <w:tc>
          <w:tcPr>
            <w:tcW w:w="694" w:type="pct"/>
            <w:gridSpan w:val="2"/>
            <w:tcBorders>
              <w:top w:val="nil"/>
              <w:left w:val="nil"/>
              <w:bottom w:val="single" w:sz="4" w:space="0" w:color="000000"/>
              <w:right w:val="single" w:sz="4" w:space="0" w:color="000000"/>
            </w:tcBorders>
            <w:shd w:val="clear" w:color="auto" w:fill="auto"/>
            <w:hideMark/>
          </w:tcPr>
          <w:p w14:paraId="3C37C69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2CA995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04E7A8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519AAD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4BB24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0300412174</w:t>
            </w:r>
          </w:p>
        </w:tc>
        <w:tc>
          <w:tcPr>
            <w:tcW w:w="599" w:type="pct"/>
            <w:gridSpan w:val="2"/>
            <w:tcBorders>
              <w:top w:val="nil"/>
              <w:left w:val="nil"/>
              <w:bottom w:val="single" w:sz="4" w:space="0" w:color="000000"/>
              <w:right w:val="single" w:sz="4" w:space="0" w:color="000000"/>
            </w:tcBorders>
            <w:shd w:val="clear" w:color="auto" w:fill="auto"/>
            <w:hideMark/>
          </w:tcPr>
          <w:p w14:paraId="1A6A0B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155A646" w14:textId="20F9D4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2164510,00</w:t>
            </w:r>
          </w:p>
        </w:tc>
        <w:tc>
          <w:tcPr>
            <w:tcW w:w="694" w:type="pct"/>
            <w:gridSpan w:val="2"/>
            <w:tcBorders>
              <w:top w:val="nil"/>
              <w:left w:val="nil"/>
              <w:bottom w:val="single" w:sz="4" w:space="0" w:color="000000"/>
              <w:right w:val="single" w:sz="4" w:space="0" w:color="000000"/>
            </w:tcBorders>
            <w:shd w:val="clear" w:color="auto" w:fill="auto"/>
            <w:hideMark/>
          </w:tcPr>
          <w:p w14:paraId="7DD8C3D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FDDE50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14FD70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DBED79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D62B50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0300412174</w:t>
            </w:r>
          </w:p>
        </w:tc>
        <w:tc>
          <w:tcPr>
            <w:tcW w:w="599" w:type="pct"/>
            <w:gridSpan w:val="2"/>
            <w:tcBorders>
              <w:top w:val="nil"/>
              <w:left w:val="nil"/>
              <w:bottom w:val="single" w:sz="4" w:space="0" w:color="000000"/>
              <w:right w:val="single" w:sz="4" w:space="0" w:color="000000"/>
            </w:tcBorders>
            <w:shd w:val="clear" w:color="auto" w:fill="auto"/>
            <w:hideMark/>
          </w:tcPr>
          <w:p w14:paraId="3EC84F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2599CA54" w14:textId="6B5E7C3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2164510,00</w:t>
            </w:r>
          </w:p>
        </w:tc>
        <w:tc>
          <w:tcPr>
            <w:tcW w:w="694" w:type="pct"/>
            <w:gridSpan w:val="2"/>
            <w:tcBorders>
              <w:top w:val="nil"/>
              <w:left w:val="nil"/>
              <w:bottom w:val="single" w:sz="4" w:space="0" w:color="000000"/>
              <w:right w:val="single" w:sz="4" w:space="0" w:color="000000"/>
            </w:tcBorders>
            <w:shd w:val="clear" w:color="auto" w:fill="auto"/>
            <w:hideMark/>
          </w:tcPr>
          <w:p w14:paraId="17F3B1B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AF4771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C235FC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F9BAF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мероприятия по профилактике терроризма и экстремизма </w:t>
            </w:r>
          </w:p>
        </w:tc>
        <w:tc>
          <w:tcPr>
            <w:tcW w:w="631" w:type="pct"/>
            <w:gridSpan w:val="2"/>
            <w:tcBorders>
              <w:top w:val="nil"/>
              <w:left w:val="nil"/>
              <w:bottom w:val="single" w:sz="4" w:space="0" w:color="000000"/>
              <w:right w:val="single" w:sz="4" w:space="0" w:color="000000"/>
            </w:tcBorders>
            <w:shd w:val="clear" w:color="auto" w:fill="auto"/>
            <w:hideMark/>
          </w:tcPr>
          <w:p w14:paraId="4D86FDE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0300421310</w:t>
            </w:r>
          </w:p>
        </w:tc>
        <w:tc>
          <w:tcPr>
            <w:tcW w:w="599" w:type="pct"/>
            <w:gridSpan w:val="2"/>
            <w:tcBorders>
              <w:top w:val="nil"/>
              <w:left w:val="nil"/>
              <w:bottom w:val="single" w:sz="4" w:space="0" w:color="000000"/>
              <w:right w:val="single" w:sz="4" w:space="0" w:color="000000"/>
            </w:tcBorders>
            <w:shd w:val="clear" w:color="auto" w:fill="auto"/>
            <w:hideMark/>
          </w:tcPr>
          <w:p w14:paraId="4EC8901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F4BB8A2" w14:textId="22D02A6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350000,00</w:t>
            </w:r>
          </w:p>
        </w:tc>
        <w:tc>
          <w:tcPr>
            <w:tcW w:w="694" w:type="pct"/>
            <w:gridSpan w:val="2"/>
            <w:tcBorders>
              <w:top w:val="nil"/>
              <w:left w:val="nil"/>
              <w:bottom w:val="single" w:sz="4" w:space="0" w:color="000000"/>
              <w:right w:val="single" w:sz="4" w:space="0" w:color="000000"/>
            </w:tcBorders>
            <w:shd w:val="clear" w:color="auto" w:fill="auto"/>
            <w:hideMark/>
          </w:tcPr>
          <w:p w14:paraId="16F7249A" w14:textId="26F685C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2243E444" w14:textId="3964F53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287500,00</w:t>
            </w:r>
          </w:p>
        </w:tc>
      </w:tr>
      <w:tr w:rsidR="000A1143" w:rsidRPr="009A0F8A" w14:paraId="201A981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41DDC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8A62B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0300421310</w:t>
            </w:r>
          </w:p>
        </w:tc>
        <w:tc>
          <w:tcPr>
            <w:tcW w:w="599" w:type="pct"/>
            <w:gridSpan w:val="2"/>
            <w:tcBorders>
              <w:top w:val="nil"/>
              <w:left w:val="nil"/>
              <w:bottom w:val="single" w:sz="4" w:space="0" w:color="000000"/>
              <w:right w:val="single" w:sz="4" w:space="0" w:color="000000"/>
            </w:tcBorders>
            <w:shd w:val="clear" w:color="auto" w:fill="auto"/>
            <w:hideMark/>
          </w:tcPr>
          <w:p w14:paraId="59E1FEC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4DF77BAB" w14:textId="5A7637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350000,00</w:t>
            </w:r>
          </w:p>
        </w:tc>
        <w:tc>
          <w:tcPr>
            <w:tcW w:w="694" w:type="pct"/>
            <w:gridSpan w:val="2"/>
            <w:tcBorders>
              <w:top w:val="nil"/>
              <w:left w:val="nil"/>
              <w:bottom w:val="single" w:sz="4" w:space="0" w:color="000000"/>
              <w:right w:val="single" w:sz="4" w:space="0" w:color="000000"/>
            </w:tcBorders>
            <w:shd w:val="clear" w:color="auto" w:fill="auto"/>
            <w:hideMark/>
          </w:tcPr>
          <w:p w14:paraId="2A50407D" w14:textId="044F07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63C6CE6E" w14:textId="71204CD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287500,00</w:t>
            </w:r>
          </w:p>
        </w:tc>
      </w:tr>
      <w:tr w:rsidR="000A1143" w:rsidRPr="009A0F8A" w14:paraId="6A9948E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748E3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24899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0300421310</w:t>
            </w:r>
          </w:p>
        </w:tc>
        <w:tc>
          <w:tcPr>
            <w:tcW w:w="599" w:type="pct"/>
            <w:gridSpan w:val="2"/>
            <w:tcBorders>
              <w:top w:val="nil"/>
              <w:left w:val="nil"/>
              <w:bottom w:val="single" w:sz="4" w:space="0" w:color="000000"/>
              <w:right w:val="single" w:sz="4" w:space="0" w:color="000000"/>
            </w:tcBorders>
            <w:shd w:val="clear" w:color="auto" w:fill="auto"/>
            <w:hideMark/>
          </w:tcPr>
          <w:p w14:paraId="363098C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1618D72" w14:textId="66D7203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350000,00</w:t>
            </w:r>
          </w:p>
        </w:tc>
        <w:tc>
          <w:tcPr>
            <w:tcW w:w="694" w:type="pct"/>
            <w:gridSpan w:val="2"/>
            <w:tcBorders>
              <w:top w:val="nil"/>
              <w:left w:val="nil"/>
              <w:bottom w:val="single" w:sz="4" w:space="0" w:color="000000"/>
              <w:right w:val="single" w:sz="4" w:space="0" w:color="000000"/>
            </w:tcBorders>
            <w:shd w:val="clear" w:color="auto" w:fill="auto"/>
            <w:hideMark/>
          </w:tcPr>
          <w:p w14:paraId="167C0AA9" w14:textId="65FC77C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287500,00</w:t>
            </w:r>
          </w:p>
        </w:tc>
        <w:tc>
          <w:tcPr>
            <w:tcW w:w="694" w:type="pct"/>
            <w:tcBorders>
              <w:top w:val="nil"/>
              <w:left w:val="nil"/>
              <w:bottom w:val="single" w:sz="4" w:space="0" w:color="000000"/>
              <w:right w:val="single" w:sz="4" w:space="0" w:color="000000"/>
            </w:tcBorders>
            <w:shd w:val="clear" w:color="auto" w:fill="auto"/>
            <w:hideMark/>
          </w:tcPr>
          <w:p w14:paraId="2FB1AA5F" w14:textId="7F2FE8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287500,00</w:t>
            </w:r>
          </w:p>
        </w:tc>
      </w:tr>
      <w:tr w:rsidR="000A1143" w:rsidRPr="009A0F8A" w14:paraId="730B20D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58F824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631" w:type="pct"/>
            <w:gridSpan w:val="2"/>
            <w:tcBorders>
              <w:top w:val="nil"/>
              <w:left w:val="nil"/>
              <w:bottom w:val="single" w:sz="4" w:space="0" w:color="000000"/>
              <w:right w:val="single" w:sz="4" w:space="0" w:color="000000"/>
            </w:tcBorders>
            <w:shd w:val="clear" w:color="auto" w:fill="auto"/>
            <w:hideMark/>
          </w:tcPr>
          <w:p w14:paraId="3D85403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03004S2230</w:t>
            </w:r>
          </w:p>
        </w:tc>
        <w:tc>
          <w:tcPr>
            <w:tcW w:w="599" w:type="pct"/>
            <w:gridSpan w:val="2"/>
            <w:tcBorders>
              <w:top w:val="nil"/>
              <w:left w:val="nil"/>
              <w:bottom w:val="single" w:sz="4" w:space="0" w:color="000000"/>
              <w:right w:val="single" w:sz="4" w:space="0" w:color="000000"/>
            </w:tcBorders>
            <w:shd w:val="clear" w:color="auto" w:fill="auto"/>
            <w:hideMark/>
          </w:tcPr>
          <w:p w14:paraId="3BFCA1A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5D2FF5A" w14:textId="1B8BA6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1450000,00</w:t>
            </w:r>
          </w:p>
        </w:tc>
        <w:tc>
          <w:tcPr>
            <w:tcW w:w="694" w:type="pct"/>
            <w:gridSpan w:val="2"/>
            <w:tcBorders>
              <w:top w:val="nil"/>
              <w:left w:val="nil"/>
              <w:bottom w:val="single" w:sz="4" w:space="0" w:color="000000"/>
              <w:right w:val="single" w:sz="4" w:space="0" w:color="000000"/>
            </w:tcBorders>
            <w:shd w:val="clear" w:color="auto" w:fill="auto"/>
            <w:hideMark/>
          </w:tcPr>
          <w:p w14:paraId="6A9AFE8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72465C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438E79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F884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4F717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03004S2230</w:t>
            </w:r>
          </w:p>
        </w:tc>
        <w:tc>
          <w:tcPr>
            <w:tcW w:w="599" w:type="pct"/>
            <w:gridSpan w:val="2"/>
            <w:tcBorders>
              <w:top w:val="nil"/>
              <w:left w:val="nil"/>
              <w:bottom w:val="single" w:sz="4" w:space="0" w:color="000000"/>
              <w:right w:val="single" w:sz="4" w:space="0" w:color="000000"/>
            </w:tcBorders>
            <w:shd w:val="clear" w:color="auto" w:fill="auto"/>
            <w:hideMark/>
          </w:tcPr>
          <w:p w14:paraId="0655C0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2CF0247" w14:textId="12B63E8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1450000,00</w:t>
            </w:r>
          </w:p>
        </w:tc>
        <w:tc>
          <w:tcPr>
            <w:tcW w:w="694" w:type="pct"/>
            <w:gridSpan w:val="2"/>
            <w:tcBorders>
              <w:top w:val="nil"/>
              <w:left w:val="nil"/>
              <w:bottom w:val="single" w:sz="4" w:space="0" w:color="000000"/>
              <w:right w:val="single" w:sz="4" w:space="0" w:color="000000"/>
            </w:tcBorders>
            <w:shd w:val="clear" w:color="auto" w:fill="auto"/>
            <w:hideMark/>
          </w:tcPr>
          <w:p w14:paraId="7A97107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05EB72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97586A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1953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4B30E1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03004S2230</w:t>
            </w:r>
          </w:p>
        </w:tc>
        <w:tc>
          <w:tcPr>
            <w:tcW w:w="599" w:type="pct"/>
            <w:gridSpan w:val="2"/>
            <w:tcBorders>
              <w:top w:val="nil"/>
              <w:left w:val="nil"/>
              <w:bottom w:val="single" w:sz="4" w:space="0" w:color="000000"/>
              <w:right w:val="single" w:sz="4" w:space="0" w:color="000000"/>
            </w:tcBorders>
            <w:shd w:val="clear" w:color="auto" w:fill="auto"/>
            <w:hideMark/>
          </w:tcPr>
          <w:p w14:paraId="14315D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4E2B7E5" w14:textId="4487A7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1450000,00</w:t>
            </w:r>
          </w:p>
        </w:tc>
        <w:tc>
          <w:tcPr>
            <w:tcW w:w="694" w:type="pct"/>
            <w:gridSpan w:val="2"/>
            <w:tcBorders>
              <w:top w:val="nil"/>
              <w:left w:val="nil"/>
              <w:bottom w:val="single" w:sz="4" w:space="0" w:color="000000"/>
              <w:right w:val="single" w:sz="4" w:space="0" w:color="000000"/>
            </w:tcBorders>
            <w:shd w:val="clear" w:color="auto" w:fill="auto"/>
            <w:hideMark/>
          </w:tcPr>
          <w:p w14:paraId="48B5991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9BE08F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F0F8A6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BC8865"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"Молодежная политика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07C9539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0400000000</w:t>
            </w:r>
          </w:p>
        </w:tc>
        <w:tc>
          <w:tcPr>
            <w:tcW w:w="599" w:type="pct"/>
            <w:gridSpan w:val="2"/>
            <w:tcBorders>
              <w:top w:val="nil"/>
              <w:left w:val="nil"/>
              <w:bottom w:val="single" w:sz="4" w:space="0" w:color="000000"/>
              <w:right w:val="single" w:sz="4" w:space="0" w:color="000000"/>
            </w:tcBorders>
            <w:shd w:val="clear" w:color="auto" w:fill="auto"/>
            <w:hideMark/>
          </w:tcPr>
          <w:p w14:paraId="5198E44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17B685D" w14:textId="1C2B3568"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1825200,00</w:t>
            </w:r>
          </w:p>
        </w:tc>
        <w:tc>
          <w:tcPr>
            <w:tcW w:w="694" w:type="pct"/>
            <w:gridSpan w:val="2"/>
            <w:tcBorders>
              <w:top w:val="nil"/>
              <w:left w:val="nil"/>
              <w:bottom w:val="single" w:sz="4" w:space="0" w:color="000000"/>
              <w:right w:val="single" w:sz="4" w:space="0" w:color="000000"/>
            </w:tcBorders>
            <w:shd w:val="clear" w:color="auto" w:fill="auto"/>
            <w:hideMark/>
          </w:tcPr>
          <w:p w14:paraId="265FA46F" w14:textId="363B17E8"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2230200,00</w:t>
            </w:r>
          </w:p>
        </w:tc>
        <w:tc>
          <w:tcPr>
            <w:tcW w:w="694" w:type="pct"/>
            <w:tcBorders>
              <w:top w:val="nil"/>
              <w:left w:val="nil"/>
              <w:bottom w:val="single" w:sz="4" w:space="0" w:color="000000"/>
              <w:right w:val="single" w:sz="4" w:space="0" w:color="000000"/>
            </w:tcBorders>
            <w:shd w:val="clear" w:color="auto" w:fill="auto"/>
            <w:hideMark/>
          </w:tcPr>
          <w:p w14:paraId="3E33F87D" w14:textId="5D29347F"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2169070,00</w:t>
            </w:r>
          </w:p>
        </w:tc>
      </w:tr>
      <w:tr w:rsidR="000A1143" w:rsidRPr="009A0F8A" w14:paraId="403A02F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3D5C6B"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"Профилактика деструктивных явлений в молодежной среде"</w:t>
            </w:r>
          </w:p>
        </w:tc>
        <w:tc>
          <w:tcPr>
            <w:tcW w:w="631" w:type="pct"/>
            <w:gridSpan w:val="2"/>
            <w:tcBorders>
              <w:top w:val="nil"/>
              <w:left w:val="nil"/>
              <w:bottom w:val="single" w:sz="4" w:space="0" w:color="000000"/>
              <w:right w:val="single" w:sz="4" w:space="0" w:color="000000"/>
            </w:tcBorders>
            <w:shd w:val="clear" w:color="auto" w:fill="auto"/>
            <w:hideMark/>
          </w:tcPr>
          <w:p w14:paraId="370F6E4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0400100000</w:t>
            </w:r>
          </w:p>
        </w:tc>
        <w:tc>
          <w:tcPr>
            <w:tcW w:w="599" w:type="pct"/>
            <w:gridSpan w:val="2"/>
            <w:tcBorders>
              <w:top w:val="nil"/>
              <w:left w:val="nil"/>
              <w:bottom w:val="single" w:sz="4" w:space="0" w:color="000000"/>
              <w:right w:val="single" w:sz="4" w:space="0" w:color="000000"/>
            </w:tcBorders>
            <w:shd w:val="clear" w:color="auto" w:fill="auto"/>
            <w:hideMark/>
          </w:tcPr>
          <w:p w14:paraId="6605975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F8BDBBD" w14:textId="141100E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171000,00</w:t>
            </w:r>
          </w:p>
        </w:tc>
        <w:tc>
          <w:tcPr>
            <w:tcW w:w="694" w:type="pct"/>
            <w:gridSpan w:val="2"/>
            <w:tcBorders>
              <w:top w:val="nil"/>
              <w:left w:val="nil"/>
              <w:bottom w:val="single" w:sz="4" w:space="0" w:color="000000"/>
              <w:right w:val="single" w:sz="4" w:space="0" w:color="000000"/>
            </w:tcBorders>
            <w:shd w:val="clear" w:color="auto" w:fill="auto"/>
            <w:hideMark/>
          </w:tcPr>
          <w:p w14:paraId="3379DA85" w14:textId="6B5CDE7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64C0F9B4" w14:textId="10CFCA2D"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193600,00</w:t>
            </w:r>
          </w:p>
        </w:tc>
      </w:tr>
      <w:tr w:rsidR="000A1143" w:rsidRPr="009A0F8A" w14:paraId="11C9C73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8F7D2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77C1952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0400112150</w:t>
            </w:r>
          </w:p>
        </w:tc>
        <w:tc>
          <w:tcPr>
            <w:tcW w:w="599" w:type="pct"/>
            <w:gridSpan w:val="2"/>
            <w:tcBorders>
              <w:top w:val="nil"/>
              <w:left w:val="nil"/>
              <w:bottom w:val="single" w:sz="4" w:space="0" w:color="000000"/>
              <w:right w:val="single" w:sz="4" w:space="0" w:color="000000"/>
            </w:tcBorders>
            <w:shd w:val="clear" w:color="auto" w:fill="auto"/>
            <w:hideMark/>
          </w:tcPr>
          <w:p w14:paraId="58835A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237753A" w14:textId="64D00DD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171000,00</w:t>
            </w:r>
          </w:p>
        </w:tc>
        <w:tc>
          <w:tcPr>
            <w:tcW w:w="694" w:type="pct"/>
            <w:gridSpan w:val="2"/>
            <w:tcBorders>
              <w:top w:val="nil"/>
              <w:left w:val="nil"/>
              <w:bottom w:val="single" w:sz="4" w:space="0" w:color="000000"/>
              <w:right w:val="single" w:sz="4" w:space="0" w:color="000000"/>
            </w:tcBorders>
            <w:shd w:val="clear" w:color="auto" w:fill="auto"/>
            <w:hideMark/>
          </w:tcPr>
          <w:p w14:paraId="6498FD26" w14:textId="1CAFE6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5C3474CB" w14:textId="0E8BD24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193600,00</w:t>
            </w:r>
          </w:p>
        </w:tc>
      </w:tr>
      <w:tr w:rsidR="000A1143" w:rsidRPr="009A0F8A" w14:paraId="7F90837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4EC0B3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E779B2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0400112150</w:t>
            </w:r>
          </w:p>
        </w:tc>
        <w:tc>
          <w:tcPr>
            <w:tcW w:w="599" w:type="pct"/>
            <w:gridSpan w:val="2"/>
            <w:tcBorders>
              <w:top w:val="nil"/>
              <w:left w:val="nil"/>
              <w:bottom w:val="single" w:sz="4" w:space="0" w:color="000000"/>
              <w:right w:val="single" w:sz="4" w:space="0" w:color="000000"/>
            </w:tcBorders>
            <w:shd w:val="clear" w:color="auto" w:fill="auto"/>
            <w:hideMark/>
          </w:tcPr>
          <w:p w14:paraId="7D87A3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79AFCAB" w14:textId="2325884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171000,00</w:t>
            </w:r>
          </w:p>
        </w:tc>
        <w:tc>
          <w:tcPr>
            <w:tcW w:w="694" w:type="pct"/>
            <w:gridSpan w:val="2"/>
            <w:tcBorders>
              <w:top w:val="nil"/>
              <w:left w:val="nil"/>
              <w:bottom w:val="single" w:sz="4" w:space="0" w:color="000000"/>
              <w:right w:val="single" w:sz="4" w:space="0" w:color="000000"/>
            </w:tcBorders>
            <w:shd w:val="clear" w:color="auto" w:fill="auto"/>
            <w:hideMark/>
          </w:tcPr>
          <w:p w14:paraId="6FDC03DC" w14:textId="71E8F2D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668D03A8" w14:textId="250DBA0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193600,00</w:t>
            </w:r>
          </w:p>
        </w:tc>
      </w:tr>
      <w:tr w:rsidR="000A1143" w:rsidRPr="009A0F8A" w14:paraId="01F6062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106BF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F0B70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0400112150</w:t>
            </w:r>
          </w:p>
        </w:tc>
        <w:tc>
          <w:tcPr>
            <w:tcW w:w="599" w:type="pct"/>
            <w:gridSpan w:val="2"/>
            <w:tcBorders>
              <w:top w:val="nil"/>
              <w:left w:val="nil"/>
              <w:bottom w:val="single" w:sz="4" w:space="0" w:color="000000"/>
              <w:right w:val="single" w:sz="4" w:space="0" w:color="000000"/>
            </w:tcBorders>
            <w:shd w:val="clear" w:color="auto" w:fill="auto"/>
            <w:hideMark/>
          </w:tcPr>
          <w:p w14:paraId="14F5078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72F9A72" w14:textId="10B9EC8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171000,00</w:t>
            </w:r>
          </w:p>
        </w:tc>
        <w:tc>
          <w:tcPr>
            <w:tcW w:w="694" w:type="pct"/>
            <w:gridSpan w:val="2"/>
            <w:tcBorders>
              <w:top w:val="nil"/>
              <w:left w:val="nil"/>
              <w:bottom w:val="single" w:sz="4" w:space="0" w:color="000000"/>
              <w:right w:val="single" w:sz="4" w:space="0" w:color="000000"/>
            </w:tcBorders>
            <w:shd w:val="clear" w:color="auto" w:fill="auto"/>
            <w:hideMark/>
          </w:tcPr>
          <w:p w14:paraId="1844C24F" w14:textId="47B4457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176000,00</w:t>
            </w:r>
          </w:p>
        </w:tc>
        <w:tc>
          <w:tcPr>
            <w:tcW w:w="694" w:type="pct"/>
            <w:tcBorders>
              <w:top w:val="nil"/>
              <w:left w:val="nil"/>
              <w:bottom w:val="single" w:sz="4" w:space="0" w:color="000000"/>
              <w:right w:val="single" w:sz="4" w:space="0" w:color="000000"/>
            </w:tcBorders>
            <w:shd w:val="clear" w:color="auto" w:fill="auto"/>
            <w:hideMark/>
          </w:tcPr>
          <w:p w14:paraId="20DF21B3" w14:textId="1AA6F4D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193600,00</w:t>
            </w:r>
          </w:p>
        </w:tc>
      </w:tr>
      <w:tr w:rsidR="000A1143" w:rsidRPr="009A0F8A" w14:paraId="5673F0F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655E85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"Патриотическое воспитание молодежи"</w:t>
            </w:r>
          </w:p>
        </w:tc>
        <w:tc>
          <w:tcPr>
            <w:tcW w:w="631" w:type="pct"/>
            <w:gridSpan w:val="2"/>
            <w:tcBorders>
              <w:top w:val="nil"/>
              <w:left w:val="nil"/>
              <w:bottom w:val="single" w:sz="4" w:space="0" w:color="000000"/>
              <w:right w:val="single" w:sz="4" w:space="0" w:color="000000"/>
            </w:tcBorders>
            <w:shd w:val="clear" w:color="auto" w:fill="auto"/>
            <w:hideMark/>
          </w:tcPr>
          <w:p w14:paraId="38C049D3"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0400200000</w:t>
            </w:r>
          </w:p>
        </w:tc>
        <w:tc>
          <w:tcPr>
            <w:tcW w:w="599" w:type="pct"/>
            <w:gridSpan w:val="2"/>
            <w:tcBorders>
              <w:top w:val="nil"/>
              <w:left w:val="nil"/>
              <w:bottom w:val="single" w:sz="4" w:space="0" w:color="000000"/>
              <w:right w:val="single" w:sz="4" w:space="0" w:color="000000"/>
            </w:tcBorders>
            <w:shd w:val="clear" w:color="auto" w:fill="auto"/>
            <w:hideMark/>
          </w:tcPr>
          <w:p w14:paraId="43DCEEC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DC235CC" w14:textId="69D9F68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687800,00</w:t>
            </w:r>
          </w:p>
        </w:tc>
        <w:tc>
          <w:tcPr>
            <w:tcW w:w="694" w:type="pct"/>
            <w:gridSpan w:val="2"/>
            <w:tcBorders>
              <w:top w:val="nil"/>
              <w:left w:val="nil"/>
              <w:bottom w:val="single" w:sz="4" w:space="0" w:color="000000"/>
              <w:right w:val="single" w:sz="4" w:space="0" w:color="000000"/>
            </w:tcBorders>
            <w:shd w:val="clear" w:color="auto" w:fill="auto"/>
            <w:hideMark/>
          </w:tcPr>
          <w:p w14:paraId="6E96883B" w14:textId="69D40630"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1FF53752" w14:textId="120BA2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831160,00</w:t>
            </w:r>
          </w:p>
        </w:tc>
      </w:tr>
      <w:tr w:rsidR="000A1143" w:rsidRPr="009A0F8A" w14:paraId="1226860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8F10B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124A75D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0400212150</w:t>
            </w:r>
          </w:p>
        </w:tc>
        <w:tc>
          <w:tcPr>
            <w:tcW w:w="599" w:type="pct"/>
            <w:gridSpan w:val="2"/>
            <w:tcBorders>
              <w:top w:val="nil"/>
              <w:left w:val="nil"/>
              <w:bottom w:val="single" w:sz="4" w:space="0" w:color="000000"/>
              <w:right w:val="single" w:sz="4" w:space="0" w:color="000000"/>
            </w:tcBorders>
            <w:shd w:val="clear" w:color="auto" w:fill="auto"/>
            <w:hideMark/>
          </w:tcPr>
          <w:p w14:paraId="4D96904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42A5E05" w14:textId="05FE5B8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687800,00</w:t>
            </w:r>
          </w:p>
        </w:tc>
        <w:tc>
          <w:tcPr>
            <w:tcW w:w="694" w:type="pct"/>
            <w:gridSpan w:val="2"/>
            <w:tcBorders>
              <w:top w:val="nil"/>
              <w:left w:val="nil"/>
              <w:bottom w:val="single" w:sz="4" w:space="0" w:color="000000"/>
              <w:right w:val="single" w:sz="4" w:space="0" w:color="000000"/>
            </w:tcBorders>
            <w:shd w:val="clear" w:color="auto" w:fill="auto"/>
            <w:hideMark/>
          </w:tcPr>
          <w:p w14:paraId="0865B851" w14:textId="0A09CF5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415CAE61" w14:textId="636478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831160,00</w:t>
            </w:r>
          </w:p>
        </w:tc>
      </w:tr>
      <w:tr w:rsidR="000A1143" w:rsidRPr="009A0F8A" w14:paraId="024BE7D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AEFECB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15826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0400212150</w:t>
            </w:r>
          </w:p>
        </w:tc>
        <w:tc>
          <w:tcPr>
            <w:tcW w:w="599" w:type="pct"/>
            <w:gridSpan w:val="2"/>
            <w:tcBorders>
              <w:top w:val="nil"/>
              <w:left w:val="nil"/>
              <w:bottom w:val="single" w:sz="4" w:space="0" w:color="000000"/>
              <w:right w:val="single" w:sz="4" w:space="0" w:color="000000"/>
            </w:tcBorders>
            <w:shd w:val="clear" w:color="auto" w:fill="auto"/>
            <w:hideMark/>
          </w:tcPr>
          <w:p w14:paraId="7DD1B08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06D8BB8" w14:textId="3564F8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687800,00</w:t>
            </w:r>
          </w:p>
        </w:tc>
        <w:tc>
          <w:tcPr>
            <w:tcW w:w="694" w:type="pct"/>
            <w:gridSpan w:val="2"/>
            <w:tcBorders>
              <w:top w:val="nil"/>
              <w:left w:val="nil"/>
              <w:bottom w:val="single" w:sz="4" w:space="0" w:color="000000"/>
              <w:right w:val="single" w:sz="4" w:space="0" w:color="000000"/>
            </w:tcBorders>
            <w:shd w:val="clear" w:color="auto" w:fill="auto"/>
            <w:hideMark/>
          </w:tcPr>
          <w:p w14:paraId="3596150B" w14:textId="7DA3FEA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59B222EF" w14:textId="2064865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831160,00</w:t>
            </w:r>
          </w:p>
        </w:tc>
      </w:tr>
      <w:tr w:rsidR="000A1143" w:rsidRPr="009A0F8A" w14:paraId="512DDD0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509D5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54EC5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0400212150</w:t>
            </w:r>
          </w:p>
        </w:tc>
        <w:tc>
          <w:tcPr>
            <w:tcW w:w="599" w:type="pct"/>
            <w:gridSpan w:val="2"/>
            <w:tcBorders>
              <w:top w:val="nil"/>
              <w:left w:val="nil"/>
              <w:bottom w:val="single" w:sz="4" w:space="0" w:color="000000"/>
              <w:right w:val="single" w:sz="4" w:space="0" w:color="000000"/>
            </w:tcBorders>
            <w:shd w:val="clear" w:color="auto" w:fill="auto"/>
            <w:hideMark/>
          </w:tcPr>
          <w:p w14:paraId="4A04EB8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9CB99C4" w14:textId="176D1A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687800,00</w:t>
            </w:r>
          </w:p>
        </w:tc>
        <w:tc>
          <w:tcPr>
            <w:tcW w:w="694" w:type="pct"/>
            <w:gridSpan w:val="2"/>
            <w:tcBorders>
              <w:top w:val="nil"/>
              <w:left w:val="nil"/>
              <w:bottom w:val="single" w:sz="4" w:space="0" w:color="000000"/>
              <w:right w:val="single" w:sz="4" w:space="0" w:color="000000"/>
            </w:tcBorders>
            <w:shd w:val="clear" w:color="auto" w:fill="auto"/>
            <w:hideMark/>
          </w:tcPr>
          <w:p w14:paraId="52D6CF3D" w14:textId="4F968FF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756800,00</w:t>
            </w:r>
          </w:p>
        </w:tc>
        <w:tc>
          <w:tcPr>
            <w:tcW w:w="694" w:type="pct"/>
            <w:tcBorders>
              <w:top w:val="nil"/>
              <w:left w:val="nil"/>
              <w:bottom w:val="single" w:sz="4" w:space="0" w:color="000000"/>
              <w:right w:val="single" w:sz="4" w:space="0" w:color="000000"/>
            </w:tcBorders>
            <w:shd w:val="clear" w:color="auto" w:fill="auto"/>
            <w:hideMark/>
          </w:tcPr>
          <w:p w14:paraId="15D94B9A" w14:textId="4B81649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831160,00</w:t>
            </w:r>
          </w:p>
        </w:tc>
      </w:tr>
      <w:tr w:rsidR="000A1143" w:rsidRPr="009A0F8A" w14:paraId="706FD10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866895"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"Экологическое воспитание молодежи"</w:t>
            </w:r>
          </w:p>
        </w:tc>
        <w:tc>
          <w:tcPr>
            <w:tcW w:w="631" w:type="pct"/>
            <w:gridSpan w:val="2"/>
            <w:tcBorders>
              <w:top w:val="nil"/>
              <w:left w:val="nil"/>
              <w:bottom w:val="single" w:sz="4" w:space="0" w:color="000000"/>
              <w:right w:val="single" w:sz="4" w:space="0" w:color="000000"/>
            </w:tcBorders>
            <w:shd w:val="clear" w:color="auto" w:fill="auto"/>
            <w:hideMark/>
          </w:tcPr>
          <w:p w14:paraId="2A66F7B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0400300000</w:t>
            </w:r>
          </w:p>
        </w:tc>
        <w:tc>
          <w:tcPr>
            <w:tcW w:w="599" w:type="pct"/>
            <w:gridSpan w:val="2"/>
            <w:tcBorders>
              <w:top w:val="nil"/>
              <w:left w:val="nil"/>
              <w:bottom w:val="single" w:sz="4" w:space="0" w:color="000000"/>
              <w:right w:val="single" w:sz="4" w:space="0" w:color="000000"/>
            </w:tcBorders>
            <w:shd w:val="clear" w:color="auto" w:fill="auto"/>
            <w:hideMark/>
          </w:tcPr>
          <w:p w14:paraId="4B3919C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89F4813" w14:textId="5E1E56C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26000,00</w:t>
            </w:r>
          </w:p>
        </w:tc>
        <w:tc>
          <w:tcPr>
            <w:tcW w:w="694" w:type="pct"/>
            <w:gridSpan w:val="2"/>
            <w:tcBorders>
              <w:top w:val="nil"/>
              <w:left w:val="nil"/>
              <w:bottom w:val="single" w:sz="4" w:space="0" w:color="000000"/>
              <w:right w:val="single" w:sz="4" w:space="0" w:color="000000"/>
            </w:tcBorders>
            <w:shd w:val="clear" w:color="auto" w:fill="auto"/>
            <w:hideMark/>
          </w:tcPr>
          <w:p w14:paraId="419CFE1C" w14:textId="4CF37B1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3ECD3FA7" w14:textId="3DFD7B5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29810,00</w:t>
            </w:r>
          </w:p>
        </w:tc>
      </w:tr>
      <w:tr w:rsidR="000A1143" w:rsidRPr="009A0F8A" w14:paraId="3980A1F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B26BF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3E55AD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0400312150</w:t>
            </w:r>
          </w:p>
        </w:tc>
        <w:tc>
          <w:tcPr>
            <w:tcW w:w="599" w:type="pct"/>
            <w:gridSpan w:val="2"/>
            <w:tcBorders>
              <w:top w:val="nil"/>
              <w:left w:val="nil"/>
              <w:bottom w:val="single" w:sz="4" w:space="0" w:color="000000"/>
              <w:right w:val="single" w:sz="4" w:space="0" w:color="000000"/>
            </w:tcBorders>
            <w:shd w:val="clear" w:color="auto" w:fill="auto"/>
            <w:hideMark/>
          </w:tcPr>
          <w:p w14:paraId="00D9ED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37BFE96" w14:textId="33C5EBA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26000,00</w:t>
            </w:r>
          </w:p>
        </w:tc>
        <w:tc>
          <w:tcPr>
            <w:tcW w:w="694" w:type="pct"/>
            <w:gridSpan w:val="2"/>
            <w:tcBorders>
              <w:top w:val="nil"/>
              <w:left w:val="nil"/>
              <w:bottom w:val="single" w:sz="4" w:space="0" w:color="000000"/>
              <w:right w:val="single" w:sz="4" w:space="0" w:color="000000"/>
            </w:tcBorders>
            <w:shd w:val="clear" w:color="auto" w:fill="auto"/>
            <w:hideMark/>
          </w:tcPr>
          <w:p w14:paraId="06E2A6B3" w14:textId="4AEF799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4021D6AD" w14:textId="40712A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29810,00</w:t>
            </w:r>
          </w:p>
        </w:tc>
      </w:tr>
      <w:tr w:rsidR="000A1143" w:rsidRPr="009A0F8A" w14:paraId="31C255C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6D3402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150D8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0400312150</w:t>
            </w:r>
          </w:p>
        </w:tc>
        <w:tc>
          <w:tcPr>
            <w:tcW w:w="599" w:type="pct"/>
            <w:gridSpan w:val="2"/>
            <w:tcBorders>
              <w:top w:val="nil"/>
              <w:left w:val="nil"/>
              <w:bottom w:val="single" w:sz="4" w:space="0" w:color="000000"/>
              <w:right w:val="single" w:sz="4" w:space="0" w:color="000000"/>
            </w:tcBorders>
            <w:shd w:val="clear" w:color="auto" w:fill="auto"/>
            <w:hideMark/>
          </w:tcPr>
          <w:p w14:paraId="558CD47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6C0FDBB" w14:textId="601911C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26000,00</w:t>
            </w:r>
          </w:p>
        </w:tc>
        <w:tc>
          <w:tcPr>
            <w:tcW w:w="694" w:type="pct"/>
            <w:gridSpan w:val="2"/>
            <w:tcBorders>
              <w:top w:val="nil"/>
              <w:left w:val="nil"/>
              <w:bottom w:val="single" w:sz="4" w:space="0" w:color="000000"/>
              <w:right w:val="single" w:sz="4" w:space="0" w:color="000000"/>
            </w:tcBorders>
            <w:shd w:val="clear" w:color="auto" w:fill="auto"/>
            <w:hideMark/>
          </w:tcPr>
          <w:p w14:paraId="04D2B080" w14:textId="3CCB599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21C9CF81" w14:textId="507344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29810,00</w:t>
            </w:r>
          </w:p>
        </w:tc>
      </w:tr>
      <w:tr w:rsidR="000A1143" w:rsidRPr="009A0F8A" w14:paraId="1F8C3F2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7614EC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B188E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0400312150</w:t>
            </w:r>
          </w:p>
        </w:tc>
        <w:tc>
          <w:tcPr>
            <w:tcW w:w="599" w:type="pct"/>
            <w:gridSpan w:val="2"/>
            <w:tcBorders>
              <w:top w:val="nil"/>
              <w:left w:val="nil"/>
              <w:bottom w:val="single" w:sz="4" w:space="0" w:color="000000"/>
              <w:right w:val="single" w:sz="4" w:space="0" w:color="000000"/>
            </w:tcBorders>
            <w:shd w:val="clear" w:color="auto" w:fill="auto"/>
            <w:hideMark/>
          </w:tcPr>
          <w:p w14:paraId="3824518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458E490" w14:textId="60395B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26000,00</w:t>
            </w:r>
          </w:p>
        </w:tc>
        <w:tc>
          <w:tcPr>
            <w:tcW w:w="694" w:type="pct"/>
            <w:gridSpan w:val="2"/>
            <w:tcBorders>
              <w:top w:val="nil"/>
              <w:left w:val="nil"/>
              <w:bottom w:val="single" w:sz="4" w:space="0" w:color="000000"/>
              <w:right w:val="single" w:sz="4" w:space="0" w:color="000000"/>
            </w:tcBorders>
            <w:shd w:val="clear" w:color="auto" w:fill="auto"/>
            <w:hideMark/>
          </w:tcPr>
          <w:p w14:paraId="41454274" w14:textId="136A20A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27100,00</w:t>
            </w:r>
          </w:p>
        </w:tc>
        <w:tc>
          <w:tcPr>
            <w:tcW w:w="694" w:type="pct"/>
            <w:tcBorders>
              <w:top w:val="nil"/>
              <w:left w:val="nil"/>
              <w:bottom w:val="single" w:sz="4" w:space="0" w:color="000000"/>
              <w:right w:val="single" w:sz="4" w:space="0" w:color="000000"/>
            </w:tcBorders>
            <w:shd w:val="clear" w:color="auto" w:fill="auto"/>
            <w:hideMark/>
          </w:tcPr>
          <w:p w14:paraId="19132353" w14:textId="712028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29810,00</w:t>
            </w:r>
          </w:p>
        </w:tc>
      </w:tr>
      <w:tr w:rsidR="000A1143" w:rsidRPr="009A0F8A" w14:paraId="3AD81D4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2605F03"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"Организация досуга молодежи"</w:t>
            </w:r>
          </w:p>
        </w:tc>
        <w:tc>
          <w:tcPr>
            <w:tcW w:w="631" w:type="pct"/>
            <w:gridSpan w:val="2"/>
            <w:tcBorders>
              <w:top w:val="nil"/>
              <w:left w:val="nil"/>
              <w:bottom w:val="single" w:sz="4" w:space="0" w:color="000000"/>
              <w:right w:val="single" w:sz="4" w:space="0" w:color="000000"/>
            </w:tcBorders>
            <w:shd w:val="clear" w:color="auto" w:fill="auto"/>
            <w:hideMark/>
          </w:tcPr>
          <w:p w14:paraId="2629E2BD"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0400400000</w:t>
            </w:r>
          </w:p>
        </w:tc>
        <w:tc>
          <w:tcPr>
            <w:tcW w:w="599" w:type="pct"/>
            <w:gridSpan w:val="2"/>
            <w:tcBorders>
              <w:top w:val="nil"/>
              <w:left w:val="nil"/>
              <w:bottom w:val="single" w:sz="4" w:space="0" w:color="000000"/>
              <w:right w:val="single" w:sz="4" w:space="0" w:color="000000"/>
            </w:tcBorders>
            <w:shd w:val="clear" w:color="auto" w:fill="auto"/>
            <w:hideMark/>
          </w:tcPr>
          <w:p w14:paraId="2FEC2EA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2C7574D" w14:textId="6973D02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830400,00</w:t>
            </w:r>
          </w:p>
        </w:tc>
        <w:tc>
          <w:tcPr>
            <w:tcW w:w="694" w:type="pct"/>
            <w:gridSpan w:val="2"/>
            <w:tcBorders>
              <w:top w:val="nil"/>
              <w:left w:val="nil"/>
              <w:bottom w:val="single" w:sz="4" w:space="0" w:color="000000"/>
              <w:right w:val="single" w:sz="4" w:space="0" w:color="000000"/>
            </w:tcBorders>
            <w:shd w:val="clear" w:color="auto" w:fill="auto"/>
            <w:hideMark/>
          </w:tcPr>
          <w:p w14:paraId="046CDE26" w14:textId="1B05636D"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5F92FB9E" w14:textId="79B4FE2E"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983980,00</w:t>
            </w:r>
          </w:p>
        </w:tc>
      </w:tr>
      <w:tr w:rsidR="000A1143" w:rsidRPr="009A0F8A" w14:paraId="4D8258D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FE739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49AA8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0400412150</w:t>
            </w:r>
          </w:p>
        </w:tc>
        <w:tc>
          <w:tcPr>
            <w:tcW w:w="599" w:type="pct"/>
            <w:gridSpan w:val="2"/>
            <w:tcBorders>
              <w:top w:val="nil"/>
              <w:left w:val="nil"/>
              <w:bottom w:val="single" w:sz="4" w:space="0" w:color="000000"/>
              <w:right w:val="single" w:sz="4" w:space="0" w:color="000000"/>
            </w:tcBorders>
            <w:shd w:val="clear" w:color="auto" w:fill="auto"/>
            <w:hideMark/>
          </w:tcPr>
          <w:p w14:paraId="2C39A7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AD0C1FF" w14:textId="38C41E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830400,00</w:t>
            </w:r>
          </w:p>
        </w:tc>
        <w:tc>
          <w:tcPr>
            <w:tcW w:w="694" w:type="pct"/>
            <w:gridSpan w:val="2"/>
            <w:tcBorders>
              <w:top w:val="nil"/>
              <w:left w:val="nil"/>
              <w:bottom w:val="single" w:sz="4" w:space="0" w:color="000000"/>
              <w:right w:val="single" w:sz="4" w:space="0" w:color="000000"/>
            </w:tcBorders>
            <w:shd w:val="clear" w:color="auto" w:fill="auto"/>
            <w:hideMark/>
          </w:tcPr>
          <w:p w14:paraId="75AF2561" w14:textId="56DB55A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5B3A00F5" w14:textId="2F88304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983980,00</w:t>
            </w:r>
          </w:p>
        </w:tc>
      </w:tr>
      <w:tr w:rsidR="000A1143" w:rsidRPr="009A0F8A" w14:paraId="6AFFBF1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967D3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44F0D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0400412150</w:t>
            </w:r>
          </w:p>
        </w:tc>
        <w:tc>
          <w:tcPr>
            <w:tcW w:w="599" w:type="pct"/>
            <w:gridSpan w:val="2"/>
            <w:tcBorders>
              <w:top w:val="nil"/>
              <w:left w:val="nil"/>
              <w:bottom w:val="single" w:sz="4" w:space="0" w:color="000000"/>
              <w:right w:val="single" w:sz="4" w:space="0" w:color="000000"/>
            </w:tcBorders>
            <w:shd w:val="clear" w:color="auto" w:fill="auto"/>
            <w:hideMark/>
          </w:tcPr>
          <w:p w14:paraId="77C437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3D872088" w14:textId="3772D01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830400,00</w:t>
            </w:r>
          </w:p>
        </w:tc>
        <w:tc>
          <w:tcPr>
            <w:tcW w:w="694" w:type="pct"/>
            <w:gridSpan w:val="2"/>
            <w:tcBorders>
              <w:top w:val="nil"/>
              <w:left w:val="nil"/>
              <w:bottom w:val="single" w:sz="4" w:space="0" w:color="000000"/>
              <w:right w:val="single" w:sz="4" w:space="0" w:color="000000"/>
            </w:tcBorders>
            <w:shd w:val="clear" w:color="auto" w:fill="auto"/>
            <w:hideMark/>
          </w:tcPr>
          <w:p w14:paraId="03F7DC73" w14:textId="4AA536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56D0CF7D" w14:textId="16B21B7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983980,00</w:t>
            </w:r>
          </w:p>
        </w:tc>
      </w:tr>
      <w:tr w:rsidR="000A1143" w:rsidRPr="009A0F8A" w14:paraId="0547C27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0521C0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90A60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0400412150</w:t>
            </w:r>
          </w:p>
        </w:tc>
        <w:tc>
          <w:tcPr>
            <w:tcW w:w="599" w:type="pct"/>
            <w:gridSpan w:val="2"/>
            <w:tcBorders>
              <w:top w:val="nil"/>
              <w:left w:val="nil"/>
              <w:bottom w:val="single" w:sz="4" w:space="0" w:color="000000"/>
              <w:right w:val="single" w:sz="4" w:space="0" w:color="000000"/>
            </w:tcBorders>
            <w:shd w:val="clear" w:color="auto" w:fill="auto"/>
            <w:hideMark/>
          </w:tcPr>
          <w:p w14:paraId="3E3483D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FB1B31A" w14:textId="3F38192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830400,00</w:t>
            </w:r>
          </w:p>
        </w:tc>
        <w:tc>
          <w:tcPr>
            <w:tcW w:w="694" w:type="pct"/>
            <w:gridSpan w:val="2"/>
            <w:tcBorders>
              <w:top w:val="nil"/>
              <w:left w:val="nil"/>
              <w:bottom w:val="single" w:sz="4" w:space="0" w:color="000000"/>
              <w:right w:val="single" w:sz="4" w:space="0" w:color="000000"/>
            </w:tcBorders>
            <w:shd w:val="clear" w:color="auto" w:fill="auto"/>
            <w:hideMark/>
          </w:tcPr>
          <w:p w14:paraId="5F30E5E7" w14:textId="6628DF5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891600,00</w:t>
            </w:r>
          </w:p>
        </w:tc>
        <w:tc>
          <w:tcPr>
            <w:tcW w:w="694" w:type="pct"/>
            <w:tcBorders>
              <w:top w:val="nil"/>
              <w:left w:val="nil"/>
              <w:bottom w:val="single" w:sz="4" w:space="0" w:color="000000"/>
              <w:right w:val="single" w:sz="4" w:space="0" w:color="000000"/>
            </w:tcBorders>
            <w:shd w:val="clear" w:color="auto" w:fill="auto"/>
            <w:hideMark/>
          </w:tcPr>
          <w:p w14:paraId="71F0B9B0" w14:textId="49D3A89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983980,00</w:t>
            </w:r>
          </w:p>
        </w:tc>
      </w:tr>
      <w:tr w:rsidR="000A1143" w:rsidRPr="009A0F8A" w14:paraId="08598C0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CFCE53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"Изготовление продукции социальной рекламы"</w:t>
            </w:r>
          </w:p>
        </w:tc>
        <w:tc>
          <w:tcPr>
            <w:tcW w:w="631" w:type="pct"/>
            <w:gridSpan w:val="2"/>
            <w:tcBorders>
              <w:top w:val="nil"/>
              <w:left w:val="nil"/>
              <w:bottom w:val="single" w:sz="4" w:space="0" w:color="000000"/>
              <w:right w:val="single" w:sz="4" w:space="0" w:color="000000"/>
            </w:tcBorders>
            <w:shd w:val="clear" w:color="auto" w:fill="auto"/>
            <w:hideMark/>
          </w:tcPr>
          <w:p w14:paraId="7CF2447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0400500000</w:t>
            </w:r>
          </w:p>
        </w:tc>
        <w:tc>
          <w:tcPr>
            <w:tcW w:w="599" w:type="pct"/>
            <w:gridSpan w:val="2"/>
            <w:tcBorders>
              <w:top w:val="nil"/>
              <w:left w:val="nil"/>
              <w:bottom w:val="single" w:sz="4" w:space="0" w:color="000000"/>
              <w:right w:val="single" w:sz="4" w:space="0" w:color="000000"/>
            </w:tcBorders>
            <w:shd w:val="clear" w:color="auto" w:fill="auto"/>
            <w:hideMark/>
          </w:tcPr>
          <w:p w14:paraId="7539B975"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28CC619" w14:textId="490C794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110000,00</w:t>
            </w:r>
          </w:p>
        </w:tc>
        <w:tc>
          <w:tcPr>
            <w:tcW w:w="694" w:type="pct"/>
            <w:gridSpan w:val="2"/>
            <w:tcBorders>
              <w:top w:val="nil"/>
              <w:left w:val="nil"/>
              <w:bottom w:val="single" w:sz="4" w:space="0" w:color="000000"/>
              <w:right w:val="single" w:sz="4" w:space="0" w:color="000000"/>
            </w:tcBorders>
            <w:shd w:val="clear" w:color="auto" w:fill="auto"/>
            <w:hideMark/>
          </w:tcPr>
          <w:p w14:paraId="2D988C05" w14:textId="7E95518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5040549D" w14:textId="57F7DAA9"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130520,00</w:t>
            </w:r>
          </w:p>
        </w:tc>
      </w:tr>
      <w:tr w:rsidR="000A1143" w:rsidRPr="009A0F8A" w14:paraId="7A7B0E3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E5C9E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7237F3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0400512150</w:t>
            </w:r>
          </w:p>
        </w:tc>
        <w:tc>
          <w:tcPr>
            <w:tcW w:w="599" w:type="pct"/>
            <w:gridSpan w:val="2"/>
            <w:tcBorders>
              <w:top w:val="nil"/>
              <w:left w:val="nil"/>
              <w:bottom w:val="single" w:sz="4" w:space="0" w:color="000000"/>
              <w:right w:val="single" w:sz="4" w:space="0" w:color="000000"/>
            </w:tcBorders>
            <w:shd w:val="clear" w:color="auto" w:fill="auto"/>
            <w:hideMark/>
          </w:tcPr>
          <w:p w14:paraId="6776FF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B45C15A" w14:textId="4164FBB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110000,00</w:t>
            </w:r>
          </w:p>
        </w:tc>
        <w:tc>
          <w:tcPr>
            <w:tcW w:w="694" w:type="pct"/>
            <w:gridSpan w:val="2"/>
            <w:tcBorders>
              <w:top w:val="nil"/>
              <w:left w:val="nil"/>
              <w:bottom w:val="single" w:sz="4" w:space="0" w:color="000000"/>
              <w:right w:val="single" w:sz="4" w:space="0" w:color="000000"/>
            </w:tcBorders>
            <w:shd w:val="clear" w:color="auto" w:fill="auto"/>
            <w:hideMark/>
          </w:tcPr>
          <w:p w14:paraId="1E177CC1" w14:textId="5A18546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0619B08A" w14:textId="5A8C608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130520,00</w:t>
            </w:r>
          </w:p>
        </w:tc>
      </w:tr>
      <w:tr w:rsidR="000A1143" w:rsidRPr="009A0F8A" w14:paraId="2265C3B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DDD3A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B2AAC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0400512150</w:t>
            </w:r>
          </w:p>
        </w:tc>
        <w:tc>
          <w:tcPr>
            <w:tcW w:w="599" w:type="pct"/>
            <w:gridSpan w:val="2"/>
            <w:tcBorders>
              <w:top w:val="nil"/>
              <w:left w:val="nil"/>
              <w:bottom w:val="single" w:sz="4" w:space="0" w:color="000000"/>
              <w:right w:val="single" w:sz="4" w:space="0" w:color="000000"/>
            </w:tcBorders>
            <w:shd w:val="clear" w:color="auto" w:fill="auto"/>
            <w:hideMark/>
          </w:tcPr>
          <w:p w14:paraId="7F27B3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3118D7F8" w14:textId="726A8F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110000,00</w:t>
            </w:r>
          </w:p>
        </w:tc>
        <w:tc>
          <w:tcPr>
            <w:tcW w:w="694" w:type="pct"/>
            <w:gridSpan w:val="2"/>
            <w:tcBorders>
              <w:top w:val="nil"/>
              <w:left w:val="nil"/>
              <w:bottom w:val="single" w:sz="4" w:space="0" w:color="000000"/>
              <w:right w:val="single" w:sz="4" w:space="0" w:color="000000"/>
            </w:tcBorders>
            <w:shd w:val="clear" w:color="auto" w:fill="auto"/>
            <w:hideMark/>
          </w:tcPr>
          <w:p w14:paraId="21220F33" w14:textId="7D0239D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32ADE3A8" w14:textId="565F304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130520,00</w:t>
            </w:r>
          </w:p>
        </w:tc>
      </w:tr>
      <w:tr w:rsidR="000A1143" w:rsidRPr="009A0F8A" w14:paraId="3E32E4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5110D5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A3939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0400512150</w:t>
            </w:r>
          </w:p>
        </w:tc>
        <w:tc>
          <w:tcPr>
            <w:tcW w:w="599" w:type="pct"/>
            <w:gridSpan w:val="2"/>
            <w:tcBorders>
              <w:top w:val="nil"/>
              <w:left w:val="nil"/>
              <w:bottom w:val="single" w:sz="4" w:space="0" w:color="000000"/>
              <w:right w:val="single" w:sz="4" w:space="0" w:color="000000"/>
            </w:tcBorders>
            <w:shd w:val="clear" w:color="auto" w:fill="auto"/>
            <w:hideMark/>
          </w:tcPr>
          <w:p w14:paraId="306F9D2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4EC9E29" w14:textId="5972886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110000,00</w:t>
            </w:r>
          </w:p>
        </w:tc>
        <w:tc>
          <w:tcPr>
            <w:tcW w:w="694" w:type="pct"/>
            <w:gridSpan w:val="2"/>
            <w:tcBorders>
              <w:top w:val="nil"/>
              <w:left w:val="nil"/>
              <w:bottom w:val="single" w:sz="4" w:space="0" w:color="000000"/>
              <w:right w:val="single" w:sz="4" w:space="0" w:color="000000"/>
            </w:tcBorders>
            <w:shd w:val="clear" w:color="auto" w:fill="auto"/>
            <w:hideMark/>
          </w:tcPr>
          <w:p w14:paraId="447C5F30" w14:textId="19E7F5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378700,00</w:t>
            </w:r>
          </w:p>
        </w:tc>
        <w:tc>
          <w:tcPr>
            <w:tcW w:w="694" w:type="pct"/>
            <w:tcBorders>
              <w:top w:val="nil"/>
              <w:left w:val="nil"/>
              <w:bottom w:val="single" w:sz="4" w:space="0" w:color="000000"/>
              <w:right w:val="single" w:sz="4" w:space="0" w:color="000000"/>
            </w:tcBorders>
            <w:shd w:val="clear" w:color="auto" w:fill="auto"/>
            <w:hideMark/>
          </w:tcPr>
          <w:p w14:paraId="725C9B89" w14:textId="1CCBA72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130520,00</w:t>
            </w:r>
          </w:p>
        </w:tc>
      </w:tr>
      <w:tr w:rsidR="000A1143" w:rsidRPr="009A0F8A" w14:paraId="4C1D774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16ECEB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"Укрепление общественного здоровья населения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52FE59D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0500000000</w:t>
            </w:r>
          </w:p>
        </w:tc>
        <w:tc>
          <w:tcPr>
            <w:tcW w:w="599" w:type="pct"/>
            <w:gridSpan w:val="2"/>
            <w:tcBorders>
              <w:top w:val="nil"/>
              <w:left w:val="nil"/>
              <w:bottom w:val="single" w:sz="4" w:space="0" w:color="000000"/>
              <w:right w:val="single" w:sz="4" w:space="0" w:color="000000"/>
            </w:tcBorders>
            <w:shd w:val="clear" w:color="auto" w:fill="auto"/>
            <w:hideMark/>
          </w:tcPr>
          <w:p w14:paraId="02CA6362"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9534FE4" w14:textId="72CB4C71"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56000,00</w:t>
            </w:r>
          </w:p>
        </w:tc>
        <w:tc>
          <w:tcPr>
            <w:tcW w:w="694" w:type="pct"/>
            <w:gridSpan w:val="2"/>
            <w:tcBorders>
              <w:top w:val="nil"/>
              <w:left w:val="nil"/>
              <w:bottom w:val="single" w:sz="4" w:space="0" w:color="000000"/>
              <w:right w:val="single" w:sz="4" w:space="0" w:color="000000"/>
            </w:tcBorders>
            <w:shd w:val="clear" w:color="auto" w:fill="auto"/>
            <w:hideMark/>
          </w:tcPr>
          <w:p w14:paraId="7C2C9486" w14:textId="7C4083C2"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64500,00</w:t>
            </w:r>
          </w:p>
        </w:tc>
        <w:tc>
          <w:tcPr>
            <w:tcW w:w="694" w:type="pct"/>
            <w:tcBorders>
              <w:top w:val="nil"/>
              <w:left w:val="nil"/>
              <w:bottom w:val="single" w:sz="4" w:space="0" w:color="000000"/>
              <w:right w:val="single" w:sz="4" w:space="0" w:color="000000"/>
            </w:tcBorders>
            <w:shd w:val="clear" w:color="auto" w:fill="auto"/>
            <w:hideMark/>
          </w:tcPr>
          <w:p w14:paraId="554AE073" w14:textId="4BD74B38"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72500,00</w:t>
            </w:r>
          </w:p>
        </w:tc>
      </w:tr>
      <w:tr w:rsidR="000A1143" w:rsidRPr="009A0F8A" w14:paraId="2FA6E32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175AC7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631" w:type="pct"/>
            <w:gridSpan w:val="2"/>
            <w:tcBorders>
              <w:top w:val="nil"/>
              <w:left w:val="nil"/>
              <w:bottom w:val="single" w:sz="4" w:space="0" w:color="000000"/>
              <w:right w:val="single" w:sz="4" w:space="0" w:color="000000"/>
            </w:tcBorders>
            <w:shd w:val="clear" w:color="auto" w:fill="auto"/>
            <w:hideMark/>
          </w:tcPr>
          <w:p w14:paraId="3A67457A"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0500100000</w:t>
            </w:r>
          </w:p>
        </w:tc>
        <w:tc>
          <w:tcPr>
            <w:tcW w:w="599" w:type="pct"/>
            <w:gridSpan w:val="2"/>
            <w:tcBorders>
              <w:top w:val="nil"/>
              <w:left w:val="nil"/>
              <w:bottom w:val="single" w:sz="4" w:space="0" w:color="000000"/>
              <w:right w:val="single" w:sz="4" w:space="0" w:color="000000"/>
            </w:tcBorders>
            <w:shd w:val="clear" w:color="auto" w:fill="auto"/>
            <w:hideMark/>
          </w:tcPr>
          <w:p w14:paraId="26E11BC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4F3A5EB" w14:textId="520B9B4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14500,00</w:t>
            </w:r>
          </w:p>
        </w:tc>
        <w:tc>
          <w:tcPr>
            <w:tcW w:w="694" w:type="pct"/>
            <w:gridSpan w:val="2"/>
            <w:tcBorders>
              <w:top w:val="nil"/>
              <w:left w:val="nil"/>
              <w:bottom w:val="single" w:sz="4" w:space="0" w:color="000000"/>
              <w:right w:val="single" w:sz="4" w:space="0" w:color="000000"/>
            </w:tcBorders>
            <w:shd w:val="clear" w:color="auto" w:fill="auto"/>
            <w:hideMark/>
          </w:tcPr>
          <w:p w14:paraId="3230EF2E" w14:textId="225162C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1A548424" w14:textId="1D6D7FF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19500,00</w:t>
            </w:r>
          </w:p>
        </w:tc>
      </w:tr>
      <w:tr w:rsidR="000A1143" w:rsidRPr="009A0F8A" w14:paraId="43EAF8C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065270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39846C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0500112160</w:t>
            </w:r>
          </w:p>
        </w:tc>
        <w:tc>
          <w:tcPr>
            <w:tcW w:w="599" w:type="pct"/>
            <w:gridSpan w:val="2"/>
            <w:tcBorders>
              <w:top w:val="nil"/>
              <w:left w:val="nil"/>
              <w:bottom w:val="single" w:sz="4" w:space="0" w:color="000000"/>
              <w:right w:val="single" w:sz="4" w:space="0" w:color="000000"/>
            </w:tcBorders>
            <w:shd w:val="clear" w:color="auto" w:fill="auto"/>
            <w:hideMark/>
          </w:tcPr>
          <w:p w14:paraId="73DF784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F16735E" w14:textId="2747B1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w:t>
            </w:r>
          </w:p>
        </w:tc>
        <w:tc>
          <w:tcPr>
            <w:tcW w:w="694" w:type="pct"/>
            <w:gridSpan w:val="2"/>
            <w:tcBorders>
              <w:top w:val="nil"/>
              <w:left w:val="nil"/>
              <w:bottom w:val="single" w:sz="4" w:space="0" w:color="000000"/>
              <w:right w:val="single" w:sz="4" w:space="0" w:color="000000"/>
            </w:tcBorders>
            <w:shd w:val="clear" w:color="auto" w:fill="auto"/>
            <w:hideMark/>
          </w:tcPr>
          <w:p w14:paraId="7B54B7E2" w14:textId="046BBEF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7C1F5807" w14:textId="0CD2A0F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19500,00</w:t>
            </w:r>
          </w:p>
        </w:tc>
      </w:tr>
      <w:tr w:rsidR="000A1143" w:rsidRPr="009A0F8A" w14:paraId="153F8B7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8574A5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7CB566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0500112160</w:t>
            </w:r>
          </w:p>
        </w:tc>
        <w:tc>
          <w:tcPr>
            <w:tcW w:w="599" w:type="pct"/>
            <w:gridSpan w:val="2"/>
            <w:tcBorders>
              <w:top w:val="nil"/>
              <w:left w:val="nil"/>
              <w:bottom w:val="single" w:sz="4" w:space="0" w:color="000000"/>
              <w:right w:val="single" w:sz="4" w:space="0" w:color="000000"/>
            </w:tcBorders>
            <w:shd w:val="clear" w:color="auto" w:fill="auto"/>
            <w:hideMark/>
          </w:tcPr>
          <w:p w14:paraId="0EBE77C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3C04BB6B" w14:textId="3489A11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w:t>
            </w:r>
          </w:p>
        </w:tc>
        <w:tc>
          <w:tcPr>
            <w:tcW w:w="694" w:type="pct"/>
            <w:gridSpan w:val="2"/>
            <w:tcBorders>
              <w:top w:val="nil"/>
              <w:left w:val="nil"/>
              <w:bottom w:val="single" w:sz="4" w:space="0" w:color="000000"/>
              <w:right w:val="single" w:sz="4" w:space="0" w:color="000000"/>
            </w:tcBorders>
            <w:shd w:val="clear" w:color="auto" w:fill="auto"/>
            <w:hideMark/>
          </w:tcPr>
          <w:p w14:paraId="1C96DA54" w14:textId="1EF67C6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624295EA" w14:textId="0775D7B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19500,00</w:t>
            </w:r>
          </w:p>
        </w:tc>
      </w:tr>
      <w:tr w:rsidR="000A1143" w:rsidRPr="009A0F8A" w14:paraId="4E5D5FE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1D67D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CA1D0B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0500112160</w:t>
            </w:r>
          </w:p>
        </w:tc>
        <w:tc>
          <w:tcPr>
            <w:tcW w:w="599" w:type="pct"/>
            <w:gridSpan w:val="2"/>
            <w:tcBorders>
              <w:top w:val="nil"/>
              <w:left w:val="nil"/>
              <w:bottom w:val="single" w:sz="4" w:space="0" w:color="000000"/>
              <w:right w:val="single" w:sz="4" w:space="0" w:color="000000"/>
            </w:tcBorders>
            <w:shd w:val="clear" w:color="auto" w:fill="auto"/>
            <w:hideMark/>
          </w:tcPr>
          <w:p w14:paraId="46D1B4C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611397D" w14:textId="71101F7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w:t>
            </w:r>
          </w:p>
        </w:tc>
        <w:tc>
          <w:tcPr>
            <w:tcW w:w="694" w:type="pct"/>
            <w:gridSpan w:val="2"/>
            <w:tcBorders>
              <w:top w:val="nil"/>
              <w:left w:val="nil"/>
              <w:bottom w:val="single" w:sz="4" w:space="0" w:color="000000"/>
              <w:right w:val="single" w:sz="4" w:space="0" w:color="000000"/>
            </w:tcBorders>
            <w:shd w:val="clear" w:color="auto" w:fill="auto"/>
            <w:hideMark/>
          </w:tcPr>
          <w:p w14:paraId="0DD772A4" w14:textId="1294D99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17000,00</w:t>
            </w:r>
          </w:p>
        </w:tc>
        <w:tc>
          <w:tcPr>
            <w:tcW w:w="694" w:type="pct"/>
            <w:tcBorders>
              <w:top w:val="nil"/>
              <w:left w:val="nil"/>
              <w:bottom w:val="single" w:sz="4" w:space="0" w:color="000000"/>
              <w:right w:val="single" w:sz="4" w:space="0" w:color="000000"/>
            </w:tcBorders>
            <w:shd w:val="clear" w:color="auto" w:fill="auto"/>
            <w:hideMark/>
          </w:tcPr>
          <w:p w14:paraId="1D55A55E" w14:textId="4EE1FD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19500,00</w:t>
            </w:r>
          </w:p>
        </w:tc>
      </w:tr>
      <w:tr w:rsidR="000A1143" w:rsidRPr="009A0F8A" w14:paraId="4C8F7AE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F35C150" w14:textId="7E0FDAA1"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 xml:space="preserve">Основное </w:t>
            </w:r>
            <w:r w:rsidR="0031211A" w:rsidRPr="009A0F8A">
              <w:rPr>
                <w:rFonts w:eastAsia="Times New Roman"/>
                <w:i/>
                <w:iCs/>
                <w:sz w:val="22"/>
                <w:szCs w:val="22"/>
                <w:lang w:eastAsia="ru-RU"/>
              </w:rPr>
              <w:t>мероприятие</w:t>
            </w:r>
            <w:r w:rsidRPr="009A0F8A">
              <w:rPr>
                <w:rFonts w:eastAsia="Times New Roman"/>
                <w:i/>
                <w:iCs/>
                <w:sz w:val="22"/>
                <w:szCs w:val="22"/>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631" w:type="pct"/>
            <w:gridSpan w:val="2"/>
            <w:tcBorders>
              <w:top w:val="nil"/>
              <w:left w:val="nil"/>
              <w:bottom w:val="single" w:sz="4" w:space="0" w:color="000000"/>
              <w:right w:val="single" w:sz="4" w:space="0" w:color="000000"/>
            </w:tcBorders>
            <w:shd w:val="clear" w:color="auto" w:fill="auto"/>
            <w:hideMark/>
          </w:tcPr>
          <w:p w14:paraId="7C461F6E"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0500200000</w:t>
            </w:r>
          </w:p>
        </w:tc>
        <w:tc>
          <w:tcPr>
            <w:tcW w:w="599" w:type="pct"/>
            <w:gridSpan w:val="2"/>
            <w:tcBorders>
              <w:top w:val="nil"/>
              <w:left w:val="nil"/>
              <w:bottom w:val="single" w:sz="4" w:space="0" w:color="000000"/>
              <w:right w:val="single" w:sz="4" w:space="0" w:color="000000"/>
            </w:tcBorders>
            <w:shd w:val="clear" w:color="auto" w:fill="auto"/>
            <w:hideMark/>
          </w:tcPr>
          <w:p w14:paraId="2930CB7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FF9EACB" w14:textId="736C9EA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13500,00</w:t>
            </w:r>
          </w:p>
        </w:tc>
        <w:tc>
          <w:tcPr>
            <w:tcW w:w="694" w:type="pct"/>
            <w:gridSpan w:val="2"/>
            <w:tcBorders>
              <w:top w:val="nil"/>
              <w:left w:val="nil"/>
              <w:bottom w:val="single" w:sz="4" w:space="0" w:color="000000"/>
              <w:right w:val="single" w:sz="4" w:space="0" w:color="000000"/>
            </w:tcBorders>
            <w:shd w:val="clear" w:color="auto" w:fill="auto"/>
            <w:hideMark/>
          </w:tcPr>
          <w:p w14:paraId="41B15CCA" w14:textId="290FE90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4C419290" w14:textId="4EB48BB9"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18000,00</w:t>
            </w:r>
          </w:p>
        </w:tc>
      </w:tr>
      <w:tr w:rsidR="000A1143" w:rsidRPr="009A0F8A" w14:paraId="452C92D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76B2F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260D596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0500212160</w:t>
            </w:r>
          </w:p>
        </w:tc>
        <w:tc>
          <w:tcPr>
            <w:tcW w:w="599" w:type="pct"/>
            <w:gridSpan w:val="2"/>
            <w:tcBorders>
              <w:top w:val="nil"/>
              <w:left w:val="nil"/>
              <w:bottom w:val="single" w:sz="4" w:space="0" w:color="000000"/>
              <w:right w:val="single" w:sz="4" w:space="0" w:color="000000"/>
            </w:tcBorders>
            <w:shd w:val="clear" w:color="auto" w:fill="auto"/>
            <w:hideMark/>
          </w:tcPr>
          <w:p w14:paraId="692B51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DE67FF3" w14:textId="626B826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13500,00</w:t>
            </w:r>
          </w:p>
        </w:tc>
        <w:tc>
          <w:tcPr>
            <w:tcW w:w="694" w:type="pct"/>
            <w:gridSpan w:val="2"/>
            <w:tcBorders>
              <w:top w:val="nil"/>
              <w:left w:val="nil"/>
              <w:bottom w:val="single" w:sz="4" w:space="0" w:color="000000"/>
              <w:right w:val="single" w:sz="4" w:space="0" w:color="000000"/>
            </w:tcBorders>
            <w:shd w:val="clear" w:color="auto" w:fill="auto"/>
            <w:hideMark/>
          </w:tcPr>
          <w:p w14:paraId="4EC7628C" w14:textId="51760FC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521C6375" w14:textId="7F61090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w:t>
            </w:r>
          </w:p>
        </w:tc>
      </w:tr>
      <w:tr w:rsidR="000A1143" w:rsidRPr="009A0F8A" w14:paraId="3E92745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A093E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FB6827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0500212160</w:t>
            </w:r>
          </w:p>
        </w:tc>
        <w:tc>
          <w:tcPr>
            <w:tcW w:w="599" w:type="pct"/>
            <w:gridSpan w:val="2"/>
            <w:tcBorders>
              <w:top w:val="nil"/>
              <w:left w:val="nil"/>
              <w:bottom w:val="single" w:sz="4" w:space="0" w:color="000000"/>
              <w:right w:val="single" w:sz="4" w:space="0" w:color="000000"/>
            </w:tcBorders>
            <w:shd w:val="clear" w:color="auto" w:fill="auto"/>
            <w:hideMark/>
          </w:tcPr>
          <w:p w14:paraId="07B8B0C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361B08E" w14:textId="3948B3F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13500,00</w:t>
            </w:r>
          </w:p>
        </w:tc>
        <w:tc>
          <w:tcPr>
            <w:tcW w:w="694" w:type="pct"/>
            <w:gridSpan w:val="2"/>
            <w:tcBorders>
              <w:top w:val="nil"/>
              <w:left w:val="nil"/>
              <w:bottom w:val="single" w:sz="4" w:space="0" w:color="000000"/>
              <w:right w:val="single" w:sz="4" w:space="0" w:color="000000"/>
            </w:tcBorders>
            <w:shd w:val="clear" w:color="auto" w:fill="auto"/>
            <w:hideMark/>
          </w:tcPr>
          <w:p w14:paraId="65BF2C9F" w14:textId="352BEC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721FC552" w14:textId="48A5378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w:t>
            </w:r>
          </w:p>
        </w:tc>
      </w:tr>
      <w:tr w:rsidR="000A1143" w:rsidRPr="009A0F8A" w14:paraId="2B468D2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385C6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E2201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0500212160</w:t>
            </w:r>
          </w:p>
        </w:tc>
        <w:tc>
          <w:tcPr>
            <w:tcW w:w="599" w:type="pct"/>
            <w:gridSpan w:val="2"/>
            <w:tcBorders>
              <w:top w:val="nil"/>
              <w:left w:val="nil"/>
              <w:bottom w:val="single" w:sz="4" w:space="0" w:color="000000"/>
              <w:right w:val="single" w:sz="4" w:space="0" w:color="000000"/>
            </w:tcBorders>
            <w:shd w:val="clear" w:color="auto" w:fill="auto"/>
            <w:hideMark/>
          </w:tcPr>
          <w:p w14:paraId="49B1C3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3B7716F" w14:textId="7110936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13500,00</w:t>
            </w:r>
          </w:p>
        </w:tc>
        <w:tc>
          <w:tcPr>
            <w:tcW w:w="694" w:type="pct"/>
            <w:gridSpan w:val="2"/>
            <w:tcBorders>
              <w:top w:val="nil"/>
              <w:left w:val="nil"/>
              <w:bottom w:val="single" w:sz="4" w:space="0" w:color="000000"/>
              <w:right w:val="single" w:sz="4" w:space="0" w:color="000000"/>
            </w:tcBorders>
            <w:shd w:val="clear" w:color="auto" w:fill="auto"/>
            <w:hideMark/>
          </w:tcPr>
          <w:p w14:paraId="6F878A96" w14:textId="23F499F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15500,00</w:t>
            </w:r>
          </w:p>
        </w:tc>
        <w:tc>
          <w:tcPr>
            <w:tcW w:w="694" w:type="pct"/>
            <w:tcBorders>
              <w:top w:val="nil"/>
              <w:left w:val="nil"/>
              <w:bottom w:val="single" w:sz="4" w:space="0" w:color="000000"/>
              <w:right w:val="single" w:sz="4" w:space="0" w:color="000000"/>
            </w:tcBorders>
            <w:shd w:val="clear" w:color="auto" w:fill="auto"/>
            <w:hideMark/>
          </w:tcPr>
          <w:p w14:paraId="3DDC7F79" w14:textId="0550F19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w:t>
            </w:r>
          </w:p>
        </w:tc>
      </w:tr>
      <w:tr w:rsidR="000A1143" w:rsidRPr="009A0F8A" w14:paraId="5ED2712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CA195E3"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"Санитарно-гигиеническое просвещение населения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6E00104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0500300000</w:t>
            </w:r>
          </w:p>
        </w:tc>
        <w:tc>
          <w:tcPr>
            <w:tcW w:w="599" w:type="pct"/>
            <w:gridSpan w:val="2"/>
            <w:tcBorders>
              <w:top w:val="nil"/>
              <w:left w:val="nil"/>
              <w:bottom w:val="single" w:sz="4" w:space="0" w:color="000000"/>
              <w:right w:val="single" w:sz="4" w:space="0" w:color="000000"/>
            </w:tcBorders>
            <w:shd w:val="clear" w:color="auto" w:fill="auto"/>
            <w:hideMark/>
          </w:tcPr>
          <w:p w14:paraId="137EA7A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CF27C5E" w14:textId="79C3326D"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28000,00</w:t>
            </w:r>
          </w:p>
        </w:tc>
        <w:tc>
          <w:tcPr>
            <w:tcW w:w="694" w:type="pct"/>
            <w:gridSpan w:val="2"/>
            <w:tcBorders>
              <w:top w:val="nil"/>
              <w:left w:val="nil"/>
              <w:bottom w:val="single" w:sz="4" w:space="0" w:color="000000"/>
              <w:right w:val="single" w:sz="4" w:space="0" w:color="000000"/>
            </w:tcBorders>
            <w:shd w:val="clear" w:color="auto" w:fill="auto"/>
            <w:hideMark/>
          </w:tcPr>
          <w:p w14:paraId="7D9A2605" w14:textId="50728B6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1DB18208" w14:textId="0D501D3F"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35000,00</w:t>
            </w:r>
          </w:p>
        </w:tc>
      </w:tr>
      <w:tr w:rsidR="000A1143" w:rsidRPr="009A0F8A" w14:paraId="0C4ABF3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A4C332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6852F8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0500312160</w:t>
            </w:r>
          </w:p>
        </w:tc>
        <w:tc>
          <w:tcPr>
            <w:tcW w:w="599" w:type="pct"/>
            <w:gridSpan w:val="2"/>
            <w:tcBorders>
              <w:top w:val="nil"/>
              <w:left w:val="nil"/>
              <w:bottom w:val="single" w:sz="4" w:space="0" w:color="000000"/>
              <w:right w:val="single" w:sz="4" w:space="0" w:color="000000"/>
            </w:tcBorders>
            <w:shd w:val="clear" w:color="auto" w:fill="auto"/>
            <w:hideMark/>
          </w:tcPr>
          <w:p w14:paraId="522521F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59520ED" w14:textId="555B39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28000,00</w:t>
            </w:r>
          </w:p>
        </w:tc>
        <w:tc>
          <w:tcPr>
            <w:tcW w:w="694" w:type="pct"/>
            <w:gridSpan w:val="2"/>
            <w:tcBorders>
              <w:top w:val="nil"/>
              <w:left w:val="nil"/>
              <w:bottom w:val="single" w:sz="4" w:space="0" w:color="000000"/>
              <w:right w:val="single" w:sz="4" w:space="0" w:color="000000"/>
            </w:tcBorders>
            <w:shd w:val="clear" w:color="auto" w:fill="auto"/>
            <w:hideMark/>
          </w:tcPr>
          <w:p w14:paraId="751D0B45" w14:textId="27B01A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76465AE9" w14:textId="557EBD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35000,00</w:t>
            </w:r>
          </w:p>
        </w:tc>
      </w:tr>
      <w:tr w:rsidR="000A1143" w:rsidRPr="009A0F8A" w14:paraId="77421B8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A96894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C1D630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0500312160</w:t>
            </w:r>
          </w:p>
        </w:tc>
        <w:tc>
          <w:tcPr>
            <w:tcW w:w="599" w:type="pct"/>
            <w:gridSpan w:val="2"/>
            <w:tcBorders>
              <w:top w:val="nil"/>
              <w:left w:val="nil"/>
              <w:bottom w:val="single" w:sz="4" w:space="0" w:color="000000"/>
              <w:right w:val="single" w:sz="4" w:space="0" w:color="000000"/>
            </w:tcBorders>
            <w:shd w:val="clear" w:color="auto" w:fill="auto"/>
            <w:hideMark/>
          </w:tcPr>
          <w:p w14:paraId="3E6BDA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4AB028FC" w14:textId="29FA45D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28000,00</w:t>
            </w:r>
          </w:p>
        </w:tc>
        <w:tc>
          <w:tcPr>
            <w:tcW w:w="694" w:type="pct"/>
            <w:gridSpan w:val="2"/>
            <w:tcBorders>
              <w:top w:val="nil"/>
              <w:left w:val="nil"/>
              <w:bottom w:val="single" w:sz="4" w:space="0" w:color="000000"/>
              <w:right w:val="single" w:sz="4" w:space="0" w:color="000000"/>
            </w:tcBorders>
            <w:shd w:val="clear" w:color="auto" w:fill="auto"/>
            <w:hideMark/>
          </w:tcPr>
          <w:p w14:paraId="63213019" w14:textId="015526A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0B3F2626" w14:textId="7A4BBD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35000,00</w:t>
            </w:r>
          </w:p>
        </w:tc>
      </w:tr>
      <w:tr w:rsidR="000A1143" w:rsidRPr="009A0F8A" w14:paraId="0ABABF1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E26F74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7E9A5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0500312160</w:t>
            </w:r>
          </w:p>
        </w:tc>
        <w:tc>
          <w:tcPr>
            <w:tcW w:w="599" w:type="pct"/>
            <w:gridSpan w:val="2"/>
            <w:tcBorders>
              <w:top w:val="nil"/>
              <w:left w:val="nil"/>
              <w:bottom w:val="single" w:sz="4" w:space="0" w:color="000000"/>
              <w:right w:val="single" w:sz="4" w:space="0" w:color="000000"/>
            </w:tcBorders>
            <w:shd w:val="clear" w:color="auto" w:fill="auto"/>
            <w:hideMark/>
          </w:tcPr>
          <w:p w14:paraId="597C34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D003777" w14:textId="3AB9030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28000,00</w:t>
            </w:r>
          </w:p>
        </w:tc>
        <w:tc>
          <w:tcPr>
            <w:tcW w:w="694" w:type="pct"/>
            <w:gridSpan w:val="2"/>
            <w:tcBorders>
              <w:top w:val="nil"/>
              <w:left w:val="nil"/>
              <w:bottom w:val="single" w:sz="4" w:space="0" w:color="000000"/>
              <w:right w:val="single" w:sz="4" w:space="0" w:color="000000"/>
            </w:tcBorders>
            <w:shd w:val="clear" w:color="auto" w:fill="auto"/>
            <w:hideMark/>
          </w:tcPr>
          <w:p w14:paraId="5C5C8CEC" w14:textId="66B5F1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32000,00</w:t>
            </w:r>
          </w:p>
        </w:tc>
        <w:tc>
          <w:tcPr>
            <w:tcW w:w="694" w:type="pct"/>
            <w:tcBorders>
              <w:top w:val="nil"/>
              <w:left w:val="nil"/>
              <w:bottom w:val="single" w:sz="4" w:space="0" w:color="000000"/>
              <w:right w:val="single" w:sz="4" w:space="0" w:color="000000"/>
            </w:tcBorders>
            <w:shd w:val="clear" w:color="auto" w:fill="auto"/>
            <w:hideMark/>
          </w:tcPr>
          <w:p w14:paraId="65971884" w14:textId="46BB279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35000,00</w:t>
            </w:r>
          </w:p>
        </w:tc>
      </w:tr>
      <w:tr w:rsidR="000A1143" w:rsidRPr="009A0F8A" w14:paraId="09C37A8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4122E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"Противодействие коррупции в Хасанском муниципальном округе"</w:t>
            </w:r>
          </w:p>
        </w:tc>
        <w:tc>
          <w:tcPr>
            <w:tcW w:w="631" w:type="pct"/>
            <w:gridSpan w:val="2"/>
            <w:tcBorders>
              <w:top w:val="nil"/>
              <w:left w:val="nil"/>
              <w:bottom w:val="single" w:sz="4" w:space="0" w:color="000000"/>
              <w:right w:val="single" w:sz="4" w:space="0" w:color="000000"/>
            </w:tcBorders>
            <w:shd w:val="clear" w:color="auto" w:fill="auto"/>
            <w:hideMark/>
          </w:tcPr>
          <w:p w14:paraId="12E5D4F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0600000000</w:t>
            </w:r>
          </w:p>
        </w:tc>
        <w:tc>
          <w:tcPr>
            <w:tcW w:w="599" w:type="pct"/>
            <w:gridSpan w:val="2"/>
            <w:tcBorders>
              <w:top w:val="nil"/>
              <w:left w:val="nil"/>
              <w:bottom w:val="single" w:sz="4" w:space="0" w:color="000000"/>
              <w:right w:val="single" w:sz="4" w:space="0" w:color="000000"/>
            </w:tcBorders>
            <w:shd w:val="clear" w:color="auto" w:fill="auto"/>
            <w:hideMark/>
          </w:tcPr>
          <w:p w14:paraId="1626B1D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5803BFF" w14:textId="6CEC2B13"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70000,00</w:t>
            </w:r>
          </w:p>
        </w:tc>
        <w:tc>
          <w:tcPr>
            <w:tcW w:w="694" w:type="pct"/>
            <w:gridSpan w:val="2"/>
            <w:tcBorders>
              <w:top w:val="nil"/>
              <w:left w:val="nil"/>
              <w:bottom w:val="single" w:sz="4" w:space="0" w:color="000000"/>
              <w:right w:val="single" w:sz="4" w:space="0" w:color="000000"/>
            </w:tcBorders>
            <w:shd w:val="clear" w:color="auto" w:fill="auto"/>
            <w:hideMark/>
          </w:tcPr>
          <w:p w14:paraId="038A91C3" w14:textId="3B3D6513"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76069D6F"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r>
      <w:tr w:rsidR="000A1143" w:rsidRPr="009A0F8A" w14:paraId="476CC21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B409D4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631" w:type="pct"/>
            <w:gridSpan w:val="2"/>
            <w:tcBorders>
              <w:top w:val="nil"/>
              <w:left w:val="nil"/>
              <w:bottom w:val="single" w:sz="4" w:space="0" w:color="000000"/>
              <w:right w:val="single" w:sz="4" w:space="0" w:color="000000"/>
            </w:tcBorders>
            <w:shd w:val="clear" w:color="auto" w:fill="auto"/>
            <w:hideMark/>
          </w:tcPr>
          <w:p w14:paraId="68DE9FE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0600500000</w:t>
            </w:r>
          </w:p>
        </w:tc>
        <w:tc>
          <w:tcPr>
            <w:tcW w:w="599" w:type="pct"/>
            <w:gridSpan w:val="2"/>
            <w:tcBorders>
              <w:top w:val="nil"/>
              <w:left w:val="nil"/>
              <w:bottom w:val="single" w:sz="4" w:space="0" w:color="000000"/>
              <w:right w:val="single" w:sz="4" w:space="0" w:color="000000"/>
            </w:tcBorders>
            <w:shd w:val="clear" w:color="auto" w:fill="auto"/>
            <w:hideMark/>
          </w:tcPr>
          <w:p w14:paraId="3FA87AF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D814139" w14:textId="3D5B5668"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70000,00</w:t>
            </w:r>
          </w:p>
        </w:tc>
        <w:tc>
          <w:tcPr>
            <w:tcW w:w="694" w:type="pct"/>
            <w:gridSpan w:val="2"/>
            <w:tcBorders>
              <w:top w:val="nil"/>
              <w:left w:val="nil"/>
              <w:bottom w:val="single" w:sz="4" w:space="0" w:color="000000"/>
              <w:right w:val="single" w:sz="4" w:space="0" w:color="000000"/>
            </w:tcBorders>
            <w:shd w:val="clear" w:color="auto" w:fill="auto"/>
            <w:hideMark/>
          </w:tcPr>
          <w:p w14:paraId="22B00119" w14:textId="740E98B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5526EA4E"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2F5CB29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25FD9C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631" w:type="pct"/>
            <w:gridSpan w:val="2"/>
            <w:tcBorders>
              <w:top w:val="nil"/>
              <w:left w:val="nil"/>
              <w:bottom w:val="single" w:sz="4" w:space="0" w:color="000000"/>
              <w:right w:val="single" w:sz="4" w:space="0" w:color="000000"/>
            </w:tcBorders>
            <w:shd w:val="clear" w:color="auto" w:fill="auto"/>
            <w:hideMark/>
          </w:tcPr>
          <w:p w14:paraId="2232A22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0600512140</w:t>
            </w:r>
          </w:p>
        </w:tc>
        <w:tc>
          <w:tcPr>
            <w:tcW w:w="599" w:type="pct"/>
            <w:gridSpan w:val="2"/>
            <w:tcBorders>
              <w:top w:val="nil"/>
              <w:left w:val="nil"/>
              <w:bottom w:val="single" w:sz="4" w:space="0" w:color="000000"/>
              <w:right w:val="single" w:sz="4" w:space="0" w:color="000000"/>
            </w:tcBorders>
            <w:shd w:val="clear" w:color="auto" w:fill="auto"/>
            <w:hideMark/>
          </w:tcPr>
          <w:p w14:paraId="0B846DF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27C7459" w14:textId="6F05828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w:t>
            </w:r>
          </w:p>
        </w:tc>
        <w:tc>
          <w:tcPr>
            <w:tcW w:w="694" w:type="pct"/>
            <w:gridSpan w:val="2"/>
            <w:tcBorders>
              <w:top w:val="nil"/>
              <w:left w:val="nil"/>
              <w:bottom w:val="single" w:sz="4" w:space="0" w:color="000000"/>
              <w:right w:val="single" w:sz="4" w:space="0" w:color="000000"/>
            </w:tcBorders>
            <w:shd w:val="clear" w:color="auto" w:fill="auto"/>
            <w:hideMark/>
          </w:tcPr>
          <w:p w14:paraId="2B887AB0" w14:textId="416CDA4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2DD76B4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DD49FC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23B767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E3D5F0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0600512140</w:t>
            </w:r>
          </w:p>
        </w:tc>
        <w:tc>
          <w:tcPr>
            <w:tcW w:w="599" w:type="pct"/>
            <w:gridSpan w:val="2"/>
            <w:tcBorders>
              <w:top w:val="nil"/>
              <w:left w:val="nil"/>
              <w:bottom w:val="single" w:sz="4" w:space="0" w:color="000000"/>
              <w:right w:val="single" w:sz="4" w:space="0" w:color="000000"/>
            </w:tcBorders>
            <w:shd w:val="clear" w:color="auto" w:fill="auto"/>
            <w:hideMark/>
          </w:tcPr>
          <w:p w14:paraId="637312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0A69BA5" w14:textId="07FF4F1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w:t>
            </w:r>
          </w:p>
        </w:tc>
        <w:tc>
          <w:tcPr>
            <w:tcW w:w="694" w:type="pct"/>
            <w:gridSpan w:val="2"/>
            <w:tcBorders>
              <w:top w:val="nil"/>
              <w:left w:val="nil"/>
              <w:bottom w:val="single" w:sz="4" w:space="0" w:color="000000"/>
              <w:right w:val="single" w:sz="4" w:space="0" w:color="000000"/>
            </w:tcBorders>
            <w:shd w:val="clear" w:color="auto" w:fill="auto"/>
            <w:hideMark/>
          </w:tcPr>
          <w:p w14:paraId="22ADE51B" w14:textId="6889985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043B005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D7B9B0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03006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B33E2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0600512140</w:t>
            </w:r>
          </w:p>
        </w:tc>
        <w:tc>
          <w:tcPr>
            <w:tcW w:w="599" w:type="pct"/>
            <w:gridSpan w:val="2"/>
            <w:tcBorders>
              <w:top w:val="nil"/>
              <w:left w:val="nil"/>
              <w:bottom w:val="single" w:sz="4" w:space="0" w:color="000000"/>
              <w:right w:val="single" w:sz="4" w:space="0" w:color="000000"/>
            </w:tcBorders>
            <w:shd w:val="clear" w:color="auto" w:fill="auto"/>
            <w:hideMark/>
          </w:tcPr>
          <w:p w14:paraId="707BF2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5E15706D" w14:textId="01A5446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w:t>
            </w:r>
          </w:p>
        </w:tc>
        <w:tc>
          <w:tcPr>
            <w:tcW w:w="694" w:type="pct"/>
            <w:gridSpan w:val="2"/>
            <w:tcBorders>
              <w:top w:val="nil"/>
              <w:left w:val="nil"/>
              <w:bottom w:val="single" w:sz="4" w:space="0" w:color="000000"/>
              <w:right w:val="single" w:sz="4" w:space="0" w:color="000000"/>
            </w:tcBorders>
            <w:shd w:val="clear" w:color="auto" w:fill="auto"/>
            <w:hideMark/>
          </w:tcPr>
          <w:p w14:paraId="7786F803" w14:textId="3C3DE9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w:t>
            </w:r>
          </w:p>
        </w:tc>
        <w:tc>
          <w:tcPr>
            <w:tcW w:w="694" w:type="pct"/>
            <w:tcBorders>
              <w:top w:val="nil"/>
              <w:left w:val="nil"/>
              <w:bottom w:val="single" w:sz="4" w:space="0" w:color="000000"/>
              <w:right w:val="single" w:sz="4" w:space="0" w:color="000000"/>
            </w:tcBorders>
            <w:shd w:val="clear" w:color="auto" w:fill="auto"/>
            <w:hideMark/>
          </w:tcPr>
          <w:p w14:paraId="0FE572F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0FD173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9F78E18"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xml:space="preserve">Муниципальная программа "Формирование современной городской среды населенных </w:t>
            </w:r>
            <w:r w:rsidRPr="009A0F8A">
              <w:rPr>
                <w:rFonts w:eastAsia="Times New Roman"/>
                <w:b/>
                <w:bCs/>
                <w:sz w:val="22"/>
                <w:szCs w:val="22"/>
                <w:lang w:eastAsia="ru-RU"/>
              </w:rPr>
              <w:lastRenderedPageBreak/>
              <w:t>пунктов Хасанского муниципального округа Приморского края"</w:t>
            </w:r>
          </w:p>
        </w:tc>
        <w:tc>
          <w:tcPr>
            <w:tcW w:w="631" w:type="pct"/>
            <w:gridSpan w:val="2"/>
            <w:tcBorders>
              <w:top w:val="nil"/>
              <w:left w:val="nil"/>
              <w:bottom w:val="single" w:sz="4" w:space="0" w:color="000000"/>
              <w:right w:val="single" w:sz="4" w:space="0" w:color="000000"/>
            </w:tcBorders>
            <w:shd w:val="clear" w:color="auto" w:fill="auto"/>
            <w:hideMark/>
          </w:tcPr>
          <w:p w14:paraId="29132927"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lastRenderedPageBreak/>
              <w:t>0700000000</w:t>
            </w:r>
          </w:p>
        </w:tc>
        <w:tc>
          <w:tcPr>
            <w:tcW w:w="599" w:type="pct"/>
            <w:gridSpan w:val="2"/>
            <w:tcBorders>
              <w:top w:val="nil"/>
              <w:left w:val="nil"/>
              <w:bottom w:val="single" w:sz="4" w:space="0" w:color="000000"/>
              <w:right w:val="single" w:sz="4" w:space="0" w:color="000000"/>
            </w:tcBorders>
            <w:shd w:val="clear" w:color="auto" w:fill="auto"/>
            <w:hideMark/>
          </w:tcPr>
          <w:p w14:paraId="5F1E8F83"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2748655" w14:textId="2147BA5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30821583,55</w:t>
            </w:r>
          </w:p>
        </w:tc>
        <w:tc>
          <w:tcPr>
            <w:tcW w:w="694" w:type="pct"/>
            <w:gridSpan w:val="2"/>
            <w:tcBorders>
              <w:top w:val="nil"/>
              <w:left w:val="nil"/>
              <w:bottom w:val="single" w:sz="4" w:space="0" w:color="000000"/>
              <w:right w:val="single" w:sz="4" w:space="0" w:color="000000"/>
            </w:tcBorders>
            <w:shd w:val="clear" w:color="auto" w:fill="auto"/>
            <w:hideMark/>
          </w:tcPr>
          <w:p w14:paraId="3B523A61" w14:textId="376A4955"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17131425,09</w:t>
            </w:r>
          </w:p>
        </w:tc>
        <w:tc>
          <w:tcPr>
            <w:tcW w:w="694" w:type="pct"/>
            <w:tcBorders>
              <w:top w:val="nil"/>
              <w:left w:val="nil"/>
              <w:bottom w:val="single" w:sz="4" w:space="0" w:color="000000"/>
              <w:right w:val="single" w:sz="4" w:space="0" w:color="000000"/>
            </w:tcBorders>
            <w:shd w:val="clear" w:color="auto" w:fill="auto"/>
            <w:hideMark/>
          </w:tcPr>
          <w:p w14:paraId="5C966A5C" w14:textId="361DE66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17131425,09</w:t>
            </w:r>
          </w:p>
        </w:tc>
      </w:tr>
      <w:tr w:rsidR="000A1143" w:rsidRPr="009A0F8A" w14:paraId="7FF2FE0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87057F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631" w:type="pct"/>
            <w:gridSpan w:val="2"/>
            <w:tcBorders>
              <w:top w:val="nil"/>
              <w:left w:val="nil"/>
              <w:bottom w:val="single" w:sz="4" w:space="0" w:color="000000"/>
              <w:right w:val="single" w:sz="4" w:space="0" w:color="000000"/>
            </w:tcBorders>
            <w:shd w:val="clear" w:color="auto" w:fill="auto"/>
            <w:hideMark/>
          </w:tcPr>
          <w:p w14:paraId="18ECA243"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0710000000</w:t>
            </w:r>
          </w:p>
        </w:tc>
        <w:tc>
          <w:tcPr>
            <w:tcW w:w="599" w:type="pct"/>
            <w:gridSpan w:val="2"/>
            <w:tcBorders>
              <w:top w:val="nil"/>
              <w:left w:val="nil"/>
              <w:bottom w:val="single" w:sz="4" w:space="0" w:color="000000"/>
              <w:right w:val="single" w:sz="4" w:space="0" w:color="000000"/>
            </w:tcBorders>
            <w:shd w:val="clear" w:color="auto" w:fill="auto"/>
            <w:hideMark/>
          </w:tcPr>
          <w:p w14:paraId="4919A8E6"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871611C" w14:textId="2E6CB1E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7960116,06</w:t>
            </w:r>
          </w:p>
        </w:tc>
        <w:tc>
          <w:tcPr>
            <w:tcW w:w="694" w:type="pct"/>
            <w:gridSpan w:val="2"/>
            <w:tcBorders>
              <w:top w:val="nil"/>
              <w:left w:val="nil"/>
              <w:bottom w:val="single" w:sz="4" w:space="0" w:color="000000"/>
              <w:right w:val="single" w:sz="4" w:space="0" w:color="000000"/>
            </w:tcBorders>
            <w:shd w:val="clear" w:color="auto" w:fill="auto"/>
            <w:hideMark/>
          </w:tcPr>
          <w:p w14:paraId="30A75C0B" w14:textId="1AF1F40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1F82E8FD" w14:textId="341D2F3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100000,00</w:t>
            </w:r>
          </w:p>
        </w:tc>
      </w:tr>
      <w:tr w:rsidR="000A1143" w:rsidRPr="009A0F8A" w14:paraId="0401ADA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8091F2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Федеральный проект "Формирование комфортной городской среды" национального проекта "Жилье и городская среда"</w:t>
            </w:r>
          </w:p>
        </w:tc>
        <w:tc>
          <w:tcPr>
            <w:tcW w:w="631" w:type="pct"/>
            <w:gridSpan w:val="2"/>
            <w:tcBorders>
              <w:top w:val="nil"/>
              <w:left w:val="nil"/>
              <w:bottom w:val="single" w:sz="4" w:space="0" w:color="000000"/>
              <w:right w:val="single" w:sz="4" w:space="0" w:color="000000"/>
            </w:tcBorders>
            <w:shd w:val="clear" w:color="auto" w:fill="auto"/>
            <w:hideMark/>
          </w:tcPr>
          <w:p w14:paraId="00FCDA56"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071F200000</w:t>
            </w:r>
          </w:p>
        </w:tc>
        <w:tc>
          <w:tcPr>
            <w:tcW w:w="599" w:type="pct"/>
            <w:gridSpan w:val="2"/>
            <w:tcBorders>
              <w:top w:val="nil"/>
              <w:left w:val="nil"/>
              <w:bottom w:val="single" w:sz="4" w:space="0" w:color="000000"/>
              <w:right w:val="single" w:sz="4" w:space="0" w:color="000000"/>
            </w:tcBorders>
            <w:shd w:val="clear" w:color="auto" w:fill="auto"/>
            <w:hideMark/>
          </w:tcPr>
          <w:p w14:paraId="7F50CD6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9E6245E" w14:textId="6238443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7960116,06</w:t>
            </w:r>
          </w:p>
        </w:tc>
        <w:tc>
          <w:tcPr>
            <w:tcW w:w="694" w:type="pct"/>
            <w:gridSpan w:val="2"/>
            <w:tcBorders>
              <w:top w:val="nil"/>
              <w:left w:val="nil"/>
              <w:bottom w:val="single" w:sz="4" w:space="0" w:color="000000"/>
              <w:right w:val="single" w:sz="4" w:space="0" w:color="000000"/>
            </w:tcBorders>
            <w:shd w:val="clear" w:color="auto" w:fill="auto"/>
            <w:hideMark/>
          </w:tcPr>
          <w:p w14:paraId="6D0E1811" w14:textId="239D535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0BE2FEC" w14:textId="5EA978D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100000,00</w:t>
            </w:r>
          </w:p>
        </w:tc>
      </w:tr>
      <w:tr w:rsidR="000A1143" w:rsidRPr="009A0F8A" w14:paraId="002317E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6EA5E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программ формирования современной городской среды за счет средств всех уровней бюджета</w:t>
            </w:r>
          </w:p>
        </w:tc>
        <w:tc>
          <w:tcPr>
            <w:tcW w:w="631" w:type="pct"/>
            <w:gridSpan w:val="2"/>
            <w:tcBorders>
              <w:top w:val="nil"/>
              <w:left w:val="nil"/>
              <w:bottom w:val="single" w:sz="4" w:space="0" w:color="000000"/>
              <w:right w:val="single" w:sz="4" w:space="0" w:color="000000"/>
            </w:tcBorders>
            <w:shd w:val="clear" w:color="auto" w:fill="auto"/>
            <w:hideMark/>
          </w:tcPr>
          <w:p w14:paraId="62E01D8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071F2L5550</w:t>
            </w:r>
          </w:p>
        </w:tc>
        <w:tc>
          <w:tcPr>
            <w:tcW w:w="599" w:type="pct"/>
            <w:gridSpan w:val="2"/>
            <w:tcBorders>
              <w:top w:val="nil"/>
              <w:left w:val="nil"/>
              <w:bottom w:val="single" w:sz="4" w:space="0" w:color="000000"/>
              <w:right w:val="single" w:sz="4" w:space="0" w:color="000000"/>
            </w:tcBorders>
            <w:shd w:val="clear" w:color="auto" w:fill="auto"/>
            <w:hideMark/>
          </w:tcPr>
          <w:p w14:paraId="4ADAD4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807215D" w14:textId="4D987E9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7960116,06</w:t>
            </w:r>
          </w:p>
        </w:tc>
        <w:tc>
          <w:tcPr>
            <w:tcW w:w="694" w:type="pct"/>
            <w:gridSpan w:val="2"/>
            <w:tcBorders>
              <w:top w:val="nil"/>
              <w:left w:val="nil"/>
              <w:bottom w:val="single" w:sz="4" w:space="0" w:color="000000"/>
              <w:right w:val="single" w:sz="4" w:space="0" w:color="000000"/>
            </w:tcBorders>
            <w:shd w:val="clear" w:color="auto" w:fill="auto"/>
            <w:hideMark/>
          </w:tcPr>
          <w:p w14:paraId="5497D0AA" w14:textId="6E3C80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F2CE877" w14:textId="268CE5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44AAA71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D5892C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A035C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071F2L5550</w:t>
            </w:r>
          </w:p>
        </w:tc>
        <w:tc>
          <w:tcPr>
            <w:tcW w:w="599" w:type="pct"/>
            <w:gridSpan w:val="2"/>
            <w:tcBorders>
              <w:top w:val="nil"/>
              <w:left w:val="nil"/>
              <w:bottom w:val="single" w:sz="4" w:space="0" w:color="000000"/>
              <w:right w:val="single" w:sz="4" w:space="0" w:color="000000"/>
            </w:tcBorders>
            <w:shd w:val="clear" w:color="auto" w:fill="auto"/>
            <w:hideMark/>
          </w:tcPr>
          <w:p w14:paraId="5E0410F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D0B4365" w14:textId="50879CF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7960116,06</w:t>
            </w:r>
          </w:p>
        </w:tc>
        <w:tc>
          <w:tcPr>
            <w:tcW w:w="694" w:type="pct"/>
            <w:gridSpan w:val="2"/>
            <w:tcBorders>
              <w:top w:val="nil"/>
              <w:left w:val="nil"/>
              <w:bottom w:val="single" w:sz="4" w:space="0" w:color="000000"/>
              <w:right w:val="single" w:sz="4" w:space="0" w:color="000000"/>
            </w:tcBorders>
            <w:shd w:val="clear" w:color="auto" w:fill="auto"/>
            <w:hideMark/>
          </w:tcPr>
          <w:p w14:paraId="142562F8" w14:textId="7D9C774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79527F6F" w14:textId="0646CDF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4534F3B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1D966B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C454A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071F2L5550</w:t>
            </w:r>
          </w:p>
        </w:tc>
        <w:tc>
          <w:tcPr>
            <w:tcW w:w="599" w:type="pct"/>
            <w:gridSpan w:val="2"/>
            <w:tcBorders>
              <w:top w:val="nil"/>
              <w:left w:val="nil"/>
              <w:bottom w:val="single" w:sz="4" w:space="0" w:color="000000"/>
              <w:right w:val="single" w:sz="4" w:space="0" w:color="000000"/>
            </w:tcBorders>
            <w:shd w:val="clear" w:color="auto" w:fill="auto"/>
            <w:hideMark/>
          </w:tcPr>
          <w:p w14:paraId="39440A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2514D5F" w14:textId="3E0C08D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7960116,06</w:t>
            </w:r>
          </w:p>
        </w:tc>
        <w:tc>
          <w:tcPr>
            <w:tcW w:w="694" w:type="pct"/>
            <w:gridSpan w:val="2"/>
            <w:tcBorders>
              <w:top w:val="nil"/>
              <w:left w:val="nil"/>
              <w:bottom w:val="single" w:sz="4" w:space="0" w:color="000000"/>
              <w:right w:val="single" w:sz="4" w:space="0" w:color="000000"/>
            </w:tcBorders>
            <w:shd w:val="clear" w:color="auto" w:fill="auto"/>
            <w:hideMark/>
          </w:tcPr>
          <w:p w14:paraId="0411F175" w14:textId="6EBCE51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F68D4F9" w14:textId="655744C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3A7B81F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B777C32"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"Благоустройство территорий Хасанского муниципального округа Приморского края"</w:t>
            </w:r>
          </w:p>
        </w:tc>
        <w:tc>
          <w:tcPr>
            <w:tcW w:w="631" w:type="pct"/>
            <w:gridSpan w:val="2"/>
            <w:tcBorders>
              <w:top w:val="nil"/>
              <w:left w:val="nil"/>
              <w:bottom w:val="single" w:sz="4" w:space="0" w:color="000000"/>
              <w:right w:val="single" w:sz="4" w:space="0" w:color="000000"/>
            </w:tcBorders>
            <w:shd w:val="clear" w:color="auto" w:fill="auto"/>
            <w:hideMark/>
          </w:tcPr>
          <w:p w14:paraId="51E4382B"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0720000000</w:t>
            </w:r>
          </w:p>
        </w:tc>
        <w:tc>
          <w:tcPr>
            <w:tcW w:w="599" w:type="pct"/>
            <w:gridSpan w:val="2"/>
            <w:tcBorders>
              <w:top w:val="nil"/>
              <w:left w:val="nil"/>
              <w:bottom w:val="single" w:sz="4" w:space="0" w:color="000000"/>
              <w:right w:val="single" w:sz="4" w:space="0" w:color="000000"/>
            </w:tcBorders>
            <w:shd w:val="clear" w:color="auto" w:fill="auto"/>
            <w:hideMark/>
          </w:tcPr>
          <w:p w14:paraId="3B4BB7B1"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2D2D49F" w14:textId="7F9F72C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22861467,49</w:t>
            </w:r>
          </w:p>
        </w:tc>
        <w:tc>
          <w:tcPr>
            <w:tcW w:w="694" w:type="pct"/>
            <w:gridSpan w:val="2"/>
            <w:tcBorders>
              <w:top w:val="nil"/>
              <w:left w:val="nil"/>
              <w:bottom w:val="single" w:sz="4" w:space="0" w:color="000000"/>
              <w:right w:val="single" w:sz="4" w:space="0" w:color="000000"/>
            </w:tcBorders>
            <w:shd w:val="clear" w:color="auto" w:fill="auto"/>
            <w:hideMark/>
          </w:tcPr>
          <w:p w14:paraId="4D33B100" w14:textId="502BAF53"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531A33A7" w14:textId="0FFCE30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17031425,09</w:t>
            </w:r>
          </w:p>
        </w:tc>
      </w:tr>
      <w:tr w:rsidR="000A1143" w:rsidRPr="009A0F8A" w14:paraId="352FC21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F36887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631" w:type="pct"/>
            <w:gridSpan w:val="2"/>
            <w:tcBorders>
              <w:top w:val="nil"/>
              <w:left w:val="nil"/>
              <w:bottom w:val="single" w:sz="4" w:space="0" w:color="000000"/>
              <w:right w:val="single" w:sz="4" w:space="0" w:color="000000"/>
            </w:tcBorders>
            <w:shd w:val="clear" w:color="auto" w:fill="auto"/>
            <w:hideMark/>
          </w:tcPr>
          <w:p w14:paraId="5A1E6152"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0720100000</w:t>
            </w:r>
          </w:p>
        </w:tc>
        <w:tc>
          <w:tcPr>
            <w:tcW w:w="599" w:type="pct"/>
            <w:gridSpan w:val="2"/>
            <w:tcBorders>
              <w:top w:val="nil"/>
              <w:left w:val="nil"/>
              <w:bottom w:val="single" w:sz="4" w:space="0" w:color="000000"/>
              <w:right w:val="single" w:sz="4" w:space="0" w:color="000000"/>
            </w:tcBorders>
            <w:shd w:val="clear" w:color="auto" w:fill="auto"/>
            <w:hideMark/>
          </w:tcPr>
          <w:p w14:paraId="5A887F0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17EDDA7" w14:textId="7AE54958"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22861467,49</w:t>
            </w:r>
          </w:p>
        </w:tc>
        <w:tc>
          <w:tcPr>
            <w:tcW w:w="694" w:type="pct"/>
            <w:gridSpan w:val="2"/>
            <w:tcBorders>
              <w:top w:val="nil"/>
              <w:left w:val="nil"/>
              <w:bottom w:val="single" w:sz="4" w:space="0" w:color="000000"/>
              <w:right w:val="single" w:sz="4" w:space="0" w:color="000000"/>
            </w:tcBorders>
            <w:shd w:val="clear" w:color="auto" w:fill="auto"/>
            <w:hideMark/>
          </w:tcPr>
          <w:p w14:paraId="3B0A37E5" w14:textId="1043A5F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120F1912" w14:textId="17C5AB9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17031425,09</w:t>
            </w:r>
          </w:p>
        </w:tc>
      </w:tr>
      <w:tr w:rsidR="000A1143" w:rsidRPr="009A0F8A" w14:paraId="2F426D3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43506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631" w:type="pct"/>
            <w:gridSpan w:val="2"/>
            <w:tcBorders>
              <w:top w:val="nil"/>
              <w:left w:val="nil"/>
              <w:bottom w:val="single" w:sz="4" w:space="0" w:color="000000"/>
              <w:right w:val="single" w:sz="4" w:space="0" w:color="000000"/>
            </w:tcBorders>
            <w:shd w:val="clear" w:color="auto" w:fill="auto"/>
            <w:hideMark/>
          </w:tcPr>
          <w:p w14:paraId="014E08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07201S2361</w:t>
            </w:r>
          </w:p>
        </w:tc>
        <w:tc>
          <w:tcPr>
            <w:tcW w:w="599" w:type="pct"/>
            <w:gridSpan w:val="2"/>
            <w:tcBorders>
              <w:top w:val="nil"/>
              <w:left w:val="nil"/>
              <w:bottom w:val="single" w:sz="4" w:space="0" w:color="000000"/>
              <w:right w:val="single" w:sz="4" w:space="0" w:color="000000"/>
            </w:tcBorders>
            <w:shd w:val="clear" w:color="auto" w:fill="auto"/>
            <w:hideMark/>
          </w:tcPr>
          <w:p w14:paraId="29A4D3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356644F" w14:textId="15400AA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1452F3D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D62609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217BF1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264C9B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F9A8F0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07201S2361</w:t>
            </w:r>
          </w:p>
        </w:tc>
        <w:tc>
          <w:tcPr>
            <w:tcW w:w="599" w:type="pct"/>
            <w:gridSpan w:val="2"/>
            <w:tcBorders>
              <w:top w:val="nil"/>
              <w:left w:val="nil"/>
              <w:bottom w:val="single" w:sz="4" w:space="0" w:color="000000"/>
              <w:right w:val="single" w:sz="4" w:space="0" w:color="000000"/>
            </w:tcBorders>
            <w:shd w:val="clear" w:color="auto" w:fill="auto"/>
            <w:hideMark/>
          </w:tcPr>
          <w:p w14:paraId="376DBF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0856C306" w14:textId="264DD97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038476A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BC8A45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8FE940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40B2D6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BD889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07201S2361</w:t>
            </w:r>
          </w:p>
        </w:tc>
        <w:tc>
          <w:tcPr>
            <w:tcW w:w="599" w:type="pct"/>
            <w:gridSpan w:val="2"/>
            <w:tcBorders>
              <w:top w:val="nil"/>
              <w:left w:val="nil"/>
              <w:bottom w:val="single" w:sz="4" w:space="0" w:color="000000"/>
              <w:right w:val="single" w:sz="4" w:space="0" w:color="000000"/>
            </w:tcBorders>
            <w:shd w:val="clear" w:color="auto" w:fill="auto"/>
            <w:hideMark/>
          </w:tcPr>
          <w:p w14:paraId="7D0E950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3774D09" w14:textId="0CD3173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02D32DE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A94FCB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129BAF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813EB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631" w:type="pct"/>
            <w:gridSpan w:val="2"/>
            <w:tcBorders>
              <w:top w:val="nil"/>
              <w:left w:val="nil"/>
              <w:bottom w:val="single" w:sz="4" w:space="0" w:color="000000"/>
              <w:right w:val="single" w:sz="4" w:space="0" w:color="000000"/>
            </w:tcBorders>
            <w:shd w:val="clear" w:color="auto" w:fill="auto"/>
            <w:hideMark/>
          </w:tcPr>
          <w:p w14:paraId="2E4F9D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07201S2362</w:t>
            </w:r>
          </w:p>
        </w:tc>
        <w:tc>
          <w:tcPr>
            <w:tcW w:w="599" w:type="pct"/>
            <w:gridSpan w:val="2"/>
            <w:tcBorders>
              <w:top w:val="nil"/>
              <w:left w:val="nil"/>
              <w:bottom w:val="single" w:sz="4" w:space="0" w:color="000000"/>
              <w:right w:val="single" w:sz="4" w:space="0" w:color="000000"/>
            </w:tcBorders>
            <w:shd w:val="clear" w:color="auto" w:fill="auto"/>
            <w:hideMark/>
          </w:tcPr>
          <w:p w14:paraId="3F4B48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639EC24" w14:textId="4B9262D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3030303,03</w:t>
            </w:r>
          </w:p>
        </w:tc>
        <w:tc>
          <w:tcPr>
            <w:tcW w:w="694" w:type="pct"/>
            <w:gridSpan w:val="2"/>
            <w:tcBorders>
              <w:top w:val="nil"/>
              <w:left w:val="nil"/>
              <w:bottom w:val="single" w:sz="4" w:space="0" w:color="000000"/>
              <w:right w:val="single" w:sz="4" w:space="0" w:color="000000"/>
            </w:tcBorders>
            <w:shd w:val="clear" w:color="auto" w:fill="auto"/>
            <w:hideMark/>
          </w:tcPr>
          <w:p w14:paraId="3724E97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E1D192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A80956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8F5B09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483EF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 07201S2362 </w:t>
            </w:r>
          </w:p>
        </w:tc>
        <w:tc>
          <w:tcPr>
            <w:tcW w:w="599" w:type="pct"/>
            <w:gridSpan w:val="2"/>
            <w:tcBorders>
              <w:top w:val="nil"/>
              <w:left w:val="nil"/>
              <w:bottom w:val="single" w:sz="4" w:space="0" w:color="000000"/>
              <w:right w:val="single" w:sz="4" w:space="0" w:color="000000"/>
            </w:tcBorders>
            <w:shd w:val="clear" w:color="auto" w:fill="auto"/>
            <w:hideMark/>
          </w:tcPr>
          <w:p w14:paraId="348295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0A2E49A" w14:textId="3E34C0C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3030303,03</w:t>
            </w:r>
          </w:p>
        </w:tc>
        <w:tc>
          <w:tcPr>
            <w:tcW w:w="694" w:type="pct"/>
            <w:gridSpan w:val="2"/>
            <w:tcBorders>
              <w:top w:val="nil"/>
              <w:left w:val="nil"/>
              <w:bottom w:val="single" w:sz="4" w:space="0" w:color="000000"/>
              <w:right w:val="single" w:sz="4" w:space="0" w:color="000000"/>
            </w:tcBorders>
            <w:shd w:val="clear" w:color="auto" w:fill="auto"/>
            <w:hideMark/>
          </w:tcPr>
          <w:p w14:paraId="5428B35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7446A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A85227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F0049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FEC874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07201S2362</w:t>
            </w:r>
          </w:p>
        </w:tc>
        <w:tc>
          <w:tcPr>
            <w:tcW w:w="599" w:type="pct"/>
            <w:gridSpan w:val="2"/>
            <w:tcBorders>
              <w:top w:val="nil"/>
              <w:left w:val="nil"/>
              <w:bottom w:val="single" w:sz="4" w:space="0" w:color="000000"/>
              <w:right w:val="single" w:sz="4" w:space="0" w:color="000000"/>
            </w:tcBorders>
            <w:shd w:val="clear" w:color="auto" w:fill="auto"/>
            <w:hideMark/>
          </w:tcPr>
          <w:p w14:paraId="100F26C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0508F85" w14:textId="4833BF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3030303,03</w:t>
            </w:r>
          </w:p>
        </w:tc>
        <w:tc>
          <w:tcPr>
            <w:tcW w:w="694" w:type="pct"/>
            <w:gridSpan w:val="2"/>
            <w:tcBorders>
              <w:top w:val="nil"/>
              <w:left w:val="nil"/>
              <w:bottom w:val="single" w:sz="4" w:space="0" w:color="000000"/>
              <w:right w:val="single" w:sz="4" w:space="0" w:color="000000"/>
            </w:tcBorders>
            <w:shd w:val="clear" w:color="auto" w:fill="auto"/>
            <w:hideMark/>
          </w:tcPr>
          <w:p w14:paraId="1D9E9D4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903D2C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81ABA6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088862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Благоустройство территорий Хасанского муниципального округа в рамках муниципальных программ </w:t>
            </w:r>
          </w:p>
        </w:tc>
        <w:tc>
          <w:tcPr>
            <w:tcW w:w="631" w:type="pct"/>
            <w:gridSpan w:val="2"/>
            <w:tcBorders>
              <w:top w:val="nil"/>
              <w:left w:val="nil"/>
              <w:bottom w:val="single" w:sz="4" w:space="0" w:color="000000"/>
              <w:right w:val="single" w:sz="4" w:space="0" w:color="000000"/>
            </w:tcBorders>
            <w:shd w:val="clear" w:color="auto" w:fill="auto"/>
            <w:hideMark/>
          </w:tcPr>
          <w:p w14:paraId="608E515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07201S2610</w:t>
            </w:r>
          </w:p>
        </w:tc>
        <w:tc>
          <w:tcPr>
            <w:tcW w:w="599" w:type="pct"/>
            <w:gridSpan w:val="2"/>
            <w:tcBorders>
              <w:top w:val="nil"/>
              <w:left w:val="nil"/>
              <w:bottom w:val="single" w:sz="4" w:space="0" w:color="000000"/>
              <w:right w:val="single" w:sz="4" w:space="0" w:color="000000"/>
            </w:tcBorders>
            <w:shd w:val="clear" w:color="auto" w:fill="auto"/>
            <w:hideMark/>
          </w:tcPr>
          <w:p w14:paraId="4ED4518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2485B5E" w14:textId="3F3F96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16831164,46</w:t>
            </w:r>
          </w:p>
        </w:tc>
        <w:tc>
          <w:tcPr>
            <w:tcW w:w="694" w:type="pct"/>
            <w:gridSpan w:val="2"/>
            <w:tcBorders>
              <w:top w:val="nil"/>
              <w:left w:val="nil"/>
              <w:bottom w:val="single" w:sz="4" w:space="0" w:color="000000"/>
              <w:right w:val="single" w:sz="4" w:space="0" w:color="000000"/>
            </w:tcBorders>
            <w:shd w:val="clear" w:color="auto" w:fill="auto"/>
            <w:hideMark/>
          </w:tcPr>
          <w:p w14:paraId="6CE60F3F" w14:textId="76E9095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50E3C585" w14:textId="5F7847F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17031425,09</w:t>
            </w:r>
          </w:p>
        </w:tc>
      </w:tr>
      <w:tr w:rsidR="000A1143" w:rsidRPr="009A0F8A" w14:paraId="5F605F6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46E3F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47BD8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07201S2610</w:t>
            </w:r>
          </w:p>
        </w:tc>
        <w:tc>
          <w:tcPr>
            <w:tcW w:w="599" w:type="pct"/>
            <w:gridSpan w:val="2"/>
            <w:tcBorders>
              <w:top w:val="nil"/>
              <w:left w:val="nil"/>
              <w:bottom w:val="single" w:sz="4" w:space="0" w:color="000000"/>
              <w:right w:val="single" w:sz="4" w:space="0" w:color="000000"/>
            </w:tcBorders>
            <w:shd w:val="clear" w:color="auto" w:fill="auto"/>
            <w:hideMark/>
          </w:tcPr>
          <w:p w14:paraId="1E2217B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CF46C46" w14:textId="0F1BED6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16831164,46</w:t>
            </w:r>
          </w:p>
        </w:tc>
        <w:tc>
          <w:tcPr>
            <w:tcW w:w="694" w:type="pct"/>
            <w:gridSpan w:val="2"/>
            <w:tcBorders>
              <w:top w:val="nil"/>
              <w:left w:val="nil"/>
              <w:bottom w:val="single" w:sz="4" w:space="0" w:color="000000"/>
              <w:right w:val="single" w:sz="4" w:space="0" w:color="000000"/>
            </w:tcBorders>
            <w:shd w:val="clear" w:color="auto" w:fill="auto"/>
            <w:hideMark/>
          </w:tcPr>
          <w:p w14:paraId="67EA7406" w14:textId="59EA28B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2871E5AB" w14:textId="3FBAB5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17031425,09</w:t>
            </w:r>
          </w:p>
        </w:tc>
      </w:tr>
      <w:tr w:rsidR="000A1143" w:rsidRPr="009A0F8A" w14:paraId="6678864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F387C2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4FFFB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07201S2610</w:t>
            </w:r>
          </w:p>
        </w:tc>
        <w:tc>
          <w:tcPr>
            <w:tcW w:w="599" w:type="pct"/>
            <w:gridSpan w:val="2"/>
            <w:tcBorders>
              <w:top w:val="nil"/>
              <w:left w:val="nil"/>
              <w:bottom w:val="single" w:sz="4" w:space="0" w:color="000000"/>
              <w:right w:val="single" w:sz="4" w:space="0" w:color="000000"/>
            </w:tcBorders>
            <w:shd w:val="clear" w:color="auto" w:fill="auto"/>
            <w:hideMark/>
          </w:tcPr>
          <w:p w14:paraId="6B6F799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2E97E022" w14:textId="71D13BF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16831164,46</w:t>
            </w:r>
          </w:p>
        </w:tc>
        <w:tc>
          <w:tcPr>
            <w:tcW w:w="694" w:type="pct"/>
            <w:gridSpan w:val="2"/>
            <w:tcBorders>
              <w:top w:val="nil"/>
              <w:left w:val="nil"/>
              <w:bottom w:val="single" w:sz="4" w:space="0" w:color="000000"/>
              <w:right w:val="single" w:sz="4" w:space="0" w:color="000000"/>
            </w:tcBorders>
            <w:shd w:val="clear" w:color="auto" w:fill="auto"/>
            <w:hideMark/>
          </w:tcPr>
          <w:p w14:paraId="137E4934" w14:textId="6567A7C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17031425,09</w:t>
            </w:r>
          </w:p>
        </w:tc>
        <w:tc>
          <w:tcPr>
            <w:tcW w:w="694" w:type="pct"/>
            <w:tcBorders>
              <w:top w:val="nil"/>
              <w:left w:val="nil"/>
              <w:bottom w:val="single" w:sz="4" w:space="0" w:color="000000"/>
              <w:right w:val="single" w:sz="4" w:space="0" w:color="000000"/>
            </w:tcBorders>
            <w:shd w:val="clear" w:color="auto" w:fill="auto"/>
            <w:hideMark/>
          </w:tcPr>
          <w:p w14:paraId="6ECB02FD" w14:textId="4E3939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17031425,09</w:t>
            </w:r>
          </w:p>
        </w:tc>
      </w:tr>
      <w:tr w:rsidR="000A1143" w:rsidRPr="009A0F8A" w14:paraId="59F6937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8C50B5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"Обеспечение жильем молодых семей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7A51F55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0800000000</w:t>
            </w:r>
          </w:p>
        </w:tc>
        <w:tc>
          <w:tcPr>
            <w:tcW w:w="599" w:type="pct"/>
            <w:gridSpan w:val="2"/>
            <w:tcBorders>
              <w:top w:val="nil"/>
              <w:left w:val="nil"/>
              <w:bottom w:val="single" w:sz="4" w:space="0" w:color="000000"/>
              <w:right w:val="single" w:sz="4" w:space="0" w:color="000000"/>
            </w:tcBorders>
            <w:shd w:val="clear" w:color="auto" w:fill="auto"/>
            <w:hideMark/>
          </w:tcPr>
          <w:p w14:paraId="353E8697"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ABE234D" w14:textId="77B42EC5"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21302542,80</w:t>
            </w:r>
          </w:p>
        </w:tc>
        <w:tc>
          <w:tcPr>
            <w:tcW w:w="694" w:type="pct"/>
            <w:gridSpan w:val="2"/>
            <w:tcBorders>
              <w:top w:val="nil"/>
              <w:left w:val="nil"/>
              <w:bottom w:val="single" w:sz="4" w:space="0" w:color="000000"/>
              <w:right w:val="single" w:sz="4" w:space="0" w:color="000000"/>
            </w:tcBorders>
            <w:shd w:val="clear" w:color="auto" w:fill="auto"/>
            <w:hideMark/>
          </w:tcPr>
          <w:p w14:paraId="2B5D0FA6" w14:textId="1A3C6F2F"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2C2E2281" w14:textId="17136E5F"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20678702,36</w:t>
            </w:r>
          </w:p>
        </w:tc>
      </w:tr>
      <w:tr w:rsidR="000A1143" w:rsidRPr="009A0F8A" w14:paraId="625166C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383888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"Обеспечение жильем молодых семей"</w:t>
            </w:r>
          </w:p>
        </w:tc>
        <w:tc>
          <w:tcPr>
            <w:tcW w:w="631" w:type="pct"/>
            <w:gridSpan w:val="2"/>
            <w:tcBorders>
              <w:top w:val="nil"/>
              <w:left w:val="nil"/>
              <w:bottom w:val="single" w:sz="4" w:space="0" w:color="000000"/>
              <w:right w:val="single" w:sz="4" w:space="0" w:color="000000"/>
            </w:tcBorders>
            <w:shd w:val="clear" w:color="auto" w:fill="auto"/>
            <w:hideMark/>
          </w:tcPr>
          <w:p w14:paraId="4819A1F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0800100000</w:t>
            </w:r>
          </w:p>
        </w:tc>
        <w:tc>
          <w:tcPr>
            <w:tcW w:w="599" w:type="pct"/>
            <w:gridSpan w:val="2"/>
            <w:tcBorders>
              <w:top w:val="nil"/>
              <w:left w:val="nil"/>
              <w:bottom w:val="single" w:sz="4" w:space="0" w:color="000000"/>
              <w:right w:val="single" w:sz="4" w:space="0" w:color="000000"/>
            </w:tcBorders>
            <w:shd w:val="clear" w:color="auto" w:fill="auto"/>
            <w:hideMark/>
          </w:tcPr>
          <w:p w14:paraId="1A679BC2"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3CF3433" w14:textId="6891B84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21302542,80</w:t>
            </w:r>
          </w:p>
        </w:tc>
        <w:tc>
          <w:tcPr>
            <w:tcW w:w="694" w:type="pct"/>
            <w:gridSpan w:val="2"/>
            <w:tcBorders>
              <w:top w:val="nil"/>
              <w:left w:val="nil"/>
              <w:bottom w:val="single" w:sz="4" w:space="0" w:color="000000"/>
              <w:right w:val="single" w:sz="4" w:space="0" w:color="000000"/>
            </w:tcBorders>
            <w:shd w:val="clear" w:color="auto" w:fill="auto"/>
            <w:hideMark/>
          </w:tcPr>
          <w:p w14:paraId="0F125063" w14:textId="533B375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4CA2A0DC" w14:textId="7D629BC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20678702,36</w:t>
            </w:r>
          </w:p>
        </w:tc>
      </w:tr>
      <w:tr w:rsidR="000A1143" w:rsidRPr="009A0F8A" w14:paraId="2DEDE8C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E086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мероприятий по обеспечению жильем молодых семей</w:t>
            </w:r>
          </w:p>
        </w:tc>
        <w:tc>
          <w:tcPr>
            <w:tcW w:w="631" w:type="pct"/>
            <w:gridSpan w:val="2"/>
            <w:tcBorders>
              <w:top w:val="nil"/>
              <w:left w:val="nil"/>
              <w:bottom w:val="single" w:sz="4" w:space="0" w:color="000000"/>
              <w:right w:val="single" w:sz="4" w:space="0" w:color="000000"/>
            </w:tcBorders>
            <w:shd w:val="clear" w:color="auto" w:fill="auto"/>
            <w:hideMark/>
          </w:tcPr>
          <w:p w14:paraId="2BA3547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08001L4970</w:t>
            </w:r>
          </w:p>
        </w:tc>
        <w:tc>
          <w:tcPr>
            <w:tcW w:w="599" w:type="pct"/>
            <w:gridSpan w:val="2"/>
            <w:tcBorders>
              <w:top w:val="nil"/>
              <w:left w:val="nil"/>
              <w:bottom w:val="single" w:sz="4" w:space="0" w:color="000000"/>
              <w:right w:val="single" w:sz="4" w:space="0" w:color="000000"/>
            </w:tcBorders>
            <w:shd w:val="clear" w:color="auto" w:fill="auto"/>
            <w:hideMark/>
          </w:tcPr>
          <w:p w14:paraId="33ECDE5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11B2393" w14:textId="44112C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21302542,80</w:t>
            </w:r>
          </w:p>
        </w:tc>
        <w:tc>
          <w:tcPr>
            <w:tcW w:w="694" w:type="pct"/>
            <w:gridSpan w:val="2"/>
            <w:tcBorders>
              <w:top w:val="nil"/>
              <w:left w:val="nil"/>
              <w:bottom w:val="single" w:sz="4" w:space="0" w:color="000000"/>
              <w:right w:val="single" w:sz="4" w:space="0" w:color="000000"/>
            </w:tcBorders>
            <w:shd w:val="clear" w:color="auto" w:fill="auto"/>
            <w:hideMark/>
          </w:tcPr>
          <w:p w14:paraId="29308210" w14:textId="6722FB6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44FA7A7A" w14:textId="27981BF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20678702,36</w:t>
            </w:r>
          </w:p>
        </w:tc>
      </w:tr>
      <w:tr w:rsidR="000A1143" w:rsidRPr="009A0F8A" w14:paraId="227BF24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B0886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310D121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08001L4970</w:t>
            </w:r>
          </w:p>
        </w:tc>
        <w:tc>
          <w:tcPr>
            <w:tcW w:w="599" w:type="pct"/>
            <w:gridSpan w:val="2"/>
            <w:tcBorders>
              <w:top w:val="nil"/>
              <w:left w:val="nil"/>
              <w:bottom w:val="single" w:sz="4" w:space="0" w:color="000000"/>
              <w:right w:val="single" w:sz="4" w:space="0" w:color="000000"/>
            </w:tcBorders>
            <w:shd w:val="clear" w:color="auto" w:fill="auto"/>
            <w:hideMark/>
          </w:tcPr>
          <w:p w14:paraId="5D7C18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7CC7DB40" w14:textId="6A83BE9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21302542,80</w:t>
            </w:r>
          </w:p>
        </w:tc>
        <w:tc>
          <w:tcPr>
            <w:tcW w:w="694" w:type="pct"/>
            <w:gridSpan w:val="2"/>
            <w:tcBorders>
              <w:top w:val="nil"/>
              <w:left w:val="nil"/>
              <w:bottom w:val="single" w:sz="4" w:space="0" w:color="000000"/>
              <w:right w:val="single" w:sz="4" w:space="0" w:color="000000"/>
            </w:tcBorders>
            <w:shd w:val="clear" w:color="auto" w:fill="auto"/>
            <w:hideMark/>
          </w:tcPr>
          <w:p w14:paraId="1A331F43" w14:textId="4896817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36430E4E" w14:textId="7AFA0FF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20678702,36</w:t>
            </w:r>
          </w:p>
        </w:tc>
      </w:tr>
      <w:tr w:rsidR="000A1143" w:rsidRPr="009A0F8A" w14:paraId="2B1798A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80AEC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26137E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08001L4970</w:t>
            </w:r>
          </w:p>
        </w:tc>
        <w:tc>
          <w:tcPr>
            <w:tcW w:w="599" w:type="pct"/>
            <w:gridSpan w:val="2"/>
            <w:tcBorders>
              <w:top w:val="nil"/>
              <w:left w:val="nil"/>
              <w:bottom w:val="single" w:sz="4" w:space="0" w:color="000000"/>
              <w:right w:val="single" w:sz="4" w:space="0" w:color="000000"/>
            </w:tcBorders>
            <w:shd w:val="clear" w:color="auto" w:fill="auto"/>
            <w:hideMark/>
          </w:tcPr>
          <w:p w14:paraId="54F23D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6C340875" w14:textId="456A96A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21302542,80</w:t>
            </w:r>
          </w:p>
        </w:tc>
        <w:tc>
          <w:tcPr>
            <w:tcW w:w="694" w:type="pct"/>
            <w:gridSpan w:val="2"/>
            <w:tcBorders>
              <w:top w:val="nil"/>
              <w:left w:val="nil"/>
              <w:bottom w:val="single" w:sz="4" w:space="0" w:color="000000"/>
              <w:right w:val="single" w:sz="4" w:space="0" w:color="000000"/>
            </w:tcBorders>
            <w:shd w:val="clear" w:color="auto" w:fill="auto"/>
            <w:hideMark/>
          </w:tcPr>
          <w:p w14:paraId="233553B6" w14:textId="2E5A836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19841561,30</w:t>
            </w:r>
          </w:p>
        </w:tc>
        <w:tc>
          <w:tcPr>
            <w:tcW w:w="694" w:type="pct"/>
            <w:tcBorders>
              <w:top w:val="nil"/>
              <w:left w:val="nil"/>
              <w:bottom w:val="single" w:sz="4" w:space="0" w:color="000000"/>
              <w:right w:val="single" w:sz="4" w:space="0" w:color="000000"/>
            </w:tcBorders>
            <w:shd w:val="clear" w:color="auto" w:fill="auto"/>
            <w:hideMark/>
          </w:tcPr>
          <w:p w14:paraId="4FD93379" w14:textId="3153C58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20678702,36</w:t>
            </w:r>
          </w:p>
        </w:tc>
      </w:tr>
      <w:tr w:rsidR="000A1143" w:rsidRPr="009A0F8A" w14:paraId="4F706E9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34891AB"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631" w:type="pct"/>
            <w:gridSpan w:val="2"/>
            <w:tcBorders>
              <w:top w:val="nil"/>
              <w:left w:val="nil"/>
              <w:bottom w:val="single" w:sz="4" w:space="0" w:color="000000"/>
              <w:right w:val="single" w:sz="4" w:space="0" w:color="000000"/>
            </w:tcBorders>
            <w:shd w:val="clear" w:color="auto" w:fill="auto"/>
            <w:hideMark/>
          </w:tcPr>
          <w:p w14:paraId="520913C7"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0900000000</w:t>
            </w:r>
          </w:p>
        </w:tc>
        <w:tc>
          <w:tcPr>
            <w:tcW w:w="599" w:type="pct"/>
            <w:gridSpan w:val="2"/>
            <w:tcBorders>
              <w:top w:val="nil"/>
              <w:left w:val="nil"/>
              <w:bottom w:val="single" w:sz="4" w:space="0" w:color="000000"/>
              <w:right w:val="single" w:sz="4" w:space="0" w:color="000000"/>
            </w:tcBorders>
            <w:shd w:val="clear" w:color="auto" w:fill="auto"/>
            <w:hideMark/>
          </w:tcPr>
          <w:p w14:paraId="41489E26"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9E7DE04" w14:textId="616F9DF2"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150000,00</w:t>
            </w:r>
          </w:p>
        </w:tc>
        <w:tc>
          <w:tcPr>
            <w:tcW w:w="694" w:type="pct"/>
            <w:gridSpan w:val="2"/>
            <w:tcBorders>
              <w:top w:val="nil"/>
              <w:left w:val="nil"/>
              <w:bottom w:val="single" w:sz="4" w:space="0" w:color="000000"/>
              <w:right w:val="single" w:sz="4" w:space="0" w:color="000000"/>
            </w:tcBorders>
            <w:shd w:val="clear" w:color="auto" w:fill="auto"/>
            <w:hideMark/>
          </w:tcPr>
          <w:p w14:paraId="6F3CFA7E" w14:textId="120B281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1162B913"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r>
      <w:tr w:rsidR="000A1143" w:rsidRPr="009A0F8A" w14:paraId="36FA248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74FC72A"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Подпрограмма "Снижение рисков и смягчение последствий чрезвычайных ситуаций"</w:t>
            </w:r>
          </w:p>
        </w:tc>
        <w:tc>
          <w:tcPr>
            <w:tcW w:w="631" w:type="pct"/>
            <w:gridSpan w:val="2"/>
            <w:tcBorders>
              <w:top w:val="nil"/>
              <w:left w:val="nil"/>
              <w:bottom w:val="single" w:sz="4" w:space="0" w:color="000000"/>
              <w:right w:val="single" w:sz="4" w:space="0" w:color="000000"/>
            </w:tcBorders>
            <w:shd w:val="clear" w:color="auto" w:fill="auto"/>
            <w:hideMark/>
          </w:tcPr>
          <w:p w14:paraId="3A985918"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0920000000</w:t>
            </w:r>
          </w:p>
        </w:tc>
        <w:tc>
          <w:tcPr>
            <w:tcW w:w="599" w:type="pct"/>
            <w:gridSpan w:val="2"/>
            <w:tcBorders>
              <w:top w:val="nil"/>
              <w:left w:val="nil"/>
              <w:bottom w:val="single" w:sz="4" w:space="0" w:color="000000"/>
              <w:right w:val="single" w:sz="4" w:space="0" w:color="000000"/>
            </w:tcBorders>
            <w:shd w:val="clear" w:color="auto" w:fill="auto"/>
            <w:hideMark/>
          </w:tcPr>
          <w:p w14:paraId="019EC876"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37D0912" w14:textId="510E4975"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150000,00</w:t>
            </w:r>
          </w:p>
        </w:tc>
        <w:tc>
          <w:tcPr>
            <w:tcW w:w="694" w:type="pct"/>
            <w:gridSpan w:val="2"/>
            <w:tcBorders>
              <w:top w:val="nil"/>
              <w:left w:val="nil"/>
              <w:bottom w:val="single" w:sz="4" w:space="0" w:color="000000"/>
              <w:right w:val="single" w:sz="4" w:space="0" w:color="000000"/>
            </w:tcBorders>
            <w:shd w:val="clear" w:color="auto" w:fill="auto"/>
            <w:hideMark/>
          </w:tcPr>
          <w:p w14:paraId="2ED1C5D7" w14:textId="2C24E971"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409FA74A"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r>
      <w:tr w:rsidR="000A1143" w:rsidRPr="009A0F8A" w14:paraId="051B007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558A61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«Создание материальных ресурсов для предупреждения и ликвидации чрезвычайных ситуаций»</w:t>
            </w:r>
          </w:p>
        </w:tc>
        <w:tc>
          <w:tcPr>
            <w:tcW w:w="631" w:type="pct"/>
            <w:gridSpan w:val="2"/>
            <w:tcBorders>
              <w:top w:val="nil"/>
              <w:left w:val="nil"/>
              <w:bottom w:val="single" w:sz="4" w:space="0" w:color="000000"/>
              <w:right w:val="single" w:sz="4" w:space="0" w:color="000000"/>
            </w:tcBorders>
            <w:shd w:val="clear" w:color="auto" w:fill="auto"/>
            <w:hideMark/>
          </w:tcPr>
          <w:p w14:paraId="24E87FA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0920200000</w:t>
            </w:r>
          </w:p>
        </w:tc>
        <w:tc>
          <w:tcPr>
            <w:tcW w:w="599" w:type="pct"/>
            <w:gridSpan w:val="2"/>
            <w:tcBorders>
              <w:top w:val="nil"/>
              <w:left w:val="nil"/>
              <w:bottom w:val="single" w:sz="4" w:space="0" w:color="000000"/>
              <w:right w:val="single" w:sz="4" w:space="0" w:color="000000"/>
            </w:tcBorders>
            <w:shd w:val="clear" w:color="auto" w:fill="auto"/>
            <w:hideMark/>
          </w:tcPr>
          <w:p w14:paraId="0676AF9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23C1AD7" w14:textId="1F1C690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150000,00</w:t>
            </w:r>
          </w:p>
        </w:tc>
        <w:tc>
          <w:tcPr>
            <w:tcW w:w="694" w:type="pct"/>
            <w:gridSpan w:val="2"/>
            <w:tcBorders>
              <w:top w:val="nil"/>
              <w:left w:val="nil"/>
              <w:bottom w:val="single" w:sz="4" w:space="0" w:color="000000"/>
              <w:right w:val="single" w:sz="4" w:space="0" w:color="000000"/>
            </w:tcBorders>
            <w:shd w:val="clear" w:color="auto" w:fill="auto"/>
            <w:hideMark/>
          </w:tcPr>
          <w:p w14:paraId="26DE66CD" w14:textId="1FF5BDE9"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150000,00</w:t>
            </w:r>
          </w:p>
        </w:tc>
        <w:tc>
          <w:tcPr>
            <w:tcW w:w="694" w:type="pct"/>
            <w:tcBorders>
              <w:top w:val="nil"/>
              <w:left w:val="nil"/>
              <w:bottom w:val="single" w:sz="4" w:space="0" w:color="000000"/>
              <w:right w:val="single" w:sz="4" w:space="0" w:color="000000"/>
            </w:tcBorders>
            <w:shd w:val="clear" w:color="auto" w:fill="auto"/>
            <w:hideMark/>
          </w:tcPr>
          <w:p w14:paraId="3D1A7EE5"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0F2C2DD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7ED22B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631" w:type="pct"/>
            <w:gridSpan w:val="2"/>
            <w:tcBorders>
              <w:top w:val="nil"/>
              <w:left w:val="nil"/>
              <w:bottom w:val="single" w:sz="4" w:space="0" w:color="000000"/>
              <w:right w:val="single" w:sz="4" w:space="0" w:color="000000"/>
            </w:tcBorders>
            <w:shd w:val="clear" w:color="auto" w:fill="auto"/>
            <w:hideMark/>
          </w:tcPr>
          <w:p w14:paraId="5F5A29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0920212131</w:t>
            </w:r>
          </w:p>
        </w:tc>
        <w:tc>
          <w:tcPr>
            <w:tcW w:w="599" w:type="pct"/>
            <w:gridSpan w:val="2"/>
            <w:tcBorders>
              <w:top w:val="nil"/>
              <w:left w:val="nil"/>
              <w:bottom w:val="single" w:sz="4" w:space="0" w:color="000000"/>
              <w:right w:val="single" w:sz="4" w:space="0" w:color="000000"/>
            </w:tcBorders>
            <w:shd w:val="clear" w:color="auto" w:fill="auto"/>
            <w:hideMark/>
          </w:tcPr>
          <w:p w14:paraId="20F48ED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119CB0A" w14:textId="318345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358F2A28" w14:textId="142123E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0510D1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0DC7E7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CE683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25226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0920212131</w:t>
            </w:r>
          </w:p>
        </w:tc>
        <w:tc>
          <w:tcPr>
            <w:tcW w:w="599" w:type="pct"/>
            <w:gridSpan w:val="2"/>
            <w:tcBorders>
              <w:top w:val="nil"/>
              <w:left w:val="nil"/>
              <w:bottom w:val="single" w:sz="4" w:space="0" w:color="000000"/>
              <w:right w:val="single" w:sz="4" w:space="0" w:color="000000"/>
            </w:tcBorders>
            <w:shd w:val="clear" w:color="auto" w:fill="auto"/>
            <w:hideMark/>
          </w:tcPr>
          <w:p w14:paraId="44ACE0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372DF02F" w14:textId="566A12D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786418CE" w14:textId="3E62242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3189FF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D9DB4B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5EC1AB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DC9612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0920212131</w:t>
            </w:r>
          </w:p>
        </w:tc>
        <w:tc>
          <w:tcPr>
            <w:tcW w:w="599" w:type="pct"/>
            <w:gridSpan w:val="2"/>
            <w:tcBorders>
              <w:top w:val="nil"/>
              <w:left w:val="nil"/>
              <w:bottom w:val="single" w:sz="4" w:space="0" w:color="000000"/>
              <w:right w:val="single" w:sz="4" w:space="0" w:color="000000"/>
            </w:tcBorders>
            <w:shd w:val="clear" w:color="auto" w:fill="auto"/>
            <w:hideMark/>
          </w:tcPr>
          <w:p w14:paraId="21A1E9D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5B95C06A" w14:textId="5612397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1B038963" w14:textId="1433A51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71BA5D8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A72028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629E4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631" w:type="pct"/>
            <w:gridSpan w:val="2"/>
            <w:tcBorders>
              <w:top w:val="nil"/>
              <w:left w:val="nil"/>
              <w:bottom w:val="single" w:sz="4" w:space="0" w:color="000000"/>
              <w:right w:val="single" w:sz="4" w:space="0" w:color="000000"/>
            </w:tcBorders>
            <w:shd w:val="clear" w:color="auto" w:fill="auto"/>
            <w:hideMark/>
          </w:tcPr>
          <w:p w14:paraId="302D532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0920212132</w:t>
            </w:r>
          </w:p>
        </w:tc>
        <w:tc>
          <w:tcPr>
            <w:tcW w:w="599" w:type="pct"/>
            <w:gridSpan w:val="2"/>
            <w:tcBorders>
              <w:top w:val="nil"/>
              <w:left w:val="nil"/>
              <w:bottom w:val="single" w:sz="4" w:space="0" w:color="000000"/>
              <w:right w:val="single" w:sz="4" w:space="0" w:color="000000"/>
            </w:tcBorders>
            <w:shd w:val="clear" w:color="auto" w:fill="auto"/>
            <w:hideMark/>
          </w:tcPr>
          <w:p w14:paraId="55DC27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9EE0B79" w14:textId="1C51E7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w:t>
            </w:r>
          </w:p>
        </w:tc>
        <w:tc>
          <w:tcPr>
            <w:tcW w:w="694" w:type="pct"/>
            <w:gridSpan w:val="2"/>
            <w:tcBorders>
              <w:top w:val="nil"/>
              <w:left w:val="nil"/>
              <w:bottom w:val="single" w:sz="4" w:space="0" w:color="000000"/>
              <w:right w:val="single" w:sz="4" w:space="0" w:color="000000"/>
            </w:tcBorders>
            <w:shd w:val="clear" w:color="auto" w:fill="auto"/>
            <w:hideMark/>
          </w:tcPr>
          <w:p w14:paraId="3C3B2488" w14:textId="0D3C72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43F54DB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CE1848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2D7BBC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94B86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0920212132</w:t>
            </w:r>
          </w:p>
        </w:tc>
        <w:tc>
          <w:tcPr>
            <w:tcW w:w="599" w:type="pct"/>
            <w:gridSpan w:val="2"/>
            <w:tcBorders>
              <w:top w:val="nil"/>
              <w:left w:val="nil"/>
              <w:bottom w:val="single" w:sz="4" w:space="0" w:color="000000"/>
              <w:right w:val="single" w:sz="4" w:space="0" w:color="000000"/>
            </w:tcBorders>
            <w:shd w:val="clear" w:color="auto" w:fill="auto"/>
            <w:hideMark/>
          </w:tcPr>
          <w:p w14:paraId="217D5C3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146F24F" w14:textId="62F22FF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w:t>
            </w:r>
          </w:p>
        </w:tc>
        <w:tc>
          <w:tcPr>
            <w:tcW w:w="694" w:type="pct"/>
            <w:gridSpan w:val="2"/>
            <w:tcBorders>
              <w:top w:val="nil"/>
              <w:left w:val="nil"/>
              <w:bottom w:val="single" w:sz="4" w:space="0" w:color="000000"/>
              <w:right w:val="single" w:sz="4" w:space="0" w:color="000000"/>
            </w:tcBorders>
            <w:shd w:val="clear" w:color="auto" w:fill="auto"/>
            <w:hideMark/>
          </w:tcPr>
          <w:p w14:paraId="79CA9C1C" w14:textId="00267BB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6CD3CF1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3EC653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2A4F3E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D2C95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0920213132</w:t>
            </w:r>
          </w:p>
        </w:tc>
        <w:tc>
          <w:tcPr>
            <w:tcW w:w="599" w:type="pct"/>
            <w:gridSpan w:val="2"/>
            <w:tcBorders>
              <w:top w:val="nil"/>
              <w:left w:val="nil"/>
              <w:bottom w:val="single" w:sz="4" w:space="0" w:color="000000"/>
              <w:right w:val="single" w:sz="4" w:space="0" w:color="000000"/>
            </w:tcBorders>
            <w:shd w:val="clear" w:color="auto" w:fill="auto"/>
            <w:hideMark/>
          </w:tcPr>
          <w:p w14:paraId="127F2A8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38FBA63" w14:textId="5F63AC7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w:t>
            </w:r>
          </w:p>
        </w:tc>
        <w:tc>
          <w:tcPr>
            <w:tcW w:w="694" w:type="pct"/>
            <w:gridSpan w:val="2"/>
            <w:tcBorders>
              <w:top w:val="nil"/>
              <w:left w:val="nil"/>
              <w:bottom w:val="single" w:sz="4" w:space="0" w:color="000000"/>
              <w:right w:val="single" w:sz="4" w:space="0" w:color="000000"/>
            </w:tcBorders>
            <w:shd w:val="clear" w:color="auto" w:fill="auto"/>
            <w:hideMark/>
          </w:tcPr>
          <w:p w14:paraId="2BEE4208" w14:textId="0DDBF41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w:t>
            </w:r>
          </w:p>
        </w:tc>
        <w:tc>
          <w:tcPr>
            <w:tcW w:w="694" w:type="pct"/>
            <w:tcBorders>
              <w:top w:val="nil"/>
              <w:left w:val="nil"/>
              <w:bottom w:val="single" w:sz="4" w:space="0" w:color="000000"/>
              <w:right w:val="single" w:sz="4" w:space="0" w:color="000000"/>
            </w:tcBorders>
            <w:shd w:val="clear" w:color="auto" w:fill="auto"/>
            <w:hideMark/>
          </w:tcPr>
          <w:p w14:paraId="6E67ED1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F84741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EF46FFC"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6278F16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1000000000</w:t>
            </w:r>
          </w:p>
        </w:tc>
        <w:tc>
          <w:tcPr>
            <w:tcW w:w="599" w:type="pct"/>
            <w:gridSpan w:val="2"/>
            <w:tcBorders>
              <w:top w:val="nil"/>
              <w:left w:val="nil"/>
              <w:bottom w:val="single" w:sz="4" w:space="0" w:color="000000"/>
              <w:right w:val="single" w:sz="4" w:space="0" w:color="000000"/>
            </w:tcBorders>
            <w:shd w:val="clear" w:color="auto" w:fill="auto"/>
            <w:hideMark/>
          </w:tcPr>
          <w:p w14:paraId="54D315D3"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0F92C13" w14:textId="1430F36F"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321CA860" w14:textId="19BA5C7C"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10742BB1"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r>
      <w:tr w:rsidR="000A1143" w:rsidRPr="009A0F8A" w14:paraId="72370ED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65E773"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 xml:space="preserve">Основное мероприятие «Первичные меры пожарной безопасности, </w:t>
            </w:r>
            <w:r w:rsidRPr="009A0F8A">
              <w:rPr>
                <w:rFonts w:eastAsia="Times New Roman"/>
                <w:i/>
                <w:iCs/>
                <w:sz w:val="22"/>
                <w:szCs w:val="22"/>
                <w:lang w:eastAsia="ru-RU"/>
              </w:rPr>
              <w:lastRenderedPageBreak/>
              <w:t>проводимые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4B6D0BDB"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lastRenderedPageBreak/>
              <w:t>1000100000</w:t>
            </w:r>
          </w:p>
        </w:tc>
        <w:tc>
          <w:tcPr>
            <w:tcW w:w="599" w:type="pct"/>
            <w:gridSpan w:val="2"/>
            <w:tcBorders>
              <w:top w:val="nil"/>
              <w:left w:val="nil"/>
              <w:bottom w:val="single" w:sz="4" w:space="0" w:color="000000"/>
              <w:right w:val="single" w:sz="4" w:space="0" w:color="000000"/>
            </w:tcBorders>
            <w:shd w:val="clear" w:color="auto" w:fill="auto"/>
            <w:hideMark/>
          </w:tcPr>
          <w:p w14:paraId="316CABA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02BA87" w14:textId="08DF19AC"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50BAAD1A" w14:textId="0281DC6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248F930B"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0ED1C44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5414ED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757A1D9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1000112120</w:t>
            </w:r>
          </w:p>
        </w:tc>
        <w:tc>
          <w:tcPr>
            <w:tcW w:w="599" w:type="pct"/>
            <w:gridSpan w:val="2"/>
            <w:tcBorders>
              <w:top w:val="nil"/>
              <w:left w:val="nil"/>
              <w:bottom w:val="single" w:sz="4" w:space="0" w:color="000000"/>
              <w:right w:val="single" w:sz="4" w:space="0" w:color="000000"/>
            </w:tcBorders>
            <w:shd w:val="clear" w:color="auto" w:fill="auto"/>
            <w:hideMark/>
          </w:tcPr>
          <w:p w14:paraId="68CF00E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861807E" w14:textId="792613D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7F8B49EC" w14:textId="355B422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1D9FCF0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EA2801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0633E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A57ACB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1000112120</w:t>
            </w:r>
          </w:p>
        </w:tc>
        <w:tc>
          <w:tcPr>
            <w:tcW w:w="599" w:type="pct"/>
            <w:gridSpan w:val="2"/>
            <w:tcBorders>
              <w:top w:val="nil"/>
              <w:left w:val="nil"/>
              <w:bottom w:val="single" w:sz="4" w:space="0" w:color="000000"/>
              <w:right w:val="single" w:sz="4" w:space="0" w:color="000000"/>
            </w:tcBorders>
            <w:shd w:val="clear" w:color="auto" w:fill="auto"/>
            <w:hideMark/>
          </w:tcPr>
          <w:p w14:paraId="30889F7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0459CB82" w14:textId="15B3586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03E0EDB5" w14:textId="121A4E9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670BE40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C030A8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B19CA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78034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1000112120</w:t>
            </w:r>
          </w:p>
        </w:tc>
        <w:tc>
          <w:tcPr>
            <w:tcW w:w="599" w:type="pct"/>
            <w:gridSpan w:val="2"/>
            <w:tcBorders>
              <w:top w:val="nil"/>
              <w:left w:val="nil"/>
              <w:bottom w:val="single" w:sz="4" w:space="0" w:color="000000"/>
              <w:right w:val="single" w:sz="4" w:space="0" w:color="000000"/>
            </w:tcBorders>
            <w:shd w:val="clear" w:color="auto" w:fill="auto"/>
            <w:hideMark/>
          </w:tcPr>
          <w:p w14:paraId="3C735EB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104A310" w14:textId="069F135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19F072D5" w14:textId="1B7AB0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tcBorders>
              <w:top w:val="nil"/>
              <w:left w:val="nil"/>
              <w:bottom w:val="single" w:sz="4" w:space="0" w:color="000000"/>
              <w:right w:val="single" w:sz="4" w:space="0" w:color="000000"/>
            </w:tcBorders>
            <w:shd w:val="clear" w:color="auto" w:fill="auto"/>
            <w:hideMark/>
          </w:tcPr>
          <w:p w14:paraId="38721CF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A99FB4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BB7763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"Развитие транспортного комплекса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183F1D62"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1100000000</w:t>
            </w:r>
          </w:p>
        </w:tc>
        <w:tc>
          <w:tcPr>
            <w:tcW w:w="599" w:type="pct"/>
            <w:gridSpan w:val="2"/>
            <w:tcBorders>
              <w:top w:val="nil"/>
              <w:left w:val="nil"/>
              <w:bottom w:val="single" w:sz="4" w:space="0" w:color="000000"/>
              <w:right w:val="single" w:sz="4" w:space="0" w:color="000000"/>
            </w:tcBorders>
            <w:shd w:val="clear" w:color="auto" w:fill="auto"/>
            <w:hideMark/>
          </w:tcPr>
          <w:p w14:paraId="485706A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DA7FF07" w14:textId="6C42C3DC"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171871800,01</w:t>
            </w:r>
          </w:p>
        </w:tc>
        <w:tc>
          <w:tcPr>
            <w:tcW w:w="694" w:type="pct"/>
            <w:gridSpan w:val="2"/>
            <w:tcBorders>
              <w:top w:val="nil"/>
              <w:left w:val="nil"/>
              <w:bottom w:val="single" w:sz="4" w:space="0" w:color="000000"/>
              <w:right w:val="single" w:sz="4" w:space="0" w:color="000000"/>
            </w:tcBorders>
            <w:shd w:val="clear" w:color="auto" w:fill="auto"/>
            <w:hideMark/>
          </w:tcPr>
          <w:p w14:paraId="40EF83C3" w14:textId="153EAD11"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3F9EAFF9" w14:textId="74776F2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22000000,00</w:t>
            </w:r>
          </w:p>
        </w:tc>
      </w:tr>
      <w:tr w:rsidR="000A1143" w:rsidRPr="009A0F8A" w14:paraId="77BEC43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04ACD0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631" w:type="pct"/>
            <w:gridSpan w:val="2"/>
            <w:tcBorders>
              <w:top w:val="nil"/>
              <w:left w:val="nil"/>
              <w:bottom w:val="single" w:sz="4" w:space="0" w:color="000000"/>
              <w:right w:val="single" w:sz="4" w:space="0" w:color="000000"/>
            </w:tcBorders>
            <w:shd w:val="clear" w:color="auto" w:fill="auto"/>
            <w:hideMark/>
          </w:tcPr>
          <w:p w14:paraId="70A882B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1100100000</w:t>
            </w:r>
          </w:p>
        </w:tc>
        <w:tc>
          <w:tcPr>
            <w:tcW w:w="599" w:type="pct"/>
            <w:gridSpan w:val="2"/>
            <w:tcBorders>
              <w:top w:val="nil"/>
              <w:left w:val="nil"/>
              <w:bottom w:val="single" w:sz="4" w:space="0" w:color="000000"/>
              <w:right w:val="single" w:sz="4" w:space="0" w:color="000000"/>
            </w:tcBorders>
            <w:shd w:val="clear" w:color="auto" w:fill="auto"/>
            <w:hideMark/>
          </w:tcPr>
          <w:p w14:paraId="0BACC73C"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E64075C" w14:textId="3BB61C4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36500000,00</w:t>
            </w:r>
          </w:p>
        </w:tc>
        <w:tc>
          <w:tcPr>
            <w:tcW w:w="694" w:type="pct"/>
            <w:gridSpan w:val="2"/>
            <w:tcBorders>
              <w:top w:val="nil"/>
              <w:left w:val="nil"/>
              <w:bottom w:val="single" w:sz="4" w:space="0" w:color="000000"/>
              <w:right w:val="single" w:sz="4" w:space="0" w:color="000000"/>
            </w:tcBorders>
            <w:shd w:val="clear" w:color="auto" w:fill="auto"/>
            <w:hideMark/>
          </w:tcPr>
          <w:p w14:paraId="5E7B47F6" w14:textId="40D3BE4A"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3A8485CE" w14:textId="3F2C98E8"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22000000,00</w:t>
            </w:r>
          </w:p>
        </w:tc>
      </w:tr>
      <w:tr w:rsidR="000A1143" w:rsidRPr="009A0F8A" w14:paraId="7C866D1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C7B385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Содержание автомобильных дорог общего пользования местного значения в границах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4E2E50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1100161020</w:t>
            </w:r>
          </w:p>
        </w:tc>
        <w:tc>
          <w:tcPr>
            <w:tcW w:w="599" w:type="pct"/>
            <w:gridSpan w:val="2"/>
            <w:tcBorders>
              <w:top w:val="nil"/>
              <w:left w:val="nil"/>
              <w:bottom w:val="single" w:sz="4" w:space="0" w:color="000000"/>
              <w:right w:val="single" w:sz="4" w:space="0" w:color="000000"/>
            </w:tcBorders>
            <w:shd w:val="clear" w:color="auto" w:fill="auto"/>
            <w:hideMark/>
          </w:tcPr>
          <w:p w14:paraId="61D9F7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1FEB6B6" w14:textId="7E53EE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32500000,00</w:t>
            </w:r>
          </w:p>
        </w:tc>
        <w:tc>
          <w:tcPr>
            <w:tcW w:w="694" w:type="pct"/>
            <w:gridSpan w:val="2"/>
            <w:tcBorders>
              <w:top w:val="nil"/>
              <w:left w:val="nil"/>
              <w:bottom w:val="single" w:sz="4" w:space="0" w:color="000000"/>
              <w:right w:val="single" w:sz="4" w:space="0" w:color="000000"/>
            </w:tcBorders>
            <w:shd w:val="clear" w:color="auto" w:fill="auto"/>
            <w:hideMark/>
          </w:tcPr>
          <w:p w14:paraId="23B40CF5" w14:textId="2F356F3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4D61C642" w14:textId="79CE23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22000000,00</w:t>
            </w:r>
          </w:p>
        </w:tc>
      </w:tr>
      <w:tr w:rsidR="000A1143" w:rsidRPr="009A0F8A" w14:paraId="3A289F3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C133F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9847E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1100161020</w:t>
            </w:r>
          </w:p>
        </w:tc>
        <w:tc>
          <w:tcPr>
            <w:tcW w:w="599" w:type="pct"/>
            <w:gridSpan w:val="2"/>
            <w:tcBorders>
              <w:top w:val="nil"/>
              <w:left w:val="nil"/>
              <w:bottom w:val="single" w:sz="4" w:space="0" w:color="000000"/>
              <w:right w:val="single" w:sz="4" w:space="0" w:color="000000"/>
            </w:tcBorders>
            <w:shd w:val="clear" w:color="auto" w:fill="auto"/>
            <w:hideMark/>
          </w:tcPr>
          <w:p w14:paraId="0AEC86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EEE5613" w14:textId="3DCC33C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32500000,00</w:t>
            </w:r>
          </w:p>
        </w:tc>
        <w:tc>
          <w:tcPr>
            <w:tcW w:w="694" w:type="pct"/>
            <w:gridSpan w:val="2"/>
            <w:tcBorders>
              <w:top w:val="nil"/>
              <w:left w:val="nil"/>
              <w:bottom w:val="single" w:sz="4" w:space="0" w:color="000000"/>
              <w:right w:val="single" w:sz="4" w:space="0" w:color="000000"/>
            </w:tcBorders>
            <w:shd w:val="clear" w:color="auto" w:fill="auto"/>
            <w:hideMark/>
          </w:tcPr>
          <w:p w14:paraId="0868D326" w14:textId="2423A4D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38790DC8" w14:textId="6FA9DBD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22000000,00</w:t>
            </w:r>
          </w:p>
        </w:tc>
      </w:tr>
      <w:tr w:rsidR="000A1143" w:rsidRPr="009A0F8A" w14:paraId="3FB4A0A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370FD1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0A920D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1100161020</w:t>
            </w:r>
          </w:p>
        </w:tc>
        <w:tc>
          <w:tcPr>
            <w:tcW w:w="599" w:type="pct"/>
            <w:gridSpan w:val="2"/>
            <w:tcBorders>
              <w:top w:val="nil"/>
              <w:left w:val="nil"/>
              <w:bottom w:val="single" w:sz="4" w:space="0" w:color="000000"/>
              <w:right w:val="single" w:sz="4" w:space="0" w:color="000000"/>
            </w:tcBorders>
            <w:shd w:val="clear" w:color="auto" w:fill="auto"/>
            <w:hideMark/>
          </w:tcPr>
          <w:p w14:paraId="535E6DC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8A6BE5D" w14:textId="5EC33E5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32500000,00</w:t>
            </w:r>
          </w:p>
        </w:tc>
        <w:tc>
          <w:tcPr>
            <w:tcW w:w="694" w:type="pct"/>
            <w:gridSpan w:val="2"/>
            <w:tcBorders>
              <w:top w:val="nil"/>
              <w:left w:val="nil"/>
              <w:bottom w:val="single" w:sz="4" w:space="0" w:color="000000"/>
              <w:right w:val="single" w:sz="4" w:space="0" w:color="000000"/>
            </w:tcBorders>
            <w:shd w:val="clear" w:color="auto" w:fill="auto"/>
            <w:hideMark/>
          </w:tcPr>
          <w:p w14:paraId="5FE1E9C6" w14:textId="024FD4B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21500000,00</w:t>
            </w:r>
          </w:p>
        </w:tc>
        <w:tc>
          <w:tcPr>
            <w:tcW w:w="694" w:type="pct"/>
            <w:tcBorders>
              <w:top w:val="nil"/>
              <w:left w:val="nil"/>
              <w:bottom w:val="single" w:sz="4" w:space="0" w:color="000000"/>
              <w:right w:val="single" w:sz="4" w:space="0" w:color="000000"/>
            </w:tcBorders>
            <w:shd w:val="clear" w:color="auto" w:fill="auto"/>
            <w:hideMark/>
          </w:tcPr>
          <w:p w14:paraId="78D231A9" w14:textId="2FB5A4D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22000000,00</w:t>
            </w:r>
          </w:p>
        </w:tc>
      </w:tr>
      <w:tr w:rsidR="000A1143" w:rsidRPr="009A0F8A" w14:paraId="68959CC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F838B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Выполнение работ по обеспечению безопасности дорожного движения </w:t>
            </w:r>
          </w:p>
        </w:tc>
        <w:tc>
          <w:tcPr>
            <w:tcW w:w="631" w:type="pct"/>
            <w:gridSpan w:val="2"/>
            <w:tcBorders>
              <w:top w:val="nil"/>
              <w:left w:val="nil"/>
              <w:bottom w:val="single" w:sz="4" w:space="0" w:color="000000"/>
              <w:right w:val="single" w:sz="4" w:space="0" w:color="000000"/>
            </w:tcBorders>
            <w:shd w:val="clear" w:color="auto" w:fill="auto"/>
            <w:hideMark/>
          </w:tcPr>
          <w:p w14:paraId="4498B64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1100161021</w:t>
            </w:r>
          </w:p>
        </w:tc>
        <w:tc>
          <w:tcPr>
            <w:tcW w:w="599" w:type="pct"/>
            <w:gridSpan w:val="2"/>
            <w:tcBorders>
              <w:top w:val="nil"/>
              <w:left w:val="nil"/>
              <w:bottom w:val="single" w:sz="4" w:space="0" w:color="000000"/>
              <w:right w:val="single" w:sz="4" w:space="0" w:color="000000"/>
            </w:tcBorders>
            <w:shd w:val="clear" w:color="auto" w:fill="auto"/>
            <w:hideMark/>
          </w:tcPr>
          <w:p w14:paraId="3194E5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829026F" w14:textId="35C472F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4000000,00</w:t>
            </w:r>
          </w:p>
        </w:tc>
        <w:tc>
          <w:tcPr>
            <w:tcW w:w="694" w:type="pct"/>
            <w:gridSpan w:val="2"/>
            <w:tcBorders>
              <w:top w:val="nil"/>
              <w:left w:val="nil"/>
              <w:bottom w:val="single" w:sz="4" w:space="0" w:color="000000"/>
              <w:right w:val="single" w:sz="4" w:space="0" w:color="000000"/>
            </w:tcBorders>
            <w:shd w:val="clear" w:color="auto" w:fill="auto"/>
            <w:hideMark/>
          </w:tcPr>
          <w:p w14:paraId="184F254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F56F80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7076D0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EAD22F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32323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1100161021</w:t>
            </w:r>
          </w:p>
        </w:tc>
        <w:tc>
          <w:tcPr>
            <w:tcW w:w="599" w:type="pct"/>
            <w:gridSpan w:val="2"/>
            <w:tcBorders>
              <w:top w:val="nil"/>
              <w:left w:val="nil"/>
              <w:bottom w:val="single" w:sz="4" w:space="0" w:color="000000"/>
              <w:right w:val="single" w:sz="4" w:space="0" w:color="000000"/>
            </w:tcBorders>
            <w:shd w:val="clear" w:color="auto" w:fill="auto"/>
            <w:hideMark/>
          </w:tcPr>
          <w:p w14:paraId="56268F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05F9928" w14:textId="30899CC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4000000,00</w:t>
            </w:r>
          </w:p>
        </w:tc>
        <w:tc>
          <w:tcPr>
            <w:tcW w:w="694" w:type="pct"/>
            <w:gridSpan w:val="2"/>
            <w:tcBorders>
              <w:top w:val="nil"/>
              <w:left w:val="nil"/>
              <w:bottom w:val="single" w:sz="4" w:space="0" w:color="000000"/>
              <w:right w:val="single" w:sz="4" w:space="0" w:color="000000"/>
            </w:tcBorders>
            <w:shd w:val="clear" w:color="auto" w:fill="auto"/>
            <w:hideMark/>
          </w:tcPr>
          <w:p w14:paraId="0E834C5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E14003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F20812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2EED0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EC2B83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1100161021</w:t>
            </w:r>
          </w:p>
        </w:tc>
        <w:tc>
          <w:tcPr>
            <w:tcW w:w="599" w:type="pct"/>
            <w:gridSpan w:val="2"/>
            <w:tcBorders>
              <w:top w:val="nil"/>
              <w:left w:val="nil"/>
              <w:bottom w:val="single" w:sz="4" w:space="0" w:color="000000"/>
              <w:right w:val="single" w:sz="4" w:space="0" w:color="000000"/>
            </w:tcBorders>
            <w:shd w:val="clear" w:color="auto" w:fill="auto"/>
            <w:hideMark/>
          </w:tcPr>
          <w:p w14:paraId="5F21E26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1F7941D" w14:textId="10EBE2E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4000000,00</w:t>
            </w:r>
          </w:p>
        </w:tc>
        <w:tc>
          <w:tcPr>
            <w:tcW w:w="694" w:type="pct"/>
            <w:gridSpan w:val="2"/>
            <w:tcBorders>
              <w:top w:val="nil"/>
              <w:left w:val="nil"/>
              <w:bottom w:val="single" w:sz="4" w:space="0" w:color="000000"/>
              <w:right w:val="single" w:sz="4" w:space="0" w:color="000000"/>
            </w:tcBorders>
            <w:shd w:val="clear" w:color="auto" w:fill="auto"/>
            <w:hideMark/>
          </w:tcPr>
          <w:p w14:paraId="01F9D85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8ECE66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C365A4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D083066"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31" w:type="pct"/>
            <w:gridSpan w:val="2"/>
            <w:tcBorders>
              <w:top w:val="nil"/>
              <w:left w:val="nil"/>
              <w:bottom w:val="single" w:sz="4" w:space="0" w:color="000000"/>
              <w:right w:val="single" w:sz="4" w:space="0" w:color="000000"/>
            </w:tcBorders>
            <w:shd w:val="clear" w:color="auto" w:fill="auto"/>
            <w:hideMark/>
          </w:tcPr>
          <w:p w14:paraId="6E35BAD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1100200000</w:t>
            </w:r>
          </w:p>
        </w:tc>
        <w:tc>
          <w:tcPr>
            <w:tcW w:w="599" w:type="pct"/>
            <w:gridSpan w:val="2"/>
            <w:tcBorders>
              <w:top w:val="nil"/>
              <w:left w:val="nil"/>
              <w:bottom w:val="single" w:sz="4" w:space="0" w:color="000000"/>
              <w:right w:val="single" w:sz="4" w:space="0" w:color="000000"/>
            </w:tcBorders>
            <w:shd w:val="clear" w:color="auto" w:fill="auto"/>
            <w:hideMark/>
          </w:tcPr>
          <w:p w14:paraId="1E4D47E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5CD6B7A" w14:textId="66144383"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125316384,24</w:t>
            </w:r>
          </w:p>
        </w:tc>
        <w:tc>
          <w:tcPr>
            <w:tcW w:w="694" w:type="pct"/>
            <w:gridSpan w:val="2"/>
            <w:tcBorders>
              <w:top w:val="nil"/>
              <w:left w:val="nil"/>
              <w:bottom w:val="single" w:sz="4" w:space="0" w:color="000000"/>
              <w:right w:val="single" w:sz="4" w:space="0" w:color="000000"/>
            </w:tcBorders>
            <w:shd w:val="clear" w:color="auto" w:fill="auto"/>
            <w:hideMark/>
          </w:tcPr>
          <w:p w14:paraId="04A0DE06"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A723039"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620DA3A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33303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72CC70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1100261023</w:t>
            </w:r>
          </w:p>
        </w:tc>
        <w:tc>
          <w:tcPr>
            <w:tcW w:w="599" w:type="pct"/>
            <w:gridSpan w:val="2"/>
            <w:tcBorders>
              <w:top w:val="nil"/>
              <w:left w:val="nil"/>
              <w:bottom w:val="single" w:sz="4" w:space="0" w:color="000000"/>
              <w:right w:val="single" w:sz="4" w:space="0" w:color="000000"/>
            </w:tcBorders>
            <w:shd w:val="clear" w:color="auto" w:fill="auto"/>
            <w:hideMark/>
          </w:tcPr>
          <w:p w14:paraId="280CD6B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F95701D" w14:textId="6390D4D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26330242,97</w:t>
            </w:r>
          </w:p>
        </w:tc>
        <w:tc>
          <w:tcPr>
            <w:tcW w:w="694" w:type="pct"/>
            <w:gridSpan w:val="2"/>
            <w:tcBorders>
              <w:top w:val="nil"/>
              <w:left w:val="nil"/>
              <w:bottom w:val="single" w:sz="4" w:space="0" w:color="000000"/>
              <w:right w:val="single" w:sz="4" w:space="0" w:color="000000"/>
            </w:tcBorders>
            <w:shd w:val="clear" w:color="auto" w:fill="auto"/>
            <w:hideMark/>
          </w:tcPr>
          <w:p w14:paraId="72FACF4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AEE4F8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84CB7C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04BA1D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08DB2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1100261023</w:t>
            </w:r>
          </w:p>
        </w:tc>
        <w:tc>
          <w:tcPr>
            <w:tcW w:w="599" w:type="pct"/>
            <w:gridSpan w:val="2"/>
            <w:tcBorders>
              <w:top w:val="nil"/>
              <w:left w:val="nil"/>
              <w:bottom w:val="single" w:sz="4" w:space="0" w:color="000000"/>
              <w:right w:val="single" w:sz="4" w:space="0" w:color="000000"/>
            </w:tcBorders>
            <w:shd w:val="clear" w:color="auto" w:fill="auto"/>
            <w:hideMark/>
          </w:tcPr>
          <w:p w14:paraId="471693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482962CC" w14:textId="76978E4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26330242,97</w:t>
            </w:r>
          </w:p>
        </w:tc>
        <w:tc>
          <w:tcPr>
            <w:tcW w:w="694" w:type="pct"/>
            <w:gridSpan w:val="2"/>
            <w:tcBorders>
              <w:top w:val="nil"/>
              <w:left w:val="nil"/>
              <w:bottom w:val="single" w:sz="4" w:space="0" w:color="000000"/>
              <w:right w:val="single" w:sz="4" w:space="0" w:color="000000"/>
            </w:tcBorders>
            <w:shd w:val="clear" w:color="auto" w:fill="auto"/>
            <w:hideMark/>
          </w:tcPr>
          <w:p w14:paraId="76BFFC8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E46DD3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3232A1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233EE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D54FC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1100261023</w:t>
            </w:r>
          </w:p>
        </w:tc>
        <w:tc>
          <w:tcPr>
            <w:tcW w:w="599" w:type="pct"/>
            <w:gridSpan w:val="2"/>
            <w:tcBorders>
              <w:top w:val="nil"/>
              <w:left w:val="nil"/>
              <w:bottom w:val="single" w:sz="4" w:space="0" w:color="000000"/>
              <w:right w:val="single" w:sz="4" w:space="0" w:color="000000"/>
            </w:tcBorders>
            <w:shd w:val="clear" w:color="auto" w:fill="auto"/>
            <w:hideMark/>
          </w:tcPr>
          <w:p w14:paraId="7071798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C4F8B1A" w14:textId="78B5DA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26330242,97</w:t>
            </w:r>
          </w:p>
        </w:tc>
        <w:tc>
          <w:tcPr>
            <w:tcW w:w="694" w:type="pct"/>
            <w:gridSpan w:val="2"/>
            <w:tcBorders>
              <w:top w:val="nil"/>
              <w:left w:val="nil"/>
              <w:bottom w:val="single" w:sz="4" w:space="0" w:color="000000"/>
              <w:right w:val="single" w:sz="4" w:space="0" w:color="000000"/>
            </w:tcBorders>
            <w:shd w:val="clear" w:color="auto" w:fill="auto"/>
            <w:hideMark/>
          </w:tcPr>
          <w:p w14:paraId="22984FA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8352A3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5C4608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11B4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Капитальный ремонт и ремонт автомобильных дорог общего пользования местного значения</w:t>
            </w:r>
          </w:p>
        </w:tc>
        <w:tc>
          <w:tcPr>
            <w:tcW w:w="631" w:type="pct"/>
            <w:gridSpan w:val="2"/>
            <w:tcBorders>
              <w:top w:val="nil"/>
              <w:left w:val="nil"/>
              <w:bottom w:val="single" w:sz="4" w:space="0" w:color="000000"/>
              <w:right w:val="single" w:sz="4" w:space="0" w:color="000000"/>
            </w:tcBorders>
            <w:shd w:val="clear" w:color="auto" w:fill="auto"/>
            <w:hideMark/>
          </w:tcPr>
          <w:p w14:paraId="2D55DC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11002S2390</w:t>
            </w:r>
          </w:p>
        </w:tc>
        <w:tc>
          <w:tcPr>
            <w:tcW w:w="599" w:type="pct"/>
            <w:gridSpan w:val="2"/>
            <w:tcBorders>
              <w:top w:val="nil"/>
              <w:left w:val="nil"/>
              <w:bottom w:val="single" w:sz="4" w:space="0" w:color="000000"/>
              <w:right w:val="single" w:sz="4" w:space="0" w:color="000000"/>
            </w:tcBorders>
            <w:shd w:val="clear" w:color="auto" w:fill="auto"/>
            <w:hideMark/>
          </w:tcPr>
          <w:p w14:paraId="520791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75A868F" w14:textId="647016E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98986141,27</w:t>
            </w:r>
          </w:p>
        </w:tc>
        <w:tc>
          <w:tcPr>
            <w:tcW w:w="694" w:type="pct"/>
            <w:gridSpan w:val="2"/>
            <w:tcBorders>
              <w:top w:val="nil"/>
              <w:left w:val="nil"/>
              <w:bottom w:val="single" w:sz="4" w:space="0" w:color="000000"/>
              <w:right w:val="single" w:sz="4" w:space="0" w:color="000000"/>
            </w:tcBorders>
            <w:shd w:val="clear" w:color="auto" w:fill="auto"/>
            <w:hideMark/>
          </w:tcPr>
          <w:p w14:paraId="36E8C96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B84649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C1BABB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9B734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459206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11002S2390</w:t>
            </w:r>
          </w:p>
        </w:tc>
        <w:tc>
          <w:tcPr>
            <w:tcW w:w="599" w:type="pct"/>
            <w:gridSpan w:val="2"/>
            <w:tcBorders>
              <w:top w:val="nil"/>
              <w:left w:val="nil"/>
              <w:bottom w:val="single" w:sz="4" w:space="0" w:color="000000"/>
              <w:right w:val="single" w:sz="4" w:space="0" w:color="000000"/>
            </w:tcBorders>
            <w:shd w:val="clear" w:color="auto" w:fill="auto"/>
            <w:hideMark/>
          </w:tcPr>
          <w:p w14:paraId="5A3CCD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9A5CA7F" w14:textId="00EBF3E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98986141,27</w:t>
            </w:r>
          </w:p>
        </w:tc>
        <w:tc>
          <w:tcPr>
            <w:tcW w:w="694" w:type="pct"/>
            <w:gridSpan w:val="2"/>
            <w:tcBorders>
              <w:top w:val="nil"/>
              <w:left w:val="nil"/>
              <w:bottom w:val="single" w:sz="4" w:space="0" w:color="000000"/>
              <w:right w:val="single" w:sz="4" w:space="0" w:color="000000"/>
            </w:tcBorders>
            <w:shd w:val="clear" w:color="auto" w:fill="auto"/>
            <w:hideMark/>
          </w:tcPr>
          <w:p w14:paraId="1856602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4B36ED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C0003C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97B68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342C0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11002S2390</w:t>
            </w:r>
          </w:p>
        </w:tc>
        <w:tc>
          <w:tcPr>
            <w:tcW w:w="599" w:type="pct"/>
            <w:gridSpan w:val="2"/>
            <w:tcBorders>
              <w:top w:val="nil"/>
              <w:left w:val="nil"/>
              <w:bottom w:val="single" w:sz="4" w:space="0" w:color="000000"/>
              <w:right w:val="single" w:sz="4" w:space="0" w:color="000000"/>
            </w:tcBorders>
            <w:shd w:val="clear" w:color="auto" w:fill="auto"/>
            <w:hideMark/>
          </w:tcPr>
          <w:p w14:paraId="72D705B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E03E200" w14:textId="5FD2388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98986141,27</w:t>
            </w:r>
          </w:p>
        </w:tc>
        <w:tc>
          <w:tcPr>
            <w:tcW w:w="694" w:type="pct"/>
            <w:gridSpan w:val="2"/>
            <w:tcBorders>
              <w:top w:val="nil"/>
              <w:left w:val="nil"/>
              <w:bottom w:val="single" w:sz="4" w:space="0" w:color="000000"/>
              <w:right w:val="single" w:sz="4" w:space="0" w:color="000000"/>
            </w:tcBorders>
            <w:shd w:val="clear" w:color="auto" w:fill="auto"/>
            <w:hideMark/>
          </w:tcPr>
          <w:p w14:paraId="3601F8A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4AC488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23B96D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79DB9D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8EF5110"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1100300000</w:t>
            </w:r>
          </w:p>
        </w:tc>
        <w:tc>
          <w:tcPr>
            <w:tcW w:w="599" w:type="pct"/>
            <w:gridSpan w:val="2"/>
            <w:tcBorders>
              <w:top w:val="nil"/>
              <w:left w:val="nil"/>
              <w:bottom w:val="single" w:sz="4" w:space="0" w:color="000000"/>
              <w:right w:val="single" w:sz="4" w:space="0" w:color="000000"/>
            </w:tcBorders>
            <w:shd w:val="clear" w:color="auto" w:fill="auto"/>
            <w:hideMark/>
          </w:tcPr>
          <w:p w14:paraId="50059220"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0C3C220" w14:textId="23A894FB"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2255415,77</w:t>
            </w:r>
          </w:p>
        </w:tc>
        <w:tc>
          <w:tcPr>
            <w:tcW w:w="694" w:type="pct"/>
            <w:gridSpan w:val="2"/>
            <w:tcBorders>
              <w:top w:val="nil"/>
              <w:left w:val="nil"/>
              <w:bottom w:val="single" w:sz="4" w:space="0" w:color="000000"/>
              <w:right w:val="single" w:sz="4" w:space="0" w:color="000000"/>
            </w:tcBorders>
            <w:shd w:val="clear" w:color="auto" w:fill="auto"/>
            <w:hideMark/>
          </w:tcPr>
          <w:p w14:paraId="70FAF9B3"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74A2B15"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40C7F42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15910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631" w:type="pct"/>
            <w:gridSpan w:val="2"/>
            <w:tcBorders>
              <w:top w:val="nil"/>
              <w:left w:val="nil"/>
              <w:bottom w:val="single" w:sz="4" w:space="0" w:color="000000"/>
              <w:right w:val="single" w:sz="4" w:space="0" w:color="000000"/>
            </w:tcBorders>
            <w:shd w:val="clear" w:color="auto" w:fill="auto"/>
            <w:hideMark/>
          </w:tcPr>
          <w:p w14:paraId="6D6A00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1100361024</w:t>
            </w:r>
          </w:p>
        </w:tc>
        <w:tc>
          <w:tcPr>
            <w:tcW w:w="599" w:type="pct"/>
            <w:gridSpan w:val="2"/>
            <w:tcBorders>
              <w:top w:val="nil"/>
              <w:left w:val="nil"/>
              <w:bottom w:val="single" w:sz="4" w:space="0" w:color="000000"/>
              <w:right w:val="single" w:sz="4" w:space="0" w:color="000000"/>
            </w:tcBorders>
            <w:shd w:val="clear" w:color="auto" w:fill="auto"/>
            <w:hideMark/>
          </w:tcPr>
          <w:p w14:paraId="16A40B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E676085" w14:textId="5926387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2255415,77</w:t>
            </w:r>
          </w:p>
        </w:tc>
        <w:tc>
          <w:tcPr>
            <w:tcW w:w="694" w:type="pct"/>
            <w:gridSpan w:val="2"/>
            <w:tcBorders>
              <w:top w:val="nil"/>
              <w:left w:val="nil"/>
              <w:bottom w:val="single" w:sz="4" w:space="0" w:color="000000"/>
              <w:right w:val="single" w:sz="4" w:space="0" w:color="000000"/>
            </w:tcBorders>
            <w:shd w:val="clear" w:color="auto" w:fill="auto"/>
            <w:hideMark/>
          </w:tcPr>
          <w:p w14:paraId="4EEE9C3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2ECCCC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22457A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1EDEB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F7773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1100361024</w:t>
            </w:r>
          </w:p>
        </w:tc>
        <w:tc>
          <w:tcPr>
            <w:tcW w:w="599" w:type="pct"/>
            <w:gridSpan w:val="2"/>
            <w:tcBorders>
              <w:top w:val="nil"/>
              <w:left w:val="nil"/>
              <w:bottom w:val="single" w:sz="4" w:space="0" w:color="000000"/>
              <w:right w:val="single" w:sz="4" w:space="0" w:color="000000"/>
            </w:tcBorders>
            <w:shd w:val="clear" w:color="auto" w:fill="auto"/>
            <w:hideMark/>
          </w:tcPr>
          <w:p w14:paraId="14A69B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6ABE9EA" w14:textId="5CBA77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2255415,77</w:t>
            </w:r>
          </w:p>
        </w:tc>
        <w:tc>
          <w:tcPr>
            <w:tcW w:w="694" w:type="pct"/>
            <w:gridSpan w:val="2"/>
            <w:tcBorders>
              <w:top w:val="nil"/>
              <w:left w:val="nil"/>
              <w:bottom w:val="single" w:sz="4" w:space="0" w:color="000000"/>
              <w:right w:val="single" w:sz="4" w:space="0" w:color="000000"/>
            </w:tcBorders>
            <w:shd w:val="clear" w:color="auto" w:fill="auto"/>
            <w:hideMark/>
          </w:tcPr>
          <w:p w14:paraId="1C398BB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B2309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7C3F04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744C8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4CF1D0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1100361024</w:t>
            </w:r>
          </w:p>
        </w:tc>
        <w:tc>
          <w:tcPr>
            <w:tcW w:w="599" w:type="pct"/>
            <w:gridSpan w:val="2"/>
            <w:tcBorders>
              <w:top w:val="nil"/>
              <w:left w:val="nil"/>
              <w:bottom w:val="single" w:sz="4" w:space="0" w:color="000000"/>
              <w:right w:val="single" w:sz="4" w:space="0" w:color="000000"/>
            </w:tcBorders>
            <w:shd w:val="clear" w:color="auto" w:fill="auto"/>
            <w:hideMark/>
          </w:tcPr>
          <w:p w14:paraId="689A1B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B2ECA6F" w14:textId="67F376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2255415,77</w:t>
            </w:r>
          </w:p>
        </w:tc>
        <w:tc>
          <w:tcPr>
            <w:tcW w:w="694" w:type="pct"/>
            <w:gridSpan w:val="2"/>
            <w:tcBorders>
              <w:top w:val="nil"/>
              <w:left w:val="nil"/>
              <w:bottom w:val="single" w:sz="4" w:space="0" w:color="000000"/>
              <w:right w:val="single" w:sz="4" w:space="0" w:color="000000"/>
            </w:tcBorders>
            <w:shd w:val="clear" w:color="auto" w:fill="auto"/>
            <w:hideMark/>
          </w:tcPr>
          <w:p w14:paraId="4D18F50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17C7B7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8698E2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2E52C8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631" w:type="pct"/>
            <w:gridSpan w:val="2"/>
            <w:tcBorders>
              <w:top w:val="nil"/>
              <w:left w:val="nil"/>
              <w:bottom w:val="single" w:sz="4" w:space="0" w:color="000000"/>
              <w:right w:val="single" w:sz="4" w:space="0" w:color="000000"/>
            </w:tcBorders>
            <w:shd w:val="clear" w:color="auto" w:fill="auto"/>
            <w:hideMark/>
          </w:tcPr>
          <w:p w14:paraId="6CEA3059"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1100400000</w:t>
            </w:r>
          </w:p>
        </w:tc>
        <w:tc>
          <w:tcPr>
            <w:tcW w:w="599" w:type="pct"/>
            <w:gridSpan w:val="2"/>
            <w:tcBorders>
              <w:top w:val="nil"/>
              <w:left w:val="nil"/>
              <w:bottom w:val="single" w:sz="4" w:space="0" w:color="000000"/>
              <w:right w:val="single" w:sz="4" w:space="0" w:color="000000"/>
            </w:tcBorders>
            <w:shd w:val="clear" w:color="auto" w:fill="auto"/>
            <w:hideMark/>
          </w:tcPr>
          <w:p w14:paraId="6F4DC97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636628D" w14:textId="5E65C119"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7800000,00</w:t>
            </w:r>
          </w:p>
        </w:tc>
        <w:tc>
          <w:tcPr>
            <w:tcW w:w="694" w:type="pct"/>
            <w:gridSpan w:val="2"/>
            <w:tcBorders>
              <w:top w:val="nil"/>
              <w:left w:val="nil"/>
              <w:bottom w:val="single" w:sz="4" w:space="0" w:color="000000"/>
              <w:right w:val="single" w:sz="4" w:space="0" w:color="000000"/>
            </w:tcBorders>
            <w:shd w:val="clear" w:color="auto" w:fill="auto"/>
            <w:hideMark/>
          </w:tcPr>
          <w:p w14:paraId="3F6F74FE"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E80FD6"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3C0BA94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47E5E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5F08D8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1100461025</w:t>
            </w:r>
          </w:p>
        </w:tc>
        <w:tc>
          <w:tcPr>
            <w:tcW w:w="599" w:type="pct"/>
            <w:gridSpan w:val="2"/>
            <w:tcBorders>
              <w:top w:val="nil"/>
              <w:left w:val="nil"/>
              <w:bottom w:val="single" w:sz="4" w:space="0" w:color="000000"/>
              <w:right w:val="single" w:sz="4" w:space="0" w:color="000000"/>
            </w:tcBorders>
            <w:shd w:val="clear" w:color="auto" w:fill="auto"/>
            <w:hideMark/>
          </w:tcPr>
          <w:p w14:paraId="717454B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6E23CA2" w14:textId="22A4CD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7800000,00</w:t>
            </w:r>
          </w:p>
        </w:tc>
        <w:tc>
          <w:tcPr>
            <w:tcW w:w="694" w:type="pct"/>
            <w:gridSpan w:val="2"/>
            <w:tcBorders>
              <w:top w:val="nil"/>
              <w:left w:val="nil"/>
              <w:bottom w:val="single" w:sz="4" w:space="0" w:color="000000"/>
              <w:right w:val="single" w:sz="4" w:space="0" w:color="000000"/>
            </w:tcBorders>
            <w:shd w:val="clear" w:color="auto" w:fill="auto"/>
            <w:hideMark/>
          </w:tcPr>
          <w:p w14:paraId="003CD20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51C20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7F5CA0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6692A0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B7D71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1100461025</w:t>
            </w:r>
          </w:p>
        </w:tc>
        <w:tc>
          <w:tcPr>
            <w:tcW w:w="599" w:type="pct"/>
            <w:gridSpan w:val="2"/>
            <w:tcBorders>
              <w:top w:val="nil"/>
              <w:left w:val="nil"/>
              <w:bottom w:val="single" w:sz="4" w:space="0" w:color="000000"/>
              <w:right w:val="single" w:sz="4" w:space="0" w:color="000000"/>
            </w:tcBorders>
            <w:shd w:val="clear" w:color="auto" w:fill="auto"/>
            <w:hideMark/>
          </w:tcPr>
          <w:p w14:paraId="066BE5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44F4525" w14:textId="37F0C7D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7800000,00</w:t>
            </w:r>
          </w:p>
        </w:tc>
        <w:tc>
          <w:tcPr>
            <w:tcW w:w="694" w:type="pct"/>
            <w:gridSpan w:val="2"/>
            <w:tcBorders>
              <w:top w:val="nil"/>
              <w:left w:val="nil"/>
              <w:bottom w:val="single" w:sz="4" w:space="0" w:color="000000"/>
              <w:right w:val="single" w:sz="4" w:space="0" w:color="000000"/>
            </w:tcBorders>
            <w:shd w:val="clear" w:color="auto" w:fill="auto"/>
            <w:hideMark/>
          </w:tcPr>
          <w:p w14:paraId="201C95C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3A9C39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A4E84F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B557EA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9E8F1B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1100461025</w:t>
            </w:r>
          </w:p>
        </w:tc>
        <w:tc>
          <w:tcPr>
            <w:tcW w:w="599" w:type="pct"/>
            <w:gridSpan w:val="2"/>
            <w:tcBorders>
              <w:top w:val="nil"/>
              <w:left w:val="nil"/>
              <w:bottom w:val="single" w:sz="4" w:space="0" w:color="000000"/>
              <w:right w:val="single" w:sz="4" w:space="0" w:color="000000"/>
            </w:tcBorders>
            <w:shd w:val="clear" w:color="auto" w:fill="auto"/>
            <w:hideMark/>
          </w:tcPr>
          <w:p w14:paraId="788E99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1928D53" w14:textId="31E96F4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7800000,00</w:t>
            </w:r>
          </w:p>
        </w:tc>
        <w:tc>
          <w:tcPr>
            <w:tcW w:w="694" w:type="pct"/>
            <w:gridSpan w:val="2"/>
            <w:tcBorders>
              <w:top w:val="nil"/>
              <w:left w:val="nil"/>
              <w:bottom w:val="single" w:sz="4" w:space="0" w:color="000000"/>
              <w:right w:val="single" w:sz="4" w:space="0" w:color="000000"/>
            </w:tcBorders>
            <w:shd w:val="clear" w:color="auto" w:fill="auto"/>
            <w:hideMark/>
          </w:tcPr>
          <w:p w14:paraId="3E44578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EDEE6F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A9E574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4F800C"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"Обеспечение населения Хасанского муниципального округа твердым топливом (дровами)"</w:t>
            </w:r>
          </w:p>
        </w:tc>
        <w:tc>
          <w:tcPr>
            <w:tcW w:w="631" w:type="pct"/>
            <w:gridSpan w:val="2"/>
            <w:tcBorders>
              <w:top w:val="nil"/>
              <w:left w:val="nil"/>
              <w:bottom w:val="single" w:sz="4" w:space="0" w:color="000000"/>
              <w:right w:val="single" w:sz="4" w:space="0" w:color="000000"/>
            </w:tcBorders>
            <w:shd w:val="clear" w:color="auto" w:fill="auto"/>
            <w:hideMark/>
          </w:tcPr>
          <w:p w14:paraId="51F02C7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1200000000</w:t>
            </w:r>
          </w:p>
        </w:tc>
        <w:tc>
          <w:tcPr>
            <w:tcW w:w="599" w:type="pct"/>
            <w:gridSpan w:val="2"/>
            <w:tcBorders>
              <w:top w:val="nil"/>
              <w:left w:val="nil"/>
              <w:bottom w:val="single" w:sz="4" w:space="0" w:color="000000"/>
              <w:right w:val="single" w:sz="4" w:space="0" w:color="000000"/>
            </w:tcBorders>
            <w:shd w:val="clear" w:color="auto" w:fill="auto"/>
            <w:hideMark/>
          </w:tcPr>
          <w:p w14:paraId="05E7B957"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5BDF0BC" w14:textId="24B338E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4339010,77</w:t>
            </w:r>
          </w:p>
        </w:tc>
        <w:tc>
          <w:tcPr>
            <w:tcW w:w="694" w:type="pct"/>
            <w:gridSpan w:val="2"/>
            <w:tcBorders>
              <w:top w:val="nil"/>
              <w:left w:val="nil"/>
              <w:bottom w:val="single" w:sz="4" w:space="0" w:color="000000"/>
              <w:right w:val="single" w:sz="4" w:space="0" w:color="000000"/>
            </w:tcBorders>
            <w:shd w:val="clear" w:color="auto" w:fill="auto"/>
            <w:hideMark/>
          </w:tcPr>
          <w:p w14:paraId="02C923A2" w14:textId="0A9B5894"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7968AE54" w14:textId="6680BA4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500000,00</w:t>
            </w:r>
          </w:p>
        </w:tc>
      </w:tr>
      <w:tr w:rsidR="000A1143" w:rsidRPr="009A0F8A" w14:paraId="0E8553C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78722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631" w:type="pct"/>
            <w:gridSpan w:val="2"/>
            <w:tcBorders>
              <w:top w:val="nil"/>
              <w:left w:val="nil"/>
              <w:bottom w:val="single" w:sz="4" w:space="0" w:color="000000"/>
              <w:right w:val="single" w:sz="4" w:space="0" w:color="000000"/>
            </w:tcBorders>
            <w:shd w:val="clear" w:color="auto" w:fill="auto"/>
            <w:hideMark/>
          </w:tcPr>
          <w:p w14:paraId="363B9F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1200100000</w:t>
            </w:r>
          </w:p>
        </w:tc>
        <w:tc>
          <w:tcPr>
            <w:tcW w:w="599" w:type="pct"/>
            <w:gridSpan w:val="2"/>
            <w:tcBorders>
              <w:top w:val="nil"/>
              <w:left w:val="nil"/>
              <w:bottom w:val="single" w:sz="4" w:space="0" w:color="000000"/>
              <w:right w:val="single" w:sz="4" w:space="0" w:color="000000"/>
            </w:tcBorders>
            <w:shd w:val="clear" w:color="auto" w:fill="auto"/>
            <w:hideMark/>
          </w:tcPr>
          <w:p w14:paraId="286FD9F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609B0EB" w14:textId="52C1328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4339010,77</w:t>
            </w:r>
          </w:p>
        </w:tc>
        <w:tc>
          <w:tcPr>
            <w:tcW w:w="694" w:type="pct"/>
            <w:gridSpan w:val="2"/>
            <w:tcBorders>
              <w:top w:val="nil"/>
              <w:left w:val="nil"/>
              <w:bottom w:val="single" w:sz="4" w:space="0" w:color="000000"/>
              <w:right w:val="single" w:sz="4" w:space="0" w:color="000000"/>
            </w:tcBorders>
            <w:shd w:val="clear" w:color="auto" w:fill="auto"/>
            <w:hideMark/>
          </w:tcPr>
          <w:p w14:paraId="1CD51F8F" w14:textId="58BCECA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372871EA" w14:textId="7377BD5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r>
      <w:tr w:rsidR="000A1143" w:rsidRPr="009A0F8A" w14:paraId="60ED41B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BEBBE3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Субсидии </w:t>
            </w:r>
            <w:proofErr w:type="spellStart"/>
            <w:r w:rsidRPr="009A0F8A">
              <w:rPr>
                <w:rFonts w:eastAsia="Times New Roman"/>
                <w:sz w:val="22"/>
                <w:szCs w:val="22"/>
                <w:lang w:eastAsia="ru-RU"/>
              </w:rPr>
              <w:t>топливоснабжающим</w:t>
            </w:r>
            <w:proofErr w:type="spellEnd"/>
            <w:r w:rsidRPr="009A0F8A">
              <w:rPr>
                <w:rFonts w:eastAsia="Times New Roman"/>
                <w:sz w:val="22"/>
                <w:szCs w:val="22"/>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631" w:type="pct"/>
            <w:gridSpan w:val="2"/>
            <w:tcBorders>
              <w:top w:val="nil"/>
              <w:left w:val="nil"/>
              <w:bottom w:val="single" w:sz="4" w:space="0" w:color="000000"/>
              <w:right w:val="single" w:sz="4" w:space="0" w:color="000000"/>
            </w:tcBorders>
            <w:shd w:val="clear" w:color="auto" w:fill="auto"/>
            <w:hideMark/>
          </w:tcPr>
          <w:p w14:paraId="0DED951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12001S2620</w:t>
            </w:r>
          </w:p>
        </w:tc>
        <w:tc>
          <w:tcPr>
            <w:tcW w:w="599" w:type="pct"/>
            <w:gridSpan w:val="2"/>
            <w:tcBorders>
              <w:top w:val="nil"/>
              <w:left w:val="nil"/>
              <w:bottom w:val="single" w:sz="4" w:space="0" w:color="000000"/>
              <w:right w:val="single" w:sz="4" w:space="0" w:color="000000"/>
            </w:tcBorders>
            <w:shd w:val="clear" w:color="auto" w:fill="auto"/>
            <w:hideMark/>
          </w:tcPr>
          <w:p w14:paraId="6E7E051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39582B1" w14:textId="4085FEC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4339010,77</w:t>
            </w:r>
          </w:p>
        </w:tc>
        <w:tc>
          <w:tcPr>
            <w:tcW w:w="694" w:type="pct"/>
            <w:gridSpan w:val="2"/>
            <w:tcBorders>
              <w:top w:val="nil"/>
              <w:left w:val="nil"/>
              <w:bottom w:val="single" w:sz="4" w:space="0" w:color="000000"/>
              <w:right w:val="single" w:sz="4" w:space="0" w:color="000000"/>
            </w:tcBorders>
            <w:shd w:val="clear" w:color="auto" w:fill="auto"/>
            <w:hideMark/>
          </w:tcPr>
          <w:p w14:paraId="49C3A395" w14:textId="6F8B8C3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71675887" w14:textId="53A69FB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r>
      <w:tr w:rsidR="000A1143" w:rsidRPr="009A0F8A" w14:paraId="5823B5BD" w14:textId="77777777" w:rsidTr="0031211A">
        <w:trPr>
          <w:trHeight w:val="20"/>
        </w:trPr>
        <w:tc>
          <w:tcPr>
            <w:tcW w:w="1688" w:type="pct"/>
            <w:gridSpan w:val="6"/>
            <w:tcBorders>
              <w:top w:val="nil"/>
              <w:left w:val="nil"/>
              <w:bottom w:val="nil"/>
              <w:right w:val="nil"/>
            </w:tcBorders>
            <w:shd w:val="clear" w:color="auto" w:fill="auto"/>
            <w:hideMark/>
          </w:tcPr>
          <w:p w14:paraId="08FFF2C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 Иные бюджетные ассигнования </w:t>
            </w:r>
          </w:p>
        </w:tc>
        <w:tc>
          <w:tcPr>
            <w:tcW w:w="631" w:type="pct"/>
            <w:gridSpan w:val="2"/>
            <w:tcBorders>
              <w:top w:val="nil"/>
              <w:left w:val="single" w:sz="4" w:space="0" w:color="000000"/>
              <w:bottom w:val="single" w:sz="4" w:space="0" w:color="000000"/>
              <w:right w:val="single" w:sz="4" w:space="0" w:color="000000"/>
            </w:tcBorders>
            <w:shd w:val="clear" w:color="auto" w:fill="auto"/>
            <w:hideMark/>
          </w:tcPr>
          <w:p w14:paraId="5E11DD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12001S2620</w:t>
            </w:r>
          </w:p>
        </w:tc>
        <w:tc>
          <w:tcPr>
            <w:tcW w:w="599" w:type="pct"/>
            <w:gridSpan w:val="2"/>
            <w:tcBorders>
              <w:top w:val="nil"/>
              <w:left w:val="nil"/>
              <w:bottom w:val="single" w:sz="4" w:space="0" w:color="000000"/>
              <w:right w:val="single" w:sz="4" w:space="0" w:color="000000"/>
            </w:tcBorders>
            <w:shd w:val="clear" w:color="auto" w:fill="auto"/>
            <w:hideMark/>
          </w:tcPr>
          <w:p w14:paraId="6E7B2C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0658CAD4" w14:textId="37C4386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4339010,77</w:t>
            </w:r>
          </w:p>
        </w:tc>
        <w:tc>
          <w:tcPr>
            <w:tcW w:w="694" w:type="pct"/>
            <w:gridSpan w:val="2"/>
            <w:tcBorders>
              <w:top w:val="nil"/>
              <w:left w:val="nil"/>
              <w:bottom w:val="single" w:sz="4" w:space="0" w:color="000000"/>
              <w:right w:val="single" w:sz="4" w:space="0" w:color="000000"/>
            </w:tcBorders>
            <w:shd w:val="clear" w:color="auto" w:fill="auto"/>
            <w:hideMark/>
          </w:tcPr>
          <w:p w14:paraId="1769DC98" w14:textId="7DB5323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534061D3" w14:textId="3A4B3BA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r>
      <w:tr w:rsidR="000A1143" w:rsidRPr="009A0F8A" w14:paraId="77FB4C41" w14:textId="77777777" w:rsidTr="0031211A">
        <w:trPr>
          <w:trHeight w:val="20"/>
        </w:trPr>
        <w:tc>
          <w:tcPr>
            <w:tcW w:w="1688" w:type="pct"/>
            <w:gridSpan w:val="6"/>
            <w:tcBorders>
              <w:top w:val="single" w:sz="4" w:space="0" w:color="000000"/>
              <w:left w:val="single" w:sz="4" w:space="0" w:color="000000"/>
              <w:bottom w:val="single" w:sz="4" w:space="0" w:color="000000"/>
              <w:right w:val="single" w:sz="4" w:space="0" w:color="000000"/>
            </w:tcBorders>
            <w:shd w:val="clear" w:color="auto" w:fill="auto"/>
            <w:hideMark/>
          </w:tcPr>
          <w:p w14:paraId="6CFFEFE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1" w:type="pct"/>
            <w:gridSpan w:val="2"/>
            <w:tcBorders>
              <w:top w:val="nil"/>
              <w:left w:val="nil"/>
              <w:bottom w:val="single" w:sz="4" w:space="0" w:color="000000"/>
              <w:right w:val="single" w:sz="4" w:space="0" w:color="000000"/>
            </w:tcBorders>
            <w:shd w:val="clear" w:color="auto" w:fill="auto"/>
            <w:hideMark/>
          </w:tcPr>
          <w:p w14:paraId="31A3150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12001S2620</w:t>
            </w:r>
          </w:p>
        </w:tc>
        <w:tc>
          <w:tcPr>
            <w:tcW w:w="599" w:type="pct"/>
            <w:gridSpan w:val="2"/>
            <w:tcBorders>
              <w:top w:val="nil"/>
              <w:left w:val="nil"/>
              <w:bottom w:val="single" w:sz="4" w:space="0" w:color="000000"/>
              <w:right w:val="single" w:sz="4" w:space="0" w:color="000000"/>
            </w:tcBorders>
            <w:shd w:val="clear" w:color="auto" w:fill="auto"/>
            <w:hideMark/>
          </w:tcPr>
          <w:p w14:paraId="586AC30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810</w:t>
            </w:r>
          </w:p>
        </w:tc>
        <w:tc>
          <w:tcPr>
            <w:tcW w:w="694" w:type="pct"/>
            <w:gridSpan w:val="3"/>
            <w:tcBorders>
              <w:top w:val="nil"/>
              <w:left w:val="nil"/>
              <w:bottom w:val="single" w:sz="4" w:space="0" w:color="000000"/>
              <w:right w:val="single" w:sz="4" w:space="0" w:color="000000"/>
            </w:tcBorders>
            <w:shd w:val="clear" w:color="auto" w:fill="auto"/>
            <w:hideMark/>
          </w:tcPr>
          <w:p w14:paraId="12C8A555" w14:textId="042D46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4339010,77</w:t>
            </w:r>
          </w:p>
        </w:tc>
        <w:tc>
          <w:tcPr>
            <w:tcW w:w="694" w:type="pct"/>
            <w:gridSpan w:val="2"/>
            <w:tcBorders>
              <w:top w:val="nil"/>
              <w:left w:val="nil"/>
              <w:bottom w:val="single" w:sz="4" w:space="0" w:color="000000"/>
              <w:right w:val="single" w:sz="4" w:space="0" w:color="000000"/>
            </w:tcBorders>
            <w:shd w:val="clear" w:color="auto" w:fill="auto"/>
            <w:hideMark/>
          </w:tcPr>
          <w:p w14:paraId="367B73CA" w14:textId="57EB0A1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c>
          <w:tcPr>
            <w:tcW w:w="694" w:type="pct"/>
            <w:tcBorders>
              <w:top w:val="nil"/>
              <w:left w:val="nil"/>
              <w:bottom w:val="single" w:sz="4" w:space="0" w:color="000000"/>
              <w:right w:val="single" w:sz="4" w:space="0" w:color="000000"/>
            </w:tcBorders>
            <w:shd w:val="clear" w:color="auto" w:fill="auto"/>
            <w:hideMark/>
          </w:tcPr>
          <w:p w14:paraId="3915D1EB" w14:textId="733B4FC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w:t>
            </w:r>
          </w:p>
        </w:tc>
      </w:tr>
      <w:tr w:rsidR="000A1143" w:rsidRPr="009A0F8A" w14:paraId="451E9DB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A95BC3"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4232354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1300000000</w:t>
            </w:r>
          </w:p>
        </w:tc>
        <w:tc>
          <w:tcPr>
            <w:tcW w:w="599" w:type="pct"/>
            <w:gridSpan w:val="2"/>
            <w:tcBorders>
              <w:top w:val="nil"/>
              <w:left w:val="nil"/>
              <w:bottom w:val="single" w:sz="4" w:space="0" w:color="000000"/>
              <w:right w:val="single" w:sz="4" w:space="0" w:color="000000"/>
            </w:tcBorders>
            <w:shd w:val="clear" w:color="auto" w:fill="auto"/>
            <w:hideMark/>
          </w:tcPr>
          <w:p w14:paraId="1B340014"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4F3B3B7" w14:textId="6EEFD07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830000,00</w:t>
            </w:r>
          </w:p>
        </w:tc>
        <w:tc>
          <w:tcPr>
            <w:tcW w:w="694" w:type="pct"/>
            <w:gridSpan w:val="2"/>
            <w:tcBorders>
              <w:top w:val="nil"/>
              <w:left w:val="nil"/>
              <w:bottom w:val="single" w:sz="4" w:space="0" w:color="000000"/>
              <w:right w:val="single" w:sz="4" w:space="0" w:color="000000"/>
            </w:tcBorders>
            <w:shd w:val="clear" w:color="auto" w:fill="auto"/>
            <w:hideMark/>
          </w:tcPr>
          <w:p w14:paraId="04425305"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F778AA1"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r>
      <w:tr w:rsidR="000A1143" w:rsidRPr="009A0F8A" w14:paraId="7D20001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2943C8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proofErr w:type="spellStart"/>
            <w:r w:rsidRPr="009A0F8A">
              <w:rPr>
                <w:rFonts w:eastAsia="Times New Roman"/>
                <w:sz w:val="22"/>
                <w:szCs w:val="22"/>
                <w:lang w:eastAsia="ru-RU"/>
              </w:rPr>
              <w:t>совеременных</w:t>
            </w:r>
            <w:proofErr w:type="spellEnd"/>
            <w:r w:rsidRPr="009A0F8A">
              <w:rPr>
                <w:rFonts w:eastAsia="Times New Roman"/>
                <w:sz w:val="22"/>
                <w:szCs w:val="22"/>
                <w:lang w:eastAsia="ru-RU"/>
              </w:rPr>
              <w:t xml:space="preserve"> технологий и оборудования"</w:t>
            </w:r>
          </w:p>
        </w:tc>
        <w:tc>
          <w:tcPr>
            <w:tcW w:w="631" w:type="pct"/>
            <w:gridSpan w:val="2"/>
            <w:tcBorders>
              <w:top w:val="nil"/>
              <w:left w:val="nil"/>
              <w:bottom w:val="single" w:sz="4" w:space="0" w:color="000000"/>
              <w:right w:val="single" w:sz="4" w:space="0" w:color="000000"/>
            </w:tcBorders>
            <w:shd w:val="clear" w:color="auto" w:fill="auto"/>
            <w:hideMark/>
          </w:tcPr>
          <w:p w14:paraId="4BE408B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1300200000</w:t>
            </w:r>
          </w:p>
        </w:tc>
        <w:tc>
          <w:tcPr>
            <w:tcW w:w="599" w:type="pct"/>
            <w:gridSpan w:val="2"/>
            <w:tcBorders>
              <w:top w:val="nil"/>
              <w:left w:val="nil"/>
              <w:bottom w:val="single" w:sz="4" w:space="0" w:color="000000"/>
              <w:right w:val="single" w:sz="4" w:space="0" w:color="000000"/>
            </w:tcBorders>
            <w:shd w:val="clear" w:color="auto" w:fill="auto"/>
            <w:hideMark/>
          </w:tcPr>
          <w:p w14:paraId="062E913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38500A8" w14:textId="011DBF4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830000,00</w:t>
            </w:r>
          </w:p>
        </w:tc>
        <w:tc>
          <w:tcPr>
            <w:tcW w:w="694" w:type="pct"/>
            <w:gridSpan w:val="2"/>
            <w:tcBorders>
              <w:top w:val="nil"/>
              <w:left w:val="nil"/>
              <w:bottom w:val="single" w:sz="4" w:space="0" w:color="000000"/>
              <w:right w:val="single" w:sz="4" w:space="0" w:color="000000"/>
            </w:tcBorders>
            <w:shd w:val="clear" w:color="auto" w:fill="auto"/>
            <w:hideMark/>
          </w:tcPr>
          <w:p w14:paraId="6077108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C23A0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207C62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B12A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631" w:type="pct"/>
            <w:gridSpan w:val="2"/>
            <w:tcBorders>
              <w:top w:val="nil"/>
              <w:left w:val="nil"/>
              <w:bottom w:val="single" w:sz="4" w:space="0" w:color="000000"/>
              <w:right w:val="single" w:sz="4" w:space="0" w:color="000000"/>
            </w:tcBorders>
            <w:shd w:val="clear" w:color="auto" w:fill="auto"/>
            <w:hideMark/>
          </w:tcPr>
          <w:p w14:paraId="5AB2DAC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13002S2320</w:t>
            </w:r>
          </w:p>
        </w:tc>
        <w:tc>
          <w:tcPr>
            <w:tcW w:w="599" w:type="pct"/>
            <w:gridSpan w:val="2"/>
            <w:tcBorders>
              <w:top w:val="nil"/>
              <w:left w:val="nil"/>
              <w:bottom w:val="single" w:sz="4" w:space="0" w:color="000000"/>
              <w:right w:val="single" w:sz="4" w:space="0" w:color="000000"/>
            </w:tcBorders>
            <w:shd w:val="clear" w:color="auto" w:fill="auto"/>
            <w:hideMark/>
          </w:tcPr>
          <w:p w14:paraId="1A7F9F1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D081CCA" w14:textId="6D3FAA1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830000,00</w:t>
            </w:r>
          </w:p>
        </w:tc>
        <w:tc>
          <w:tcPr>
            <w:tcW w:w="694" w:type="pct"/>
            <w:gridSpan w:val="2"/>
            <w:tcBorders>
              <w:top w:val="nil"/>
              <w:left w:val="nil"/>
              <w:bottom w:val="single" w:sz="4" w:space="0" w:color="000000"/>
              <w:right w:val="single" w:sz="4" w:space="0" w:color="000000"/>
            </w:tcBorders>
            <w:shd w:val="clear" w:color="auto" w:fill="auto"/>
            <w:hideMark/>
          </w:tcPr>
          <w:p w14:paraId="2B45318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889A7B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07AC09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4A17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631" w:type="pct"/>
            <w:gridSpan w:val="2"/>
            <w:tcBorders>
              <w:top w:val="nil"/>
              <w:left w:val="nil"/>
              <w:bottom w:val="single" w:sz="4" w:space="0" w:color="000000"/>
              <w:right w:val="single" w:sz="4" w:space="0" w:color="000000"/>
            </w:tcBorders>
            <w:shd w:val="clear" w:color="auto" w:fill="auto"/>
            <w:hideMark/>
          </w:tcPr>
          <w:p w14:paraId="687DAFB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13002S2320</w:t>
            </w:r>
          </w:p>
        </w:tc>
        <w:tc>
          <w:tcPr>
            <w:tcW w:w="599" w:type="pct"/>
            <w:gridSpan w:val="2"/>
            <w:tcBorders>
              <w:top w:val="nil"/>
              <w:left w:val="nil"/>
              <w:bottom w:val="single" w:sz="4" w:space="0" w:color="000000"/>
              <w:right w:val="single" w:sz="4" w:space="0" w:color="000000"/>
            </w:tcBorders>
            <w:shd w:val="clear" w:color="auto" w:fill="auto"/>
            <w:hideMark/>
          </w:tcPr>
          <w:p w14:paraId="38CBA5B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400</w:t>
            </w:r>
          </w:p>
        </w:tc>
        <w:tc>
          <w:tcPr>
            <w:tcW w:w="694" w:type="pct"/>
            <w:gridSpan w:val="3"/>
            <w:tcBorders>
              <w:top w:val="nil"/>
              <w:left w:val="nil"/>
              <w:bottom w:val="single" w:sz="4" w:space="0" w:color="000000"/>
              <w:right w:val="single" w:sz="4" w:space="0" w:color="000000"/>
            </w:tcBorders>
            <w:shd w:val="clear" w:color="auto" w:fill="auto"/>
            <w:hideMark/>
          </w:tcPr>
          <w:p w14:paraId="77A18FA8" w14:textId="3E6CD6A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830000,00</w:t>
            </w:r>
          </w:p>
        </w:tc>
        <w:tc>
          <w:tcPr>
            <w:tcW w:w="694" w:type="pct"/>
            <w:gridSpan w:val="2"/>
            <w:tcBorders>
              <w:top w:val="nil"/>
              <w:left w:val="nil"/>
              <w:bottom w:val="single" w:sz="4" w:space="0" w:color="000000"/>
              <w:right w:val="single" w:sz="4" w:space="0" w:color="000000"/>
            </w:tcBorders>
            <w:shd w:val="clear" w:color="auto" w:fill="auto"/>
            <w:hideMark/>
          </w:tcPr>
          <w:p w14:paraId="0C111DF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7B8336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849818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03AD6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631" w:type="pct"/>
            <w:gridSpan w:val="2"/>
            <w:tcBorders>
              <w:top w:val="nil"/>
              <w:left w:val="nil"/>
              <w:bottom w:val="single" w:sz="4" w:space="0" w:color="000000"/>
              <w:right w:val="single" w:sz="4" w:space="0" w:color="000000"/>
            </w:tcBorders>
            <w:shd w:val="clear" w:color="auto" w:fill="auto"/>
            <w:hideMark/>
          </w:tcPr>
          <w:p w14:paraId="4C4FDCB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13002S2320</w:t>
            </w:r>
          </w:p>
        </w:tc>
        <w:tc>
          <w:tcPr>
            <w:tcW w:w="599" w:type="pct"/>
            <w:gridSpan w:val="2"/>
            <w:tcBorders>
              <w:top w:val="nil"/>
              <w:left w:val="nil"/>
              <w:bottom w:val="single" w:sz="4" w:space="0" w:color="000000"/>
              <w:right w:val="single" w:sz="4" w:space="0" w:color="000000"/>
            </w:tcBorders>
            <w:shd w:val="clear" w:color="auto" w:fill="auto"/>
            <w:hideMark/>
          </w:tcPr>
          <w:p w14:paraId="2ED3AC6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410</w:t>
            </w:r>
          </w:p>
        </w:tc>
        <w:tc>
          <w:tcPr>
            <w:tcW w:w="694" w:type="pct"/>
            <w:gridSpan w:val="3"/>
            <w:tcBorders>
              <w:top w:val="nil"/>
              <w:left w:val="nil"/>
              <w:bottom w:val="single" w:sz="4" w:space="0" w:color="000000"/>
              <w:right w:val="single" w:sz="4" w:space="0" w:color="000000"/>
            </w:tcBorders>
            <w:shd w:val="clear" w:color="auto" w:fill="auto"/>
            <w:hideMark/>
          </w:tcPr>
          <w:p w14:paraId="0988D2CB" w14:textId="7074713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830000,00</w:t>
            </w:r>
          </w:p>
        </w:tc>
        <w:tc>
          <w:tcPr>
            <w:tcW w:w="694" w:type="pct"/>
            <w:gridSpan w:val="2"/>
            <w:tcBorders>
              <w:top w:val="nil"/>
              <w:left w:val="nil"/>
              <w:bottom w:val="single" w:sz="4" w:space="0" w:color="000000"/>
              <w:right w:val="single" w:sz="4" w:space="0" w:color="000000"/>
            </w:tcBorders>
            <w:shd w:val="clear" w:color="auto" w:fill="auto"/>
            <w:hideMark/>
          </w:tcPr>
          <w:p w14:paraId="610B692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DCDA18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B24022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FA4DD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4B89F7D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1400000000</w:t>
            </w:r>
          </w:p>
        </w:tc>
        <w:tc>
          <w:tcPr>
            <w:tcW w:w="599" w:type="pct"/>
            <w:gridSpan w:val="2"/>
            <w:tcBorders>
              <w:top w:val="nil"/>
              <w:left w:val="nil"/>
              <w:bottom w:val="single" w:sz="4" w:space="0" w:color="000000"/>
              <w:right w:val="single" w:sz="4" w:space="0" w:color="000000"/>
            </w:tcBorders>
            <w:shd w:val="clear" w:color="auto" w:fill="auto"/>
            <w:hideMark/>
          </w:tcPr>
          <w:p w14:paraId="06F6DEA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7C8B929" w14:textId="17131FA4"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36530944,13</w:t>
            </w:r>
          </w:p>
        </w:tc>
        <w:tc>
          <w:tcPr>
            <w:tcW w:w="694" w:type="pct"/>
            <w:gridSpan w:val="2"/>
            <w:tcBorders>
              <w:top w:val="nil"/>
              <w:left w:val="nil"/>
              <w:bottom w:val="single" w:sz="4" w:space="0" w:color="000000"/>
              <w:right w:val="single" w:sz="4" w:space="0" w:color="000000"/>
            </w:tcBorders>
            <w:shd w:val="clear" w:color="auto" w:fill="auto"/>
            <w:hideMark/>
          </w:tcPr>
          <w:p w14:paraId="7A742379" w14:textId="60098A3A"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7300000,00</w:t>
            </w:r>
          </w:p>
        </w:tc>
        <w:tc>
          <w:tcPr>
            <w:tcW w:w="694" w:type="pct"/>
            <w:tcBorders>
              <w:top w:val="nil"/>
              <w:left w:val="nil"/>
              <w:bottom w:val="single" w:sz="4" w:space="0" w:color="000000"/>
              <w:right w:val="single" w:sz="4" w:space="0" w:color="000000"/>
            </w:tcBorders>
            <w:shd w:val="clear" w:color="auto" w:fill="auto"/>
            <w:hideMark/>
          </w:tcPr>
          <w:p w14:paraId="5481C108" w14:textId="021E3731"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7200000,00</w:t>
            </w:r>
          </w:p>
        </w:tc>
      </w:tr>
      <w:tr w:rsidR="000A1143" w:rsidRPr="009A0F8A" w14:paraId="5BA5202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F730A0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631" w:type="pct"/>
            <w:gridSpan w:val="2"/>
            <w:tcBorders>
              <w:top w:val="nil"/>
              <w:left w:val="nil"/>
              <w:bottom w:val="single" w:sz="4" w:space="0" w:color="000000"/>
              <w:right w:val="single" w:sz="4" w:space="0" w:color="000000"/>
            </w:tcBorders>
            <w:shd w:val="clear" w:color="auto" w:fill="auto"/>
            <w:hideMark/>
          </w:tcPr>
          <w:p w14:paraId="1B53838F"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1400300000</w:t>
            </w:r>
          </w:p>
        </w:tc>
        <w:tc>
          <w:tcPr>
            <w:tcW w:w="599" w:type="pct"/>
            <w:gridSpan w:val="2"/>
            <w:tcBorders>
              <w:top w:val="nil"/>
              <w:left w:val="nil"/>
              <w:bottom w:val="single" w:sz="4" w:space="0" w:color="000000"/>
              <w:right w:val="single" w:sz="4" w:space="0" w:color="000000"/>
            </w:tcBorders>
            <w:shd w:val="clear" w:color="auto" w:fill="auto"/>
            <w:hideMark/>
          </w:tcPr>
          <w:p w14:paraId="6DEACB74"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38C1E6B" w14:textId="0EA18404"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36530944,13</w:t>
            </w:r>
          </w:p>
        </w:tc>
        <w:tc>
          <w:tcPr>
            <w:tcW w:w="694" w:type="pct"/>
            <w:gridSpan w:val="2"/>
            <w:tcBorders>
              <w:top w:val="nil"/>
              <w:left w:val="nil"/>
              <w:bottom w:val="single" w:sz="4" w:space="0" w:color="000000"/>
              <w:right w:val="single" w:sz="4" w:space="0" w:color="000000"/>
            </w:tcBorders>
            <w:shd w:val="clear" w:color="auto" w:fill="auto"/>
            <w:hideMark/>
          </w:tcPr>
          <w:p w14:paraId="1177E3B0" w14:textId="2046D3FD"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7300000,00</w:t>
            </w:r>
          </w:p>
        </w:tc>
        <w:tc>
          <w:tcPr>
            <w:tcW w:w="694" w:type="pct"/>
            <w:tcBorders>
              <w:top w:val="nil"/>
              <w:left w:val="nil"/>
              <w:bottom w:val="single" w:sz="4" w:space="0" w:color="000000"/>
              <w:right w:val="single" w:sz="4" w:space="0" w:color="000000"/>
            </w:tcBorders>
            <w:shd w:val="clear" w:color="auto" w:fill="auto"/>
            <w:hideMark/>
          </w:tcPr>
          <w:p w14:paraId="3F66913B" w14:textId="69BDA15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7200000,00</w:t>
            </w:r>
          </w:p>
        </w:tc>
      </w:tr>
      <w:tr w:rsidR="000A1143" w:rsidRPr="009A0F8A" w14:paraId="1DE6293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8CF421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631" w:type="pct"/>
            <w:gridSpan w:val="2"/>
            <w:tcBorders>
              <w:top w:val="nil"/>
              <w:left w:val="nil"/>
              <w:bottom w:val="single" w:sz="4" w:space="0" w:color="000000"/>
              <w:right w:val="single" w:sz="4" w:space="0" w:color="000000"/>
            </w:tcBorders>
            <w:shd w:val="clear" w:color="auto" w:fill="auto"/>
            <w:hideMark/>
          </w:tcPr>
          <w:p w14:paraId="722883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1400370040</w:t>
            </w:r>
          </w:p>
        </w:tc>
        <w:tc>
          <w:tcPr>
            <w:tcW w:w="599" w:type="pct"/>
            <w:gridSpan w:val="2"/>
            <w:tcBorders>
              <w:top w:val="nil"/>
              <w:left w:val="nil"/>
              <w:bottom w:val="single" w:sz="4" w:space="0" w:color="000000"/>
              <w:right w:val="single" w:sz="4" w:space="0" w:color="000000"/>
            </w:tcBorders>
            <w:shd w:val="clear" w:color="auto" w:fill="auto"/>
            <w:hideMark/>
          </w:tcPr>
          <w:p w14:paraId="1755B9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EBEFABA" w14:textId="583F4CD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0FA595FA" w14:textId="0F742D0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E775A9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E153E4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1C8FD7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36AFFB0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1400370040</w:t>
            </w:r>
          </w:p>
        </w:tc>
        <w:tc>
          <w:tcPr>
            <w:tcW w:w="599" w:type="pct"/>
            <w:gridSpan w:val="2"/>
            <w:tcBorders>
              <w:top w:val="nil"/>
              <w:left w:val="nil"/>
              <w:bottom w:val="single" w:sz="4" w:space="0" w:color="000000"/>
              <w:right w:val="single" w:sz="4" w:space="0" w:color="000000"/>
            </w:tcBorders>
            <w:shd w:val="clear" w:color="auto" w:fill="auto"/>
            <w:hideMark/>
          </w:tcPr>
          <w:p w14:paraId="183DCB4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15AC422E" w14:textId="76F013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0C739AF5" w14:textId="731F507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4A0C5DF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D88EE6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002660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1" w:type="pct"/>
            <w:gridSpan w:val="2"/>
            <w:tcBorders>
              <w:top w:val="nil"/>
              <w:left w:val="nil"/>
              <w:bottom w:val="single" w:sz="4" w:space="0" w:color="000000"/>
              <w:right w:val="single" w:sz="4" w:space="0" w:color="000000"/>
            </w:tcBorders>
            <w:shd w:val="clear" w:color="auto" w:fill="auto"/>
            <w:hideMark/>
          </w:tcPr>
          <w:p w14:paraId="67121F7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1400370040</w:t>
            </w:r>
          </w:p>
        </w:tc>
        <w:tc>
          <w:tcPr>
            <w:tcW w:w="599" w:type="pct"/>
            <w:gridSpan w:val="2"/>
            <w:tcBorders>
              <w:top w:val="nil"/>
              <w:left w:val="nil"/>
              <w:bottom w:val="single" w:sz="4" w:space="0" w:color="000000"/>
              <w:right w:val="single" w:sz="4" w:space="0" w:color="000000"/>
            </w:tcBorders>
            <w:shd w:val="clear" w:color="auto" w:fill="auto"/>
            <w:hideMark/>
          </w:tcPr>
          <w:p w14:paraId="3D4F210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810</w:t>
            </w:r>
          </w:p>
        </w:tc>
        <w:tc>
          <w:tcPr>
            <w:tcW w:w="694" w:type="pct"/>
            <w:gridSpan w:val="3"/>
            <w:tcBorders>
              <w:top w:val="nil"/>
              <w:left w:val="nil"/>
              <w:bottom w:val="single" w:sz="4" w:space="0" w:color="000000"/>
              <w:right w:val="single" w:sz="4" w:space="0" w:color="000000"/>
            </w:tcBorders>
            <w:shd w:val="clear" w:color="auto" w:fill="auto"/>
            <w:hideMark/>
          </w:tcPr>
          <w:p w14:paraId="1FB20359" w14:textId="135E09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0B373AF6" w14:textId="199761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60DDA9B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7D219F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92EFC7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4A988EF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14003S2410</w:t>
            </w:r>
          </w:p>
        </w:tc>
        <w:tc>
          <w:tcPr>
            <w:tcW w:w="599" w:type="pct"/>
            <w:gridSpan w:val="2"/>
            <w:tcBorders>
              <w:top w:val="nil"/>
              <w:left w:val="nil"/>
              <w:bottom w:val="single" w:sz="4" w:space="0" w:color="000000"/>
              <w:right w:val="single" w:sz="4" w:space="0" w:color="000000"/>
            </w:tcBorders>
            <w:shd w:val="clear" w:color="auto" w:fill="auto"/>
            <w:hideMark/>
          </w:tcPr>
          <w:p w14:paraId="59B2625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B747D8D" w14:textId="3D3964E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36430944,13</w:t>
            </w:r>
          </w:p>
        </w:tc>
        <w:tc>
          <w:tcPr>
            <w:tcW w:w="694" w:type="pct"/>
            <w:gridSpan w:val="2"/>
            <w:tcBorders>
              <w:top w:val="nil"/>
              <w:left w:val="nil"/>
              <w:bottom w:val="single" w:sz="4" w:space="0" w:color="000000"/>
              <w:right w:val="single" w:sz="4" w:space="0" w:color="000000"/>
            </w:tcBorders>
            <w:shd w:val="clear" w:color="auto" w:fill="auto"/>
            <w:hideMark/>
          </w:tcPr>
          <w:p w14:paraId="2F01560D" w14:textId="3E2ADD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7200000,00</w:t>
            </w:r>
          </w:p>
        </w:tc>
        <w:tc>
          <w:tcPr>
            <w:tcW w:w="694" w:type="pct"/>
            <w:tcBorders>
              <w:top w:val="nil"/>
              <w:left w:val="nil"/>
              <w:bottom w:val="single" w:sz="4" w:space="0" w:color="000000"/>
              <w:right w:val="single" w:sz="4" w:space="0" w:color="000000"/>
            </w:tcBorders>
            <w:shd w:val="clear" w:color="auto" w:fill="auto"/>
            <w:hideMark/>
          </w:tcPr>
          <w:p w14:paraId="614F03AB" w14:textId="7247EC7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7200000,00</w:t>
            </w:r>
          </w:p>
        </w:tc>
      </w:tr>
      <w:tr w:rsidR="000A1143" w:rsidRPr="009A0F8A" w14:paraId="6C21535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23C1DC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74E785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14003S2410</w:t>
            </w:r>
          </w:p>
        </w:tc>
        <w:tc>
          <w:tcPr>
            <w:tcW w:w="599" w:type="pct"/>
            <w:gridSpan w:val="2"/>
            <w:tcBorders>
              <w:top w:val="nil"/>
              <w:left w:val="nil"/>
              <w:bottom w:val="single" w:sz="4" w:space="0" w:color="000000"/>
              <w:right w:val="single" w:sz="4" w:space="0" w:color="000000"/>
            </w:tcBorders>
            <w:shd w:val="clear" w:color="auto" w:fill="auto"/>
            <w:hideMark/>
          </w:tcPr>
          <w:p w14:paraId="386A70E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67B0219" w14:textId="4134709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36430944,13</w:t>
            </w:r>
          </w:p>
        </w:tc>
        <w:tc>
          <w:tcPr>
            <w:tcW w:w="694" w:type="pct"/>
            <w:gridSpan w:val="2"/>
            <w:tcBorders>
              <w:top w:val="nil"/>
              <w:left w:val="nil"/>
              <w:bottom w:val="single" w:sz="4" w:space="0" w:color="000000"/>
              <w:right w:val="single" w:sz="4" w:space="0" w:color="000000"/>
            </w:tcBorders>
            <w:shd w:val="clear" w:color="auto" w:fill="auto"/>
            <w:hideMark/>
          </w:tcPr>
          <w:p w14:paraId="180C564C" w14:textId="31877CE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7200000,00</w:t>
            </w:r>
          </w:p>
        </w:tc>
        <w:tc>
          <w:tcPr>
            <w:tcW w:w="694" w:type="pct"/>
            <w:tcBorders>
              <w:top w:val="nil"/>
              <w:left w:val="nil"/>
              <w:bottom w:val="single" w:sz="4" w:space="0" w:color="000000"/>
              <w:right w:val="single" w:sz="4" w:space="0" w:color="000000"/>
            </w:tcBorders>
            <w:shd w:val="clear" w:color="auto" w:fill="auto"/>
            <w:hideMark/>
          </w:tcPr>
          <w:p w14:paraId="2C575397" w14:textId="4D55B7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7200000,00</w:t>
            </w:r>
          </w:p>
        </w:tc>
      </w:tr>
      <w:tr w:rsidR="000A1143" w:rsidRPr="009A0F8A" w14:paraId="21461EB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586D0F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00BCC4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14003S2410</w:t>
            </w:r>
          </w:p>
        </w:tc>
        <w:tc>
          <w:tcPr>
            <w:tcW w:w="599" w:type="pct"/>
            <w:gridSpan w:val="2"/>
            <w:tcBorders>
              <w:top w:val="nil"/>
              <w:left w:val="nil"/>
              <w:bottom w:val="single" w:sz="4" w:space="0" w:color="000000"/>
              <w:right w:val="single" w:sz="4" w:space="0" w:color="000000"/>
            </w:tcBorders>
            <w:shd w:val="clear" w:color="auto" w:fill="auto"/>
            <w:hideMark/>
          </w:tcPr>
          <w:p w14:paraId="4FA8A8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44B344F" w14:textId="0A6DE44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36430944,13</w:t>
            </w:r>
          </w:p>
        </w:tc>
        <w:tc>
          <w:tcPr>
            <w:tcW w:w="694" w:type="pct"/>
            <w:gridSpan w:val="2"/>
            <w:tcBorders>
              <w:top w:val="nil"/>
              <w:left w:val="nil"/>
              <w:bottom w:val="single" w:sz="4" w:space="0" w:color="000000"/>
              <w:right w:val="single" w:sz="4" w:space="0" w:color="000000"/>
            </w:tcBorders>
            <w:shd w:val="clear" w:color="auto" w:fill="auto"/>
            <w:hideMark/>
          </w:tcPr>
          <w:p w14:paraId="24226FC0" w14:textId="4B22717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7200000,00</w:t>
            </w:r>
          </w:p>
        </w:tc>
        <w:tc>
          <w:tcPr>
            <w:tcW w:w="694" w:type="pct"/>
            <w:tcBorders>
              <w:top w:val="nil"/>
              <w:left w:val="nil"/>
              <w:bottom w:val="single" w:sz="4" w:space="0" w:color="000000"/>
              <w:right w:val="single" w:sz="4" w:space="0" w:color="000000"/>
            </w:tcBorders>
            <w:shd w:val="clear" w:color="auto" w:fill="auto"/>
            <w:hideMark/>
          </w:tcPr>
          <w:p w14:paraId="5825E34D" w14:textId="3CBC37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7200000,00</w:t>
            </w:r>
          </w:p>
        </w:tc>
      </w:tr>
      <w:tr w:rsidR="000A1143" w:rsidRPr="009A0F8A" w14:paraId="4739126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A16073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 Развитие туризма на территории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5A1E7DB3"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1600000000</w:t>
            </w:r>
          </w:p>
        </w:tc>
        <w:tc>
          <w:tcPr>
            <w:tcW w:w="599" w:type="pct"/>
            <w:gridSpan w:val="2"/>
            <w:tcBorders>
              <w:top w:val="nil"/>
              <w:left w:val="nil"/>
              <w:bottom w:val="single" w:sz="4" w:space="0" w:color="000000"/>
              <w:right w:val="single" w:sz="4" w:space="0" w:color="000000"/>
            </w:tcBorders>
            <w:shd w:val="clear" w:color="auto" w:fill="auto"/>
            <w:hideMark/>
          </w:tcPr>
          <w:p w14:paraId="5EC91DE2"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48C497B" w14:textId="45A85400"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98929038,73</w:t>
            </w:r>
          </w:p>
        </w:tc>
        <w:tc>
          <w:tcPr>
            <w:tcW w:w="694" w:type="pct"/>
            <w:gridSpan w:val="2"/>
            <w:tcBorders>
              <w:top w:val="nil"/>
              <w:left w:val="nil"/>
              <w:bottom w:val="single" w:sz="4" w:space="0" w:color="000000"/>
              <w:right w:val="single" w:sz="4" w:space="0" w:color="000000"/>
            </w:tcBorders>
            <w:shd w:val="clear" w:color="auto" w:fill="auto"/>
            <w:hideMark/>
          </w:tcPr>
          <w:p w14:paraId="74EBE07A"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80F9EA3"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0,00</w:t>
            </w:r>
          </w:p>
        </w:tc>
      </w:tr>
      <w:tr w:rsidR="000A1143" w:rsidRPr="009A0F8A" w14:paraId="5EF8837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383455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Основное мероприятие "Создание условий для формирования и продвижения туристского продукта"</w:t>
            </w:r>
          </w:p>
        </w:tc>
        <w:tc>
          <w:tcPr>
            <w:tcW w:w="631" w:type="pct"/>
            <w:gridSpan w:val="2"/>
            <w:tcBorders>
              <w:top w:val="nil"/>
              <w:left w:val="nil"/>
              <w:bottom w:val="single" w:sz="4" w:space="0" w:color="000000"/>
              <w:right w:val="single" w:sz="4" w:space="0" w:color="000000"/>
            </w:tcBorders>
            <w:shd w:val="clear" w:color="auto" w:fill="auto"/>
            <w:hideMark/>
          </w:tcPr>
          <w:p w14:paraId="0E081198"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1600100000</w:t>
            </w:r>
          </w:p>
        </w:tc>
        <w:tc>
          <w:tcPr>
            <w:tcW w:w="599" w:type="pct"/>
            <w:gridSpan w:val="2"/>
            <w:tcBorders>
              <w:top w:val="nil"/>
              <w:left w:val="nil"/>
              <w:bottom w:val="single" w:sz="4" w:space="0" w:color="000000"/>
              <w:right w:val="single" w:sz="4" w:space="0" w:color="000000"/>
            </w:tcBorders>
            <w:shd w:val="clear" w:color="auto" w:fill="auto"/>
            <w:hideMark/>
          </w:tcPr>
          <w:p w14:paraId="6697B8C7"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5988BD9" w14:textId="7C835885"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98929038,73</w:t>
            </w:r>
          </w:p>
        </w:tc>
        <w:tc>
          <w:tcPr>
            <w:tcW w:w="694" w:type="pct"/>
            <w:gridSpan w:val="2"/>
            <w:tcBorders>
              <w:top w:val="nil"/>
              <w:left w:val="nil"/>
              <w:bottom w:val="single" w:sz="4" w:space="0" w:color="000000"/>
              <w:right w:val="single" w:sz="4" w:space="0" w:color="000000"/>
            </w:tcBorders>
            <w:shd w:val="clear" w:color="auto" w:fill="auto"/>
            <w:hideMark/>
          </w:tcPr>
          <w:p w14:paraId="2839F0B4"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1D4004F" w14:textId="77777777"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0,00</w:t>
            </w:r>
          </w:p>
        </w:tc>
      </w:tr>
      <w:tr w:rsidR="000A1143" w:rsidRPr="009A0F8A" w14:paraId="5177B03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D82B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Обустройство пляжных территорий в рамках благоустройства территорий, прилегающих к местам туристского показа</w:t>
            </w:r>
          </w:p>
        </w:tc>
        <w:tc>
          <w:tcPr>
            <w:tcW w:w="631" w:type="pct"/>
            <w:gridSpan w:val="2"/>
            <w:tcBorders>
              <w:top w:val="nil"/>
              <w:left w:val="nil"/>
              <w:bottom w:val="single" w:sz="4" w:space="0" w:color="000000"/>
              <w:right w:val="single" w:sz="4" w:space="0" w:color="000000"/>
            </w:tcBorders>
            <w:shd w:val="clear" w:color="auto" w:fill="auto"/>
            <w:hideMark/>
          </w:tcPr>
          <w:p w14:paraId="4616DF7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16001S2241</w:t>
            </w:r>
          </w:p>
        </w:tc>
        <w:tc>
          <w:tcPr>
            <w:tcW w:w="599" w:type="pct"/>
            <w:gridSpan w:val="2"/>
            <w:tcBorders>
              <w:top w:val="nil"/>
              <w:left w:val="nil"/>
              <w:bottom w:val="single" w:sz="4" w:space="0" w:color="000000"/>
              <w:right w:val="single" w:sz="4" w:space="0" w:color="000000"/>
            </w:tcBorders>
            <w:shd w:val="clear" w:color="auto" w:fill="auto"/>
            <w:hideMark/>
          </w:tcPr>
          <w:p w14:paraId="768815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DA502FB" w14:textId="3D8EA1F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79439592,00</w:t>
            </w:r>
          </w:p>
        </w:tc>
        <w:tc>
          <w:tcPr>
            <w:tcW w:w="694" w:type="pct"/>
            <w:gridSpan w:val="2"/>
            <w:tcBorders>
              <w:top w:val="nil"/>
              <w:left w:val="nil"/>
              <w:bottom w:val="single" w:sz="4" w:space="0" w:color="000000"/>
              <w:right w:val="single" w:sz="4" w:space="0" w:color="000000"/>
            </w:tcBorders>
            <w:shd w:val="clear" w:color="auto" w:fill="auto"/>
            <w:hideMark/>
          </w:tcPr>
          <w:p w14:paraId="1E704E6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57C522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484056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7AF873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3E432E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16001S2241</w:t>
            </w:r>
          </w:p>
        </w:tc>
        <w:tc>
          <w:tcPr>
            <w:tcW w:w="599" w:type="pct"/>
            <w:gridSpan w:val="2"/>
            <w:tcBorders>
              <w:top w:val="nil"/>
              <w:left w:val="nil"/>
              <w:bottom w:val="single" w:sz="4" w:space="0" w:color="000000"/>
              <w:right w:val="single" w:sz="4" w:space="0" w:color="000000"/>
            </w:tcBorders>
            <w:shd w:val="clear" w:color="auto" w:fill="auto"/>
            <w:hideMark/>
          </w:tcPr>
          <w:p w14:paraId="0480EE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14B967F" w14:textId="1E24C70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79439592,00</w:t>
            </w:r>
          </w:p>
        </w:tc>
        <w:tc>
          <w:tcPr>
            <w:tcW w:w="694" w:type="pct"/>
            <w:gridSpan w:val="2"/>
            <w:tcBorders>
              <w:top w:val="nil"/>
              <w:left w:val="nil"/>
              <w:bottom w:val="single" w:sz="4" w:space="0" w:color="000000"/>
              <w:right w:val="single" w:sz="4" w:space="0" w:color="000000"/>
            </w:tcBorders>
            <w:shd w:val="clear" w:color="auto" w:fill="auto"/>
            <w:hideMark/>
          </w:tcPr>
          <w:p w14:paraId="2BD95DB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CED8F5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2F7591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7D002B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205905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16001S2241</w:t>
            </w:r>
          </w:p>
        </w:tc>
        <w:tc>
          <w:tcPr>
            <w:tcW w:w="599" w:type="pct"/>
            <w:gridSpan w:val="2"/>
            <w:tcBorders>
              <w:top w:val="nil"/>
              <w:left w:val="nil"/>
              <w:bottom w:val="single" w:sz="4" w:space="0" w:color="000000"/>
              <w:right w:val="single" w:sz="4" w:space="0" w:color="000000"/>
            </w:tcBorders>
            <w:shd w:val="clear" w:color="auto" w:fill="auto"/>
            <w:hideMark/>
          </w:tcPr>
          <w:p w14:paraId="3A7EE2E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0D3591D" w14:textId="72E258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79439592,00</w:t>
            </w:r>
          </w:p>
        </w:tc>
        <w:tc>
          <w:tcPr>
            <w:tcW w:w="694" w:type="pct"/>
            <w:gridSpan w:val="2"/>
            <w:tcBorders>
              <w:top w:val="nil"/>
              <w:left w:val="nil"/>
              <w:bottom w:val="single" w:sz="4" w:space="0" w:color="000000"/>
              <w:right w:val="single" w:sz="4" w:space="0" w:color="000000"/>
            </w:tcBorders>
            <w:shd w:val="clear" w:color="auto" w:fill="auto"/>
            <w:hideMark/>
          </w:tcPr>
          <w:p w14:paraId="370E72E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05B82D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10E8F4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622C856" w14:textId="77777777" w:rsidR="000A1143" w:rsidRPr="009A0F8A" w:rsidRDefault="000A1143" w:rsidP="002F5C93">
            <w:pPr>
              <w:rPr>
                <w:rFonts w:eastAsia="Times New Roman"/>
                <w:sz w:val="22"/>
                <w:szCs w:val="22"/>
                <w:lang w:eastAsia="ru-RU"/>
              </w:rPr>
            </w:pPr>
            <w:proofErr w:type="gramStart"/>
            <w:r w:rsidRPr="009A0F8A">
              <w:rPr>
                <w:rFonts w:eastAsia="Times New Roman"/>
                <w:sz w:val="22"/>
                <w:szCs w:val="22"/>
                <w:lang w:eastAsia="ru-RU"/>
              </w:rPr>
              <w:t>Мероприятия</w:t>
            </w:r>
            <w:proofErr w:type="gramEnd"/>
            <w:r w:rsidRPr="009A0F8A">
              <w:rPr>
                <w:rFonts w:eastAsia="Times New Roman"/>
                <w:sz w:val="22"/>
                <w:szCs w:val="22"/>
                <w:lang w:eastAsia="ru-RU"/>
              </w:rPr>
              <w:t xml:space="preserve"> направленные на развитие туристских территорий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2F6C6F6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16001S2730</w:t>
            </w:r>
          </w:p>
        </w:tc>
        <w:tc>
          <w:tcPr>
            <w:tcW w:w="599" w:type="pct"/>
            <w:gridSpan w:val="2"/>
            <w:tcBorders>
              <w:top w:val="nil"/>
              <w:left w:val="nil"/>
              <w:bottom w:val="single" w:sz="4" w:space="0" w:color="000000"/>
              <w:right w:val="single" w:sz="4" w:space="0" w:color="000000"/>
            </w:tcBorders>
            <w:shd w:val="clear" w:color="auto" w:fill="auto"/>
            <w:hideMark/>
          </w:tcPr>
          <w:p w14:paraId="6DFB568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E336025" w14:textId="4A4AF35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19489446,73</w:t>
            </w:r>
          </w:p>
        </w:tc>
        <w:tc>
          <w:tcPr>
            <w:tcW w:w="694" w:type="pct"/>
            <w:gridSpan w:val="2"/>
            <w:tcBorders>
              <w:top w:val="nil"/>
              <w:left w:val="nil"/>
              <w:bottom w:val="single" w:sz="4" w:space="0" w:color="000000"/>
              <w:right w:val="single" w:sz="4" w:space="0" w:color="000000"/>
            </w:tcBorders>
            <w:shd w:val="clear" w:color="auto" w:fill="auto"/>
            <w:hideMark/>
          </w:tcPr>
          <w:p w14:paraId="73FC42E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F9EB0F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5FB372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9ABE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98EFB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16001S2730</w:t>
            </w:r>
          </w:p>
        </w:tc>
        <w:tc>
          <w:tcPr>
            <w:tcW w:w="599" w:type="pct"/>
            <w:gridSpan w:val="2"/>
            <w:tcBorders>
              <w:top w:val="nil"/>
              <w:left w:val="nil"/>
              <w:bottom w:val="single" w:sz="4" w:space="0" w:color="000000"/>
              <w:right w:val="single" w:sz="4" w:space="0" w:color="000000"/>
            </w:tcBorders>
            <w:shd w:val="clear" w:color="auto" w:fill="auto"/>
            <w:hideMark/>
          </w:tcPr>
          <w:p w14:paraId="5D5EC9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8729CFE" w14:textId="1D18D77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19489446,73</w:t>
            </w:r>
          </w:p>
        </w:tc>
        <w:tc>
          <w:tcPr>
            <w:tcW w:w="694" w:type="pct"/>
            <w:gridSpan w:val="2"/>
            <w:tcBorders>
              <w:top w:val="nil"/>
              <w:left w:val="nil"/>
              <w:bottom w:val="single" w:sz="4" w:space="0" w:color="000000"/>
              <w:right w:val="single" w:sz="4" w:space="0" w:color="000000"/>
            </w:tcBorders>
            <w:shd w:val="clear" w:color="auto" w:fill="auto"/>
            <w:hideMark/>
          </w:tcPr>
          <w:p w14:paraId="7FFD8C3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CF9394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B86879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17F4E7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BF15A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16001S2730</w:t>
            </w:r>
          </w:p>
        </w:tc>
        <w:tc>
          <w:tcPr>
            <w:tcW w:w="599" w:type="pct"/>
            <w:gridSpan w:val="2"/>
            <w:tcBorders>
              <w:top w:val="nil"/>
              <w:left w:val="nil"/>
              <w:bottom w:val="single" w:sz="4" w:space="0" w:color="000000"/>
              <w:right w:val="single" w:sz="4" w:space="0" w:color="000000"/>
            </w:tcBorders>
            <w:shd w:val="clear" w:color="auto" w:fill="auto"/>
            <w:hideMark/>
          </w:tcPr>
          <w:p w14:paraId="652DDB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2B47CCC0" w14:textId="35387D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19489446,73</w:t>
            </w:r>
          </w:p>
        </w:tc>
        <w:tc>
          <w:tcPr>
            <w:tcW w:w="694" w:type="pct"/>
            <w:gridSpan w:val="2"/>
            <w:tcBorders>
              <w:top w:val="nil"/>
              <w:left w:val="nil"/>
              <w:bottom w:val="single" w:sz="4" w:space="0" w:color="000000"/>
              <w:right w:val="single" w:sz="4" w:space="0" w:color="000000"/>
            </w:tcBorders>
            <w:shd w:val="clear" w:color="auto" w:fill="auto"/>
            <w:hideMark/>
          </w:tcPr>
          <w:p w14:paraId="7C86A7A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4DAC3E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0CDFD1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0D6DD4"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631" w:type="pct"/>
            <w:gridSpan w:val="2"/>
            <w:tcBorders>
              <w:top w:val="nil"/>
              <w:left w:val="nil"/>
              <w:bottom w:val="single" w:sz="4" w:space="0" w:color="000000"/>
              <w:right w:val="single" w:sz="4" w:space="0" w:color="000000"/>
            </w:tcBorders>
            <w:shd w:val="clear" w:color="auto" w:fill="auto"/>
            <w:hideMark/>
          </w:tcPr>
          <w:p w14:paraId="353AFEAF"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1700000000</w:t>
            </w:r>
          </w:p>
        </w:tc>
        <w:tc>
          <w:tcPr>
            <w:tcW w:w="599" w:type="pct"/>
            <w:gridSpan w:val="2"/>
            <w:tcBorders>
              <w:top w:val="nil"/>
              <w:left w:val="nil"/>
              <w:bottom w:val="single" w:sz="4" w:space="0" w:color="000000"/>
              <w:right w:val="single" w:sz="4" w:space="0" w:color="000000"/>
            </w:tcBorders>
            <w:shd w:val="clear" w:color="auto" w:fill="auto"/>
            <w:hideMark/>
          </w:tcPr>
          <w:p w14:paraId="334960E9"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1179341" w14:textId="532107C0"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400000,00</w:t>
            </w:r>
          </w:p>
        </w:tc>
        <w:tc>
          <w:tcPr>
            <w:tcW w:w="694" w:type="pct"/>
            <w:gridSpan w:val="2"/>
            <w:tcBorders>
              <w:top w:val="nil"/>
              <w:left w:val="nil"/>
              <w:bottom w:val="single" w:sz="4" w:space="0" w:color="000000"/>
              <w:right w:val="single" w:sz="4" w:space="0" w:color="000000"/>
            </w:tcBorders>
            <w:shd w:val="clear" w:color="auto" w:fill="auto"/>
            <w:hideMark/>
          </w:tcPr>
          <w:p w14:paraId="2078D877" w14:textId="07C1CB5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20756543,67</w:t>
            </w:r>
          </w:p>
        </w:tc>
        <w:tc>
          <w:tcPr>
            <w:tcW w:w="694" w:type="pct"/>
            <w:tcBorders>
              <w:top w:val="nil"/>
              <w:left w:val="nil"/>
              <w:bottom w:val="single" w:sz="4" w:space="0" w:color="000000"/>
              <w:right w:val="single" w:sz="4" w:space="0" w:color="000000"/>
            </w:tcBorders>
            <w:shd w:val="clear" w:color="auto" w:fill="auto"/>
            <w:hideMark/>
          </w:tcPr>
          <w:p w14:paraId="57151B61" w14:textId="719B222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30559306,44</w:t>
            </w:r>
          </w:p>
        </w:tc>
      </w:tr>
      <w:tr w:rsidR="000A1143" w:rsidRPr="009A0F8A" w14:paraId="57F4119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9722F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4C8E34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1700100000</w:t>
            </w:r>
          </w:p>
        </w:tc>
        <w:tc>
          <w:tcPr>
            <w:tcW w:w="599" w:type="pct"/>
            <w:gridSpan w:val="2"/>
            <w:tcBorders>
              <w:top w:val="nil"/>
              <w:left w:val="nil"/>
              <w:bottom w:val="single" w:sz="4" w:space="0" w:color="000000"/>
              <w:right w:val="single" w:sz="4" w:space="0" w:color="000000"/>
            </w:tcBorders>
            <w:shd w:val="clear" w:color="auto" w:fill="auto"/>
            <w:hideMark/>
          </w:tcPr>
          <w:p w14:paraId="068D934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05760E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332D8FE1" w14:textId="721246F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20456543,67</w:t>
            </w:r>
          </w:p>
        </w:tc>
        <w:tc>
          <w:tcPr>
            <w:tcW w:w="694" w:type="pct"/>
            <w:tcBorders>
              <w:top w:val="nil"/>
              <w:left w:val="nil"/>
              <w:bottom w:val="single" w:sz="4" w:space="0" w:color="000000"/>
              <w:right w:val="single" w:sz="4" w:space="0" w:color="000000"/>
            </w:tcBorders>
            <w:shd w:val="clear" w:color="auto" w:fill="auto"/>
            <w:hideMark/>
          </w:tcPr>
          <w:p w14:paraId="75F57E48" w14:textId="560DB6B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30559306,44</w:t>
            </w:r>
          </w:p>
        </w:tc>
      </w:tr>
      <w:tr w:rsidR="000A1143" w:rsidRPr="009A0F8A" w14:paraId="6455EDA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9534C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1B9F67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1700193050</w:t>
            </w:r>
          </w:p>
        </w:tc>
        <w:tc>
          <w:tcPr>
            <w:tcW w:w="599" w:type="pct"/>
            <w:gridSpan w:val="2"/>
            <w:tcBorders>
              <w:top w:val="nil"/>
              <w:left w:val="nil"/>
              <w:bottom w:val="single" w:sz="4" w:space="0" w:color="000000"/>
              <w:right w:val="single" w:sz="4" w:space="0" w:color="000000"/>
            </w:tcBorders>
            <w:shd w:val="clear" w:color="auto" w:fill="auto"/>
            <w:hideMark/>
          </w:tcPr>
          <w:p w14:paraId="4D48952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48E0A7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08359F7A" w14:textId="0EFFD54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19743633,15</w:t>
            </w:r>
          </w:p>
        </w:tc>
        <w:tc>
          <w:tcPr>
            <w:tcW w:w="694" w:type="pct"/>
            <w:tcBorders>
              <w:top w:val="nil"/>
              <w:left w:val="nil"/>
              <w:bottom w:val="single" w:sz="4" w:space="0" w:color="000000"/>
              <w:right w:val="single" w:sz="4" w:space="0" w:color="000000"/>
            </w:tcBorders>
            <w:shd w:val="clear" w:color="auto" w:fill="auto"/>
            <w:hideMark/>
          </w:tcPr>
          <w:p w14:paraId="0C33D02F" w14:textId="61119BC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20451451,92</w:t>
            </w:r>
          </w:p>
        </w:tc>
      </w:tr>
      <w:tr w:rsidR="000A1143" w:rsidRPr="009A0F8A" w14:paraId="1FA0D9F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8C04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499A54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1700193050</w:t>
            </w:r>
          </w:p>
        </w:tc>
        <w:tc>
          <w:tcPr>
            <w:tcW w:w="599" w:type="pct"/>
            <w:gridSpan w:val="2"/>
            <w:tcBorders>
              <w:top w:val="nil"/>
              <w:left w:val="nil"/>
              <w:bottom w:val="single" w:sz="4" w:space="0" w:color="000000"/>
              <w:right w:val="single" w:sz="4" w:space="0" w:color="000000"/>
            </w:tcBorders>
            <w:shd w:val="clear" w:color="auto" w:fill="auto"/>
            <w:hideMark/>
          </w:tcPr>
          <w:p w14:paraId="40B60A2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22B08E0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6A447E4C" w14:textId="29AD0E1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19743633,15</w:t>
            </w:r>
          </w:p>
        </w:tc>
        <w:tc>
          <w:tcPr>
            <w:tcW w:w="694" w:type="pct"/>
            <w:tcBorders>
              <w:top w:val="nil"/>
              <w:left w:val="nil"/>
              <w:bottom w:val="single" w:sz="4" w:space="0" w:color="000000"/>
              <w:right w:val="single" w:sz="4" w:space="0" w:color="000000"/>
            </w:tcBorders>
            <w:shd w:val="clear" w:color="auto" w:fill="auto"/>
            <w:hideMark/>
          </w:tcPr>
          <w:p w14:paraId="60AE23D1" w14:textId="2D78553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20451451,92</w:t>
            </w:r>
          </w:p>
        </w:tc>
      </w:tr>
      <w:tr w:rsidR="000A1143" w:rsidRPr="009A0F8A" w14:paraId="619D539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8D57C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631" w:type="pct"/>
            <w:gridSpan w:val="2"/>
            <w:tcBorders>
              <w:top w:val="nil"/>
              <w:left w:val="nil"/>
              <w:bottom w:val="single" w:sz="4" w:space="0" w:color="000000"/>
              <w:right w:val="single" w:sz="4" w:space="0" w:color="000000"/>
            </w:tcBorders>
            <w:shd w:val="clear" w:color="auto" w:fill="auto"/>
            <w:hideMark/>
          </w:tcPr>
          <w:p w14:paraId="3113D3F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1700193050</w:t>
            </w:r>
          </w:p>
        </w:tc>
        <w:tc>
          <w:tcPr>
            <w:tcW w:w="599" w:type="pct"/>
            <w:gridSpan w:val="2"/>
            <w:tcBorders>
              <w:top w:val="nil"/>
              <w:left w:val="nil"/>
              <w:bottom w:val="single" w:sz="4" w:space="0" w:color="000000"/>
              <w:right w:val="single" w:sz="4" w:space="0" w:color="000000"/>
            </w:tcBorders>
            <w:shd w:val="clear" w:color="auto" w:fill="auto"/>
            <w:hideMark/>
          </w:tcPr>
          <w:p w14:paraId="60B882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310</w:t>
            </w:r>
          </w:p>
        </w:tc>
        <w:tc>
          <w:tcPr>
            <w:tcW w:w="694" w:type="pct"/>
            <w:gridSpan w:val="3"/>
            <w:tcBorders>
              <w:top w:val="nil"/>
              <w:left w:val="nil"/>
              <w:bottom w:val="single" w:sz="4" w:space="0" w:color="000000"/>
              <w:right w:val="single" w:sz="4" w:space="0" w:color="000000"/>
            </w:tcBorders>
            <w:shd w:val="clear" w:color="auto" w:fill="auto"/>
            <w:hideMark/>
          </w:tcPr>
          <w:p w14:paraId="2164F11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38812B83" w14:textId="6D582CE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15743633,15</w:t>
            </w:r>
          </w:p>
        </w:tc>
        <w:tc>
          <w:tcPr>
            <w:tcW w:w="694" w:type="pct"/>
            <w:tcBorders>
              <w:top w:val="nil"/>
              <w:left w:val="nil"/>
              <w:bottom w:val="single" w:sz="4" w:space="0" w:color="000000"/>
              <w:right w:val="single" w:sz="4" w:space="0" w:color="000000"/>
            </w:tcBorders>
            <w:shd w:val="clear" w:color="auto" w:fill="auto"/>
            <w:hideMark/>
          </w:tcPr>
          <w:p w14:paraId="4E6F109D" w14:textId="72D55B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16451451,92</w:t>
            </w:r>
          </w:p>
        </w:tc>
      </w:tr>
      <w:tr w:rsidR="000A1143" w:rsidRPr="009A0F8A" w14:paraId="45CA585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B9BA5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4D1CEF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1700193050</w:t>
            </w:r>
          </w:p>
        </w:tc>
        <w:tc>
          <w:tcPr>
            <w:tcW w:w="599" w:type="pct"/>
            <w:gridSpan w:val="2"/>
            <w:tcBorders>
              <w:top w:val="nil"/>
              <w:left w:val="nil"/>
              <w:bottom w:val="single" w:sz="4" w:space="0" w:color="000000"/>
              <w:right w:val="single" w:sz="4" w:space="0" w:color="000000"/>
            </w:tcBorders>
            <w:shd w:val="clear" w:color="auto" w:fill="auto"/>
            <w:hideMark/>
          </w:tcPr>
          <w:p w14:paraId="6A0FF8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01ADA8C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7E2FCD80" w14:textId="47FD6D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4000000,00</w:t>
            </w:r>
          </w:p>
        </w:tc>
        <w:tc>
          <w:tcPr>
            <w:tcW w:w="694" w:type="pct"/>
            <w:tcBorders>
              <w:top w:val="nil"/>
              <w:left w:val="nil"/>
              <w:bottom w:val="single" w:sz="4" w:space="0" w:color="000000"/>
              <w:right w:val="single" w:sz="4" w:space="0" w:color="000000"/>
            </w:tcBorders>
            <w:shd w:val="clear" w:color="auto" w:fill="auto"/>
            <w:hideMark/>
          </w:tcPr>
          <w:p w14:paraId="0AEB9C18" w14:textId="2502E09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4000000,00</w:t>
            </w:r>
          </w:p>
        </w:tc>
      </w:tr>
      <w:tr w:rsidR="000A1143" w:rsidRPr="009A0F8A" w14:paraId="27F2351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AAF90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001FBC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5C9F01C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B14D01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487F060D" w14:textId="60701A7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712910,52</w:t>
            </w:r>
          </w:p>
        </w:tc>
        <w:tc>
          <w:tcPr>
            <w:tcW w:w="694" w:type="pct"/>
            <w:tcBorders>
              <w:top w:val="nil"/>
              <w:left w:val="nil"/>
              <w:bottom w:val="single" w:sz="4" w:space="0" w:color="000000"/>
              <w:right w:val="single" w:sz="4" w:space="0" w:color="000000"/>
            </w:tcBorders>
            <w:shd w:val="clear" w:color="auto" w:fill="auto"/>
            <w:hideMark/>
          </w:tcPr>
          <w:p w14:paraId="4C17ED73" w14:textId="01A78D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10107854,52</w:t>
            </w:r>
          </w:p>
        </w:tc>
      </w:tr>
      <w:tr w:rsidR="000A1143" w:rsidRPr="009A0F8A" w14:paraId="4556BF3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EACCE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77C494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4B88EFB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5F60255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0685D58D" w14:textId="47B4CF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700982,98</w:t>
            </w:r>
          </w:p>
        </w:tc>
        <w:tc>
          <w:tcPr>
            <w:tcW w:w="694" w:type="pct"/>
            <w:tcBorders>
              <w:top w:val="nil"/>
              <w:left w:val="nil"/>
              <w:bottom w:val="single" w:sz="4" w:space="0" w:color="000000"/>
              <w:right w:val="single" w:sz="4" w:space="0" w:color="000000"/>
            </w:tcBorders>
            <w:shd w:val="clear" w:color="auto" w:fill="auto"/>
            <w:hideMark/>
          </w:tcPr>
          <w:p w14:paraId="575E2C42" w14:textId="13FE33F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700782,98</w:t>
            </w:r>
          </w:p>
        </w:tc>
      </w:tr>
      <w:tr w:rsidR="000A1143" w:rsidRPr="009A0F8A" w14:paraId="2B426B7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BF1A6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708F2A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3F58318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3570234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2A05B5C8" w14:textId="7E8F13E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700982,98</w:t>
            </w:r>
          </w:p>
        </w:tc>
        <w:tc>
          <w:tcPr>
            <w:tcW w:w="694" w:type="pct"/>
            <w:tcBorders>
              <w:top w:val="nil"/>
              <w:left w:val="nil"/>
              <w:bottom w:val="single" w:sz="4" w:space="0" w:color="000000"/>
              <w:right w:val="single" w:sz="4" w:space="0" w:color="000000"/>
            </w:tcBorders>
            <w:shd w:val="clear" w:color="auto" w:fill="auto"/>
            <w:hideMark/>
          </w:tcPr>
          <w:p w14:paraId="381B7779" w14:textId="1A1B7E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700782,98</w:t>
            </w:r>
          </w:p>
        </w:tc>
      </w:tr>
      <w:tr w:rsidR="000A1143" w:rsidRPr="009A0F8A" w14:paraId="24584EA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E2229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F952E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4921069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305E5E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6450D695" w14:textId="51FA93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11927,54</w:t>
            </w:r>
          </w:p>
        </w:tc>
        <w:tc>
          <w:tcPr>
            <w:tcW w:w="694" w:type="pct"/>
            <w:tcBorders>
              <w:top w:val="nil"/>
              <w:left w:val="nil"/>
              <w:bottom w:val="single" w:sz="4" w:space="0" w:color="000000"/>
              <w:right w:val="single" w:sz="4" w:space="0" w:color="000000"/>
            </w:tcBorders>
            <w:shd w:val="clear" w:color="auto" w:fill="auto"/>
            <w:hideMark/>
          </w:tcPr>
          <w:p w14:paraId="0C44F6E9" w14:textId="2BBE402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373471,54</w:t>
            </w:r>
          </w:p>
        </w:tc>
      </w:tr>
      <w:tr w:rsidR="000A1143" w:rsidRPr="009A0F8A" w14:paraId="57D3815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ACD550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244900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7B56B20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7F809E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11A0196B" w14:textId="14EFE97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11927,54</w:t>
            </w:r>
          </w:p>
        </w:tc>
        <w:tc>
          <w:tcPr>
            <w:tcW w:w="694" w:type="pct"/>
            <w:tcBorders>
              <w:top w:val="nil"/>
              <w:left w:val="nil"/>
              <w:bottom w:val="single" w:sz="4" w:space="0" w:color="000000"/>
              <w:right w:val="single" w:sz="4" w:space="0" w:color="000000"/>
            </w:tcBorders>
            <w:shd w:val="clear" w:color="auto" w:fill="auto"/>
            <w:hideMark/>
          </w:tcPr>
          <w:p w14:paraId="45FBCA14" w14:textId="3CAFC81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373471,54</w:t>
            </w:r>
          </w:p>
        </w:tc>
      </w:tr>
      <w:tr w:rsidR="000A1143" w:rsidRPr="009A0F8A" w14:paraId="2A06E9B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81676A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631" w:type="pct"/>
            <w:gridSpan w:val="2"/>
            <w:tcBorders>
              <w:top w:val="nil"/>
              <w:left w:val="nil"/>
              <w:bottom w:val="single" w:sz="4" w:space="0" w:color="000000"/>
              <w:right w:val="single" w:sz="4" w:space="0" w:color="000000"/>
            </w:tcBorders>
            <w:shd w:val="clear" w:color="auto" w:fill="auto"/>
            <w:hideMark/>
          </w:tcPr>
          <w:p w14:paraId="40D36C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09F8C67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400</w:t>
            </w:r>
          </w:p>
        </w:tc>
        <w:tc>
          <w:tcPr>
            <w:tcW w:w="694" w:type="pct"/>
            <w:gridSpan w:val="3"/>
            <w:tcBorders>
              <w:top w:val="nil"/>
              <w:left w:val="nil"/>
              <w:bottom w:val="single" w:sz="4" w:space="0" w:color="000000"/>
              <w:right w:val="single" w:sz="4" w:space="0" w:color="000000"/>
            </w:tcBorders>
            <w:shd w:val="clear" w:color="auto" w:fill="auto"/>
            <w:hideMark/>
          </w:tcPr>
          <w:p w14:paraId="27E2FAF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49C24B2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DCA7302" w14:textId="783E9C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9033600,00</w:t>
            </w:r>
          </w:p>
        </w:tc>
      </w:tr>
      <w:tr w:rsidR="000A1143" w:rsidRPr="009A0F8A" w14:paraId="186C445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64210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631" w:type="pct"/>
            <w:gridSpan w:val="2"/>
            <w:tcBorders>
              <w:top w:val="nil"/>
              <w:left w:val="nil"/>
              <w:bottom w:val="single" w:sz="4" w:space="0" w:color="000000"/>
              <w:right w:val="single" w:sz="4" w:space="0" w:color="000000"/>
            </w:tcBorders>
            <w:shd w:val="clear" w:color="auto" w:fill="auto"/>
            <w:hideMark/>
          </w:tcPr>
          <w:p w14:paraId="0F7D808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1700193210</w:t>
            </w:r>
          </w:p>
        </w:tc>
        <w:tc>
          <w:tcPr>
            <w:tcW w:w="599" w:type="pct"/>
            <w:gridSpan w:val="2"/>
            <w:tcBorders>
              <w:top w:val="nil"/>
              <w:left w:val="nil"/>
              <w:bottom w:val="single" w:sz="4" w:space="0" w:color="000000"/>
              <w:right w:val="single" w:sz="4" w:space="0" w:color="000000"/>
            </w:tcBorders>
            <w:shd w:val="clear" w:color="auto" w:fill="auto"/>
            <w:hideMark/>
          </w:tcPr>
          <w:p w14:paraId="5CB8FE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410</w:t>
            </w:r>
          </w:p>
        </w:tc>
        <w:tc>
          <w:tcPr>
            <w:tcW w:w="694" w:type="pct"/>
            <w:gridSpan w:val="3"/>
            <w:tcBorders>
              <w:top w:val="nil"/>
              <w:left w:val="nil"/>
              <w:bottom w:val="single" w:sz="4" w:space="0" w:color="000000"/>
              <w:right w:val="single" w:sz="4" w:space="0" w:color="000000"/>
            </w:tcBorders>
            <w:shd w:val="clear" w:color="auto" w:fill="auto"/>
            <w:hideMark/>
          </w:tcPr>
          <w:p w14:paraId="40097D6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gridSpan w:val="2"/>
            <w:tcBorders>
              <w:top w:val="nil"/>
              <w:left w:val="nil"/>
              <w:bottom w:val="single" w:sz="4" w:space="0" w:color="000000"/>
              <w:right w:val="single" w:sz="4" w:space="0" w:color="000000"/>
            </w:tcBorders>
            <w:shd w:val="clear" w:color="auto" w:fill="auto"/>
            <w:hideMark/>
          </w:tcPr>
          <w:p w14:paraId="471D862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2B071EA" w14:textId="2234326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9033600,00</w:t>
            </w:r>
          </w:p>
        </w:tc>
      </w:tr>
      <w:tr w:rsidR="000A1143" w:rsidRPr="009A0F8A" w14:paraId="40E0615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858C1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631" w:type="pct"/>
            <w:gridSpan w:val="2"/>
            <w:tcBorders>
              <w:top w:val="nil"/>
              <w:left w:val="nil"/>
              <w:bottom w:val="single" w:sz="4" w:space="0" w:color="000000"/>
              <w:right w:val="single" w:sz="4" w:space="0" w:color="000000"/>
            </w:tcBorders>
            <w:shd w:val="clear" w:color="auto" w:fill="auto"/>
            <w:hideMark/>
          </w:tcPr>
          <w:p w14:paraId="7A5C8F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1700200000</w:t>
            </w:r>
          </w:p>
        </w:tc>
        <w:tc>
          <w:tcPr>
            <w:tcW w:w="599" w:type="pct"/>
            <w:gridSpan w:val="2"/>
            <w:tcBorders>
              <w:top w:val="nil"/>
              <w:left w:val="nil"/>
              <w:bottom w:val="single" w:sz="4" w:space="0" w:color="000000"/>
              <w:right w:val="single" w:sz="4" w:space="0" w:color="000000"/>
            </w:tcBorders>
            <w:shd w:val="clear" w:color="auto" w:fill="auto"/>
            <w:hideMark/>
          </w:tcPr>
          <w:p w14:paraId="4BFAC57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E776D6E" w14:textId="52DC9E0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76ADFC0F" w14:textId="74A7289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0BABC94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20203B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B0411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6617276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1700270110</w:t>
            </w:r>
          </w:p>
        </w:tc>
        <w:tc>
          <w:tcPr>
            <w:tcW w:w="599" w:type="pct"/>
            <w:gridSpan w:val="2"/>
            <w:tcBorders>
              <w:top w:val="nil"/>
              <w:left w:val="nil"/>
              <w:bottom w:val="single" w:sz="4" w:space="0" w:color="000000"/>
              <w:right w:val="single" w:sz="4" w:space="0" w:color="000000"/>
            </w:tcBorders>
            <w:shd w:val="clear" w:color="auto" w:fill="auto"/>
            <w:hideMark/>
          </w:tcPr>
          <w:p w14:paraId="21509CF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CA2D985" w14:textId="4BCC1B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7E7F8DB7" w14:textId="7038281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7E6CB3D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AA5F89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25446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Предоставление субсидий бюджетным, автономным учреждениям и иным некоммерческим организациям</w:t>
            </w:r>
          </w:p>
        </w:tc>
        <w:tc>
          <w:tcPr>
            <w:tcW w:w="631" w:type="pct"/>
            <w:gridSpan w:val="2"/>
            <w:tcBorders>
              <w:top w:val="nil"/>
              <w:left w:val="nil"/>
              <w:bottom w:val="single" w:sz="4" w:space="0" w:color="000000"/>
              <w:right w:val="single" w:sz="4" w:space="0" w:color="000000"/>
            </w:tcBorders>
            <w:shd w:val="clear" w:color="auto" w:fill="auto"/>
            <w:hideMark/>
          </w:tcPr>
          <w:p w14:paraId="5616663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1700270110</w:t>
            </w:r>
          </w:p>
        </w:tc>
        <w:tc>
          <w:tcPr>
            <w:tcW w:w="599" w:type="pct"/>
            <w:gridSpan w:val="2"/>
            <w:tcBorders>
              <w:top w:val="nil"/>
              <w:left w:val="nil"/>
              <w:bottom w:val="single" w:sz="4" w:space="0" w:color="000000"/>
              <w:right w:val="single" w:sz="4" w:space="0" w:color="000000"/>
            </w:tcBorders>
            <w:shd w:val="clear" w:color="auto" w:fill="auto"/>
            <w:hideMark/>
          </w:tcPr>
          <w:p w14:paraId="345B918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600</w:t>
            </w:r>
          </w:p>
        </w:tc>
        <w:tc>
          <w:tcPr>
            <w:tcW w:w="694" w:type="pct"/>
            <w:gridSpan w:val="3"/>
            <w:tcBorders>
              <w:top w:val="nil"/>
              <w:left w:val="nil"/>
              <w:bottom w:val="single" w:sz="4" w:space="0" w:color="000000"/>
              <w:right w:val="single" w:sz="4" w:space="0" w:color="000000"/>
            </w:tcBorders>
            <w:shd w:val="clear" w:color="auto" w:fill="auto"/>
            <w:hideMark/>
          </w:tcPr>
          <w:p w14:paraId="37EB1AE6" w14:textId="3566889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5173B322" w14:textId="3992F67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5EAC076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4A1DE5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C3DE8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1" w:type="pct"/>
            <w:gridSpan w:val="2"/>
            <w:tcBorders>
              <w:top w:val="nil"/>
              <w:left w:val="nil"/>
              <w:bottom w:val="single" w:sz="4" w:space="0" w:color="000000"/>
              <w:right w:val="single" w:sz="4" w:space="0" w:color="000000"/>
            </w:tcBorders>
            <w:shd w:val="clear" w:color="auto" w:fill="auto"/>
            <w:hideMark/>
          </w:tcPr>
          <w:p w14:paraId="5DFD4EC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1700270110</w:t>
            </w:r>
          </w:p>
        </w:tc>
        <w:tc>
          <w:tcPr>
            <w:tcW w:w="599" w:type="pct"/>
            <w:gridSpan w:val="2"/>
            <w:tcBorders>
              <w:top w:val="nil"/>
              <w:left w:val="nil"/>
              <w:bottom w:val="single" w:sz="4" w:space="0" w:color="000000"/>
              <w:right w:val="single" w:sz="4" w:space="0" w:color="000000"/>
            </w:tcBorders>
            <w:shd w:val="clear" w:color="auto" w:fill="auto"/>
            <w:hideMark/>
          </w:tcPr>
          <w:p w14:paraId="59C54B9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630</w:t>
            </w:r>
          </w:p>
        </w:tc>
        <w:tc>
          <w:tcPr>
            <w:tcW w:w="694" w:type="pct"/>
            <w:gridSpan w:val="3"/>
            <w:tcBorders>
              <w:top w:val="nil"/>
              <w:left w:val="nil"/>
              <w:bottom w:val="single" w:sz="4" w:space="0" w:color="000000"/>
              <w:right w:val="single" w:sz="4" w:space="0" w:color="000000"/>
            </w:tcBorders>
            <w:shd w:val="clear" w:color="auto" w:fill="auto"/>
            <w:hideMark/>
          </w:tcPr>
          <w:p w14:paraId="00F1CB62" w14:textId="5606763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gridSpan w:val="2"/>
            <w:tcBorders>
              <w:top w:val="nil"/>
              <w:left w:val="nil"/>
              <w:bottom w:val="single" w:sz="4" w:space="0" w:color="000000"/>
              <w:right w:val="single" w:sz="4" w:space="0" w:color="000000"/>
            </w:tcBorders>
            <w:shd w:val="clear" w:color="auto" w:fill="auto"/>
            <w:hideMark/>
          </w:tcPr>
          <w:p w14:paraId="571414D0" w14:textId="50F127C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386F61D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B7E8F3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0DA8DFC" w14:textId="504F1075" w:rsidR="000A1143" w:rsidRPr="009A0F8A" w:rsidRDefault="000A1143" w:rsidP="002F5C93">
            <w:pPr>
              <w:rPr>
                <w:rFonts w:eastAsia="Times New Roman"/>
                <w:sz w:val="22"/>
                <w:szCs w:val="22"/>
                <w:lang w:eastAsia="ru-RU"/>
              </w:rPr>
            </w:pPr>
            <w:r w:rsidRPr="009A0F8A">
              <w:rPr>
                <w:rFonts w:eastAsia="Times New Roman"/>
                <w:sz w:val="22"/>
                <w:szCs w:val="22"/>
                <w:lang w:eastAsia="ru-RU"/>
              </w:rPr>
              <w:t>Основное мероприятие "</w:t>
            </w:r>
            <w:r w:rsidR="0031211A" w:rsidRPr="009A0F8A">
              <w:rPr>
                <w:rFonts w:eastAsia="Times New Roman"/>
                <w:sz w:val="22"/>
                <w:szCs w:val="22"/>
                <w:lang w:eastAsia="ru-RU"/>
              </w:rPr>
              <w:t>Поддержка</w:t>
            </w:r>
            <w:r w:rsidRPr="009A0F8A">
              <w:rPr>
                <w:rFonts w:eastAsia="Times New Roman"/>
                <w:sz w:val="22"/>
                <w:szCs w:val="22"/>
                <w:lang w:eastAsia="ru-RU"/>
              </w:rPr>
              <w:t xml:space="preserve"> и стимулирование активности отдельных категорий граждан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6B85DE1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1700300000</w:t>
            </w:r>
          </w:p>
        </w:tc>
        <w:tc>
          <w:tcPr>
            <w:tcW w:w="599" w:type="pct"/>
            <w:gridSpan w:val="2"/>
            <w:tcBorders>
              <w:top w:val="nil"/>
              <w:left w:val="nil"/>
              <w:bottom w:val="single" w:sz="4" w:space="0" w:color="000000"/>
              <w:right w:val="single" w:sz="4" w:space="0" w:color="000000"/>
            </w:tcBorders>
            <w:shd w:val="clear" w:color="auto" w:fill="auto"/>
            <w:hideMark/>
          </w:tcPr>
          <w:p w14:paraId="09A6785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262926B" w14:textId="4E8F6E9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2A97E84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0B73B6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718CF4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14826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Проведение социально значимых мероприятий для отдельных категорий граждан в рамках </w:t>
            </w:r>
            <w:r w:rsidRPr="009A0F8A">
              <w:rPr>
                <w:rFonts w:eastAsia="Times New Roman"/>
                <w:sz w:val="22"/>
                <w:szCs w:val="22"/>
                <w:lang w:eastAsia="ru-RU"/>
              </w:rPr>
              <w:lastRenderedPageBreak/>
              <w:t>муниципальной программы «Социальная поддержка отдельных категорий граждан в Хасанском муниципальном округе»</w:t>
            </w:r>
          </w:p>
        </w:tc>
        <w:tc>
          <w:tcPr>
            <w:tcW w:w="631" w:type="pct"/>
            <w:gridSpan w:val="2"/>
            <w:tcBorders>
              <w:top w:val="nil"/>
              <w:left w:val="nil"/>
              <w:bottom w:val="single" w:sz="4" w:space="0" w:color="000000"/>
              <w:right w:val="single" w:sz="4" w:space="0" w:color="000000"/>
            </w:tcBorders>
            <w:shd w:val="clear" w:color="auto" w:fill="auto"/>
            <w:hideMark/>
          </w:tcPr>
          <w:p w14:paraId="47FA56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1700312190</w:t>
            </w:r>
          </w:p>
        </w:tc>
        <w:tc>
          <w:tcPr>
            <w:tcW w:w="599" w:type="pct"/>
            <w:gridSpan w:val="2"/>
            <w:tcBorders>
              <w:top w:val="nil"/>
              <w:left w:val="nil"/>
              <w:bottom w:val="single" w:sz="4" w:space="0" w:color="000000"/>
              <w:right w:val="single" w:sz="4" w:space="0" w:color="000000"/>
            </w:tcBorders>
            <w:shd w:val="clear" w:color="auto" w:fill="auto"/>
            <w:hideMark/>
          </w:tcPr>
          <w:p w14:paraId="69C2BC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ED5F355" w14:textId="6F9319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20E5090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D9822D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91A4D4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DD4ED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CA43FA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1700312190</w:t>
            </w:r>
          </w:p>
        </w:tc>
        <w:tc>
          <w:tcPr>
            <w:tcW w:w="599" w:type="pct"/>
            <w:gridSpan w:val="2"/>
            <w:tcBorders>
              <w:top w:val="nil"/>
              <w:left w:val="nil"/>
              <w:bottom w:val="single" w:sz="4" w:space="0" w:color="000000"/>
              <w:right w:val="single" w:sz="4" w:space="0" w:color="000000"/>
            </w:tcBorders>
            <w:shd w:val="clear" w:color="auto" w:fill="auto"/>
            <w:hideMark/>
          </w:tcPr>
          <w:p w14:paraId="542A4B6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59B5334" w14:textId="79438B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62D3F93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90C684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FAD07D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112E89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D70EBB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1700312190</w:t>
            </w:r>
          </w:p>
        </w:tc>
        <w:tc>
          <w:tcPr>
            <w:tcW w:w="599" w:type="pct"/>
            <w:gridSpan w:val="2"/>
            <w:tcBorders>
              <w:top w:val="nil"/>
              <w:left w:val="nil"/>
              <w:bottom w:val="single" w:sz="4" w:space="0" w:color="000000"/>
              <w:right w:val="single" w:sz="4" w:space="0" w:color="000000"/>
            </w:tcBorders>
            <w:shd w:val="clear" w:color="auto" w:fill="auto"/>
            <w:hideMark/>
          </w:tcPr>
          <w:p w14:paraId="20100B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22911C65" w14:textId="2F3BF4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33FB233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482A44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E9FA83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C136287"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xml:space="preserve">Непрограммные направления деятельности органов власти муниципального образования </w:t>
            </w:r>
          </w:p>
        </w:tc>
        <w:tc>
          <w:tcPr>
            <w:tcW w:w="631" w:type="pct"/>
            <w:gridSpan w:val="2"/>
            <w:tcBorders>
              <w:top w:val="nil"/>
              <w:left w:val="nil"/>
              <w:bottom w:val="single" w:sz="4" w:space="0" w:color="000000"/>
              <w:right w:val="single" w:sz="4" w:space="0" w:color="000000"/>
            </w:tcBorders>
            <w:shd w:val="clear" w:color="auto" w:fill="auto"/>
            <w:hideMark/>
          </w:tcPr>
          <w:p w14:paraId="6EB7CC8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0000000000</w:t>
            </w:r>
          </w:p>
        </w:tc>
        <w:tc>
          <w:tcPr>
            <w:tcW w:w="599" w:type="pct"/>
            <w:gridSpan w:val="2"/>
            <w:tcBorders>
              <w:top w:val="nil"/>
              <w:left w:val="nil"/>
              <w:bottom w:val="single" w:sz="4" w:space="0" w:color="000000"/>
              <w:right w:val="single" w:sz="4" w:space="0" w:color="000000"/>
            </w:tcBorders>
            <w:shd w:val="clear" w:color="auto" w:fill="auto"/>
            <w:hideMark/>
          </w:tcPr>
          <w:p w14:paraId="1C2F329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9B3832C" w14:textId="6CF034A5"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605765087,84</w:t>
            </w:r>
          </w:p>
        </w:tc>
        <w:tc>
          <w:tcPr>
            <w:tcW w:w="694" w:type="pct"/>
            <w:gridSpan w:val="2"/>
            <w:tcBorders>
              <w:top w:val="nil"/>
              <w:left w:val="nil"/>
              <w:bottom w:val="single" w:sz="4" w:space="0" w:color="000000"/>
              <w:right w:val="single" w:sz="4" w:space="0" w:color="000000"/>
            </w:tcBorders>
            <w:shd w:val="clear" w:color="auto" w:fill="auto"/>
            <w:hideMark/>
          </w:tcPr>
          <w:p w14:paraId="56BC060D" w14:textId="3C43047B"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284073820,28</w:t>
            </w:r>
          </w:p>
        </w:tc>
        <w:tc>
          <w:tcPr>
            <w:tcW w:w="694" w:type="pct"/>
            <w:tcBorders>
              <w:top w:val="nil"/>
              <w:left w:val="nil"/>
              <w:bottom w:val="single" w:sz="4" w:space="0" w:color="000000"/>
              <w:right w:val="single" w:sz="4" w:space="0" w:color="000000"/>
            </w:tcBorders>
            <w:shd w:val="clear" w:color="auto" w:fill="auto"/>
            <w:hideMark/>
          </w:tcPr>
          <w:p w14:paraId="0640FD1D" w14:textId="526A2999"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288730641,28</w:t>
            </w:r>
          </w:p>
        </w:tc>
      </w:tr>
      <w:tr w:rsidR="000A1143" w:rsidRPr="009A0F8A" w14:paraId="4DD8D51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E05474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Непрограммные направления деятельности органов власти муниципального образования </w:t>
            </w:r>
          </w:p>
        </w:tc>
        <w:tc>
          <w:tcPr>
            <w:tcW w:w="631" w:type="pct"/>
            <w:gridSpan w:val="2"/>
            <w:tcBorders>
              <w:top w:val="nil"/>
              <w:left w:val="nil"/>
              <w:bottom w:val="single" w:sz="4" w:space="0" w:color="000000"/>
              <w:right w:val="single" w:sz="4" w:space="0" w:color="000000"/>
            </w:tcBorders>
            <w:shd w:val="clear" w:color="auto" w:fill="auto"/>
            <w:hideMark/>
          </w:tcPr>
          <w:p w14:paraId="5B8D68C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9900000000</w:t>
            </w:r>
          </w:p>
        </w:tc>
        <w:tc>
          <w:tcPr>
            <w:tcW w:w="599" w:type="pct"/>
            <w:gridSpan w:val="2"/>
            <w:tcBorders>
              <w:top w:val="nil"/>
              <w:left w:val="nil"/>
              <w:bottom w:val="single" w:sz="4" w:space="0" w:color="000000"/>
              <w:right w:val="single" w:sz="4" w:space="0" w:color="000000"/>
            </w:tcBorders>
            <w:shd w:val="clear" w:color="auto" w:fill="auto"/>
            <w:hideMark/>
          </w:tcPr>
          <w:p w14:paraId="5AFA8F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954E56E" w14:textId="622782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605765087,84</w:t>
            </w:r>
          </w:p>
        </w:tc>
        <w:tc>
          <w:tcPr>
            <w:tcW w:w="694" w:type="pct"/>
            <w:gridSpan w:val="2"/>
            <w:tcBorders>
              <w:top w:val="nil"/>
              <w:left w:val="nil"/>
              <w:bottom w:val="single" w:sz="4" w:space="0" w:color="000000"/>
              <w:right w:val="single" w:sz="4" w:space="0" w:color="000000"/>
            </w:tcBorders>
            <w:shd w:val="clear" w:color="auto" w:fill="auto"/>
            <w:hideMark/>
          </w:tcPr>
          <w:p w14:paraId="28F28C7F" w14:textId="227CA37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284073820,28</w:t>
            </w:r>
          </w:p>
        </w:tc>
        <w:tc>
          <w:tcPr>
            <w:tcW w:w="694" w:type="pct"/>
            <w:tcBorders>
              <w:top w:val="nil"/>
              <w:left w:val="nil"/>
              <w:bottom w:val="single" w:sz="4" w:space="0" w:color="000000"/>
              <w:right w:val="single" w:sz="4" w:space="0" w:color="000000"/>
            </w:tcBorders>
            <w:shd w:val="clear" w:color="auto" w:fill="auto"/>
            <w:hideMark/>
          </w:tcPr>
          <w:p w14:paraId="7C04AE50" w14:textId="72B8A33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288730641,28</w:t>
            </w:r>
          </w:p>
        </w:tc>
      </w:tr>
      <w:tr w:rsidR="000A1143" w:rsidRPr="009A0F8A" w14:paraId="620C6EA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273A6FB"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Мероприятия непрограммных направлений деятельности органов муниципального образования</w:t>
            </w:r>
          </w:p>
        </w:tc>
        <w:tc>
          <w:tcPr>
            <w:tcW w:w="631" w:type="pct"/>
            <w:gridSpan w:val="2"/>
            <w:tcBorders>
              <w:top w:val="nil"/>
              <w:left w:val="nil"/>
              <w:bottom w:val="single" w:sz="4" w:space="0" w:color="000000"/>
              <w:right w:val="single" w:sz="4" w:space="0" w:color="000000"/>
            </w:tcBorders>
            <w:shd w:val="clear" w:color="auto" w:fill="auto"/>
            <w:hideMark/>
          </w:tcPr>
          <w:p w14:paraId="79D99391"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9990000000</w:t>
            </w:r>
          </w:p>
        </w:tc>
        <w:tc>
          <w:tcPr>
            <w:tcW w:w="599" w:type="pct"/>
            <w:gridSpan w:val="2"/>
            <w:tcBorders>
              <w:top w:val="nil"/>
              <w:left w:val="nil"/>
              <w:bottom w:val="single" w:sz="4" w:space="0" w:color="000000"/>
              <w:right w:val="single" w:sz="4" w:space="0" w:color="000000"/>
            </w:tcBorders>
            <w:shd w:val="clear" w:color="auto" w:fill="auto"/>
            <w:hideMark/>
          </w:tcPr>
          <w:p w14:paraId="2AFF1E35" w14:textId="77777777" w:rsidR="000A1143" w:rsidRPr="009A0F8A" w:rsidRDefault="000A1143" w:rsidP="002F5C93">
            <w:pPr>
              <w:rPr>
                <w:rFonts w:eastAsia="Times New Roman"/>
                <w:i/>
                <w:iCs/>
                <w:sz w:val="22"/>
                <w:szCs w:val="22"/>
                <w:lang w:eastAsia="ru-RU"/>
              </w:rPr>
            </w:pPr>
            <w:r w:rsidRPr="009A0F8A">
              <w:rPr>
                <w:rFonts w:eastAsia="Times New Roman"/>
                <w:i/>
                <w:iCs/>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836ACE6" w14:textId="0AAEE092"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605765087,84</w:t>
            </w:r>
          </w:p>
        </w:tc>
        <w:tc>
          <w:tcPr>
            <w:tcW w:w="694" w:type="pct"/>
            <w:gridSpan w:val="2"/>
            <w:tcBorders>
              <w:top w:val="nil"/>
              <w:left w:val="nil"/>
              <w:bottom w:val="single" w:sz="4" w:space="0" w:color="000000"/>
              <w:right w:val="single" w:sz="4" w:space="0" w:color="000000"/>
            </w:tcBorders>
            <w:shd w:val="clear" w:color="auto" w:fill="auto"/>
            <w:hideMark/>
          </w:tcPr>
          <w:p w14:paraId="0493BEA3" w14:textId="3875B0B1"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284073820,28</w:t>
            </w:r>
          </w:p>
        </w:tc>
        <w:tc>
          <w:tcPr>
            <w:tcW w:w="694" w:type="pct"/>
            <w:tcBorders>
              <w:top w:val="nil"/>
              <w:left w:val="nil"/>
              <w:bottom w:val="single" w:sz="4" w:space="0" w:color="000000"/>
              <w:right w:val="single" w:sz="4" w:space="0" w:color="000000"/>
            </w:tcBorders>
            <w:shd w:val="clear" w:color="auto" w:fill="auto"/>
            <w:hideMark/>
          </w:tcPr>
          <w:p w14:paraId="330526D7" w14:textId="3D3F9FC6" w:rsidR="000A1143" w:rsidRPr="009A0F8A" w:rsidRDefault="000A1143" w:rsidP="000A1143">
            <w:pPr>
              <w:jc w:val="right"/>
              <w:rPr>
                <w:rFonts w:eastAsia="Times New Roman"/>
                <w:i/>
                <w:iCs/>
                <w:sz w:val="22"/>
                <w:szCs w:val="22"/>
                <w:lang w:eastAsia="ru-RU"/>
              </w:rPr>
            </w:pPr>
            <w:r w:rsidRPr="009A0F8A">
              <w:rPr>
                <w:rFonts w:eastAsia="Times New Roman"/>
                <w:i/>
                <w:iCs/>
                <w:sz w:val="22"/>
                <w:szCs w:val="22"/>
                <w:lang w:eastAsia="ru-RU"/>
              </w:rPr>
              <w:t>288730641,28</w:t>
            </w:r>
          </w:p>
        </w:tc>
      </w:tr>
      <w:tr w:rsidR="000A1143" w:rsidRPr="009A0F8A" w14:paraId="5885B26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FCE57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Резервный фонд администрации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2DFBCA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9999900001</w:t>
            </w:r>
          </w:p>
        </w:tc>
        <w:tc>
          <w:tcPr>
            <w:tcW w:w="599" w:type="pct"/>
            <w:gridSpan w:val="2"/>
            <w:tcBorders>
              <w:top w:val="nil"/>
              <w:left w:val="nil"/>
              <w:bottom w:val="single" w:sz="4" w:space="0" w:color="000000"/>
              <w:right w:val="single" w:sz="4" w:space="0" w:color="000000"/>
            </w:tcBorders>
            <w:shd w:val="clear" w:color="auto" w:fill="auto"/>
            <w:hideMark/>
          </w:tcPr>
          <w:p w14:paraId="2FA548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2E21FD6" w14:textId="5967363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18336430,00</w:t>
            </w:r>
          </w:p>
        </w:tc>
        <w:tc>
          <w:tcPr>
            <w:tcW w:w="694" w:type="pct"/>
            <w:gridSpan w:val="2"/>
            <w:tcBorders>
              <w:top w:val="nil"/>
              <w:left w:val="nil"/>
              <w:bottom w:val="single" w:sz="4" w:space="0" w:color="000000"/>
              <w:right w:val="single" w:sz="4" w:space="0" w:color="000000"/>
            </w:tcBorders>
            <w:shd w:val="clear" w:color="auto" w:fill="auto"/>
            <w:hideMark/>
          </w:tcPr>
          <w:p w14:paraId="67EC52C5" w14:textId="26C7064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15459520,00</w:t>
            </w:r>
          </w:p>
        </w:tc>
        <w:tc>
          <w:tcPr>
            <w:tcW w:w="694" w:type="pct"/>
            <w:tcBorders>
              <w:top w:val="nil"/>
              <w:left w:val="nil"/>
              <w:bottom w:val="single" w:sz="4" w:space="0" w:color="000000"/>
              <w:right w:val="single" w:sz="4" w:space="0" w:color="000000"/>
            </w:tcBorders>
            <w:shd w:val="clear" w:color="auto" w:fill="auto"/>
            <w:hideMark/>
          </w:tcPr>
          <w:p w14:paraId="70303D7C" w14:textId="7A72169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15786610,00</w:t>
            </w:r>
          </w:p>
        </w:tc>
      </w:tr>
      <w:tr w:rsidR="000A1143" w:rsidRPr="009A0F8A" w14:paraId="433F07A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1900B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063D3F4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9999900001</w:t>
            </w:r>
          </w:p>
        </w:tc>
        <w:tc>
          <w:tcPr>
            <w:tcW w:w="599" w:type="pct"/>
            <w:gridSpan w:val="2"/>
            <w:tcBorders>
              <w:top w:val="nil"/>
              <w:left w:val="nil"/>
              <w:bottom w:val="single" w:sz="4" w:space="0" w:color="000000"/>
              <w:right w:val="single" w:sz="4" w:space="0" w:color="000000"/>
            </w:tcBorders>
            <w:shd w:val="clear" w:color="auto" w:fill="auto"/>
            <w:hideMark/>
          </w:tcPr>
          <w:p w14:paraId="76B1559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0C2E6B8A" w14:textId="2D820A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1450000,00</w:t>
            </w:r>
          </w:p>
        </w:tc>
        <w:tc>
          <w:tcPr>
            <w:tcW w:w="694" w:type="pct"/>
            <w:gridSpan w:val="2"/>
            <w:tcBorders>
              <w:top w:val="nil"/>
              <w:left w:val="nil"/>
              <w:bottom w:val="single" w:sz="4" w:space="0" w:color="000000"/>
              <w:right w:val="single" w:sz="4" w:space="0" w:color="000000"/>
            </w:tcBorders>
            <w:shd w:val="clear" w:color="auto" w:fill="auto"/>
            <w:hideMark/>
          </w:tcPr>
          <w:p w14:paraId="6BE0383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3D980D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7C50D9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4166C8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4B4DB04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9999900001</w:t>
            </w:r>
          </w:p>
        </w:tc>
        <w:tc>
          <w:tcPr>
            <w:tcW w:w="599" w:type="pct"/>
            <w:gridSpan w:val="2"/>
            <w:tcBorders>
              <w:top w:val="nil"/>
              <w:left w:val="nil"/>
              <w:bottom w:val="single" w:sz="4" w:space="0" w:color="000000"/>
              <w:right w:val="single" w:sz="4" w:space="0" w:color="000000"/>
            </w:tcBorders>
            <w:shd w:val="clear" w:color="auto" w:fill="auto"/>
            <w:hideMark/>
          </w:tcPr>
          <w:p w14:paraId="7E71B4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6B367CA0" w14:textId="1730528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1450000,00</w:t>
            </w:r>
          </w:p>
        </w:tc>
        <w:tc>
          <w:tcPr>
            <w:tcW w:w="694" w:type="pct"/>
            <w:gridSpan w:val="2"/>
            <w:tcBorders>
              <w:top w:val="nil"/>
              <w:left w:val="nil"/>
              <w:bottom w:val="single" w:sz="4" w:space="0" w:color="000000"/>
              <w:right w:val="single" w:sz="4" w:space="0" w:color="000000"/>
            </w:tcBorders>
            <w:shd w:val="clear" w:color="auto" w:fill="auto"/>
            <w:hideMark/>
          </w:tcPr>
          <w:p w14:paraId="2457FDA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EAA254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8B0C92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DA7FE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00E206F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9999900001</w:t>
            </w:r>
          </w:p>
        </w:tc>
        <w:tc>
          <w:tcPr>
            <w:tcW w:w="599" w:type="pct"/>
            <w:gridSpan w:val="2"/>
            <w:tcBorders>
              <w:top w:val="nil"/>
              <w:left w:val="nil"/>
              <w:bottom w:val="single" w:sz="4" w:space="0" w:color="000000"/>
              <w:right w:val="single" w:sz="4" w:space="0" w:color="000000"/>
            </w:tcBorders>
            <w:shd w:val="clear" w:color="auto" w:fill="auto"/>
            <w:hideMark/>
          </w:tcPr>
          <w:p w14:paraId="7A33176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15170360" w14:textId="5E3513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16886430,00</w:t>
            </w:r>
          </w:p>
        </w:tc>
        <w:tc>
          <w:tcPr>
            <w:tcW w:w="694" w:type="pct"/>
            <w:gridSpan w:val="2"/>
            <w:tcBorders>
              <w:top w:val="nil"/>
              <w:left w:val="nil"/>
              <w:bottom w:val="single" w:sz="4" w:space="0" w:color="000000"/>
              <w:right w:val="single" w:sz="4" w:space="0" w:color="000000"/>
            </w:tcBorders>
            <w:shd w:val="clear" w:color="auto" w:fill="auto"/>
            <w:hideMark/>
          </w:tcPr>
          <w:p w14:paraId="2EE9373E" w14:textId="476F7D2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15459520,00</w:t>
            </w:r>
          </w:p>
        </w:tc>
        <w:tc>
          <w:tcPr>
            <w:tcW w:w="694" w:type="pct"/>
            <w:tcBorders>
              <w:top w:val="nil"/>
              <w:left w:val="nil"/>
              <w:bottom w:val="single" w:sz="4" w:space="0" w:color="000000"/>
              <w:right w:val="single" w:sz="4" w:space="0" w:color="000000"/>
            </w:tcBorders>
            <w:shd w:val="clear" w:color="auto" w:fill="auto"/>
            <w:hideMark/>
          </w:tcPr>
          <w:p w14:paraId="43F9164C" w14:textId="6AC58D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15786610,00</w:t>
            </w:r>
          </w:p>
        </w:tc>
      </w:tr>
      <w:tr w:rsidR="000A1143" w:rsidRPr="009A0F8A" w14:paraId="4F34ED5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12097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Резервные средства</w:t>
            </w:r>
          </w:p>
        </w:tc>
        <w:tc>
          <w:tcPr>
            <w:tcW w:w="631" w:type="pct"/>
            <w:gridSpan w:val="2"/>
            <w:tcBorders>
              <w:top w:val="nil"/>
              <w:left w:val="nil"/>
              <w:bottom w:val="single" w:sz="4" w:space="0" w:color="000000"/>
              <w:right w:val="single" w:sz="4" w:space="0" w:color="000000"/>
            </w:tcBorders>
            <w:shd w:val="clear" w:color="auto" w:fill="auto"/>
            <w:hideMark/>
          </w:tcPr>
          <w:p w14:paraId="0A6F88F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9999900001</w:t>
            </w:r>
          </w:p>
        </w:tc>
        <w:tc>
          <w:tcPr>
            <w:tcW w:w="599" w:type="pct"/>
            <w:gridSpan w:val="2"/>
            <w:tcBorders>
              <w:top w:val="nil"/>
              <w:left w:val="nil"/>
              <w:bottom w:val="single" w:sz="4" w:space="0" w:color="000000"/>
              <w:right w:val="single" w:sz="4" w:space="0" w:color="000000"/>
            </w:tcBorders>
            <w:shd w:val="clear" w:color="auto" w:fill="auto"/>
            <w:hideMark/>
          </w:tcPr>
          <w:p w14:paraId="73E6AA9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870</w:t>
            </w:r>
          </w:p>
        </w:tc>
        <w:tc>
          <w:tcPr>
            <w:tcW w:w="694" w:type="pct"/>
            <w:gridSpan w:val="3"/>
            <w:tcBorders>
              <w:top w:val="nil"/>
              <w:left w:val="nil"/>
              <w:bottom w:val="single" w:sz="4" w:space="0" w:color="000000"/>
              <w:right w:val="single" w:sz="4" w:space="0" w:color="000000"/>
            </w:tcBorders>
            <w:shd w:val="clear" w:color="auto" w:fill="auto"/>
            <w:hideMark/>
          </w:tcPr>
          <w:p w14:paraId="732A9560" w14:textId="7177A53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16886430,00</w:t>
            </w:r>
          </w:p>
        </w:tc>
        <w:tc>
          <w:tcPr>
            <w:tcW w:w="694" w:type="pct"/>
            <w:gridSpan w:val="2"/>
            <w:tcBorders>
              <w:top w:val="nil"/>
              <w:left w:val="nil"/>
              <w:bottom w:val="single" w:sz="4" w:space="0" w:color="000000"/>
              <w:right w:val="single" w:sz="4" w:space="0" w:color="000000"/>
            </w:tcBorders>
            <w:shd w:val="clear" w:color="auto" w:fill="auto"/>
            <w:hideMark/>
          </w:tcPr>
          <w:p w14:paraId="43B18B45" w14:textId="07074C9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15459520,00</w:t>
            </w:r>
          </w:p>
        </w:tc>
        <w:tc>
          <w:tcPr>
            <w:tcW w:w="694" w:type="pct"/>
            <w:tcBorders>
              <w:top w:val="nil"/>
              <w:left w:val="nil"/>
              <w:bottom w:val="single" w:sz="4" w:space="0" w:color="000000"/>
              <w:right w:val="single" w:sz="4" w:space="0" w:color="000000"/>
            </w:tcBorders>
            <w:shd w:val="clear" w:color="auto" w:fill="auto"/>
            <w:hideMark/>
          </w:tcPr>
          <w:p w14:paraId="0D38B89A" w14:textId="6906824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15786610,00</w:t>
            </w:r>
          </w:p>
        </w:tc>
      </w:tr>
      <w:tr w:rsidR="000A1143" w:rsidRPr="009A0F8A" w14:paraId="7093A8E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C8242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631" w:type="pct"/>
            <w:gridSpan w:val="2"/>
            <w:tcBorders>
              <w:top w:val="nil"/>
              <w:left w:val="nil"/>
              <w:bottom w:val="single" w:sz="4" w:space="0" w:color="000000"/>
              <w:right w:val="single" w:sz="4" w:space="0" w:color="000000"/>
            </w:tcBorders>
            <w:shd w:val="clear" w:color="auto" w:fill="auto"/>
            <w:hideMark/>
          </w:tcPr>
          <w:p w14:paraId="6C43D9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9999900002</w:t>
            </w:r>
          </w:p>
        </w:tc>
        <w:tc>
          <w:tcPr>
            <w:tcW w:w="599" w:type="pct"/>
            <w:gridSpan w:val="2"/>
            <w:tcBorders>
              <w:top w:val="nil"/>
              <w:left w:val="nil"/>
              <w:bottom w:val="single" w:sz="4" w:space="0" w:color="000000"/>
              <w:right w:val="single" w:sz="4" w:space="0" w:color="000000"/>
            </w:tcBorders>
            <w:shd w:val="clear" w:color="auto" w:fill="auto"/>
            <w:hideMark/>
          </w:tcPr>
          <w:p w14:paraId="020B7F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E37C7F9" w14:textId="60D66AE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8000000,00</w:t>
            </w:r>
          </w:p>
        </w:tc>
        <w:tc>
          <w:tcPr>
            <w:tcW w:w="694" w:type="pct"/>
            <w:gridSpan w:val="2"/>
            <w:tcBorders>
              <w:top w:val="nil"/>
              <w:left w:val="nil"/>
              <w:bottom w:val="single" w:sz="4" w:space="0" w:color="000000"/>
              <w:right w:val="single" w:sz="4" w:space="0" w:color="000000"/>
            </w:tcBorders>
            <w:shd w:val="clear" w:color="auto" w:fill="auto"/>
            <w:hideMark/>
          </w:tcPr>
          <w:p w14:paraId="0CFF4E44" w14:textId="07677EE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1800000,00</w:t>
            </w:r>
          </w:p>
        </w:tc>
        <w:tc>
          <w:tcPr>
            <w:tcW w:w="694" w:type="pct"/>
            <w:tcBorders>
              <w:top w:val="nil"/>
              <w:left w:val="nil"/>
              <w:bottom w:val="single" w:sz="4" w:space="0" w:color="000000"/>
              <w:right w:val="single" w:sz="4" w:space="0" w:color="000000"/>
            </w:tcBorders>
            <w:shd w:val="clear" w:color="auto" w:fill="auto"/>
            <w:hideMark/>
          </w:tcPr>
          <w:p w14:paraId="396A30AA" w14:textId="1F07063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1800000,00</w:t>
            </w:r>
          </w:p>
        </w:tc>
      </w:tr>
      <w:tr w:rsidR="000A1143" w:rsidRPr="009A0F8A" w14:paraId="7CC0B89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BC284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06B787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9999900002</w:t>
            </w:r>
          </w:p>
        </w:tc>
        <w:tc>
          <w:tcPr>
            <w:tcW w:w="599" w:type="pct"/>
            <w:gridSpan w:val="2"/>
            <w:tcBorders>
              <w:top w:val="nil"/>
              <w:left w:val="nil"/>
              <w:bottom w:val="single" w:sz="4" w:space="0" w:color="000000"/>
              <w:right w:val="single" w:sz="4" w:space="0" w:color="000000"/>
            </w:tcBorders>
            <w:shd w:val="clear" w:color="auto" w:fill="auto"/>
            <w:hideMark/>
          </w:tcPr>
          <w:p w14:paraId="55F9486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75C0CE2" w14:textId="4214E4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3800000,00</w:t>
            </w:r>
          </w:p>
        </w:tc>
        <w:tc>
          <w:tcPr>
            <w:tcW w:w="694" w:type="pct"/>
            <w:gridSpan w:val="2"/>
            <w:tcBorders>
              <w:top w:val="nil"/>
              <w:left w:val="nil"/>
              <w:bottom w:val="single" w:sz="4" w:space="0" w:color="000000"/>
              <w:right w:val="single" w:sz="4" w:space="0" w:color="000000"/>
            </w:tcBorders>
            <w:shd w:val="clear" w:color="auto" w:fill="auto"/>
            <w:hideMark/>
          </w:tcPr>
          <w:p w14:paraId="0167160B" w14:textId="06205D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6AC55299" w14:textId="7C53077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r>
      <w:tr w:rsidR="000A1143" w:rsidRPr="009A0F8A" w14:paraId="1C68AA0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876A7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B0DD5B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9999900002</w:t>
            </w:r>
          </w:p>
        </w:tc>
        <w:tc>
          <w:tcPr>
            <w:tcW w:w="599" w:type="pct"/>
            <w:gridSpan w:val="2"/>
            <w:tcBorders>
              <w:top w:val="nil"/>
              <w:left w:val="nil"/>
              <w:bottom w:val="single" w:sz="4" w:space="0" w:color="000000"/>
              <w:right w:val="single" w:sz="4" w:space="0" w:color="000000"/>
            </w:tcBorders>
            <w:shd w:val="clear" w:color="auto" w:fill="auto"/>
            <w:hideMark/>
          </w:tcPr>
          <w:p w14:paraId="6CCC1E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DB252FF" w14:textId="338E968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3800000,00</w:t>
            </w:r>
          </w:p>
        </w:tc>
        <w:tc>
          <w:tcPr>
            <w:tcW w:w="694" w:type="pct"/>
            <w:gridSpan w:val="2"/>
            <w:tcBorders>
              <w:top w:val="nil"/>
              <w:left w:val="nil"/>
              <w:bottom w:val="single" w:sz="4" w:space="0" w:color="000000"/>
              <w:right w:val="single" w:sz="4" w:space="0" w:color="000000"/>
            </w:tcBorders>
            <w:shd w:val="clear" w:color="auto" w:fill="auto"/>
            <w:hideMark/>
          </w:tcPr>
          <w:p w14:paraId="6D26EC4E" w14:textId="052B045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tcBorders>
              <w:top w:val="nil"/>
              <w:left w:val="nil"/>
              <w:bottom w:val="single" w:sz="4" w:space="0" w:color="000000"/>
              <w:right w:val="single" w:sz="4" w:space="0" w:color="000000"/>
            </w:tcBorders>
            <w:shd w:val="clear" w:color="auto" w:fill="auto"/>
            <w:hideMark/>
          </w:tcPr>
          <w:p w14:paraId="09446D4B" w14:textId="1B080F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r>
      <w:tr w:rsidR="000A1143" w:rsidRPr="009A0F8A" w14:paraId="715499C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64EB6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44B12B4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9999900002</w:t>
            </w:r>
          </w:p>
        </w:tc>
        <w:tc>
          <w:tcPr>
            <w:tcW w:w="599" w:type="pct"/>
            <w:gridSpan w:val="2"/>
            <w:tcBorders>
              <w:top w:val="nil"/>
              <w:left w:val="nil"/>
              <w:bottom w:val="single" w:sz="4" w:space="0" w:color="000000"/>
              <w:right w:val="single" w:sz="4" w:space="0" w:color="000000"/>
            </w:tcBorders>
            <w:shd w:val="clear" w:color="auto" w:fill="auto"/>
            <w:hideMark/>
          </w:tcPr>
          <w:p w14:paraId="5BD53D5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1E9F45EB" w14:textId="7D18A5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4200000,00</w:t>
            </w:r>
          </w:p>
        </w:tc>
        <w:tc>
          <w:tcPr>
            <w:tcW w:w="694" w:type="pct"/>
            <w:gridSpan w:val="2"/>
            <w:tcBorders>
              <w:top w:val="nil"/>
              <w:left w:val="nil"/>
              <w:bottom w:val="single" w:sz="4" w:space="0" w:color="000000"/>
              <w:right w:val="single" w:sz="4" w:space="0" w:color="000000"/>
            </w:tcBorders>
            <w:shd w:val="clear" w:color="auto" w:fill="auto"/>
            <w:hideMark/>
          </w:tcPr>
          <w:p w14:paraId="5F49FFE4" w14:textId="3598BC0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34EABE85" w14:textId="1F41253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245FFFC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59CA7C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Исполнение судебных актов</w:t>
            </w:r>
          </w:p>
        </w:tc>
        <w:tc>
          <w:tcPr>
            <w:tcW w:w="631" w:type="pct"/>
            <w:gridSpan w:val="2"/>
            <w:tcBorders>
              <w:top w:val="nil"/>
              <w:left w:val="nil"/>
              <w:bottom w:val="single" w:sz="4" w:space="0" w:color="000000"/>
              <w:right w:val="single" w:sz="4" w:space="0" w:color="000000"/>
            </w:tcBorders>
            <w:shd w:val="clear" w:color="auto" w:fill="auto"/>
            <w:hideMark/>
          </w:tcPr>
          <w:p w14:paraId="75DD95E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9999900002</w:t>
            </w:r>
          </w:p>
        </w:tc>
        <w:tc>
          <w:tcPr>
            <w:tcW w:w="599" w:type="pct"/>
            <w:gridSpan w:val="2"/>
            <w:tcBorders>
              <w:top w:val="nil"/>
              <w:left w:val="nil"/>
              <w:bottom w:val="single" w:sz="4" w:space="0" w:color="000000"/>
              <w:right w:val="single" w:sz="4" w:space="0" w:color="000000"/>
            </w:tcBorders>
            <w:shd w:val="clear" w:color="auto" w:fill="auto"/>
            <w:hideMark/>
          </w:tcPr>
          <w:p w14:paraId="50CD58A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830</w:t>
            </w:r>
          </w:p>
        </w:tc>
        <w:tc>
          <w:tcPr>
            <w:tcW w:w="694" w:type="pct"/>
            <w:gridSpan w:val="3"/>
            <w:tcBorders>
              <w:top w:val="nil"/>
              <w:left w:val="nil"/>
              <w:bottom w:val="single" w:sz="4" w:space="0" w:color="000000"/>
              <w:right w:val="single" w:sz="4" w:space="0" w:color="000000"/>
            </w:tcBorders>
            <w:shd w:val="clear" w:color="auto" w:fill="auto"/>
            <w:hideMark/>
          </w:tcPr>
          <w:p w14:paraId="70CEB0F1" w14:textId="22A0939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w:t>
            </w:r>
          </w:p>
        </w:tc>
        <w:tc>
          <w:tcPr>
            <w:tcW w:w="694" w:type="pct"/>
            <w:gridSpan w:val="2"/>
            <w:tcBorders>
              <w:top w:val="nil"/>
              <w:left w:val="nil"/>
              <w:bottom w:val="single" w:sz="4" w:space="0" w:color="000000"/>
              <w:right w:val="single" w:sz="4" w:space="0" w:color="000000"/>
            </w:tcBorders>
            <w:shd w:val="clear" w:color="auto" w:fill="auto"/>
            <w:hideMark/>
          </w:tcPr>
          <w:p w14:paraId="4467092F" w14:textId="054AE7B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3FD81ED3" w14:textId="213D9A0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3B5624E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E47F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631" w:type="pct"/>
            <w:gridSpan w:val="2"/>
            <w:tcBorders>
              <w:top w:val="nil"/>
              <w:left w:val="nil"/>
              <w:bottom w:val="single" w:sz="4" w:space="0" w:color="000000"/>
              <w:right w:val="single" w:sz="4" w:space="0" w:color="000000"/>
            </w:tcBorders>
            <w:shd w:val="clear" w:color="auto" w:fill="auto"/>
            <w:hideMark/>
          </w:tcPr>
          <w:p w14:paraId="05EF2A2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9999900002</w:t>
            </w:r>
          </w:p>
        </w:tc>
        <w:tc>
          <w:tcPr>
            <w:tcW w:w="599" w:type="pct"/>
            <w:gridSpan w:val="2"/>
            <w:tcBorders>
              <w:top w:val="nil"/>
              <w:left w:val="nil"/>
              <w:bottom w:val="single" w:sz="4" w:space="0" w:color="000000"/>
              <w:right w:val="single" w:sz="4" w:space="0" w:color="000000"/>
            </w:tcBorders>
            <w:shd w:val="clear" w:color="auto" w:fill="auto"/>
            <w:hideMark/>
          </w:tcPr>
          <w:p w14:paraId="432FEC7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850</w:t>
            </w:r>
          </w:p>
        </w:tc>
        <w:tc>
          <w:tcPr>
            <w:tcW w:w="694" w:type="pct"/>
            <w:gridSpan w:val="3"/>
            <w:tcBorders>
              <w:top w:val="nil"/>
              <w:left w:val="nil"/>
              <w:bottom w:val="single" w:sz="4" w:space="0" w:color="000000"/>
              <w:right w:val="single" w:sz="4" w:space="0" w:color="000000"/>
            </w:tcBorders>
            <w:shd w:val="clear" w:color="auto" w:fill="auto"/>
            <w:hideMark/>
          </w:tcPr>
          <w:p w14:paraId="2090293D" w14:textId="1A0F42E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3000000,00</w:t>
            </w:r>
          </w:p>
        </w:tc>
        <w:tc>
          <w:tcPr>
            <w:tcW w:w="694" w:type="pct"/>
            <w:gridSpan w:val="2"/>
            <w:tcBorders>
              <w:top w:val="nil"/>
              <w:left w:val="nil"/>
              <w:bottom w:val="single" w:sz="4" w:space="0" w:color="000000"/>
              <w:right w:val="single" w:sz="4" w:space="0" w:color="000000"/>
            </w:tcBorders>
            <w:shd w:val="clear" w:color="auto" w:fill="auto"/>
            <w:hideMark/>
          </w:tcPr>
          <w:p w14:paraId="558ADAFB" w14:textId="5685C4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4AFFB682" w14:textId="534BD43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4B01286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D29D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связанные с подготовкой и проведением выборов в муниципальном районе</w:t>
            </w:r>
          </w:p>
        </w:tc>
        <w:tc>
          <w:tcPr>
            <w:tcW w:w="631" w:type="pct"/>
            <w:gridSpan w:val="2"/>
            <w:tcBorders>
              <w:top w:val="nil"/>
              <w:left w:val="nil"/>
              <w:bottom w:val="single" w:sz="4" w:space="0" w:color="000000"/>
              <w:right w:val="single" w:sz="4" w:space="0" w:color="000000"/>
            </w:tcBorders>
            <w:shd w:val="clear" w:color="auto" w:fill="auto"/>
            <w:hideMark/>
          </w:tcPr>
          <w:p w14:paraId="14E6250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9999900003</w:t>
            </w:r>
          </w:p>
        </w:tc>
        <w:tc>
          <w:tcPr>
            <w:tcW w:w="599" w:type="pct"/>
            <w:gridSpan w:val="2"/>
            <w:tcBorders>
              <w:top w:val="nil"/>
              <w:left w:val="nil"/>
              <w:bottom w:val="single" w:sz="4" w:space="0" w:color="000000"/>
              <w:right w:val="single" w:sz="4" w:space="0" w:color="000000"/>
            </w:tcBorders>
            <w:shd w:val="clear" w:color="auto" w:fill="auto"/>
            <w:hideMark/>
          </w:tcPr>
          <w:p w14:paraId="5C26E2C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AD76581" w14:textId="64C87C8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624267,00</w:t>
            </w:r>
          </w:p>
        </w:tc>
        <w:tc>
          <w:tcPr>
            <w:tcW w:w="694" w:type="pct"/>
            <w:gridSpan w:val="2"/>
            <w:tcBorders>
              <w:top w:val="nil"/>
              <w:left w:val="nil"/>
              <w:bottom w:val="single" w:sz="4" w:space="0" w:color="000000"/>
              <w:right w:val="single" w:sz="4" w:space="0" w:color="000000"/>
            </w:tcBorders>
            <w:shd w:val="clear" w:color="auto" w:fill="auto"/>
            <w:hideMark/>
          </w:tcPr>
          <w:p w14:paraId="145DE4F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125050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AC8C63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677205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2320F3F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9999900003</w:t>
            </w:r>
          </w:p>
        </w:tc>
        <w:tc>
          <w:tcPr>
            <w:tcW w:w="599" w:type="pct"/>
            <w:gridSpan w:val="2"/>
            <w:tcBorders>
              <w:top w:val="nil"/>
              <w:left w:val="nil"/>
              <w:bottom w:val="single" w:sz="4" w:space="0" w:color="000000"/>
              <w:right w:val="single" w:sz="4" w:space="0" w:color="000000"/>
            </w:tcBorders>
            <w:shd w:val="clear" w:color="auto" w:fill="auto"/>
            <w:hideMark/>
          </w:tcPr>
          <w:p w14:paraId="423CFB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38963329" w14:textId="7A5E874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624267,00</w:t>
            </w:r>
          </w:p>
        </w:tc>
        <w:tc>
          <w:tcPr>
            <w:tcW w:w="694" w:type="pct"/>
            <w:gridSpan w:val="2"/>
            <w:tcBorders>
              <w:top w:val="nil"/>
              <w:left w:val="nil"/>
              <w:bottom w:val="single" w:sz="4" w:space="0" w:color="000000"/>
              <w:right w:val="single" w:sz="4" w:space="0" w:color="000000"/>
            </w:tcBorders>
            <w:shd w:val="clear" w:color="auto" w:fill="auto"/>
            <w:hideMark/>
          </w:tcPr>
          <w:p w14:paraId="75356D6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DB2190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25915C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36A202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Специальные расходы</w:t>
            </w:r>
          </w:p>
        </w:tc>
        <w:tc>
          <w:tcPr>
            <w:tcW w:w="631" w:type="pct"/>
            <w:gridSpan w:val="2"/>
            <w:tcBorders>
              <w:top w:val="nil"/>
              <w:left w:val="nil"/>
              <w:bottom w:val="single" w:sz="4" w:space="0" w:color="000000"/>
              <w:right w:val="single" w:sz="4" w:space="0" w:color="000000"/>
            </w:tcBorders>
            <w:shd w:val="clear" w:color="auto" w:fill="auto"/>
            <w:hideMark/>
          </w:tcPr>
          <w:p w14:paraId="696033A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9999900003</w:t>
            </w:r>
          </w:p>
        </w:tc>
        <w:tc>
          <w:tcPr>
            <w:tcW w:w="599" w:type="pct"/>
            <w:gridSpan w:val="2"/>
            <w:tcBorders>
              <w:top w:val="nil"/>
              <w:left w:val="nil"/>
              <w:bottom w:val="single" w:sz="4" w:space="0" w:color="000000"/>
              <w:right w:val="single" w:sz="4" w:space="0" w:color="000000"/>
            </w:tcBorders>
            <w:shd w:val="clear" w:color="auto" w:fill="auto"/>
            <w:hideMark/>
          </w:tcPr>
          <w:p w14:paraId="2AAABCC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880</w:t>
            </w:r>
          </w:p>
        </w:tc>
        <w:tc>
          <w:tcPr>
            <w:tcW w:w="694" w:type="pct"/>
            <w:gridSpan w:val="3"/>
            <w:tcBorders>
              <w:top w:val="nil"/>
              <w:left w:val="nil"/>
              <w:bottom w:val="single" w:sz="4" w:space="0" w:color="000000"/>
              <w:right w:val="single" w:sz="4" w:space="0" w:color="000000"/>
            </w:tcBorders>
            <w:shd w:val="clear" w:color="auto" w:fill="auto"/>
            <w:hideMark/>
          </w:tcPr>
          <w:p w14:paraId="7318E4B9" w14:textId="1779BEF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624267,00</w:t>
            </w:r>
          </w:p>
        </w:tc>
        <w:tc>
          <w:tcPr>
            <w:tcW w:w="694" w:type="pct"/>
            <w:gridSpan w:val="2"/>
            <w:tcBorders>
              <w:top w:val="nil"/>
              <w:left w:val="nil"/>
              <w:bottom w:val="single" w:sz="4" w:space="0" w:color="000000"/>
              <w:right w:val="single" w:sz="4" w:space="0" w:color="000000"/>
            </w:tcBorders>
            <w:shd w:val="clear" w:color="auto" w:fill="auto"/>
            <w:hideMark/>
          </w:tcPr>
          <w:p w14:paraId="1D0B838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DC157F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2C4E9A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EA543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631" w:type="pct"/>
            <w:gridSpan w:val="2"/>
            <w:tcBorders>
              <w:top w:val="nil"/>
              <w:left w:val="nil"/>
              <w:bottom w:val="single" w:sz="4" w:space="0" w:color="000000"/>
              <w:right w:val="single" w:sz="4" w:space="0" w:color="000000"/>
            </w:tcBorders>
            <w:shd w:val="clear" w:color="auto" w:fill="auto"/>
            <w:hideMark/>
          </w:tcPr>
          <w:p w14:paraId="352B52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9999900004</w:t>
            </w:r>
          </w:p>
        </w:tc>
        <w:tc>
          <w:tcPr>
            <w:tcW w:w="599" w:type="pct"/>
            <w:gridSpan w:val="2"/>
            <w:tcBorders>
              <w:top w:val="nil"/>
              <w:left w:val="nil"/>
              <w:bottom w:val="single" w:sz="4" w:space="0" w:color="000000"/>
              <w:right w:val="single" w:sz="4" w:space="0" w:color="000000"/>
            </w:tcBorders>
            <w:shd w:val="clear" w:color="auto" w:fill="auto"/>
            <w:hideMark/>
          </w:tcPr>
          <w:p w14:paraId="5A1956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905C454" w14:textId="127D951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31239904,41</w:t>
            </w:r>
          </w:p>
        </w:tc>
        <w:tc>
          <w:tcPr>
            <w:tcW w:w="694" w:type="pct"/>
            <w:gridSpan w:val="2"/>
            <w:tcBorders>
              <w:top w:val="nil"/>
              <w:left w:val="nil"/>
              <w:bottom w:val="single" w:sz="4" w:space="0" w:color="000000"/>
              <w:right w:val="single" w:sz="4" w:space="0" w:color="000000"/>
            </w:tcBorders>
            <w:shd w:val="clear" w:color="auto" w:fill="auto"/>
            <w:hideMark/>
          </w:tcPr>
          <w:p w14:paraId="0D497B13" w14:textId="1F9DF38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57032FFD" w14:textId="22EB065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r>
      <w:tr w:rsidR="000A1143" w:rsidRPr="009A0F8A" w14:paraId="706EDFA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7448D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BFBEF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9999900004</w:t>
            </w:r>
          </w:p>
        </w:tc>
        <w:tc>
          <w:tcPr>
            <w:tcW w:w="599" w:type="pct"/>
            <w:gridSpan w:val="2"/>
            <w:tcBorders>
              <w:top w:val="nil"/>
              <w:left w:val="nil"/>
              <w:bottom w:val="single" w:sz="4" w:space="0" w:color="000000"/>
              <w:right w:val="single" w:sz="4" w:space="0" w:color="000000"/>
            </w:tcBorders>
            <w:shd w:val="clear" w:color="auto" w:fill="auto"/>
            <w:hideMark/>
          </w:tcPr>
          <w:p w14:paraId="4B2B700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C758D3D" w14:textId="2BEF027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24739904,41</w:t>
            </w:r>
          </w:p>
        </w:tc>
        <w:tc>
          <w:tcPr>
            <w:tcW w:w="694" w:type="pct"/>
            <w:gridSpan w:val="2"/>
            <w:tcBorders>
              <w:top w:val="nil"/>
              <w:left w:val="nil"/>
              <w:bottom w:val="single" w:sz="4" w:space="0" w:color="000000"/>
              <w:right w:val="single" w:sz="4" w:space="0" w:color="000000"/>
            </w:tcBorders>
            <w:shd w:val="clear" w:color="auto" w:fill="auto"/>
            <w:hideMark/>
          </w:tcPr>
          <w:p w14:paraId="24B84F0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DBD832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CB76A4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888433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E87A4E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9999900004</w:t>
            </w:r>
          </w:p>
        </w:tc>
        <w:tc>
          <w:tcPr>
            <w:tcW w:w="599" w:type="pct"/>
            <w:gridSpan w:val="2"/>
            <w:tcBorders>
              <w:top w:val="nil"/>
              <w:left w:val="nil"/>
              <w:bottom w:val="single" w:sz="4" w:space="0" w:color="000000"/>
              <w:right w:val="single" w:sz="4" w:space="0" w:color="000000"/>
            </w:tcBorders>
            <w:shd w:val="clear" w:color="auto" w:fill="auto"/>
            <w:hideMark/>
          </w:tcPr>
          <w:p w14:paraId="44CEA2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6403ED1" w14:textId="0329BE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24739904,41</w:t>
            </w:r>
          </w:p>
        </w:tc>
        <w:tc>
          <w:tcPr>
            <w:tcW w:w="694" w:type="pct"/>
            <w:gridSpan w:val="2"/>
            <w:tcBorders>
              <w:top w:val="nil"/>
              <w:left w:val="nil"/>
              <w:bottom w:val="single" w:sz="4" w:space="0" w:color="000000"/>
              <w:right w:val="single" w:sz="4" w:space="0" w:color="000000"/>
            </w:tcBorders>
            <w:shd w:val="clear" w:color="auto" w:fill="auto"/>
            <w:hideMark/>
          </w:tcPr>
          <w:p w14:paraId="29B6A81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F5BAE8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7C3171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374C51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41BAC0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9999900004</w:t>
            </w:r>
          </w:p>
        </w:tc>
        <w:tc>
          <w:tcPr>
            <w:tcW w:w="599" w:type="pct"/>
            <w:gridSpan w:val="2"/>
            <w:tcBorders>
              <w:top w:val="nil"/>
              <w:left w:val="nil"/>
              <w:bottom w:val="single" w:sz="4" w:space="0" w:color="000000"/>
              <w:right w:val="single" w:sz="4" w:space="0" w:color="000000"/>
            </w:tcBorders>
            <w:shd w:val="clear" w:color="auto" w:fill="auto"/>
            <w:hideMark/>
          </w:tcPr>
          <w:p w14:paraId="347E903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766EEF2F" w14:textId="4A6785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c>
          <w:tcPr>
            <w:tcW w:w="694" w:type="pct"/>
            <w:gridSpan w:val="2"/>
            <w:tcBorders>
              <w:top w:val="nil"/>
              <w:left w:val="nil"/>
              <w:bottom w:val="single" w:sz="4" w:space="0" w:color="000000"/>
              <w:right w:val="single" w:sz="4" w:space="0" w:color="000000"/>
            </w:tcBorders>
            <w:shd w:val="clear" w:color="auto" w:fill="auto"/>
            <w:hideMark/>
          </w:tcPr>
          <w:p w14:paraId="18DAC52E" w14:textId="7B134D2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1BCB26CB" w14:textId="3069F3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r>
      <w:tr w:rsidR="000A1143" w:rsidRPr="009A0F8A" w14:paraId="09B29E4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258830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Резервные средства</w:t>
            </w:r>
          </w:p>
        </w:tc>
        <w:tc>
          <w:tcPr>
            <w:tcW w:w="631" w:type="pct"/>
            <w:gridSpan w:val="2"/>
            <w:tcBorders>
              <w:top w:val="nil"/>
              <w:left w:val="nil"/>
              <w:bottom w:val="single" w:sz="4" w:space="0" w:color="000000"/>
              <w:right w:val="single" w:sz="4" w:space="0" w:color="000000"/>
            </w:tcBorders>
            <w:shd w:val="clear" w:color="auto" w:fill="auto"/>
            <w:hideMark/>
          </w:tcPr>
          <w:p w14:paraId="78A8531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9999900004</w:t>
            </w:r>
          </w:p>
        </w:tc>
        <w:tc>
          <w:tcPr>
            <w:tcW w:w="599" w:type="pct"/>
            <w:gridSpan w:val="2"/>
            <w:tcBorders>
              <w:top w:val="nil"/>
              <w:left w:val="nil"/>
              <w:bottom w:val="single" w:sz="4" w:space="0" w:color="000000"/>
              <w:right w:val="single" w:sz="4" w:space="0" w:color="000000"/>
            </w:tcBorders>
            <w:shd w:val="clear" w:color="auto" w:fill="auto"/>
            <w:hideMark/>
          </w:tcPr>
          <w:p w14:paraId="6C87F96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870</w:t>
            </w:r>
          </w:p>
        </w:tc>
        <w:tc>
          <w:tcPr>
            <w:tcW w:w="694" w:type="pct"/>
            <w:gridSpan w:val="3"/>
            <w:tcBorders>
              <w:top w:val="nil"/>
              <w:left w:val="nil"/>
              <w:bottom w:val="single" w:sz="4" w:space="0" w:color="000000"/>
              <w:right w:val="single" w:sz="4" w:space="0" w:color="000000"/>
            </w:tcBorders>
            <w:shd w:val="clear" w:color="auto" w:fill="auto"/>
            <w:hideMark/>
          </w:tcPr>
          <w:p w14:paraId="37790924" w14:textId="0A3EE3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c>
          <w:tcPr>
            <w:tcW w:w="694" w:type="pct"/>
            <w:gridSpan w:val="2"/>
            <w:tcBorders>
              <w:top w:val="nil"/>
              <w:left w:val="nil"/>
              <w:bottom w:val="single" w:sz="4" w:space="0" w:color="000000"/>
              <w:right w:val="single" w:sz="4" w:space="0" w:color="000000"/>
            </w:tcBorders>
            <w:shd w:val="clear" w:color="auto" w:fill="auto"/>
            <w:hideMark/>
          </w:tcPr>
          <w:p w14:paraId="3960809F" w14:textId="786C930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c>
          <w:tcPr>
            <w:tcW w:w="694" w:type="pct"/>
            <w:tcBorders>
              <w:top w:val="nil"/>
              <w:left w:val="nil"/>
              <w:bottom w:val="single" w:sz="4" w:space="0" w:color="000000"/>
              <w:right w:val="single" w:sz="4" w:space="0" w:color="000000"/>
            </w:tcBorders>
            <w:shd w:val="clear" w:color="auto" w:fill="auto"/>
            <w:hideMark/>
          </w:tcPr>
          <w:p w14:paraId="463325BC" w14:textId="0C4A90F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6500000,00</w:t>
            </w:r>
          </w:p>
        </w:tc>
      </w:tr>
      <w:tr w:rsidR="000A1143" w:rsidRPr="009A0F8A" w14:paraId="514AAB5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46E8A5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Глава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FBD29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9999910010</w:t>
            </w:r>
          </w:p>
        </w:tc>
        <w:tc>
          <w:tcPr>
            <w:tcW w:w="599" w:type="pct"/>
            <w:gridSpan w:val="2"/>
            <w:tcBorders>
              <w:top w:val="nil"/>
              <w:left w:val="nil"/>
              <w:bottom w:val="single" w:sz="4" w:space="0" w:color="000000"/>
              <w:right w:val="single" w:sz="4" w:space="0" w:color="000000"/>
            </w:tcBorders>
            <w:shd w:val="clear" w:color="auto" w:fill="auto"/>
            <w:hideMark/>
          </w:tcPr>
          <w:p w14:paraId="56F4D36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95ECC12" w14:textId="738E10E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3215877,00</w:t>
            </w:r>
          </w:p>
        </w:tc>
        <w:tc>
          <w:tcPr>
            <w:tcW w:w="694" w:type="pct"/>
            <w:gridSpan w:val="2"/>
            <w:tcBorders>
              <w:top w:val="nil"/>
              <w:left w:val="nil"/>
              <w:bottom w:val="single" w:sz="4" w:space="0" w:color="000000"/>
              <w:right w:val="single" w:sz="4" w:space="0" w:color="000000"/>
            </w:tcBorders>
            <w:shd w:val="clear" w:color="auto" w:fill="auto"/>
            <w:hideMark/>
          </w:tcPr>
          <w:p w14:paraId="14C7841E" w14:textId="2324FA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2859402,00</w:t>
            </w:r>
          </w:p>
        </w:tc>
        <w:tc>
          <w:tcPr>
            <w:tcW w:w="694" w:type="pct"/>
            <w:tcBorders>
              <w:top w:val="nil"/>
              <w:left w:val="nil"/>
              <w:bottom w:val="single" w:sz="4" w:space="0" w:color="000000"/>
              <w:right w:val="single" w:sz="4" w:space="0" w:color="000000"/>
            </w:tcBorders>
            <w:shd w:val="clear" w:color="auto" w:fill="auto"/>
            <w:hideMark/>
          </w:tcPr>
          <w:p w14:paraId="45242181" w14:textId="6A6C484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2973777,00</w:t>
            </w:r>
          </w:p>
        </w:tc>
      </w:tr>
      <w:tr w:rsidR="000A1143" w:rsidRPr="009A0F8A" w14:paraId="760E204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89C9E4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6B7194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9999910010</w:t>
            </w:r>
          </w:p>
        </w:tc>
        <w:tc>
          <w:tcPr>
            <w:tcW w:w="599" w:type="pct"/>
            <w:gridSpan w:val="2"/>
            <w:tcBorders>
              <w:top w:val="nil"/>
              <w:left w:val="nil"/>
              <w:bottom w:val="single" w:sz="4" w:space="0" w:color="000000"/>
              <w:right w:val="single" w:sz="4" w:space="0" w:color="000000"/>
            </w:tcBorders>
            <w:shd w:val="clear" w:color="auto" w:fill="auto"/>
            <w:hideMark/>
          </w:tcPr>
          <w:p w14:paraId="7F4AFE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7B23FDA7" w14:textId="3798382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3215877,00</w:t>
            </w:r>
          </w:p>
        </w:tc>
        <w:tc>
          <w:tcPr>
            <w:tcW w:w="694" w:type="pct"/>
            <w:gridSpan w:val="2"/>
            <w:tcBorders>
              <w:top w:val="nil"/>
              <w:left w:val="nil"/>
              <w:bottom w:val="single" w:sz="4" w:space="0" w:color="000000"/>
              <w:right w:val="single" w:sz="4" w:space="0" w:color="000000"/>
            </w:tcBorders>
            <w:shd w:val="clear" w:color="auto" w:fill="auto"/>
            <w:hideMark/>
          </w:tcPr>
          <w:p w14:paraId="2EC6EB3A" w14:textId="07DA97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2859402,00</w:t>
            </w:r>
          </w:p>
        </w:tc>
        <w:tc>
          <w:tcPr>
            <w:tcW w:w="694" w:type="pct"/>
            <w:tcBorders>
              <w:top w:val="nil"/>
              <w:left w:val="nil"/>
              <w:bottom w:val="single" w:sz="4" w:space="0" w:color="000000"/>
              <w:right w:val="single" w:sz="4" w:space="0" w:color="000000"/>
            </w:tcBorders>
            <w:shd w:val="clear" w:color="auto" w:fill="auto"/>
            <w:hideMark/>
          </w:tcPr>
          <w:p w14:paraId="203AD7C7" w14:textId="49A73F1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2973777,00</w:t>
            </w:r>
          </w:p>
        </w:tc>
      </w:tr>
      <w:tr w:rsidR="000A1143" w:rsidRPr="009A0F8A" w14:paraId="59CCC36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6F904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6A1E6DC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9999910010</w:t>
            </w:r>
          </w:p>
        </w:tc>
        <w:tc>
          <w:tcPr>
            <w:tcW w:w="599" w:type="pct"/>
            <w:gridSpan w:val="2"/>
            <w:tcBorders>
              <w:top w:val="nil"/>
              <w:left w:val="nil"/>
              <w:bottom w:val="single" w:sz="4" w:space="0" w:color="000000"/>
              <w:right w:val="single" w:sz="4" w:space="0" w:color="000000"/>
            </w:tcBorders>
            <w:shd w:val="clear" w:color="auto" w:fill="auto"/>
            <w:hideMark/>
          </w:tcPr>
          <w:p w14:paraId="2C661E1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649D5E66" w14:textId="40705AD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3215877,00</w:t>
            </w:r>
          </w:p>
        </w:tc>
        <w:tc>
          <w:tcPr>
            <w:tcW w:w="694" w:type="pct"/>
            <w:gridSpan w:val="2"/>
            <w:tcBorders>
              <w:top w:val="nil"/>
              <w:left w:val="nil"/>
              <w:bottom w:val="single" w:sz="4" w:space="0" w:color="000000"/>
              <w:right w:val="single" w:sz="4" w:space="0" w:color="000000"/>
            </w:tcBorders>
            <w:shd w:val="clear" w:color="auto" w:fill="auto"/>
            <w:hideMark/>
          </w:tcPr>
          <w:p w14:paraId="043B6D8A" w14:textId="3D14ADC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2859402,00</w:t>
            </w:r>
          </w:p>
        </w:tc>
        <w:tc>
          <w:tcPr>
            <w:tcW w:w="694" w:type="pct"/>
            <w:tcBorders>
              <w:top w:val="nil"/>
              <w:left w:val="nil"/>
              <w:bottom w:val="single" w:sz="4" w:space="0" w:color="000000"/>
              <w:right w:val="single" w:sz="4" w:space="0" w:color="000000"/>
            </w:tcBorders>
            <w:shd w:val="clear" w:color="auto" w:fill="auto"/>
            <w:hideMark/>
          </w:tcPr>
          <w:p w14:paraId="76E5EB9F" w14:textId="1AE1923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2973777,00</w:t>
            </w:r>
          </w:p>
        </w:tc>
      </w:tr>
      <w:tr w:rsidR="000A1143" w:rsidRPr="009A0F8A" w14:paraId="1A25183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F7017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Председатель представительного органа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2A521DE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9999910020</w:t>
            </w:r>
          </w:p>
        </w:tc>
        <w:tc>
          <w:tcPr>
            <w:tcW w:w="599" w:type="pct"/>
            <w:gridSpan w:val="2"/>
            <w:tcBorders>
              <w:top w:val="nil"/>
              <w:left w:val="nil"/>
              <w:bottom w:val="single" w:sz="4" w:space="0" w:color="000000"/>
              <w:right w:val="single" w:sz="4" w:space="0" w:color="000000"/>
            </w:tcBorders>
            <w:shd w:val="clear" w:color="auto" w:fill="auto"/>
            <w:hideMark/>
          </w:tcPr>
          <w:p w14:paraId="2B524C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F4B2188" w14:textId="175D85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2925000,00</w:t>
            </w:r>
          </w:p>
        </w:tc>
        <w:tc>
          <w:tcPr>
            <w:tcW w:w="694" w:type="pct"/>
            <w:gridSpan w:val="2"/>
            <w:tcBorders>
              <w:top w:val="nil"/>
              <w:left w:val="nil"/>
              <w:bottom w:val="single" w:sz="4" w:space="0" w:color="000000"/>
              <w:right w:val="single" w:sz="4" w:space="0" w:color="000000"/>
            </w:tcBorders>
            <w:shd w:val="clear" w:color="auto" w:fill="auto"/>
            <w:hideMark/>
          </w:tcPr>
          <w:p w14:paraId="505224C3" w14:textId="3EEC52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2598000,00</w:t>
            </w:r>
          </w:p>
        </w:tc>
        <w:tc>
          <w:tcPr>
            <w:tcW w:w="694" w:type="pct"/>
            <w:tcBorders>
              <w:top w:val="nil"/>
              <w:left w:val="nil"/>
              <w:bottom w:val="single" w:sz="4" w:space="0" w:color="000000"/>
              <w:right w:val="single" w:sz="4" w:space="0" w:color="000000"/>
            </w:tcBorders>
            <w:shd w:val="clear" w:color="auto" w:fill="auto"/>
            <w:hideMark/>
          </w:tcPr>
          <w:p w14:paraId="7A593C2E" w14:textId="11E664A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2701000,00</w:t>
            </w:r>
          </w:p>
        </w:tc>
      </w:tr>
      <w:tr w:rsidR="000A1143" w:rsidRPr="009A0F8A" w14:paraId="0F2900C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C1DB71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3B04C18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9999910020</w:t>
            </w:r>
          </w:p>
        </w:tc>
        <w:tc>
          <w:tcPr>
            <w:tcW w:w="599" w:type="pct"/>
            <w:gridSpan w:val="2"/>
            <w:tcBorders>
              <w:top w:val="nil"/>
              <w:left w:val="nil"/>
              <w:bottom w:val="single" w:sz="4" w:space="0" w:color="000000"/>
              <w:right w:val="single" w:sz="4" w:space="0" w:color="000000"/>
            </w:tcBorders>
            <w:shd w:val="clear" w:color="auto" w:fill="auto"/>
            <w:hideMark/>
          </w:tcPr>
          <w:p w14:paraId="4081DE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513F72EF" w14:textId="148E112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2925000,00</w:t>
            </w:r>
          </w:p>
        </w:tc>
        <w:tc>
          <w:tcPr>
            <w:tcW w:w="694" w:type="pct"/>
            <w:gridSpan w:val="2"/>
            <w:tcBorders>
              <w:top w:val="nil"/>
              <w:left w:val="nil"/>
              <w:bottom w:val="single" w:sz="4" w:space="0" w:color="000000"/>
              <w:right w:val="single" w:sz="4" w:space="0" w:color="000000"/>
            </w:tcBorders>
            <w:shd w:val="clear" w:color="auto" w:fill="auto"/>
            <w:hideMark/>
          </w:tcPr>
          <w:p w14:paraId="0A292B85" w14:textId="4FAEABB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2598000,00</w:t>
            </w:r>
          </w:p>
        </w:tc>
        <w:tc>
          <w:tcPr>
            <w:tcW w:w="694" w:type="pct"/>
            <w:tcBorders>
              <w:top w:val="nil"/>
              <w:left w:val="nil"/>
              <w:bottom w:val="single" w:sz="4" w:space="0" w:color="000000"/>
              <w:right w:val="single" w:sz="4" w:space="0" w:color="000000"/>
            </w:tcBorders>
            <w:shd w:val="clear" w:color="auto" w:fill="auto"/>
            <w:hideMark/>
          </w:tcPr>
          <w:p w14:paraId="687747FC" w14:textId="313DF9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2701000,00</w:t>
            </w:r>
          </w:p>
        </w:tc>
      </w:tr>
      <w:tr w:rsidR="000A1143" w:rsidRPr="009A0F8A" w14:paraId="30D6EFD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30F2B0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67F2A4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9999910020</w:t>
            </w:r>
          </w:p>
        </w:tc>
        <w:tc>
          <w:tcPr>
            <w:tcW w:w="599" w:type="pct"/>
            <w:gridSpan w:val="2"/>
            <w:tcBorders>
              <w:top w:val="nil"/>
              <w:left w:val="nil"/>
              <w:bottom w:val="single" w:sz="4" w:space="0" w:color="000000"/>
              <w:right w:val="single" w:sz="4" w:space="0" w:color="000000"/>
            </w:tcBorders>
            <w:shd w:val="clear" w:color="auto" w:fill="auto"/>
            <w:hideMark/>
          </w:tcPr>
          <w:p w14:paraId="62AB1BF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595C5AE5" w14:textId="71BD00C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2925000,00</w:t>
            </w:r>
          </w:p>
        </w:tc>
        <w:tc>
          <w:tcPr>
            <w:tcW w:w="694" w:type="pct"/>
            <w:gridSpan w:val="2"/>
            <w:tcBorders>
              <w:top w:val="nil"/>
              <w:left w:val="nil"/>
              <w:bottom w:val="single" w:sz="4" w:space="0" w:color="000000"/>
              <w:right w:val="single" w:sz="4" w:space="0" w:color="000000"/>
            </w:tcBorders>
            <w:shd w:val="clear" w:color="auto" w:fill="auto"/>
            <w:hideMark/>
          </w:tcPr>
          <w:p w14:paraId="4717FBAD" w14:textId="203E22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2598000,00</w:t>
            </w:r>
          </w:p>
        </w:tc>
        <w:tc>
          <w:tcPr>
            <w:tcW w:w="694" w:type="pct"/>
            <w:tcBorders>
              <w:top w:val="nil"/>
              <w:left w:val="nil"/>
              <w:bottom w:val="single" w:sz="4" w:space="0" w:color="000000"/>
              <w:right w:val="single" w:sz="4" w:space="0" w:color="000000"/>
            </w:tcBorders>
            <w:shd w:val="clear" w:color="auto" w:fill="auto"/>
            <w:hideMark/>
          </w:tcPr>
          <w:p w14:paraId="7E1EF8AE" w14:textId="741886C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2701000,00</w:t>
            </w:r>
          </w:p>
        </w:tc>
      </w:tr>
      <w:tr w:rsidR="000A1143" w:rsidRPr="009A0F8A" w14:paraId="7507FAC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0BBCF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631" w:type="pct"/>
            <w:gridSpan w:val="2"/>
            <w:tcBorders>
              <w:top w:val="nil"/>
              <w:left w:val="nil"/>
              <w:bottom w:val="single" w:sz="4" w:space="0" w:color="000000"/>
              <w:right w:val="single" w:sz="4" w:space="0" w:color="000000"/>
            </w:tcBorders>
            <w:shd w:val="clear" w:color="auto" w:fill="auto"/>
            <w:hideMark/>
          </w:tcPr>
          <w:p w14:paraId="00232D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60A5BD9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167BB5A" w14:textId="7996D32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147847298,00</w:t>
            </w:r>
          </w:p>
        </w:tc>
        <w:tc>
          <w:tcPr>
            <w:tcW w:w="694" w:type="pct"/>
            <w:gridSpan w:val="2"/>
            <w:tcBorders>
              <w:top w:val="nil"/>
              <w:left w:val="nil"/>
              <w:bottom w:val="single" w:sz="4" w:space="0" w:color="000000"/>
              <w:right w:val="single" w:sz="4" w:space="0" w:color="000000"/>
            </w:tcBorders>
            <w:shd w:val="clear" w:color="auto" w:fill="auto"/>
            <w:hideMark/>
          </w:tcPr>
          <w:p w14:paraId="138B3DF8" w14:textId="55D21FE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126234181,00</w:t>
            </w:r>
          </w:p>
        </w:tc>
        <w:tc>
          <w:tcPr>
            <w:tcW w:w="694" w:type="pct"/>
            <w:tcBorders>
              <w:top w:val="nil"/>
              <w:left w:val="nil"/>
              <w:bottom w:val="single" w:sz="4" w:space="0" w:color="000000"/>
              <w:right w:val="single" w:sz="4" w:space="0" w:color="000000"/>
            </w:tcBorders>
            <w:shd w:val="clear" w:color="auto" w:fill="auto"/>
            <w:hideMark/>
          </w:tcPr>
          <w:p w14:paraId="5FD51780" w14:textId="0E1DFB8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127375871,00</w:t>
            </w:r>
          </w:p>
        </w:tc>
      </w:tr>
      <w:tr w:rsidR="000A1143" w:rsidRPr="009A0F8A" w14:paraId="39B9F6B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E2D3A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38218B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79EF12C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63AFC331" w14:textId="3B8517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144061446,00</w:t>
            </w:r>
          </w:p>
        </w:tc>
        <w:tc>
          <w:tcPr>
            <w:tcW w:w="694" w:type="pct"/>
            <w:gridSpan w:val="2"/>
            <w:tcBorders>
              <w:top w:val="nil"/>
              <w:left w:val="nil"/>
              <w:bottom w:val="single" w:sz="4" w:space="0" w:color="000000"/>
              <w:right w:val="single" w:sz="4" w:space="0" w:color="000000"/>
            </w:tcBorders>
            <w:shd w:val="clear" w:color="auto" w:fill="auto"/>
            <w:hideMark/>
          </w:tcPr>
          <w:p w14:paraId="68E00E7B" w14:textId="42E20CB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122465135,00</w:t>
            </w:r>
          </w:p>
        </w:tc>
        <w:tc>
          <w:tcPr>
            <w:tcW w:w="694" w:type="pct"/>
            <w:tcBorders>
              <w:top w:val="nil"/>
              <w:left w:val="nil"/>
              <w:bottom w:val="single" w:sz="4" w:space="0" w:color="000000"/>
              <w:right w:val="single" w:sz="4" w:space="0" w:color="000000"/>
            </w:tcBorders>
            <w:shd w:val="clear" w:color="auto" w:fill="auto"/>
            <w:hideMark/>
          </w:tcPr>
          <w:p w14:paraId="76988329" w14:textId="3FDACB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123580655,00</w:t>
            </w:r>
          </w:p>
        </w:tc>
      </w:tr>
      <w:tr w:rsidR="000A1143" w:rsidRPr="009A0F8A" w14:paraId="05E00B7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E39D7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7C03316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218BFC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1263063C" w14:textId="7B2367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144061446,00</w:t>
            </w:r>
          </w:p>
        </w:tc>
        <w:tc>
          <w:tcPr>
            <w:tcW w:w="694" w:type="pct"/>
            <w:gridSpan w:val="2"/>
            <w:tcBorders>
              <w:top w:val="nil"/>
              <w:left w:val="nil"/>
              <w:bottom w:val="single" w:sz="4" w:space="0" w:color="000000"/>
              <w:right w:val="single" w:sz="4" w:space="0" w:color="000000"/>
            </w:tcBorders>
            <w:shd w:val="clear" w:color="auto" w:fill="auto"/>
            <w:hideMark/>
          </w:tcPr>
          <w:p w14:paraId="7BF2DAB3" w14:textId="188CAFE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122465135,00</w:t>
            </w:r>
          </w:p>
        </w:tc>
        <w:tc>
          <w:tcPr>
            <w:tcW w:w="694" w:type="pct"/>
            <w:tcBorders>
              <w:top w:val="nil"/>
              <w:left w:val="nil"/>
              <w:bottom w:val="single" w:sz="4" w:space="0" w:color="000000"/>
              <w:right w:val="single" w:sz="4" w:space="0" w:color="000000"/>
            </w:tcBorders>
            <w:shd w:val="clear" w:color="auto" w:fill="auto"/>
            <w:hideMark/>
          </w:tcPr>
          <w:p w14:paraId="2EBCF9FE" w14:textId="2B3E627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123580655,00</w:t>
            </w:r>
          </w:p>
        </w:tc>
      </w:tr>
      <w:tr w:rsidR="000A1143" w:rsidRPr="009A0F8A" w14:paraId="78BB9C6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F24D9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3AE6F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1600C42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3672E67D" w14:textId="0EB6AC9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2573852,00</w:t>
            </w:r>
          </w:p>
        </w:tc>
        <w:tc>
          <w:tcPr>
            <w:tcW w:w="694" w:type="pct"/>
            <w:gridSpan w:val="2"/>
            <w:tcBorders>
              <w:top w:val="nil"/>
              <w:left w:val="nil"/>
              <w:bottom w:val="single" w:sz="4" w:space="0" w:color="000000"/>
              <w:right w:val="single" w:sz="4" w:space="0" w:color="000000"/>
            </w:tcBorders>
            <w:shd w:val="clear" w:color="auto" w:fill="auto"/>
            <w:hideMark/>
          </w:tcPr>
          <w:p w14:paraId="710111B7" w14:textId="1FC0048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2644046,00</w:t>
            </w:r>
          </w:p>
        </w:tc>
        <w:tc>
          <w:tcPr>
            <w:tcW w:w="694" w:type="pct"/>
            <w:tcBorders>
              <w:top w:val="nil"/>
              <w:left w:val="nil"/>
              <w:bottom w:val="single" w:sz="4" w:space="0" w:color="000000"/>
              <w:right w:val="single" w:sz="4" w:space="0" w:color="000000"/>
            </w:tcBorders>
            <w:shd w:val="clear" w:color="auto" w:fill="auto"/>
            <w:hideMark/>
          </w:tcPr>
          <w:p w14:paraId="51117E2F" w14:textId="33F44BE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2670216,00</w:t>
            </w:r>
          </w:p>
        </w:tc>
      </w:tr>
      <w:tr w:rsidR="000A1143" w:rsidRPr="009A0F8A" w14:paraId="7668E7C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06BF9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9536F3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70DEB53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2ADB2B8B" w14:textId="619B9EA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2573852,00</w:t>
            </w:r>
          </w:p>
        </w:tc>
        <w:tc>
          <w:tcPr>
            <w:tcW w:w="694" w:type="pct"/>
            <w:gridSpan w:val="2"/>
            <w:tcBorders>
              <w:top w:val="nil"/>
              <w:left w:val="nil"/>
              <w:bottom w:val="single" w:sz="4" w:space="0" w:color="000000"/>
              <w:right w:val="single" w:sz="4" w:space="0" w:color="000000"/>
            </w:tcBorders>
            <w:shd w:val="clear" w:color="auto" w:fill="auto"/>
            <w:hideMark/>
          </w:tcPr>
          <w:p w14:paraId="35223343" w14:textId="3070EC9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2644046,00</w:t>
            </w:r>
          </w:p>
        </w:tc>
        <w:tc>
          <w:tcPr>
            <w:tcW w:w="694" w:type="pct"/>
            <w:tcBorders>
              <w:top w:val="nil"/>
              <w:left w:val="nil"/>
              <w:bottom w:val="single" w:sz="4" w:space="0" w:color="000000"/>
              <w:right w:val="single" w:sz="4" w:space="0" w:color="000000"/>
            </w:tcBorders>
            <w:shd w:val="clear" w:color="auto" w:fill="auto"/>
            <w:hideMark/>
          </w:tcPr>
          <w:p w14:paraId="7C155AEB" w14:textId="7E2961C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2670216,00</w:t>
            </w:r>
          </w:p>
        </w:tc>
      </w:tr>
      <w:tr w:rsidR="000A1143" w:rsidRPr="009A0F8A" w14:paraId="794F5E2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9127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28A02C1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23C7901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39EFD597" w14:textId="42F8A77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1212000,00</w:t>
            </w:r>
          </w:p>
        </w:tc>
        <w:tc>
          <w:tcPr>
            <w:tcW w:w="694" w:type="pct"/>
            <w:gridSpan w:val="2"/>
            <w:tcBorders>
              <w:top w:val="nil"/>
              <w:left w:val="nil"/>
              <w:bottom w:val="single" w:sz="4" w:space="0" w:color="000000"/>
              <w:right w:val="single" w:sz="4" w:space="0" w:color="000000"/>
            </w:tcBorders>
            <w:shd w:val="clear" w:color="auto" w:fill="auto"/>
            <w:hideMark/>
          </w:tcPr>
          <w:p w14:paraId="40E1D8C6" w14:textId="5DB3D65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1125000,00</w:t>
            </w:r>
          </w:p>
        </w:tc>
        <w:tc>
          <w:tcPr>
            <w:tcW w:w="694" w:type="pct"/>
            <w:tcBorders>
              <w:top w:val="nil"/>
              <w:left w:val="nil"/>
              <w:bottom w:val="single" w:sz="4" w:space="0" w:color="000000"/>
              <w:right w:val="single" w:sz="4" w:space="0" w:color="000000"/>
            </w:tcBorders>
            <w:shd w:val="clear" w:color="auto" w:fill="auto"/>
            <w:hideMark/>
          </w:tcPr>
          <w:p w14:paraId="3345F261" w14:textId="6D1771C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1125000,00</w:t>
            </w:r>
          </w:p>
        </w:tc>
      </w:tr>
      <w:tr w:rsidR="000A1143" w:rsidRPr="009A0F8A" w14:paraId="561BC99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4DC79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631" w:type="pct"/>
            <w:gridSpan w:val="2"/>
            <w:tcBorders>
              <w:top w:val="nil"/>
              <w:left w:val="nil"/>
              <w:bottom w:val="single" w:sz="4" w:space="0" w:color="000000"/>
              <w:right w:val="single" w:sz="4" w:space="0" w:color="000000"/>
            </w:tcBorders>
            <w:shd w:val="clear" w:color="auto" w:fill="auto"/>
            <w:hideMark/>
          </w:tcPr>
          <w:p w14:paraId="4932DF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9999910030</w:t>
            </w:r>
          </w:p>
        </w:tc>
        <w:tc>
          <w:tcPr>
            <w:tcW w:w="599" w:type="pct"/>
            <w:gridSpan w:val="2"/>
            <w:tcBorders>
              <w:top w:val="nil"/>
              <w:left w:val="nil"/>
              <w:bottom w:val="single" w:sz="4" w:space="0" w:color="000000"/>
              <w:right w:val="single" w:sz="4" w:space="0" w:color="000000"/>
            </w:tcBorders>
            <w:shd w:val="clear" w:color="auto" w:fill="auto"/>
            <w:hideMark/>
          </w:tcPr>
          <w:p w14:paraId="3FB2D6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850</w:t>
            </w:r>
          </w:p>
        </w:tc>
        <w:tc>
          <w:tcPr>
            <w:tcW w:w="694" w:type="pct"/>
            <w:gridSpan w:val="3"/>
            <w:tcBorders>
              <w:top w:val="nil"/>
              <w:left w:val="nil"/>
              <w:bottom w:val="single" w:sz="4" w:space="0" w:color="000000"/>
              <w:right w:val="single" w:sz="4" w:space="0" w:color="000000"/>
            </w:tcBorders>
            <w:shd w:val="clear" w:color="auto" w:fill="auto"/>
            <w:hideMark/>
          </w:tcPr>
          <w:p w14:paraId="4AE2A8E0" w14:textId="4025714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1212000,00</w:t>
            </w:r>
          </w:p>
        </w:tc>
        <w:tc>
          <w:tcPr>
            <w:tcW w:w="694" w:type="pct"/>
            <w:gridSpan w:val="2"/>
            <w:tcBorders>
              <w:top w:val="nil"/>
              <w:left w:val="nil"/>
              <w:bottom w:val="single" w:sz="4" w:space="0" w:color="000000"/>
              <w:right w:val="single" w:sz="4" w:space="0" w:color="000000"/>
            </w:tcBorders>
            <w:shd w:val="clear" w:color="auto" w:fill="auto"/>
            <w:hideMark/>
          </w:tcPr>
          <w:p w14:paraId="74758724" w14:textId="6FBB556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1125000,00</w:t>
            </w:r>
          </w:p>
        </w:tc>
        <w:tc>
          <w:tcPr>
            <w:tcW w:w="694" w:type="pct"/>
            <w:tcBorders>
              <w:top w:val="nil"/>
              <w:left w:val="nil"/>
              <w:bottom w:val="single" w:sz="4" w:space="0" w:color="000000"/>
              <w:right w:val="single" w:sz="4" w:space="0" w:color="000000"/>
            </w:tcBorders>
            <w:shd w:val="clear" w:color="auto" w:fill="auto"/>
            <w:hideMark/>
          </w:tcPr>
          <w:p w14:paraId="5BCE7440" w14:textId="0D520B5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1125000,00</w:t>
            </w:r>
          </w:p>
        </w:tc>
      </w:tr>
      <w:tr w:rsidR="000A1143" w:rsidRPr="009A0F8A" w14:paraId="2C2763F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31247C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Депутаты представительного органа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6F57880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9999910040</w:t>
            </w:r>
          </w:p>
        </w:tc>
        <w:tc>
          <w:tcPr>
            <w:tcW w:w="599" w:type="pct"/>
            <w:gridSpan w:val="2"/>
            <w:tcBorders>
              <w:top w:val="nil"/>
              <w:left w:val="nil"/>
              <w:bottom w:val="single" w:sz="4" w:space="0" w:color="000000"/>
              <w:right w:val="single" w:sz="4" w:space="0" w:color="000000"/>
            </w:tcBorders>
            <w:shd w:val="clear" w:color="auto" w:fill="auto"/>
            <w:hideMark/>
          </w:tcPr>
          <w:p w14:paraId="0C0AA1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EEA5E78" w14:textId="1F11BDC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2340000,00</w:t>
            </w:r>
          </w:p>
        </w:tc>
        <w:tc>
          <w:tcPr>
            <w:tcW w:w="694" w:type="pct"/>
            <w:gridSpan w:val="2"/>
            <w:tcBorders>
              <w:top w:val="nil"/>
              <w:left w:val="nil"/>
              <w:bottom w:val="single" w:sz="4" w:space="0" w:color="000000"/>
              <w:right w:val="single" w:sz="4" w:space="0" w:color="000000"/>
            </w:tcBorders>
            <w:shd w:val="clear" w:color="auto" w:fill="auto"/>
            <w:hideMark/>
          </w:tcPr>
          <w:p w14:paraId="5036E088" w14:textId="5B526F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2078000,00</w:t>
            </w:r>
          </w:p>
        </w:tc>
        <w:tc>
          <w:tcPr>
            <w:tcW w:w="694" w:type="pct"/>
            <w:tcBorders>
              <w:top w:val="nil"/>
              <w:left w:val="nil"/>
              <w:bottom w:val="single" w:sz="4" w:space="0" w:color="000000"/>
              <w:right w:val="single" w:sz="4" w:space="0" w:color="000000"/>
            </w:tcBorders>
            <w:shd w:val="clear" w:color="auto" w:fill="auto"/>
            <w:hideMark/>
          </w:tcPr>
          <w:p w14:paraId="6450B16C" w14:textId="1115B59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2160000,00</w:t>
            </w:r>
          </w:p>
        </w:tc>
      </w:tr>
      <w:tr w:rsidR="000A1143" w:rsidRPr="009A0F8A" w14:paraId="573CF16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3337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выплаты персоналу в целях обеспечения выполнения функций государственными </w:t>
            </w:r>
            <w:r w:rsidRPr="009A0F8A">
              <w:rPr>
                <w:rFonts w:eastAsia="Times New Roman"/>
                <w:sz w:val="22"/>
                <w:szCs w:val="22"/>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0DF26B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9999910040</w:t>
            </w:r>
          </w:p>
        </w:tc>
        <w:tc>
          <w:tcPr>
            <w:tcW w:w="599" w:type="pct"/>
            <w:gridSpan w:val="2"/>
            <w:tcBorders>
              <w:top w:val="nil"/>
              <w:left w:val="nil"/>
              <w:bottom w:val="single" w:sz="4" w:space="0" w:color="000000"/>
              <w:right w:val="single" w:sz="4" w:space="0" w:color="000000"/>
            </w:tcBorders>
            <w:shd w:val="clear" w:color="auto" w:fill="auto"/>
            <w:hideMark/>
          </w:tcPr>
          <w:p w14:paraId="280D4EB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21916EFD" w14:textId="695DF7B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2340000,00</w:t>
            </w:r>
          </w:p>
        </w:tc>
        <w:tc>
          <w:tcPr>
            <w:tcW w:w="694" w:type="pct"/>
            <w:gridSpan w:val="2"/>
            <w:tcBorders>
              <w:top w:val="nil"/>
              <w:left w:val="nil"/>
              <w:bottom w:val="single" w:sz="4" w:space="0" w:color="000000"/>
              <w:right w:val="single" w:sz="4" w:space="0" w:color="000000"/>
            </w:tcBorders>
            <w:shd w:val="clear" w:color="auto" w:fill="auto"/>
            <w:hideMark/>
          </w:tcPr>
          <w:p w14:paraId="635BB5B4" w14:textId="7B374E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2078000,00</w:t>
            </w:r>
          </w:p>
        </w:tc>
        <w:tc>
          <w:tcPr>
            <w:tcW w:w="694" w:type="pct"/>
            <w:tcBorders>
              <w:top w:val="nil"/>
              <w:left w:val="nil"/>
              <w:bottom w:val="single" w:sz="4" w:space="0" w:color="000000"/>
              <w:right w:val="single" w:sz="4" w:space="0" w:color="000000"/>
            </w:tcBorders>
            <w:shd w:val="clear" w:color="auto" w:fill="auto"/>
            <w:hideMark/>
          </w:tcPr>
          <w:p w14:paraId="50569368" w14:textId="5D76105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2160000,00</w:t>
            </w:r>
          </w:p>
        </w:tc>
      </w:tr>
      <w:tr w:rsidR="000A1143" w:rsidRPr="009A0F8A" w14:paraId="09A02C4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805C6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709DCEC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9999910040</w:t>
            </w:r>
          </w:p>
        </w:tc>
        <w:tc>
          <w:tcPr>
            <w:tcW w:w="599" w:type="pct"/>
            <w:gridSpan w:val="2"/>
            <w:tcBorders>
              <w:top w:val="nil"/>
              <w:left w:val="nil"/>
              <w:bottom w:val="single" w:sz="4" w:space="0" w:color="000000"/>
              <w:right w:val="single" w:sz="4" w:space="0" w:color="000000"/>
            </w:tcBorders>
            <w:shd w:val="clear" w:color="auto" w:fill="auto"/>
            <w:hideMark/>
          </w:tcPr>
          <w:p w14:paraId="7113A3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197A3063" w14:textId="3FEBADC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2340000,00</w:t>
            </w:r>
          </w:p>
        </w:tc>
        <w:tc>
          <w:tcPr>
            <w:tcW w:w="694" w:type="pct"/>
            <w:gridSpan w:val="2"/>
            <w:tcBorders>
              <w:top w:val="nil"/>
              <w:left w:val="nil"/>
              <w:bottom w:val="single" w:sz="4" w:space="0" w:color="000000"/>
              <w:right w:val="single" w:sz="4" w:space="0" w:color="000000"/>
            </w:tcBorders>
            <w:shd w:val="clear" w:color="auto" w:fill="auto"/>
            <w:hideMark/>
          </w:tcPr>
          <w:p w14:paraId="7F9EFD09" w14:textId="1A2D2FD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2078000,00</w:t>
            </w:r>
          </w:p>
        </w:tc>
        <w:tc>
          <w:tcPr>
            <w:tcW w:w="694" w:type="pct"/>
            <w:tcBorders>
              <w:top w:val="nil"/>
              <w:left w:val="nil"/>
              <w:bottom w:val="single" w:sz="4" w:space="0" w:color="000000"/>
              <w:right w:val="single" w:sz="4" w:space="0" w:color="000000"/>
            </w:tcBorders>
            <w:shd w:val="clear" w:color="auto" w:fill="auto"/>
            <w:hideMark/>
          </w:tcPr>
          <w:p w14:paraId="115E2F85" w14:textId="31BD7FC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2160000,00</w:t>
            </w:r>
          </w:p>
        </w:tc>
      </w:tr>
      <w:tr w:rsidR="000A1143" w:rsidRPr="009A0F8A" w14:paraId="76360BD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0CFA0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содержание председателя и аудиторов контрольно-счетного органа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184B0A8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9999910050</w:t>
            </w:r>
          </w:p>
        </w:tc>
        <w:tc>
          <w:tcPr>
            <w:tcW w:w="599" w:type="pct"/>
            <w:gridSpan w:val="2"/>
            <w:tcBorders>
              <w:top w:val="nil"/>
              <w:left w:val="nil"/>
              <w:bottom w:val="single" w:sz="4" w:space="0" w:color="000000"/>
              <w:right w:val="single" w:sz="4" w:space="0" w:color="000000"/>
            </w:tcBorders>
            <w:shd w:val="clear" w:color="auto" w:fill="auto"/>
            <w:hideMark/>
          </w:tcPr>
          <w:p w14:paraId="11DFEA7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563174CC" w14:textId="7CA61D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3600830,00</w:t>
            </w:r>
          </w:p>
        </w:tc>
        <w:tc>
          <w:tcPr>
            <w:tcW w:w="694" w:type="pct"/>
            <w:gridSpan w:val="2"/>
            <w:tcBorders>
              <w:top w:val="nil"/>
              <w:left w:val="nil"/>
              <w:bottom w:val="single" w:sz="4" w:space="0" w:color="000000"/>
              <w:right w:val="single" w:sz="4" w:space="0" w:color="000000"/>
            </w:tcBorders>
            <w:shd w:val="clear" w:color="auto" w:fill="auto"/>
            <w:hideMark/>
          </w:tcPr>
          <w:p w14:paraId="425A9318" w14:textId="0A1CD6E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3202400,00</w:t>
            </w:r>
          </w:p>
        </w:tc>
        <w:tc>
          <w:tcPr>
            <w:tcW w:w="694" w:type="pct"/>
            <w:tcBorders>
              <w:top w:val="nil"/>
              <w:left w:val="nil"/>
              <w:bottom w:val="single" w:sz="4" w:space="0" w:color="000000"/>
              <w:right w:val="single" w:sz="4" w:space="0" w:color="000000"/>
            </w:tcBorders>
            <w:shd w:val="clear" w:color="auto" w:fill="auto"/>
            <w:hideMark/>
          </w:tcPr>
          <w:p w14:paraId="27C9E985" w14:textId="200341D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3330600,00</w:t>
            </w:r>
          </w:p>
        </w:tc>
      </w:tr>
      <w:tr w:rsidR="000A1143" w:rsidRPr="009A0F8A" w14:paraId="46A611F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271EE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37DAA7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9999910050</w:t>
            </w:r>
          </w:p>
        </w:tc>
        <w:tc>
          <w:tcPr>
            <w:tcW w:w="599" w:type="pct"/>
            <w:gridSpan w:val="2"/>
            <w:tcBorders>
              <w:top w:val="nil"/>
              <w:left w:val="nil"/>
              <w:bottom w:val="single" w:sz="4" w:space="0" w:color="000000"/>
              <w:right w:val="single" w:sz="4" w:space="0" w:color="000000"/>
            </w:tcBorders>
            <w:shd w:val="clear" w:color="auto" w:fill="auto"/>
            <w:hideMark/>
          </w:tcPr>
          <w:p w14:paraId="5A49ED5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6122C200" w14:textId="0681907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3600830,00</w:t>
            </w:r>
          </w:p>
        </w:tc>
        <w:tc>
          <w:tcPr>
            <w:tcW w:w="694" w:type="pct"/>
            <w:gridSpan w:val="2"/>
            <w:tcBorders>
              <w:top w:val="nil"/>
              <w:left w:val="nil"/>
              <w:bottom w:val="single" w:sz="4" w:space="0" w:color="000000"/>
              <w:right w:val="single" w:sz="4" w:space="0" w:color="000000"/>
            </w:tcBorders>
            <w:shd w:val="clear" w:color="auto" w:fill="auto"/>
            <w:hideMark/>
          </w:tcPr>
          <w:p w14:paraId="0D7957F7" w14:textId="1CC4AC6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3202400,00</w:t>
            </w:r>
          </w:p>
        </w:tc>
        <w:tc>
          <w:tcPr>
            <w:tcW w:w="694" w:type="pct"/>
            <w:tcBorders>
              <w:top w:val="nil"/>
              <w:left w:val="nil"/>
              <w:bottom w:val="single" w:sz="4" w:space="0" w:color="000000"/>
              <w:right w:val="single" w:sz="4" w:space="0" w:color="000000"/>
            </w:tcBorders>
            <w:shd w:val="clear" w:color="auto" w:fill="auto"/>
            <w:hideMark/>
          </w:tcPr>
          <w:p w14:paraId="033049AB" w14:textId="4BC8556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3330600,00</w:t>
            </w:r>
          </w:p>
        </w:tc>
      </w:tr>
      <w:tr w:rsidR="000A1143" w:rsidRPr="009A0F8A" w14:paraId="4AE40E4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C0B9E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14CD4F3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9999910050</w:t>
            </w:r>
          </w:p>
        </w:tc>
        <w:tc>
          <w:tcPr>
            <w:tcW w:w="599" w:type="pct"/>
            <w:gridSpan w:val="2"/>
            <w:tcBorders>
              <w:top w:val="nil"/>
              <w:left w:val="nil"/>
              <w:bottom w:val="single" w:sz="4" w:space="0" w:color="000000"/>
              <w:right w:val="single" w:sz="4" w:space="0" w:color="000000"/>
            </w:tcBorders>
            <w:shd w:val="clear" w:color="auto" w:fill="auto"/>
            <w:hideMark/>
          </w:tcPr>
          <w:p w14:paraId="23642D2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5525BC10" w14:textId="364F0B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3600830,00</w:t>
            </w:r>
          </w:p>
        </w:tc>
        <w:tc>
          <w:tcPr>
            <w:tcW w:w="694" w:type="pct"/>
            <w:gridSpan w:val="2"/>
            <w:tcBorders>
              <w:top w:val="nil"/>
              <w:left w:val="nil"/>
              <w:bottom w:val="single" w:sz="4" w:space="0" w:color="000000"/>
              <w:right w:val="single" w:sz="4" w:space="0" w:color="000000"/>
            </w:tcBorders>
            <w:shd w:val="clear" w:color="auto" w:fill="auto"/>
            <w:hideMark/>
          </w:tcPr>
          <w:p w14:paraId="23AC8BCE" w14:textId="27A5D3C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3202400,00</w:t>
            </w:r>
          </w:p>
        </w:tc>
        <w:tc>
          <w:tcPr>
            <w:tcW w:w="694" w:type="pct"/>
            <w:tcBorders>
              <w:top w:val="nil"/>
              <w:left w:val="nil"/>
              <w:bottom w:val="single" w:sz="4" w:space="0" w:color="000000"/>
              <w:right w:val="single" w:sz="4" w:space="0" w:color="000000"/>
            </w:tcBorders>
            <w:shd w:val="clear" w:color="auto" w:fill="auto"/>
            <w:hideMark/>
          </w:tcPr>
          <w:p w14:paraId="2D7C1715" w14:textId="7E8E9A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3330600,00</w:t>
            </w:r>
          </w:p>
        </w:tc>
      </w:tr>
      <w:tr w:rsidR="000A1143" w:rsidRPr="009A0F8A" w14:paraId="14D441B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A0431C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7DF6686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9999912100</w:t>
            </w:r>
          </w:p>
        </w:tc>
        <w:tc>
          <w:tcPr>
            <w:tcW w:w="599" w:type="pct"/>
            <w:gridSpan w:val="2"/>
            <w:tcBorders>
              <w:top w:val="nil"/>
              <w:left w:val="nil"/>
              <w:bottom w:val="single" w:sz="4" w:space="0" w:color="000000"/>
              <w:right w:val="single" w:sz="4" w:space="0" w:color="000000"/>
            </w:tcBorders>
            <w:shd w:val="clear" w:color="auto" w:fill="auto"/>
            <w:hideMark/>
          </w:tcPr>
          <w:p w14:paraId="7110DB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ECF8507" w14:textId="3BA657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21616600,28</w:t>
            </w:r>
          </w:p>
        </w:tc>
        <w:tc>
          <w:tcPr>
            <w:tcW w:w="694" w:type="pct"/>
            <w:gridSpan w:val="2"/>
            <w:tcBorders>
              <w:top w:val="nil"/>
              <w:left w:val="nil"/>
              <w:bottom w:val="single" w:sz="4" w:space="0" w:color="000000"/>
              <w:right w:val="single" w:sz="4" w:space="0" w:color="000000"/>
            </w:tcBorders>
            <w:shd w:val="clear" w:color="auto" w:fill="auto"/>
            <w:hideMark/>
          </w:tcPr>
          <w:p w14:paraId="6A2F2BFE" w14:textId="14BAD6B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5680192,34</w:t>
            </w:r>
          </w:p>
        </w:tc>
        <w:tc>
          <w:tcPr>
            <w:tcW w:w="694" w:type="pct"/>
            <w:tcBorders>
              <w:top w:val="nil"/>
              <w:left w:val="nil"/>
              <w:bottom w:val="single" w:sz="4" w:space="0" w:color="000000"/>
              <w:right w:val="single" w:sz="4" w:space="0" w:color="000000"/>
            </w:tcBorders>
            <w:shd w:val="clear" w:color="auto" w:fill="auto"/>
            <w:hideMark/>
          </w:tcPr>
          <w:p w14:paraId="2EB78FEF" w14:textId="211CCEF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5680721,34</w:t>
            </w:r>
          </w:p>
        </w:tc>
      </w:tr>
      <w:tr w:rsidR="000A1143" w:rsidRPr="009A0F8A" w14:paraId="3ED01C2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DE9139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1A278F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9999912100</w:t>
            </w:r>
          </w:p>
        </w:tc>
        <w:tc>
          <w:tcPr>
            <w:tcW w:w="599" w:type="pct"/>
            <w:gridSpan w:val="2"/>
            <w:tcBorders>
              <w:top w:val="nil"/>
              <w:left w:val="nil"/>
              <w:bottom w:val="single" w:sz="4" w:space="0" w:color="000000"/>
              <w:right w:val="single" w:sz="4" w:space="0" w:color="000000"/>
            </w:tcBorders>
            <w:shd w:val="clear" w:color="auto" w:fill="auto"/>
            <w:hideMark/>
          </w:tcPr>
          <w:p w14:paraId="3106F9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3984A21" w14:textId="4BB8EC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21616600,28</w:t>
            </w:r>
          </w:p>
        </w:tc>
        <w:tc>
          <w:tcPr>
            <w:tcW w:w="694" w:type="pct"/>
            <w:gridSpan w:val="2"/>
            <w:tcBorders>
              <w:top w:val="nil"/>
              <w:left w:val="nil"/>
              <w:bottom w:val="single" w:sz="4" w:space="0" w:color="000000"/>
              <w:right w:val="single" w:sz="4" w:space="0" w:color="000000"/>
            </w:tcBorders>
            <w:shd w:val="clear" w:color="auto" w:fill="auto"/>
            <w:hideMark/>
          </w:tcPr>
          <w:p w14:paraId="3460D7CA" w14:textId="347DCF3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5680192,34</w:t>
            </w:r>
          </w:p>
        </w:tc>
        <w:tc>
          <w:tcPr>
            <w:tcW w:w="694" w:type="pct"/>
            <w:tcBorders>
              <w:top w:val="nil"/>
              <w:left w:val="nil"/>
              <w:bottom w:val="single" w:sz="4" w:space="0" w:color="000000"/>
              <w:right w:val="single" w:sz="4" w:space="0" w:color="000000"/>
            </w:tcBorders>
            <w:shd w:val="clear" w:color="auto" w:fill="auto"/>
            <w:hideMark/>
          </w:tcPr>
          <w:p w14:paraId="02432758" w14:textId="3F52FEA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5680721,34</w:t>
            </w:r>
          </w:p>
        </w:tc>
      </w:tr>
      <w:tr w:rsidR="000A1143" w:rsidRPr="009A0F8A" w14:paraId="46D972F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0D60A9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E623D8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9999912100</w:t>
            </w:r>
          </w:p>
        </w:tc>
        <w:tc>
          <w:tcPr>
            <w:tcW w:w="599" w:type="pct"/>
            <w:gridSpan w:val="2"/>
            <w:tcBorders>
              <w:top w:val="nil"/>
              <w:left w:val="nil"/>
              <w:bottom w:val="single" w:sz="4" w:space="0" w:color="000000"/>
              <w:right w:val="single" w:sz="4" w:space="0" w:color="000000"/>
            </w:tcBorders>
            <w:shd w:val="clear" w:color="auto" w:fill="auto"/>
            <w:hideMark/>
          </w:tcPr>
          <w:p w14:paraId="59DFD7C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B660F23" w14:textId="158800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21616600,28</w:t>
            </w:r>
          </w:p>
        </w:tc>
        <w:tc>
          <w:tcPr>
            <w:tcW w:w="694" w:type="pct"/>
            <w:gridSpan w:val="2"/>
            <w:tcBorders>
              <w:top w:val="nil"/>
              <w:left w:val="nil"/>
              <w:bottom w:val="single" w:sz="4" w:space="0" w:color="000000"/>
              <w:right w:val="single" w:sz="4" w:space="0" w:color="000000"/>
            </w:tcBorders>
            <w:shd w:val="clear" w:color="auto" w:fill="auto"/>
            <w:hideMark/>
          </w:tcPr>
          <w:p w14:paraId="155F98BF" w14:textId="44EB7D7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5680192,34</w:t>
            </w:r>
          </w:p>
        </w:tc>
        <w:tc>
          <w:tcPr>
            <w:tcW w:w="694" w:type="pct"/>
            <w:tcBorders>
              <w:top w:val="nil"/>
              <w:left w:val="nil"/>
              <w:bottom w:val="single" w:sz="4" w:space="0" w:color="000000"/>
              <w:right w:val="single" w:sz="4" w:space="0" w:color="000000"/>
            </w:tcBorders>
            <w:shd w:val="clear" w:color="auto" w:fill="auto"/>
            <w:hideMark/>
          </w:tcPr>
          <w:p w14:paraId="0F738193" w14:textId="7BCB32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5680721,34</w:t>
            </w:r>
          </w:p>
        </w:tc>
      </w:tr>
      <w:tr w:rsidR="000A1143" w:rsidRPr="009A0F8A" w14:paraId="547C39E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F1BC0C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Прочие расходы непрограммных направлений деятельности</w:t>
            </w:r>
          </w:p>
        </w:tc>
        <w:tc>
          <w:tcPr>
            <w:tcW w:w="631" w:type="pct"/>
            <w:gridSpan w:val="2"/>
            <w:tcBorders>
              <w:top w:val="nil"/>
              <w:left w:val="nil"/>
              <w:bottom w:val="single" w:sz="4" w:space="0" w:color="000000"/>
              <w:right w:val="single" w:sz="4" w:space="0" w:color="000000"/>
            </w:tcBorders>
            <w:shd w:val="clear" w:color="auto" w:fill="auto"/>
            <w:hideMark/>
          </w:tcPr>
          <w:p w14:paraId="06BF46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9999913100</w:t>
            </w:r>
          </w:p>
        </w:tc>
        <w:tc>
          <w:tcPr>
            <w:tcW w:w="599" w:type="pct"/>
            <w:gridSpan w:val="2"/>
            <w:tcBorders>
              <w:top w:val="nil"/>
              <w:left w:val="nil"/>
              <w:bottom w:val="single" w:sz="4" w:space="0" w:color="000000"/>
              <w:right w:val="single" w:sz="4" w:space="0" w:color="000000"/>
            </w:tcBorders>
            <w:shd w:val="clear" w:color="auto" w:fill="auto"/>
            <w:hideMark/>
          </w:tcPr>
          <w:p w14:paraId="72FB673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1B314AD" w14:textId="193A5D9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132081,05</w:t>
            </w:r>
          </w:p>
        </w:tc>
        <w:tc>
          <w:tcPr>
            <w:tcW w:w="694" w:type="pct"/>
            <w:gridSpan w:val="2"/>
            <w:tcBorders>
              <w:top w:val="nil"/>
              <w:left w:val="nil"/>
              <w:bottom w:val="single" w:sz="4" w:space="0" w:color="000000"/>
              <w:right w:val="single" w:sz="4" w:space="0" w:color="000000"/>
            </w:tcBorders>
            <w:shd w:val="clear" w:color="auto" w:fill="auto"/>
            <w:hideMark/>
          </w:tcPr>
          <w:p w14:paraId="3E2D0225" w14:textId="6F240A6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5FB8225A" w14:textId="3D51243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2519228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CC6F05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6FE4E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9999913100</w:t>
            </w:r>
          </w:p>
        </w:tc>
        <w:tc>
          <w:tcPr>
            <w:tcW w:w="599" w:type="pct"/>
            <w:gridSpan w:val="2"/>
            <w:tcBorders>
              <w:top w:val="nil"/>
              <w:left w:val="nil"/>
              <w:bottom w:val="single" w:sz="4" w:space="0" w:color="000000"/>
              <w:right w:val="single" w:sz="4" w:space="0" w:color="000000"/>
            </w:tcBorders>
            <w:shd w:val="clear" w:color="auto" w:fill="auto"/>
            <w:hideMark/>
          </w:tcPr>
          <w:p w14:paraId="551A81D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4F35C9B" w14:textId="54B0920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32081,05</w:t>
            </w:r>
          </w:p>
        </w:tc>
        <w:tc>
          <w:tcPr>
            <w:tcW w:w="694" w:type="pct"/>
            <w:gridSpan w:val="2"/>
            <w:tcBorders>
              <w:top w:val="nil"/>
              <w:left w:val="nil"/>
              <w:bottom w:val="single" w:sz="4" w:space="0" w:color="000000"/>
              <w:right w:val="single" w:sz="4" w:space="0" w:color="000000"/>
            </w:tcBorders>
            <w:shd w:val="clear" w:color="auto" w:fill="auto"/>
            <w:hideMark/>
          </w:tcPr>
          <w:p w14:paraId="3734A82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A23FE7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35E434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04DC6F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2D6E7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9999913100</w:t>
            </w:r>
          </w:p>
        </w:tc>
        <w:tc>
          <w:tcPr>
            <w:tcW w:w="599" w:type="pct"/>
            <w:gridSpan w:val="2"/>
            <w:tcBorders>
              <w:top w:val="nil"/>
              <w:left w:val="nil"/>
              <w:bottom w:val="single" w:sz="4" w:space="0" w:color="000000"/>
              <w:right w:val="single" w:sz="4" w:space="0" w:color="000000"/>
            </w:tcBorders>
            <w:shd w:val="clear" w:color="auto" w:fill="auto"/>
            <w:hideMark/>
          </w:tcPr>
          <w:p w14:paraId="197F81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B91DF9D" w14:textId="14DFB4D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32081,05</w:t>
            </w:r>
          </w:p>
        </w:tc>
        <w:tc>
          <w:tcPr>
            <w:tcW w:w="694" w:type="pct"/>
            <w:gridSpan w:val="2"/>
            <w:tcBorders>
              <w:top w:val="nil"/>
              <w:left w:val="nil"/>
              <w:bottom w:val="single" w:sz="4" w:space="0" w:color="000000"/>
              <w:right w:val="single" w:sz="4" w:space="0" w:color="000000"/>
            </w:tcBorders>
            <w:shd w:val="clear" w:color="auto" w:fill="auto"/>
            <w:hideMark/>
          </w:tcPr>
          <w:p w14:paraId="363C714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D2E2E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D30564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2478F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4E5DC20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9999913100</w:t>
            </w:r>
          </w:p>
        </w:tc>
        <w:tc>
          <w:tcPr>
            <w:tcW w:w="599" w:type="pct"/>
            <w:gridSpan w:val="2"/>
            <w:tcBorders>
              <w:top w:val="nil"/>
              <w:left w:val="nil"/>
              <w:bottom w:val="single" w:sz="4" w:space="0" w:color="000000"/>
              <w:right w:val="single" w:sz="4" w:space="0" w:color="000000"/>
            </w:tcBorders>
            <w:shd w:val="clear" w:color="auto" w:fill="auto"/>
            <w:hideMark/>
          </w:tcPr>
          <w:p w14:paraId="7DE90BE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707BD305" w14:textId="65299E2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595B691E" w14:textId="08A631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22DC78F2" w14:textId="6CE6540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7FFA8B5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6A4B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Публичные нормативные выплаты гражданам несоциального характера</w:t>
            </w:r>
          </w:p>
        </w:tc>
        <w:tc>
          <w:tcPr>
            <w:tcW w:w="631" w:type="pct"/>
            <w:gridSpan w:val="2"/>
            <w:tcBorders>
              <w:top w:val="nil"/>
              <w:left w:val="nil"/>
              <w:bottom w:val="single" w:sz="4" w:space="0" w:color="000000"/>
              <w:right w:val="single" w:sz="4" w:space="0" w:color="000000"/>
            </w:tcBorders>
            <w:shd w:val="clear" w:color="auto" w:fill="auto"/>
            <w:hideMark/>
          </w:tcPr>
          <w:p w14:paraId="72DB09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9999913100</w:t>
            </w:r>
          </w:p>
        </w:tc>
        <w:tc>
          <w:tcPr>
            <w:tcW w:w="599" w:type="pct"/>
            <w:gridSpan w:val="2"/>
            <w:tcBorders>
              <w:top w:val="nil"/>
              <w:left w:val="nil"/>
              <w:bottom w:val="single" w:sz="4" w:space="0" w:color="000000"/>
              <w:right w:val="single" w:sz="4" w:space="0" w:color="000000"/>
            </w:tcBorders>
            <w:shd w:val="clear" w:color="auto" w:fill="auto"/>
            <w:hideMark/>
          </w:tcPr>
          <w:p w14:paraId="5801B8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330</w:t>
            </w:r>
          </w:p>
        </w:tc>
        <w:tc>
          <w:tcPr>
            <w:tcW w:w="694" w:type="pct"/>
            <w:gridSpan w:val="3"/>
            <w:tcBorders>
              <w:top w:val="nil"/>
              <w:left w:val="nil"/>
              <w:bottom w:val="single" w:sz="4" w:space="0" w:color="000000"/>
              <w:right w:val="single" w:sz="4" w:space="0" w:color="000000"/>
            </w:tcBorders>
            <w:shd w:val="clear" w:color="auto" w:fill="auto"/>
            <w:hideMark/>
          </w:tcPr>
          <w:p w14:paraId="551B6FDB" w14:textId="6AB7F12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gridSpan w:val="2"/>
            <w:tcBorders>
              <w:top w:val="nil"/>
              <w:left w:val="nil"/>
              <w:bottom w:val="single" w:sz="4" w:space="0" w:color="000000"/>
              <w:right w:val="single" w:sz="4" w:space="0" w:color="000000"/>
            </w:tcBorders>
            <w:shd w:val="clear" w:color="auto" w:fill="auto"/>
            <w:hideMark/>
          </w:tcPr>
          <w:p w14:paraId="189F072B" w14:textId="2DABD63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27E2B199" w14:textId="5B325D6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66EC847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9BF782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5170F57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758692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6A68DC7" w14:textId="725A36C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53135851,00</w:t>
            </w:r>
          </w:p>
        </w:tc>
        <w:tc>
          <w:tcPr>
            <w:tcW w:w="694" w:type="pct"/>
            <w:gridSpan w:val="2"/>
            <w:tcBorders>
              <w:top w:val="nil"/>
              <w:left w:val="nil"/>
              <w:bottom w:val="single" w:sz="4" w:space="0" w:color="000000"/>
              <w:right w:val="single" w:sz="4" w:space="0" w:color="000000"/>
            </w:tcBorders>
            <w:shd w:val="clear" w:color="auto" w:fill="auto"/>
            <w:hideMark/>
          </w:tcPr>
          <w:p w14:paraId="7E99D8FD" w14:textId="209E441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44403413,00</w:t>
            </w:r>
          </w:p>
        </w:tc>
        <w:tc>
          <w:tcPr>
            <w:tcW w:w="694" w:type="pct"/>
            <w:tcBorders>
              <w:top w:val="nil"/>
              <w:left w:val="nil"/>
              <w:bottom w:val="single" w:sz="4" w:space="0" w:color="000000"/>
              <w:right w:val="single" w:sz="4" w:space="0" w:color="000000"/>
            </w:tcBorders>
            <w:shd w:val="clear" w:color="auto" w:fill="auto"/>
            <w:hideMark/>
          </w:tcPr>
          <w:p w14:paraId="6F266FF9" w14:textId="6C829E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46267358,00</w:t>
            </w:r>
          </w:p>
        </w:tc>
      </w:tr>
      <w:tr w:rsidR="000A1143" w:rsidRPr="009A0F8A" w14:paraId="4B3347A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AA3A3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12C620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55DABF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43FAE105" w14:textId="2EE75AE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42085195,00</w:t>
            </w:r>
          </w:p>
        </w:tc>
        <w:tc>
          <w:tcPr>
            <w:tcW w:w="694" w:type="pct"/>
            <w:gridSpan w:val="2"/>
            <w:tcBorders>
              <w:top w:val="nil"/>
              <w:left w:val="nil"/>
              <w:bottom w:val="single" w:sz="4" w:space="0" w:color="000000"/>
              <w:right w:val="single" w:sz="4" w:space="0" w:color="000000"/>
            </w:tcBorders>
            <w:shd w:val="clear" w:color="auto" w:fill="auto"/>
            <w:hideMark/>
          </w:tcPr>
          <w:p w14:paraId="0A976678" w14:textId="6329174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37288913,00</w:t>
            </w:r>
          </w:p>
        </w:tc>
        <w:tc>
          <w:tcPr>
            <w:tcW w:w="694" w:type="pct"/>
            <w:tcBorders>
              <w:top w:val="nil"/>
              <w:left w:val="nil"/>
              <w:bottom w:val="single" w:sz="4" w:space="0" w:color="000000"/>
              <w:right w:val="single" w:sz="4" w:space="0" w:color="000000"/>
            </w:tcBorders>
            <w:shd w:val="clear" w:color="auto" w:fill="auto"/>
            <w:hideMark/>
          </w:tcPr>
          <w:p w14:paraId="6D42C16A" w14:textId="1671AC5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39152858,00</w:t>
            </w:r>
          </w:p>
        </w:tc>
      </w:tr>
      <w:tr w:rsidR="000A1143" w:rsidRPr="009A0F8A" w14:paraId="397432D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95128B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казенных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993B3C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02655F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110</w:t>
            </w:r>
          </w:p>
        </w:tc>
        <w:tc>
          <w:tcPr>
            <w:tcW w:w="694" w:type="pct"/>
            <w:gridSpan w:val="3"/>
            <w:tcBorders>
              <w:top w:val="nil"/>
              <w:left w:val="nil"/>
              <w:bottom w:val="single" w:sz="4" w:space="0" w:color="000000"/>
              <w:right w:val="single" w:sz="4" w:space="0" w:color="000000"/>
            </w:tcBorders>
            <w:shd w:val="clear" w:color="auto" w:fill="auto"/>
            <w:hideMark/>
          </w:tcPr>
          <w:p w14:paraId="0603A7F7" w14:textId="7818778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42085195,00</w:t>
            </w:r>
          </w:p>
        </w:tc>
        <w:tc>
          <w:tcPr>
            <w:tcW w:w="694" w:type="pct"/>
            <w:gridSpan w:val="2"/>
            <w:tcBorders>
              <w:top w:val="nil"/>
              <w:left w:val="nil"/>
              <w:bottom w:val="single" w:sz="4" w:space="0" w:color="000000"/>
              <w:right w:val="single" w:sz="4" w:space="0" w:color="000000"/>
            </w:tcBorders>
            <w:shd w:val="clear" w:color="auto" w:fill="auto"/>
            <w:hideMark/>
          </w:tcPr>
          <w:p w14:paraId="554F6B6C" w14:textId="36D0D0B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37288913,00</w:t>
            </w:r>
          </w:p>
        </w:tc>
        <w:tc>
          <w:tcPr>
            <w:tcW w:w="694" w:type="pct"/>
            <w:tcBorders>
              <w:top w:val="nil"/>
              <w:left w:val="nil"/>
              <w:bottom w:val="single" w:sz="4" w:space="0" w:color="000000"/>
              <w:right w:val="single" w:sz="4" w:space="0" w:color="000000"/>
            </w:tcBorders>
            <w:shd w:val="clear" w:color="auto" w:fill="auto"/>
            <w:hideMark/>
          </w:tcPr>
          <w:p w14:paraId="62D90403" w14:textId="392620C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39152858,00</w:t>
            </w:r>
          </w:p>
        </w:tc>
      </w:tr>
      <w:tr w:rsidR="000A1143" w:rsidRPr="009A0F8A" w14:paraId="4E42BB4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CE85D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2F27E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6BF925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0232A9B" w14:textId="660108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10927656,00</w:t>
            </w:r>
          </w:p>
        </w:tc>
        <w:tc>
          <w:tcPr>
            <w:tcW w:w="694" w:type="pct"/>
            <w:gridSpan w:val="2"/>
            <w:tcBorders>
              <w:top w:val="nil"/>
              <w:left w:val="nil"/>
              <w:bottom w:val="single" w:sz="4" w:space="0" w:color="000000"/>
              <w:right w:val="single" w:sz="4" w:space="0" w:color="000000"/>
            </w:tcBorders>
            <w:shd w:val="clear" w:color="auto" w:fill="auto"/>
            <w:hideMark/>
          </w:tcPr>
          <w:p w14:paraId="70264AC2" w14:textId="09BF60C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080ED523" w14:textId="528D423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r>
      <w:tr w:rsidR="000A1143" w:rsidRPr="009A0F8A" w14:paraId="569D099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116E16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5D284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483DE93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A28D207" w14:textId="714561D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10927656,00</w:t>
            </w:r>
          </w:p>
        </w:tc>
        <w:tc>
          <w:tcPr>
            <w:tcW w:w="694" w:type="pct"/>
            <w:gridSpan w:val="2"/>
            <w:tcBorders>
              <w:top w:val="nil"/>
              <w:left w:val="nil"/>
              <w:bottom w:val="single" w:sz="4" w:space="0" w:color="000000"/>
              <w:right w:val="single" w:sz="4" w:space="0" w:color="000000"/>
            </w:tcBorders>
            <w:shd w:val="clear" w:color="auto" w:fill="auto"/>
            <w:hideMark/>
          </w:tcPr>
          <w:p w14:paraId="5B0E115C" w14:textId="2C97CC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45BCE6D0" w14:textId="1C95261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r>
      <w:tr w:rsidR="000A1143" w:rsidRPr="009A0F8A" w14:paraId="6B0B670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184F21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444844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236D75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39475DB0" w14:textId="567A5EF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123000,00</w:t>
            </w:r>
          </w:p>
        </w:tc>
        <w:tc>
          <w:tcPr>
            <w:tcW w:w="694" w:type="pct"/>
            <w:gridSpan w:val="2"/>
            <w:tcBorders>
              <w:top w:val="nil"/>
              <w:left w:val="nil"/>
              <w:bottom w:val="single" w:sz="4" w:space="0" w:color="000000"/>
              <w:right w:val="single" w:sz="4" w:space="0" w:color="000000"/>
            </w:tcBorders>
            <w:shd w:val="clear" w:color="auto" w:fill="auto"/>
            <w:hideMark/>
          </w:tcPr>
          <w:p w14:paraId="01E1F080" w14:textId="2F99F5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114500,00</w:t>
            </w:r>
          </w:p>
        </w:tc>
        <w:tc>
          <w:tcPr>
            <w:tcW w:w="694" w:type="pct"/>
            <w:tcBorders>
              <w:top w:val="nil"/>
              <w:left w:val="nil"/>
              <w:bottom w:val="single" w:sz="4" w:space="0" w:color="000000"/>
              <w:right w:val="single" w:sz="4" w:space="0" w:color="000000"/>
            </w:tcBorders>
            <w:shd w:val="clear" w:color="auto" w:fill="auto"/>
            <w:hideMark/>
          </w:tcPr>
          <w:p w14:paraId="53D3FD85" w14:textId="20E2849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114500,00</w:t>
            </w:r>
          </w:p>
        </w:tc>
      </w:tr>
      <w:tr w:rsidR="000A1143" w:rsidRPr="009A0F8A" w14:paraId="4DEE305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F7BD6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Исполнение судебных актов</w:t>
            </w:r>
          </w:p>
        </w:tc>
        <w:tc>
          <w:tcPr>
            <w:tcW w:w="631" w:type="pct"/>
            <w:gridSpan w:val="2"/>
            <w:tcBorders>
              <w:top w:val="nil"/>
              <w:left w:val="nil"/>
              <w:bottom w:val="single" w:sz="4" w:space="0" w:color="000000"/>
              <w:right w:val="single" w:sz="4" w:space="0" w:color="000000"/>
            </w:tcBorders>
            <w:shd w:val="clear" w:color="auto" w:fill="auto"/>
            <w:hideMark/>
          </w:tcPr>
          <w:p w14:paraId="3CDDE2A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274CC5F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830</w:t>
            </w:r>
          </w:p>
        </w:tc>
        <w:tc>
          <w:tcPr>
            <w:tcW w:w="694" w:type="pct"/>
            <w:gridSpan w:val="3"/>
            <w:tcBorders>
              <w:top w:val="nil"/>
              <w:left w:val="nil"/>
              <w:bottom w:val="single" w:sz="4" w:space="0" w:color="000000"/>
              <w:right w:val="single" w:sz="4" w:space="0" w:color="000000"/>
            </w:tcBorders>
            <w:shd w:val="clear" w:color="auto" w:fill="auto"/>
            <w:hideMark/>
          </w:tcPr>
          <w:p w14:paraId="4754198E" w14:textId="4065A2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w:t>
            </w:r>
          </w:p>
        </w:tc>
        <w:tc>
          <w:tcPr>
            <w:tcW w:w="694" w:type="pct"/>
            <w:gridSpan w:val="2"/>
            <w:tcBorders>
              <w:top w:val="nil"/>
              <w:left w:val="nil"/>
              <w:bottom w:val="single" w:sz="4" w:space="0" w:color="000000"/>
              <w:right w:val="single" w:sz="4" w:space="0" w:color="000000"/>
            </w:tcBorders>
            <w:shd w:val="clear" w:color="auto" w:fill="auto"/>
            <w:hideMark/>
          </w:tcPr>
          <w:p w14:paraId="0065419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792120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62AE58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5C0D9D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631" w:type="pct"/>
            <w:gridSpan w:val="2"/>
            <w:tcBorders>
              <w:top w:val="nil"/>
              <w:left w:val="nil"/>
              <w:bottom w:val="single" w:sz="4" w:space="0" w:color="000000"/>
              <w:right w:val="single" w:sz="4" w:space="0" w:color="000000"/>
            </w:tcBorders>
            <w:shd w:val="clear" w:color="auto" w:fill="auto"/>
            <w:hideMark/>
          </w:tcPr>
          <w:p w14:paraId="1271BFF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9999921000</w:t>
            </w:r>
          </w:p>
        </w:tc>
        <w:tc>
          <w:tcPr>
            <w:tcW w:w="599" w:type="pct"/>
            <w:gridSpan w:val="2"/>
            <w:tcBorders>
              <w:top w:val="nil"/>
              <w:left w:val="nil"/>
              <w:bottom w:val="single" w:sz="4" w:space="0" w:color="000000"/>
              <w:right w:val="single" w:sz="4" w:space="0" w:color="000000"/>
            </w:tcBorders>
            <w:shd w:val="clear" w:color="auto" w:fill="auto"/>
            <w:hideMark/>
          </w:tcPr>
          <w:p w14:paraId="30DEE6D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850</w:t>
            </w:r>
          </w:p>
        </w:tc>
        <w:tc>
          <w:tcPr>
            <w:tcW w:w="694" w:type="pct"/>
            <w:gridSpan w:val="3"/>
            <w:tcBorders>
              <w:top w:val="nil"/>
              <w:left w:val="nil"/>
              <w:bottom w:val="single" w:sz="4" w:space="0" w:color="000000"/>
              <w:right w:val="single" w:sz="4" w:space="0" w:color="000000"/>
            </w:tcBorders>
            <w:shd w:val="clear" w:color="auto" w:fill="auto"/>
            <w:hideMark/>
          </w:tcPr>
          <w:p w14:paraId="724A73BC" w14:textId="160F8D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113000,00</w:t>
            </w:r>
          </w:p>
        </w:tc>
        <w:tc>
          <w:tcPr>
            <w:tcW w:w="694" w:type="pct"/>
            <w:gridSpan w:val="2"/>
            <w:tcBorders>
              <w:top w:val="nil"/>
              <w:left w:val="nil"/>
              <w:bottom w:val="single" w:sz="4" w:space="0" w:color="000000"/>
              <w:right w:val="single" w:sz="4" w:space="0" w:color="000000"/>
            </w:tcBorders>
            <w:shd w:val="clear" w:color="auto" w:fill="auto"/>
            <w:hideMark/>
          </w:tcPr>
          <w:p w14:paraId="2D46E4E4" w14:textId="6DABD6E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114500,00</w:t>
            </w:r>
          </w:p>
        </w:tc>
        <w:tc>
          <w:tcPr>
            <w:tcW w:w="694" w:type="pct"/>
            <w:tcBorders>
              <w:top w:val="nil"/>
              <w:left w:val="nil"/>
              <w:bottom w:val="single" w:sz="4" w:space="0" w:color="000000"/>
              <w:right w:val="single" w:sz="4" w:space="0" w:color="000000"/>
            </w:tcBorders>
            <w:shd w:val="clear" w:color="auto" w:fill="auto"/>
            <w:hideMark/>
          </w:tcPr>
          <w:p w14:paraId="13C7C065" w14:textId="2D04641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114500,00</w:t>
            </w:r>
          </w:p>
        </w:tc>
      </w:tr>
      <w:tr w:rsidR="000A1143" w:rsidRPr="009A0F8A" w14:paraId="4379216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6B58D5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631" w:type="pct"/>
            <w:gridSpan w:val="2"/>
            <w:tcBorders>
              <w:top w:val="nil"/>
              <w:left w:val="nil"/>
              <w:bottom w:val="single" w:sz="4" w:space="0" w:color="000000"/>
              <w:right w:val="single" w:sz="4" w:space="0" w:color="000000"/>
            </w:tcBorders>
            <w:shd w:val="clear" w:color="auto" w:fill="auto"/>
            <w:hideMark/>
          </w:tcPr>
          <w:p w14:paraId="3DFB4B9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9999921001</w:t>
            </w:r>
          </w:p>
        </w:tc>
        <w:tc>
          <w:tcPr>
            <w:tcW w:w="599" w:type="pct"/>
            <w:gridSpan w:val="2"/>
            <w:tcBorders>
              <w:top w:val="nil"/>
              <w:left w:val="nil"/>
              <w:bottom w:val="single" w:sz="4" w:space="0" w:color="000000"/>
              <w:right w:val="single" w:sz="4" w:space="0" w:color="000000"/>
            </w:tcBorders>
            <w:shd w:val="clear" w:color="auto" w:fill="auto"/>
            <w:hideMark/>
          </w:tcPr>
          <w:p w14:paraId="6C90DB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C423F1B" w14:textId="4CE6D3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17704170,00</w:t>
            </w:r>
          </w:p>
        </w:tc>
        <w:tc>
          <w:tcPr>
            <w:tcW w:w="694" w:type="pct"/>
            <w:gridSpan w:val="2"/>
            <w:tcBorders>
              <w:top w:val="nil"/>
              <w:left w:val="nil"/>
              <w:bottom w:val="single" w:sz="4" w:space="0" w:color="000000"/>
              <w:right w:val="single" w:sz="4" w:space="0" w:color="000000"/>
            </w:tcBorders>
            <w:shd w:val="clear" w:color="auto" w:fill="auto"/>
            <w:hideMark/>
          </w:tcPr>
          <w:p w14:paraId="647BB4DD" w14:textId="2C5378C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9577610,00</w:t>
            </w:r>
          </w:p>
        </w:tc>
        <w:tc>
          <w:tcPr>
            <w:tcW w:w="694" w:type="pct"/>
            <w:tcBorders>
              <w:top w:val="nil"/>
              <w:left w:val="nil"/>
              <w:bottom w:val="single" w:sz="4" w:space="0" w:color="000000"/>
              <w:right w:val="single" w:sz="4" w:space="0" w:color="000000"/>
            </w:tcBorders>
            <w:shd w:val="clear" w:color="auto" w:fill="auto"/>
            <w:hideMark/>
          </w:tcPr>
          <w:p w14:paraId="78D67C1E" w14:textId="1BFC29A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9577610,00</w:t>
            </w:r>
          </w:p>
        </w:tc>
      </w:tr>
      <w:tr w:rsidR="000A1143" w:rsidRPr="009A0F8A" w14:paraId="7403CF6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902AE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6F409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9999921001</w:t>
            </w:r>
          </w:p>
        </w:tc>
        <w:tc>
          <w:tcPr>
            <w:tcW w:w="599" w:type="pct"/>
            <w:gridSpan w:val="2"/>
            <w:tcBorders>
              <w:top w:val="nil"/>
              <w:left w:val="nil"/>
              <w:bottom w:val="single" w:sz="4" w:space="0" w:color="000000"/>
              <w:right w:val="single" w:sz="4" w:space="0" w:color="000000"/>
            </w:tcBorders>
            <w:shd w:val="clear" w:color="auto" w:fill="auto"/>
            <w:hideMark/>
          </w:tcPr>
          <w:p w14:paraId="2B14A7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27960B1" w14:textId="2202283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17704170,00</w:t>
            </w:r>
          </w:p>
        </w:tc>
        <w:tc>
          <w:tcPr>
            <w:tcW w:w="694" w:type="pct"/>
            <w:gridSpan w:val="2"/>
            <w:tcBorders>
              <w:top w:val="nil"/>
              <w:left w:val="nil"/>
              <w:bottom w:val="single" w:sz="4" w:space="0" w:color="000000"/>
              <w:right w:val="single" w:sz="4" w:space="0" w:color="000000"/>
            </w:tcBorders>
            <w:shd w:val="clear" w:color="auto" w:fill="auto"/>
            <w:hideMark/>
          </w:tcPr>
          <w:p w14:paraId="157F4D1B" w14:textId="2D55363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9577610,00</w:t>
            </w:r>
          </w:p>
        </w:tc>
        <w:tc>
          <w:tcPr>
            <w:tcW w:w="694" w:type="pct"/>
            <w:tcBorders>
              <w:top w:val="nil"/>
              <w:left w:val="nil"/>
              <w:bottom w:val="single" w:sz="4" w:space="0" w:color="000000"/>
              <w:right w:val="single" w:sz="4" w:space="0" w:color="000000"/>
            </w:tcBorders>
            <w:shd w:val="clear" w:color="auto" w:fill="auto"/>
            <w:hideMark/>
          </w:tcPr>
          <w:p w14:paraId="4FBDC060" w14:textId="511C012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9577610,00</w:t>
            </w:r>
          </w:p>
        </w:tc>
      </w:tr>
      <w:tr w:rsidR="000A1143" w:rsidRPr="009A0F8A" w14:paraId="4B65985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137B2E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0D7FD2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9999921001</w:t>
            </w:r>
          </w:p>
        </w:tc>
        <w:tc>
          <w:tcPr>
            <w:tcW w:w="599" w:type="pct"/>
            <w:gridSpan w:val="2"/>
            <w:tcBorders>
              <w:top w:val="nil"/>
              <w:left w:val="nil"/>
              <w:bottom w:val="single" w:sz="4" w:space="0" w:color="000000"/>
              <w:right w:val="single" w:sz="4" w:space="0" w:color="000000"/>
            </w:tcBorders>
            <w:shd w:val="clear" w:color="auto" w:fill="auto"/>
            <w:hideMark/>
          </w:tcPr>
          <w:p w14:paraId="591766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1C3680E" w14:textId="777C65A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17704170,00</w:t>
            </w:r>
          </w:p>
        </w:tc>
        <w:tc>
          <w:tcPr>
            <w:tcW w:w="694" w:type="pct"/>
            <w:gridSpan w:val="2"/>
            <w:tcBorders>
              <w:top w:val="nil"/>
              <w:left w:val="nil"/>
              <w:bottom w:val="single" w:sz="4" w:space="0" w:color="000000"/>
              <w:right w:val="single" w:sz="4" w:space="0" w:color="000000"/>
            </w:tcBorders>
            <w:shd w:val="clear" w:color="auto" w:fill="auto"/>
            <w:hideMark/>
          </w:tcPr>
          <w:p w14:paraId="707BC616" w14:textId="15AA64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9577610,00</w:t>
            </w:r>
          </w:p>
        </w:tc>
        <w:tc>
          <w:tcPr>
            <w:tcW w:w="694" w:type="pct"/>
            <w:tcBorders>
              <w:top w:val="nil"/>
              <w:left w:val="nil"/>
              <w:bottom w:val="single" w:sz="4" w:space="0" w:color="000000"/>
              <w:right w:val="single" w:sz="4" w:space="0" w:color="000000"/>
            </w:tcBorders>
            <w:shd w:val="clear" w:color="auto" w:fill="auto"/>
            <w:hideMark/>
          </w:tcPr>
          <w:p w14:paraId="576B3480" w14:textId="335ED21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9577610,00</w:t>
            </w:r>
          </w:p>
        </w:tc>
      </w:tr>
      <w:tr w:rsidR="000A1143" w:rsidRPr="009A0F8A" w14:paraId="4C28FF5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391090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3E154F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9999921002</w:t>
            </w:r>
          </w:p>
        </w:tc>
        <w:tc>
          <w:tcPr>
            <w:tcW w:w="599" w:type="pct"/>
            <w:gridSpan w:val="2"/>
            <w:tcBorders>
              <w:top w:val="nil"/>
              <w:left w:val="nil"/>
              <w:bottom w:val="single" w:sz="4" w:space="0" w:color="000000"/>
              <w:right w:val="single" w:sz="4" w:space="0" w:color="000000"/>
            </w:tcBorders>
            <w:shd w:val="clear" w:color="auto" w:fill="auto"/>
            <w:hideMark/>
          </w:tcPr>
          <w:p w14:paraId="529E87C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6CB8E4C" w14:textId="7F9189F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10234010,00</w:t>
            </w:r>
          </w:p>
        </w:tc>
        <w:tc>
          <w:tcPr>
            <w:tcW w:w="694" w:type="pct"/>
            <w:gridSpan w:val="2"/>
            <w:tcBorders>
              <w:top w:val="nil"/>
              <w:left w:val="nil"/>
              <w:bottom w:val="single" w:sz="4" w:space="0" w:color="000000"/>
              <w:right w:val="single" w:sz="4" w:space="0" w:color="000000"/>
            </w:tcBorders>
            <w:shd w:val="clear" w:color="auto" w:fill="auto"/>
            <w:hideMark/>
          </w:tcPr>
          <w:p w14:paraId="6A1ECB81" w14:textId="56F90AE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3A720229" w14:textId="429BBDB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r>
      <w:tr w:rsidR="000A1143" w:rsidRPr="009A0F8A" w14:paraId="16A190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BD9077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00076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9999921002</w:t>
            </w:r>
          </w:p>
        </w:tc>
        <w:tc>
          <w:tcPr>
            <w:tcW w:w="599" w:type="pct"/>
            <w:gridSpan w:val="2"/>
            <w:tcBorders>
              <w:top w:val="nil"/>
              <w:left w:val="nil"/>
              <w:bottom w:val="single" w:sz="4" w:space="0" w:color="000000"/>
              <w:right w:val="single" w:sz="4" w:space="0" w:color="000000"/>
            </w:tcBorders>
            <w:shd w:val="clear" w:color="auto" w:fill="auto"/>
            <w:hideMark/>
          </w:tcPr>
          <w:p w14:paraId="1CCA8E1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1BA68FE" w14:textId="7E53BF6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10234010,00</w:t>
            </w:r>
          </w:p>
        </w:tc>
        <w:tc>
          <w:tcPr>
            <w:tcW w:w="694" w:type="pct"/>
            <w:gridSpan w:val="2"/>
            <w:tcBorders>
              <w:top w:val="nil"/>
              <w:left w:val="nil"/>
              <w:bottom w:val="single" w:sz="4" w:space="0" w:color="000000"/>
              <w:right w:val="single" w:sz="4" w:space="0" w:color="000000"/>
            </w:tcBorders>
            <w:shd w:val="clear" w:color="auto" w:fill="auto"/>
            <w:hideMark/>
          </w:tcPr>
          <w:p w14:paraId="075AA12F" w14:textId="249C66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3AE6316F" w14:textId="1FF99BF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r>
      <w:tr w:rsidR="000A1143" w:rsidRPr="009A0F8A" w14:paraId="0A3CAA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F2B41F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98F14F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9999921002</w:t>
            </w:r>
          </w:p>
        </w:tc>
        <w:tc>
          <w:tcPr>
            <w:tcW w:w="599" w:type="pct"/>
            <w:gridSpan w:val="2"/>
            <w:tcBorders>
              <w:top w:val="nil"/>
              <w:left w:val="nil"/>
              <w:bottom w:val="single" w:sz="4" w:space="0" w:color="000000"/>
              <w:right w:val="single" w:sz="4" w:space="0" w:color="000000"/>
            </w:tcBorders>
            <w:shd w:val="clear" w:color="auto" w:fill="auto"/>
            <w:hideMark/>
          </w:tcPr>
          <w:p w14:paraId="11255A2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1011429" w14:textId="3455D3F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10234010,00</w:t>
            </w:r>
          </w:p>
        </w:tc>
        <w:tc>
          <w:tcPr>
            <w:tcW w:w="694" w:type="pct"/>
            <w:gridSpan w:val="2"/>
            <w:tcBorders>
              <w:top w:val="nil"/>
              <w:left w:val="nil"/>
              <w:bottom w:val="single" w:sz="4" w:space="0" w:color="000000"/>
              <w:right w:val="single" w:sz="4" w:space="0" w:color="000000"/>
            </w:tcBorders>
            <w:shd w:val="clear" w:color="auto" w:fill="auto"/>
            <w:hideMark/>
          </w:tcPr>
          <w:p w14:paraId="016F625C" w14:textId="2B39069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c>
          <w:tcPr>
            <w:tcW w:w="694" w:type="pct"/>
            <w:tcBorders>
              <w:top w:val="nil"/>
              <w:left w:val="nil"/>
              <w:bottom w:val="single" w:sz="4" w:space="0" w:color="000000"/>
              <w:right w:val="single" w:sz="4" w:space="0" w:color="000000"/>
            </w:tcBorders>
            <w:shd w:val="clear" w:color="auto" w:fill="auto"/>
            <w:hideMark/>
          </w:tcPr>
          <w:p w14:paraId="291D0165" w14:textId="12E3DD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7000000,00</w:t>
            </w:r>
          </w:p>
        </w:tc>
      </w:tr>
      <w:tr w:rsidR="000A1143" w:rsidRPr="009A0F8A" w14:paraId="29BADAA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45FB00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31" w:type="pct"/>
            <w:gridSpan w:val="2"/>
            <w:tcBorders>
              <w:top w:val="nil"/>
              <w:left w:val="nil"/>
              <w:bottom w:val="single" w:sz="4" w:space="0" w:color="000000"/>
              <w:right w:val="single" w:sz="4" w:space="0" w:color="000000"/>
            </w:tcBorders>
            <w:shd w:val="clear" w:color="auto" w:fill="auto"/>
            <w:hideMark/>
          </w:tcPr>
          <w:p w14:paraId="75F025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9999921010</w:t>
            </w:r>
          </w:p>
        </w:tc>
        <w:tc>
          <w:tcPr>
            <w:tcW w:w="599" w:type="pct"/>
            <w:gridSpan w:val="2"/>
            <w:tcBorders>
              <w:top w:val="nil"/>
              <w:left w:val="nil"/>
              <w:bottom w:val="single" w:sz="4" w:space="0" w:color="000000"/>
              <w:right w:val="single" w:sz="4" w:space="0" w:color="000000"/>
            </w:tcBorders>
            <w:shd w:val="clear" w:color="auto" w:fill="auto"/>
            <w:hideMark/>
          </w:tcPr>
          <w:p w14:paraId="18E8EFF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B4AB391" w14:textId="3EFB7F1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7900000,00</w:t>
            </w:r>
          </w:p>
        </w:tc>
        <w:tc>
          <w:tcPr>
            <w:tcW w:w="694" w:type="pct"/>
            <w:gridSpan w:val="2"/>
            <w:tcBorders>
              <w:top w:val="nil"/>
              <w:left w:val="nil"/>
              <w:bottom w:val="single" w:sz="4" w:space="0" w:color="000000"/>
              <w:right w:val="single" w:sz="4" w:space="0" w:color="000000"/>
            </w:tcBorders>
            <w:shd w:val="clear" w:color="auto" w:fill="auto"/>
            <w:hideMark/>
          </w:tcPr>
          <w:p w14:paraId="3BD79D8A" w14:textId="5147948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59C38522" w14:textId="4AA76BE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2A3EB3D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63186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4ACECA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9999921010</w:t>
            </w:r>
          </w:p>
        </w:tc>
        <w:tc>
          <w:tcPr>
            <w:tcW w:w="599" w:type="pct"/>
            <w:gridSpan w:val="2"/>
            <w:tcBorders>
              <w:top w:val="nil"/>
              <w:left w:val="nil"/>
              <w:bottom w:val="single" w:sz="4" w:space="0" w:color="000000"/>
              <w:right w:val="single" w:sz="4" w:space="0" w:color="000000"/>
            </w:tcBorders>
            <w:shd w:val="clear" w:color="auto" w:fill="auto"/>
            <w:hideMark/>
          </w:tcPr>
          <w:p w14:paraId="2900BC4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C44F68C" w14:textId="594AC2A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7900000,00</w:t>
            </w:r>
          </w:p>
        </w:tc>
        <w:tc>
          <w:tcPr>
            <w:tcW w:w="694" w:type="pct"/>
            <w:gridSpan w:val="2"/>
            <w:tcBorders>
              <w:top w:val="nil"/>
              <w:left w:val="nil"/>
              <w:bottom w:val="single" w:sz="4" w:space="0" w:color="000000"/>
              <w:right w:val="single" w:sz="4" w:space="0" w:color="000000"/>
            </w:tcBorders>
            <w:shd w:val="clear" w:color="auto" w:fill="auto"/>
            <w:hideMark/>
          </w:tcPr>
          <w:p w14:paraId="1CB31627" w14:textId="241B7C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1D659FFA" w14:textId="13E3046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1BADFA5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28630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0F5C55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9999921010</w:t>
            </w:r>
          </w:p>
        </w:tc>
        <w:tc>
          <w:tcPr>
            <w:tcW w:w="599" w:type="pct"/>
            <w:gridSpan w:val="2"/>
            <w:tcBorders>
              <w:top w:val="nil"/>
              <w:left w:val="nil"/>
              <w:bottom w:val="single" w:sz="4" w:space="0" w:color="000000"/>
              <w:right w:val="single" w:sz="4" w:space="0" w:color="000000"/>
            </w:tcBorders>
            <w:shd w:val="clear" w:color="auto" w:fill="auto"/>
            <w:hideMark/>
          </w:tcPr>
          <w:p w14:paraId="5FA170E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F743763" w14:textId="2F10C5B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7900000,00</w:t>
            </w:r>
          </w:p>
        </w:tc>
        <w:tc>
          <w:tcPr>
            <w:tcW w:w="694" w:type="pct"/>
            <w:gridSpan w:val="2"/>
            <w:tcBorders>
              <w:top w:val="nil"/>
              <w:left w:val="nil"/>
              <w:bottom w:val="single" w:sz="4" w:space="0" w:color="000000"/>
              <w:right w:val="single" w:sz="4" w:space="0" w:color="000000"/>
            </w:tcBorders>
            <w:shd w:val="clear" w:color="auto" w:fill="auto"/>
            <w:hideMark/>
          </w:tcPr>
          <w:p w14:paraId="387DAE07" w14:textId="317D510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c>
          <w:tcPr>
            <w:tcW w:w="694" w:type="pct"/>
            <w:tcBorders>
              <w:top w:val="nil"/>
              <w:left w:val="nil"/>
              <w:bottom w:val="single" w:sz="4" w:space="0" w:color="000000"/>
              <w:right w:val="single" w:sz="4" w:space="0" w:color="000000"/>
            </w:tcBorders>
            <w:shd w:val="clear" w:color="auto" w:fill="auto"/>
            <w:hideMark/>
          </w:tcPr>
          <w:p w14:paraId="488A0CF2" w14:textId="072D10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w:t>
            </w:r>
          </w:p>
        </w:tc>
      </w:tr>
      <w:tr w:rsidR="000A1143" w:rsidRPr="009A0F8A" w14:paraId="6378B6C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C69CFD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31" w:type="pct"/>
            <w:gridSpan w:val="2"/>
            <w:tcBorders>
              <w:top w:val="nil"/>
              <w:left w:val="nil"/>
              <w:bottom w:val="single" w:sz="4" w:space="0" w:color="000000"/>
              <w:right w:val="single" w:sz="4" w:space="0" w:color="000000"/>
            </w:tcBorders>
            <w:shd w:val="clear" w:color="auto" w:fill="auto"/>
            <w:hideMark/>
          </w:tcPr>
          <w:p w14:paraId="02567A9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9999921011</w:t>
            </w:r>
          </w:p>
        </w:tc>
        <w:tc>
          <w:tcPr>
            <w:tcW w:w="599" w:type="pct"/>
            <w:gridSpan w:val="2"/>
            <w:tcBorders>
              <w:top w:val="nil"/>
              <w:left w:val="nil"/>
              <w:bottom w:val="single" w:sz="4" w:space="0" w:color="000000"/>
              <w:right w:val="single" w:sz="4" w:space="0" w:color="000000"/>
            </w:tcBorders>
            <w:shd w:val="clear" w:color="auto" w:fill="auto"/>
            <w:hideMark/>
          </w:tcPr>
          <w:p w14:paraId="4AA8C70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7E8DDF2" w14:textId="2F9B1E3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c>
          <w:tcPr>
            <w:tcW w:w="694" w:type="pct"/>
            <w:gridSpan w:val="2"/>
            <w:tcBorders>
              <w:top w:val="nil"/>
              <w:left w:val="nil"/>
              <w:bottom w:val="single" w:sz="4" w:space="0" w:color="000000"/>
              <w:right w:val="single" w:sz="4" w:space="0" w:color="000000"/>
            </w:tcBorders>
            <w:shd w:val="clear" w:color="auto" w:fill="auto"/>
            <w:hideMark/>
          </w:tcPr>
          <w:p w14:paraId="4B975B7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9BBF5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415193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907D08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BD85AC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9999921011</w:t>
            </w:r>
          </w:p>
        </w:tc>
        <w:tc>
          <w:tcPr>
            <w:tcW w:w="599" w:type="pct"/>
            <w:gridSpan w:val="2"/>
            <w:tcBorders>
              <w:top w:val="nil"/>
              <w:left w:val="nil"/>
              <w:bottom w:val="single" w:sz="4" w:space="0" w:color="000000"/>
              <w:right w:val="single" w:sz="4" w:space="0" w:color="000000"/>
            </w:tcBorders>
            <w:shd w:val="clear" w:color="auto" w:fill="auto"/>
            <w:hideMark/>
          </w:tcPr>
          <w:p w14:paraId="262089C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49522AD9" w14:textId="6CE2EA3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c>
          <w:tcPr>
            <w:tcW w:w="694" w:type="pct"/>
            <w:gridSpan w:val="2"/>
            <w:tcBorders>
              <w:top w:val="nil"/>
              <w:left w:val="nil"/>
              <w:bottom w:val="single" w:sz="4" w:space="0" w:color="000000"/>
              <w:right w:val="single" w:sz="4" w:space="0" w:color="000000"/>
            </w:tcBorders>
            <w:shd w:val="clear" w:color="auto" w:fill="auto"/>
            <w:hideMark/>
          </w:tcPr>
          <w:p w14:paraId="7042B05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9737D2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C415FB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874ED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8BFB3A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9999921011</w:t>
            </w:r>
          </w:p>
        </w:tc>
        <w:tc>
          <w:tcPr>
            <w:tcW w:w="599" w:type="pct"/>
            <w:gridSpan w:val="2"/>
            <w:tcBorders>
              <w:top w:val="nil"/>
              <w:left w:val="nil"/>
              <w:bottom w:val="single" w:sz="4" w:space="0" w:color="000000"/>
              <w:right w:val="single" w:sz="4" w:space="0" w:color="000000"/>
            </w:tcBorders>
            <w:shd w:val="clear" w:color="auto" w:fill="auto"/>
            <w:hideMark/>
          </w:tcPr>
          <w:p w14:paraId="2D5B04A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7CD3F80" w14:textId="583F14D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c>
          <w:tcPr>
            <w:tcW w:w="694" w:type="pct"/>
            <w:gridSpan w:val="2"/>
            <w:tcBorders>
              <w:top w:val="nil"/>
              <w:left w:val="nil"/>
              <w:bottom w:val="single" w:sz="4" w:space="0" w:color="000000"/>
              <w:right w:val="single" w:sz="4" w:space="0" w:color="000000"/>
            </w:tcBorders>
            <w:shd w:val="clear" w:color="auto" w:fill="auto"/>
            <w:hideMark/>
          </w:tcPr>
          <w:p w14:paraId="3809CF0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B57AB2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C5E2FC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302501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w:t>
            </w:r>
            <w:r w:rsidRPr="009A0F8A">
              <w:rPr>
                <w:rFonts w:eastAsia="Times New Roman"/>
                <w:sz w:val="22"/>
                <w:szCs w:val="22"/>
                <w:lang w:eastAsia="ru-RU"/>
              </w:rPr>
              <w:lastRenderedPageBreak/>
              <w:t>природного и техногенного характера</w:t>
            </w:r>
          </w:p>
        </w:tc>
        <w:tc>
          <w:tcPr>
            <w:tcW w:w="631" w:type="pct"/>
            <w:gridSpan w:val="2"/>
            <w:tcBorders>
              <w:top w:val="nil"/>
              <w:left w:val="nil"/>
              <w:bottom w:val="single" w:sz="4" w:space="0" w:color="000000"/>
              <w:right w:val="single" w:sz="4" w:space="0" w:color="000000"/>
            </w:tcBorders>
            <w:shd w:val="clear" w:color="auto" w:fill="auto"/>
            <w:hideMark/>
          </w:tcPr>
          <w:p w14:paraId="1AC857C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9999923801</w:t>
            </w:r>
          </w:p>
        </w:tc>
        <w:tc>
          <w:tcPr>
            <w:tcW w:w="599" w:type="pct"/>
            <w:gridSpan w:val="2"/>
            <w:tcBorders>
              <w:top w:val="nil"/>
              <w:left w:val="nil"/>
              <w:bottom w:val="single" w:sz="4" w:space="0" w:color="000000"/>
              <w:right w:val="single" w:sz="4" w:space="0" w:color="000000"/>
            </w:tcBorders>
            <w:shd w:val="clear" w:color="auto" w:fill="auto"/>
            <w:hideMark/>
          </w:tcPr>
          <w:p w14:paraId="12DD49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E5BD6FA" w14:textId="78E42B9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65934910,28</w:t>
            </w:r>
          </w:p>
        </w:tc>
        <w:tc>
          <w:tcPr>
            <w:tcW w:w="694" w:type="pct"/>
            <w:gridSpan w:val="2"/>
            <w:tcBorders>
              <w:top w:val="nil"/>
              <w:left w:val="nil"/>
              <w:bottom w:val="single" w:sz="4" w:space="0" w:color="000000"/>
              <w:right w:val="single" w:sz="4" w:space="0" w:color="000000"/>
            </w:tcBorders>
            <w:shd w:val="clear" w:color="auto" w:fill="auto"/>
            <w:hideMark/>
          </w:tcPr>
          <w:p w14:paraId="3453217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437BA9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390E7B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45C6F4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9263D2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9999923801</w:t>
            </w:r>
          </w:p>
        </w:tc>
        <w:tc>
          <w:tcPr>
            <w:tcW w:w="599" w:type="pct"/>
            <w:gridSpan w:val="2"/>
            <w:tcBorders>
              <w:top w:val="nil"/>
              <w:left w:val="nil"/>
              <w:bottom w:val="single" w:sz="4" w:space="0" w:color="000000"/>
              <w:right w:val="single" w:sz="4" w:space="0" w:color="000000"/>
            </w:tcBorders>
            <w:shd w:val="clear" w:color="auto" w:fill="auto"/>
            <w:hideMark/>
          </w:tcPr>
          <w:p w14:paraId="3B03ED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0B1E7C0" w14:textId="1BFAAF0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65934910,28</w:t>
            </w:r>
          </w:p>
        </w:tc>
        <w:tc>
          <w:tcPr>
            <w:tcW w:w="694" w:type="pct"/>
            <w:gridSpan w:val="2"/>
            <w:tcBorders>
              <w:top w:val="nil"/>
              <w:left w:val="nil"/>
              <w:bottom w:val="single" w:sz="4" w:space="0" w:color="000000"/>
              <w:right w:val="single" w:sz="4" w:space="0" w:color="000000"/>
            </w:tcBorders>
            <w:shd w:val="clear" w:color="auto" w:fill="auto"/>
            <w:hideMark/>
          </w:tcPr>
          <w:p w14:paraId="6414845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226FF4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14D4C4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916785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E13EDD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9999923801</w:t>
            </w:r>
          </w:p>
        </w:tc>
        <w:tc>
          <w:tcPr>
            <w:tcW w:w="599" w:type="pct"/>
            <w:gridSpan w:val="2"/>
            <w:tcBorders>
              <w:top w:val="nil"/>
              <w:left w:val="nil"/>
              <w:bottom w:val="single" w:sz="4" w:space="0" w:color="000000"/>
              <w:right w:val="single" w:sz="4" w:space="0" w:color="000000"/>
            </w:tcBorders>
            <w:shd w:val="clear" w:color="auto" w:fill="auto"/>
            <w:hideMark/>
          </w:tcPr>
          <w:p w14:paraId="4D98F09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F53426C" w14:textId="7C1E3DA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65934910,28</w:t>
            </w:r>
          </w:p>
        </w:tc>
        <w:tc>
          <w:tcPr>
            <w:tcW w:w="694" w:type="pct"/>
            <w:gridSpan w:val="2"/>
            <w:tcBorders>
              <w:top w:val="nil"/>
              <w:left w:val="nil"/>
              <w:bottom w:val="single" w:sz="4" w:space="0" w:color="000000"/>
              <w:right w:val="single" w:sz="4" w:space="0" w:color="000000"/>
            </w:tcBorders>
            <w:shd w:val="clear" w:color="auto" w:fill="auto"/>
            <w:hideMark/>
          </w:tcPr>
          <w:p w14:paraId="38281A7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58B994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07B9D8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D7401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4661F78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9999951180</w:t>
            </w:r>
          </w:p>
        </w:tc>
        <w:tc>
          <w:tcPr>
            <w:tcW w:w="599" w:type="pct"/>
            <w:gridSpan w:val="2"/>
            <w:tcBorders>
              <w:top w:val="nil"/>
              <w:left w:val="nil"/>
              <w:bottom w:val="single" w:sz="4" w:space="0" w:color="000000"/>
              <w:right w:val="single" w:sz="4" w:space="0" w:color="000000"/>
            </w:tcBorders>
            <w:shd w:val="clear" w:color="auto" w:fill="auto"/>
            <w:hideMark/>
          </w:tcPr>
          <w:p w14:paraId="3762D89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61C79DD" w14:textId="7ADF66F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1793832,00</w:t>
            </w:r>
          </w:p>
        </w:tc>
        <w:tc>
          <w:tcPr>
            <w:tcW w:w="694" w:type="pct"/>
            <w:gridSpan w:val="2"/>
            <w:tcBorders>
              <w:top w:val="nil"/>
              <w:left w:val="nil"/>
              <w:bottom w:val="single" w:sz="4" w:space="0" w:color="000000"/>
              <w:right w:val="single" w:sz="4" w:space="0" w:color="000000"/>
            </w:tcBorders>
            <w:shd w:val="clear" w:color="auto" w:fill="auto"/>
            <w:hideMark/>
          </w:tcPr>
          <w:p w14:paraId="6D7BFF08" w14:textId="6F2BB9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1978062,00</w:t>
            </w:r>
          </w:p>
        </w:tc>
        <w:tc>
          <w:tcPr>
            <w:tcW w:w="694" w:type="pct"/>
            <w:tcBorders>
              <w:top w:val="nil"/>
              <w:left w:val="nil"/>
              <w:bottom w:val="single" w:sz="4" w:space="0" w:color="000000"/>
              <w:right w:val="single" w:sz="4" w:space="0" w:color="000000"/>
            </w:tcBorders>
            <w:shd w:val="clear" w:color="auto" w:fill="auto"/>
            <w:hideMark/>
          </w:tcPr>
          <w:p w14:paraId="48F3B763" w14:textId="46AF2E8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2165352,00</w:t>
            </w:r>
          </w:p>
        </w:tc>
      </w:tr>
      <w:tr w:rsidR="000A1143" w:rsidRPr="009A0F8A" w14:paraId="3D21F04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5840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21BEC27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9999951180</w:t>
            </w:r>
          </w:p>
        </w:tc>
        <w:tc>
          <w:tcPr>
            <w:tcW w:w="599" w:type="pct"/>
            <w:gridSpan w:val="2"/>
            <w:tcBorders>
              <w:top w:val="nil"/>
              <w:left w:val="nil"/>
              <w:bottom w:val="single" w:sz="4" w:space="0" w:color="000000"/>
              <w:right w:val="single" w:sz="4" w:space="0" w:color="000000"/>
            </w:tcBorders>
            <w:shd w:val="clear" w:color="auto" w:fill="auto"/>
            <w:hideMark/>
          </w:tcPr>
          <w:p w14:paraId="2E376CA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1F503490" w14:textId="0AE6255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1793832,00</w:t>
            </w:r>
          </w:p>
        </w:tc>
        <w:tc>
          <w:tcPr>
            <w:tcW w:w="694" w:type="pct"/>
            <w:gridSpan w:val="2"/>
            <w:tcBorders>
              <w:top w:val="nil"/>
              <w:left w:val="nil"/>
              <w:bottom w:val="single" w:sz="4" w:space="0" w:color="000000"/>
              <w:right w:val="single" w:sz="4" w:space="0" w:color="000000"/>
            </w:tcBorders>
            <w:shd w:val="clear" w:color="auto" w:fill="auto"/>
            <w:hideMark/>
          </w:tcPr>
          <w:p w14:paraId="62FD2F62" w14:textId="6947EBD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1978062,00</w:t>
            </w:r>
          </w:p>
        </w:tc>
        <w:tc>
          <w:tcPr>
            <w:tcW w:w="694" w:type="pct"/>
            <w:tcBorders>
              <w:top w:val="nil"/>
              <w:left w:val="nil"/>
              <w:bottom w:val="single" w:sz="4" w:space="0" w:color="000000"/>
              <w:right w:val="single" w:sz="4" w:space="0" w:color="000000"/>
            </w:tcBorders>
            <w:shd w:val="clear" w:color="auto" w:fill="auto"/>
            <w:hideMark/>
          </w:tcPr>
          <w:p w14:paraId="260FAFD9" w14:textId="256484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2165352,00</w:t>
            </w:r>
          </w:p>
        </w:tc>
      </w:tr>
      <w:tr w:rsidR="000A1143" w:rsidRPr="009A0F8A" w14:paraId="0BDB2EA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A0BB6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0E5E628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9999951180</w:t>
            </w:r>
          </w:p>
        </w:tc>
        <w:tc>
          <w:tcPr>
            <w:tcW w:w="599" w:type="pct"/>
            <w:gridSpan w:val="2"/>
            <w:tcBorders>
              <w:top w:val="nil"/>
              <w:left w:val="nil"/>
              <w:bottom w:val="single" w:sz="4" w:space="0" w:color="000000"/>
              <w:right w:val="single" w:sz="4" w:space="0" w:color="000000"/>
            </w:tcBorders>
            <w:shd w:val="clear" w:color="auto" w:fill="auto"/>
            <w:hideMark/>
          </w:tcPr>
          <w:p w14:paraId="55F676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6B288748" w14:textId="3271395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1793832,00</w:t>
            </w:r>
          </w:p>
        </w:tc>
        <w:tc>
          <w:tcPr>
            <w:tcW w:w="694" w:type="pct"/>
            <w:gridSpan w:val="2"/>
            <w:tcBorders>
              <w:top w:val="nil"/>
              <w:left w:val="nil"/>
              <w:bottom w:val="single" w:sz="4" w:space="0" w:color="000000"/>
              <w:right w:val="single" w:sz="4" w:space="0" w:color="000000"/>
            </w:tcBorders>
            <w:shd w:val="clear" w:color="auto" w:fill="auto"/>
            <w:hideMark/>
          </w:tcPr>
          <w:p w14:paraId="0CDAD4C3" w14:textId="1172067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1978062,00</w:t>
            </w:r>
          </w:p>
        </w:tc>
        <w:tc>
          <w:tcPr>
            <w:tcW w:w="694" w:type="pct"/>
            <w:tcBorders>
              <w:top w:val="nil"/>
              <w:left w:val="nil"/>
              <w:bottom w:val="single" w:sz="4" w:space="0" w:color="000000"/>
              <w:right w:val="single" w:sz="4" w:space="0" w:color="000000"/>
            </w:tcBorders>
            <w:shd w:val="clear" w:color="auto" w:fill="auto"/>
            <w:hideMark/>
          </w:tcPr>
          <w:p w14:paraId="4220FD34" w14:textId="5A10CED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2165352,00</w:t>
            </w:r>
          </w:p>
        </w:tc>
      </w:tr>
      <w:tr w:rsidR="000A1143" w:rsidRPr="009A0F8A" w14:paraId="648A18C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9A180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1C99CB4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9999951200</w:t>
            </w:r>
          </w:p>
        </w:tc>
        <w:tc>
          <w:tcPr>
            <w:tcW w:w="599" w:type="pct"/>
            <w:gridSpan w:val="2"/>
            <w:tcBorders>
              <w:top w:val="nil"/>
              <w:left w:val="nil"/>
              <w:bottom w:val="single" w:sz="4" w:space="0" w:color="000000"/>
              <w:right w:val="single" w:sz="4" w:space="0" w:color="000000"/>
            </w:tcBorders>
            <w:shd w:val="clear" w:color="auto" w:fill="auto"/>
            <w:hideMark/>
          </w:tcPr>
          <w:p w14:paraId="5318DFF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C554A97" w14:textId="5E6F7F5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24911,00</w:t>
            </w:r>
          </w:p>
        </w:tc>
        <w:tc>
          <w:tcPr>
            <w:tcW w:w="694" w:type="pct"/>
            <w:gridSpan w:val="2"/>
            <w:tcBorders>
              <w:top w:val="nil"/>
              <w:left w:val="nil"/>
              <w:bottom w:val="single" w:sz="4" w:space="0" w:color="000000"/>
              <w:right w:val="single" w:sz="4" w:space="0" w:color="000000"/>
            </w:tcBorders>
            <w:shd w:val="clear" w:color="auto" w:fill="auto"/>
            <w:hideMark/>
          </w:tcPr>
          <w:p w14:paraId="6F1B7BB6" w14:textId="7675F5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25839,00</w:t>
            </w:r>
          </w:p>
        </w:tc>
        <w:tc>
          <w:tcPr>
            <w:tcW w:w="694" w:type="pct"/>
            <w:tcBorders>
              <w:top w:val="nil"/>
              <w:left w:val="nil"/>
              <w:bottom w:val="single" w:sz="4" w:space="0" w:color="000000"/>
              <w:right w:val="single" w:sz="4" w:space="0" w:color="000000"/>
            </w:tcBorders>
            <w:shd w:val="clear" w:color="auto" w:fill="auto"/>
            <w:hideMark/>
          </w:tcPr>
          <w:p w14:paraId="0C65F4E0" w14:textId="51DB809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319892,00</w:t>
            </w:r>
          </w:p>
        </w:tc>
      </w:tr>
      <w:tr w:rsidR="000A1143" w:rsidRPr="009A0F8A" w14:paraId="39A975E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0E59E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40CD8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9999951200</w:t>
            </w:r>
          </w:p>
        </w:tc>
        <w:tc>
          <w:tcPr>
            <w:tcW w:w="599" w:type="pct"/>
            <w:gridSpan w:val="2"/>
            <w:tcBorders>
              <w:top w:val="nil"/>
              <w:left w:val="nil"/>
              <w:bottom w:val="single" w:sz="4" w:space="0" w:color="000000"/>
              <w:right w:val="single" w:sz="4" w:space="0" w:color="000000"/>
            </w:tcBorders>
            <w:shd w:val="clear" w:color="auto" w:fill="auto"/>
            <w:hideMark/>
          </w:tcPr>
          <w:p w14:paraId="1BDF8F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6A9E5F3B" w14:textId="264859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24911,00</w:t>
            </w:r>
          </w:p>
        </w:tc>
        <w:tc>
          <w:tcPr>
            <w:tcW w:w="694" w:type="pct"/>
            <w:gridSpan w:val="2"/>
            <w:tcBorders>
              <w:top w:val="nil"/>
              <w:left w:val="nil"/>
              <w:bottom w:val="single" w:sz="4" w:space="0" w:color="000000"/>
              <w:right w:val="single" w:sz="4" w:space="0" w:color="000000"/>
            </w:tcBorders>
            <w:shd w:val="clear" w:color="auto" w:fill="auto"/>
            <w:hideMark/>
          </w:tcPr>
          <w:p w14:paraId="58B84DBF" w14:textId="4092343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25839,00</w:t>
            </w:r>
          </w:p>
        </w:tc>
        <w:tc>
          <w:tcPr>
            <w:tcW w:w="694" w:type="pct"/>
            <w:tcBorders>
              <w:top w:val="nil"/>
              <w:left w:val="nil"/>
              <w:bottom w:val="single" w:sz="4" w:space="0" w:color="000000"/>
              <w:right w:val="single" w:sz="4" w:space="0" w:color="000000"/>
            </w:tcBorders>
            <w:shd w:val="clear" w:color="auto" w:fill="auto"/>
            <w:hideMark/>
          </w:tcPr>
          <w:p w14:paraId="318B8722" w14:textId="6CE212E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319892,00</w:t>
            </w:r>
          </w:p>
        </w:tc>
      </w:tr>
      <w:tr w:rsidR="000A1143" w:rsidRPr="009A0F8A" w14:paraId="111AABA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51D2F4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BAC9E0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9999951200</w:t>
            </w:r>
          </w:p>
        </w:tc>
        <w:tc>
          <w:tcPr>
            <w:tcW w:w="599" w:type="pct"/>
            <w:gridSpan w:val="2"/>
            <w:tcBorders>
              <w:top w:val="nil"/>
              <w:left w:val="nil"/>
              <w:bottom w:val="single" w:sz="4" w:space="0" w:color="000000"/>
              <w:right w:val="single" w:sz="4" w:space="0" w:color="000000"/>
            </w:tcBorders>
            <w:shd w:val="clear" w:color="auto" w:fill="auto"/>
            <w:hideMark/>
          </w:tcPr>
          <w:p w14:paraId="683637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2FFBB02" w14:textId="43EA218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24911,00</w:t>
            </w:r>
          </w:p>
        </w:tc>
        <w:tc>
          <w:tcPr>
            <w:tcW w:w="694" w:type="pct"/>
            <w:gridSpan w:val="2"/>
            <w:tcBorders>
              <w:top w:val="nil"/>
              <w:left w:val="nil"/>
              <w:bottom w:val="single" w:sz="4" w:space="0" w:color="000000"/>
              <w:right w:val="single" w:sz="4" w:space="0" w:color="000000"/>
            </w:tcBorders>
            <w:shd w:val="clear" w:color="auto" w:fill="auto"/>
            <w:hideMark/>
          </w:tcPr>
          <w:p w14:paraId="27B5E7B6" w14:textId="081457E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25839,00</w:t>
            </w:r>
          </w:p>
        </w:tc>
        <w:tc>
          <w:tcPr>
            <w:tcW w:w="694" w:type="pct"/>
            <w:tcBorders>
              <w:top w:val="nil"/>
              <w:left w:val="nil"/>
              <w:bottom w:val="single" w:sz="4" w:space="0" w:color="000000"/>
              <w:right w:val="single" w:sz="4" w:space="0" w:color="000000"/>
            </w:tcBorders>
            <w:shd w:val="clear" w:color="auto" w:fill="auto"/>
            <w:hideMark/>
          </w:tcPr>
          <w:p w14:paraId="0886FC80" w14:textId="37FCECA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319892,00</w:t>
            </w:r>
          </w:p>
        </w:tc>
      </w:tr>
      <w:tr w:rsidR="000A1143" w:rsidRPr="009A0F8A" w14:paraId="2617840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7375FA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осуществление переданных полномочий Российской </w:t>
            </w:r>
            <w:proofErr w:type="gramStart"/>
            <w:r w:rsidRPr="009A0F8A">
              <w:rPr>
                <w:rFonts w:eastAsia="Times New Roman"/>
                <w:sz w:val="22"/>
                <w:szCs w:val="22"/>
                <w:lang w:eastAsia="ru-RU"/>
              </w:rPr>
              <w:t>Федерации  по</w:t>
            </w:r>
            <w:proofErr w:type="gramEnd"/>
            <w:r w:rsidRPr="009A0F8A">
              <w:rPr>
                <w:rFonts w:eastAsia="Times New Roman"/>
                <w:sz w:val="22"/>
                <w:szCs w:val="22"/>
                <w:lang w:eastAsia="ru-RU"/>
              </w:rPr>
              <w:t xml:space="preserve"> регистрации актов гражданского состояния</w:t>
            </w:r>
          </w:p>
        </w:tc>
        <w:tc>
          <w:tcPr>
            <w:tcW w:w="631" w:type="pct"/>
            <w:gridSpan w:val="2"/>
            <w:tcBorders>
              <w:top w:val="nil"/>
              <w:left w:val="nil"/>
              <w:bottom w:val="single" w:sz="4" w:space="0" w:color="000000"/>
              <w:right w:val="single" w:sz="4" w:space="0" w:color="000000"/>
            </w:tcBorders>
            <w:shd w:val="clear" w:color="auto" w:fill="auto"/>
            <w:hideMark/>
          </w:tcPr>
          <w:p w14:paraId="325EA3C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9999959300</w:t>
            </w:r>
          </w:p>
        </w:tc>
        <w:tc>
          <w:tcPr>
            <w:tcW w:w="599" w:type="pct"/>
            <w:gridSpan w:val="2"/>
            <w:tcBorders>
              <w:top w:val="nil"/>
              <w:left w:val="nil"/>
              <w:bottom w:val="single" w:sz="4" w:space="0" w:color="000000"/>
              <w:right w:val="single" w:sz="4" w:space="0" w:color="000000"/>
            </w:tcBorders>
            <w:shd w:val="clear" w:color="auto" w:fill="auto"/>
            <w:hideMark/>
          </w:tcPr>
          <w:p w14:paraId="73BCDB2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F3088A4" w14:textId="5782CCB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2166181,00</w:t>
            </w:r>
          </w:p>
        </w:tc>
        <w:tc>
          <w:tcPr>
            <w:tcW w:w="694" w:type="pct"/>
            <w:gridSpan w:val="2"/>
            <w:tcBorders>
              <w:top w:val="nil"/>
              <w:left w:val="nil"/>
              <w:bottom w:val="single" w:sz="4" w:space="0" w:color="000000"/>
              <w:right w:val="single" w:sz="4" w:space="0" w:color="000000"/>
            </w:tcBorders>
            <w:shd w:val="clear" w:color="auto" w:fill="auto"/>
            <w:hideMark/>
          </w:tcPr>
          <w:p w14:paraId="73F6BFD6" w14:textId="4D91C45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2374459,00</w:t>
            </w:r>
          </w:p>
        </w:tc>
        <w:tc>
          <w:tcPr>
            <w:tcW w:w="694" w:type="pct"/>
            <w:tcBorders>
              <w:top w:val="nil"/>
              <w:left w:val="nil"/>
              <w:bottom w:val="single" w:sz="4" w:space="0" w:color="000000"/>
              <w:right w:val="single" w:sz="4" w:space="0" w:color="000000"/>
            </w:tcBorders>
            <w:shd w:val="clear" w:color="auto" w:fill="auto"/>
            <w:hideMark/>
          </w:tcPr>
          <w:p w14:paraId="5C2A60CA" w14:textId="620CA72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2452788,00</w:t>
            </w:r>
          </w:p>
        </w:tc>
      </w:tr>
      <w:tr w:rsidR="000A1143" w:rsidRPr="009A0F8A" w14:paraId="7D39D69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F3121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4AE1786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9999959300</w:t>
            </w:r>
          </w:p>
        </w:tc>
        <w:tc>
          <w:tcPr>
            <w:tcW w:w="599" w:type="pct"/>
            <w:gridSpan w:val="2"/>
            <w:tcBorders>
              <w:top w:val="nil"/>
              <w:left w:val="nil"/>
              <w:bottom w:val="single" w:sz="4" w:space="0" w:color="000000"/>
              <w:right w:val="single" w:sz="4" w:space="0" w:color="000000"/>
            </w:tcBorders>
            <w:shd w:val="clear" w:color="auto" w:fill="auto"/>
            <w:hideMark/>
          </w:tcPr>
          <w:p w14:paraId="46D551F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00B5B026" w14:textId="27A467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2166181,00</w:t>
            </w:r>
          </w:p>
        </w:tc>
        <w:tc>
          <w:tcPr>
            <w:tcW w:w="694" w:type="pct"/>
            <w:gridSpan w:val="2"/>
            <w:tcBorders>
              <w:top w:val="nil"/>
              <w:left w:val="nil"/>
              <w:bottom w:val="single" w:sz="4" w:space="0" w:color="000000"/>
              <w:right w:val="single" w:sz="4" w:space="0" w:color="000000"/>
            </w:tcBorders>
            <w:shd w:val="clear" w:color="auto" w:fill="auto"/>
            <w:hideMark/>
          </w:tcPr>
          <w:p w14:paraId="55333F40" w14:textId="2B4A9D3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2374459,00</w:t>
            </w:r>
          </w:p>
        </w:tc>
        <w:tc>
          <w:tcPr>
            <w:tcW w:w="694" w:type="pct"/>
            <w:tcBorders>
              <w:top w:val="nil"/>
              <w:left w:val="nil"/>
              <w:bottom w:val="single" w:sz="4" w:space="0" w:color="000000"/>
              <w:right w:val="single" w:sz="4" w:space="0" w:color="000000"/>
            </w:tcBorders>
            <w:shd w:val="clear" w:color="auto" w:fill="auto"/>
            <w:hideMark/>
          </w:tcPr>
          <w:p w14:paraId="2A0E62DA" w14:textId="35529A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2452788,00</w:t>
            </w:r>
          </w:p>
        </w:tc>
      </w:tr>
      <w:tr w:rsidR="000A1143" w:rsidRPr="009A0F8A" w14:paraId="188BFEC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EEAD94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029DE15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9999959300</w:t>
            </w:r>
          </w:p>
        </w:tc>
        <w:tc>
          <w:tcPr>
            <w:tcW w:w="599" w:type="pct"/>
            <w:gridSpan w:val="2"/>
            <w:tcBorders>
              <w:top w:val="nil"/>
              <w:left w:val="nil"/>
              <w:bottom w:val="single" w:sz="4" w:space="0" w:color="000000"/>
              <w:right w:val="single" w:sz="4" w:space="0" w:color="000000"/>
            </w:tcBorders>
            <w:shd w:val="clear" w:color="auto" w:fill="auto"/>
            <w:hideMark/>
          </w:tcPr>
          <w:p w14:paraId="7DDAA61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48219D63" w14:textId="4CE8857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2166181,00</w:t>
            </w:r>
          </w:p>
        </w:tc>
        <w:tc>
          <w:tcPr>
            <w:tcW w:w="694" w:type="pct"/>
            <w:gridSpan w:val="2"/>
            <w:tcBorders>
              <w:top w:val="nil"/>
              <w:left w:val="nil"/>
              <w:bottom w:val="single" w:sz="4" w:space="0" w:color="000000"/>
              <w:right w:val="single" w:sz="4" w:space="0" w:color="000000"/>
            </w:tcBorders>
            <w:shd w:val="clear" w:color="auto" w:fill="auto"/>
            <w:hideMark/>
          </w:tcPr>
          <w:p w14:paraId="4C9FCD2F" w14:textId="716E48E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2374459,00</w:t>
            </w:r>
          </w:p>
        </w:tc>
        <w:tc>
          <w:tcPr>
            <w:tcW w:w="694" w:type="pct"/>
            <w:tcBorders>
              <w:top w:val="nil"/>
              <w:left w:val="nil"/>
              <w:bottom w:val="single" w:sz="4" w:space="0" w:color="000000"/>
              <w:right w:val="single" w:sz="4" w:space="0" w:color="000000"/>
            </w:tcBorders>
            <w:shd w:val="clear" w:color="auto" w:fill="auto"/>
            <w:hideMark/>
          </w:tcPr>
          <w:p w14:paraId="298F6555" w14:textId="41291EA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2452788,00</w:t>
            </w:r>
          </w:p>
        </w:tc>
      </w:tr>
      <w:tr w:rsidR="000A1143" w:rsidRPr="009A0F8A" w14:paraId="370510A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DB9E5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Мероприятия в области жилищного хозяйства</w:t>
            </w:r>
          </w:p>
        </w:tc>
        <w:tc>
          <w:tcPr>
            <w:tcW w:w="631" w:type="pct"/>
            <w:gridSpan w:val="2"/>
            <w:tcBorders>
              <w:top w:val="nil"/>
              <w:left w:val="nil"/>
              <w:bottom w:val="single" w:sz="4" w:space="0" w:color="000000"/>
              <w:right w:val="single" w:sz="4" w:space="0" w:color="000000"/>
            </w:tcBorders>
            <w:shd w:val="clear" w:color="auto" w:fill="auto"/>
            <w:hideMark/>
          </w:tcPr>
          <w:p w14:paraId="6F9C6A4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9999961010</w:t>
            </w:r>
          </w:p>
        </w:tc>
        <w:tc>
          <w:tcPr>
            <w:tcW w:w="599" w:type="pct"/>
            <w:gridSpan w:val="2"/>
            <w:tcBorders>
              <w:top w:val="nil"/>
              <w:left w:val="nil"/>
              <w:bottom w:val="single" w:sz="4" w:space="0" w:color="000000"/>
              <w:right w:val="single" w:sz="4" w:space="0" w:color="000000"/>
            </w:tcBorders>
            <w:shd w:val="clear" w:color="auto" w:fill="auto"/>
            <w:hideMark/>
          </w:tcPr>
          <w:p w14:paraId="5EA59E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2B9A377" w14:textId="1B9C431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12000000,00</w:t>
            </w:r>
          </w:p>
        </w:tc>
        <w:tc>
          <w:tcPr>
            <w:tcW w:w="694" w:type="pct"/>
            <w:gridSpan w:val="2"/>
            <w:tcBorders>
              <w:top w:val="nil"/>
              <w:left w:val="nil"/>
              <w:bottom w:val="single" w:sz="4" w:space="0" w:color="000000"/>
              <w:right w:val="single" w:sz="4" w:space="0" w:color="000000"/>
            </w:tcBorders>
            <w:shd w:val="clear" w:color="auto" w:fill="auto"/>
            <w:hideMark/>
          </w:tcPr>
          <w:p w14:paraId="76C0D6DB" w14:textId="00F492D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5EFF8C76" w14:textId="60038F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r>
      <w:tr w:rsidR="000A1143" w:rsidRPr="009A0F8A" w14:paraId="10BBDB0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85D03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3576DD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9999961010</w:t>
            </w:r>
          </w:p>
        </w:tc>
        <w:tc>
          <w:tcPr>
            <w:tcW w:w="599" w:type="pct"/>
            <w:gridSpan w:val="2"/>
            <w:tcBorders>
              <w:top w:val="nil"/>
              <w:left w:val="nil"/>
              <w:bottom w:val="single" w:sz="4" w:space="0" w:color="000000"/>
              <w:right w:val="single" w:sz="4" w:space="0" w:color="000000"/>
            </w:tcBorders>
            <w:shd w:val="clear" w:color="auto" w:fill="auto"/>
            <w:hideMark/>
          </w:tcPr>
          <w:p w14:paraId="4C1E98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4CBABE66" w14:textId="667720A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12000000,00</w:t>
            </w:r>
          </w:p>
        </w:tc>
        <w:tc>
          <w:tcPr>
            <w:tcW w:w="694" w:type="pct"/>
            <w:gridSpan w:val="2"/>
            <w:tcBorders>
              <w:top w:val="nil"/>
              <w:left w:val="nil"/>
              <w:bottom w:val="single" w:sz="4" w:space="0" w:color="000000"/>
              <w:right w:val="single" w:sz="4" w:space="0" w:color="000000"/>
            </w:tcBorders>
            <w:shd w:val="clear" w:color="auto" w:fill="auto"/>
            <w:hideMark/>
          </w:tcPr>
          <w:p w14:paraId="33272CF1" w14:textId="5AFAA78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00F3E3E2" w14:textId="2D81167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r>
      <w:tr w:rsidR="000A1143" w:rsidRPr="009A0F8A" w14:paraId="1DD51A2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CE4E1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296561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9999961010</w:t>
            </w:r>
          </w:p>
        </w:tc>
        <w:tc>
          <w:tcPr>
            <w:tcW w:w="599" w:type="pct"/>
            <w:gridSpan w:val="2"/>
            <w:tcBorders>
              <w:top w:val="nil"/>
              <w:left w:val="nil"/>
              <w:bottom w:val="single" w:sz="4" w:space="0" w:color="000000"/>
              <w:right w:val="single" w:sz="4" w:space="0" w:color="000000"/>
            </w:tcBorders>
            <w:shd w:val="clear" w:color="auto" w:fill="auto"/>
            <w:hideMark/>
          </w:tcPr>
          <w:p w14:paraId="4C721D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50D5C42A" w14:textId="062EDB6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12000000,00</w:t>
            </w:r>
          </w:p>
        </w:tc>
        <w:tc>
          <w:tcPr>
            <w:tcW w:w="694" w:type="pct"/>
            <w:gridSpan w:val="2"/>
            <w:tcBorders>
              <w:top w:val="nil"/>
              <w:left w:val="nil"/>
              <w:bottom w:val="single" w:sz="4" w:space="0" w:color="000000"/>
              <w:right w:val="single" w:sz="4" w:space="0" w:color="000000"/>
            </w:tcBorders>
            <w:shd w:val="clear" w:color="auto" w:fill="auto"/>
            <w:hideMark/>
          </w:tcPr>
          <w:p w14:paraId="33D350A2" w14:textId="52718B1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c>
          <w:tcPr>
            <w:tcW w:w="694" w:type="pct"/>
            <w:tcBorders>
              <w:top w:val="nil"/>
              <w:left w:val="nil"/>
              <w:bottom w:val="single" w:sz="4" w:space="0" w:color="000000"/>
              <w:right w:val="single" w:sz="4" w:space="0" w:color="000000"/>
            </w:tcBorders>
            <w:shd w:val="clear" w:color="auto" w:fill="auto"/>
            <w:hideMark/>
          </w:tcPr>
          <w:p w14:paraId="4CC9145E" w14:textId="6AAC519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r>
      <w:tr w:rsidR="000A1143" w:rsidRPr="009A0F8A" w14:paraId="5BE3010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35A0A6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организацию электро-, тепло</w:t>
            </w:r>
            <w:proofErr w:type="gramStart"/>
            <w:r w:rsidRPr="009A0F8A">
              <w:rPr>
                <w:rFonts w:eastAsia="Times New Roman"/>
                <w:sz w:val="22"/>
                <w:szCs w:val="22"/>
                <w:lang w:eastAsia="ru-RU"/>
              </w:rPr>
              <w:t>-,газо</w:t>
            </w:r>
            <w:proofErr w:type="gramEnd"/>
            <w:r w:rsidRPr="009A0F8A">
              <w:rPr>
                <w:rFonts w:eastAsia="Times New Roman"/>
                <w:sz w:val="22"/>
                <w:szCs w:val="22"/>
                <w:lang w:eastAsia="ru-RU"/>
              </w:rPr>
              <w:t xml:space="preserve">- и водоснабжения </w:t>
            </w:r>
            <w:r w:rsidRPr="009A0F8A">
              <w:rPr>
                <w:rFonts w:eastAsia="Times New Roman"/>
                <w:sz w:val="22"/>
                <w:szCs w:val="22"/>
                <w:lang w:eastAsia="ru-RU"/>
              </w:rPr>
              <w:lastRenderedPageBreak/>
              <w:t>населения, водоотведения, снабжения населения топливом</w:t>
            </w:r>
          </w:p>
        </w:tc>
        <w:tc>
          <w:tcPr>
            <w:tcW w:w="631" w:type="pct"/>
            <w:gridSpan w:val="2"/>
            <w:tcBorders>
              <w:top w:val="nil"/>
              <w:left w:val="nil"/>
              <w:bottom w:val="single" w:sz="4" w:space="0" w:color="000000"/>
              <w:right w:val="single" w:sz="4" w:space="0" w:color="000000"/>
            </w:tcBorders>
            <w:shd w:val="clear" w:color="auto" w:fill="auto"/>
            <w:hideMark/>
          </w:tcPr>
          <w:p w14:paraId="004E44B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9999961030</w:t>
            </w:r>
          </w:p>
        </w:tc>
        <w:tc>
          <w:tcPr>
            <w:tcW w:w="599" w:type="pct"/>
            <w:gridSpan w:val="2"/>
            <w:tcBorders>
              <w:top w:val="nil"/>
              <w:left w:val="nil"/>
              <w:bottom w:val="single" w:sz="4" w:space="0" w:color="000000"/>
              <w:right w:val="single" w:sz="4" w:space="0" w:color="000000"/>
            </w:tcBorders>
            <w:shd w:val="clear" w:color="auto" w:fill="auto"/>
            <w:hideMark/>
          </w:tcPr>
          <w:p w14:paraId="55AF3A3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E59DF26" w14:textId="7783F63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31302335,59</w:t>
            </w:r>
          </w:p>
        </w:tc>
        <w:tc>
          <w:tcPr>
            <w:tcW w:w="694" w:type="pct"/>
            <w:gridSpan w:val="2"/>
            <w:tcBorders>
              <w:top w:val="nil"/>
              <w:left w:val="nil"/>
              <w:bottom w:val="single" w:sz="4" w:space="0" w:color="000000"/>
              <w:right w:val="single" w:sz="4" w:space="0" w:color="000000"/>
            </w:tcBorders>
            <w:shd w:val="clear" w:color="auto" w:fill="auto"/>
            <w:hideMark/>
          </w:tcPr>
          <w:p w14:paraId="18D28462" w14:textId="3F4029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5F2D5354" w14:textId="3855B67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r>
      <w:tr w:rsidR="000A1143" w:rsidRPr="009A0F8A" w14:paraId="24496FA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EABE4D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37761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9999961030</w:t>
            </w:r>
          </w:p>
        </w:tc>
        <w:tc>
          <w:tcPr>
            <w:tcW w:w="599" w:type="pct"/>
            <w:gridSpan w:val="2"/>
            <w:tcBorders>
              <w:top w:val="nil"/>
              <w:left w:val="nil"/>
              <w:bottom w:val="single" w:sz="4" w:space="0" w:color="000000"/>
              <w:right w:val="single" w:sz="4" w:space="0" w:color="000000"/>
            </w:tcBorders>
            <w:shd w:val="clear" w:color="auto" w:fill="auto"/>
            <w:hideMark/>
          </w:tcPr>
          <w:p w14:paraId="65E7313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1574179" w14:textId="1DEB90B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31048335,59</w:t>
            </w:r>
          </w:p>
        </w:tc>
        <w:tc>
          <w:tcPr>
            <w:tcW w:w="694" w:type="pct"/>
            <w:gridSpan w:val="2"/>
            <w:tcBorders>
              <w:top w:val="nil"/>
              <w:left w:val="nil"/>
              <w:bottom w:val="single" w:sz="4" w:space="0" w:color="000000"/>
              <w:right w:val="single" w:sz="4" w:space="0" w:color="000000"/>
            </w:tcBorders>
            <w:shd w:val="clear" w:color="auto" w:fill="auto"/>
            <w:hideMark/>
          </w:tcPr>
          <w:p w14:paraId="3B77B7E4" w14:textId="4BE0E84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7AD68642" w14:textId="4B892ED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r>
      <w:tr w:rsidR="000A1143" w:rsidRPr="009A0F8A" w14:paraId="0EB55D1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04DA38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D87328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9999961030</w:t>
            </w:r>
          </w:p>
        </w:tc>
        <w:tc>
          <w:tcPr>
            <w:tcW w:w="599" w:type="pct"/>
            <w:gridSpan w:val="2"/>
            <w:tcBorders>
              <w:top w:val="nil"/>
              <w:left w:val="nil"/>
              <w:bottom w:val="single" w:sz="4" w:space="0" w:color="000000"/>
              <w:right w:val="single" w:sz="4" w:space="0" w:color="000000"/>
            </w:tcBorders>
            <w:shd w:val="clear" w:color="auto" w:fill="auto"/>
            <w:hideMark/>
          </w:tcPr>
          <w:p w14:paraId="36AB5A7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6BB2C46" w14:textId="0D65C60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31048335,59</w:t>
            </w:r>
          </w:p>
        </w:tc>
        <w:tc>
          <w:tcPr>
            <w:tcW w:w="694" w:type="pct"/>
            <w:gridSpan w:val="2"/>
            <w:tcBorders>
              <w:top w:val="nil"/>
              <w:left w:val="nil"/>
              <w:bottom w:val="single" w:sz="4" w:space="0" w:color="000000"/>
              <w:right w:val="single" w:sz="4" w:space="0" w:color="000000"/>
            </w:tcBorders>
            <w:shd w:val="clear" w:color="auto" w:fill="auto"/>
            <w:hideMark/>
          </w:tcPr>
          <w:p w14:paraId="359E627B" w14:textId="747369A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1834D57D" w14:textId="421DFF1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r>
      <w:tr w:rsidR="000A1143" w:rsidRPr="009A0F8A" w14:paraId="2202E6B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EC1D4E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631" w:type="pct"/>
            <w:gridSpan w:val="2"/>
            <w:tcBorders>
              <w:top w:val="nil"/>
              <w:left w:val="nil"/>
              <w:bottom w:val="single" w:sz="4" w:space="0" w:color="000000"/>
              <w:right w:val="single" w:sz="4" w:space="0" w:color="000000"/>
            </w:tcBorders>
            <w:shd w:val="clear" w:color="auto" w:fill="auto"/>
            <w:hideMark/>
          </w:tcPr>
          <w:p w14:paraId="4D12C5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9999961030</w:t>
            </w:r>
          </w:p>
        </w:tc>
        <w:tc>
          <w:tcPr>
            <w:tcW w:w="599" w:type="pct"/>
            <w:gridSpan w:val="2"/>
            <w:tcBorders>
              <w:top w:val="nil"/>
              <w:left w:val="nil"/>
              <w:bottom w:val="single" w:sz="4" w:space="0" w:color="000000"/>
              <w:right w:val="single" w:sz="4" w:space="0" w:color="000000"/>
            </w:tcBorders>
            <w:shd w:val="clear" w:color="auto" w:fill="auto"/>
            <w:hideMark/>
          </w:tcPr>
          <w:p w14:paraId="643E995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400</w:t>
            </w:r>
          </w:p>
        </w:tc>
        <w:tc>
          <w:tcPr>
            <w:tcW w:w="694" w:type="pct"/>
            <w:gridSpan w:val="3"/>
            <w:tcBorders>
              <w:top w:val="nil"/>
              <w:left w:val="nil"/>
              <w:bottom w:val="single" w:sz="4" w:space="0" w:color="000000"/>
              <w:right w:val="single" w:sz="4" w:space="0" w:color="000000"/>
            </w:tcBorders>
            <w:shd w:val="clear" w:color="auto" w:fill="auto"/>
            <w:hideMark/>
          </w:tcPr>
          <w:p w14:paraId="508D6C75" w14:textId="0AAA022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254000,00</w:t>
            </w:r>
          </w:p>
        </w:tc>
        <w:tc>
          <w:tcPr>
            <w:tcW w:w="694" w:type="pct"/>
            <w:gridSpan w:val="2"/>
            <w:tcBorders>
              <w:top w:val="nil"/>
              <w:left w:val="nil"/>
              <w:bottom w:val="single" w:sz="4" w:space="0" w:color="000000"/>
              <w:right w:val="single" w:sz="4" w:space="0" w:color="000000"/>
            </w:tcBorders>
            <w:shd w:val="clear" w:color="auto" w:fill="auto"/>
            <w:hideMark/>
          </w:tcPr>
          <w:p w14:paraId="5C8693C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1E019E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7A238A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45A5D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631" w:type="pct"/>
            <w:gridSpan w:val="2"/>
            <w:tcBorders>
              <w:top w:val="nil"/>
              <w:left w:val="nil"/>
              <w:bottom w:val="single" w:sz="4" w:space="0" w:color="000000"/>
              <w:right w:val="single" w:sz="4" w:space="0" w:color="000000"/>
            </w:tcBorders>
            <w:shd w:val="clear" w:color="auto" w:fill="auto"/>
            <w:hideMark/>
          </w:tcPr>
          <w:p w14:paraId="79C532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9999961030</w:t>
            </w:r>
          </w:p>
        </w:tc>
        <w:tc>
          <w:tcPr>
            <w:tcW w:w="599" w:type="pct"/>
            <w:gridSpan w:val="2"/>
            <w:tcBorders>
              <w:top w:val="nil"/>
              <w:left w:val="nil"/>
              <w:bottom w:val="single" w:sz="4" w:space="0" w:color="000000"/>
              <w:right w:val="single" w:sz="4" w:space="0" w:color="000000"/>
            </w:tcBorders>
            <w:shd w:val="clear" w:color="auto" w:fill="auto"/>
            <w:hideMark/>
          </w:tcPr>
          <w:p w14:paraId="1D3092F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410</w:t>
            </w:r>
          </w:p>
        </w:tc>
        <w:tc>
          <w:tcPr>
            <w:tcW w:w="694" w:type="pct"/>
            <w:gridSpan w:val="3"/>
            <w:tcBorders>
              <w:top w:val="nil"/>
              <w:left w:val="nil"/>
              <w:bottom w:val="single" w:sz="4" w:space="0" w:color="000000"/>
              <w:right w:val="single" w:sz="4" w:space="0" w:color="000000"/>
            </w:tcBorders>
            <w:shd w:val="clear" w:color="auto" w:fill="auto"/>
            <w:hideMark/>
          </w:tcPr>
          <w:p w14:paraId="6B8264BE" w14:textId="3721E9E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254000,00</w:t>
            </w:r>
          </w:p>
        </w:tc>
        <w:tc>
          <w:tcPr>
            <w:tcW w:w="694" w:type="pct"/>
            <w:gridSpan w:val="2"/>
            <w:tcBorders>
              <w:top w:val="nil"/>
              <w:left w:val="nil"/>
              <w:bottom w:val="single" w:sz="4" w:space="0" w:color="000000"/>
              <w:right w:val="single" w:sz="4" w:space="0" w:color="000000"/>
            </w:tcBorders>
            <w:shd w:val="clear" w:color="auto" w:fill="auto"/>
            <w:hideMark/>
          </w:tcPr>
          <w:p w14:paraId="045FBF8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842F36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7BBF69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5633C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B1897B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9999961040</w:t>
            </w:r>
          </w:p>
        </w:tc>
        <w:tc>
          <w:tcPr>
            <w:tcW w:w="599" w:type="pct"/>
            <w:gridSpan w:val="2"/>
            <w:tcBorders>
              <w:top w:val="nil"/>
              <w:left w:val="nil"/>
              <w:bottom w:val="single" w:sz="4" w:space="0" w:color="000000"/>
              <w:right w:val="single" w:sz="4" w:space="0" w:color="000000"/>
            </w:tcBorders>
            <w:shd w:val="clear" w:color="auto" w:fill="auto"/>
            <w:hideMark/>
          </w:tcPr>
          <w:p w14:paraId="3980408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8389C71" w14:textId="1964BCC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6300000,00</w:t>
            </w:r>
          </w:p>
        </w:tc>
        <w:tc>
          <w:tcPr>
            <w:tcW w:w="694" w:type="pct"/>
            <w:gridSpan w:val="2"/>
            <w:tcBorders>
              <w:top w:val="nil"/>
              <w:left w:val="nil"/>
              <w:bottom w:val="single" w:sz="4" w:space="0" w:color="000000"/>
              <w:right w:val="single" w:sz="4" w:space="0" w:color="000000"/>
            </w:tcBorders>
            <w:shd w:val="clear" w:color="auto" w:fill="auto"/>
            <w:hideMark/>
          </w:tcPr>
          <w:p w14:paraId="7ED65844" w14:textId="48AA3C4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000511E8" w14:textId="13CFEAB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53564F6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F027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8318E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9999961040</w:t>
            </w:r>
          </w:p>
        </w:tc>
        <w:tc>
          <w:tcPr>
            <w:tcW w:w="599" w:type="pct"/>
            <w:gridSpan w:val="2"/>
            <w:tcBorders>
              <w:top w:val="nil"/>
              <w:left w:val="nil"/>
              <w:bottom w:val="single" w:sz="4" w:space="0" w:color="000000"/>
              <w:right w:val="single" w:sz="4" w:space="0" w:color="000000"/>
            </w:tcBorders>
            <w:shd w:val="clear" w:color="auto" w:fill="auto"/>
            <w:hideMark/>
          </w:tcPr>
          <w:p w14:paraId="40233D0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2E8EC48" w14:textId="7D117D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6300000,00</w:t>
            </w:r>
          </w:p>
        </w:tc>
        <w:tc>
          <w:tcPr>
            <w:tcW w:w="694" w:type="pct"/>
            <w:gridSpan w:val="2"/>
            <w:tcBorders>
              <w:top w:val="nil"/>
              <w:left w:val="nil"/>
              <w:bottom w:val="single" w:sz="4" w:space="0" w:color="000000"/>
              <w:right w:val="single" w:sz="4" w:space="0" w:color="000000"/>
            </w:tcBorders>
            <w:shd w:val="clear" w:color="auto" w:fill="auto"/>
            <w:hideMark/>
          </w:tcPr>
          <w:p w14:paraId="5CBD40E6" w14:textId="230F37E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636FA0FA" w14:textId="2A6BAA9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7A5ACC4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3224C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BB8A1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9999961040</w:t>
            </w:r>
          </w:p>
        </w:tc>
        <w:tc>
          <w:tcPr>
            <w:tcW w:w="599" w:type="pct"/>
            <w:gridSpan w:val="2"/>
            <w:tcBorders>
              <w:top w:val="nil"/>
              <w:left w:val="nil"/>
              <w:bottom w:val="single" w:sz="4" w:space="0" w:color="000000"/>
              <w:right w:val="single" w:sz="4" w:space="0" w:color="000000"/>
            </w:tcBorders>
            <w:shd w:val="clear" w:color="auto" w:fill="auto"/>
            <w:hideMark/>
          </w:tcPr>
          <w:p w14:paraId="2528180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0E2F6B64" w14:textId="798A4D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6300000,00</w:t>
            </w:r>
          </w:p>
        </w:tc>
        <w:tc>
          <w:tcPr>
            <w:tcW w:w="694" w:type="pct"/>
            <w:gridSpan w:val="2"/>
            <w:tcBorders>
              <w:top w:val="nil"/>
              <w:left w:val="nil"/>
              <w:bottom w:val="single" w:sz="4" w:space="0" w:color="000000"/>
              <w:right w:val="single" w:sz="4" w:space="0" w:color="000000"/>
            </w:tcBorders>
            <w:shd w:val="clear" w:color="auto" w:fill="auto"/>
            <w:hideMark/>
          </w:tcPr>
          <w:p w14:paraId="4C378570" w14:textId="49DB8A3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c>
          <w:tcPr>
            <w:tcW w:w="694" w:type="pct"/>
            <w:tcBorders>
              <w:top w:val="nil"/>
              <w:left w:val="nil"/>
              <w:bottom w:val="single" w:sz="4" w:space="0" w:color="000000"/>
              <w:right w:val="single" w:sz="4" w:space="0" w:color="000000"/>
            </w:tcBorders>
            <w:shd w:val="clear" w:color="auto" w:fill="auto"/>
            <w:hideMark/>
          </w:tcPr>
          <w:p w14:paraId="0906F6AD" w14:textId="7F7C73B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w:t>
            </w:r>
          </w:p>
        </w:tc>
      </w:tr>
      <w:tr w:rsidR="000A1143" w:rsidRPr="009A0F8A" w14:paraId="68F4F38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85B9DD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631" w:type="pct"/>
            <w:gridSpan w:val="2"/>
            <w:tcBorders>
              <w:top w:val="nil"/>
              <w:left w:val="nil"/>
              <w:bottom w:val="single" w:sz="4" w:space="0" w:color="000000"/>
              <w:right w:val="single" w:sz="4" w:space="0" w:color="000000"/>
            </w:tcBorders>
            <w:shd w:val="clear" w:color="auto" w:fill="auto"/>
            <w:hideMark/>
          </w:tcPr>
          <w:p w14:paraId="3DC2A65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9999961050</w:t>
            </w:r>
          </w:p>
        </w:tc>
        <w:tc>
          <w:tcPr>
            <w:tcW w:w="599" w:type="pct"/>
            <w:gridSpan w:val="2"/>
            <w:tcBorders>
              <w:top w:val="nil"/>
              <w:left w:val="nil"/>
              <w:bottom w:val="single" w:sz="4" w:space="0" w:color="000000"/>
              <w:right w:val="single" w:sz="4" w:space="0" w:color="000000"/>
            </w:tcBorders>
            <w:shd w:val="clear" w:color="auto" w:fill="auto"/>
            <w:hideMark/>
          </w:tcPr>
          <w:p w14:paraId="6F74D0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6F7BC102" w14:textId="35A4D1E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1387613,00</w:t>
            </w:r>
          </w:p>
        </w:tc>
        <w:tc>
          <w:tcPr>
            <w:tcW w:w="694" w:type="pct"/>
            <w:gridSpan w:val="2"/>
            <w:tcBorders>
              <w:top w:val="nil"/>
              <w:left w:val="nil"/>
              <w:bottom w:val="single" w:sz="4" w:space="0" w:color="000000"/>
              <w:right w:val="single" w:sz="4" w:space="0" w:color="000000"/>
            </w:tcBorders>
            <w:shd w:val="clear" w:color="auto" w:fill="auto"/>
            <w:hideMark/>
          </w:tcPr>
          <w:p w14:paraId="79A856E5" w14:textId="0F14EE3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4A1A820E" w14:textId="646F2B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30C4E3A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82E966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E4B93A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9999961050</w:t>
            </w:r>
          </w:p>
        </w:tc>
        <w:tc>
          <w:tcPr>
            <w:tcW w:w="599" w:type="pct"/>
            <w:gridSpan w:val="2"/>
            <w:tcBorders>
              <w:top w:val="nil"/>
              <w:left w:val="nil"/>
              <w:bottom w:val="single" w:sz="4" w:space="0" w:color="000000"/>
              <w:right w:val="single" w:sz="4" w:space="0" w:color="000000"/>
            </w:tcBorders>
            <w:shd w:val="clear" w:color="auto" w:fill="auto"/>
            <w:hideMark/>
          </w:tcPr>
          <w:p w14:paraId="446D338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C5EC086" w14:textId="789F842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1387613,00</w:t>
            </w:r>
          </w:p>
        </w:tc>
        <w:tc>
          <w:tcPr>
            <w:tcW w:w="694" w:type="pct"/>
            <w:gridSpan w:val="2"/>
            <w:tcBorders>
              <w:top w:val="nil"/>
              <w:left w:val="nil"/>
              <w:bottom w:val="single" w:sz="4" w:space="0" w:color="000000"/>
              <w:right w:val="single" w:sz="4" w:space="0" w:color="000000"/>
            </w:tcBorders>
            <w:shd w:val="clear" w:color="auto" w:fill="auto"/>
            <w:hideMark/>
          </w:tcPr>
          <w:p w14:paraId="4A0C9F88" w14:textId="1A9E229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61510FDA" w14:textId="17E13A6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22C1D3D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5E0A7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EC4EC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9999961050</w:t>
            </w:r>
          </w:p>
        </w:tc>
        <w:tc>
          <w:tcPr>
            <w:tcW w:w="599" w:type="pct"/>
            <w:gridSpan w:val="2"/>
            <w:tcBorders>
              <w:top w:val="nil"/>
              <w:left w:val="nil"/>
              <w:bottom w:val="single" w:sz="4" w:space="0" w:color="000000"/>
              <w:right w:val="single" w:sz="4" w:space="0" w:color="000000"/>
            </w:tcBorders>
            <w:shd w:val="clear" w:color="auto" w:fill="auto"/>
            <w:hideMark/>
          </w:tcPr>
          <w:p w14:paraId="33BF045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421670B2" w14:textId="6018FE5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1387613,00</w:t>
            </w:r>
          </w:p>
        </w:tc>
        <w:tc>
          <w:tcPr>
            <w:tcW w:w="694" w:type="pct"/>
            <w:gridSpan w:val="2"/>
            <w:tcBorders>
              <w:top w:val="nil"/>
              <w:left w:val="nil"/>
              <w:bottom w:val="single" w:sz="4" w:space="0" w:color="000000"/>
              <w:right w:val="single" w:sz="4" w:space="0" w:color="000000"/>
            </w:tcBorders>
            <w:shd w:val="clear" w:color="auto" w:fill="auto"/>
            <w:hideMark/>
          </w:tcPr>
          <w:p w14:paraId="71EE3680" w14:textId="39E2DE9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c>
          <w:tcPr>
            <w:tcW w:w="694" w:type="pct"/>
            <w:tcBorders>
              <w:top w:val="nil"/>
              <w:left w:val="nil"/>
              <w:bottom w:val="single" w:sz="4" w:space="0" w:color="000000"/>
              <w:right w:val="single" w:sz="4" w:space="0" w:color="000000"/>
            </w:tcBorders>
            <w:shd w:val="clear" w:color="auto" w:fill="auto"/>
            <w:hideMark/>
          </w:tcPr>
          <w:p w14:paraId="5AADC489" w14:textId="36896FE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300000,00</w:t>
            </w:r>
          </w:p>
        </w:tc>
      </w:tr>
      <w:tr w:rsidR="000A1143" w:rsidRPr="009A0F8A" w14:paraId="0CD7EF7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E988C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631" w:type="pct"/>
            <w:gridSpan w:val="2"/>
            <w:tcBorders>
              <w:top w:val="nil"/>
              <w:left w:val="nil"/>
              <w:bottom w:val="single" w:sz="4" w:space="0" w:color="000000"/>
              <w:right w:val="single" w:sz="4" w:space="0" w:color="000000"/>
            </w:tcBorders>
            <w:shd w:val="clear" w:color="auto" w:fill="auto"/>
            <w:hideMark/>
          </w:tcPr>
          <w:p w14:paraId="1A31C6D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9999961060</w:t>
            </w:r>
          </w:p>
        </w:tc>
        <w:tc>
          <w:tcPr>
            <w:tcW w:w="599" w:type="pct"/>
            <w:gridSpan w:val="2"/>
            <w:tcBorders>
              <w:top w:val="nil"/>
              <w:left w:val="nil"/>
              <w:bottom w:val="single" w:sz="4" w:space="0" w:color="000000"/>
              <w:right w:val="single" w:sz="4" w:space="0" w:color="000000"/>
            </w:tcBorders>
            <w:shd w:val="clear" w:color="auto" w:fill="auto"/>
            <w:hideMark/>
          </w:tcPr>
          <w:p w14:paraId="02A5D99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F99064E" w14:textId="7C226D0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w:t>
            </w:r>
          </w:p>
        </w:tc>
        <w:tc>
          <w:tcPr>
            <w:tcW w:w="694" w:type="pct"/>
            <w:gridSpan w:val="2"/>
            <w:tcBorders>
              <w:top w:val="nil"/>
              <w:left w:val="nil"/>
              <w:bottom w:val="single" w:sz="4" w:space="0" w:color="000000"/>
              <w:right w:val="single" w:sz="4" w:space="0" w:color="000000"/>
            </w:tcBorders>
            <w:shd w:val="clear" w:color="auto" w:fill="auto"/>
            <w:hideMark/>
          </w:tcPr>
          <w:p w14:paraId="1C93A00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66E78B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92D896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30B344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FE04AA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9999961060</w:t>
            </w:r>
          </w:p>
        </w:tc>
        <w:tc>
          <w:tcPr>
            <w:tcW w:w="599" w:type="pct"/>
            <w:gridSpan w:val="2"/>
            <w:tcBorders>
              <w:top w:val="nil"/>
              <w:left w:val="nil"/>
              <w:bottom w:val="single" w:sz="4" w:space="0" w:color="000000"/>
              <w:right w:val="single" w:sz="4" w:space="0" w:color="000000"/>
            </w:tcBorders>
            <w:shd w:val="clear" w:color="auto" w:fill="auto"/>
            <w:hideMark/>
          </w:tcPr>
          <w:p w14:paraId="0A9D970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AB6D834" w14:textId="13173D2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w:t>
            </w:r>
          </w:p>
        </w:tc>
        <w:tc>
          <w:tcPr>
            <w:tcW w:w="694" w:type="pct"/>
            <w:gridSpan w:val="2"/>
            <w:tcBorders>
              <w:top w:val="nil"/>
              <w:left w:val="nil"/>
              <w:bottom w:val="single" w:sz="4" w:space="0" w:color="000000"/>
              <w:right w:val="single" w:sz="4" w:space="0" w:color="000000"/>
            </w:tcBorders>
            <w:shd w:val="clear" w:color="auto" w:fill="auto"/>
            <w:hideMark/>
          </w:tcPr>
          <w:p w14:paraId="339130B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407811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5A80BA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2FC9F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308EAA2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9999961060</w:t>
            </w:r>
          </w:p>
        </w:tc>
        <w:tc>
          <w:tcPr>
            <w:tcW w:w="599" w:type="pct"/>
            <w:gridSpan w:val="2"/>
            <w:tcBorders>
              <w:top w:val="nil"/>
              <w:left w:val="nil"/>
              <w:bottom w:val="single" w:sz="4" w:space="0" w:color="000000"/>
              <w:right w:val="single" w:sz="4" w:space="0" w:color="000000"/>
            </w:tcBorders>
            <w:shd w:val="clear" w:color="auto" w:fill="auto"/>
            <w:hideMark/>
          </w:tcPr>
          <w:p w14:paraId="6C222F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68EAF37" w14:textId="5B5B7D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1200000,00</w:t>
            </w:r>
          </w:p>
        </w:tc>
        <w:tc>
          <w:tcPr>
            <w:tcW w:w="694" w:type="pct"/>
            <w:gridSpan w:val="2"/>
            <w:tcBorders>
              <w:top w:val="nil"/>
              <w:left w:val="nil"/>
              <w:bottom w:val="single" w:sz="4" w:space="0" w:color="000000"/>
              <w:right w:val="single" w:sz="4" w:space="0" w:color="000000"/>
            </w:tcBorders>
            <w:shd w:val="clear" w:color="auto" w:fill="auto"/>
            <w:hideMark/>
          </w:tcPr>
          <w:p w14:paraId="5AE4C27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506632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3A4F5D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AD46AF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631" w:type="pct"/>
            <w:gridSpan w:val="2"/>
            <w:tcBorders>
              <w:top w:val="nil"/>
              <w:left w:val="nil"/>
              <w:bottom w:val="single" w:sz="4" w:space="0" w:color="000000"/>
              <w:right w:val="single" w:sz="4" w:space="0" w:color="000000"/>
            </w:tcBorders>
            <w:shd w:val="clear" w:color="auto" w:fill="auto"/>
            <w:hideMark/>
          </w:tcPr>
          <w:p w14:paraId="4217BF3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9999961070</w:t>
            </w:r>
          </w:p>
        </w:tc>
        <w:tc>
          <w:tcPr>
            <w:tcW w:w="599" w:type="pct"/>
            <w:gridSpan w:val="2"/>
            <w:tcBorders>
              <w:top w:val="nil"/>
              <w:left w:val="nil"/>
              <w:bottom w:val="single" w:sz="4" w:space="0" w:color="000000"/>
              <w:right w:val="single" w:sz="4" w:space="0" w:color="000000"/>
            </w:tcBorders>
            <w:shd w:val="clear" w:color="auto" w:fill="auto"/>
            <w:hideMark/>
          </w:tcPr>
          <w:p w14:paraId="240FCA8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CDA125D" w14:textId="099816E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3600000,00</w:t>
            </w:r>
          </w:p>
        </w:tc>
        <w:tc>
          <w:tcPr>
            <w:tcW w:w="694" w:type="pct"/>
            <w:gridSpan w:val="2"/>
            <w:tcBorders>
              <w:top w:val="nil"/>
              <w:left w:val="nil"/>
              <w:bottom w:val="single" w:sz="4" w:space="0" w:color="000000"/>
              <w:right w:val="single" w:sz="4" w:space="0" w:color="000000"/>
            </w:tcBorders>
            <w:shd w:val="clear" w:color="auto" w:fill="auto"/>
            <w:hideMark/>
          </w:tcPr>
          <w:p w14:paraId="24FF216D" w14:textId="2AB2869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6AB20971" w14:textId="5196FAD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r>
      <w:tr w:rsidR="000A1143" w:rsidRPr="009A0F8A" w14:paraId="2FBA76F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A794B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A42C4D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9999961070</w:t>
            </w:r>
          </w:p>
        </w:tc>
        <w:tc>
          <w:tcPr>
            <w:tcW w:w="599" w:type="pct"/>
            <w:gridSpan w:val="2"/>
            <w:tcBorders>
              <w:top w:val="nil"/>
              <w:left w:val="nil"/>
              <w:bottom w:val="single" w:sz="4" w:space="0" w:color="000000"/>
              <w:right w:val="single" w:sz="4" w:space="0" w:color="000000"/>
            </w:tcBorders>
            <w:shd w:val="clear" w:color="auto" w:fill="auto"/>
            <w:hideMark/>
          </w:tcPr>
          <w:p w14:paraId="0E854B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2AA9D70E" w14:textId="0271E93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3600000,00</w:t>
            </w:r>
          </w:p>
        </w:tc>
        <w:tc>
          <w:tcPr>
            <w:tcW w:w="694" w:type="pct"/>
            <w:gridSpan w:val="2"/>
            <w:tcBorders>
              <w:top w:val="nil"/>
              <w:left w:val="nil"/>
              <w:bottom w:val="single" w:sz="4" w:space="0" w:color="000000"/>
              <w:right w:val="single" w:sz="4" w:space="0" w:color="000000"/>
            </w:tcBorders>
            <w:shd w:val="clear" w:color="auto" w:fill="auto"/>
            <w:hideMark/>
          </w:tcPr>
          <w:p w14:paraId="50ABEF81" w14:textId="670C112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6F100346" w14:textId="2822B3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r>
      <w:tr w:rsidR="000A1143" w:rsidRPr="009A0F8A" w14:paraId="76D1E05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F7358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70D334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9999961070</w:t>
            </w:r>
          </w:p>
        </w:tc>
        <w:tc>
          <w:tcPr>
            <w:tcW w:w="599" w:type="pct"/>
            <w:gridSpan w:val="2"/>
            <w:tcBorders>
              <w:top w:val="nil"/>
              <w:left w:val="nil"/>
              <w:bottom w:val="single" w:sz="4" w:space="0" w:color="000000"/>
              <w:right w:val="single" w:sz="4" w:space="0" w:color="000000"/>
            </w:tcBorders>
            <w:shd w:val="clear" w:color="auto" w:fill="auto"/>
            <w:hideMark/>
          </w:tcPr>
          <w:p w14:paraId="407585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79E0D6F" w14:textId="40C44B4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3600000,00</w:t>
            </w:r>
          </w:p>
        </w:tc>
        <w:tc>
          <w:tcPr>
            <w:tcW w:w="694" w:type="pct"/>
            <w:gridSpan w:val="2"/>
            <w:tcBorders>
              <w:top w:val="nil"/>
              <w:left w:val="nil"/>
              <w:bottom w:val="single" w:sz="4" w:space="0" w:color="000000"/>
              <w:right w:val="single" w:sz="4" w:space="0" w:color="000000"/>
            </w:tcBorders>
            <w:shd w:val="clear" w:color="auto" w:fill="auto"/>
            <w:hideMark/>
          </w:tcPr>
          <w:p w14:paraId="05764F78" w14:textId="4587B37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c>
          <w:tcPr>
            <w:tcW w:w="694" w:type="pct"/>
            <w:tcBorders>
              <w:top w:val="nil"/>
              <w:left w:val="nil"/>
              <w:bottom w:val="single" w:sz="4" w:space="0" w:color="000000"/>
              <w:right w:val="single" w:sz="4" w:space="0" w:color="000000"/>
            </w:tcBorders>
            <w:shd w:val="clear" w:color="auto" w:fill="auto"/>
            <w:hideMark/>
          </w:tcPr>
          <w:p w14:paraId="26D350B0" w14:textId="563E870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w:t>
            </w:r>
          </w:p>
        </w:tc>
      </w:tr>
      <w:tr w:rsidR="000A1143" w:rsidRPr="009A0F8A" w14:paraId="38419D98"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C9986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Уличное освещение</w:t>
            </w:r>
          </w:p>
        </w:tc>
        <w:tc>
          <w:tcPr>
            <w:tcW w:w="631" w:type="pct"/>
            <w:gridSpan w:val="2"/>
            <w:tcBorders>
              <w:top w:val="nil"/>
              <w:left w:val="nil"/>
              <w:bottom w:val="single" w:sz="4" w:space="0" w:color="000000"/>
              <w:right w:val="single" w:sz="4" w:space="0" w:color="000000"/>
            </w:tcBorders>
            <w:shd w:val="clear" w:color="auto" w:fill="auto"/>
            <w:hideMark/>
          </w:tcPr>
          <w:p w14:paraId="58D96FC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9999961080</w:t>
            </w:r>
          </w:p>
        </w:tc>
        <w:tc>
          <w:tcPr>
            <w:tcW w:w="599" w:type="pct"/>
            <w:gridSpan w:val="2"/>
            <w:tcBorders>
              <w:top w:val="nil"/>
              <w:left w:val="nil"/>
              <w:bottom w:val="single" w:sz="4" w:space="0" w:color="000000"/>
              <w:right w:val="single" w:sz="4" w:space="0" w:color="000000"/>
            </w:tcBorders>
            <w:shd w:val="clear" w:color="auto" w:fill="auto"/>
            <w:hideMark/>
          </w:tcPr>
          <w:p w14:paraId="28A2557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6B4F809" w14:textId="50E867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15580000,00</w:t>
            </w:r>
          </w:p>
        </w:tc>
        <w:tc>
          <w:tcPr>
            <w:tcW w:w="694" w:type="pct"/>
            <w:gridSpan w:val="2"/>
            <w:tcBorders>
              <w:top w:val="nil"/>
              <w:left w:val="nil"/>
              <w:bottom w:val="single" w:sz="4" w:space="0" w:color="000000"/>
              <w:right w:val="single" w:sz="4" w:space="0" w:color="000000"/>
            </w:tcBorders>
            <w:shd w:val="clear" w:color="auto" w:fill="auto"/>
            <w:hideMark/>
          </w:tcPr>
          <w:p w14:paraId="179C7A9E" w14:textId="5C9A451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9500000,00</w:t>
            </w:r>
          </w:p>
        </w:tc>
        <w:tc>
          <w:tcPr>
            <w:tcW w:w="694" w:type="pct"/>
            <w:tcBorders>
              <w:top w:val="nil"/>
              <w:left w:val="nil"/>
              <w:bottom w:val="single" w:sz="4" w:space="0" w:color="000000"/>
              <w:right w:val="single" w:sz="4" w:space="0" w:color="000000"/>
            </w:tcBorders>
            <w:shd w:val="clear" w:color="auto" w:fill="auto"/>
            <w:hideMark/>
          </w:tcPr>
          <w:p w14:paraId="6918B0ED" w14:textId="709FFF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9500000,00</w:t>
            </w:r>
          </w:p>
        </w:tc>
      </w:tr>
      <w:tr w:rsidR="000A1143" w:rsidRPr="009A0F8A" w14:paraId="1508C2D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84794C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D2377D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9999961080</w:t>
            </w:r>
          </w:p>
        </w:tc>
        <w:tc>
          <w:tcPr>
            <w:tcW w:w="599" w:type="pct"/>
            <w:gridSpan w:val="2"/>
            <w:tcBorders>
              <w:top w:val="nil"/>
              <w:left w:val="nil"/>
              <w:bottom w:val="single" w:sz="4" w:space="0" w:color="000000"/>
              <w:right w:val="single" w:sz="4" w:space="0" w:color="000000"/>
            </w:tcBorders>
            <w:shd w:val="clear" w:color="auto" w:fill="auto"/>
            <w:hideMark/>
          </w:tcPr>
          <w:p w14:paraId="54B9ACB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2234C61" w14:textId="66328DB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15580000,00</w:t>
            </w:r>
          </w:p>
        </w:tc>
        <w:tc>
          <w:tcPr>
            <w:tcW w:w="694" w:type="pct"/>
            <w:gridSpan w:val="2"/>
            <w:tcBorders>
              <w:top w:val="nil"/>
              <w:left w:val="nil"/>
              <w:bottom w:val="single" w:sz="4" w:space="0" w:color="000000"/>
              <w:right w:val="single" w:sz="4" w:space="0" w:color="000000"/>
            </w:tcBorders>
            <w:shd w:val="clear" w:color="auto" w:fill="auto"/>
            <w:hideMark/>
          </w:tcPr>
          <w:p w14:paraId="4F362105" w14:textId="6475E64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9500000,00</w:t>
            </w:r>
          </w:p>
        </w:tc>
        <w:tc>
          <w:tcPr>
            <w:tcW w:w="694" w:type="pct"/>
            <w:tcBorders>
              <w:top w:val="nil"/>
              <w:left w:val="nil"/>
              <w:bottom w:val="single" w:sz="4" w:space="0" w:color="000000"/>
              <w:right w:val="single" w:sz="4" w:space="0" w:color="000000"/>
            </w:tcBorders>
            <w:shd w:val="clear" w:color="auto" w:fill="auto"/>
            <w:hideMark/>
          </w:tcPr>
          <w:p w14:paraId="6A9D995A" w14:textId="411E585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9500000,00</w:t>
            </w:r>
          </w:p>
        </w:tc>
      </w:tr>
      <w:tr w:rsidR="000A1143" w:rsidRPr="009A0F8A" w14:paraId="3C4011F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27B4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A382F2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9999961080</w:t>
            </w:r>
          </w:p>
        </w:tc>
        <w:tc>
          <w:tcPr>
            <w:tcW w:w="599" w:type="pct"/>
            <w:gridSpan w:val="2"/>
            <w:tcBorders>
              <w:top w:val="nil"/>
              <w:left w:val="nil"/>
              <w:bottom w:val="single" w:sz="4" w:space="0" w:color="000000"/>
              <w:right w:val="single" w:sz="4" w:space="0" w:color="000000"/>
            </w:tcBorders>
            <w:shd w:val="clear" w:color="auto" w:fill="auto"/>
            <w:hideMark/>
          </w:tcPr>
          <w:p w14:paraId="0875372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13D24437" w14:textId="7267B0D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15580000,00</w:t>
            </w:r>
          </w:p>
        </w:tc>
        <w:tc>
          <w:tcPr>
            <w:tcW w:w="694" w:type="pct"/>
            <w:gridSpan w:val="2"/>
            <w:tcBorders>
              <w:top w:val="nil"/>
              <w:left w:val="nil"/>
              <w:bottom w:val="single" w:sz="4" w:space="0" w:color="000000"/>
              <w:right w:val="single" w:sz="4" w:space="0" w:color="000000"/>
            </w:tcBorders>
            <w:shd w:val="clear" w:color="auto" w:fill="auto"/>
            <w:hideMark/>
          </w:tcPr>
          <w:p w14:paraId="048FB26C" w14:textId="09AC9E1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9500000,00</w:t>
            </w:r>
          </w:p>
        </w:tc>
        <w:tc>
          <w:tcPr>
            <w:tcW w:w="694" w:type="pct"/>
            <w:tcBorders>
              <w:top w:val="nil"/>
              <w:left w:val="nil"/>
              <w:bottom w:val="single" w:sz="4" w:space="0" w:color="000000"/>
              <w:right w:val="single" w:sz="4" w:space="0" w:color="000000"/>
            </w:tcBorders>
            <w:shd w:val="clear" w:color="auto" w:fill="auto"/>
            <w:hideMark/>
          </w:tcPr>
          <w:p w14:paraId="17BC94CE" w14:textId="0D5E42A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9500000,00</w:t>
            </w:r>
          </w:p>
        </w:tc>
      </w:tr>
      <w:tr w:rsidR="000A1143" w:rsidRPr="009A0F8A" w14:paraId="04913E5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FE010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Озеленение</w:t>
            </w:r>
          </w:p>
        </w:tc>
        <w:tc>
          <w:tcPr>
            <w:tcW w:w="631" w:type="pct"/>
            <w:gridSpan w:val="2"/>
            <w:tcBorders>
              <w:top w:val="nil"/>
              <w:left w:val="nil"/>
              <w:bottom w:val="single" w:sz="4" w:space="0" w:color="000000"/>
              <w:right w:val="single" w:sz="4" w:space="0" w:color="000000"/>
            </w:tcBorders>
            <w:shd w:val="clear" w:color="auto" w:fill="auto"/>
            <w:hideMark/>
          </w:tcPr>
          <w:p w14:paraId="2B7B452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9999961081</w:t>
            </w:r>
          </w:p>
        </w:tc>
        <w:tc>
          <w:tcPr>
            <w:tcW w:w="599" w:type="pct"/>
            <w:gridSpan w:val="2"/>
            <w:tcBorders>
              <w:top w:val="nil"/>
              <w:left w:val="nil"/>
              <w:bottom w:val="single" w:sz="4" w:space="0" w:color="000000"/>
              <w:right w:val="single" w:sz="4" w:space="0" w:color="000000"/>
            </w:tcBorders>
            <w:shd w:val="clear" w:color="auto" w:fill="auto"/>
            <w:hideMark/>
          </w:tcPr>
          <w:p w14:paraId="33181B6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EDFC234" w14:textId="50D8E2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4100000,00</w:t>
            </w:r>
          </w:p>
        </w:tc>
        <w:tc>
          <w:tcPr>
            <w:tcW w:w="694" w:type="pct"/>
            <w:gridSpan w:val="2"/>
            <w:tcBorders>
              <w:top w:val="nil"/>
              <w:left w:val="nil"/>
              <w:bottom w:val="single" w:sz="4" w:space="0" w:color="000000"/>
              <w:right w:val="single" w:sz="4" w:space="0" w:color="000000"/>
            </w:tcBorders>
            <w:shd w:val="clear" w:color="auto" w:fill="auto"/>
            <w:hideMark/>
          </w:tcPr>
          <w:p w14:paraId="292A122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4E08433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8A79E2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3118F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3CC89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9999961081</w:t>
            </w:r>
          </w:p>
        </w:tc>
        <w:tc>
          <w:tcPr>
            <w:tcW w:w="599" w:type="pct"/>
            <w:gridSpan w:val="2"/>
            <w:tcBorders>
              <w:top w:val="nil"/>
              <w:left w:val="nil"/>
              <w:bottom w:val="single" w:sz="4" w:space="0" w:color="000000"/>
              <w:right w:val="single" w:sz="4" w:space="0" w:color="000000"/>
            </w:tcBorders>
            <w:shd w:val="clear" w:color="auto" w:fill="auto"/>
            <w:hideMark/>
          </w:tcPr>
          <w:p w14:paraId="38C81D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7014630C" w14:textId="4278922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4100000,00</w:t>
            </w:r>
          </w:p>
        </w:tc>
        <w:tc>
          <w:tcPr>
            <w:tcW w:w="694" w:type="pct"/>
            <w:gridSpan w:val="2"/>
            <w:tcBorders>
              <w:top w:val="nil"/>
              <w:left w:val="nil"/>
              <w:bottom w:val="single" w:sz="4" w:space="0" w:color="000000"/>
              <w:right w:val="single" w:sz="4" w:space="0" w:color="000000"/>
            </w:tcBorders>
            <w:shd w:val="clear" w:color="auto" w:fill="auto"/>
            <w:hideMark/>
          </w:tcPr>
          <w:p w14:paraId="5928AE6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8B8A18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1EB0CB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169F96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991E51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9999961081</w:t>
            </w:r>
          </w:p>
        </w:tc>
        <w:tc>
          <w:tcPr>
            <w:tcW w:w="599" w:type="pct"/>
            <w:gridSpan w:val="2"/>
            <w:tcBorders>
              <w:top w:val="nil"/>
              <w:left w:val="nil"/>
              <w:bottom w:val="single" w:sz="4" w:space="0" w:color="000000"/>
              <w:right w:val="single" w:sz="4" w:space="0" w:color="000000"/>
            </w:tcBorders>
            <w:shd w:val="clear" w:color="auto" w:fill="auto"/>
            <w:hideMark/>
          </w:tcPr>
          <w:p w14:paraId="0D0DB8A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271EC0E" w14:textId="411E65C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4100000,00</w:t>
            </w:r>
          </w:p>
        </w:tc>
        <w:tc>
          <w:tcPr>
            <w:tcW w:w="694" w:type="pct"/>
            <w:gridSpan w:val="2"/>
            <w:tcBorders>
              <w:top w:val="nil"/>
              <w:left w:val="nil"/>
              <w:bottom w:val="single" w:sz="4" w:space="0" w:color="000000"/>
              <w:right w:val="single" w:sz="4" w:space="0" w:color="000000"/>
            </w:tcBorders>
            <w:shd w:val="clear" w:color="auto" w:fill="auto"/>
            <w:hideMark/>
          </w:tcPr>
          <w:p w14:paraId="4779CBE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690F9B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8FB47EC"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1530CF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Прочие мероприятия по благоустройству</w:t>
            </w:r>
          </w:p>
        </w:tc>
        <w:tc>
          <w:tcPr>
            <w:tcW w:w="631" w:type="pct"/>
            <w:gridSpan w:val="2"/>
            <w:tcBorders>
              <w:top w:val="nil"/>
              <w:left w:val="nil"/>
              <w:bottom w:val="single" w:sz="4" w:space="0" w:color="000000"/>
              <w:right w:val="single" w:sz="4" w:space="0" w:color="000000"/>
            </w:tcBorders>
            <w:shd w:val="clear" w:color="auto" w:fill="auto"/>
            <w:hideMark/>
          </w:tcPr>
          <w:p w14:paraId="6A26173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9999961082</w:t>
            </w:r>
          </w:p>
        </w:tc>
        <w:tc>
          <w:tcPr>
            <w:tcW w:w="599" w:type="pct"/>
            <w:gridSpan w:val="2"/>
            <w:tcBorders>
              <w:top w:val="nil"/>
              <w:left w:val="nil"/>
              <w:bottom w:val="single" w:sz="4" w:space="0" w:color="000000"/>
              <w:right w:val="single" w:sz="4" w:space="0" w:color="000000"/>
            </w:tcBorders>
            <w:shd w:val="clear" w:color="auto" w:fill="auto"/>
            <w:hideMark/>
          </w:tcPr>
          <w:p w14:paraId="525529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28191E8E" w14:textId="154D0B6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49393000,00</w:t>
            </w:r>
          </w:p>
        </w:tc>
        <w:tc>
          <w:tcPr>
            <w:tcW w:w="694" w:type="pct"/>
            <w:gridSpan w:val="2"/>
            <w:tcBorders>
              <w:top w:val="nil"/>
              <w:left w:val="nil"/>
              <w:bottom w:val="single" w:sz="4" w:space="0" w:color="000000"/>
              <w:right w:val="single" w:sz="4" w:space="0" w:color="000000"/>
            </w:tcBorders>
            <w:shd w:val="clear" w:color="auto" w:fill="auto"/>
            <w:hideMark/>
          </w:tcPr>
          <w:p w14:paraId="66B5EF72" w14:textId="52EFDAD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6CAFDBA7" w14:textId="55E7D05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r>
      <w:tr w:rsidR="000A1143" w:rsidRPr="009A0F8A" w14:paraId="185DBD9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B02E37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48DDA8B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9999961082</w:t>
            </w:r>
          </w:p>
        </w:tc>
        <w:tc>
          <w:tcPr>
            <w:tcW w:w="599" w:type="pct"/>
            <w:gridSpan w:val="2"/>
            <w:tcBorders>
              <w:top w:val="nil"/>
              <w:left w:val="nil"/>
              <w:bottom w:val="single" w:sz="4" w:space="0" w:color="000000"/>
              <w:right w:val="single" w:sz="4" w:space="0" w:color="000000"/>
            </w:tcBorders>
            <w:shd w:val="clear" w:color="auto" w:fill="auto"/>
            <w:hideMark/>
          </w:tcPr>
          <w:p w14:paraId="7A9F70A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51B21C53" w14:textId="0A423D0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49393000,00</w:t>
            </w:r>
          </w:p>
        </w:tc>
        <w:tc>
          <w:tcPr>
            <w:tcW w:w="694" w:type="pct"/>
            <w:gridSpan w:val="2"/>
            <w:tcBorders>
              <w:top w:val="nil"/>
              <w:left w:val="nil"/>
              <w:bottom w:val="single" w:sz="4" w:space="0" w:color="000000"/>
              <w:right w:val="single" w:sz="4" w:space="0" w:color="000000"/>
            </w:tcBorders>
            <w:shd w:val="clear" w:color="auto" w:fill="auto"/>
            <w:hideMark/>
          </w:tcPr>
          <w:p w14:paraId="38F56BA7" w14:textId="19654C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3A2FB4CB" w14:textId="216E057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r>
      <w:tr w:rsidR="000A1143" w:rsidRPr="009A0F8A" w14:paraId="38C8FAA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F3EBC2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4C4A81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9999961082</w:t>
            </w:r>
          </w:p>
        </w:tc>
        <w:tc>
          <w:tcPr>
            <w:tcW w:w="599" w:type="pct"/>
            <w:gridSpan w:val="2"/>
            <w:tcBorders>
              <w:top w:val="nil"/>
              <w:left w:val="nil"/>
              <w:bottom w:val="single" w:sz="4" w:space="0" w:color="000000"/>
              <w:right w:val="single" w:sz="4" w:space="0" w:color="000000"/>
            </w:tcBorders>
            <w:shd w:val="clear" w:color="auto" w:fill="auto"/>
            <w:hideMark/>
          </w:tcPr>
          <w:p w14:paraId="077058B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7C0905DA" w14:textId="6DF64F8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49393000,00</w:t>
            </w:r>
          </w:p>
        </w:tc>
        <w:tc>
          <w:tcPr>
            <w:tcW w:w="694" w:type="pct"/>
            <w:gridSpan w:val="2"/>
            <w:tcBorders>
              <w:top w:val="nil"/>
              <w:left w:val="nil"/>
              <w:bottom w:val="single" w:sz="4" w:space="0" w:color="000000"/>
              <w:right w:val="single" w:sz="4" w:space="0" w:color="000000"/>
            </w:tcBorders>
            <w:shd w:val="clear" w:color="auto" w:fill="auto"/>
            <w:hideMark/>
          </w:tcPr>
          <w:p w14:paraId="01326912" w14:textId="5D9CD9F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c>
          <w:tcPr>
            <w:tcW w:w="694" w:type="pct"/>
            <w:tcBorders>
              <w:top w:val="nil"/>
              <w:left w:val="nil"/>
              <w:bottom w:val="single" w:sz="4" w:space="0" w:color="000000"/>
              <w:right w:val="single" w:sz="4" w:space="0" w:color="000000"/>
            </w:tcBorders>
            <w:shd w:val="clear" w:color="auto" w:fill="auto"/>
            <w:hideMark/>
          </w:tcPr>
          <w:p w14:paraId="05F5882C" w14:textId="19FF153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10000000,00</w:t>
            </w:r>
          </w:p>
        </w:tc>
      </w:tr>
      <w:tr w:rsidR="000A1143" w:rsidRPr="009A0F8A" w14:paraId="6FB1C6E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145392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муниципальным унитарным предприятиям в целях восстановления платежеспособности</w:t>
            </w:r>
          </w:p>
        </w:tc>
        <w:tc>
          <w:tcPr>
            <w:tcW w:w="631" w:type="pct"/>
            <w:gridSpan w:val="2"/>
            <w:tcBorders>
              <w:top w:val="nil"/>
              <w:left w:val="nil"/>
              <w:bottom w:val="single" w:sz="4" w:space="0" w:color="000000"/>
              <w:right w:val="single" w:sz="4" w:space="0" w:color="000000"/>
            </w:tcBorders>
            <w:shd w:val="clear" w:color="auto" w:fill="auto"/>
            <w:hideMark/>
          </w:tcPr>
          <w:p w14:paraId="27AE6E8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9999970011</w:t>
            </w:r>
          </w:p>
        </w:tc>
        <w:tc>
          <w:tcPr>
            <w:tcW w:w="599" w:type="pct"/>
            <w:gridSpan w:val="2"/>
            <w:tcBorders>
              <w:top w:val="nil"/>
              <w:left w:val="nil"/>
              <w:bottom w:val="single" w:sz="4" w:space="0" w:color="000000"/>
              <w:right w:val="single" w:sz="4" w:space="0" w:color="000000"/>
            </w:tcBorders>
            <w:shd w:val="clear" w:color="auto" w:fill="auto"/>
            <w:hideMark/>
          </w:tcPr>
          <w:p w14:paraId="69D1FC7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7CF4483" w14:textId="18046A3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2000000,00</w:t>
            </w:r>
          </w:p>
        </w:tc>
        <w:tc>
          <w:tcPr>
            <w:tcW w:w="694" w:type="pct"/>
            <w:gridSpan w:val="2"/>
            <w:tcBorders>
              <w:top w:val="nil"/>
              <w:left w:val="nil"/>
              <w:bottom w:val="single" w:sz="4" w:space="0" w:color="000000"/>
              <w:right w:val="single" w:sz="4" w:space="0" w:color="000000"/>
            </w:tcBorders>
            <w:shd w:val="clear" w:color="auto" w:fill="auto"/>
            <w:hideMark/>
          </w:tcPr>
          <w:p w14:paraId="258422E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93C563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83AB05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227CA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631" w:type="pct"/>
            <w:gridSpan w:val="2"/>
            <w:tcBorders>
              <w:top w:val="nil"/>
              <w:left w:val="nil"/>
              <w:bottom w:val="single" w:sz="4" w:space="0" w:color="000000"/>
              <w:right w:val="single" w:sz="4" w:space="0" w:color="000000"/>
            </w:tcBorders>
            <w:shd w:val="clear" w:color="auto" w:fill="auto"/>
            <w:hideMark/>
          </w:tcPr>
          <w:p w14:paraId="1BA1E06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9999970011</w:t>
            </w:r>
          </w:p>
        </w:tc>
        <w:tc>
          <w:tcPr>
            <w:tcW w:w="599" w:type="pct"/>
            <w:gridSpan w:val="2"/>
            <w:tcBorders>
              <w:top w:val="nil"/>
              <w:left w:val="nil"/>
              <w:bottom w:val="single" w:sz="4" w:space="0" w:color="000000"/>
              <w:right w:val="single" w:sz="4" w:space="0" w:color="000000"/>
            </w:tcBorders>
            <w:shd w:val="clear" w:color="auto" w:fill="auto"/>
            <w:hideMark/>
          </w:tcPr>
          <w:p w14:paraId="2C2AF9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800</w:t>
            </w:r>
          </w:p>
        </w:tc>
        <w:tc>
          <w:tcPr>
            <w:tcW w:w="694" w:type="pct"/>
            <w:gridSpan w:val="3"/>
            <w:tcBorders>
              <w:top w:val="nil"/>
              <w:left w:val="nil"/>
              <w:bottom w:val="single" w:sz="4" w:space="0" w:color="000000"/>
              <w:right w:val="single" w:sz="4" w:space="0" w:color="000000"/>
            </w:tcBorders>
            <w:shd w:val="clear" w:color="auto" w:fill="auto"/>
            <w:hideMark/>
          </w:tcPr>
          <w:p w14:paraId="07C3EF5E" w14:textId="4A93957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2000000,00</w:t>
            </w:r>
          </w:p>
        </w:tc>
        <w:tc>
          <w:tcPr>
            <w:tcW w:w="694" w:type="pct"/>
            <w:gridSpan w:val="2"/>
            <w:tcBorders>
              <w:top w:val="nil"/>
              <w:left w:val="nil"/>
              <w:bottom w:val="single" w:sz="4" w:space="0" w:color="000000"/>
              <w:right w:val="single" w:sz="4" w:space="0" w:color="000000"/>
            </w:tcBorders>
            <w:shd w:val="clear" w:color="auto" w:fill="auto"/>
            <w:hideMark/>
          </w:tcPr>
          <w:p w14:paraId="02C2A7F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0B1844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F3B55D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8BD4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1" w:type="pct"/>
            <w:gridSpan w:val="2"/>
            <w:tcBorders>
              <w:top w:val="nil"/>
              <w:left w:val="nil"/>
              <w:bottom w:val="single" w:sz="4" w:space="0" w:color="000000"/>
              <w:right w:val="single" w:sz="4" w:space="0" w:color="000000"/>
            </w:tcBorders>
            <w:shd w:val="clear" w:color="auto" w:fill="auto"/>
            <w:hideMark/>
          </w:tcPr>
          <w:p w14:paraId="5570BBB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9999970011</w:t>
            </w:r>
          </w:p>
        </w:tc>
        <w:tc>
          <w:tcPr>
            <w:tcW w:w="599" w:type="pct"/>
            <w:gridSpan w:val="2"/>
            <w:tcBorders>
              <w:top w:val="nil"/>
              <w:left w:val="nil"/>
              <w:bottom w:val="single" w:sz="4" w:space="0" w:color="000000"/>
              <w:right w:val="single" w:sz="4" w:space="0" w:color="000000"/>
            </w:tcBorders>
            <w:shd w:val="clear" w:color="auto" w:fill="auto"/>
            <w:hideMark/>
          </w:tcPr>
          <w:p w14:paraId="60DED25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810</w:t>
            </w:r>
          </w:p>
        </w:tc>
        <w:tc>
          <w:tcPr>
            <w:tcW w:w="694" w:type="pct"/>
            <w:gridSpan w:val="3"/>
            <w:tcBorders>
              <w:top w:val="nil"/>
              <w:left w:val="nil"/>
              <w:bottom w:val="single" w:sz="4" w:space="0" w:color="000000"/>
              <w:right w:val="single" w:sz="4" w:space="0" w:color="000000"/>
            </w:tcBorders>
            <w:shd w:val="clear" w:color="auto" w:fill="auto"/>
            <w:hideMark/>
          </w:tcPr>
          <w:p w14:paraId="5F394D64" w14:textId="173CBDA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2000000,00</w:t>
            </w:r>
          </w:p>
        </w:tc>
        <w:tc>
          <w:tcPr>
            <w:tcW w:w="694" w:type="pct"/>
            <w:gridSpan w:val="2"/>
            <w:tcBorders>
              <w:top w:val="nil"/>
              <w:left w:val="nil"/>
              <w:bottom w:val="single" w:sz="4" w:space="0" w:color="000000"/>
              <w:right w:val="single" w:sz="4" w:space="0" w:color="000000"/>
            </w:tcBorders>
            <w:shd w:val="clear" w:color="auto" w:fill="auto"/>
            <w:hideMark/>
          </w:tcPr>
          <w:p w14:paraId="345AEF1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F92FF3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7A216B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25820F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выплату пенсии за выслугу лет муниципальным служащим</w:t>
            </w:r>
          </w:p>
        </w:tc>
        <w:tc>
          <w:tcPr>
            <w:tcW w:w="631" w:type="pct"/>
            <w:gridSpan w:val="2"/>
            <w:tcBorders>
              <w:top w:val="nil"/>
              <w:left w:val="nil"/>
              <w:bottom w:val="single" w:sz="4" w:space="0" w:color="000000"/>
              <w:right w:val="single" w:sz="4" w:space="0" w:color="000000"/>
            </w:tcBorders>
            <w:shd w:val="clear" w:color="auto" w:fill="auto"/>
            <w:hideMark/>
          </w:tcPr>
          <w:p w14:paraId="39F6A9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9999971010</w:t>
            </w:r>
          </w:p>
        </w:tc>
        <w:tc>
          <w:tcPr>
            <w:tcW w:w="599" w:type="pct"/>
            <w:gridSpan w:val="2"/>
            <w:tcBorders>
              <w:top w:val="nil"/>
              <w:left w:val="nil"/>
              <w:bottom w:val="single" w:sz="4" w:space="0" w:color="000000"/>
              <w:right w:val="single" w:sz="4" w:space="0" w:color="000000"/>
            </w:tcBorders>
            <w:shd w:val="clear" w:color="auto" w:fill="auto"/>
            <w:hideMark/>
          </w:tcPr>
          <w:p w14:paraId="46E2F5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0BE7322E" w14:textId="3C31C99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c>
          <w:tcPr>
            <w:tcW w:w="694" w:type="pct"/>
            <w:gridSpan w:val="2"/>
            <w:tcBorders>
              <w:top w:val="nil"/>
              <w:left w:val="nil"/>
              <w:bottom w:val="single" w:sz="4" w:space="0" w:color="000000"/>
              <w:right w:val="single" w:sz="4" w:space="0" w:color="000000"/>
            </w:tcBorders>
            <w:shd w:val="clear" w:color="auto" w:fill="auto"/>
            <w:hideMark/>
          </w:tcPr>
          <w:p w14:paraId="3F7CBC58" w14:textId="3549B0D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4500000,00</w:t>
            </w:r>
          </w:p>
        </w:tc>
        <w:tc>
          <w:tcPr>
            <w:tcW w:w="694" w:type="pct"/>
            <w:tcBorders>
              <w:top w:val="nil"/>
              <w:left w:val="nil"/>
              <w:bottom w:val="single" w:sz="4" w:space="0" w:color="000000"/>
              <w:right w:val="single" w:sz="4" w:space="0" w:color="000000"/>
            </w:tcBorders>
            <w:shd w:val="clear" w:color="auto" w:fill="auto"/>
            <w:hideMark/>
          </w:tcPr>
          <w:p w14:paraId="2F524733" w14:textId="165F5B8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4500000,00</w:t>
            </w:r>
          </w:p>
        </w:tc>
      </w:tr>
      <w:tr w:rsidR="000A1143" w:rsidRPr="009A0F8A" w14:paraId="0F2E03AE"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04E891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5FEEAFB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9999971010</w:t>
            </w:r>
          </w:p>
        </w:tc>
        <w:tc>
          <w:tcPr>
            <w:tcW w:w="599" w:type="pct"/>
            <w:gridSpan w:val="2"/>
            <w:tcBorders>
              <w:top w:val="nil"/>
              <w:left w:val="nil"/>
              <w:bottom w:val="single" w:sz="4" w:space="0" w:color="000000"/>
              <w:right w:val="single" w:sz="4" w:space="0" w:color="000000"/>
            </w:tcBorders>
            <w:shd w:val="clear" w:color="auto" w:fill="auto"/>
            <w:hideMark/>
          </w:tcPr>
          <w:p w14:paraId="62D8EB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36C34629" w14:textId="4F2E31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c>
          <w:tcPr>
            <w:tcW w:w="694" w:type="pct"/>
            <w:gridSpan w:val="2"/>
            <w:tcBorders>
              <w:top w:val="nil"/>
              <w:left w:val="nil"/>
              <w:bottom w:val="single" w:sz="4" w:space="0" w:color="000000"/>
              <w:right w:val="single" w:sz="4" w:space="0" w:color="000000"/>
            </w:tcBorders>
            <w:shd w:val="clear" w:color="auto" w:fill="auto"/>
            <w:hideMark/>
          </w:tcPr>
          <w:p w14:paraId="7C6775CC" w14:textId="738888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4500000,00</w:t>
            </w:r>
          </w:p>
        </w:tc>
        <w:tc>
          <w:tcPr>
            <w:tcW w:w="694" w:type="pct"/>
            <w:tcBorders>
              <w:top w:val="nil"/>
              <w:left w:val="nil"/>
              <w:bottom w:val="single" w:sz="4" w:space="0" w:color="000000"/>
              <w:right w:val="single" w:sz="4" w:space="0" w:color="000000"/>
            </w:tcBorders>
            <w:shd w:val="clear" w:color="auto" w:fill="auto"/>
            <w:hideMark/>
          </w:tcPr>
          <w:p w14:paraId="281F0A52" w14:textId="5162A77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4500000,00</w:t>
            </w:r>
          </w:p>
        </w:tc>
      </w:tr>
      <w:tr w:rsidR="000A1143" w:rsidRPr="009A0F8A" w14:paraId="3C013A63"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34FED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631" w:type="pct"/>
            <w:gridSpan w:val="2"/>
            <w:tcBorders>
              <w:top w:val="nil"/>
              <w:left w:val="nil"/>
              <w:bottom w:val="single" w:sz="4" w:space="0" w:color="000000"/>
              <w:right w:val="single" w:sz="4" w:space="0" w:color="000000"/>
            </w:tcBorders>
            <w:shd w:val="clear" w:color="auto" w:fill="auto"/>
            <w:hideMark/>
          </w:tcPr>
          <w:p w14:paraId="5C5F9EE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9999971010</w:t>
            </w:r>
          </w:p>
        </w:tc>
        <w:tc>
          <w:tcPr>
            <w:tcW w:w="599" w:type="pct"/>
            <w:gridSpan w:val="2"/>
            <w:tcBorders>
              <w:top w:val="nil"/>
              <w:left w:val="nil"/>
              <w:bottom w:val="single" w:sz="4" w:space="0" w:color="000000"/>
              <w:right w:val="single" w:sz="4" w:space="0" w:color="000000"/>
            </w:tcBorders>
            <w:shd w:val="clear" w:color="auto" w:fill="auto"/>
            <w:hideMark/>
          </w:tcPr>
          <w:p w14:paraId="5B6110A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310</w:t>
            </w:r>
          </w:p>
        </w:tc>
        <w:tc>
          <w:tcPr>
            <w:tcW w:w="694" w:type="pct"/>
            <w:gridSpan w:val="3"/>
            <w:tcBorders>
              <w:top w:val="nil"/>
              <w:left w:val="nil"/>
              <w:bottom w:val="single" w:sz="4" w:space="0" w:color="000000"/>
              <w:right w:val="single" w:sz="4" w:space="0" w:color="000000"/>
            </w:tcBorders>
            <w:shd w:val="clear" w:color="auto" w:fill="auto"/>
            <w:hideMark/>
          </w:tcPr>
          <w:p w14:paraId="35C91B6E" w14:textId="7044864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5000000,00</w:t>
            </w:r>
          </w:p>
        </w:tc>
        <w:tc>
          <w:tcPr>
            <w:tcW w:w="694" w:type="pct"/>
            <w:gridSpan w:val="2"/>
            <w:tcBorders>
              <w:top w:val="nil"/>
              <w:left w:val="nil"/>
              <w:bottom w:val="single" w:sz="4" w:space="0" w:color="000000"/>
              <w:right w:val="single" w:sz="4" w:space="0" w:color="000000"/>
            </w:tcBorders>
            <w:shd w:val="clear" w:color="auto" w:fill="auto"/>
            <w:hideMark/>
          </w:tcPr>
          <w:p w14:paraId="7F2E2459" w14:textId="55E5EF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4500000,00</w:t>
            </w:r>
          </w:p>
        </w:tc>
        <w:tc>
          <w:tcPr>
            <w:tcW w:w="694" w:type="pct"/>
            <w:tcBorders>
              <w:top w:val="nil"/>
              <w:left w:val="nil"/>
              <w:bottom w:val="single" w:sz="4" w:space="0" w:color="000000"/>
              <w:right w:val="single" w:sz="4" w:space="0" w:color="000000"/>
            </w:tcBorders>
            <w:shd w:val="clear" w:color="auto" w:fill="auto"/>
            <w:hideMark/>
          </w:tcPr>
          <w:p w14:paraId="28355EEC" w14:textId="7451EF4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4500000,00</w:t>
            </w:r>
          </w:p>
        </w:tc>
      </w:tr>
      <w:tr w:rsidR="000A1143" w:rsidRPr="009A0F8A" w14:paraId="71338DF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629C8D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631" w:type="pct"/>
            <w:gridSpan w:val="2"/>
            <w:tcBorders>
              <w:top w:val="nil"/>
              <w:left w:val="nil"/>
              <w:bottom w:val="single" w:sz="4" w:space="0" w:color="000000"/>
              <w:right w:val="single" w:sz="4" w:space="0" w:color="000000"/>
            </w:tcBorders>
            <w:shd w:val="clear" w:color="auto" w:fill="auto"/>
            <w:hideMark/>
          </w:tcPr>
          <w:p w14:paraId="5C0B015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9999971012</w:t>
            </w:r>
          </w:p>
        </w:tc>
        <w:tc>
          <w:tcPr>
            <w:tcW w:w="599" w:type="pct"/>
            <w:gridSpan w:val="2"/>
            <w:tcBorders>
              <w:top w:val="nil"/>
              <w:left w:val="nil"/>
              <w:bottom w:val="single" w:sz="4" w:space="0" w:color="000000"/>
              <w:right w:val="single" w:sz="4" w:space="0" w:color="000000"/>
            </w:tcBorders>
            <w:shd w:val="clear" w:color="auto" w:fill="auto"/>
            <w:hideMark/>
          </w:tcPr>
          <w:p w14:paraId="2D3FAF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F3667AE" w14:textId="55C0175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65347E9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9E839F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658529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1DA282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0944327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9999971012</w:t>
            </w:r>
          </w:p>
        </w:tc>
        <w:tc>
          <w:tcPr>
            <w:tcW w:w="599" w:type="pct"/>
            <w:gridSpan w:val="2"/>
            <w:tcBorders>
              <w:top w:val="nil"/>
              <w:left w:val="nil"/>
              <w:bottom w:val="single" w:sz="4" w:space="0" w:color="000000"/>
              <w:right w:val="single" w:sz="4" w:space="0" w:color="000000"/>
            </w:tcBorders>
            <w:shd w:val="clear" w:color="auto" w:fill="auto"/>
            <w:hideMark/>
          </w:tcPr>
          <w:p w14:paraId="1851038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77022FE1" w14:textId="4B57E97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29F3CE0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9332BE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B2D5B7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56672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631" w:type="pct"/>
            <w:gridSpan w:val="2"/>
            <w:tcBorders>
              <w:top w:val="nil"/>
              <w:left w:val="nil"/>
              <w:bottom w:val="single" w:sz="4" w:space="0" w:color="000000"/>
              <w:right w:val="single" w:sz="4" w:space="0" w:color="000000"/>
            </w:tcBorders>
            <w:shd w:val="clear" w:color="auto" w:fill="auto"/>
            <w:hideMark/>
          </w:tcPr>
          <w:p w14:paraId="7646894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9999971012</w:t>
            </w:r>
          </w:p>
        </w:tc>
        <w:tc>
          <w:tcPr>
            <w:tcW w:w="599" w:type="pct"/>
            <w:gridSpan w:val="2"/>
            <w:tcBorders>
              <w:top w:val="nil"/>
              <w:left w:val="nil"/>
              <w:bottom w:val="single" w:sz="4" w:space="0" w:color="000000"/>
              <w:right w:val="single" w:sz="4" w:space="0" w:color="000000"/>
            </w:tcBorders>
            <w:shd w:val="clear" w:color="auto" w:fill="auto"/>
            <w:hideMark/>
          </w:tcPr>
          <w:p w14:paraId="0B0D703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310</w:t>
            </w:r>
          </w:p>
        </w:tc>
        <w:tc>
          <w:tcPr>
            <w:tcW w:w="694" w:type="pct"/>
            <w:gridSpan w:val="3"/>
            <w:tcBorders>
              <w:top w:val="nil"/>
              <w:left w:val="nil"/>
              <w:bottom w:val="single" w:sz="4" w:space="0" w:color="000000"/>
              <w:right w:val="single" w:sz="4" w:space="0" w:color="000000"/>
            </w:tcBorders>
            <w:shd w:val="clear" w:color="auto" w:fill="auto"/>
            <w:hideMark/>
          </w:tcPr>
          <w:p w14:paraId="1D95C3F8" w14:textId="4F7DB0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1500000,00</w:t>
            </w:r>
          </w:p>
        </w:tc>
        <w:tc>
          <w:tcPr>
            <w:tcW w:w="694" w:type="pct"/>
            <w:gridSpan w:val="2"/>
            <w:tcBorders>
              <w:top w:val="nil"/>
              <w:left w:val="nil"/>
              <w:bottom w:val="single" w:sz="4" w:space="0" w:color="000000"/>
              <w:right w:val="single" w:sz="4" w:space="0" w:color="000000"/>
            </w:tcBorders>
            <w:shd w:val="clear" w:color="auto" w:fill="auto"/>
            <w:hideMark/>
          </w:tcPr>
          <w:p w14:paraId="158BD57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088FDF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87A52E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61ACA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5CE614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9999972010</w:t>
            </w:r>
          </w:p>
        </w:tc>
        <w:tc>
          <w:tcPr>
            <w:tcW w:w="599" w:type="pct"/>
            <w:gridSpan w:val="2"/>
            <w:tcBorders>
              <w:top w:val="nil"/>
              <w:left w:val="nil"/>
              <w:bottom w:val="single" w:sz="4" w:space="0" w:color="000000"/>
              <w:right w:val="single" w:sz="4" w:space="0" w:color="000000"/>
            </w:tcBorders>
            <w:shd w:val="clear" w:color="auto" w:fill="auto"/>
            <w:hideMark/>
          </w:tcPr>
          <w:p w14:paraId="019DCE5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E0094A1" w14:textId="23EDCB9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328582,10</w:t>
            </w:r>
          </w:p>
        </w:tc>
        <w:tc>
          <w:tcPr>
            <w:tcW w:w="694" w:type="pct"/>
            <w:gridSpan w:val="2"/>
            <w:tcBorders>
              <w:top w:val="nil"/>
              <w:left w:val="nil"/>
              <w:bottom w:val="single" w:sz="4" w:space="0" w:color="000000"/>
              <w:right w:val="single" w:sz="4" w:space="0" w:color="000000"/>
            </w:tcBorders>
            <w:shd w:val="clear" w:color="auto" w:fill="auto"/>
            <w:hideMark/>
          </w:tcPr>
          <w:p w14:paraId="1752957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63DE02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67C6A9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CBA45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A0F8A">
              <w:rPr>
                <w:rFonts w:eastAsia="Times New Roman"/>
                <w:sz w:val="22"/>
                <w:szCs w:val="22"/>
                <w:lang w:eastAsia="ru-RU"/>
              </w:rPr>
              <w:lastRenderedPageBreak/>
              <w:t>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0A6D56F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9999972010</w:t>
            </w:r>
          </w:p>
        </w:tc>
        <w:tc>
          <w:tcPr>
            <w:tcW w:w="599" w:type="pct"/>
            <w:gridSpan w:val="2"/>
            <w:tcBorders>
              <w:top w:val="nil"/>
              <w:left w:val="nil"/>
              <w:bottom w:val="single" w:sz="4" w:space="0" w:color="000000"/>
              <w:right w:val="single" w:sz="4" w:space="0" w:color="000000"/>
            </w:tcBorders>
            <w:shd w:val="clear" w:color="auto" w:fill="auto"/>
            <w:hideMark/>
          </w:tcPr>
          <w:p w14:paraId="1FADC04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67B75F3A" w14:textId="74A8DF3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328582,10</w:t>
            </w:r>
          </w:p>
        </w:tc>
        <w:tc>
          <w:tcPr>
            <w:tcW w:w="694" w:type="pct"/>
            <w:gridSpan w:val="2"/>
            <w:tcBorders>
              <w:top w:val="nil"/>
              <w:left w:val="nil"/>
              <w:bottom w:val="single" w:sz="4" w:space="0" w:color="000000"/>
              <w:right w:val="single" w:sz="4" w:space="0" w:color="000000"/>
            </w:tcBorders>
            <w:shd w:val="clear" w:color="auto" w:fill="auto"/>
            <w:hideMark/>
          </w:tcPr>
          <w:p w14:paraId="00CD2DA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A5E3E7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E48401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E11E9A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203DEB3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9999972010</w:t>
            </w:r>
          </w:p>
        </w:tc>
        <w:tc>
          <w:tcPr>
            <w:tcW w:w="599" w:type="pct"/>
            <w:gridSpan w:val="2"/>
            <w:tcBorders>
              <w:top w:val="nil"/>
              <w:left w:val="nil"/>
              <w:bottom w:val="single" w:sz="4" w:space="0" w:color="000000"/>
              <w:right w:val="single" w:sz="4" w:space="0" w:color="000000"/>
            </w:tcBorders>
            <w:shd w:val="clear" w:color="auto" w:fill="auto"/>
            <w:hideMark/>
          </w:tcPr>
          <w:p w14:paraId="02744E6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42F0A793" w14:textId="0D87F5A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328582,10</w:t>
            </w:r>
          </w:p>
        </w:tc>
        <w:tc>
          <w:tcPr>
            <w:tcW w:w="694" w:type="pct"/>
            <w:gridSpan w:val="2"/>
            <w:tcBorders>
              <w:top w:val="nil"/>
              <w:left w:val="nil"/>
              <w:bottom w:val="single" w:sz="4" w:space="0" w:color="000000"/>
              <w:right w:val="single" w:sz="4" w:space="0" w:color="000000"/>
            </w:tcBorders>
            <w:shd w:val="clear" w:color="auto" w:fill="auto"/>
            <w:hideMark/>
          </w:tcPr>
          <w:p w14:paraId="25598A4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71B528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41E05C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4D0CDC9" w14:textId="77777777" w:rsidR="000A1143" w:rsidRPr="009A0F8A" w:rsidRDefault="000A1143" w:rsidP="002F5C93">
            <w:pPr>
              <w:rPr>
                <w:rFonts w:eastAsia="Times New Roman"/>
                <w:sz w:val="22"/>
                <w:szCs w:val="22"/>
                <w:lang w:eastAsia="ru-RU"/>
              </w:rPr>
            </w:pPr>
            <w:proofErr w:type="gramStart"/>
            <w:r w:rsidRPr="009A0F8A">
              <w:rPr>
                <w:rFonts w:eastAsia="Times New Roman"/>
                <w:sz w:val="22"/>
                <w:szCs w:val="22"/>
                <w:lang w:eastAsia="ru-RU"/>
              </w:rPr>
              <w:t>Реализация  отдельных</w:t>
            </w:r>
            <w:proofErr w:type="gramEnd"/>
            <w:r w:rsidRPr="009A0F8A">
              <w:rPr>
                <w:rFonts w:eastAsia="Times New Roman"/>
                <w:sz w:val="22"/>
                <w:szCs w:val="22"/>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397380D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9999972020</w:t>
            </w:r>
          </w:p>
        </w:tc>
        <w:tc>
          <w:tcPr>
            <w:tcW w:w="599" w:type="pct"/>
            <w:gridSpan w:val="2"/>
            <w:tcBorders>
              <w:top w:val="nil"/>
              <w:left w:val="nil"/>
              <w:bottom w:val="single" w:sz="4" w:space="0" w:color="000000"/>
              <w:right w:val="single" w:sz="4" w:space="0" w:color="000000"/>
            </w:tcBorders>
            <w:shd w:val="clear" w:color="auto" w:fill="auto"/>
            <w:hideMark/>
          </w:tcPr>
          <w:p w14:paraId="1F22BCB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2AF18BE" w14:textId="33E7FC2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809215,80</w:t>
            </w:r>
          </w:p>
        </w:tc>
        <w:tc>
          <w:tcPr>
            <w:tcW w:w="694" w:type="pct"/>
            <w:gridSpan w:val="2"/>
            <w:tcBorders>
              <w:top w:val="nil"/>
              <w:left w:val="nil"/>
              <w:bottom w:val="single" w:sz="4" w:space="0" w:color="000000"/>
              <w:right w:val="single" w:sz="4" w:space="0" w:color="000000"/>
            </w:tcBorders>
            <w:shd w:val="clear" w:color="auto" w:fill="auto"/>
            <w:hideMark/>
          </w:tcPr>
          <w:p w14:paraId="6254FD7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18C091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AC36F0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D040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16535B2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9999972020</w:t>
            </w:r>
          </w:p>
        </w:tc>
        <w:tc>
          <w:tcPr>
            <w:tcW w:w="599" w:type="pct"/>
            <w:gridSpan w:val="2"/>
            <w:tcBorders>
              <w:top w:val="nil"/>
              <w:left w:val="nil"/>
              <w:bottom w:val="single" w:sz="4" w:space="0" w:color="000000"/>
              <w:right w:val="single" w:sz="4" w:space="0" w:color="000000"/>
            </w:tcBorders>
            <w:shd w:val="clear" w:color="auto" w:fill="auto"/>
            <w:hideMark/>
          </w:tcPr>
          <w:p w14:paraId="16DBECA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0E12E9E9" w14:textId="65C25BD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809215,80</w:t>
            </w:r>
          </w:p>
        </w:tc>
        <w:tc>
          <w:tcPr>
            <w:tcW w:w="694" w:type="pct"/>
            <w:gridSpan w:val="2"/>
            <w:tcBorders>
              <w:top w:val="nil"/>
              <w:left w:val="nil"/>
              <w:bottom w:val="single" w:sz="4" w:space="0" w:color="000000"/>
              <w:right w:val="single" w:sz="4" w:space="0" w:color="000000"/>
            </w:tcBorders>
            <w:shd w:val="clear" w:color="auto" w:fill="auto"/>
            <w:hideMark/>
          </w:tcPr>
          <w:p w14:paraId="06A4534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91CB1F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0C8EA4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6864BB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3913507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9999972020</w:t>
            </w:r>
          </w:p>
        </w:tc>
        <w:tc>
          <w:tcPr>
            <w:tcW w:w="599" w:type="pct"/>
            <w:gridSpan w:val="2"/>
            <w:tcBorders>
              <w:top w:val="nil"/>
              <w:left w:val="nil"/>
              <w:bottom w:val="single" w:sz="4" w:space="0" w:color="000000"/>
              <w:right w:val="single" w:sz="4" w:space="0" w:color="000000"/>
            </w:tcBorders>
            <w:shd w:val="clear" w:color="auto" w:fill="auto"/>
            <w:hideMark/>
          </w:tcPr>
          <w:p w14:paraId="3503E7A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71DA2756" w14:textId="6C4AD7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809215,80</w:t>
            </w:r>
          </w:p>
        </w:tc>
        <w:tc>
          <w:tcPr>
            <w:tcW w:w="694" w:type="pct"/>
            <w:gridSpan w:val="2"/>
            <w:tcBorders>
              <w:top w:val="nil"/>
              <w:left w:val="nil"/>
              <w:bottom w:val="single" w:sz="4" w:space="0" w:color="000000"/>
              <w:right w:val="single" w:sz="4" w:space="0" w:color="000000"/>
            </w:tcBorders>
            <w:shd w:val="clear" w:color="auto" w:fill="auto"/>
            <w:hideMark/>
          </w:tcPr>
          <w:p w14:paraId="5924074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5637099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DC148A1"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6CF84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021CCCE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9999972030</w:t>
            </w:r>
          </w:p>
        </w:tc>
        <w:tc>
          <w:tcPr>
            <w:tcW w:w="599" w:type="pct"/>
            <w:gridSpan w:val="2"/>
            <w:tcBorders>
              <w:top w:val="nil"/>
              <w:left w:val="nil"/>
              <w:bottom w:val="single" w:sz="4" w:space="0" w:color="000000"/>
              <w:right w:val="single" w:sz="4" w:space="0" w:color="000000"/>
            </w:tcBorders>
            <w:shd w:val="clear" w:color="auto" w:fill="auto"/>
            <w:hideMark/>
          </w:tcPr>
          <w:p w14:paraId="25ED45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A8E724D" w14:textId="0E27BB5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301813,50</w:t>
            </w:r>
          </w:p>
        </w:tc>
        <w:tc>
          <w:tcPr>
            <w:tcW w:w="694" w:type="pct"/>
            <w:gridSpan w:val="2"/>
            <w:tcBorders>
              <w:top w:val="nil"/>
              <w:left w:val="nil"/>
              <w:bottom w:val="single" w:sz="4" w:space="0" w:color="000000"/>
              <w:right w:val="single" w:sz="4" w:space="0" w:color="000000"/>
            </w:tcBorders>
            <w:shd w:val="clear" w:color="auto" w:fill="auto"/>
            <w:hideMark/>
          </w:tcPr>
          <w:p w14:paraId="65C3A17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D15C2C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A70F69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B0BFB1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25AB85F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9999972030</w:t>
            </w:r>
          </w:p>
        </w:tc>
        <w:tc>
          <w:tcPr>
            <w:tcW w:w="599" w:type="pct"/>
            <w:gridSpan w:val="2"/>
            <w:tcBorders>
              <w:top w:val="nil"/>
              <w:left w:val="nil"/>
              <w:bottom w:val="single" w:sz="4" w:space="0" w:color="000000"/>
              <w:right w:val="single" w:sz="4" w:space="0" w:color="000000"/>
            </w:tcBorders>
            <w:shd w:val="clear" w:color="auto" w:fill="auto"/>
            <w:hideMark/>
          </w:tcPr>
          <w:p w14:paraId="403EC61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43435CFE" w14:textId="254A373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301813,50</w:t>
            </w:r>
          </w:p>
        </w:tc>
        <w:tc>
          <w:tcPr>
            <w:tcW w:w="694" w:type="pct"/>
            <w:gridSpan w:val="2"/>
            <w:tcBorders>
              <w:top w:val="nil"/>
              <w:left w:val="nil"/>
              <w:bottom w:val="single" w:sz="4" w:space="0" w:color="000000"/>
              <w:right w:val="single" w:sz="4" w:space="0" w:color="000000"/>
            </w:tcBorders>
            <w:shd w:val="clear" w:color="auto" w:fill="auto"/>
            <w:hideMark/>
          </w:tcPr>
          <w:p w14:paraId="0A534BE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89479C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0FFD6966"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AB0DD3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0E226E9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9999972030</w:t>
            </w:r>
          </w:p>
        </w:tc>
        <w:tc>
          <w:tcPr>
            <w:tcW w:w="599" w:type="pct"/>
            <w:gridSpan w:val="2"/>
            <w:tcBorders>
              <w:top w:val="nil"/>
              <w:left w:val="nil"/>
              <w:bottom w:val="single" w:sz="4" w:space="0" w:color="000000"/>
              <w:right w:val="single" w:sz="4" w:space="0" w:color="000000"/>
            </w:tcBorders>
            <w:shd w:val="clear" w:color="auto" w:fill="auto"/>
            <w:hideMark/>
          </w:tcPr>
          <w:p w14:paraId="59F8EC1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3D85533E" w14:textId="2B343D0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301813,50</w:t>
            </w:r>
          </w:p>
        </w:tc>
        <w:tc>
          <w:tcPr>
            <w:tcW w:w="694" w:type="pct"/>
            <w:gridSpan w:val="2"/>
            <w:tcBorders>
              <w:top w:val="nil"/>
              <w:left w:val="nil"/>
              <w:bottom w:val="single" w:sz="4" w:space="0" w:color="000000"/>
              <w:right w:val="single" w:sz="4" w:space="0" w:color="000000"/>
            </w:tcBorders>
            <w:shd w:val="clear" w:color="auto" w:fill="auto"/>
            <w:hideMark/>
          </w:tcPr>
          <w:p w14:paraId="3ED7502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652AF82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689231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7C1183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15CBC0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9999993010</w:t>
            </w:r>
          </w:p>
        </w:tc>
        <w:tc>
          <w:tcPr>
            <w:tcW w:w="599" w:type="pct"/>
            <w:gridSpan w:val="2"/>
            <w:tcBorders>
              <w:top w:val="nil"/>
              <w:left w:val="nil"/>
              <w:bottom w:val="single" w:sz="4" w:space="0" w:color="000000"/>
              <w:right w:val="single" w:sz="4" w:space="0" w:color="000000"/>
            </w:tcBorders>
            <w:shd w:val="clear" w:color="auto" w:fill="auto"/>
            <w:hideMark/>
          </w:tcPr>
          <w:p w14:paraId="4495FE3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49464A1D" w14:textId="1F5943B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1701776,00</w:t>
            </w:r>
          </w:p>
        </w:tc>
        <w:tc>
          <w:tcPr>
            <w:tcW w:w="694" w:type="pct"/>
            <w:gridSpan w:val="2"/>
            <w:tcBorders>
              <w:top w:val="nil"/>
              <w:left w:val="nil"/>
              <w:bottom w:val="single" w:sz="4" w:space="0" w:color="000000"/>
              <w:right w:val="single" w:sz="4" w:space="0" w:color="000000"/>
            </w:tcBorders>
            <w:shd w:val="clear" w:color="auto" w:fill="auto"/>
            <w:hideMark/>
          </w:tcPr>
          <w:p w14:paraId="289614FA" w14:textId="55FAFA6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1721273,00</w:t>
            </w:r>
          </w:p>
        </w:tc>
        <w:tc>
          <w:tcPr>
            <w:tcW w:w="694" w:type="pct"/>
            <w:tcBorders>
              <w:top w:val="nil"/>
              <w:left w:val="nil"/>
              <w:bottom w:val="single" w:sz="4" w:space="0" w:color="000000"/>
              <w:right w:val="single" w:sz="4" w:space="0" w:color="000000"/>
            </w:tcBorders>
            <w:shd w:val="clear" w:color="auto" w:fill="auto"/>
            <w:hideMark/>
          </w:tcPr>
          <w:p w14:paraId="20AF7784" w14:textId="0EB60EA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1790124,00</w:t>
            </w:r>
          </w:p>
        </w:tc>
      </w:tr>
      <w:tr w:rsidR="000A1143" w:rsidRPr="009A0F8A" w14:paraId="592AB90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6144C0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23B5692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9999993010</w:t>
            </w:r>
          </w:p>
        </w:tc>
        <w:tc>
          <w:tcPr>
            <w:tcW w:w="599" w:type="pct"/>
            <w:gridSpan w:val="2"/>
            <w:tcBorders>
              <w:top w:val="nil"/>
              <w:left w:val="nil"/>
              <w:bottom w:val="single" w:sz="4" w:space="0" w:color="000000"/>
              <w:right w:val="single" w:sz="4" w:space="0" w:color="000000"/>
            </w:tcBorders>
            <w:shd w:val="clear" w:color="auto" w:fill="auto"/>
            <w:hideMark/>
          </w:tcPr>
          <w:p w14:paraId="018F06D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6706E0AA" w14:textId="7425061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1681383,00</w:t>
            </w:r>
          </w:p>
        </w:tc>
        <w:tc>
          <w:tcPr>
            <w:tcW w:w="694" w:type="pct"/>
            <w:gridSpan w:val="2"/>
            <w:tcBorders>
              <w:top w:val="nil"/>
              <w:left w:val="nil"/>
              <w:bottom w:val="single" w:sz="4" w:space="0" w:color="000000"/>
              <w:right w:val="single" w:sz="4" w:space="0" w:color="000000"/>
            </w:tcBorders>
            <w:shd w:val="clear" w:color="auto" w:fill="auto"/>
            <w:hideMark/>
          </w:tcPr>
          <w:p w14:paraId="0DE5C330" w14:textId="5801CD5D"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1721273,00</w:t>
            </w:r>
          </w:p>
        </w:tc>
        <w:tc>
          <w:tcPr>
            <w:tcW w:w="694" w:type="pct"/>
            <w:tcBorders>
              <w:top w:val="nil"/>
              <w:left w:val="nil"/>
              <w:bottom w:val="single" w:sz="4" w:space="0" w:color="000000"/>
              <w:right w:val="single" w:sz="4" w:space="0" w:color="000000"/>
            </w:tcBorders>
            <w:shd w:val="clear" w:color="auto" w:fill="auto"/>
            <w:hideMark/>
          </w:tcPr>
          <w:p w14:paraId="427DB6D1" w14:textId="4EFEAD0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1790124,00</w:t>
            </w:r>
          </w:p>
        </w:tc>
      </w:tr>
      <w:tr w:rsidR="000A1143" w:rsidRPr="009A0F8A" w14:paraId="35F08452"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570969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1F1F898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9999993010</w:t>
            </w:r>
          </w:p>
        </w:tc>
        <w:tc>
          <w:tcPr>
            <w:tcW w:w="599" w:type="pct"/>
            <w:gridSpan w:val="2"/>
            <w:tcBorders>
              <w:top w:val="nil"/>
              <w:left w:val="nil"/>
              <w:bottom w:val="single" w:sz="4" w:space="0" w:color="000000"/>
              <w:right w:val="single" w:sz="4" w:space="0" w:color="000000"/>
            </w:tcBorders>
            <w:shd w:val="clear" w:color="auto" w:fill="auto"/>
            <w:hideMark/>
          </w:tcPr>
          <w:p w14:paraId="17EB68E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3D23C7CC" w14:textId="4FFCD4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1681383,00</w:t>
            </w:r>
          </w:p>
        </w:tc>
        <w:tc>
          <w:tcPr>
            <w:tcW w:w="694" w:type="pct"/>
            <w:gridSpan w:val="2"/>
            <w:tcBorders>
              <w:top w:val="nil"/>
              <w:left w:val="nil"/>
              <w:bottom w:val="single" w:sz="4" w:space="0" w:color="000000"/>
              <w:right w:val="single" w:sz="4" w:space="0" w:color="000000"/>
            </w:tcBorders>
            <w:shd w:val="clear" w:color="auto" w:fill="auto"/>
            <w:hideMark/>
          </w:tcPr>
          <w:p w14:paraId="20B4B634" w14:textId="6A49D41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1721273,00</w:t>
            </w:r>
          </w:p>
        </w:tc>
        <w:tc>
          <w:tcPr>
            <w:tcW w:w="694" w:type="pct"/>
            <w:tcBorders>
              <w:top w:val="nil"/>
              <w:left w:val="nil"/>
              <w:bottom w:val="single" w:sz="4" w:space="0" w:color="000000"/>
              <w:right w:val="single" w:sz="4" w:space="0" w:color="000000"/>
            </w:tcBorders>
            <w:shd w:val="clear" w:color="auto" w:fill="auto"/>
            <w:hideMark/>
          </w:tcPr>
          <w:p w14:paraId="4FBE9B3E" w14:textId="32DD73B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1790124,00</w:t>
            </w:r>
          </w:p>
        </w:tc>
      </w:tr>
      <w:tr w:rsidR="000A1143" w:rsidRPr="009A0F8A" w14:paraId="3E0C704D"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711066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132F2A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9999993010</w:t>
            </w:r>
          </w:p>
        </w:tc>
        <w:tc>
          <w:tcPr>
            <w:tcW w:w="599" w:type="pct"/>
            <w:gridSpan w:val="2"/>
            <w:tcBorders>
              <w:top w:val="nil"/>
              <w:left w:val="nil"/>
              <w:bottom w:val="single" w:sz="4" w:space="0" w:color="000000"/>
              <w:right w:val="single" w:sz="4" w:space="0" w:color="000000"/>
            </w:tcBorders>
            <w:shd w:val="clear" w:color="auto" w:fill="auto"/>
            <w:hideMark/>
          </w:tcPr>
          <w:p w14:paraId="138DD46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431B6B1C" w14:textId="2D5AA62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20393,00</w:t>
            </w:r>
          </w:p>
        </w:tc>
        <w:tc>
          <w:tcPr>
            <w:tcW w:w="694" w:type="pct"/>
            <w:gridSpan w:val="2"/>
            <w:tcBorders>
              <w:top w:val="nil"/>
              <w:left w:val="nil"/>
              <w:bottom w:val="single" w:sz="4" w:space="0" w:color="000000"/>
              <w:right w:val="single" w:sz="4" w:space="0" w:color="000000"/>
            </w:tcBorders>
            <w:shd w:val="clear" w:color="auto" w:fill="auto"/>
            <w:hideMark/>
          </w:tcPr>
          <w:p w14:paraId="0DE8E14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A16F49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2E78088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E3D032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05AFC0F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9999993010</w:t>
            </w:r>
          </w:p>
        </w:tc>
        <w:tc>
          <w:tcPr>
            <w:tcW w:w="599" w:type="pct"/>
            <w:gridSpan w:val="2"/>
            <w:tcBorders>
              <w:top w:val="nil"/>
              <w:left w:val="nil"/>
              <w:bottom w:val="single" w:sz="4" w:space="0" w:color="000000"/>
              <w:right w:val="single" w:sz="4" w:space="0" w:color="000000"/>
            </w:tcBorders>
            <w:shd w:val="clear" w:color="auto" w:fill="auto"/>
            <w:hideMark/>
          </w:tcPr>
          <w:p w14:paraId="4289D77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D1B91A6" w14:textId="09A46B8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20393,00</w:t>
            </w:r>
          </w:p>
        </w:tc>
        <w:tc>
          <w:tcPr>
            <w:tcW w:w="694" w:type="pct"/>
            <w:gridSpan w:val="2"/>
            <w:tcBorders>
              <w:top w:val="nil"/>
              <w:left w:val="nil"/>
              <w:bottom w:val="single" w:sz="4" w:space="0" w:color="000000"/>
              <w:right w:val="single" w:sz="4" w:space="0" w:color="000000"/>
            </w:tcBorders>
            <w:shd w:val="clear" w:color="auto" w:fill="auto"/>
            <w:hideMark/>
          </w:tcPr>
          <w:p w14:paraId="65AF679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526075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70E56AF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DEC734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030EEF7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9999993030</w:t>
            </w:r>
          </w:p>
        </w:tc>
        <w:tc>
          <w:tcPr>
            <w:tcW w:w="599" w:type="pct"/>
            <w:gridSpan w:val="2"/>
            <w:tcBorders>
              <w:top w:val="nil"/>
              <w:left w:val="nil"/>
              <w:bottom w:val="single" w:sz="4" w:space="0" w:color="000000"/>
              <w:right w:val="single" w:sz="4" w:space="0" w:color="000000"/>
            </w:tcBorders>
            <w:shd w:val="clear" w:color="auto" w:fill="auto"/>
            <w:hideMark/>
          </w:tcPr>
          <w:p w14:paraId="6F047F9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1A9EBC64" w14:textId="7FB9352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1212738,00</w:t>
            </w:r>
          </w:p>
        </w:tc>
        <w:tc>
          <w:tcPr>
            <w:tcW w:w="694" w:type="pct"/>
            <w:gridSpan w:val="2"/>
            <w:tcBorders>
              <w:top w:val="nil"/>
              <w:left w:val="nil"/>
              <w:bottom w:val="single" w:sz="4" w:space="0" w:color="000000"/>
              <w:right w:val="single" w:sz="4" w:space="0" w:color="000000"/>
            </w:tcBorders>
            <w:shd w:val="clear" w:color="auto" w:fill="auto"/>
            <w:hideMark/>
          </w:tcPr>
          <w:p w14:paraId="56AE034C" w14:textId="4306B12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1226738,00</w:t>
            </w:r>
          </w:p>
        </w:tc>
        <w:tc>
          <w:tcPr>
            <w:tcW w:w="694" w:type="pct"/>
            <w:tcBorders>
              <w:top w:val="nil"/>
              <w:left w:val="nil"/>
              <w:bottom w:val="single" w:sz="4" w:space="0" w:color="000000"/>
              <w:right w:val="single" w:sz="4" w:space="0" w:color="000000"/>
            </w:tcBorders>
            <w:shd w:val="clear" w:color="auto" w:fill="auto"/>
            <w:hideMark/>
          </w:tcPr>
          <w:p w14:paraId="6CC15293" w14:textId="403241A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1275806,00</w:t>
            </w:r>
          </w:p>
        </w:tc>
      </w:tr>
      <w:tr w:rsidR="000A1143" w:rsidRPr="009A0F8A" w14:paraId="18B94BA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2C45C4A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000000"/>
              <w:right w:val="single" w:sz="4" w:space="0" w:color="000000"/>
            </w:tcBorders>
            <w:shd w:val="clear" w:color="auto" w:fill="auto"/>
            <w:hideMark/>
          </w:tcPr>
          <w:p w14:paraId="0B95E74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9999993030</w:t>
            </w:r>
          </w:p>
        </w:tc>
        <w:tc>
          <w:tcPr>
            <w:tcW w:w="599" w:type="pct"/>
            <w:gridSpan w:val="2"/>
            <w:tcBorders>
              <w:top w:val="nil"/>
              <w:left w:val="nil"/>
              <w:bottom w:val="single" w:sz="4" w:space="0" w:color="000000"/>
              <w:right w:val="single" w:sz="4" w:space="0" w:color="000000"/>
            </w:tcBorders>
            <w:shd w:val="clear" w:color="auto" w:fill="auto"/>
            <w:hideMark/>
          </w:tcPr>
          <w:p w14:paraId="10D55F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000000"/>
              <w:right w:val="single" w:sz="4" w:space="0" w:color="000000"/>
            </w:tcBorders>
            <w:shd w:val="clear" w:color="auto" w:fill="auto"/>
            <w:hideMark/>
          </w:tcPr>
          <w:p w14:paraId="64AACAFB" w14:textId="37E3A9F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1212738,00</w:t>
            </w:r>
          </w:p>
        </w:tc>
        <w:tc>
          <w:tcPr>
            <w:tcW w:w="694" w:type="pct"/>
            <w:gridSpan w:val="2"/>
            <w:tcBorders>
              <w:top w:val="nil"/>
              <w:left w:val="nil"/>
              <w:bottom w:val="single" w:sz="4" w:space="0" w:color="000000"/>
              <w:right w:val="single" w:sz="4" w:space="0" w:color="000000"/>
            </w:tcBorders>
            <w:shd w:val="clear" w:color="auto" w:fill="auto"/>
            <w:hideMark/>
          </w:tcPr>
          <w:p w14:paraId="0739F7AC" w14:textId="66DC111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1226738,00</w:t>
            </w:r>
          </w:p>
        </w:tc>
        <w:tc>
          <w:tcPr>
            <w:tcW w:w="694" w:type="pct"/>
            <w:tcBorders>
              <w:top w:val="nil"/>
              <w:left w:val="nil"/>
              <w:bottom w:val="single" w:sz="4" w:space="0" w:color="000000"/>
              <w:right w:val="single" w:sz="4" w:space="0" w:color="000000"/>
            </w:tcBorders>
            <w:shd w:val="clear" w:color="auto" w:fill="auto"/>
            <w:hideMark/>
          </w:tcPr>
          <w:p w14:paraId="55DF37F5" w14:textId="227338B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1275806,00</w:t>
            </w:r>
          </w:p>
        </w:tc>
      </w:tr>
      <w:tr w:rsidR="000A1143" w:rsidRPr="009A0F8A" w14:paraId="3233BB4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1797FC9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000000"/>
              <w:right w:val="single" w:sz="4" w:space="0" w:color="000000"/>
            </w:tcBorders>
            <w:shd w:val="clear" w:color="auto" w:fill="auto"/>
            <w:hideMark/>
          </w:tcPr>
          <w:p w14:paraId="3CC20C2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9999993030</w:t>
            </w:r>
          </w:p>
        </w:tc>
        <w:tc>
          <w:tcPr>
            <w:tcW w:w="599" w:type="pct"/>
            <w:gridSpan w:val="2"/>
            <w:tcBorders>
              <w:top w:val="nil"/>
              <w:left w:val="nil"/>
              <w:bottom w:val="single" w:sz="4" w:space="0" w:color="000000"/>
              <w:right w:val="single" w:sz="4" w:space="0" w:color="000000"/>
            </w:tcBorders>
            <w:shd w:val="clear" w:color="auto" w:fill="auto"/>
            <w:hideMark/>
          </w:tcPr>
          <w:p w14:paraId="7B5982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000000"/>
              <w:right w:val="single" w:sz="4" w:space="0" w:color="000000"/>
            </w:tcBorders>
            <w:shd w:val="clear" w:color="auto" w:fill="auto"/>
            <w:hideMark/>
          </w:tcPr>
          <w:p w14:paraId="33FF6AA7" w14:textId="251F7B1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1212738,00</w:t>
            </w:r>
          </w:p>
        </w:tc>
        <w:tc>
          <w:tcPr>
            <w:tcW w:w="694" w:type="pct"/>
            <w:gridSpan w:val="2"/>
            <w:tcBorders>
              <w:top w:val="nil"/>
              <w:left w:val="nil"/>
              <w:bottom w:val="single" w:sz="4" w:space="0" w:color="000000"/>
              <w:right w:val="single" w:sz="4" w:space="0" w:color="000000"/>
            </w:tcBorders>
            <w:shd w:val="clear" w:color="auto" w:fill="auto"/>
            <w:hideMark/>
          </w:tcPr>
          <w:p w14:paraId="68AB4C07" w14:textId="1A09FEC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1226738,00</w:t>
            </w:r>
          </w:p>
        </w:tc>
        <w:tc>
          <w:tcPr>
            <w:tcW w:w="694" w:type="pct"/>
            <w:tcBorders>
              <w:top w:val="nil"/>
              <w:left w:val="nil"/>
              <w:bottom w:val="single" w:sz="4" w:space="0" w:color="000000"/>
              <w:right w:val="single" w:sz="4" w:space="0" w:color="000000"/>
            </w:tcBorders>
            <w:shd w:val="clear" w:color="auto" w:fill="auto"/>
            <w:hideMark/>
          </w:tcPr>
          <w:p w14:paraId="0E908DB3" w14:textId="5233836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1275806,00</w:t>
            </w:r>
          </w:p>
        </w:tc>
      </w:tr>
      <w:tr w:rsidR="000A1143" w:rsidRPr="009A0F8A" w14:paraId="076BB4DB"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5A5A62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Мероприятия при осуществлении деятельности по обращению с животными без владельцев, проводимые за счет средств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3EE3376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9999993040</w:t>
            </w:r>
          </w:p>
        </w:tc>
        <w:tc>
          <w:tcPr>
            <w:tcW w:w="599" w:type="pct"/>
            <w:gridSpan w:val="2"/>
            <w:tcBorders>
              <w:top w:val="nil"/>
              <w:left w:val="nil"/>
              <w:bottom w:val="single" w:sz="4" w:space="0" w:color="000000"/>
              <w:right w:val="single" w:sz="4" w:space="0" w:color="000000"/>
            </w:tcBorders>
            <w:shd w:val="clear" w:color="auto" w:fill="auto"/>
            <w:hideMark/>
          </w:tcPr>
          <w:p w14:paraId="2DD2189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7006BB23" w14:textId="19A8850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c>
          <w:tcPr>
            <w:tcW w:w="694" w:type="pct"/>
            <w:gridSpan w:val="2"/>
            <w:tcBorders>
              <w:top w:val="nil"/>
              <w:left w:val="nil"/>
              <w:bottom w:val="single" w:sz="4" w:space="0" w:color="000000"/>
              <w:right w:val="single" w:sz="4" w:space="0" w:color="000000"/>
            </w:tcBorders>
            <w:shd w:val="clear" w:color="auto" w:fill="auto"/>
            <w:hideMark/>
          </w:tcPr>
          <w:p w14:paraId="4D461CD5" w14:textId="7153B50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15CCFF9B" w14:textId="0C0D9BC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r>
      <w:tr w:rsidR="000A1143" w:rsidRPr="009A0F8A" w14:paraId="5015715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4A05D8B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5D572C2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9999993040</w:t>
            </w:r>
          </w:p>
        </w:tc>
        <w:tc>
          <w:tcPr>
            <w:tcW w:w="599" w:type="pct"/>
            <w:gridSpan w:val="2"/>
            <w:tcBorders>
              <w:top w:val="nil"/>
              <w:left w:val="nil"/>
              <w:bottom w:val="single" w:sz="4" w:space="0" w:color="000000"/>
              <w:right w:val="single" w:sz="4" w:space="0" w:color="000000"/>
            </w:tcBorders>
            <w:shd w:val="clear" w:color="auto" w:fill="auto"/>
            <w:hideMark/>
          </w:tcPr>
          <w:p w14:paraId="7444FDC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15C88493" w14:textId="6DA16A1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c>
          <w:tcPr>
            <w:tcW w:w="694" w:type="pct"/>
            <w:gridSpan w:val="2"/>
            <w:tcBorders>
              <w:top w:val="nil"/>
              <w:left w:val="nil"/>
              <w:bottom w:val="single" w:sz="4" w:space="0" w:color="000000"/>
              <w:right w:val="single" w:sz="4" w:space="0" w:color="000000"/>
            </w:tcBorders>
            <w:shd w:val="clear" w:color="auto" w:fill="auto"/>
            <w:hideMark/>
          </w:tcPr>
          <w:p w14:paraId="4892C7C1" w14:textId="108233D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42061479" w14:textId="0A0C74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r>
      <w:tr w:rsidR="000A1143" w:rsidRPr="009A0F8A" w14:paraId="628AF205"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1A8E9E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2821DC3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9999993040</w:t>
            </w:r>
          </w:p>
        </w:tc>
        <w:tc>
          <w:tcPr>
            <w:tcW w:w="599" w:type="pct"/>
            <w:gridSpan w:val="2"/>
            <w:tcBorders>
              <w:top w:val="nil"/>
              <w:left w:val="nil"/>
              <w:bottom w:val="single" w:sz="4" w:space="0" w:color="000000"/>
              <w:right w:val="single" w:sz="4" w:space="0" w:color="000000"/>
            </w:tcBorders>
            <w:shd w:val="clear" w:color="auto" w:fill="auto"/>
            <w:hideMark/>
          </w:tcPr>
          <w:p w14:paraId="360B1F8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63C43755" w14:textId="5AE3D8B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c>
          <w:tcPr>
            <w:tcW w:w="694" w:type="pct"/>
            <w:gridSpan w:val="2"/>
            <w:tcBorders>
              <w:top w:val="nil"/>
              <w:left w:val="nil"/>
              <w:bottom w:val="single" w:sz="4" w:space="0" w:color="000000"/>
              <w:right w:val="single" w:sz="4" w:space="0" w:color="000000"/>
            </w:tcBorders>
            <w:shd w:val="clear" w:color="auto" w:fill="auto"/>
            <w:hideMark/>
          </w:tcPr>
          <w:p w14:paraId="798B9CCE" w14:textId="4779C19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c>
          <w:tcPr>
            <w:tcW w:w="694" w:type="pct"/>
            <w:tcBorders>
              <w:top w:val="nil"/>
              <w:left w:val="nil"/>
              <w:bottom w:val="single" w:sz="4" w:space="0" w:color="000000"/>
              <w:right w:val="single" w:sz="4" w:space="0" w:color="000000"/>
            </w:tcBorders>
            <w:shd w:val="clear" w:color="auto" w:fill="auto"/>
            <w:hideMark/>
          </w:tcPr>
          <w:p w14:paraId="7C0B7E5F" w14:textId="1D6D04D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3391798,86</w:t>
            </w:r>
          </w:p>
        </w:tc>
      </w:tr>
      <w:tr w:rsidR="000A1143" w:rsidRPr="009A0F8A" w14:paraId="68C4DCD9"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773842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31" w:type="pct"/>
            <w:gridSpan w:val="2"/>
            <w:tcBorders>
              <w:top w:val="nil"/>
              <w:left w:val="nil"/>
              <w:bottom w:val="single" w:sz="4" w:space="0" w:color="000000"/>
              <w:right w:val="single" w:sz="4" w:space="0" w:color="000000"/>
            </w:tcBorders>
            <w:shd w:val="clear" w:color="auto" w:fill="auto"/>
            <w:hideMark/>
          </w:tcPr>
          <w:p w14:paraId="75A2B4C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599" w:type="pct"/>
            <w:gridSpan w:val="2"/>
            <w:tcBorders>
              <w:top w:val="nil"/>
              <w:left w:val="nil"/>
              <w:bottom w:val="single" w:sz="4" w:space="0" w:color="000000"/>
              <w:right w:val="single" w:sz="4" w:space="0" w:color="000000"/>
            </w:tcBorders>
            <w:shd w:val="clear" w:color="auto" w:fill="auto"/>
            <w:hideMark/>
          </w:tcPr>
          <w:p w14:paraId="7DFED90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000000"/>
              <w:right w:val="single" w:sz="4" w:space="0" w:color="000000"/>
            </w:tcBorders>
            <w:shd w:val="clear" w:color="auto" w:fill="auto"/>
            <w:hideMark/>
          </w:tcPr>
          <w:p w14:paraId="34D83F4D" w14:textId="2FF9669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19243064,37</w:t>
            </w:r>
          </w:p>
        </w:tc>
        <w:tc>
          <w:tcPr>
            <w:tcW w:w="694" w:type="pct"/>
            <w:gridSpan w:val="2"/>
            <w:tcBorders>
              <w:top w:val="nil"/>
              <w:left w:val="nil"/>
              <w:bottom w:val="single" w:sz="4" w:space="0" w:color="000000"/>
              <w:right w:val="single" w:sz="4" w:space="0" w:color="000000"/>
            </w:tcBorders>
            <w:shd w:val="clear" w:color="auto" w:fill="auto"/>
            <w:hideMark/>
          </w:tcPr>
          <w:p w14:paraId="6701468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36FAEBC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6491184"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6359710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795237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599" w:type="pct"/>
            <w:gridSpan w:val="2"/>
            <w:tcBorders>
              <w:top w:val="nil"/>
              <w:left w:val="nil"/>
              <w:bottom w:val="single" w:sz="4" w:space="0" w:color="000000"/>
              <w:right w:val="single" w:sz="4" w:space="0" w:color="000000"/>
            </w:tcBorders>
            <w:shd w:val="clear" w:color="auto" w:fill="auto"/>
            <w:hideMark/>
          </w:tcPr>
          <w:p w14:paraId="6238F1F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000000"/>
              <w:right w:val="single" w:sz="4" w:space="0" w:color="000000"/>
            </w:tcBorders>
            <w:shd w:val="clear" w:color="auto" w:fill="auto"/>
            <w:hideMark/>
          </w:tcPr>
          <w:p w14:paraId="3DA678DA" w14:textId="0DE061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320000,00</w:t>
            </w:r>
          </w:p>
        </w:tc>
        <w:tc>
          <w:tcPr>
            <w:tcW w:w="694" w:type="pct"/>
            <w:gridSpan w:val="2"/>
            <w:tcBorders>
              <w:top w:val="nil"/>
              <w:left w:val="nil"/>
              <w:bottom w:val="single" w:sz="4" w:space="0" w:color="000000"/>
              <w:right w:val="single" w:sz="4" w:space="0" w:color="000000"/>
            </w:tcBorders>
            <w:shd w:val="clear" w:color="auto" w:fill="auto"/>
            <w:hideMark/>
          </w:tcPr>
          <w:p w14:paraId="367715E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190A03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F21E06F"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0C31B61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000000"/>
              <w:right w:val="single" w:sz="4" w:space="0" w:color="000000"/>
            </w:tcBorders>
            <w:shd w:val="clear" w:color="auto" w:fill="auto"/>
            <w:hideMark/>
          </w:tcPr>
          <w:p w14:paraId="6A227E1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599" w:type="pct"/>
            <w:gridSpan w:val="2"/>
            <w:tcBorders>
              <w:top w:val="nil"/>
              <w:left w:val="nil"/>
              <w:bottom w:val="single" w:sz="4" w:space="0" w:color="000000"/>
              <w:right w:val="single" w:sz="4" w:space="0" w:color="000000"/>
            </w:tcBorders>
            <w:shd w:val="clear" w:color="auto" w:fill="auto"/>
            <w:hideMark/>
          </w:tcPr>
          <w:p w14:paraId="484C49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000000"/>
              <w:right w:val="single" w:sz="4" w:space="0" w:color="000000"/>
            </w:tcBorders>
            <w:shd w:val="clear" w:color="auto" w:fill="auto"/>
            <w:hideMark/>
          </w:tcPr>
          <w:p w14:paraId="31A67AA7" w14:textId="73F724A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320000,00</w:t>
            </w:r>
          </w:p>
        </w:tc>
        <w:tc>
          <w:tcPr>
            <w:tcW w:w="694" w:type="pct"/>
            <w:gridSpan w:val="2"/>
            <w:tcBorders>
              <w:top w:val="nil"/>
              <w:left w:val="nil"/>
              <w:bottom w:val="single" w:sz="4" w:space="0" w:color="000000"/>
              <w:right w:val="single" w:sz="4" w:space="0" w:color="000000"/>
            </w:tcBorders>
            <w:shd w:val="clear" w:color="auto" w:fill="auto"/>
            <w:hideMark/>
          </w:tcPr>
          <w:p w14:paraId="5ABC2FA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007D3BD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F274D30"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ABEC4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000000"/>
              <w:right w:val="single" w:sz="4" w:space="0" w:color="000000"/>
            </w:tcBorders>
            <w:shd w:val="clear" w:color="auto" w:fill="auto"/>
            <w:hideMark/>
          </w:tcPr>
          <w:p w14:paraId="2B940D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599" w:type="pct"/>
            <w:gridSpan w:val="2"/>
            <w:tcBorders>
              <w:top w:val="nil"/>
              <w:left w:val="nil"/>
              <w:bottom w:val="single" w:sz="4" w:space="0" w:color="000000"/>
              <w:right w:val="single" w:sz="4" w:space="0" w:color="000000"/>
            </w:tcBorders>
            <w:shd w:val="clear" w:color="auto" w:fill="auto"/>
            <w:hideMark/>
          </w:tcPr>
          <w:p w14:paraId="69C85A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000000"/>
              <w:right w:val="single" w:sz="4" w:space="0" w:color="000000"/>
            </w:tcBorders>
            <w:shd w:val="clear" w:color="auto" w:fill="auto"/>
            <w:hideMark/>
          </w:tcPr>
          <w:p w14:paraId="463EB404" w14:textId="7AC9B70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18923064,37</w:t>
            </w:r>
          </w:p>
        </w:tc>
        <w:tc>
          <w:tcPr>
            <w:tcW w:w="694" w:type="pct"/>
            <w:gridSpan w:val="2"/>
            <w:tcBorders>
              <w:top w:val="nil"/>
              <w:left w:val="nil"/>
              <w:bottom w:val="single" w:sz="4" w:space="0" w:color="000000"/>
              <w:right w:val="single" w:sz="4" w:space="0" w:color="000000"/>
            </w:tcBorders>
            <w:shd w:val="clear" w:color="auto" w:fill="auto"/>
            <w:hideMark/>
          </w:tcPr>
          <w:p w14:paraId="6E8CD35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2B93D0C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E7E88DA"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31C913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631" w:type="pct"/>
            <w:gridSpan w:val="2"/>
            <w:tcBorders>
              <w:top w:val="nil"/>
              <w:left w:val="nil"/>
              <w:bottom w:val="single" w:sz="4" w:space="0" w:color="000000"/>
              <w:right w:val="single" w:sz="4" w:space="0" w:color="000000"/>
            </w:tcBorders>
            <w:shd w:val="clear" w:color="auto" w:fill="auto"/>
            <w:hideMark/>
          </w:tcPr>
          <w:p w14:paraId="09F4CF9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599" w:type="pct"/>
            <w:gridSpan w:val="2"/>
            <w:tcBorders>
              <w:top w:val="nil"/>
              <w:left w:val="nil"/>
              <w:bottom w:val="single" w:sz="4" w:space="0" w:color="000000"/>
              <w:right w:val="single" w:sz="4" w:space="0" w:color="000000"/>
            </w:tcBorders>
            <w:shd w:val="clear" w:color="auto" w:fill="auto"/>
            <w:hideMark/>
          </w:tcPr>
          <w:p w14:paraId="0FCD0DC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310</w:t>
            </w:r>
          </w:p>
        </w:tc>
        <w:tc>
          <w:tcPr>
            <w:tcW w:w="694" w:type="pct"/>
            <w:gridSpan w:val="3"/>
            <w:tcBorders>
              <w:top w:val="nil"/>
              <w:left w:val="nil"/>
              <w:bottom w:val="single" w:sz="4" w:space="0" w:color="000000"/>
              <w:right w:val="single" w:sz="4" w:space="0" w:color="000000"/>
            </w:tcBorders>
            <w:shd w:val="clear" w:color="auto" w:fill="auto"/>
            <w:hideMark/>
          </w:tcPr>
          <w:p w14:paraId="4895718A" w14:textId="688C36D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14923064,37</w:t>
            </w:r>
          </w:p>
        </w:tc>
        <w:tc>
          <w:tcPr>
            <w:tcW w:w="694" w:type="pct"/>
            <w:gridSpan w:val="2"/>
            <w:tcBorders>
              <w:top w:val="nil"/>
              <w:left w:val="nil"/>
              <w:bottom w:val="single" w:sz="4" w:space="0" w:color="000000"/>
              <w:right w:val="single" w:sz="4" w:space="0" w:color="000000"/>
            </w:tcBorders>
            <w:shd w:val="clear" w:color="auto" w:fill="auto"/>
            <w:hideMark/>
          </w:tcPr>
          <w:p w14:paraId="28319F7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12BF540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46EF4127" w14:textId="77777777" w:rsidTr="0031211A">
        <w:trPr>
          <w:trHeight w:val="20"/>
        </w:trPr>
        <w:tc>
          <w:tcPr>
            <w:tcW w:w="1688" w:type="pct"/>
            <w:gridSpan w:val="6"/>
            <w:tcBorders>
              <w:top w:val="nil"/>
              <w:left w:val="single" w:sz="4" w:space="0" w:color="000000"/>
              <w:bottom w:val="single" w:sz="4" w:space="0" w:color="000000"/>
              <w:right w:val="single" w:sz="4" w:space="0" w:color="000000"/>
            </w:tcBorders>
            <w:shd w:val="clear" w:color="auto" w:fill="auto"/>
            <w:hideMark/>
          </w:tcPr>
          <w:p w14:paraId="7754E4A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000000"/>
              <w:right w:val="single" w:sz="4" w:space="0" w:color="000000"/>
            </w:tcBorders>
            <w:shd w:val="clear" w:color="auto" w:fill="auto"/>
            <w:hideMark/>
          </w:tcPr>
          <w:p w14:paraId="0ED4526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599" w:type="pct"/>
            <w:gridSpan w:val="2"/>
            <w:tcBorders>
              <w:top w:val="nil"/>
              <w:left w:val="nil"/>
              <w:bottom w:val="single" w:sz="4" w:space="0" w:color="000000"/>
              <w:right w:val="single" w:sz="4" w:space="0" w:color="000000"/>
            </w:tcBorders>
            <w:shd w:val="clear" w:color="auto" w:fill="auto"/>
            <w:hideMark/>
          </w:tcPr>
          <w:p w14:paraId="026AFA5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000000"/>
              <w:right w:val="single" w:sz="4" w:space="0" w:color="000000"/>
            </w:tcBorders>
            <w:shd w:val="clear" w:color="auto" w:fill="auto"/>
            <w:hideMark/>
          </w:tcPr>
          <w:p w14:paraId="5D128DCE" w14:textId="6A3370E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4000000,00</w:t>
            </w:r>
          </w:p>
        </w:tc>
        <w:tc>
          <w:tcPr>
            <w:tcW w:w="694" w:type="pct"/>
            <w:gridSpan w:val="2"/>
            <w:tcBorders>
              <w:top w:val="nil"/>
              <w:left w:val="nil"/>
              <w:bottom w:val="single" w:sz="4" w:space="0" w:color="000000"/>
              <w:right w:val="single" w:sz="4" w:space="0" w:color="000000"/>
            </w:tcBorders>
            <w:shd w:val="clear" w:color="auto" w:fill="auto"/>
            <w:hideMark/>
          </w:tcPr>
          <w:p w14:paraId="2BD70C81"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000000"/>
              <w:right w:val="single" w:sz="4" w:space="0" w:color="000000"/>
            </w:tcBorders>
            <w:shd w:val="clear" w:color="auto" w:fill="auto"/>
            <w:hideMark/>
          </w:tcPr>
          <w:p w14:paraId="7407743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55672262" w14:textId="77777777" w:rsidTr="0031211A">
        <w:trPr>
          <w:trHeight w:val="20"/>
        </w:trPr>
        <w:tc>
          <w:tcPr>
            <w:tcW w:w="1688" w:type="pct"/>
            <w:gridSpan w:val="6"/>
            <w:tcBorders>
              <w:top w:val="nil"/>
              <w:left w:val="single" w:sz="4" w:space="0" w:color="000000"/>
              <w:bottom w:val="nil"/>
              <w:right w:val="single" w:sz="4" w:space="0" w:color="000000"/>
            </w:tcBorders>
            <w:shd w:val="clear" w:color="auto" w:fill="auto"/>
            <w:hideMark/>
          </w:tcPr>
          <w:p w14:paraId="63A3540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631" w:type="pct"/>
            <w:gridSpan w:val="2"/>
            <w:tcBorders>
              <w:top w:val="nil"/>
              <w:left w:val="nil"/>
              <w:bottom w:val="nil"/>
              <w:right w:val="single" w:sz="4" w:space="0" w:color="000000"/>
            </w:tcBorders>
            <w:shd w:val="clear" w:color="auto" w:fill="auto"/>
            <w:hideMark/>
          </w:tcPr>
          <w:p w14:paraId="0BDB68B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9999993100</w:t>
            </w:r>
          </w:p>
        </w:tc>
        <w:tc>
          <w:tcPr>
            <w:tcW w:w="599" w:type="pct"/>
            <w:gridSpan w:val="2"/>
            <w:tcBorders>
              <w:top w:val="nil"/>
              <w:left w:val="nil"/>
              <w:bottom w:val="nil"/>
              <w:right w:val="single" w:sz="4" w:space="0" w:color="000000"/>
            </w:tcBorders>
            <w:shd w:val="clear" w:color="auto" w:fill="auto"/>
            <w:hideMark/>
          </w:tcPr>
          <w:p w14:paraId="7B4DC61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nil"/>
              <w:right w:val="single" w:sz="4" w:space="0" w:color="000000"/>
            </w:tcBorders>
            <w:shd w:val="clear" w:color="auto" w:fill="auto"/>
            <w:hideMark/>
          </w:tcPr>
          <w:p w14:paraId="71B65439" w14:textId="75ABD20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1208033,00</w:t>
            </w:r>
          </w:p>
        </w:tc>
        <w:tc>
          <w:tcPr>
            <w:tcW w:w="694" w:type="pct"/>
            <w:gridSpan w:val="2"/>
            <w:tcBorders>
              <w:top w:val="nil"/>
              <w:left w:val="nil"/>
              <w:bottom w:val="nil"/>
              <w:right w:val="single" w:sz="4" w:space="0" w:color="000000"/>
            </w:tcBorders>
            <w:shd w:val="clear" w:color="auto" w:fill="auto"/>
            <w:hideMark/>
          </w:tcPr>
          <w:p w14:paraId="7AC9FB20" w14:textId="0CB1102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1219463,00</w:t>
            </w:r>
          </w:p>
        </w:tc>
        <w:tc>
          <w:tcPr>
            <w:tcW w:w="694" w:type="pct"/>
            <w:tcBorders>
              <w:top w:val="nil"/>
              <w:left w:val="nil"/>
              <w:bottom w:val="nil"/>
              <w:right w:val="single" w:sz="4" w:space="0" w:color="000000"/>
            </w:tcBorders>
            <w:shd w:val="clear" w:color="auto" w:fill="auto"/>
            <w:hideMark/>
          </w:tcPr>
          <w:p w14:paraId="31B3F489" w14:textId="4E5076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1265642,00</w:t>
            </w:r>
          </w:p>
        </w:tc>
      </w:tr>
      <w:tr w:rsidR="000A1143" w:rsidRPr="009A0F8A" w14:paraId="576EFFC0" w14:textId="77777777" w:rsidTr="0031211A">
        <w:trPr>
          <w:trHeight w:val="20"/>
        </w:trPr>
        <w:tc>
          <w:tcPr>
            <w:tcW w:w="1688" w:type="pct"/>
            <w:gridSpan w:val="6"/>
            <w:tcBorders>
              <w:top w:val="single" w:sz="4" w:space="0" w:color="auto"/>
              <w:left w:val="single" w:sz="4" w:space="0" w:color="auto"/>
              <w:bottom w:val="single" w:sz="4" w:space="0" w:color="auto"/>
              <w:right w:val="single" w:sz="4" w:space="0" w:color="auto"/>
            </w:tcBorders>
            <w:shd w:val="clear" w:color="auto" w:fill="auto"/>
            <w:hideMark/>
          </w:tcPr>
          <w:p w14:paraId="709EDA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single" w:sz="4" w:space="0" w:color="auto"/>
              <w:left w:val="nil"/>
              <w:bottom w:val="single" w:sz="4" w:space="0" w:color="auto"/>
              <w:right w:val="single" w:sz="4" w:space="0" w:color="auto"/>
            </w:tcBorders>
            <w:shd w:val="clear" w:color="auto" w:fill="auto"/>
            <w:hideMark/>
          </w:tcPr>
          <w:p w14:paraId="193506F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9999993100</w:t>
            </w:r>
          </w:p>
        </w:tc>
        <w:tc>
          <w:tcPr>
            <w:tcW w:w="599" w:type="pct"/>
            <w:gridSpan w:val="2"/>
            <w:tcBorders>
              <w:top w:val="single" w:sz="4" w:space="0" w:color="auto"/>
              <w:left w:val="nil"/>
              <w:bottom w:val="single" w:sz="4" w:space="0" w:color="auto"/>
              <w:right w:val="single" w:sz="4" w:space="0" w:color="auto"/>
            </w:tcBorders>
            <w:shd w:val="clear" w:color="auto" w:fill="auto"/>
            <w:hideMark/>
          </w:tcPr>
          <w:p w14:paraId="2259BE8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single" w:sz="4" w:space="0" w:color="auto"/>
              <w:left w:val="nil"/>
              <w:bottom w:val="single" w:sz="4" w:space="0" w:color="auto"/>
              <w:right w:val="single" w:sz="4" w:space="0" w:color="auto"/>
            </w:tcBorders>
            <w:shd w:val="clear" w:color="auto" w:fill="auto"/>
            <w:hideMark/>
          </w:tcPr>
          <w:p w14:paraId="67EDFCE1" w14:textId="648FDD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1037508,00</w:t>
            </w:r>
          </w:p>
        </w:tc>
        <w:tc>
          <w:tcPr>
            <w:tcW w:w="694" w:type="pct"/>
            <w:gridSpan w:val="2"/>
            <w:tcBorders>
              <w:top w:val="single" w:sz="4" w:space="0" w:color="auto"/>
              <w:left w:val="nil"/>
              <w:bottom w:val="single" w:sz="4" w:space="0" w:color="auto"/>
              <w:right w:val="single" w:sz="4" w:space="0" w:color="auto"/>
            </w:tcBorders>
            <w:shd w:val="clear" w:color="auto" w:fill="auto"/>
            <w:hideMark/>
          </w:tcPr>
          <w:p w14:paraId="300B2F69" w14:textId="7E2B0D6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912000,00</w:t>
            </w:r>
          </w:p>
        </w:tc>
        <w:tc>
          <w:tcPr>
            <w:tcW w:w="694" w:type="pct"/>
            <w:tcBorders>
              <w:top w:val="single" w:sz="4" w:space="0" w:color="auto"/>
              <w:left w:val="nil"/>
              <w:bottom w:val="single" w:sz="4" w:space="0" w:color="auto"/>
              <w:right w:val="single" w:sz="4" w:space="0" w:color="auto"/>
            </w:tcBorders>
            <w:shd w:val="clear" w:color="auto" w:fill="auto"/>
            <w:hideMark/>
          </w:tcPr>
          <w:p w14:paraId="3826A9A9" w14:textId="7FDDD67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947000,00</w:t>
            </w:r>
          </w:p>
        </w:tc>
      </w:tr>
      <w:tr w:rsidR="000A1143" w:rsidRPr="009A0F8A" w14:paraId="54819A67"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58563A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auto"/>
              <w:right w:val="single" w:sz="4" w:space="0" w:color="auto"/>
            </w:tcBorders>
            <w:shd w:val="clear" w:color="auto" w:fill="auto"/>
            <w:hideMark/>
          </w:tcPr>
          <w:p w14:paraId="7F093AC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9999993100</w:t>
            </w:r>
          </w:p>
        </w:tc>
        <w:tc>
          <w:tcPr>
            <w:tcW w:w="599" w:type="pct"/>
            <w:gridSpan w:val="2"/>
            <w:tcBorders>
              <w:top w:val="nil"/>
              <w:left w:val="nil"/>
              <w:bottom w:val="single" w:sz="4" w:space="0" w:color="auto"/>
              <w:right w:val="single" w:sz="4" w:space="0" w:color="auto"/>
            </w:tcBorders>
            <w:shd w:val="clear" w:color="auto" w:fill="auto"/>
            <w:hideMark/>
          </w:tcPr>
          <w:p w14:paraId="201FD07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auto"/>
              <w:right w:val="single" w:sz="4" w:space="0" w:color="auto"/>
            </w:tcBorders>
            <w:shd w:val="clear" w:color="auto" w:fill="auto"/>
            <w:hideMark/>
          </w:tcPr>
          <w:p w14:paraId="7F8D0A51" w14:textId="52B95DA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1037508,00</w:t>
            </w:r>
          </w:p>
        </w:tc>
        <w:tc>
          <w:tcPr>
            <w:tcW w:w="694" w:type="pct"/>
            <w:gridSpan w:val="2"/>
            <w:tcBorders>
              <w:top w:val="nil"/>
              <w:left w:val="nil"/>
              <w:bottom w:val="single" w:sz="4" w:space="0" w:color="auto"/>
              <w:right w:val="single" w:sz="4" w:space="0" w:color="auto"/>
            </w:tcBorders>
            <w:shd w:val="clear" w:color="auto" w:fill="auto"/>
            <w:hideMark/>
          </w:tcPr>
          <w:p w14:paraId="60D1C241" w14:textId="2C4A75E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912000,00</w:t>
            </w:r>
          </w:p>
        </w:tc>
        <w:tc>
          <w:tcPr>
            <w:tcW w:w="694" w:type="pct"/>
            <w:tcBorders>
              <w:top w:val="nil"/>
              <w:left w:val="nil"/>
              <w:bottom w:val="single" w:sz="4" w:space="0" w:color="auto"/>
              <w:right w:val="single" w:sz="4" w:space="0" w:color="auto"/>
            </w:tcBorders>
            <w:shd w:val="clear" w:color="auto" w:fill="auto"/>
            <w:hideMark/>
          </w:tcPr>
          <w:p w14:paraId="6A162921" w14:textId="7C7ABE7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947000,00</w:t>
            </w:r>
          </w:p>
        </w:tc>
      </w:tr>
      <w:tr w:rsidR="000A1143" w:rsidRPr="009A0F8A" w14:paraId="49931A47"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0B0D330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146AF2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9999993100</w:t>
            </w:r>
          </w:p>
        </w:tc>
        <w:tc>
          <w:tcPr>
            <w:tcW w:w="599" w:type="pct"/>
            <w:gridSpan w:val="2"/>
            <w:tcBorders>
              <w:top w:val="nil"/>
              <w:left w:val="nil"/>
              <w:bottom w:val="single" w:sz="4" w:space="0" w:color="auto"/>
              <w:right w:val="single" w:sz="4" w:space="0" w:color="auto"/>
            </w:tcBorders>
            <w:shd w:val="clear" w:color="auto" w:fill="auto"/>
            <w:hideMark/>
          </w:tcPr>
          <w:p w14:paraId="65F44DB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auto"/>
              <w:right w:val="single" w:sz="4" w:space="0" w:color="auto"/>
            </w:tcBorders>
            <w:shd w:val="clear" w:color="auto" w:fill="auto"/>
            <w:hideMark/>
          </w:tcPr>
          <w:p w14:paraId="68567D95" w14:textId="3F992B0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170525,00</w:t>
            </w:r>
          </w:p>
        </w:tc>
        <w:tc>
          <w:tcPr>
            <w:tcW w:w="694" w:type="pct"/>
            <w:gridSpan w:val="2"/>
            <w:tcBorders>
              <w:top w:val="nil"/>
              <w:left w:val="nil"/>
              <w:bottom w:val="single" w:sz="4" w:space="0" w:color="auto"/>
              <w:right w:val="single" w:sz="4" w:space="0" w:color="auto"/>
            </w:tcBorders>
            <w:shd w:val="clear" w:color="auto" w:fill="auto"/>
            <w:hideMark/>
          </w:tcPr>
          <w:p w14:paraId="591CB2FD" w14:textId="72139F4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307463,00</w:t>
            </w:r>
          </w:p>
        </w:tc>
        <w:tc>
          <w:tcPr>
            <w:tcW w:w="694" w:type="pct"/>
            <w:tcBorders>
              <w:top w:val="nil"/>
              <w:left w:val="nil"/>
              <w:bottom w:val="single" w:sz="4" w:space="0" w:color="auto"/>
              <w:right w:val="single" w:sz="4" w:space="0" w:color="auto"/>
            </w:tcBorders>
            <w:shd w:val="clear" w:color="auto" w:fill="auto"/>
            <w:hideMark/>
          </w:tcPr>
          <w:p w14:paraId="3D0B8966" w14:textId="0BE9F70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318642,00</w:t>
            </w:r>
          </w:p>
        </w:tc>
      </w:tr>
      <w:tr w:rsidR="000A1143" w:rsidRPr="009A0F8A" w14:paraId="40A333B3"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2B63FB5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35AD57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9999993100</w:t>
            </w:r>
          </w:p>
        </w:tc>
        <w:tc>
          <w:tcPr>
            <w:tcW w:w="599" w:type="pct"/>
            <w:gridSpan w:val="2"/>
            <w:tcBorders>
              <w:top w:val="nil"/>
              <w:left w:val="nil"/>
              <w:bottom w:val="single" w:sz="4" w:space="0" w:color="auto"/>
              <w:right w:val="single" w:sz="4" w:space="0" w:color="auto"/>
            </w:tcBorders>
            <w:shd w:val="clear" w:color="auto" w:fill="auto"/>
            <w:hideMark/>
          </w:tcPr>
          <w:p w14:paraId="55FCD40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auto"/>
              <w:right w:val="single" w:sz="4" w:space="0" w:color="auto"/>
            </w:tcBorders>
            <w:shd w:val="clear" w:color="auto" w:fill="auto"/>
            <w:hideMark/>
          </w:tcPr>
          <w:p w14:paraId="5F5E5965" w14:textId="75D23F6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170525,00</w:t>
            </w:r>
          </w:p>
        </w:tc>
        <w:tc>
          <w:tcPr>
            <w:tcW w:w="694" w:type="pct"/>
            <w:gridSpan w:val="2"/>
            <w:tcBorders>
              <w:top w:val="nil"/>
              <w:left w:val="nil"/>
              <w:bottom w:val="single" w:sz="4" w:space="0" w:color="auto"/>
              <w:right w:val="single" w:sz="4" w:space="0" w:color="auto"/>
            </w:tcBorders>
            <w:shd w:val="clear" w:color="auto" w:fill="auto"/>
            <w:hideMark/>
          </w:tcPr>
          <w:p w14:paraId="41985D85" w14:textId="1DD85A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307463,00</w:t>
            </w:r>
          </w:p>
        </w:tc>
        <w:tc>
          <w:tcPr>
            <w:tcW w:w="694" w:type="pct"/>
            <w:tcBorders>
              <w:top w:val="nil"/>
              <w:left w:val="nil"/>
              <w:bottom w:val="single" w:sz="4" w:space="0" w:color="auto"/>
              <w:right w:val="single" w:sz="4" w:space="0" w:color="auto"/>
            </w:tcBorders>
            <w:shd w:val="clear" w:color="auto" w:fill="auto"/>
            <w:hideMark/>
          </w:tcPr>
          <w:p w14:paraId="0D488B64" w14:textId="29B5D37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318642,00</w:t>
            </w:r>
          </w:p>
        </w:tc>
      </w:tr>
      <w:tr w:rsidR="000A1143" w:rsidRPr="009A0F8A" w14:paraId="2E7E06D9"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500331C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631" w:type="pct"/>
            <w:gridSpan w:val="2"/>
            <w:tcBorders>
              <w:top w:val="nil"/>
              <w:left w:val="nil"/>
              <w:bottom w:val="single" w:sz="4" w:space="0" w:color="auto"/>
              <w:right w:val="single" w:sz="4" w:space="0" w:color="auto"/>
            </w:tcBorders>
            <w:shd w:val="clear" w:color="auto" w:fill="auto"/>
            <w:hideMark/>
          </w:tcPr>
          <w:p w14:paraId="259920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9999993130</w:t>
            </w:r>
          </w:p>
        </w:tc>
        <w:tc>
          <w:tcPr>
            <w:tcW w:w="599" w:type="pct"/>
            <w:gridSpan w:val="2"/>
            <w:tcBorders>
              <w:top w:val="nil"/>
              <w:left w:val="nil"/>
              <w:bottom w:val="single" w:sz="4" w:space="0" w:color="auto"/>
              <w:right w:val="single" w:sz="4" w:space="0" w:color="auto"/>
            </w:tcBorders>
            <w:shd w:val="clear" w:color="auto" w:fill="auto"/>
            <w:hideMark/>
          </w:tcPr>
          <w:p w14:paraId="7E91973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auto"/>
              <w:right w:val="single" w:sz="4" w:space="0" w:color="auto"/>
            </w:tcBorders>
            <w:shd w:val="clear" w:color="auto" w:fill="auto"/>
            <w:hideMark/>
          </w:tcPr>
          <w:p w14:paraId="3263E943" w14:textId="101B27C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c>
          <w:tcPr>
            <w:tcW w:w="694" w:type="pct"/>
            <w:gridSpan w:val="2"/>
            <w:tcBorders>
              <w:top w:val="nil"/>
              <w:left w:val="nil"/>
              <w:bottom w:val="single" w:sz="4" w:space="0" w:color="auto"/>
              <w:right w:val="single" w:sz="4" w:space="0" w:color="auto"/>
            </w:tcBorders>
            <w:shd w:val="clear" w:color="auto" w:fill="auto"/>
            <w:hideMark/>
          </w:tcPr>
          <w:p w14:paraId="3DF86A9C" w14:textId="7CD1554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7E1EB025" w14:textId="3F7EE1A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r>
      <w:tr w:rsidR="000A1143" w:rsidRPr="009A0F8A" w14:paraId="6491942A"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33D970A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37C3648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9999993130</w:t>
            </w:r>
          </w:p>
        </w:tc>
        <w:tc>
          <w:tcPr>
            <w:tcW w:w="599" w:type="pct"/>
            <w:gridSpan w:val="2"/>
            <w:tcBorders>
              <w:top w:val="nil"/>
              <w:left w:val="nil"/>
              <w:bottom w:val="single" w:sz="4" w:space="0" w:color="auto"/>
              <w:right w:val="single" w:sz="4" w:space="0" w:color="auto"/>
            </w:tcBorders>
            <w:shd w:val="clear" w:color="auto" w:fill="auto"/>
            <w:hideMark/>
          </w:tcPr>
          <w:p w14:paraId="5DF448D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auto"/>
              <w:right w:val="single" w:sz="4" w:space="0" w:color="auto"/>
            </w:tcBorders>
            <w:shd w:val="clear" w:color="auto" w:fill="auto"/>
            <w:hideMark/>
          </w:tcPr>
          <w:p w14:paraId="7F9A2F1F" w14:textId="05C1852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c>
          <w:tcPr>
            <w:tcW w:w="694" w:type="pct"/>
            <w:gridSpan w:val="2"/>
            <w:tcBorders>
              <w:top w:val="nil"/>
              <w:left w:val="nil"/>
              <w:bottom w:val="single" w:sz="4" w:space="0" w:color="auto"/>
              <w:right w:val="single" w:sz="4" w:space="0" w:color="auto"/>
            </w:tcBorders>
            <w:shd w:val="clear" w:color="auto" w:fill="auto"/>
            <w:hideMark/>
          </w:tcPr>
          <w:p w14:paraId="590EB71D" w14:textId="6C1DBC1F"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2493C14F" w14:textId="01A3F14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r>
      <w:tr w:rsidR="000A1143" w:rsidRPr="009A0F8A" w14:paraId="5724E2B7"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3FEDF46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26C6423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9999993130</w:t>
            </w:r>
          </w:p>
        </w:tc>
        <w:tc>
          <w:tcPr>
            <w:tcW w:w="599" w:type="pct"/>
            <w:gridSpan w:val="2"/>
            <w:tcBorders>
              <w:top w:val="nil"/>
              <w:left w:val="nil"/>
              <w:bottom w:val="single" w:sz="4" w:space="0" w:color="auto"/>
              <w:right w:val="single" w:sz="4" w:space="0" w:color="auto"/>
            </w:tcBorders>
            <w:shd w:val="clear" w:color="auto" w:fill="auto"/>
            <w:hideMark/>
          </w:tcPr>
          <w:p w14:paraId="1EE77BF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auto"/>
              <w:right w:val="single" w:sz="4" w:space="0" w:color="auto"/>
            </w:tcBorders>
            <w:shd w:val="clear" w:color="auto" w:fill="auto"/>
            <w:hideMark/>
          </w:tcPr>
          <w:p w14:paraId="318C9FB5" w14:textId="4BC6EF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c>
          <w:tcPr>
            <w:tcW w:w="694" w:type="pct"/>
            <w:gridSpan w:val="2"/>
            <w:tcBorders>
              <w:top w:val="nil"/>
              <w:left w:val="nil"/>
              <w:bottom w:val="single" w:sz="4" w:space="0" w:color="auto"/>
              <w:right w:val="single" w:sz="4" w:space="0" w:color="auto"/>
            </w:tcBorders>
            <w:shd w:val="clear" w:color="auto" w:fill="auto"/>
            <w:hideMark/>
          </w:tcPr>
          <w:p w14:paraId="7AD7B3D3" w14:textId="29E816E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c>
          <w:tcPr>
            <w:tcW w:w="694" w:type="pct"/>
            <w:tcBorders>
              <w:top w:val="nil"/>
              <w:left w:val="nil"/>
              <w:bottom w:val="single" w:sz="4" w:space="0" w:color="auto"/>
              <w:right w:val="single" w:sz="4" w:space="0" w:color="auto"/>
            </w:tcBorders>
            <w:shd w:val="clear" w:color="auto" w:fill="auto"/>
            <w:hideMark/>
          </w:tcPr>
          <w:p w14:paraId="401A9406" w14:textId="096C055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3387,08</w:t>
            </w:r>
          </w:p>
        </w:tc>
      </w:tr>
      <w:tr w:rsidR="000A1143" w:rsidRPr="009A0F8A" w14:paraId="2C273FAD"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3D1A6A8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631" w:type="pct"/>
            <w:gridSpan w:val="2"/>
            <w:tcBorders>
              <w:top w:val="nil"/>
              <w:left w:val="nil"/>
              <w:bottom w:val="single" w:sz="4" w:space="0" w:color="auto"/>
              <w:right w:val="single" w:sz="4" w:space="0" w:color="auto"/>
            </w:tcBorders>
            <w:shd w:val="clear" w:color="auto" w:fill="auto"/>
            <w:hideMark/>
          </w:tcPr>
          <w:p w14:paraId="3974E9E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9999993160</w:t>
            </w:r>
          </w:p>
        </w:tc>
        <w:tc>
          <w:tcPr>
            <w:tcW w:w="599" w:type="pct"/>
            <w:gridSpan w:val="2"/>
            <w:tcBorders>
              <w:top w:val="nil"/>
              <w:left w:val="nil"/>
              <w:bottom w:val="single" w:sz="4" w:space="0" w:color="auto"/>
              <w:right w:val="single" w:sz="4" w:space="0" w:color="auto"/>
            </w:tcBorders>
            <w:shd w:val="clear" w:color="auto" w:fill="auto"/>
            <w:hideMark/>
          </w:tcPr>
          <w:p w14:paraId="553CF8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auto"/>
              <w:right w:val="single" w:sz="4" w:space="0" w:color="auto"/>
            </w:tcBorders>
            <w:shd w:val="clear" w:color="auto" w:fill="auto"/>
            <w:hideMark/>
          </w:tcPr>
          <w:p w14:paraId="1F11C8C8" w14:textId="0AEEB64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3874325,00</w:t>
            </w:r>
          </w:p>
        </w:tc>
        <w:tc>
          <w:tcPr>
            <w:tcW w:w="694" w:type="pct"/>
            <w:gridSpan w:val="2"/>
            <w:tcBorders>
              <w:top w:val="nil"/>
              <w:left w:val="nil"/>
              <w:bottom w:val="single" w:sz="4" w:space="0" w:color="auto"/>
              <w:right w:val="single" w:sz="4" w:space="0" w:color="auto"/>
            </w:tcBorders>
            <w:shd w:val="clear" w:color="auto" w:fill="auto"/>
            <w:hideMark/>
          </w:tcPr>
          <w:p w14:paraId="085059D5" w14:textId="728EE15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3910704,00</w:t>
            </w:r>
          </w:p>
        </w:tc>
        <w:tc>
          <w:tcPr>
            <w:tcW w:w="694" w:type="pct"/>
            <w:tcBorders>
              <w:top w:val="nil"/>
              <w:left w:val="nil"/>
              <w:bottom w:val="single" w:sz="4" w:space="0" w:color="auto"/>
              <w:right w:val="single" w:sz="4" w:space="0" w:color="auto"/>
            </w:tcBorders>
            <w:shd w:val="clear" w:color="auto" w:fill="auto"/>
            <w:hideMark/>
          </w:tcPr>
          <w:p w14:paraId="0D92E433" w14:textId="02D92D5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4057676,00</w:t>
            </w:r>
          </w:p>
        </w:tc>
      </w:tr>
      <w:tr w:rsidR="000A1143" w:rsidRPr="009A0F8A" w14:paraId="524B0C30"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78C29C7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auto"/>
              <w:right w:val="single" w:sz="4" w:space="0" w:color="auto"/>
            </w:tcBorders>
            <w:shd w:val="clear" w:color="auto" w:fill="auto"/>
            <w:hideMark/>
          </w:tcPr>
          <w:p w14:paraId="5CFAAD5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9999993160</w:t>
            </w:r>
          </w:p>
        </w:tc>
        <w:tc>
          <w:tcPr>
            <w:tcW w:w="599" w:type="pct"/>
            <w:gridSpan w:val="2"/>
            <w:tcBorders>
              <w:top w:val="nil"/>
              <w:left w:val="nil"/>
              <w:bottom w:val="single" w:sz="4" w:space="0" w:color="auto"/>
              <w:right w:val="single" w:sz="4" w:space="0" w:color="auto"/>
            </w:tcBorders>
            <w:shd w:val="clear" w:color="auto" w:fill="auto"/>
            <w:hideMark/>
          </w:tcPr>
          <w:p w14:paraId="17D9EB7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auto"/>
              <w:right w:val="single" w:sz="4" w:space="0" w:color="auto"/>
            </w:tcBorders>
            <w:shd w:val="clear" w:color="auto" w:fill="auto"/>
            <w:hideMark/>
          </w:tcPr>
          <w:p w14:paraId="1E2AA818" w14:textId="01DD430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2915000,00</w:t>
            </w:r>
          </w:p>
        </w:tc>
        <w:tc>
          <w:tcPr>
            <w:tcW w:w="694" w:type="pct"/>
            <w:gridSpan w:val="2"/>
            <w:tcBorders>
              <w:top w:val="nil"/>
              <w:left w:val="nil"/>
              <w:bottom w:val="single" w:sz="4" w:space="0" w:color="auto"/>
              <w:right w:val="single" w:sz="4" w:space="0" w:color="auto"/>
            </w:tcBorders>
            <w:shd w:val="clear" w:color="auto" w:fill="auto"/>
            <w:hideMark/>
          </w:tcPr>
          <w:p w14:paraId="657F6A39" w14:textId="39F8CB0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3031000,00</w:t>
            </w:r>
          </w:p>
        </w:tc>
        <w:tc>
          <w:tcPr>
            <w:tcW w:w="694" w:type="pct"/>
            <w:tcBorders>
              <w:top w:val="nil"/>
              <w:left w:val="nil"/>
              <w:bottom w:val="single" w:sz="4" w:space="0" w:color="auto"/>
              <w:right w:val="single" w:sz="4" w:space="0" w:color="auto"/>
            </w:tcBorders>
            <w:shd w:val="clear" w:color="auto" w:fill="auto"/>
            <w:hideMark/>
          </w:tcPr>
          <w:p w14:paraId="641AEDD0" w14:textId="67ACEDF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3152000,00</w:t>
            </w:r>
          </w:p>
        </w:tc>
      </w:tr>
      <w:tr w:rsidR="000A1143" w:rsidRPr="009A0F8A" w14:paraId="5C36D1C6"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241F802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auto"/>
              <w:right w:val="single" w:sz="4" w:space="0" w:color="auto"/>
            </w:tcBorders>
            <w:shd w:val="clear" w:color="auto" w:fill="auto"/>
            <w:hideMark/>
          </w:tcPr>
          <w:p w14:paraId="6784358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9999993160</w:t>
            </w:r>
          </w:p>
        </w:tc>
        <w:tc>
          <w:tcPr>
            <w:tcW w:w="599" w:type="pct"/>
            <w:gridSpan w:val="2"/>
            <w:tcBorders>
              <w:top w:val="nil"/>
              <w:left w:val="nil"/>
              <w:bottom w:val="single" w:sz="4" w:space="0" w:color="auto"/>
              <w:right w:val="single" w:sz="4" w:space="0" w:color="auto"/>
            </w:tcBorders>
            <w:shd w:val="clear" w:color="auto" w:fill="auto"/>
            <w:hideMark/>
          </w:tcPr>
          <w:p w14:paraId="5606625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auto"/>
              <w:right w:val="single" w:sz="4" w:space="0" w:color="auto"/>
            </w:tcBorders>
            <w:shd w:val="clear" w:color="auto" w:fill="auto"/>
            <w:hideMark/>
          </w:tcPr>
          <w:p w14:paraId="4DF6BB4E" w14:textId="3F27F66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2915000,00</w:t>
            </w:r>
          </w:p>
        </w:tc>
        <w:tc>
          <w:tcPr>
            <w:tcW w:w="694" w:type="pct"/>
            <w:gridSpan w:val="2"/>
            <w:tcBorders>
              <w:top w:val="nil"/>
              <w:left w:val="nil"/>
              <w:bottom w:val="single" w:sz="4" w:space="0" w:color="auto"/>
              <w:right w:val="single" w:sz="4" w:space="0" w:color="auto"/>
            </w:tcBorders>
            <w:shd w:val="clear" w:color="auto" w:fill="auto"/>
            <w:hideMark/>
          </w:tcPr>
          <w:p w14:paraId="0D7C7F2C" w14:textId="4953B39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3031000,00</w:t>
            </w:r>
          </w:p>
        </w:tc>
        <w:tc>
          <w:tcPr>
            <w:tcW w:w="694" w:type="pct"/>
            <w:tcBorders>
              <w:top w:val="nil"/>
              <w:left w:val="nil"/>
              <w:bottom w:val="single" w:sz="4" w:space="0" w:color="auto"/>
              <w:right w:val="single" w:sz="4" w:space="0" w:color="auto"/>
            </w:tcBorders>
            <w:shd w:val="clear" w:color="auto" w:fill="auto"/>
            <w:hideMark/>
          </w:tcPr>
          <w:p w14:paraId="7C277AAC" w14:textId="584E929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3152000,00</w:t>
            </w:r>
          </w:p>
        </w:tc>
      </w:tr>
      <w:tr w:rsidR="000A1143" w:rsidRPr="009A0F8A" w14:paraId="34C82D2F"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3E1A84D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1A66821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9999993160</w:t>
            </w:r>
          </w:p>
        </w:tc>
        <w:tc>
          <w:tcPr>
            <w:tcW w:w="599" w:type="pct"/>
            <w:gridSpan w:val="2"/>
            <w:tcBorders>
              <w:top w:val="nil"/>
              <w:left w:val="nil"/>
              <w:bottom w:val="single" w:sz="4" w:space="0" w:color="auto"/>
              <w:right w:val="single" w:sz="4" w:space="0" w:color="auto"/>
            </w:tcBorders>
            <w:shd w:val="clear" w:color="auto" w:fill="auto"/>
            <w:hideMark/>
          </w:tcPr>
          <w:p w14:paraId="6998CA3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auto"/>
              <w:right w:val="single" w:sz="4" w:space="0" w:color="auto"/>
            </w:tcBorders>
            <w:shd w:val="clear" w:color="auto" w:fill="auto"/>
            <w:hideMark/>
          </w:tcPr>
          <w:p w14:paraId="2591E251" w14:textId="2B1D60B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959325,00</w:t>
            </w:r>
          </w:p>
        </w:tc>
        <w:tc>
          <w:tcPr>
            <w:tcW w:w="694" w:type="pct"/>
            <w:gridSpan w:val="2"/>
            <w:tcBorders>
              <w:top w:val="nil"/>
              <w:left w:val="nil"/>
              <w:bottom w:val="single" w:sz="4" w:space="0" w:color="auto"/>
              <w:right w:val="single" w:sz="4" w:space="0" w:color="auto"/>
            </w:tcBorders>
            <w:shd w:val="clear" w:color="auto" w:fill="auto"/>
            <w:hideMark/>
          </w:tcPr>
          <w:p w14:paraId="68A40475" w14:textId="2114943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879704,00</w:t>
            </w:r>
          </w:p>
        </w:tc>
        <w:tc>
          <w:tcPr>
            <w:tcW w:w="694" w:type="pct"/>
            <w:tcBorders>
              <w:top w:val="nil"/>
              <w:left w:val="nil"/>
              <w:bottom w:val="single" w:sz="4" w:space="0" w:color="auto"/>
              <w:right w:val="single" w:sz="4" w:space="0" w:color="auto"/>
            </w:tcBorders>
            <w:shd w:val="clear" w:color="auto" w:fill="auto"/>
            <w:hideMark/>
          </w:tcPr>
          <w:p w14:paraId="774BDDD5" w14:textId="595AFAC8"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905676,00</w:t>
            </w:r>
          </w:p>
        </w:tc>
      </w:tr>
      <w:tr w:rsidR="000A1143" w:rsidRPr="009A0F8A" w14:paraId="3CA2900C"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auto" w:fill="auto"/>
            <w:hideMark/>
          </w:tcPr>
          <w:p w14:paraId="7E7A3F5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32DCA93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9999993160</w:t>
            </w:r>
          </w:p>
        </w:tc>
        <w:tc>
          <w:tcPr>
            <w:tcW w:w="599" w:type="pct"/>
            <w:gridSpan w:val="2"/>
            <w:tcBorders>
              <w:top w:val="nil"/>
              <w:left w:val="nil"/>
              <w:bottom w:val="single" w:sz="4" w:space="0" w:color="auto"/>
              <w:right w:val="single" w:sz="4" w:space="0" w:color="auto"/>
            </w:tcBorders>
            <w:shd w:val="clear" w:color="auto" w:fill="auto"/>
            <w:hideMark/>
          </w:tcPr>
          <w:p w14:paraId="5654C7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auto"/>
              <w:right w:val="single" w:sz="4" w:space="0" w:color="auto"/>
            </w:tcBorders>
            <w:shd w:val="clear" w:color="auto" w:fill="auto"/>
            <w:hideMark/>
          </w:tcPr>
          <w:p w14:paraId="0D7A14E6" w14:textId="2D87CBB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959325,00</w:t>
            </w:r>
          </w:p>
        </w:tc>
        <w:tc>
          <w:tcPr>
            <w:tcW w:w="694" w:type="pct"/>
            <w:gridSpan w:val="2"/>
            <w:tcBorders>
              <w:top w:val="nil"/>
              <w:left w:val="nil"/>
              <w:bottom w:val="single" w:sz="4" w:space="0" w:color="auto"/>
              <w:right w:val="single" w:sz="4" w:space="0" w:color="auto"/>
            </w:tcBorders>
            <w:shd w:val="clear" w:color="auto" w:fill="auto"/>
            <w:hideMark/>
          </w:tcPr>
          <w:p w14:paraId="1F8066A4" w14:textId="4D9FFAD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879704,00</w:t>
            </w:r>
          </w:p>
        </w:tc>
        <w:tc>
          <w:tcPr>
            <w:tcW w:w="694" w:type="pct"/>
            <w:tcBorders>
              <w:top w:val="nil"/>
              <w:left w:val="nil"/>
              <w:bottom w:val="single" w:sz="4" w:space="0" w:color="auto"/>
              <w:right w:val="single" w:sz="4" w:space="0" w:color="auto"/>
            </w:tcBorders>
            <w:shd w:val="clear" w:color="auto" w:fill="auto"/>
            <w:hideMark/>
          </w:tcPr>
          <w:p w14:paraId="1BEE6611" w14:textId="1253A68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905676,00</w:t>
            </w:r>
          </w:p>
        </w:tc>
      </w:tr>
      <w:tr w:rsidR="000A1143" w:rsidRPr="009A0F8A" w14:paraId="50F8640C" w14:textId="77777777" w:rsidTr="0031211A">
        <w:trPr>
          <w:trHeight w:val="20"/>
        </w:trPr>
        <w:tc>
          <w:tcPr>
            <w:tcW w:w="1688" w:type="pct"/>
            <w:gridSpan w:val="6"/>
            <w:tcBorders>
              <w:top w:val="nil"/>
              <w:left w:val="single" w:sz="4" w:space="0" w:color="000000"/>
              <w:bottom w:val="nil"/>
              <w:right w:val="single" w:sz="4" w:space="0" w:color="000000"/>
            </w:tcBorders>
            <w:shd w:val="clear" w:color="auto" w:fill="auto"/>
            <w:hideMark/>
          </w:tcPr>
          <w:p w14:paraId="437CF2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осуществление переданных полномочий Российской </w:t>
            </w:r>
            <w:proofErr w:type="gramStart"/>
            <w:r w:rsidRPr="009A0F8A">
              <w:rPr>
                <w:rFonts w:eastAsia="Times New Roman"/>
                <w:sz w:val="22"/>
                <w:szCs w:val="22"/>
                <w:lang w:eastAsia="ru-RU"/>
              </w:rPr>
              <w:t>Федерации  на</w:t>
            </w:r>
            <w:proofErr w:type="gramEnd"/>
            <w:r w:rsidRPr="009A0F8A">
              <w:rPr>
                <w:rFonts w:eastAsia="Times New Roman"/>
                <w:sz w:val="22"/>
                <w:szCs w:val="22"/>
                <w:lang w:eastAsia="ru-RU"/>
              </w:rPr>
              <w:t xml:space="preserve"> регистрацию актов гражданского состояния за счет средств краевого бюджета</w:t>
            </w:r>
          </w:p>
        </w:tc>
        <w:tc>
          <w:tcPr>
            <w:tcW w:w="631" w:type="pct"/>
            <w:gridSpan w:val="2"/>
            <w:tcBorders>
              <w:top w:val="nil"/>
              <w:left w:val="nil"/>
              <w:bottom w:val="single" w:sz="4" w:space="0" w:color="auto"/>
              <w:right w:val="single" w:sz="4" w:space="0" w:color="auto"/>
            </w:tcBorders>
            <w:shd w:val="clear" w:color="auto" w:fill="auto"/>
            <w:hideMark/>
          </w:tcPr>
          <w:p w14:paraId="2B7F59E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9999993180</w:t>
            </w:r>
          </w:p>
        </w:tc>
        <w:tc>
          <w:tcPr>
            <w:tcW w:w="599" w:type="pct"/>
            <w:gridSpan w:val="2"/>
            <w:tcBorders>
              <w:top w:val="nil"/>
              <w:left w:val="nil"/>
              <w:bottom w:val="single" w:sz="4" w:space="0" w:color="auto"/>
              <w:right w:val="single" w:sz="4" w:space="0" w:color="auto"/>
            </w:tcBorders>
            <w:shd w:val="clear" w:color="auto" w:fill="auto"/>
            <w:hideMark/>
          </w:tcPr>
          <w:p w14:paraId="4FA84EB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auto"/>
              <w:right w:val="single" w:sz="4" w:space="0" w:color="auto"/>
            </w:tcBorders>
            <w:shd w:val="clear" w:color="auto" w:fill="auto"/>
            <w:hideMark/>
          </w:tcPr>
          <w:p w14:paraId="06E119AE" w14:textId="0D67A4AA"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673128,00</w:t>
            </w:r>
          </w:p>
        </w:tc>
        <w:tc>
          <w:tcPr>
            <w:tcW w:w="694" w:type="pct"/>
            <w:gridSpan w:val="2"/>
            <w:tcBorders>
              <w:top w:val="nil"/>
              <w:left w:val="nil"/>
              <w:bottom w:val="single" w:sz="4" w:space="0" w:color="auto"/>
              <w:right w:val="single" w:sz="4" w:space="0" w:color="auto"/>
            </w:tcBorders>
            <w:shd w:val="clear" w:color="auto" w:fill="auto"/>
            <w:hideMark/>
          </w:tcPr>
          <w:p w14:paraId="04A2CF1A" w14:textId="5C24BFF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679378,00</w:t>
            </w:r>
          </w:p>
        </w:tc>
        <w:tc>
          <w:tcPr>
            <w:tcW w:w="694" w:type="pct"/>
            <w:tcBorders>
              <w:top w:val="nil"/>
              <w:left w:val="nil"/>
              <w:bottom w:val="single" w:sz="4" w:space="0" w:color="auto"/>
              <w:right w:val="single" w:sz="4" w:space="0" w:color="auto"/>
            </w:tcBorders>
            <w:shd w:val="clear" w:color="auto" w:fill="auto"/>
            <w:hideMark/>
          </w:tcPr>
          <w:p w14:paraId="74EFD655" w14:textId="2E280A5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704628,00</w:t>
            </w:r>
          </w:p>
        </w:tc>
      </w:tr>
      <w:tr w:rsidR="000A1143" w:rsidRPr="00FC13E8" w14:paraId="1AED2C70" w14:textId="77777777" w:rsidTr="0031211A">
        <w:trPr>
          <w:trHeight w:val="20"/>
        </w:trPr>
        <w:tc>
          <w:tcPr>
            <w:tcW w:w="1688" w:type="pct"/>
            <w:gridSpan w:val="6"/>
            <w:tcBorders>
              <w:top w:val="single" w:sz="4" w:space="0" w:color="auto"/>
              <w:left w:val="single" w:sz="4" w:space="0" w:color="auto"/>
              <w:bottom w:val="single" w:sz="4" w:space="0" w:color="auto"/>
              <w:right w:val="single" w:sz="4" w:space="0" w:color="auto"/>
            </w:tcBorders>
            <w:shd w:val="clear" w:color="FFFFFF" w:fill="FFFFFF"/>
            <w:hideMark/>
          </w:tcPr>
          <w:p w14:paraId="642303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Расходы на выплаты персоналу в целях обеспечения выполнения </w:t>
            </w:r>
            <w:r w:rsidRPr="009A0F8A">
              <w:rPr>
                <w:rFonts w:eastAsia="Times New Roman"/>
                <w:sz w:val="22"/>
                <w:szCs w:val="22"/>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auto"/>
              <w:right w:val="single" w:sz="4" w:space="0" w:color="auto"/>
            </w:tcBorders>
            <w:shd w:val="clear" w:color="auto" w:fill="auto"/>
            <w:hideMark/>
          </w:tcPr>
          <w:p w14:paraId="2E4118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lastRenderedPageBreak/>
              <w:t>9999993180</w:t>
            </w:r>
          </w:p>
        </w:tc>
        <w:tc>
          <w:tcPr>
            <w:tcW w:w="599" w:type="pct"/>
            <w:gridSpan w:val="2"/>
            <w:tcBorders>
              <w:top w:val="nil"/>
              <w:left w:val="nil"/>
              <w:bottom w:val="single" w:sz="4" w:space="0" w:color="auto"/>
              <w:right w:val="single" w:sz="4" w:space="0" w:color="auto"/>
            </w:tcBorders>
            <w:shd w:val="clear" w:color="auto" w:fill="auto"/>
            <w:hideMark/>
          </w:tcPr>
          <w:p w14:paraId="1257B2B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auto"/>
              <w:right w:val="single" w:sz="4" w:space="0" w:color="auto"/>
            </w:tcBorders>
            <w:shd w:val="clear" w:color="auto" w:fill="auto"/>
            <w:hideMark/>
          </w:tcPr>
          <w:p w14:paraId="496EDF21" w14:textId="08E50EAC"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673128,00</w:t>
            </w:r>
          </w:p>
        </w:tc>
        <w:tc>
          <w:tcPr>
            <w:tcW w:w="694" w:type="pct"/>
            <w:gridSpan w:val="2"/>
            <w:tcBorders>
              <w:top w:val="nil"/>
              <w:left w:val="nil"/>
              <w:bottom w:val="single" w:sz="4" w:space="0" w:color="auto"/>
              <w:right w:val="single" w:sz="4" w:space="0" w:color="auto"/>
            </w:tcBorders>
            <w:shd w:val="clear" w:color="auto" w:fill="auto"/>
            <w:hideMark/>
          </w:tcPr>
          <w:p w14:paraId="3D72E2FC" w14:textId="567088D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679378,00</w:t>
            </w:r>
          </w:p>
        </w:tc>
        <w:tc>
          <w:tcPr>
            <w:tcW w:w="694" w:type="pct"/>
            <w:tcBorders>
              <w:top w:val="nil"/>
              <w:left w:val="nil"/>
              <w:bottom w:val="single" w:sz="4" w:space="0" w:color="auto"/>
              <w:right w:val="single" w:sz="4" w:space="0" w:color="auto"/>
            </w:tcBorders>
            <w:shd w:val="clear" w:color="auto" w:fill="auto"/>
            <w:hideMark/>
          </w:tcPr>
          <w:p w14:paraId="7B7AA9E5" w14:textId="5120A2A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704628,00</w:t>
            </w:r>
          </w:p>
        </w:tc>
      </w:tr>
      <w:tr w:rsidR="000A1143" w:rsidRPr="00FC13E8" w14:paraId="4672B1EF"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17CE83C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auto"/>
              <w:right w:val="single" w:sz="4" w:space="0" w:color="auto"/>
            </w:tcBorders>
            <w:shd w:val="clear" w:color="auto" w:fill="auto"/>
            <w:hideMark/>
          </w:tcPr>
          <w:p w14:paraId="68A240E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9999993180</w:t>
            </w:r>
          </w:p>
        </w:tc>
        <w:tc>
          <w:tcPr>
            <w:tcW w:w="599" w:type="pct"/>
            <w:gridSpan w:val="2"/>
            <w:tcBorders>
              <w:top w:val="nil"/>
              <w:left w:val="nil"/>
              <w:bottom w:val="single" w:sz="4" w:space="0" w:color="auto"/>
              <w:right w:val="single" w:sz="4" w:space="0" w:color="auto"/>
            </w:tcBorders>
            <w:shd w:val="clear" w:color="auto" w:fill="auto"/>
            <w:hideMark/>
          </w:tcPr>
          <w:p w14:paraId="33A004E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auto"/>
              <w:right w:val="single" w:sz="4" w:space="0" w:color="auto"/>
            </w:tcBorders>
            <w:shd w:val="clear" w:color="auto" w:fill="auto"/>
            <w:hideMark/>
          </w:tcPr>
          <w:p w14:paraId="1CE8F3DA" w14:textId="363E8E53"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673128,00</w:t>
            </w:r>
          </w:p>
        </w:tc>
        <w:tc>
          <w:tcPr>
            <w:tcW w:w="694" w:type="pct"/>
            <w:gridSpan w:val="2"/>
            <w:tcBorders>
              <w:top w:val="nil"/>
              <w:left w:val="nil"/>
              <w:bottom w:val="single" w:sz="4" w:space="0" w:color="auto"/>
              <w:right w:val="single" w:sz="4" w:space="0" w:color="auto"/>
            </w:tcBorders>
            <w:shd w:val="clear" w:color="auto" w:fill="auto"/>
            <w:hideMark/>
          </w:tcPr>
          <w:p w14:paraId="2FDFB52F" w14:textId="18E6E76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679378,00</w:t>
            </w:r>
          </w:p>
        </w:tc>
        <w:tc>
          <w:tcPr>
            <w:tcW w:w="694" w:type="pct"/>
            <w:tcBorders>
              <w:top w:val="nil"/>
              <w:left w:val="nil"/>
              <w:bottom w:val="single" w:sz="4" w:space="0" w:color="auto"/>
              <w:right w:val="single" w:sz="4" w:space="0" w:color="auto"/>
            </w:tcBorders>
            <w:shd w:val="clear" w:color="auto" w:fill="auto"/>
            <w:hideMark/>
          </w:tcPr>
          <w:p w14:paraId="34368E63" w14:textId="6C0C1F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704628,00</w:t>
            </w:r>
          </w:p>
        </w:tc>
      </w:tr>
      <w:tr w:rsidR="000A1143" w:rsidRPr="009A0F8A" w14:paraId="5A7F49E3" w14:textId="77777777" w:rsidTr="0031211A">
        <w:trPr>
          <w:trHeight w:val="20"/>
        </w:trPr>
        <w:tc>
          <w:tcPr>
            <w:tcW w:w="1688" w:type="pct"/>
            <w:gridSpan w:val="6"/>
            <w:tcBorders>
              <w:top w:val="nil"/>
              <w:left w:val="nil"/>
              <w:bottom w:val="nil"/>
              <w:right w:val="nil"/>
            </w:tcBorders>
            <w:shd w:val="clear" w:color="auto" w:fill="auto"/>
            <w:hideMark/>
          </w:tcPr>
          <w:p w14:paraId="3920E98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31" w:type="pct"/>
            <w:gridSpan w:val="2"/>
            <w:tcBorders>
              <w:top w:val="nil"/>
              <w:left w:val="single" w:sz="4" w:space="0" w:color="auto"/>
              <w:bottom w:val="single" w:sz="4" w:space="0" w:color="auto"/>
              <w:right w:val="single" w:sz="4" w:space="0" w:color="auto"/>
            </w:tcBorders>
            <w:shd w:val="clear" w:color="auto" w:fill="auto"/>
            <w:hideMark/>
          </w:tcPr>
          <w:p w14:paraId="3EAABED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376956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auto"/>
              <w:right w:val="single" w:sz="4" w:space="0" w:color="auto"/>
            </w:tcBorders>
            <w:shd w:val="clear" w:color="auto" w:fill="auto"/>
            <w:hideMark/>
          </w:tcPr>
          <w:p w14:paraId="5F15AB99" w14:textId="1035E47B"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39207350,52</w:t>
            </w:r>
          </w:p>
        </w:tc>
        <w:tc>
          <w:tcPr>
            <w:tcW w:w="694" w:type="pct"/>
            <w:gridSpan w:val="2"/>
            <w:tcBorders>
              <w:top w:val="nil"/>
              <w:left w:val="nil"/>
              <w:bottom w:val="single" w:sz="4" w:space="0" w:color="auto"/>
              <w:right w:val="single" w:sz="4" w:space="0" w:color="auto"/>
            </w:tcBorders>
            <w:shd w:val="clear" w:color="auto" w:fill="auto"/>
            <w:hideMark/>
          </w:tcPr>
          <w:p w14:paraId="5D64E5B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02CEB01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25113A1D" w14:textId="77777777" w:rsidTr="0031211A">
        <w:trPr>
          <w:trHeight w:val="20"/>
        </w:trPr>
        <w:tc>
          <w:tcPr>
            <w:tcW w:w="1688" w:type="pct"/>
            <w:gridSpan w:val="6"/>
            <w:tcBorders>
              <w:top w:val="single" w:sz="4" w:space="0" w:color="auto"/>
              <w:left w:val="single" w:sz="4" w:space="0" w:color="auto"/>
              <w:bottom w:val="single" w:sz="4" w:space="0" w:color="auto"/>
              <w:right w:val="single" w:sz="4" w:space="0" w:color="auto"/>
            </w:tcBorders>
            <w:shd w:val="clear" w:color="FFFFFF" w:fill="FFFFFF"/>
            <w:hideMark/>
          </w:tcPr>
          <w:p w14:paraId="6042658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1" w:type="pct"/>
            <w:gridSpan w:val="2"/>
            <w:tcBorders>
              <w:top w:val="nil"/>
              <w:left w:val="nil"/>
              <w:bottom w:val="single" w:sz="4" w:space="0" w:color="auto"/>
              <w:right w:val="single" w:sz="4" w:space="0" w:color="auto"/>
            </w:tcBorders>
            <w:shd w:val="clear" w:color="auto" w:fill="auto"/>
            <w:hideMark/>
          </w:tcPr>
          <w:p w14:paraId="6E3EB52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76B783D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100</w:t>
            </w:r>
          </w:p>
        </w:tc>
        <w:tc>
          <w:tcPr>
            <w:tcW w:w="694" w:type="pct"/>
            <w:gridSpan w:val="3"/>
            <w:tcBorders>
              <w:top w:val="nil"/>
              <w:left w:val="nil"/>
              <w:bottom w:val="single" w:sz="4" w:space="0" w:color="auto"/>
              <w:right w:val="single" w:sz="4" w:space="0" w:color="auto"/>
            </w:tcBorders>
            <w:shd w:val="clear" w:color="auto" w:fill="auto"/>
            <w:hideMark/>
          </w:tcPr>
          <w:p w14:paraId="79498247" w14:textId="37E3A89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1341229,38</w:t>
            </w:r>
          </w:p>
        </w:tc>
        <w:tc>
          <w:tcPr>
            <w:tcW w:w="694" w:type="pct"/>
            <w:gridSpan w:val="2"/>
            <w:tcBorders>
              <w:top w:val="nil"/>
              <w:left w:val="nil"/>
              <w:bottom w:val="single" w:sz="4" w:space="0" w:color="auto"/>
              <w:right w:val="single" w:sz="4" w:space="0" w:color="auto"/>
            </w:tcBorders>
            <w:shd w:val="clear" w:color="auto" w:fill="auto"/>
            <w:hideMark/>
          </w:tcPr>
          <w:p w14:paraId="1417E06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73084D3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177534F7"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20EF20A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631" w:type="pct"/>
            <w:gridSpan w:val="2"/>
            <w:tcBorders>
              <w:top w:val="nil"/>
              <w:left w:val="nil"/>
              <w:bottom w:val="single" w:sz="4" w:space="0" w:color="auto"/>
              <w:right w:val="single" w:sz="4" w:space="0" w:color="auto"/>
            </w:tcBorders>
            <w:shd w:val="clear" w:color="auto" w:fill="auto"/>
            <w:hideMark/>
          </w:tcPr>
          <w:p w14:paraId="10C3C63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4198CE6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120</w:t>
            </w:r>
          </w:p>
        </w:tc>
        <w:tc>
          <w:tcPr>
            <w:tcW w:w="694" w:type="pct"/>
            <w:gridSpan w:val="3"/>
            <w:tcBorders>
              <w:top w:val="nil"/>
              <w:left w:val="nil"/>
              <w:bottom w:val="single" w:sz="4" w:space="0" w:color="auto"/>
              <w:right w:val="single" w:sz="4" w:space="0" w:color="auto"/>
            </w:tcBorders>
            <w:shd w:val="clear" w:color="auto" w:fill="auto"/>
            <w:hideMark/>
          </w:tcPr>
          <w:p w14:paraId="1E3320C2" w14:textId="105F5716"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1341229,38</w:t>
            </w:r>
          </w:p>
        </w:tc>
        <w:tc>
          <w:tcPr>
            <w:tcW w:w="694" w:type="pct"/>
            <w:gridSpan w:val="2"/>
            <w:tcBorders>
              <w:top w:val="nil"/>
              <w:left w:val="nil"/>
              <w:bottom w:val="single" w:sz="4" w:space="0" w:color="auto"/>
              <w:right w:val="single" w:sz="4" w:space="0" w:color="auto"/>
            </w:tcBorders>
            <w:shd w:val="clear" w:color="auto" w:fill="auto"/>
            <w:hideMark/>
          </w:tcPr>
          <w:p w14:paraId="2A7C761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03CA1783"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7D7423C0"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067D975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1B2298A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1947082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auto"/>
              <w:right w:val="single" w:sz="4" w:space="0" w:color="auto"/>
            </w:tcBorders>
            <w:shd w:val="clear" w:color="auto" w:fill="auto"/>
            <w:hideMark/>
          </w:tcPr>
          <w:p w14:paraId="55116117" w14:textId="780F718E"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5001601,14</w:t>
            </w:r>
          </w:p>
        </w:tc>
        <w:tc>
          <w:tcPr>
            <w:tcW w:w="694" w:type="pct"/>
            <w:gridSpan w:val="2"/>
            <w:tcBorders>
              <w:top w:val="nil"/>
              <w:left w:val="nil"/>
              <w:bottom w:val="single" w:sz="4" w:space="0" w:color="auto"/>
              <w:right w:val="single" w:sz="4" w:space="0" w:color="auto"/>
            </w:tcBorders>
            <w:shd w:val="clear" w:color="auto" w:fill="auto"/>
            <w:hideMark/>
          </w:tcPr>
          <w:p w14:paraId="16C698C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5BDFF9E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297FCAEE"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6B8C6B4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04FC0CE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54880E3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auto"/>
              <w:right w:val="single" w:sz="4" w:space="0" w:color="auto"/>
            </w:tcBorders>
            <w:shd w:val="clear" w:color="auto" w:fill="auto"/>
            <w:hideMark/>
          </w:tcPr>
          <w:p w14:paraId="0295A647" w14:textId="046B358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5001601,14</w:t>
            </w:r>
          </w:p>
        </w:tc>
        <w:tc>
          <w:tcPr>
            <w:tcW w:w="694" w:type="pct"/>
            <w:gridSpan w:val="2"/>
            <w:tcBorders>
              <w:top w:val="nil"/>
              <w:left w:val="nil"/>
              <w:bottom w:val="single" w:sz="4" w:space="0" w:color="auto"/>
              <w:right w:val="single" w:sz="4" w:space="0" w:color="auto"/>
            </w:tcBorders>
            <w:shd w:val="clear" w:color="auto" w:fill="auto"/>
            <w:hideMark/>
          </w:tcPr>
          <w:p w14:paraId="4218ACE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47AE4C8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431EF1D7"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2698CB1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631" w:type="pct"/>
            <w:gridSpan w:val="2"/>
            <w:tcBorders>
              <w:top w:val="nil"/>
              <w:left w:val="nil"/>
              <w:bottom w:val="single" w:sz="4" w:space="0" w:color="auto"/>
              <w:right w:val="single" w:sz="4" w:space="0" w:color="auto"/>
            </w:tcBorders>
            <w:shd w:val="clear" w:color="auto" w:fill="auto"/>
            <w:hideMark/>
          </w:tcPr>
          <w:p w14:paraId="4EB4789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7C83120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300</w:t>
            </w:r>
          </w:p>
        </w:tc>
        <w:tc>
          <w:tcPr>
            <w:tcW w:w="694" w:type="pct"/>
            <w:gridSpan w:val="3"/>
            <w:tcBorders>
              <w:top w:val="nil"/>
              <w:left w:val="nil"/>
              <w:bottom w:val="single" w:sz="4" w:space="0" w:color="auto"/>
              <w:right w:val="single" w:sz="4" w:space="0" w:color="auto"/>
            </w:tcBorders>
            <w:shd w:val="clear" w:color="auto" w:fill="auto"/>
            <w:hideMark/>
          </w:tcPr>
          <w:p w14:paraId="4B572980" w14:textId="71F53412"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10280520,00</w:t>
            </w:r>
          </w:p>
        </w:tc>
        <w:tc>
          <w:tcPr>
            <w:tcW w:w="694" w:type="pct"/>
            <w:gridSpan w:val="2"/>
            <w:tcBorders>
              <w:top w:val="nil"/>
              <w:left w:val="nil"/>
              <w:bottom w:val="single" w:sz="4" w:space="0" w:color="auto"/>
              <w:right w:val="single" w:sz="4" w:space="0" w:color="auto"/>
            </w:tcBorders>
            <w:shd w:val="clear" w:color="auto" w:fill="auto"/>
            <w:hideMark/>
          </w:tcPr>
          <w:p w14:paraId="69DFEBB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4E61B71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19B5DE54"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153091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631" w:type="pct"/>
            <w:gridSpan w:val="2"/>
            <w:tcBorders>
              <w:top w:val="nil"/>
              <w:left w:val="nil"/>
              <w:bottom w:val="single" w:sz="4" w:space="0" w:color="auto"/>
              <w:right w:val="single" w:sz="4" w:space="0" w:color="auto"/>
            </w:tcBorders>
            <w:shd w:val="clear" w:color="auto" w:fill="auto"/>
            <w:hideMark/>
          </w:tcPr>
          <w:p w14:paraId="034ED29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01F2625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320</w:t>
            </w:r>
          </w:p>
        </w:tc>
        <w:tc>
          <w:tcPr>
            <w:tcW w:w="694" w:type="pct"/>
            <w:gridSpan w:val="3"/>
            <w:tcBorders>
              <w:top w:val="nil"/>
              <w:left w:val="nil"/>
              <w:bottom w:val="single" w:sz="4" w:space="0" w:color="auto"/>
              <w:right w:val="single" w:sz="4" w:space="0" w:color="auto"/>
            </w:tcBorders>
            <w:shd w:val="clear" w:color="auto" w:fill="auto"/>
            <w:hideMark/>
          </w:tcPr>
          <w:p w14:paraId="4AB3A23C" w14:textId="0D925279"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10280520,00</w:t>
            </w:r>
          </w:p>
        </w:tc>
        <w:tc>
          <w:tcPr>
            <w:tcW w:w="694" w:type="pct"/>
            <w:gridSpan w:val="2"/>
            <w:tcBorders>
              <w:top w:val="nil"/>
              <w:left w:val="nil"/>
              <w:bottom w:val="single" w:sz="4" w:space="0" w:color="auto"/>
              <w:right w:val="single" w:sz="4" w:space="0" w:color="auto"/>
            </w:tcBorders>
            <w:shd w:val="clear" w:color="auto" w:fill="auto"/>
            <w:hideMark/>
          </w:tcPr>
          <w:p w14:paraId="6863C795"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56EC97F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432A43BF"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711F0C6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631" w:type="pct"/>
            <w:gridSpan w:val="2"/>
            <w:tcBorders>
              <w:top w:val="nil"/>
              <w:left w:val="nil"/>
              <w:bottom w:val="single" w:sz="4" w:space="0" w:color="auto"/>
              <w:right w:val="single" w:sz="4" w:space="0" w:color="auto"/>
            </w:tcBorders>
            <w:shd w:val="clear" w:color="auto" w:fill="auto"/>
            <w:hideMark/>
          </w:tcPr>
          <w:p w14:paraId="4F2B23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450E45F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400</w:t>
            </w:r>
          </w:p>
        </w:tc>
        <w:tc>
          <w:tcPr>
            <w:tcW w:w="694" w:type="pct"/>
            <w:gridSpan w:val="3"/>
            <w:tcBorders>
              <w:top w:val="nil"/>
              <w:left w:val="nil"/>
              <w:bottom w:val="single" w:sz="4" w:space="0" w:color="auto"/>
              <w:right w:val="single" w:sz="4" w:space="0" w:color="auto"/>
            </w:tcBorders>
            <w:shd w:val="clear" w:color="auto" w:fill="auto"/>
            <w:hideMark/>
          </w:tcPr>
          <w:p w14:paraId="4F9DF848" w14:textId="638C6BD1"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22584000,00</w:t>
            </w:r>
          </w:p>
        </w:tc>
        <w:tc>
          <w:tcPr>
            <w:tcW w:w="694" w:type="pct"/>
            <w:gridSpan w:val="2"/>
            <w:tcBorders>
              <w:top w:val="nil"/>
              <w:left w:val="nil"/>
              <w:bottom w:val="single" w:sz="4" w:space="0" w:color="auto"/>
              <w:right w:val="single" w:sz="4" w:space="0" w:color="auto"/>
            </w:tcBorders>
            <w:shd w:val="clear" w:color="auto" w:fill="auto"/>
            <w:hideMark/>
          </w:tcPr>
          <w:p w14:paraId="7A4AB1CD"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1E9408E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3E12CBE6" w14:textId="77777777" w:rsidTr="0031211A">
        <w:trPr>
          <w:trHeight w:val="20"/>
        </w:trPr>
        <w:tc>
          <w:tcPr>
            <w:tcW w:w="1688" w:type="pct"/>
            <w:gridSpan w:val="6"/>
            <w:tcBorders>
              <w:top w:val="nil"/>
              <w:left w:val="single" w:sz="4" w:space="0" w:color="auto"/>
              <w:bottom w:val="single" w:sz="4" w:space="0" w:color="auto"/>
              <w:right w:val="single" w:sz="4" w:space="0" w:color="auto"/>
            </w:tcBorders>
            <w:shd w:val="clear" w:color="FFFFFF" w:fill="FFFFFF"/>
            <w:hideMark/>
          </w:tcPr>
          <w:p w14:paraId="4775CC7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Бюджетные инвестиции</w:t>
            </w:r>
          </w:p>
        </w:tc>
        <w:tc>
          <w:tcPr>
            <w:tcW w:w="631" w:type="pct"/>
            <w:gridSpan w:val="2"/>
            <w:tcBorders>
              <w:top w:val="nil"/>
              <w:left w:val="nil"/>
              <w:bottom w:val="single" w:sz="4" w:space="0" w:color="auto"/>
              <w:right w:val="single" w:sz="4" w:space="0" w:color="auto"/>
            </w:tcBorders>
            <w:shd w:val="clear" w:color="auto" w:fill="auto"/>
            <w:hideMark/>
          </w:tcPr>
          <w:p w14:paraId="0D3259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9999993210</w:t>
            </w:r>
          </w:p>
        </w:tc>
        <w:tc>
          <w:tcPr>
            <w:tcW w:w="599" w:type="pct"/>
            <w:gridSpan w:val="2"/>
            <w:tcBorders>
              <w:top w:val="nil"/>
              <w:left w:val="nil"/>
              <w:bottom w:val="single" w:sz="4" w:space="0" w:color="auto"/>
              <w:right w:val="single" w:sz="4" w:space="0" w:color="auto"/>
            </w:tcBorders>
            <w:shd w:val="clear" w:color="auto" w:fill="auto"/>
            <w:hideMark/>
          </w:tcPr>
          <w:p w14:paraId="5F952DE1"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410</w:t>
            </w:r>
          </w:p>
        </w:tc>
        <w:tc>
          <w:tcPr>
            <w:tcW w:w="694" w:type="pct"/>
            <w:gridSpan w:val="3"/>
            <w:tcBorders>
              <w:top w:val="nil"/>
              <w:left w:val="nil"/>
              <w:bottom w:val="single" w:sz="4" w:space="0" w:color="auto"/>
              <w:right w:val="single" w:sz="4" w:space="0" w:color="auto"/>
            </w:tcBorders>
            <w:shd w:val="clear" w:color="auto" w:fill="auto"/>
            <w:hideMark/>
          </w:tcPr>
          <w:p w14:paraId="790DF297" w14:textId="3377A020"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22584000,00</w:t>
            </w:r>
          </w:p>
        </w:tc>
        <w:tc>
          <w:tcPr>
            <w:tcW w:w="694" w:type="pct"/>
            <w:gridSpan w:val="2"/>
            <w:tcBorders>
              <w:top w:val="nil"/>
              <w:left w:val="nil"/>
              <w:bottom w:val="single" w:sz="4" w:space="0" w:color="auto"/>
              <w:right w:val="single" w:sz="4" w:space="0" w:color="auto"/>
            </w:tcBorders>
            <w:shd w:val="clear" w:color="auto" w:fill="auto"/>
            <w:hideMark/>
          </w:tcPr>
          <w:p w14:paraId="2720939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27CB417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6BC8D57D" w14:textId="77777777" w:rsidTr="0031211A">
        <w:trPr>
          <w:trHeight w:val="20"/>
        </w:trPr>
        <w:tc>
          <w:tcPr>
            <w:tcW w:w="1688" w:type="pct"/>
            <w:gridSpan w:val="6"/>
            <w:tcBorders>
              <w:top w:val="single" w:sz="4" w:space="0" w:color="auto"/>
              <w:left w:val="single" w:sz="4" w:space="0" w:color="auto"/>
              <w:bottom w:val="single" w:sz="4" w:space="0" w:color="auto"/>
              <w:right w:val="single" w:sz="4" w:space="0" w:color="auto"/>
            </w:tcBorders>
            <w:shd w:val="clear" w:color="auto" w:fill="auto"/>
            <w:hideMark/>
          </w:tcPr>
          <w:p w14:paraId="7225173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31" w:type="pct"/>
            <w:gridSpan w:val="2"/>
            <w:tcBorders>
              <w:top w:val="nil"/>
              <w:left w:val="nil"/>
              <w:bottom w:val="single" w:sz="4" w:space="0" w:color="auto"/>
              <w:right w:val="single" w:sz="4" w:space="0" w:color="auto"/>
            </w:tcBorders>
            <w:shd w:val="clear" w:color="auto" w:fill="auto"/>
            <w:hideMark/>
          </w:tcPr>
          <w:p w14:paraId="13F85899"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99999S2170</w:t>
            </w:r>
          </w:p>
        </w:tc>
        <w:tc>
          <w:tcPr>
            <w:tcW w:w="599" w:type="pct"/>
            <w:gridSpan w:val="2"/>
            <w:tcBorders>
              <w:top w:val="nil"/>
              <w:left w:val="nil"/>
              <w:bottom w:val="single" w:sz="4" w:space="0" w:color="auto"/>
              <w:right w:val="single" w:sz="4" w:space="0" w:color="auto"/>
            </w:tcBorders>
            <w:shd w:val="clear" w:color="auto" w:fill="auto"/>
            <w:hideMark/>
          </w:tcPr>
          <w:p w14:paraId="396BA14D"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000</w:t>
            </w:r>
          </w:p>
        </w:tc>
        <w:tc>
          <w:tcPr>
            <w:tcW w:w="694" w:type="pct"/>
            <w:gridSpan w:val="3"/>
            <w:tcBorders>
              <w:top w:val="nil"/>
              <w:left w:val="nil"/>
              <w:bottom w:val="single" w:sz="4" w:space="0" w:color="auto"/>
              <w:right w:val="single" w:sz="4" w:space="0" w:color="auto"/>
            </w:tcBorders>
            <w:shd w:val="clear" w:color="auto" w:fill="auto"/>
            <w:hideMark/>
          </w:tcPr>
          <w:p w14:paraId="7117D7E4" w14:textId="25B0FED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1224774,00</w:t>
            </w:r>
          </w:p>
        </w:tc>
        <w:tc>
          <w:tcPr>
            <w:tcW w:w="694" w:type="pct"/>
            <w:gridSpan w:val="2"/>
            <w:tcBorders>
              <w:top w:val="nil"/>
              <w:left w:val="nil"/>
              <w:bottom w:val="single" w:sz="4" w:space="0" w:color="auto"/>
              <w:right w:val="single" w:sz="4" w:space="0" w:color="auto"/>
            </w:tcBorders>
            <w:shd w:val="clear" w:color="auto" w:fill="auto"/>
            <w:hideMark/>
          </w:tcPr>
          <w:p w14:paraId="3AC24CA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4B02674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4690062C" w14:textId="77777777" w:rsidTr="0031211A">
        <w:trPr>
          <w:trHeight w:val="20"/>
        </w:trPr>
        <w:tc>
          <w:tcPr>
            <w:tcW w:w="1688" w:type="pct"/>
            <w:gridSpan w:val="6"/>
            <w:tcBorders>
              <w:top w:val="single" w:sz="4" w:space="0" w:color="auto"/>
              <w:left w:val="single" w:sz="4" w:space="0" w:color="auto"/>
              <w:bottom w:val="single" w:sz="4" w:space="0" w:color="auto"/>
              <w:right w:val="single" w:sz="4" w:space="0" w:color="auto"/>
            </w:tcBorders>
            <w:shd w:val="clear" w:color="FFFFFF" w:fill="FFFFFF"/>
            <w:hideMark/>
          </w:tcPr>
          <w:p w14:paraId="12B30B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79DC818B"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99999S2170</w:t>
            </w:r>
          </w:p>
        </w:tc>
        <w:tc>
          <w:tcPr>
            <w:tcW w:w="599" w:type="pct"/>
            <w:gridSpan w:val="2"/>
            <w:tcBorders>
              <w:top w:val="nil"/>
              <w:left w:val="nil"/>
              <w:bottom w:val="single" w:sz="4" w:space="0" w:color="auto"/>
              <w:right w:val="single" w:sz="4" w:space="0" w:color="auto"/>
            </w:tcBorders>
            <w:shd w:val="clear" w:color="auto" w:fill="auto"/>
            <w:hideMark/>
          </w:tcPr>
          <w:p w14:paraId="1B62AF8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200</w:t>
            </w:r>
          </w:p>
        </w:tc>
        <w:tc>
          <w:tcPr>
            <w:tcW w:w="694" w:type="pct"/>
            <w:gridSpan w:val="3"/>
            <w:tcBorders>
              <w:top w:val="nil"/>
              <w:left w:val="nil"/>
              <w:bottom w:val="single" w:sz="4" w:space="0" w:color="auto"/>
              <w:right w:val="single" w:sz="4" w:space="0" w:color="auto"/>
            </w:tcBorders>
            <w:shd w:val="clear" w:color="auto" w:fill="auto"/>
            <w:hideMark/>
          </w:tcPr>
          <w:p w14:paraId="33F4959A" w14:textId="612EC1E4"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1224774,00</w:t>
            </w:r>
          </w:p>
        </w:tc>
        <w:tc>
          <w:tcPr>
            <w:tcW w:w="694" w:type="pct"/>
            <w:gridSpan w:val="2"/>
            <w:tcBorders>
              <w:top w:val="nil"/>
              <w:left w:val="nil"/>
              <w:bottom w:val="single" w:sz="4" w:space="0" w:color="auto"/>
              <w:right w:val="single" w:sz="4" w:space="0" w:color="auto"/>
            </w:tcBorders>
            <w:shd w:val="clear" w:color="auto" w:fill="auto"/>
            <w:hideMark/>
          </w:tcPr>
          <w:p w14:paraId="491BFA54"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515F49FF"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FC13E8" w14:paraId="3A2F59CA" w14:textId="77777777" w:rsidTr="0031211A">
        <w:trPr>
          <w:trHeight w:val="20"/>
        </w:trPr>
        <w:tc>
          <w:tcPr>
            <w:tcW w:w="1688" w:type="pct"/>
            <w:gridSpan w:val="6"/>
            <w:tcBorders>
              <w:top w:val="single" w:sz="4" w:space="0" w:color="auto"/>
              <w:left w:val="single" w:sz="4" w:space="0" w:color="auto"/>
              <w:bottom w:val="single" w:sz="4" w:space="0" w:color="auto"/>
              <w:right w:val="single" w:sz="4" w:space="0" w:color="auto"/>
            </w:tcBorders>
            <w:shd w:val="clear" w:color="FFFFFF" w:fill="FFFFFF"/>
            <w:hideMark/>
          </w:tcPr>
          <w:p w14:paraId="1E499410"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631" w:type="pct"/>
            <w:gridSpan w:val="2"/>
            <w:tcBorders>
              <w:top w:val="nil"/>
              <w:left w:val="nil"/>
              <w:bottom w:val="single" w:sz="4" w:space="0" w:color="auto"/>
              <w:right w:val="single" w:sz="4" w:space="0" w:color="auto"/>
            </w:tcBorders>
            <w:shd w:val="clear" w:color="auto" w:fill="auto"/>
            <w:hideMark/>
          </w:tcPr>
          <w:p w14:paraId="07C1E7A2"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99999S2170</w:t>
            </w:r>
          </w:p>
        </w:tc>
        <w:tc>
          <w:tcPr>
            <w:tcW w:w="599" w:type="pct"/>
            <w:gridSpan w:val="2"/>
            <w:tcBorders>
              <w:top w:val="nil"/>
              <w:left w:val="nil"/>
              <w:bottom w:val="single" w:sz="4" w:space="0" w:color="auto"/>
              <w:right w:val="single" w:sz="4" w:space="0" w:color="auto"/>
            </w:tcBorders>
            <w:shd w:val="clear" w:color="auto" w:fill="auto"/>
            <w:hideMark/>
          </w:tcPr>
          <w:p w14:paraId="34DFDFB5"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240</w:t>
            </w:r>
          </w:p>
        </w:tc>
        <w:tc>
          <w:tcPr>
            <w:tcW w:w="694" w:type="pct"/>
            <w:gridSpan w:val="3"/>
            <w:tcBorders>
              <w:top w:val="nil"/>
              <w:left w:val="nil"/>
              <w:bottom w:val="single" w:sz="4" w:space="0" w:color="auto"/>
              <w:right w:val="single" w:sz="4" w:space="0" w:color="auto"/>
            </w:tcBorders>
            <w:shd w:val="clear" w:color="auto" w:fill="auto"/>
            <w:hideMark/>
          </w:tcPr>
          <w:p w14:paraId="0B9602E4" w14:textId="48897D55"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1224774,00</w:t>
            </w:r>
          </w:p>
        </w:tc>
        <w:tc>
          <w:tcPr>
            <w:tcW w:w="694" w:type="pct"/>
            <w:gridSpan w:val="2"/>
            <w:tcBorders>
              <w:top w:val="nil"/>
              <w:left w:val="nil"/>
              <w:bottom w:val="single" w:sz="4" w:space="0" w:color="auto"/>
              <w:right w:val="single" w:sz="4" w:space="0" w:color="auto"/>
            </w:tcBorders>
            <w:shd w:val="clear" w:color="auto" w:fill="auto"/>
            <w:hideMark/>
          </w:tcPr>
          <w:p w14:paraId="14F99A0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694" w:type="pct"/>
            <w:tcBorders>
              <w:top w:val="nil"/>
              <w:left w:val="nil"/>
              <w:bottom w:val="single" w:sz="4" w:space="0" w:color="auto"/>
              <w:right w:val="single" w:sz="4" w:space="0" w:color="auto"/>
            </w:tcBorders>
            <w:shd w:val="clear" w:color="auto" w:fill="auto"/>
            <w:hideMark/>
          </w:tcPr>
          <w:p w14:paraId="4696D70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8878BB7" w14:textId="77777777" w:rsidTr="0031211A">
        <w:trPr>
          <w:trHeight w:val="20"/>
        </w:trPr>
        <w:tc>
          <w:tcPr>
            <w:tcW w:w="2319" w:type="pct"/>
            <w:gridSpan w:val="8"/>
            <w:tcBorders>
              <w:top w:val="nil"/>
              <w:left w:val="single" w:sz="4" w:space="0" w:color="000000"/>
              <w:bottom w:val="single" w:sz="4" w:space="0" w:color="000000"/>
              <w:right w:val="nil"/>
            </w:tcBorders>
            <w:shd w:val="clear" w:color="auto" w:fill="auto"/>
            <w:vAlign w:val="bottom"/>
            <w:hideMark/>
          </w:tcPr>
          <w:p w14:paraId="459461DD"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Всего расходов:</w:t>
            </w:r>
          </w:p>
        </w:tc>
        <w:tc>
          <w:tcPr>
            <w:tcW w:w="599" w:type="pct"/>
            <w:gridSpan w:val="2"/>
            <w:tcBorders>
              <w:top w:val="nil"/>
              <w:left w:val="nil"/>
              <w:bottom w:val="single" w:sz="4" w:space="0" w:color="000000"/>
              <w:right w:val="nil"/>
            </w:tcBorders>
            <w:shd w:val="clear" w:color="auto" w:fill="auto"/>
            <w:vAlign w:val="bottom"/>
            <w:hideMark/>
          </w:tcPr>
          <w:p w14:paraId="687B4010"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 </w:t>
            </w:r>
          </w:p>
        </w:tc>
        <w:tc>
          <w:tcPr>
            <w:tcW w:w="694" w:type="pct"/>
            <w:gridSpan w:val="3"/>
            <w:tcBorders>
              <w:top w:val="nil"/>
              <w:left w:val="single" w:sz="4" w:space="0" w:color="auto"/>
              <w:bottom w:val="single" w:sz="4" w:space="0" w:color="000000"/>
              <w:right w:val="single" w:sz="4" w:space="0" w:color="000000"/>
            </w:tcBorders>
            <w:shd w:val="clear" w:color="auto" w:fill="auto"/>
            <w:hideMark/>
          </w:tcPr>
          <w:p w14:paraId="5B558B6A" w14:textId="10D64C90" w:rsidR="000A1143" w:rsidRPr="009A0F8A" w:rsidRDefault="000A1143" w:rsidP="000A1143">
            <w:pPr>
              <w:jc w:val="right"/>
              <w:rPr>
                <w:rFonts w:eastAsia="Times New Roman"/>
                <w:b/>
                <w:bCs/>
                <w:lang w:eastAsia="ru-RU"/>
              </w:rPr>
            </w:pPr>
            <w:r w:rsidRPr="009A0F8A">
              <w:rPr>
                <w:rFonts w:eastAsia="Times New Roman"/>
                <w:b/>
                <w:bCs/>
                <w:lang w:eastAsia="ru-RU"/>
              </w:rPr>
              <w:t>1959326900,97</w:t>
            </w:r>
          </w:p>
        </w:tc>
        <w:tc>
          <w:tcPr>
            <w:tcW w:w="694" w:type="pct"/>
            <w:gridSpan w:val="2"/>
            <w:tcBorders>
              <w:top w:val="nil"/>
              <w:left w:val="nil"/>
              <w:bottom w:val="single" w:sz="4" w:space="0" w:color="000000"/>
              <w:right w:val="single" w:sz="4" w:space="0" w:color="000000"/>
            </w:tcBorders>
            <w:shd w:val="clear" w:color="auto" w:fill="auto"/>
            <w:hideMark/>
          </w:tcPr>
          <w:p w14:paraId="7BD24708" w14:textId="2A4E2B1F" w:rsidR="000A1143" w:rsidRPr="009A0F8A" w:rsidRDefault="000A1143" w:rsidP="000A1143">
            <w:pPr>
              <w:jc w:val="right"/>
              <w:rPr>
                <w:rFonts w:eastAsia="Times New Roman"/>
                <w:b/>
                <w:bCs/>
                <w:lang w:eastAsia="ru-RU"/>
              </w:rPr>
            </w:pPr>
            <w:r w:rsidRPr="009A0F8A">
              <w:rPr>
                <w:rFonts w:eastAsia="Times New Roman"/>
                <w:b/>
                <w:bCs/>
                <w:lang w:eastAsia="ru-RU"/>
              </w:rPr>
              <w:t>1286276544,44</w:t>
            </w:r>
          </w:p>
        </w:tc>
        <w:tc>
          <w:tcPr>
            <w:tcW w:w="694" w:type="pct"/>
            <w:tcBorders>
              <w:top w:val="nil"/>
              <w:left w:val="nil"/>
              <w:bottom w:val="single" w:sz="4" w:space="0" w:color="000000"/>
              <w:right w:val="single" w:sz="4" w:space="0" w:color="000000"/>
            </w:tcBorders>
            <w:shd w:val="clear" w:color="auto" w:fill="auto"/>
            <w:hideMark/>
          </w:tcPr>
          <w:p w14:paraId="4CFC02D4" w14:textId="6BCCB9D5" w:rsidR="000A1143" w:rsidRPr="009A0F8A" w:rsidRDefault="000A1143" w:rsidP="000A1143">
            <w:pPr>
              <w:jc w:val="right"/>
              <w:rPr>
                <w:rFonts w:eastAsia="Times New Roman"/>
                <w:b/>
                <w:bCs/>
                <w:lang w:eastAsia="ru-RU"/>
              </w:rPr>
            </w:pPr>
            <w:r w:rsidRPr="009A0F8A">
              <w:rPr>
                <w:rFonts w:eastAsia="Times New Roman"/>
                <w:b/>
                <w:bCs/>
                <w:lang w:eastAsia="ru-RU"/>
              </w:rPr>
              <w:t>1389505247,69</w:t>
            </w:r>
          </w:p>
        </w:tc>
      </w:tr>
      <w:tr w:rsidR="000A1143" w:rsidRPr="009A0F8A" w14:paraId="7FF1A56B" w14:textId="77777777" w:rsidTr="0031211A">
        <w:trPr>
          <w:gridAfter w:val="2"/>
          <w:wAfter w:w="1270" w:type="pct"/>
          <w:trHeight w:val="20"/>
        </w:trPr>
        <w:tc>
          <w:tcPr>
            <w:tcW w:w="335" w:type="pct"/>
            <w:tcBorders>
              <w:top w:val="nil"/>
              <w:left w:val="nil"/>
              <w:bottom w:val="nil"/>
              <w:right w:val="nil"/>
            </w:tcBorders>
            <w:shd w:val="clear" w:color="auto" w:fill="auto"/>
            <w:noWrap/>
            <w:vAlign w:val="bottom"/>
            <w:hideMark/>
          </w:tcPr>
          <w:p w14:paraId="2DBB396C" w14:textId="77777777" w:rsidR="000A1143" w:rsidRPr="009A0F8A" w:rsidRDefault="000A1143" w:rsidP="002F5C93">
            <w:pPr>
              <w:rPr>
                <w:rFonts w:eastAsia="Times New Roman"/>
                <w:sz w:val="22"/>
                <w:szCs w:val="22"/>
                <w:lang w:eastAsia="ru-RU"/>
              </w:rPr>
            </w:pPr>
          </w:p>
        </w:tc>
        <w:tc>
          <w:tcPr>
            <w:tcW w:w="335" w:type="pct"/>
            <w:tcBorders>
              <w:top w:val="nil"/>
              <w:left w:val="nil"/>
              <w:bottom w:val="nil"/>
              <w:right w:val="nil"/>
            </w:tcBorders>
            <w:shd w:val="clear" w:color="auto" w:fill="auto"/>
            <w:noWrap/>
            <w:vAlign w:val="bottom"/>
            <w:hideMark/>
          </w:tcPr>
          <w:p w14:paraId="0296A713" w14:textId="77777777" w:rsidR="000A1143" w:rsidRPr="009A0F8A" w:rsidRDefault="000A1143" w:rsidP="002F5C93">
            <w:pPr>
              <w:rPr>
                <w:rFonts w:eastAsia="Times New Roman"/>
                <w:sz w:val="22"/>
                <w:szCs w:val="22"/>
                <w:lang w:eastAsia="ru-RU"/>
              </w:rPr>
            </w:pPr>
          </w:p>
        </w:tc>
        <w:tc>
          <w:tcPr>
            <w:tcW w:w="335" w:type="pct"/>
            <w:tcBorders>
              <w:top w:val="nil"/>
              <w:left w:val="nil"/>
              <w:bottom w:val="nil"/>
              <w:right w:val="nil"/>
            </w:tcBorders>
            <w:shd w:val="clear" w:color="auto" w:fill="auto"/>
            <w:noWrap/>
            <w:vAlign w:val="bottom"/>
            <w:hideMark/>
          </w:tcPr>
          <w:p w14:paraId="68943846" w14:textId="77777777" w:rsidR="000A1143" w:rsidRPr="009A0F8A" w:rsidRDefault="000A1143" w:rsidP="002F5C93">
            <w:pPr>
              <w:rPr>
                <w:rFonts w:eastAsia="Times New Roman"/>
                <w:sz w:val="22"/>
                <w:szCs w:val="22"/>
                <w:lang w:eastAsia="ru-RU"/>
              </w:rPr>
            </w:pPr>
          </w:p>
        </w:tc>
        <w:tc>
          <w:tcPr>
            <w:tcW w:w="337" w:type="pct"/>
            <w:tcBorders>
              <w:top w:val="nil"/>
              <w:left w:val="nil"/>
              <w:bottom w:val="nil"/>
              <w:right w:val="nil"/>
            </w:tcBorders>
            <w:shd w:val="clear" w:color="auto" w:fill="auto"/>
            <w:noWrap/>
            <w:vAlign w:val="bottom"/>
            <w:hideMark/>
          </w:tcPr>
          <w:p w14:paraId="193FD45D" w14:textId="77777777" w:rsidR="000A1143" w:rsidRPr="009A0F8A" w:rsidRDefault="000A1143" w:rsidP="002F5C93">
            <w:pPr>
              <w:rPr>
                <w:rFonts w:eastAsia="Times New Roman"/>
                <w:sz w:val="22"/>
                <w:szCs w:val="22"/>
                <w:lang w:eastAsia="ru-RU"/>
              </w:rPr>
            </w:pPr>
          </w:p>
        </w:tc>
        <w:tc>
          <w:tcPr>
            <w:tcW w:w="337" w:type="pct"/>
            <w:tcBorders>
              <w:top w:val="nil"/>
              <w:left w:val="nil"/>
              <w:bottom w:val="nil"/>
              <w:right w:val="nil"/>
            </w:tcBorders>
            <w:shd w:val="clear" w:color="auto" w:fill="auto"/>
            <w:noWrap/>
            <w:vAlign w:val="bottom"/>
            <w:hideMark/>
          </w:tcPr>
          <w:p w14:paraId="40C2B2BA" w14:textId="77777777" w:rsidR="000A1143" w:rsidRPr="009A0F8A" w:rsidRDefault="000A1143" w:rsidP="002F5C93">
            <w:pPr>
              <w:rPr>
                <w:rFonts w:eastAsia="Times New Roman"/>
                <w:sz w:val="22"/>
                <w:szCs w:val="22"/>
                <w:lang w:eastAsia="ru-RU"/>
              </w:rPr>
            </w:pPr>
          </w:p>
        </w:tc>
        <w:tc>
          <w:tcPr>
            <w:tcW w:w="599" w:type="pct"/>
            <w:gridSpan w:val="2"/>
            <w:tcBorders>
              <w:top w:val="nil"/>
              <w:left w:val="nil"/>
              <w:bottom w:val="nil"/>
              <w:right w:val="nil"/>
            </w:tcBorders>
            <w:shd w:val="clear" w:color="auto" w:fill="auto"/>
            <w:noWrap/>
            <w:vAlign w:val="bottom"/>
            <w:hideMark/>
          </w:tcPr>
          <w:p w14:paraId="084F533B" w14:textId="77777777" w:rsidR="000A1143" w:rsidRPr="009A0F8A" w:rsidRDefault="000A1143" w:rsidP="002F5C93">
            <w:pPr>
              <w:rPr>
                <w:rFonts w:eastAsia="Times New Roman"/>
                <w:sz w:val="22"/>
                <w:szCs w:val="22"/>
                <w:lang w:eastAsia="ru-RU"/>
              </w:rPr>
            </w:pPr>
          </w:p>
        </w:tc>
        <w:tc>
          <w:tcPr>
            <w:tcW w:w="326" w:type="pct"/>
            <w:gridSpan w:val="2"/>
            <w:tcBorders>
              <w:top w:val="nil"/>
              <w:left w:val="nil"/>
              <w:bottom w:val="nil"/>
              <w:right w:val="nil"/>
            </w:tcBorders>
            <w:shd w:val="clear" w:color="auto" w:fill="auto"/>
            <w:noWrap/>
            <w:vAlign w:val="bottom"/>
            <w:hideMark/>
          </w:tcPr>
          <w:p w14:paraId="6638A0C0" w14:textId="77777777" w:rsidR="000A1143" w:rsidRPr="009A0F8A" w:rsidRDefault="000A1143" w:rsidP="002F5C93">
            <w:pPr>
              <w:rPr>
                <w:rFonts w:eastAsia="Times New Roman"/>
                <w:sz w:val="22"/>
                <w:szCs w:val="22"/>
                <w:lang w:eastAsia="ru-RU"/>
              </w:rPr>
            </w:pPr>
          </w:p>
        </w:tc>
        <w:tc>
          <w:tcPr>
            <w:tcW w:w="341" w:type="pct"/>
            <w:gridSpan w:val="2"/>
            <w:tcBorders>
              <w:top w:val="nil"/>
              <w:left w:val="nil"/>
              <w:bottom w:val="nil"/>
              <w:right w:val="nil"/>
            </w:tcBorders>
            <w:shd w:val="clear" w:color="auto" w:fill="auto"/>
            <w:noWrap/>
            <w:vAlign w:val="bottom"/>
            <w:hideMark/>
          </w:tcPr>
          <w:p w14:paraId="257BC6EF" w14:textId="77777777" w:rsidR="000A1143" w:rsidRPr="009A0F8A" w:rsidRDefault="000A1143" w:rsidP="002F5C93">
            <w:pPr>
              <w:rPr>
                <w:rFonts w:eastAsia="Times New Roman"/>
                <w:sz w:val="22"/>
                <w:szCs w:val="22"/>
                <w:lang w:eastAsia="ru-RU"/>
              </w:rPr>
            </w:pPr>
          </w:p>
        </w:tc>
        <w:tc>
          <w:tcPr>
            <w:tcW w:w="378" w:type="pct"/>
            <w:tcBorders>
              <w:top w:val="nil"/>
              <w:left w:val="nil"/>
              <w:bottom w:val="nil"/>
              <w:right w:val="nil"/>
            </w:tcBorders>
            <w:shd w:val="clear" w:color="auto" w:fill="auto"/>
            <w:noWrap/>
            <w:vAlign w:val="bottom"/>
            <w:hideMark/>
          </w:tcPr>
          <w:p w14:paraId="188B88DB" w14:textId="77777777" w:rsidR="000A1143" w:rsidRPr="009A0F8A" w:rsidRDefault="000A1143" w:rsidP="002F5C93">
            <w:pPr>
              <w:rPr>
                <w:rFonts w:eastAsia="Times New Roman"/>
                <w:sz w:val="22"/>
                <w:szCs w:val="22"/>
                <w:lang w:eastAsia="ru-RU"/>
              </w:rPr>
            </w:pPr>
          </w:p>
        </w:tc>
        <w:tc>
          <w:tcPr>
            <w:tcW w:w="408" w:type="pct"/>
            <w:gridSpan w:val="2"/>
            <w:tcBorders>
              <w:top w:val="nil"/>
              <w:left w:val="nil"/>
              <w:bottom w:val="nil"/>
              <w:right w:val="nil"/>
            </w:tcBorders>
            <w:shd w:val="clear" w:color="auto" w:fill="auto"/>
            <w:noWrap/>
            <w:vAlign w:val="bottom"/>
            <w:hideMark/>
          </w:tcPr>
          <w:p w14:paraId="3C0DFEB8" w14:textId="77777777" w:rsidR="000A1143" w:rsidRPr="009A0F8A" w:rsidRDefault="000A1143" w:rsidP="002F5C93">
            <w:pPr>
              <w:rPr>
                <w:rFonts w:eastAsia="Times New Roman"/>
                <w:sz w:val="22"/>
                <w:szCs w:val="22"/>
                <w:lang w:eastAsia="ru-RU"/>
              </w:rPr>
            </w:pPr>
          </w:p>
        </w:tc>
      </w:tr>
    </w:tbl>
    <w:p w14:paraId="33F6FBE8" w14:textId="77777777" w:rsidR="000A1143" w:rsidRDefault="000A1143" w:rsidP="002F5C93">
      <w:pPr>
        <w:rPr>
          <w:rFonts w:eastAsia="Times New Roman"/>
          <w:sz w:val="22"/>
          <w:szCs w:val="22"/>
          <w:lang w:eastAsia="ru-RU"/>
        </w:rPr>
      </w:pPr>
    </w:p>
    <w:p w14:paraId="7203FE5C" w14:textId="77777777" w:rsidR="000A1143" w:rsidRPr="000A1143" w:rsidRDefault="000A1143" w:rsidP="000A1143">
      <w:pPr>
        <w:rPr>
          <w:rFonts w:eastAsia="Times New Roman"/>
          <w:sz w:val="22"/>
          <w:szCs w:val="22"/>
          <w:lang w:eastAsia="ru-RU"/>
        </w:rPr>
      </w:pPr>
    </w:p>
    <w:p w14:paraId="64CBFC8F" w14:textId="77777777" w:rsidR="000A1143" w:rsidRDefault="000A1143" w:rsidP="000A1143">
      <w:pPr>
        <w:rPr>
          <w:rFonts w:eastAsia="Times New Roman"/>
          <w:sz w:val="22"/>
          <w:szCs w:val="22"/>
          <w:lang w:eastAsia="ru-RU"/>
        </w:rPr>
      </w:pPr>
    </w:p>
    <w:p w14:paraId="53D59F12" w14:textId="6C85CCC1" w:rsidR="000A1143" w:rsidRDefault="000A1143" w:rsidP="000A1143">
      <w:pPr>
        <w:tabs>
          <w:tab w:val="left" w:pos="4260"/>
        </w:tabs>
        <w:rPr>
          <w:rFonts w:eastAsia="Times New Roman"/>
          <w:sz w:val="22"/>
          <w:szCs w:val="22"/>
          <w:lang w:eastAsia="ru-RU"/>
        </w:rPr>
      </w:pPr>
      <w:r>
        <w:rPr>
          <w:rFonts w:eastAsia="Times New Roman"/>
          <w:sz w:val="22"/>
          <w:szCs w:val="22"/>
          <w:lang w:eastAsia="ru-RU"/>
        </w:rPr>
        <w:tab/>
      </w:r>
    </w:p>
    <w:p w14:paraId="206FA5FA" w14:textId="77777777" w:rsidR="000A1143" w:rsidRDefault="000A1143" w:rsidP="000A1143">
      <w:pPr>
        <w:tabs>
          <w:tab w:val="left" w:pos="4260"/>
        </w:tabs>
        <w:rPr>
          <w:rFonts w:eastAsia="Times New Roman"/>
          <w:sz w:val="22"/>
          <w:szCs w:val="22"/>
          <w:lang w:eastAsia="ru-RU"/>
        </w:rPr>
        <w:sectPr w:rsidR="000A1143" w:rsidSect="009764E7">
          <w:pgSz w:w="11907" w:h="16840" w:code="9"/>
          <w:pgMar w:top="794" w:right="794" w:bottom="794" w:left="794" w:header="0" w:footer="0" w:gutter="0"/>
          <w:cols w:space="708"/>
          <w:docGrid w:linePitch="360"/>
        </w:sectPr>
      </w:pPr>
      <w:r>
        <w:rPr>
          <w:rFonts w:eastAsia="Times New Roman"/>
          <w:sz w:val="22"/>
          <w:szCs w:val="22"/>
          <w:lang w:eastAsia="ru-RU"/>
        </w:rPr>
        <w:tab/>
      </w:r>
      <w:r w:rsidRPr="000A1143">
        <w:rPr>
          <w:rFonts w:eastAsia="Times New Roman"/>
          <w:sz w:val="22"/>
          <w:szCs w:val="22"/>
          <w:lang w:eastAsia="ru-RU"/>
        </w:rPr>
        <w:tab/>
      </w:r>
    </w:p>
    <w:p w14:paraId="363A7785" w14:textId="6F6568BA" w:rsidR="000A1143" w:rsidRPr="000A1143" w:rsidRDefault="000A1143" w:rsidP="00FC1D12">
      <w:pPr>
        <w:tabs>
          <w:tab w:val="left" w:pos="4260"/>
        </w:tabs>
        <w:ind w:left="5670"/>
        <w:outlineLvl w:val="2"/>
        <w:rPr>
          <w:rFonts w:eastAsia="Times New Roman"/>
          <w:sz w:val="26"/>
          <w:szCs w:val="26"/>
          <w:lang w:eastAsia="ru-RU"/>
        </w:rPr>
      </w:pPr>
      <w:bookmarkStart w:id="2" w:name="_Toc165751602"/>
      <w:r w:rsidRPr="000A1143">
        <w:rPr>
          <w:rFonts w:eastAsia="Times New Roman"/>
          <w:sz w:val="26"/>
          <w:szCs w:val="26"/>
          <w:lang w:eastAsia="ru-RU"/>
        </w:rPr>
        <w:lastRenderedPageBreak/>
        <w:t>Приложение 6</w:t>
      </w:r>
      <w:bookmarkEnd w:id="2"/>
    </w:p>
    <w:p w14:paraId="7C07F25E" w14:textId="77777777" w:rsidR="000A1143" w:rsidRPr="000A1143" w:rsidRDefault="000A1143" w:rsidP="000A1143">
      <w:pPr>
        <w:tabs>
          <w:tab w:val="left" w:pos="4260"/>
        </w:tabs>
        <w:ind w:left="5670"/>
        <w:rPr>
          <w:rFonts w:eastAsia="Times New Roman"/>
          <w:sz w:val="26"/>
          <w:szCs w:val="26"/>
          <w:lang w:eastAsia="ru-RU"/>
        </w:rPr>
      </w:pPr>
      <w:r w:rsidRPr="000A1143">
        <w:rPr>
          <w:rFonts w:eastAsia="Times New Roman"/>
          <w:sz w:val="26"/>
          <w:szCs w:val="26"/>
          <w:lang w:eastAsia="ru-RU"/>
        </w:rPr>
        <w:tab/>
        <w:t>к Нормативному правовому акту</w:t>
      </w:r>
    </w:p>
    <w:p w14:paraId="57EA042C" w14:textId="3A01FAED" w:rsidR="000A1143" w:rsidRDefault="000A1143" w:rsidP="000A1143">
      <w:pPr>
        <w:tabs>
          <w:tab w:val="left" w:pos="4260"/>
        </w:tabs>
        <w:ind w:left="5670"/>
        <w:rPr>
          <w:rFonts w:eastAsia="Times New Roman"/>
          <w:sz w:val="26"/>
          <w:szCs w:val="26"/>
          <w:lang w:eastAsia="ru-RU"/>
        </w:rPr>
      </w:pPr>
      <w:r w:rsidRPr="000A1143">
        <w:rPr>
          <w:rFonts w:eastAsia="Times New Roman"/>
          <w:sz w:val="26"/>
          <w:szCs w:val="26"/>
          <w:lang w:eastAsia="ru-RU"/>
        </w:rPr>
        <w:t>от 25.04.2024 № 98-НПА</w:t>
      </w:r>
    </w:p>
    <w:p w14:paraId="79041CC0" w14:textId="77777777" w:rsidR="000A1143" w:rsidRPr="000A1143" w:rsidRDefault="000A1143" w:rsidP="000A1143">
      <w:pPr>
        <w:tabs>
          <w:tab w:val="left" w:pos="4260"/>
        </w:tabs>
        <w:ind w:left="5670"/>
        <w:rPr>
          <w:rFonts w:eastAsia="Times New Roman"/>
          <w:sz w:val="26"/>
          <w:szCs w:val="26"/>
          <w:lang w:eastAsia="ru-RU"/>
        </w:rPr>
      </w:pPr>
    </w:p>
    <w:p w14:paraId="47AEE7EC" w14:textId="77777777" w:rsidR="000A1143" w:rsidRPr="000A1143" w:rsidRDefault="000A1143" w:rsidP="000A1143">
      <w:pPr>
        <w:tabs>
          <w:tab w:val="left" w:pos="4260"/>
        </w:tabs>
        <w:ind w:left="5670"/>
        <w:rPr>
          <w:rFonts w:eastAsia="Times New Roman"/>
          <w:sz w:val="26"/>
          <w:szCs w:val="26"/>
          <w:lang w:eastAsia="ru-RU"/>
        </w:rPr>
      </w:pPr>
      <w:r w:rsidRPr="000A1143">
        <w:rPr>
          <w:rFonts w:eastAsia="Times New Roman"/>
          <w:sz w:val="26"/>
          <w:szCs w:val="26"/>
          <w:lang w:eastAsia="ru-RU"/>
        </w:rPr>
        <w:tab/>
        <w:t>Приложение 6</w:t>
      </w:r>
    </w:p>
    <w:p w14:paraId="1C041DB5" w14:textId="77777777" w:rsidR="000A1143" w:rsidRPr="000A1143" w:rsidRDefault="000A1143" w:rsidP="000A1143">
      <w:pPr>
        <w:tabs>
          <w:tab w:val="left" w:pos="4260"/>
        </w:tabs>
        <w:ind w:left="5670"/>
        <w:rPr>
          <w:rFonts w:eastAsia="Times New Roman"/>
          <w:sz w:val="26"/>
          <w:szCs w:val="26"/>
          <w:lang w:eastAsia="ru-RU"/>
        </w:rPr>
      </w:pPr>
      <w:r w:rsidRPr="000A1143">
        <w:rPr>
          <w:rFonts w:eastAsia="Times New Roman"/>
          <w:sz w:val="26"/>
          <w:szCs w:val="26"/>
          <w:lang w:eastAsia="ru-RU"/>
        </w:rPr>
        <w:tab/>
        <w:t>к Нормативному правовому акту</w:t>
      </w:r>
    </w:p>
    <w:p w14:paraId="64F45B7A" w14:textId="77777777" w:rsidR="000A1143" w:rsidRPr="000A1143" w:rsidRDefault="000A1143" w:rsidP="000A1143">
      <w:pPr>
        <w:tabs>
          <w:tab w:val="left" w:pos="4260"/>
        </w:tabs>
        <w:ind w:left="5670"/>
        <w:rPr>
          <w:rFonts w:eastAsia="Times New Roman"/>
          <w:sz w:val="26"/>
          <w:szCs w:val="26"/>
          <w:lang w:eastAsia="ru-RU"/>
        </w:rPr>
      </w:pPr>
      <w:r w:rsidRPr="000A1143">
        <w:rPr>
          <w:rFonts w:eastAsia="Times New Roman"/>
          <w:sz w:val="26"/>
          <w:szCs w:val="26"/>
          <w:lang w:eastAsia="ru-RU"/>
        </w:rPr>
        <w:t>от 08.12.2023 № 87-НПА</w:t>
      </w:r>
    </w:p>
    <w:p w14:paraId="0D665667" w14:textId="77777777" w:rsidR="000A1143" w:rsidRPr="000A1143" w:rsidRDefault="000A1143" w:rsidP="000A1143">
      <w:pPr>
        <w:tabs>
          <w:tab w:val="left" w:pos="4260"/>
        </w:tabs>
        <w:rPr>
          <w:rFonts w:eastAsia="Times New Roman"/>
          <w:sz w:val="26"/>
          <w:szCs w:val="26"/>
          <w:lang w:eastAsia="ru-RU"/>
        </w:rPr>
      </w:pPr>
      <w:r w:rsidRPr="000A1143">
        <w:rPr>
          <w:rFonts w:eastAsia="Times New Roman"/>
          <w:sz w:val="26"/>
          <w:szCs w:val="26"/>
          <w:lang w:eastAsia="ru-RU"/>
        </w:rPr>
        <w:tab/>
      </w:r>
      <w:r w:rsidRPr="000A1143">
        <w:rPr>
          <w:rFonts w:eastAsia="Times New Roman"/>
          <w:sz w:val="26"/>
          <w:szCs w:val="26"/>
          <w:lang w:eastAsia="ru-RU"/>
        </w:rPr>
        <w:tab/>
      </w:r>
      <w:r w:rsidRPr="000A1143">
        <w:rPr>
          <w:rFonts w:eastAsia="Times New Roman"/>
          <w:sz w:val="26"/>
          <w:szCs w:val="26"/>
          <w:lang w:eastAsia="ru-RU"/>
        </w:rPr>
        <w:tab/>
      </w:r>
      <w:r w:rsidRPr="000A1143">
        <w:rPr>
          <w:rFonts w:eastAsia="Times New Roman"/>
          <w:sz w:val="26"/>
          <w:szCs w:val="26"/>
          <w:lang w:eastAsia="ru-RU"/>
        </w:rPr>
        <w:tab/>
      </w:r>
    </w:p>
    <w:p w14:paraId="2A0D634B" w14:textId="2DCFFCF8" w:rsidR="000A1143" w:rsidRPr="000A1143" w:rsidRDefault="000A1143" w:rsidP="000A1143">
      <w:pPr>
        <w:tabs>
          <w:tab w:val="left" w:pos="4260"/>
        </w:tabs>
        <w:jc w:val="center"/>
        <w:rPr>
          <w:rFonts w:eastAsia="Times New Roman"/>
          <w:b/>
          <w:bCs/>
          <w:sz w:val="26"/>
          <w:szCs w:val="26"/>
          <w:lang w:eastAsia="ru-RU"/>
        </w:rPr>
      </w:pPr>
      <w:r w:rsidRPr="000A1143">
        <w:rPr>
          <w:rFonts w:eastAsia="Times New Roman"/>
          <w:b/>
          <w:bCs/>
          <w:sz w:val="26"/>
          <w:szCs w:val="26"/>
          <w:lang w:eastAsia="ru-RU"/>
        </w:rPr>
        <w:t>Общий объем</w:t>
      </w:r>
    </w:p>
    <w:p w14:paraId="5EA6FEB9" w14:textId="77777777" w:rsidR="000A1143" w:rsidRPr="000A1143" w:rsidRDefault="000A1143" w:rsidP="000A1143">
      <w:pPr>
        <w:tabs>
          <w:tab w:val="left" w:pos="4260"/>
        </w:tabs>
        <w:jc w:val="center"/>
        <w:rPr>
          <w:rFonts w:eastAsia="Times New Roman"/>
          <w:b/>
          <w:bCs/>
          <w:sz w:val="26"/>
          <w:szCs w:val="26"/>
          <w:lang w:eastAsia="ru-RU"/>
        </w:rPr>
      </w:pPr>
      <w:r w:rsidRPr="000A1143">
        <w:rPr>
          <w:rFonts w:eastAsia="Times New Roman"/>
          <w:b/>
          <w:bCs/>
          <w:sz w:val="26"/>
          <w:szCs w:val="26"/>
          <w:lang w:eastAsia="ru-RU"/>
        </w:rPr>
        <w:t>бюджетных ассигнований на исполнение публичных нормативных обязательств</w:t>
      </w:r>
    </w:p>
    <w:p w14:paraId="4786EE2D" w14:textId="77777777" w:rsidR="000A1143" w:rsidRPr="000A1143" w:rsidRDefault="000A1143" w:rsidP="000A1143">
      <w:pPr>
        <w:tabs>
          <w:tab w:val="left" w:pos="4260"/>
        </w:tabs>
        <w:jc w:val="center"/>
        <w:rPr>
          <w:rFonts w:eastAsia="Times New Roman"/>
          <w:b/>
          <w:bCs/>
          <w:sz w:val="26"/>
          <w:szCs w:val="26"/>
          <w:lang w:eastAsia="ru-RU"/>
        </w:rPr>
      </w:pPr>
      <w:r w:rsidRPr="000A1143">
        <w:rPr>
          <w:rFonts w:eastAsia="Times New Roman"/>
          <w:b/>
          <w:bCs/>
          <w:sz w:val="26"/>
          <w:szCs w:val="26"/>
          <w:lang w:eastAsia="ru-RU"/>
        </w:rPr>
        <w:t>Хасанского муниципального округа на 2024 год и плановый период 2025 и 2026 годов</w:t>
      </w:r>
    </w:p>
    <w:p w14:paraId="1E6C0E90" w14:textId="77777777" w:rsidR="000A1143" w:rsidRPr="000A1143" w:rsidRDefault="000A1143" w:rsidP="000A1143">
      <w:pPr>
        <w:tabs>
          <w:tab w:val="left" w:pos="4260"/>
        </w:tabs>
        <w:rPr>
          <w:rFonts w:eastAsia="Times New Roman"/>
          <w:sz w:val="26"/>
          <w:szCs w:val="26"/>
          <w:lang w:eastAsia="ru-RU"/>
        </w:rPr>
      </w:pPr>
      <w:r w:rsidRPr="000A1143">
        <w:rPr>
          <w:rFonts w:eastAsia="Times New Roman"/>
          <w:sz w:val="26"/>
          <w:szCs w:val="26"/>
          <w:lang w:eastAsia="ru-RU"/>
        </w:rPr>
        <w:tab/>
      </w:r>
      <w:r w:rsidRPr="000A1143">
        <w:rPr>
          <w:rFonts w:eastAsia="Times New Roman"/>
          <w:sz w:val="26"/>
          <w:szCs w:val="26"/>
          <w:lang w:eastAsia="ru-RU"/>
        </w:rPr>
        <w:tab/>
      </w:r>
      <w:r w:rsidRPr="000A1143">
        <w:rPr>
          <w:rFonts w:eastAsia="Times New Roman"/>
          <w:sz w:val="26"/>
          <w:szCs w:val="26"/>
          <w:lang w:eastAsia="ru-RU"/>
        </w:rPr>
        <w:tab/>
      </w:r>
      <w:r w:rsidRPr="000A1143">
        <w:rPr>
          <w:rFonts w:eastAsia="Times New Roman"/>
          <w:sz w:val="26"/>
          <w:szCs w:val="26"/>
          <w:lang w:eastAsia="ru-RU"/>
        </w:rPr>
        <w:tab/>
      </w:r>
    </w:p>
    <w:p w14:paraId="343C9414" w14:textId="77777777" w:rsidR="000A1143" w:rsidRPr="000A1143" w:rsidRDefault="000A1143" w:rsidP="000A1143">
      <w:pPr>
        <w:tabs>
          <w:tab w:val="left" w:pos="4260"/>
        </w:tabs>
        <w:jc w:val="right"/>
        <w:rPr>
          <w:rFonts w:eastAsia="Times New Roman"/>
          <w:sz w:val="26"/>
          <w:szCs w:val="26"/>
          <w:lang w:eastAsia="ru-RU"/>
        </w:rPr>
      </w:pPr>
      <w:r w:rsidRPr="000A1143">
        <w:rPr>
          <w:rFonts w:eastAsia="Times New Roman"/>
          <w:sz w:val="26"/>
          <w:szCs w:val="26"/>
          <w:lang w:eastAsia="ru-RU"/>
        </w:rPr>
        <w:tab/>
      </w:r>
      <w:r w:rsidRPr="000A1143">
        <w:rPr>
          <w:rFonts w:eastAsia="Times New Roman"/>
          <w:sz w:val="26"/>
          <w:szCs w:val="26"/>
          <w:lang w:eastAsia="ru-RU"/>
        </w:rPr>
        <w:tab/>
      </w:r>
      <w:r w:rsidRPr="000A1143">
        <w:rPr>
          <w:rFonts w:eastAsia="Times New Roman"/>
          <w:sz w:val="26"/>
          <w:szCs w:val="26"/>
          <w:lang w:eastAsia="ru-RU"/>
        </w:rPr>
        <w:tab/>
        <w:t>(рублей)</w:t>
      </w:r>
    </w:p>
    <w:p w14:paraId="716FD6E7" w14:textId="77777777" w:rsidR="000A1143" w:rsidRDefault="000A1143" w:rsidP="000A1143">
      <w:pPr>
        <w:tabs>
          <w:tab w:val="left" w:pos="4260"/>
        </w:tabs>
        <w:rPr>
          <w:rFonts w:eastAsia="Times New Roman"/>
          <w:sz w:val="22"/>
          <w:szCs w:val="22"/>
          <w:lang w:eastAsia="ru-RU"/>
        </w:rPr>
      </w:pPr>
    </w:p>
    <w:tbl>
      <w:tblPr>
        <w:tblW w:w="5000" w:type="pct"/>
        <w:tblCellMar>
          <w:left w:w="28" w:type="dxa"/>
          <w:right w:w="28" w:type="dxa"/>
        </w:tblCellMar>
        <w:tblLook w:val="04A0" w:firstRow="1" w:lastRow="0" w:firstColumn="1" w:lastColumn="0" w:noHBand="0" w:noVBand="1"/>
      </w:tblPr>
      <w:tblGrid>
        <w:gridCol w:w="2785"/>
        <w:gridCol w:w="1930"/>
        <w:gridCol w:w="1736"/>
        <w:gridCol w:w="1870"/>
        <w:gridCol w:w="1988"/>
      </w:tblGrid>
      <w:tr w:rsidR="000A1143" w:rsidRPr="009A0F8A" w14:paraId="4BD1497D" w14:textId="77777777" w:rsidTr="000A1143">
        <w:trPr>
          <w:trHeight w:val="20"/>
        </w:trPr>
        <w:tc>
          <w:tcPr>
            <w:tcW w:w="135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0B0E1"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Наименование</w:t>
            </w:r>
          </w:p>
        </w:tc>
        <w:tc>
          <w:tcPr>
            <w:tcW w:w="93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E6D6C"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Целевая статья</w:t>
            </w:r>
          </w:p>
        </w:tc>
        <w:tc>
          <w:tcPr>
            <w:tcW w:w="2713" w:type="pct"/>
            <w:gridSpan w:val="3"/>
            <w:tcBorders>
              <w:top w:val="single" w:sz="4" w:space="0" w:color="auto"/>
              <w:left w:val="nil"/>
              <w:bottom w:val="single" w:sz="4" w:space="0" w:color="auto"/>
              <w:right w:val="single" w:sz="4" w:space="0" w:color="000000"/>
            </w:tcBorders>
            <w:shd w:val="clear" w:color="auto" w:fill="auto"/>
            <w:noWrap/>
            <w:vAlign w:val="bottom"/>
            <w:hideMark/>
          </w:tcPr>
          <w:p w14:paraId="1E089F3B"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Сумма</w:t>
            </w:r>
          </w:p>
        </w:tc>
      </w:tr>
      <w:tr w:rsidR="000A1143" w:rsidRPr="009A0F8A" w14:paraId="6AD5AAE2" w14:textId="77777777" w:rsidTr="000A1143">
        <w:trPr>
          <w:trHeight w:val="20"/>
        </w:trPr>
        <w:tc>
          <w:tcPr>
            <w:tcW w:w="1351" w:type="pct"/>
            <w:vMerge/>
            <w:tcBorders>
              <w:top w:val="single" w:sz="4" w:space="0" w:color="auto"/>
              <w:left w:val="single" w:sz="4" w:space="0" w:color="auto"/>
              <w:bottom w:val="single" w:sz="4" w:space="0" w:color="auto"/>
              <w:right w:val="single" w:sz="4" w:space="0" w:color="auto"/>
            </w:tcBorders>
            <w:vAlign w:val="center"/>
            <w:hideMark/>
          </w:tcPr>
          <w:p w14:paraId="36FD1CF3" w14:textId="77777777" w:rsidR="000A1143" w:rsidRPr="009A0F8A" w:rsidRDefault="000A1143" w:rsidP="0031211A">
            <w:pPr>
              <w:jc w:val="center"/>
              <w:rPr>
                <w:rFonts w:eastAsia="Times New Roman"/>
                <w:sz w:val="22"/>
                <w:szCs w:val="22"/>
                <w:lang w:eastAsia="ru-RU"/>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14:paraId="274C5645" w14:textId="77777777" w:rsidR="000A1143" w:rsidRPr="009A0F8A" w:rsidRDefault="000A1143" w:rsidP="0031211A">
            <w:pPr>
              <w:jc w:val="center"/>
              <w:rPr>
                <w:rFonts w:eastAsia="Times New Roman"/>
                <w:sz w:val="22"/>
                <w:szCs w:val="22"/>
                <w:lang w:eastAsia="ru-RU"/>
              </w:rPr>
            </w:pPr>
          </w:p>
        </w:tc>
        <w:tc>
          <w:tcPr>
            <w:tcW w:w="842" w:type="pct"/>
            <w:tcBorders>
              <w:top w:val="nil"/>
              <w:left w:val="nil"/>
              <w:bottom w:val="single" w:sz="4" w:space="0" w:color="auto"/>
              <w:right w:val="single" w:sz="4" w:space="0" w:color="auto"/>
            </w:tcBorders>
            <w:shd w:val="clear" w:color="auto" w:fill="auto"/>
            <w:noWrap/>
            <w:vAlign w:val="center"/>
            <w:hideMark/>
          </w:tcPr>
          <w:p w14:paraId="36964D30"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на 2024 год</w:t>
            </w:r>
          </w:p>
        </w:tc>
        <w:tc>
          <w:tcPr>
            <w:tcW w:w="907" w:type="pct"/>
            <w:tcBorders>
              <w:top w:val="single" w:sz="4" w:space="0" w:color="auto"/>
              <w:left w:val="nil"/>
              <w:bottom w:val="single" w:sz="4" w:space="0" w:color="auto"/>
              <w:right w:val="single" w:sz="4" w:space="0" w:color="auto"/>
            </w:tcBorders>
            <w:shd w:val="clear" w:color="auto" w:fill="auto"/>
            <w:noWrap/>
            <w:vAlign w:val="bottom"/>
            <w:hideMark/>
          </w:tcPr>
          <w:p w14:paraId="3F1C0626"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на 2025 год</w:t>
            </w:r>
          </w:p>
        </w:tc>
        <w:tc>
          <w:tcPr>
            <w:tcW w:w="964" w:type="pct"/>
            <w:tcBorders>
              <w:top w:val="single" w:sz="4" w:space="0" w:color="auto"/>
              <w:left w:val="nil"/>
              <w:bottom w:val="single" w:sz="4" w:space="0" w:color="auto"/>
              <w:right w:val="single" w:sz="4" w:space="0" w:color="auto"/>
            </w:tcBorders>
            <w:shd w:val="clear" w:color="auto" w:fill="auto"/>
            <w:noWrap/>
            <w:vAlign w:val="bottom"/>
            <w:hideMark/>
          </w:tcPr>
          <w:p w14:paraId="3124C63C" w14:textId="77777777" w:rsidR="000A1143" w:rsidRPr="009A0F8A" w:rsidRDefault="000A1143" w:rsidP="0031211A">
            <w:pPr>
              <w:jc w:val="center"/>
              <w:rPr>
                <w:rFonts w:eastAsia="Times New Roman"/>
                <w:sz w:val="22"/>
                <w:szCs w:val="22"/>
                <w:lang w:eastAsia="ru-RU"/>
              </w:rPr>
            </w:pPr>
            <w:r w:rsidRPr="009A0F8A">
              <w:rPr>
                <w:rFonts w:eastAsia="Times New Roman"/>
                <w:sz w:val="22"/>
                <w:szCs w:val="22"/>
                <w:lang w:eastAsia="ru-RU"/>
              </w:rPr>
              <w:t>на 2026 год</w:t>
            </w:r>
          </w:p>
        </w:tc>
      </w:tr>
      <w:tr w:rsidR="000A1143" w:rsidRPr="009A0F8A" w14:paraId="3FA7A564" w14:textId="77777777" w:rsidTr="000A1143">
        <w:trPr>
          <w:trHeight w:val="20"/>
        </w:trPr>
        <w:tc>
          <w:tcPr>
            <w:tcW w:w="13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99E0F"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w:t>
            </w:r>
          </w:p>
        </w:tc>
        <w:tc>
          <w:tcPr>
            <w:tcW w:w="936" w:type="pct"/>
            <w:tcBorders>
              <w:top w:val="single" w:sz="4" w:space="0" w:color="auto"/>
              <w:left w:val="nil"/>
              <w:bottom w:val="single" w:sz="4" w:space="0" w:color="auto"/>
              <w:right w:val="single" w:sz="4" w:space="0" w:color="auto"/>
            </w:tcBorders>
            <w:shd w:val="clear" w:color="auto" w:fill="auto"/>
            <w:noWrap/>
            <w:vAlign w:val="bottom"/>
            <w:hideMark/>
          </w:tcPr>
          <w:p w14:paraId="660165F6"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2</w:t>
            </w:r>
          </w:p>
        </w:tc>
        <w:tc>
          <w:tcPr>
            <w:tcW w:w="842" w:type="pct"/>
            <w:tcBorders>
              <w:top w:val="nil"/>
              <w:left w:val="nil"/>
              <w:bottom w:val="single" w:sz="4" w:space="0" w:color="auto"/>
              <w:right w:val="single" w:sz="4" w:space="0" w:color="auto"/>
            </w:tcBorders>
            <w:shd w:val="clear" w:color="auto" w:fill="auto"/>
            <w:noWrap/>
            <w:vAlign w:val="bottom"/>
            <w:hideMark/>
          </w:tcPr>
          <w:p w14:paraId="5EB1774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3</w:t>
            </w:r>
          </w:p>
        </w:tc>
        <w:tc>
          <w:tcPr>
            <w:tcW w:w="907" w:type="pct"/>
            <w:tcBorders>
              <w:top w:val="single" w:sz="4" w:space="0" w:color="auto"/>
              <w:left w:val="nil"/>
              <w:bottom w:val="single" w:sz="4" w:space="0" w:color="auto"/>
              <w:right w:val="single" w:sz="4" w:space="0" w:color="auto"/>
            </w:tcBorders>
            <w:shd w:val="clear" w:color="auto" w:fill="auto"/>
            <w:noWrap/>
            <w:vAlign w:val="bottom"/>
            <w:hideMark/>
          </w:tcPr>
          <w:p w14:paraId="593950EE"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4</w:t>
            </w:r>
          </w:p>
        </w:tc>
        <w:tc>
          <w:tcPr>
            <w:tcW w:w="964" w:type="pct"/>
            <w:tcBorders>
              <w:top w:val="single" w:sz="4" w:space="0" w:color="auto"/>
              <w:left w:val="nil"/>
              <w:bottom w:val="single" w:sz="4" w:space="0" w:color="auto"/>
              <w:right w:val="single" w:sz="4" w:space="0" w:color="auto"/>
            </w:tcBorders>
            <w:shd w:val="clear" w:color="auto" w:fill="auto"/>
            <w:noWrap/>
            <w:vAlign w:val="bottom"/>
            <w:hideMark/>
          </w:tcPr>
          <w:p w14:paraId="06E2A38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5</w:t>
            </w:r>
          </w:p>
        </w:tc>
      </w:tr>
      <w:tr w:rsidR="000A1143" w:rsidRPr="009A0F8A" w14:paraId="33C50DE5" w14:textId="77777777" w:rsidTr="000A1143">
        <w:trPr>
          <w:trHeight w:val="20"/>
        </w:trPr>
        <w:tc>
          <w:tcPr>
            <w:tcW w:w="135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80CE2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936" w:type="pct"/>
            <w:tcBorders>
              <w:top w:val="single" w:sz="4" w:space="0" w:color="auto"/>
              <w:left w:val="nil"/>
              <w:bottom w:val="single" w:sz="4" w:space="0" w:color="auto"/>
              <w:right w:val="single" w:sz="4" w:space="0" w:color="auto"/>
            </w:tcBorders>
            <w:shd w:val="clear" w:color="auto" w:fill="auto"/>
            <w:noWrap/>
            <w:vAlign w:val="bottom"/>
            <w:hideMark/>
          </w:tcPr>
          <w:p w14:paraId="7170E243"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9999993050</w:t>
            </w:r>
          </w:p>
        </w:tc>
        <w:tc>
          <w:tcPr>
            <w:tcW w:w="842" w:type="pct"/>
            <w:tcBorders>
              <w:top w:val="nil"/>
              <w:left w:val="nil"/>
              <w:bottom w:val="single" w:sz="4" w:space="0" w:color="auto"/>
              <w:right w:val="single" w:sz="4" w:space="0" w:color="auto"/>
            </w:tcBorders>
            <w:shd w:val="clear" w:color="auto" w:fill="auto"/>
            <w:noWrap/>
            <w:vAlign w:val="bottom"/>
            <w:hideMark/>
          </w:tcPr>
          <w:p w14:paraId="12A5247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14 923 064,37</w:t>
            </w:r>
          </w:p>
        </w:tc>
        <w:tc>
          <w:tcPr>
            <w:tcW w:w="907" w:type="pct"/>
            <w:tcBorders>
              <w:top w:val="single" w:sz="4" w:space="0" w:color="auto"/>
              <w:left w:val="nil"/>
              <w:bottom w:val="single" w:sz="4" w:space="0" w:color="auto"/>
              <w:right w:val="single" w:sz="4" w:space="0" w:color="auto"/>
            </w:tcBorders>
            <w:shd w:val="clear" w:color="auto" w:fill="auto"/>
            <w:noWrap/>
            <w:vAlign w:val="bottom"/>
            <w:hideMark/>
          </w:tcPr>
          <w:p w14:paraId="6474DA72"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964" w:type="pct"/>
            <w:tcBorders>
              <w:top w:val="single" w:sz="4" w:space="0" w:color="auto"/>
              <w:left w:val="nil"/>
              <w:bottom w:val="single" w:sz="4" w:space="0" w:color="auto"/>
              <w:right w:val="single" w:sz="4" w:space="0" w:color="auto"/>
            </w:tcBorders>
            <w:shd w:val="clear" w:color="auto" w:fill="auto"/>
            <w:noWrap/>
            <w:vAlign w:val="bottom"/>
            <w:hideMark/>
          </w:tcPr>
          <w:p w14:paraId="71ED32DC"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18F6B651" w14:textId="77777777" w:rsidTr="000A1143">
        <w:trPr>
          <w:trHeight w:val="20"/>
        </w:trPr>
        <w:tc>
          <w:tcPr>
            <w:tcW w:w="1351" w:type="pct"/>
            <w:vMerge/>
            <w:tcBorders>
              <w:top w:val="single" w:sz="4" w:space="0" w:color="auto"/>
              <w:left w:val="single" w:sz="4" w:space="0" w:color="auto"/>
              <w:bottom w:val="single" w:sz="4" w:space="0" w:color="000000"/>
              <w:right w:val="single" w:sz="4" w:space="0" w:color="000000"/>
            </w:tcBorders>
            <w:vAlign w:val="center"/>
            <w:hideMark/>
          </w:tcPr>
          <w:p w14:paraId="29B2DA4B" w14:textId="77777777" w:rsidR="000A1143" w:rsidRPr="009A0F8A" w:rsidRDefault="000A1143" w:rsidP="002F5C93">
            <w:pPr>
              <w:rPr>
                <w:rFonts w:eastAsia="Times New Roman"/>
                <w:sz w:val="22"/>
                <w:szCs w:val="22"/>
                <w:lang w:eastAsia="ru-RU"/>
              </w:rPr>
            </w:pPr>
          </w:p>
        </w:tc>
        <w:tc>
          <w:tcPr>
            <w:tcW w:w="936" w:type="pct"/>
            <w:tcBorders>
              <w:top w:val="single" w:sz="4" w:space="0" w:color="auto"/>
              <w:left w:val="nil"/>
              <w:bottom w:val="single" w:sz="4" w:space="0" w:color="auto"/>
              <w:right w:val="single" w:sz="4" w:space="0" w:color="000000"/>
            </w:tcBorders>
            <w:shd w:val="clear" w:color="auto" w:fill="auto"/>
            <w:noWrap/>
            <w:vAlign w:val="bottom"/>
            <w:hideMark/>
          </w:tcPr>
          <w:p w14:paraId="4D6D2964"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1700193050</w:t>
            </w:r>
          </w:p>
        </w:tc>
        <w:tc>
          <w:tcPr>
            <w:tcW w:w="842" w:type="pct"/>
            <w:tcBorders>
              <w:top w:val="nil"/>
              <w:left w:val="nil"/>
              <w:bottom w:val="single" w:sz="4" w:space="0" w:color="auto"/>
              <w:right w:val="single" w:sz="4" w:space="0" w:color="auto"/>
            </w:tcBorders>
            <w:shd w:val="clear" w:color="auto" w:fill="auto"/>
            <w:noWrap/>
            <w:vAlign w:val="bottom"/>
            <w:hideMark/>
          </w:tcPr>
          <w:p w14:paraId="6FD9B95E"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907" w:type="pct"/>
            <w:tcBorders>
              <w:top w:val="single" w:sz="4" w:space="0" w:color="auto"/>
              <w:left w:val="nil"/>
              <w:bottom w:val="single" w:sz="4" w:space="0" w:color="auto"/>
              <w:right w:val="single" w:sz="4" w:space="0" w:color="000000"/>
            </w:tcBorders>
            <w:shd w:val="clear" w:color="auto" w:fill="auto"/>
            <w:noWrap/>
            <w:vAlign w:val="bottom"/>
            <w:hideMark/>
          </w:tcPr>
          <w:p w14:paraId="0EA93566"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15 743 633,15</w:t>
            </w:r>
          </w:p>
        </w:tc>
        <w:tc>
          <w:tcPr>
            <w:tcW w:w="964" w:type="pct"/>
            <w:tcBorders>
              <w:top w:val="single" w:sz="4" w:space="0" w:color="auto"/>
              <w:left w:val="nil"/>
              <w:bottom w:val="single" w:sz="4" w:space="0" w:color="auto"/>
              <w:right w:val="single" w:sz="4" w:space="0" w:color="000000"/>
            </w:tcBorders>
            <w:shd w:val="clear" w:color="auto" w:fill="auto"/>
            <w:noWrap/>
            <w:vAlign w:val="bottom"/>
            <w:hideMark/>
          </w:tcPr>
          <w:p w14:paraId="0C72536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16 451 451,92</w:t>
            </w:r>
          </w:p>
        </w:tc>
      </w:tr>
      <w:tr w:rsidR="000A1143" w:rsidRPr="009A0F8A" w14:paraId="4A2D6F1C" w14:textId="77777777" w:rsidTr="000A1143">
        <w:trPr>
          <w:trHeight w:val="20"/>
        </w:trPr>
        <w:tc>
          <w:tcPr>
            <w:tcW w:w="1351" w:type="pct"/>
            <w:tcBorders>
              <w:top w:val="single" w:sz="4" w:space="0" w:color="auto"/>
              <w:left w:val="single" w:sz="4" w:space="0" w:color="auto"/>
              <w:bottom w:val="single" w:sz="4" w:space="0" w:color="auto"/>
              <w:right w:val="single" w:sz="4" w:space="0" w:color="000000"/>
            </w:tcBorders>
            <w:shd w:val="clear" w:color="auto" w:fill="auto"/>
            <w:hideMark/>
          </w:tcPr>
          <w:p w14:paraId="4BBD0CBA"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Пенсия за выслугу лет муниципальным служащим</w:t>
            </w:r>
          </w:p>
        </w:tc>
        <w:tc>
          <w:tcPr>
            <w:tcW w:w="936" w:type="pct"/>
            <w:tcBorders>
              <w:top w:val="single" w:sz="4" w:space="0" w:color="auto"/>
              <w:left w:val="nil"/>
              <w:bottom w:val="single" w:sz="4" w:space="0" w:color="auto"/>
              <w:right w:val="single" w:sz="4" w:space="0" w:color="000000"/>
            </w:tcBorders>
            <w:shd w:val="clear" w:color="auto" w:fill="auto"/>
            <w:noWrap/>
            <w:vAlign w:val="bottom"/>
            <w:hideMark/>
          </w:tcPr>
          <w:p w14:paraId="2E9E2A77"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9999971010</w:t>
            </w:r>
          </w:p>
        </w:tc>
        <w:tc>
          <w:tcPr>
            <w:tcW w:w="842" w:type="pct"/>
            <w:tcBorders>
              <w:top w:val="nil"/>
              <w:left w:val="nil"/>
              <w:bottom w:val="single" w:sz="4" w:space="0" w:color="auto"/>
              <w:right w:val="single" w:sz="4" w:space="0" w:color="auto"/>
            </w:tcBorders>
            <w:shd w:val="clear" w:color="auto" w:fill="auto"/>
            <w:noWrap/>
            <w:vAlign w:val="bottom"/>
            <w:hideMark/>
          </w:tcPr>
          <w:p w14:paraId="04CFEA7B"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5 000 000,00</w:t>
            </w:r>
          </w:p>
        </w:tc>
        <w:tc>
          <w:tcPr>
            <w:tcW w:w="907" w:type="pct"/>
            <w:tcBorders>
              <w:top w:val="single" w:sz="4" w:space="0" w:color="auto"/>
              <w:left w:val="nil"/>
              <w:bottom w:val="single" w:sz="4" w:space="0" w:color="auto"/>
              <w:right w:val="single" w:sz="4" w:space="0" w:color="000000"/>
            </w:tcBorders>
            <w:shd w:val="clear" w:color="auto" w:fill="auto"/>
            <w:noWrap/>
            <w:vAlign w:val="bottom"/>
            <w:hideMark/>
          </w:tcPr>
          <w:p w14:paraId="37631C98"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4 500 000,00</w:t>
            </w:r>
          </w:p>
        </w:tc>
        <w:tc>
          <w:tcPr>
            <w:tcW w:w="964" w:type="pct"/>
            <w:tcBorders>
              <w:top w:val="single" w:sz="4" w:space="0" w:color="auto"/>
              <w:left w:val="nil"/>
              <w:bottom w:val="single" w:sz="4" w:space="0" w:color="auto"/>
              <w:right w:val="single" w:sz="4" w:space="0" w:color="000000"/>
            </w:tcBorders>
            <w:shd w:val="clear" w:color="auto" w:fill="auto"/>
            <w:noWrap/>
            <w:vAlign w:val="bottom"/>
            <w:hideMark/>
          </w:tcPr>
          <w:p w14:paraId="704CB7A0"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4 500 000,00</w:t>
            </w:r>
          </w:p>
        </w:tc>
      </w:tr>
      <w:tr w:rsidR="000A1143" w:rsidRPr="009A0F8A" w14:paraId="568170A1" w14:textId="77777777" w:rsidTr="000A1143">
        <w:trPr>
          <w:trHeight w:val="20"/>
        </w:trPr>
        <w:tc>
          <w:tcPr>
            <w:tcW w:w="1351" w:type="pct"/>
            <w:tcBorders>
              <w:top w:val="single" w:sz="4" w:space="0" w:color="auto"/>
              <w:left w:val="single" w:sz="4" w:space="0" w:color="auto"/>
              <w:bottom w:val="single" w:sz="4" w:space="0" w:color="auto"/>
              <w:right w:val="single" w:sz="4" w:space="0" w:color="000000"/>
            </w:tcBorders>
            <w:shd w:val="clear" w:color="auto" w:fill="auto"/>
            <w:hideMark/>
          </w:tcPr>
          <w:p w14:paraId="4C0C53EC"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936" w:type="pct"/>
            <w:tcBorders>
              <w:top w:val="single" w:sz="4" w:space="0" w:color="auto"/>
              <w:left w:val="nil"/>
              <w:bottom w:val="single" w:sz="4" w:space="0" w:color="auto"/>
              <w:right w:val="single" w:sz="4" w:space="0" w:color="000000"/>
            </w:tcBorders>
            <w:shd w:val="clear" w:color="auto" w:fill="auto"/>
            <w:noWrap/>
            <w:vAlign w:val="bottom"/>
            <w:hideMark/>
          </w:tcPr>
          <w:p w14:paraId="0FFC5AE8" w14:textId="77777777" w:rsidR="000A1143" w:rsidRPr="009A0F8A" w:rsidRDefault="000A1143" w:rsidP="002F5C93">
            <w:pPr>
              <w:rPr>
                <w:rFonts w:eastAsia="Times New Roman"/>
                <w:sz w:val="22"/>
                <w:szCs w:val="22"/>
                <w:lang w:eastAsia="ru-RU"/>
              </w:rPr>
            </w:pPr>
            <w:r w:rsidRPr="009A0F8A">
              <w:rPr>
                <w:rFonts w:eastAsia="Times New Roman"/>
                <w:sz w:val="22"/>
                <w:szCs w:val="22"/>
                <w:lang w:eastAsia="ru-RU"/>
              </w:rPr>
              <w:t>9999971012</w:t>
            </w:r>
          </w:p>
        </w:tc>
        <w:tc>
          <w:tcPr>
            <w:tcW w:w="842" w:type="pct"/>
            <w:tcBorders>
              <w:top w:val="nil"/>
              <w:left w:val="nil"/>
              <w:bottom w:val="single" w:sz="4" w:space="0" w:color="auto"/>
              <w:right w:val="single" w:sz="4" w:space="0" w:color="auto"/>
            </w:tcBorders>
            <w:shd w:val="clear" w:color="auto" w:fill="auto"/>
            <w:noWrap/>
            <w:vAlign w:val="bottom"/>
            <w:hideMark/>
          </w:tcPr>
          <w:p w14:paraId="5F382569"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1 500 000,00</w:t>
            </w:r>
          </w:p>
        </w:tc>
        <w:tc>
          <w:tcPr>
            <w:tcW w:w="907" w:type="pct"/>
            <w:tcBorders>
              <w:top w:val="single" w:sz="4" w:space="0" w:color="auto"/>
              <w:left w:val="nil"/>
              <w:bottom w:val="single" w:sz="4" w:space="0" w:color="auto"/>
              <w:right w:val="single" w:sz="4" w:space="0" w:color="000000"/>
            </w:tcBorders>
            <w:shd w:val="clear" w:color="auto" w:fill="auto"/>
            <w:noWrap/>
            <w:vAlign w:val="bottom"/>
            <w:hideMark/>
          </w:tcPr>
          <w:p w14:paraId="080010A7"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c>
          <w:tcPr>
            <w:tcW w:w="964" w:type="pct"/>
            <w:tcBorders>
              <w:top w:val="single" w:sz="4" w:space="0" w:color="auto"/>
              <w:left w:val="nil"/>
              <w:bottom w:val="single" w:sz="4" w:space="0" w:color="auto"/>
              <w:right w:val="single" w:sz="4" w:space="0" w:color="000000"/>
            </w:tcBorders>
            <w:shd w:val="clear" w:color="auto" w:fill="auto"/>
            <w:noWrap/>
            <w:vAlign w:val="bottom"/>
            <w:hideMark/>
          </w:tcPr>
          <w:p w14:paraId="058B928A" w14:textId="77777777" w:rsidR="000A1143" w:rsidRPr="009A0F8A" w:rsidRDefault="000A1143" w:rsidP="000A1143">
            <w:pPr>
              <w:jc w:val="right"/>
              <w:rPr>
                <w:rFonts w:eastAsia="Times New Roman"/>
                <w:sz w:val="22"/>
                <w:szCs w:val="22"/>
                <w:lang w:eastAsia="ru-RU"/>
              </w:rPr>
            </w:pPr>
            <w:r w:rsidRPr="009A0F8A">
              <w:rPr>
                <w:rFonts w:eastAsia="Times New Roman"/>
                <w:sz w:val="22"/>
                <w:szCs w:val="22"/>
                <w:lang w:eastAsia="ru-RU"/>
              </w:rPr>
              <w:t>0,00</w:t>
            </w:r>
          </w:p>
        </w:tc>
      </w:tr>
      <w:tr w:rsidR="000A1143" w:rsidRPr="009A0F8A" w14:paraId="31018708" w14:textId="77777777" w:rsidTr="000A1143">
        <w:trPr>
          <w:trHeight w:val="20"/>
        </w:trPr>
        <w:tc>
          <w:tcPr>
            <w:tcW w:w="22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AA8AE" w14:textId="77777777" w:rsidR="000A1143" w:rsidRPr="009A0F8A" w:rsidRDefault="000A1143" w:rsidP="002F5C93">
            <w:pPr>
              <w:rPr>
                <w:rFonts w:eastAsia="Times New Roman"/>
                <w:b/>
                <w:bCs/>
                <w:sz w:val="22"/>
                <w:szCs w:val="22"/>
                <w:lang w:eastAsia="ru-RU"/>
              </w:rPr>
            </w:pPr>
            <w:r w:rsidRPr="009A0F8A">
              <w:rPr>
                <w:rFonts w:eastAsia="Times New Roman"/>
                <w:b/>
                <w:bCs/>
                <w:sz w:val="22"/>
                <w:szCs w:val="22"/>
                <w:lang w:eastAsia="ru-RU"/>
              </w:rPr>
              <w:t>Всего расходов</w:t>
            </w:r>
          </w:p>
        </w:tc>
        <w:tc>
          <w:tcPr>
            <w:tcW w:w="842" w:type="pct"/>
            <w:tcBorders>
              <w:top w:val="nil"/>
              <w:left w:val="nil"/>
              <w:bottom w:val="single" w:sz="4" w:space="0" w:color="auto"/>
              <w:right w:val="single" w:sz="4" w:space="0" w:color="auto"/>
            </w:tcBorders>
            <w:shd w:val="clear" w:color="auto" w:fill="auto"/>
            <w:noWrap/>
            <w:vAlign w:val="bottom"/>
            <w:hideMark/>
          </w:tcPr>
          <w:p w14:paraId="7FB5ED07"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21 423 064,37</w:t>
            </w:r>
          </w:p>
        </w:tc>
        <w:tc>
          <w:tcPr>
            <w:tcW w:w="907" w:type="pct"/>
            <w:tcBorders>
              <w:top w:val="single" w:sz="4" w:space="0" w:color="auto"/>
              <w:left w:val="nil"/>
              <w:bottom w:val="single" w:sz="4" w:space="0" w:color="auto"/>
              <w:right w:val="single" w:sz="4" w:space="0" w:color="000000"/>
            </w:tcBorders>
            <w:shd w:val="clear" w:color="auto" w:fill="auto"/>
            <w:noWrap/>
            <w:vAlign w:val="bottom"/>
            <w:hideMark/>
          </w:tcPr>
          <w:p w14:paraId="0153333D"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20 243 633,15</w:t>
            </w:r>
          </w:p>
        </w:tc>
        <w:tc>
          <w:tcPr>
            <w:tcW w:w="964" w:type="pct"/>
            <w:tcBorders>
              <w:top w:val="single" w:sz="4" w:space="0" w:color="auto"/>
              <w:left w:val="nil"/>
              <w:bottom w:val="single" w:sz="4" w:space="0" w:color="auto"/>
              <w:right w:val="single" w:sz="4" w:space="0" w:color="000000"/>
            </w:tcBorders>
            <w:shd w:val="clear" w:color="auto" w:fill="auto"/>
            <w:noWrap/>
            <w:vAlign w:val="bottom"/>
            <w:hideMark/>
          </w:tcPr>
          <w:p w14:paraId="6FE14ADA" w14:textId="77777777" w:rsidR="000A1143" w:rsidRPr="009A0F8A" w:rsidRDefault="000A1143" w:rsidP="000A1143">
            <w:pPr>
              <w:jc w:val="right"/>
              <w:rPr>
                <w:rFonts w:eastAsia="Times New Roman"/>
                <w:b/>
                <w:bCs/>
                <w:sz w:val="22"/>
                <w:szCs w:val="22"/>
                <w:lang w:eastAsia="ru-RU"/>
              </w:rPr>
            </w:pPr>
            <w:r w:rsidRPr="009A0F8A">
              <w:rPr>
                <w:rFonts w:eastAsia="Times New Roman"/>
                <w:b/>
                <w:bCs/>
                <w:sz w:val="22"/>
                <w:szCs w:val="22"/>
                <w:lang w:eastAsia="ru-RU"/>
              </w:rPr>
              <w:t>20 951 451,92</w:t>
            </w:r>
          </w:p>
        </w:tc>
      </w:tr>
    </w:tbl>
    <w:p w14:paraId="246898F2" w14:textId="77777777" w:rsidR="009A0F8A" w:rsidRDefault="009A0F8A" w:rsidP="002F5C93">
      <w:pPr>
        <w:rPr>
          <w:rFonts w:eastAsia="Times New Roman"/>
          <w:sz w:val="28"/>
          <w:szCs w:val="28"/>
          <w:lang w:eastAsia="ru-RU"/>
        </w:rPr>
        <w:sectPr w:rsidR="009A0F8A" w:rsidSect="009764E7">
          <w:pgSz w:w="11907" w:h="16840" w:code="9"/>
          <w:pgMar w:top="794" w:right="794" w:bottom="794" w:left="794" w:header="0" w:footer="0" w:gutter="0"/>
          <w:cols w:space="708"/>
          <w:docGrid w:linePitch="360"/>
        </w:sectPr>
      </w:pPr>
    </w:p>
    <w:p w14:paraId="4B2CFB51" w14:textId="04631DC1" w:rsidR="00F936F1" w:rsidRPr="00F936F1" w:rsidRDefault="00F936F1" w:rsidP="000A1143">
      <w:pPr>
        <w:widowControl w:val="0"/>
        <w:autoSpaceDE w:val="0"/>
        <w:autoSpaceDN w:val="0"/>
        <w:jc w:val="center"/>
        <w:rPr>
          <w:rFonts w:ascii="Tahoma" w:eastAsia="Times New Roman" w:hAnsi="Tahoma" w:cs="Tahoma"/>
          <w:szCs w:val="22"/>
          <w:lang w:eastAsia="ru-RU"/>
        </w:rPr>
      </w:pPr>
      <w:r w:rsidRPr="00F936F1">
        <w:rPr>
          <w:rFonts w:ascii="Tahoma" w:eastAsia="Times New Roman" w:hAnsi="Tahoma" w:cs="Tahoma"/>
          <w:noProof/>
          <w:szCs w:val="22"/>
          <w:lang w:eastAsia="ru-RU"/>
        </w:rPr>
        <w:lastRenderedPageBreak/>
        <w:drawing>
          <wp:inline distT="0" distB="0" distL="0" distR="0" wp14:anchorId="3C18E1DF" wp14:editId="219E0D18">
            <wp:extent cx="581025" cy="723900"/>
            <wp:effectExtent l="0" t="0" r="9525"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17B21CC2" w14:textId="77777777" w:rsidR="00F936F1" w:rsidRPr="00F936F1" w:rsidRDefault="00F936F1" w:rsidP="000A1143">
      <w:pPr>
        <w:widowControl w:val="0"/>
        <w:autoSpaceDE w:val="0"/>
        <w:autoSpaceDN w:val="0"/>
        <w:jc w:val="center"/>
        <w:rPr>
          <w:rFonts w:ascii="Tahoma" w:eastAsia="Times New Roman" w:hAnsi="Tahoma" w:cs="Tahoma"/>
          <w:szCs w:val="22"/>
          <w:lang w:eastAsia="ru-RU"/>
        </w:rPr>
      </w:pPr>
    </w:p>
    <w:p w14:paraId="2705F926" w14:textId="77777777" w:rsidR="00F936F1" w:rsidRPr="00F936F1" w:rsidRDefault="00F936F1" w:rsidP="000A114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2B33E2E6" w14:textId="77777777" w:rsidR="00F936F1" w:rsidRPr="00F936F1" w:rsidRDefault="00F936F1" w:rsidP="000A114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ПРИМОРСКОГО КРАЯ</w:t>
      </w:r>
    </w:p>
    <w:p w14:paraId="570BA8D5" w14:textId="77777777" w:rsidR="00F936F1" w:rsidRPr="00F936F1" w:rsidRDefault="00F936F1" w:rsidP="000A1143">
      <w:pPr>
        <w:widowControl w:val="0"/>
        <w:autoSpaceDE w:val="0"/>
        <w:autoSpaceDN w:val="0"/>
        <w:jc w:val="center"/>
        <w:rPr>
          <w:rFonts w:eastAsia="Times New Roman"/>
          <w:b/>
          <w:sz w:val="26"/>
          <w:szCs w:val="26"/>
          <w:lang w:eastAsia="ru-RU"/>
        </w:rPr>
      </w:pPr>
    </w:p>
    <w:p w14:paraId="7558C653" w14:textId="77777777" w:rsidR="00F936F1" w:rsidRPr="00F936F1" w:rsidRDefault="00F936F1" w:rsidP="00FC1D12">
      <w:pPr>
        <w:widowControl w:val="0"/>
        <w:autoSpaceDE w:val="0"/>
        <w:autoSpaceDN w:val="0"/>
        <w:jc w:val="center"/>
        <w:outlineLvl w:val="0"/>
        <w:rPr>
          <w:rFonts w:eastAsia="Times New Roman"/>
          <w:b/>
          <w:sz w:val="26"/>
          <w:szCs w:val="26"/>
          <w:lang w:eastAsia="ru-RU"/>
        </w:rPr>
      </w:pPr>
      <w:bookmarkStart w:id="3" w:name="_Toc165751603"/>
      <w:r w:rsidRPr="00F936F1">
        <w:rPr>
          <w:rFonts w:eastAsia="Times New Roman"/>
          <w:b/>
          <w:sz w:val="26"/>
          <w:szCs w:val="26"/>
          <w:lang w:eastAsia="ru-RU"/>
        </w:rPr>
        <w:t>РЕШЕНИЕ</w:t>
      </w:r>
      <w:bookmarkEnd w:id="3"/>
    </w:p>
    <w:p w14:paraId="69BD4660" w14:textId="77777777" w:rsidR="00F936F1" w:rsidRPr="00F936F1" w:rsidRDefault="00F936F1" w:rsidP="000A1143">
      <w:pPr>
        <w:widowControl w:val="0"/>
        <w:autoSpaceDE w:val="0"/>
        <w:autoSpaceDN w:val="0"/>
        <w:jc w:val="center"/>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7F10542E" w14:textId="691F6EA1" w:rsidR="00F936F1" w:rsidRPr="00F936F1" w:rsidRDefault="00F936F1" w:rsidP="000A1143">
      <w:pPr>
        <w:widowControl w:val="0"/>
        <w:autoSpaceDE w:val="0"/>
        <w:autoSpaceDN w:val="0"/>
        <w:jc w:val="center"/>
        <w:rPr>
          <w:rFonts w:eastAsia="Times New Roman"/>
          <w:b/>
          <w:sz w:val="26"/>
          <w:szCs w:val="26"/>
          <w:lang w:eastAsia="ru-RU"/>
        </w:rPr>
      </w:pPr>
    </w:p>
    <w:p w14:paraId="307A5462" w14:textId="49D93EAF" w:rsidR="00F936F1" w:rsidRPr="00F936F1" w:rsidRDefault="00F936F1" w:rsidP="000A114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25.04.2024</w:t>
      </w:r>
      <w:r w:rsidR="000A1143">
        <w:rPr>
          <w:rFonts w:eastAsia="Times New Roman"/>
          <w:sz w:val="26"/>
          <w:szCs w:val="26"/>
          <w:lang w:eastAsia="ru-RU"/>
        </w:rPr>
        <w:t xml:space="preserve">                                                                                                                               </w:t>
      </w:r>
      <w:r w:rsidRPr="00F936F1">
        <w:rPr>
          <w:rFonts w:eastAsia="Times New Roman"/>
          <w:sz w:val="26"/>
          <w:szCs w:val="26"/>
          <w:lang w:eastAsia="ru-RU"/>
        </w:rPr>
        <w:t xml:space="preserve"> № 319</w:t>
      </w:r>
    </w:p>
    <w:p w14:paraId="16A1386F"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65F428A4" w14:textId="36AB6B62" w:rsidR="00F936F1" w:rsidRPr="00F936F1" w:rsidRDefault="00F936F1" w:rsidP="00A93C45">
      <w:pPr>
        <w:widowControl w:val="0"/>
        <w:tabs>
          <w:tab w:val="left" w:pos="6521"/>
          <w:tab w:val="left" w:pos="6663"/>
          <w:tab w:val="left" w:pos="7088"/>
        </w:tabs>
        <w:autoSpaceDE w:val="0"/>
        <w:autoSpaceDN w:val="0"/>
        <w:ind w:right="4649"/>
        <w:jc w:val="both"/>
        <w:rPr>
          <w:rFonts w:eastAsia="Times New Roman"/>
          <w:sz w:val="26"/>
          <w:szCs w:val="26"/>
          <w:lang w:eastAsia="ru-RU"/>
        </w:rPr>
      </w:pPr>
      <w:r w:rsidRPr="00F936F1">
        <w:rPr>
          <w:rFonts w:eastAsia="Times New Roman"/>
          <w:sz w:val="26"/>
          <w:szCs w:val="26"/>
          <w:lang w:eastAsia="ru-RU"/>
        </w:rPr>
        <w:t>О нормативном правовом акте «Об оплате труда</w:t>
      </w:r>
      <w:r w:rsidR="00A93C45">
        <w:rPr>
          <w:rFonts w:eastAsia="Times New Roman"/>
          <w:sz w:val="26"/>
          <w:szCs w:val="26"/>
          <w:lang w:eastAsia="ru-RU"/>
        </w:rPr>
        <w:t xml:space="preserve"> </w:t>
      </w:r>
      <w:r w:rsidRPr="00F936F1">
        <w:rPr>
          <w:rFonts w:eastAsia="Times New Roman"/>
          <w:sz w:val="26"/>
          <w:szCs w:val="26"/>
          <w:lang w:eastAsia="ru-RU"/>
        </w:rPr>
        <w:t>работников муниципальных учреждений</w:t>
      </w:r>
      <w:r w:rsidR="00A93C45">
        <w:rPr>
          <w:rFonts w:eastAsia="Times New Roman"/>
          <w:sz w:val="26"/>
          <w:szCs w:val="26"/>
          <w:lang w:eastAsia="ru-RU"/>
        </w:rPr>
        <w:t xml:space="preserve"> </w:t>
      </w:r>
      <w:r w:rsidRPr="00F936F1">
        <w:rPr>
          <w:rFonts w:eastAsia="Times New Roman"/>
          <w:sz w:val="26"/>
          <w:szCs w:val="26"/>
          <w:lang w:eastAsia="ru-RU"/>
        </w:rPr>
        <w:t>Хасанского муниципального округа»</w:t>
      </w:r>
    </w:p>
    <w:p w14:paraId="2DA8A9D4" w14:textId="77777777" w:rsidR="00F936F1" w:rsidRPr="00F936F1" w:rsidRDefault="00F936F1" w:rsidP="002F5C93">
      <w:pPr>
        <w:widowControl w:val="0"/>
        <w:autoSpaceDE w:val="0"/>
        <w:autoSpaceDN w:val="0"/>
        <w:jc w:val="both"/>
        <w:rPr>
          <w:rFonts w:eastAsia="Times New Roman"/>
          <w:sz w:val="26"/>
          <w:szCs w:val="26"/>
          <w:lang w:eastAsia="ru-RU"/>
        </w:rPr>
      </w:pPr>
      <w:r w:rsidRPr="00F936F1">
        <w:rPr>
          <w:rFonts w:eastAsia="Times New Roman"/>
          <w:sz w:val="26"/>
          <w:szCs w:val="26"/>
          <w:lang w:eastAsia="ru-RU"/>
        </w:rPr>
        <w:t xml:space="preserve"> </w:t>
      </w:r>
    </w:p>
    <w:p w14:paraId="3A87E7E8" w14:textId="77777777" w:rsidR="00F936F1" w:rsidRPr="00F936F1" w:rsidRDefault="00F936F1" w:rsidP="002F5C93">
      <w:pPr>
        <w:widowControl w:val="0"/>
        <w:autoSpaceDE w:val="0"/>
        <w:autoSpaceDN w:val="0"/>
        <w:ind w:firstLine="709"/>
        <w:jc w:val="both"/>
        <w:rPr>
          <w:rFonts w:eastAsia="Times New Roman"/>
          <w:sz w:val="26"/>
          <w:szCs w:val="26"/>
          <w:lang w:eastAsia="ru-RU"/>
        </w:rPr>
      </w:pPr>
      <w:r w:rsidRPr="00F936F1">
        <w:rPr>
          <w:rFonts w:eastAsia="Times New Roman"/>
          <w:sz w:val="26"/>
          <w:szCs w:val="26"/>
          <w:lang w:eastAsia="ru-RU"/>
        </w:rPr>
        <w:t xml:space="preserve">В соответствии со </w:t>
      </w:r>
      <w:hyperlink r:id="rId16" w:history="1">
        <w:r w:rsidRPr="00F936F1">
          <w:rPr>
            <w:rFonts w:eastAsia="Times New Roman"/>
            <w:sz w:val="26"/>
            <w:szCs w:val="26"/>
            <w:lang w:eastAsia="ru-RU"/>
          </w:rPr>
          <w:t xml:space="preserve"> ст. 144</w:t>
        </w:r>
      </w:hyperlink>
      <w:r w:rsidRPr="00F936F1">
        <w:rPr>
          <w:rFonts w:eastAsia="Times New Roman"/>
          <w:sz w:val="26"/>
          <w:szCs w:val="26"/>
          <w:lang w:eastAsia="ru-RU"/>
        </w:rPr>
        <w:t xml:space="preserve"> Трудового Кодекса Российской Федерации,  Федеральным законом от 06.10.2003 г. № 131-ФЗ «Об общих принципах организации местного самоуправления в Российской Федерации», руководствуясь </w:t>
      </w:r>
      <w:hyperlink r:id="rId17" w:history="1">
        <w:r w:rsidRPr="00F936F1">
          <w:rPr>
            <w:rFonts w:eastAsia="Times New Roman"/>
            <w:sz w:val="26"/>
            <w:szCs w:val="26"/>
            <w:lang w:eastAsia="ru-RU"/>
          </w:rPr>
          <w:t>Устав</w:t>
        </w:r>
      </w:hyperlink>
      <w:r w:rsidRPr="00F936F1">
        <w:rPr>
          <w:rFonts w:eastAsia="Times New Roman"/>
          <w:sz w:val="26"/>
          <w:szCs w:val="26"/>
          <w:lang w:eastAsia="ru-RU"/>
        </w:rPr>
        <w:t>ом  Хасанского муниципального округа Приморского края, Дума Хасанского муниципального округа Приморского края</w:t>
      </w:r>
    </w:p>
    <w:p w14:paraId="0AD88A79"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3044F99B"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РЕШИЛА:</w:t>
      </w:r>
    </w:p>
    <w:p w14:paraId="61288B3E"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6B72C4DA"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1. Принять нормативный правовой акт «Об оплате труда работников муниципальных учреждений Хасанского муниципального округа».</w:t>
      </w:r>
    </w:p>
    <w:p w14:paraId="2CF6DEA6" w14:textId="65362C2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 xml:space="preserve">2. Направить нормативный правовой акт «Об оплате труда работников муниципальных учреждений Хасанского муниципального </w:t>
      </w:r>
      <w:r w:rsidR="000A1143" w:rsidRPr="00F936F1">
        <w:rPr>
          <w:rFonts w:eastAsia="Times New Roman"/>
          <w:sz w:val="26"/>
          <w:szCs w:val="26"/>
          <w:lang w:eastAsia="ru-RU"/>
        </w:rPr>
        <w:t>округа» главе</w:t>
      </w:r>
      <w:r w:rsidRPr="00F936F1">
        <w:rPr>
          <w:rFonts w:eastAsia="Times New Roman"/>
          <w:sz w:val="26"/>
          <w:szCs w:val="26"/>
          <w:lang w:eastAsia="ru-RU"/>
        </w:rPr>
        <w:t xml:space="preserve"> Хасанского муниципального округа для подписания и официального опубликования.</w:t>
      </w:r>
    </w:p>
    <w:p w14:paraId="15C85F19" w14:textId="03EBD603"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 xml:space="preserve">3. Признать утратившим силу Решение Думы Хасанского муниципального района от </w:t>
      </w:r>
      <w:r w:rsidR="000A1143" w:rsidRPr="00F936F1">
        <w:rPr>
          <w:rFonts w:eastAsia="Times New Roman"/>
          <w:sz w:val="26"/>
          <w:szCs w:val="26"/>
          <w:lang w:eastAsia="ru-RU"/>
        </w:rPr>
        <w:t>10.07.2013 №</w:t>
      </w:r>
      <w:r w:rsidRPr="00F936F1">
        <w:rPr>
          <w:rFonts w:eastAsia="Times New Roman"/>
          <w:sz w:val="26"/>
          <w:szCs w:val="26"/>
          <w:lang w:eastAsia="ru-RU"/>
        </w:rPr>
        <w:t xml:space="preserve"> 582 «О нормативном правовом акте «Об оплате труда работников муниципальных учреждений Хасанского муниципального района».</w:t>
      </w:r>
    </w:p>
    <w:p w14:paraId="42F4FEED"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4. Настоящее решение вступает в силу со дня его принятия.</w:t>
      </w:r>
    </w:p>
    <w:p w14:paraId="4BE49074"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39EDE8BD"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77067A91" w14:textId="60FB5655" w:rsidR="00F936F1" w:rsidRPr="00F936F1" w:rsidRDefault="00F936F1" w:rsidP="002F5C93">
      <w:pPr>
        <w:widowControl w:val="0"/>
        <w:autoSpaceDE w:val="0"/>
        <w:autoSpaceDN w:val="0"/>
        <w:rPr>
          <w:rFonts w:eastAsia="Times New Roman"/>
          <w:sz w:val="26"/>
          <w:szCs w:val="26"/>
          <w:lang w:eastAsia="ru-RU"/>
        </w:rPr>
      </w:pPr>
      <w:r w:rsidRPr="00F936F1">
        <w:rPr>
          <w:rFonts w:eastAsia="Times New Roman"/>
          <w:sz w:val="26"/>
          <w:szCs w:val="26"/>
          <w:lang w:eastAsia="ru-RU"/>
        </w:rPr>
        <w:t xml:space="preserve">Председатель Думы </w:t>
      </w:r>
      <w:r w:rsidR="000A1143">
        <w:rPr>
          <w:rFonts w:eastAsia="Times New Roman"/>
          <w:sz w:val="26"/>
          <w:szCs w:val="26"/>
          <w:lang w:eastAsia="ru-RU"/>
        </w:rPr>
        <w:t xml:space="preserve">                                                                                                  </w:t>
      </w:r>
      <w:r w:rsidRPr="00F936F1">
        <w:rPr>
          <w:rFonts w:eastAsia="Times New Roman"/>
          <w:sz w:val="26"/>
          <w:szCs w:val="26"/>
          <w:lang w:eastAsia="ru-RU"/>
        </w:rPr>
        <w:t xml:space="preserve"> Н.В. Карпова</w:t>
      </w:r>
    </w:p>
    <w:p w14:paraId="4E98F9B2"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 xml:space="preserve">       </w:t>
      </w:r>
    </w:p>
    <w:p w14:paraId="5DB00697" w14:textId="77777777" w:rsidR="00F936F1" w:rsidRPr="00F936F1" w:rsidRDefault="00F936F1" w:rsidP="002F5C93">
      <w:pPr>
        <w:widowControl w:val="0"/>
        <w:autoSpaceDE w:val="0"/>
        <w:autoSpaceDN w:val="0"/>
        <w:jc w:val="center"/>
        <w:rPr>
          <w:rFonts w:eastAsia="Times New Roman"/>
          <w:sz w:val="26"/>
          <w:szCs w:val="26"/>
          <w:lang w:eastAsia="ru-RU"/>
        </w:rPr>
      </w:pPr>
    </w:p>
    <w:p w14:paraId="44F9C265" w14:textId="77777777" w:rsidR="00F936F1" w:rsidRPr="00F936F1" w:rsidRDefault="00F936F1" w:rsidP="002F5C93">
      <w:pPr>
        <w:widowControl w:val="0"/>
        <w:autoSpaceDE w:val="0"/>
        <w:autoSpaceDN w:val="0"/>
        <w:jc w:val="center"/>
        <w:rPr>
          <w:rFonts w:eastAsia="Times New Roman"/>
          <w:sz w:val="26"/>
          <w:szCs w:val="26"/>
          <w:lang w:eastAsia="ru-RU"/>
        </w:rPr>
      </w:pPr>
    </w:p>
    <w:p w14:paraId="3CA379FA" w14:textId="77777777" w:rsidR="00F936F1" w:rsidRPr="00F936F1" w:rsidRDefault="00F936F1" w:rsidP="002F5C93">
      <w:pPr>
        <w:widowControl w:val="0"/>
        <w:autoSpaceDE w:val="0"/>
        <w:autoSpaceDN w:val="0"/>
        <w:jc w:val="center"/>
        <w:rPr>
          <w:rFonts w:eastAsia="Times New Roman"/>
          <w:sz w:val="24"/>
          <w:szCs w:val="24"/>
          <w:lang w:eastAsia="ru-RU"/>
        </w:rPr>
      </w:pPr>
    </w:p>
    <w:p w14:paraId="668B4B21" w14:textId="77777777" w:rsidR="00F936F1" w:rsidRPr="00F936F1" w:rsidRDefault="00F936F1" w:rsidP="002F5C93">
      <w:pPr>
        <w:widowControl w:val="0"/>
        <w:autoSpaceDE w:val="0"/>
        <w:autoSpaceDN w:val="0"/>
        <w:jc w:val="center"/>
        <w:rPr>
          <w:rFonts w:eastAsia="Times New Roman"/>
          <w:sz w:val="24"/>
          <w:szCs w:val="24"/>
          <w:lang w:eastAsia="ru-RU"/>
        </w:rPr>
      </w:pPr>
    </w:p>
    <w:p w14:paraId="08CE0CA1" w14:textId="77777777" w:rsidR="00F936F1" w:rsidRPr="00F936F1" w:rsidRDefault="00F936F1" w:rsidP="002F5C93">
      <w:pPr>
        <w:widowControl w:val="0"/>
        <w:autoSpaceDE w:val="0"/>
        <w:autoSpaceDN w:val="0"/>
        <w:jc w:val="center"/>
        <w:rPr>
          <w:rFonts w:ascii="Tahoma" w:eastAsia="Times New Roman" w:hAnsi="Tahoma" w:cs="Tahoma"/>
          <w:szCs w:val="22"/>
          <w:lang w:eastAsia="ru-RU"/>
        </w:rPr>
      </w:pPr>
    </w:p>
    <w:p w14:paraId="20554872" w14:textId="77777777" w:rsidR="000A1143" w:rsidRDefault="000A1143" w:rsidP="002F5C93">
      <w:pPr>
        <w:widowControl w:val="0"/>
        <w:autoSpaceDE w:val="0"/>
        <w:autoSpaceDN w:val="0"/>
        <w:rPr>
          <w:rFonts w:ascii="Tahoma" w:eastAsia="Times New Roman" w:hAnsi="Tahoma" w:cs="Tahoma"/>
          <w:szCs w:val="22"/>
          <w:lang w:eastAsia="ru-RU"/>
        </w:rPr>
        <w:sectPr w:rsidR="000A1143" w:rsidSect="009764E7">
          <w:pgSz w:w="11907" w:h="16840" w:code="9"/>
          <w:pgMar w:top="794" w:right="794" w:bottom="794" w:left="794" w:header="0" w:footer="0" w:gutter="0"/>
          <w:cols w:space="708"/>
          <w:docGrid w:linePitch="360"/>
        </w:sectPr>
      </w:pPr>
    </w:p>
    <w:p w14:paraId="6C5F7EB3" w14:textId="77777777" w:rsidR="00F936F1" w:rsidRPr="00F936F1" w:rsidRDefault="00F936F1" w:rsidP="002F5C93">
      <w:pPr>
        <w:widowControl w:val="0"/>
        <w:autoSpaceDE w:val="0"/>
        <w:autoSpaceDN w:val="0"/>
        <w:jc w:val="center"/>
        <w:rPr>
          <w:rFonts w:ascii="Tahoma" w:eastAsia="Times New Roman" w:hAnsi="Tahoma" w:cs="Tahoma"/>
          <w:szCs w:val="22"/>
          <w:lang w:eastAsia="ru-RU"/>
        </w:rPr>
      </w:pPr>
      <w:r w:rsidRPr="00F936F1">
        <w:rPr>
          <w:rFonts w:ascii="Tahoma" w:eastAsia="Times New Roman" w:hAnsi="Tahoma" w:cs="Tahoma"/>
          <w:noProof/>
          <w:szCs w:val="22"/>
          <w:lang w:eastAsia="ru-RU"/>
        </w:rPr>
        <w:lastRenderedPageBreak/>
        <w:drawing>
          <wp:inline distT="0" distB="0" distL="0" distR="0" wp14:anchorId="47690678" wp14:editId="2329FEA4">
            <wp:extent cx="581025" cy="723900"/>
            <wp:effectExtent l="0" t="0" r="952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r w:rsidRPr="00F936F1">
        <w:rPr>
          <w:rFonts w:ascii="Tahoma" w:eastAsia="Times New Roman" w:hAnsi="Tahoma" w:cs="Tahoma"/>
          <w:szCs w:val="22"/>
          <w:lang w:eastAsia="ru-RU"/>
        </w:rPr>
        <w:t xml:space="preserve">                 </w:t>
      </w:r>
    </w:p>
    <w:p w14:paraId="268C969C" w14:textId="77777777" w:rsidR="00F936F1" w:rsidRPr="00F936F1" w:rsidRDefault="00F936F1" w:rsidP="002F5C93">
      <w:pPr>
        <w:widowControl w:val="0"/>
        <w:autoSpaceDE w:val="0"/>
        <w:autoSpaceDN w:val="0"/>
        <w:rPr>
          <w:rFonts w:ascii="Calibri" w:eastAsia="Times New Roman" w:hAnsi="Calibri" w:cs="Calibri"/>
          <w:lang w:eastAsia="ru-RU"/>
        </w:rPr>
      </w:pPr>
    </w:p>
    <w:p w14:paraId="7A7AA2A1" w14:textId="77777777" w:rsidR="00F936F1" w:rsidRPr="00F936F1" w:rsidRDefault="00F936F1" w:rsidP="002F5C9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4DBDF106" w14:textId="77777777" w:rsidR="00F936F1" w:rsidRPr="00F936F1" w:rsidRDefault="00F936F1" w:rsidP="002F5C9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ПРИМОРСКОГО КРАЯ</w:t>
      </w:r>
    </w:p>
    <w:p w14:paraId="0AD45ACF" w14:textId="77777777" w:rsidR="00F936F1" w:rsidRPr="00F936F1" w:rsidRDefault="00F936F1" w:rsidP="002F5C93">
      <w:pPr>
        <w:widowControl w:val="0"/>
        <w:autoSpaceDE w:val="0"/>
        <w:autoSpaceDN w:val="0"/>
        <w:jc w:val="center"/>
        <w:rPr>
          <w:rFonts w:eastAsia="Times New Roman"/>
          <w:b/>
          <w:sz w:val="26"/>
          <w:szCs w:val="26"/>
          <w:lang w:eastAsia="ru-RU"/>
        </w:rPr>
      </w:pPr>
    </w:p>
    <w:p w14:paraId="0FAC72B2" w14:textId="77777777" w:rsidR="00F936F1" w:rsidRPr="00F936F1" w:rsidRDefault="00F936F1" w:rsidP="002F5C9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НОРМАТИВНЫЙ ПРАВОВОЙ АКТ</w:t>
      </w:r>
    </w:p>
    <w:p w14:paraId="65B8D2AE" w14:textId="77777777" w:rsidR="00F936F1" w:rsidRPr="00F936F1" w:rsidRDefault="00F936F1" w:rsidP="002F5C93">
      <w:pPr>
        <w:widowControl w:val="0"/>
        <w:autoSpaceDE w:val="0"/>
        <w:autoSpaceDN w:val="0"/>
        <w:jc w:val="center"/>
        <w:rPr>
          <w:rFonts w:eastAsia="Times New Roman"/>
          <w:b/>
          <w:sz w:val="26"/>
          <w:szCs w:val="26"/>
          <w:lang w:eastAsia="ru-RU"/>
        </w:rPr>
      </w:pPr>
    </w:p>
    <w:p w14:paraId="7E774A01" w14:textId="77777777" w:rsidR="00F936F1" w:rsidRPr="00F936F1" w:rsidRDefault="00F936F1" w:rsidP="002F5C9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«ОБ ОПЛАТЕ ТРУДА РАБОТНИКОВ МУНИЦИПАЛЬНЫХ</w:t>
      </w:r>
    </w:p>
    <w:p w14:paraId="415EFEAD" w14:textId="77777777" w:rsidR="00F936F1" w:rsidRPr="00F936F1" w:rsidRDefault="00F936F1" w:rsidP="002F5C93">
      <w:pPr>
        <w:widowControl w:val="0"/>
        <w:autoSpaceDE w:val="0"/>
        <w:autoSpaceDN w:val="0"/>
        <w:jc w:val="center"/>
        <w:rPr>
          <w:rFonts w:eastAsia="Times New Roman"/>
          <w:b/>
          <w:sz w:val="26"/>
          <w:szCs w:val="26"/>
          <w:lang w:eastAsia="ru-RU"/>
        </w:rPr>
      </w:pPr>
      <w:r w:rsidRPr="00F936F1">
        <w:rPr>
          <w:rFonts w:eastAsia="Times New Roman"/>
          <w:b/>
          <w:sz w:val="26"/>
          <w:szCs w:val="26"/>
          <w:lang w:eastAsia="ru-RU"/>
        </w:rPr>
        <w:t>УЧРЕЖДЕНИЙ ХАСАНСКОГО МУНИЦИПАЛЬНОГО ОКРУГА»</w:t>
      </w:r>
    </w:p>
    <w:p w14:paraId="745D057E" w14:textId="77777777" w:rsidR="00F936F1" w:rsidRPr="00F936F1" w:rsidRDefault="00F936F1" w:rsidP="002F5C93">
      <w:pPr>
        <w:widowControl w:val="0"/>
        <w:autoSpaceDE w:val="0"/>
        <w:autoSpaceDN w:val="0"/>
        <w:jc w:val="both"/>
        <w:rPr>
          <w:rFonts w:eastAsia="Times New Roman"/>
          <w:sz w:val="26"/>
          <w:szCs w:val="26"/>
          <w:lang w:eastAsia="ru-RU"/>
        </w:rPr>
      </w:pPr>
    </w:p>
    <w:p w14:paraId="2FA89A07" w14:textId="77777777" w:rsidR="00F936F1" w:rsidRPr="00F936F1" w:rsidRDefault="00F936F1" w:rsidP="002F5C93">
      <w:pPr>
        <w:widowControl w:val="0"/>
        <w:autoSpaceDE w:val="0"/>
        <w:autoSpaceDN w:val="0"/>
        <w:ind w:firstLine="709"/>
        <w:jc w:val="both"/>
        <w:rPr>
          <w:rFonts w:eastAsia="Times New Roman"/>
          <w:sz w:val="26"/>
          <w:szCs w:val="26"/>
          <w:lang w:eastAsia="ru-RU"/>
        </w:rPr>
      </w:pPr>
      <w:r w:rsidRPr="00F936F1">
        <w:rPr>
          <w:rFonts w:eastAsia="Times New Roman"/>
          <w:sz w:val="26"/>
          <w:szCs w:val="26"/>
          <w:lang w:eastAsia="ru-RU"/>
        </w:rPr>
        <w:t>Принят решением Думы Хасанского муниципального округа Приморского края от 25.04.2024 № 319</w:t>
      </w:r>
    </w:p>
    <w:p w14:paraId="7229BDB4" w14:textId="77777777" w:rsidR="00F936F1" w:rsidRPr="00F936F1" w:rsidRDefault="00F936F1" w:rsidP="002F5C93">
      <w:pPr>
        <w:widowControl w:val="0"/>
        <w:autoSpaceDE w:val="0"/>
        <w:autoSpaceDN w:val="0"/>
        <w:jc w:val="both"/>
        <w:rPr>
          <w:rFonts w:eastAsia="Times New Roman"/>
          <w:sz w:val="26"/>
          <w:szCs w:val="26"/>
          <w:lang w:eastAsia="ru-RU"/>
        </w:rPr>
      </w:pPr>
    </w:p>
    <w:p w14:paraId="465FA750"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Настоящий Нормативный правовой акт регулирует правоотношения в сфере оплаты труда работников муниципальных учреждений Хасанского муниципального округа, устанавливает системы оплаты их труда, определяет порядок и условия их установления.</w:t>
      </w:r>
    </w:p>
    <w:p w14:paraId="5EA28AE4"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1CB73D13" w14:textId="77777777" w:rsidR="00F936F1" w:rsidRPr="00F936F1" w:rsidRDefault="00F936F1" w:rsidP="002F5C9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1. Общие положения</w:t>
      </w:r>
    </w:p>
    <w:p w14:paraId="3CAEB920"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1600D572"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1.1. Оплата труда работников муниципальных учреждений Хасанского муниципального округа осуществляется в соответствии с отраслевыми системами оплаты труда исходя из видов экономической деятельности учреждений.</w:t>
      </w:r>
    </w:p>
    <w:p w14:paraId="39094191"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1.2. Отраслевые системы оплаты труда включают в себя:</w:t>
      </w:r>
    </w:p>
    <w:p w14:paraId="332538A2"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1) оклады, устанавливаемые по профессиональным квалификационным группам;</w:t>
      </w:r>
    </w:p>
    <w:p w14:paraId="35FA7A57"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2) ставки заработной платы;</w:t>
      </w:r>
    </w:p>
    <w:p w14:paraId="65342D20"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3) повышающие коэффициенты к окладам;</w:t>
      </w:r>
    </w:p>
    <w:p w14:paraId="1DB41672"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4) компенсационные и стимулирующие выплаты.</w:t>
      </w:r>
    </w:p>
    <w:p w14:paraId="20CDC385"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1.3. Порядок и условия применения отраслевых систем оплаты труда устанавливаются администрацией Хасанского муниципального округа.</w:t>
      </w:r>
    </w:p>
    <w:p w14:paraId="10D29053"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1.4. Решение о введении отраслевых систем оплаты труда принимается администрацией Хасанского муниципального округа.</w:t>
      </w:r>
    </w:p>
    <w:p w14:paraId="78F76CCE"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1.5. Оплата труда руководителей, их заместителей и главных бухгалтеров муниципальных учреждений Хасанского муниципального округа производится в порядке и в размерах, которые определяются администрацией Хасанского муниципального округа.</w:t>
      </w:r>
    </w:p>
    <w:p w14:paraId="471624EE"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37938F4F" w14:textId="77777777" w:rsidR="00F936F1" w:rsidRPr="00F936F1" w:rsidRDefault="00F936F1" w:rsidP="002F5C9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2. Индексация окладов работников муниципальных учреждений</w:t>
      </w:r>
    </w:p>
    <w:p w14:paraId="32EDA32A" w14:textId="77777777" w:rsidR="00F936F1" w:rsidRPr="00F936F1" w:rsidRDefault="00F936F1" w:rsidP="002F5C9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Хасанского муниципального округа</w:t>
      </w:r>
    </w:p>
    <w:p w14:paraId="61995773"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52BCC4C5"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2.1. Заработная плата работников муниципальных учреждений Хасанского муниципального округа ежегодно увеличивается (индексируется) постановлением администрации Хасанского муниципального округа с учетом индекса потребительских цен, предусмотренного прогнозом социально-экономического развития Приморского края на соответствующий год.</w:t>
      </w:r>
    </w:p>
    <w:p w14:paraId="2ED5AC48"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 xml:space="preserve">2.2. При увеличении (индексации) окладов работников муниципальных учреждений Хасанского муниципального округа их размеры подлежат округлению до целого рубля в </w:t>
      </w:r>
      <w:r w:rsidRPr="00F936F1">
        <w:rPr>
          <w:rFonts w:eastAsia="Times New Roman"/>
          <w:sz w:val="26"/>
          <w:szCs w:val="26"/>
          <w:lang w:eastAsia="ru-RU"/>
        </w:rPr>
        <w:lastRenderedPageBreak/>
        <w:t>сторону увеличения.</w:t>
      </w:r>
    </w:p>
    <w:p w14:paraId="563F2384"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4F42653B" w14:textId="77777777" w:rsidR="00F936F1" w:rsidRPr="00F936F1" w:rsidRDefault="00F936F1" w:rsidP="002F5C9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3. Основные условия оплаты труда работников муниципальных</w:t>
      </w:r>
    </w:p>
    <w:p w14:paraId="41325FF3" w14:textId="77777777" w:rsidR="00F936F1" w:rsidRPr="00F936F1" w:rsidRDefault="00F936F1" w:rsidP="002F5C9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учреждений Хасанского муниципального округа</w:t>
      </w:r>
    </w:p>
    <w:p w14:paraId="4497CD1C"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0EA4913A"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3.1. Установить работникам муниципальных учреждений Хасанского муниципального округа, место работы которых находится в сельском населенном пункте, компенсационную выплату (доплату) за работу в указанной местности в размере 25 процентов оклада (ставки заработной платы - для работников муниципальных учреждений Хасанского муниципального округа, оплата труда которых рассчитывается исходя из ставки заработной платы).</w:t>
      </w:r>
    </w:p>
    <w:p w14:paraId="5A6420AE"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3.2. Установить, что заработная плата (оплата труда) работников муниципальных учреждений Хасанского муниципального округа (без учета стимулирующих выплат), устанавливаемая в соответствии с настоящим Нормативным правовым актом, не может быть меньше заработной платы (оплаты труда) (без учета стимулирующих выплат), выплачиваемой до введения отраслевых систем оплаты труда, при условии сохранения объема должностных обязанностей работников и выполнения ими работ той же квалификации.</w:t>
      </w:r>
    </w:p>
    <w:p w14:paraId="4E469F68"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3.3. Установить, что системы оплаты труда работников муниципальных учреждений Хасанского муниципального округа, применяемые на день вступления в силу настоящего Нормативного правового акта, подлежат применению до введения администрацией Хасанского муниципального округа отраслевых систем оплаты труда.</w:t>
      </w:r>
    </w:p>
    <w:p w14:paraId="065E3DB7"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68723C4B" w14:textId="77777777" w:rsidR="00F936F1" w:rsidRPr="00F936F1" w:rsidRDefault="00F936F1" w:rsidP="002F5C93">
      <w:pPr>
        <w:widowControl w:val="0"/>
        <w:autoSpaceDE w:val="0"/>
        <w:autoSpaceDN w:val="0"/>
        <w:jc w:val="center"/>
        <w:rPr>
          <w:rFonts w:eastAsia="Times New Roman"/>
          <w:sz w:val="26"/>
          <w:szCs w:val="26"/>
          <w:lang w:eastAsia="ru-RU"/>
        </w:rPr>
      </w:pPr>
      <w:r w:rsidRPr="00F936F1">
        <w:rPr>
          <w:rFonts w:eastAsia="Times New Roman"/>
          <w:sz w:val="26"/>
          <w:szCs w:val="26"/>
          <w:lang w:eastAsia="ru-RU"/>
        </w:rPr>
        <w:t>4. Вступление в силу настоящего Нормативного правового акта</w:t>
      </w:r>
    </w:p>
    <w:p w14:paraId="017FE689"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22BBCEB8" w14:textId="77777777" w:rsidR="00F936F1" w:rsidRPr="00F936F1" w:rsidRDefault="00F936F1" w:rsidP="002F5C93">
      <w:pPr>
        <w:widowControl w:val="0"/>
        <w:autoSpaceDE w:val="0"/>
        <w:autoSpaceDN w:val="0"/>
        <w:ind w:firstLine="540"/>
        <w:jc w:val="both"/>
        <w:rPr>
          <w:rFonts w:eastAsia="Times New Roman"/>
          <w:sz w:val="26"/>
          <w:szCs w:val="26"/>
          <w:lang w:eastAsia="ru-RU"/>
        </w:rPr>
      </w:pPr>
      <w:r w:rsidRPr="00F936F1">
        <w:rPr>
          <w:rFonts w:eastAsia="Times New Roman"/>
          <w:sz w:val="26"/>
          <w:szCs w:val="26"/>
          <w:lang w:eastAsia="ru-RU"/>
        </w:rPr>
        <w:t>4.1. Настоящий Нормативный правовой акт вступает в силу со дня его официального обнародования.</w:t>
      </w:r>
    </w:p>
    <w:p w14:paraId="19F61E1F" w14:textId="77777777" w:rsidR="00F936F1" w:rsidRPr="00F936F1" w:rsidRDefault="00F936F1" w:rsidP="002F5C93">
      <w:pPr>
        <w:widowControl w:val="0"/>
        <w:autoSpaceDE w:val="0"/>
        <w:autoSpaceDN w:val="0"/>
        <w:spacing w:before="220"/>
        <w:ind w:firstLine="540"/>
        <w:jc w:val="both"/>
        <w:rPr>
          <w:rFonts w:eastAsia="Times New Roman"/>
          <w:sz w:val="26"/>
          <w:szCs w:val="26"/>
          <w:lang w:eastAsia="ru-RU"/>
        </w:rPr>
      </w:pPr>
      <w:r w:rsidRPr="00F936F1">
        <w:rPr>
          <w:rFonts w:eastAsia="Times New Roman"/>
          <w:sz w:val="26"/>
          <w:szCs w:val="26"/>
          <w:lang w:eastAsia="ru-RU"/>
        </w:rPr>
        <w:t>4.2. Признать утратившим силу Нормативный правовой акт от 22.07.2013                                         № 174-НПА «Об оплате труда работников муниципальных учреждений Хасанского муниципального района».</w:t>
      </w:r>
    </w:p>
    <w:p w14:paraId="11EE4FDD" w14:textId="77777777" w:rsidR="00F936F1" w:rsidRPr="00F936F1" w:rsidRDefault="00F936F1" w:rsidP="002F5C93">
      <w:pPr>
        <w:widowControl w:val="0"/>
        <w:autoSpaceDE w:val="0"/>
        <w:autoSpaceDN w:val="0"/>
        <w:ind w:firstLine="540"/>
        <w:jc w:val="both"/>
        <w:rPr>
          <w:rFonts w:eastAsia="Times New Roman"/>
          <w:sz w:val="26"/>
          <w:szCs w:val="26"/>
          <w:lang w:eastAsia="ru-RU"/>
        </w:rPr>
      </w:pPr>
    </w:p>
    <w:p w14:paraId="7E7A7CC7" w14:textId="77777777" w:rsidR="00F936F1" w:rsidRPr="00F936F1" w:rsidRDefault="00F936F1" w:rsidP="002F5C93">
      <w:pPr>
        <w:widowControl w:val="0"/>
        <w:autoSpaceDE w:val="0"/>
        <w:autoSpaceDN w:val="0"/>
        <w:rPr>
          <w:rFonts w:eastAsia="Times New Roman"/>
          <w:sz w:val="26"/>
          <w:szCs w:val="26"/>
          <w:lang w:eastAsia="ru-RU"/>
        </w:rPr>
      </w:pPr>
    </w:p>
    <w:p w14:paraId="3C11DC49" w14:textId="77777777" w:rsidR="00F936F1" w:rsidRPr="00F936F1" w:rsidRDefault="00F936F1" w:rsidP="002F5C93">
      <w:pPr>
        <w:widowControl w:val="0"/>
        <w:autoSpaceDE w:val="0"/>
        <w:autoSpaceDN w:val="0"/>
        <w:rPr>
          <w:rFonts w:eastAsia="Times New Roman"/>
          <w:sz w:val="26"/>
          <w:szCs w:val="26"/>
          <w:lang w:eastAsia="ru-RU"/>
        </w:rPr>
      </w:pPr>
      <w:r w:rsidRPr="00F936F1">
        <w:rPr>
          <w:rFonts w:eastAsia="Times New Roman"/>
          <w:sz w:val="26"/>
          <w:szCs w:val="26"/>
          <w:lang w:eastAsia="ru-RU"/>
        </w:rPr>
        <w:t xml:space="preserve">Глава Хасанского </w:t>
      </w:r>
    </w:p>
    <w:p w14:paraId="143CB3AA" w14:textId="160F507C" w:rsidR="00F936F1" w:rsidRPr="00F936F1" w:rsidRDefault="00F936F1" w:rsidP="002F5C93">
      <w:pPr>
        <w:widowControl w:val="0"/>
        <w:autoSpaceDE w:val="0"/>
        <w:autoSpaceDN w:val="0"/>
        <w:rPr>
          <w:rFonts w:eastAsia="Times New Roman"/>
          <w:sz w:val="26"/>
          <w:szCs w:val="26"/>
          <w:lang w:eastAsia="ru-RU"/>
        </w:rPr>
      </w:pPr>
      <w:r w:rsidRPr="00F936F1">
        <w:rPr>
          <w:rFonts w:eastAsia="Times New Roman"/>
          <w:sz w:val="26"/>
          <w:szCs w:val="26"/>
          <w:lang w:eastAsia="ru-RU"/>
        </w:rPr>
        <w:t>муниципального округа</w:t>
      </w:r>
      <w:r w:rsidR="000A1143">
        <w:rPr>
          <w:rFonts w:eastAsia="Times New Roman"/>
          <w:sz w:val="26"/>
          <w:szCs w:val="26"/>
          <w:lang w:eastAsia="ru-RU"/>
        </w:rPr>
        <w:t xml:space="preserve">                                                                                             </w:t>
      </w:r>
      <w:r w:rsidRPr="00F936F1">
        <w:rPr>
          <w:rFonts w:eastAsia="Times New Roman"/>
          <w:sz w:val="26"/>
          <w:szCs w:val="26"/>
          <w:lang w:eastAsia="ru-RU"/>
        </w:rPr>
        <w:t>И.В. Степанов</w:t>
      </w:r>
    </w:p>
    <w:p w14:paraId="77C53DBF" w14:textId="77777777" w:rsidR="00F936F1" w:rsidRPr="00F936F1" w:rsidRDefault="00F936F1" w:rsidP="002F5C93">
      <w:pPr>
        <w:widowControl w:val="0"/>
        <w:autoSpaceDE w:val="0"/>
        <w:autoSpaceDN w:val="0"/>
        <w:rPr>
          <w:rFonts w:eastAsia="Times New Roman"/>
          <w:sz w:val="26"/>
          <w:szCs w:val="26"/>
          <w:lang w:eastAsia="ru-RU"/>
        </w:rPr>
      </w:pPr>
    </w:p>
    <w:p w14:paraId="64DEC30B" w14:textId="77777777" w:rsidR="00F936F1" w:rsidRPr="00F936F1" w:rsidRDefault="00F936F1" w:rsidP="002F5C93">
      <w:pPr>
        <w:widowControl w:val="0"/>
        <w:autoSpaceDE w:val="0"/>
        <w:autoSpaceDN w:val="0"/>
        <w:rPr>
          <w:rFonts w:eastAsia="Times New Roman"/>
          <w:sz w:val="26"/>
          <w:szCs w:val="26"/>
          <w:lang w:eastAsia="ru-RU"/>
        </w:rPr>
      </w:pPr>
    </w:p>
    <w:p w14:paraId="50ED642C" w14:textId="77777777" w:rsidR="00F936F1" w:rsidRPr="00F936F1" w:rsidRDefault="00F936F1" w:rsidP="002F5C93">
      <w:pPr>
        <w:rPr>
          <w:rFonts w:eastAsia="Calibri"/>
          <w:sz w:val="26"/>
          <w:szCs w:val="26"/>
          <w:lang w:eastAsia="en-US"/>
        </w:rPr>
      </w:pPr>
      <w:proofErr w:type="spellStart"/>
      <w:r w:rsidRPr="00F936F1">
        <w:rPr>
          <w:rFonts w:eastAsia="Calibri"/>
          <w:sz w:val="26"/>
          <w:szCs w:val="26"/>
          <w:lang w:eastAsia="en-US"/>
        </w:rPr>
        <w:t>пгт</w:t>
      </w:r>
      <w:proofErr w:type="spellEnd"/>
      <w:r w:rsidRPr="00F936F1">
        <w:rPr>
          <w:rFonts w:eastAsia="Calibri"/>
          <w:sz w:val="26"/>
          <w:szCs w:val="26"/>
          <w:lang w:eastAsia="en-US"/>
        </w:rPr>
        <w:t xml:space="preserve"> Славянка</w:t>
      </w:r>
    </w:p>
    <w:p w14:paraId="3E28CA65" w14:textId="77777777" w:rsidR="00F936F1" w:rsidRPr="00F936F1" w:rsidRDefault="00F936F1" w:rsidP="002F5C93">
      <w:pPr>
        <w:rPr>
          <w:rFonts w:eastAsia="Calibri"/>
          <w:sz w:val="26"/>
          <w:szCs w:val="26"/>
          <w:lang w:eastAsia="en-US"/>
        </w:rPr>
      </w:pPr>
      <w:r w:rsidRPr="00F936F1">
        <w:rPr>
          <w:rFonts w:eastAsia="Calibri"/>
          <w:sz w:val="26"/>
          <w:szCs w:val="26"/>
          <w:lang w:eastAsia="en-US"/>
        </w:rPr>
        <w:t>25.04.2024 года</w:t>
      </w:r>
    </w:p>
    <w:p w14:paraId="3DE95970" w14:textId="77777777" w:rsidR="00F936F1" w:rsidRPr="00F936F1" w:rsidRDefault="00F936F1" w:rsidP="002F5C93">
      <w:pPr>
        <w:spacing w:after="160"/>
        <w:rPr>
          <w:rFonts w:eastAsia="Calibri"/>
          <w:sz w:val="26"/>
          <w:szCs w:val="26"/>
          <w:lang w:eastAsia="en-US"/>
        </w:rPr>
      </w:pPr>
      <w:r w:rsidRPr="00F936F1">
        <w:rPr>
          <w:rFonts w:eastAsia="Calibri"/>
          <w:sz w:val="26"/>
          <w:szCs w:val="26"/>
          <w:lang w:eastAsia="en-US"/>
        </w:rPr>
        <w:t>№ 99-НПА</w:t>
      </w:r>
    </w:p>
    <w:p w14:paraId="222CEDB5" w14:textId="77777777" w:rsidR="00F936F1" w:rsidRDefault="00F936F1" w:rsidP="002F5C93">
      <w:pPr>
        <w:rPr>
          <w:rFonts w:eastAsia="Times New Roman"/>
          <w:sz w:val="28"/>
          <w:szCs w:val="28"/>
          <w:lang w:eastAsia="ru-RU"/>
        </w:rPr>
        <w:sectPr w:rsidR="00F936F1" w:rsidSect="009764E7">
          <w:pgSz w:w="11907" w:h="16840" w:code="9"/>
          <w:pgMar w:top="794" w:right="794" w:bottom="794" w:left="794" w:header="0" w:footer="0" w:gutter="0"/>
          <w:cols w:space="708"/>
          <w:docGrid w:linePitch="360"/>
        </w:sectPr>
      </w:pPr>
    </w:p>
    <w:p w14:paraId="7A45C06C" w14:textId="77777777" w:rsidR="00F936F1" w:rsidRPr="00F936F1" w:rsidRDefault="00F936F1" w:rsidP="000A1143">
      <w:pPr>
        <w:jc w:val="center"/>
        <w:rPr>
          <w:rFonts w:eastAsia="Times New Roman"/>
          <w:sz w:val="24"/>
          <w:szCs w:val="24"/>
          <w:lang w:eastAsia="ru-RU"/>
        </w:rPr>
      </w:pPr>
      <w:r w:rsidRPr="00F936F1">
        <w:rPr>
          <w:rFonts w:eastAsia="Times New Roman"/>
          <w:noProof/>
          <w:sz w:val="24"/>
          <w:szCs w:val="24"/>
          <w:lang w:eastAsia="ru-RU"/>
        </w:rPr>
        <w:lastRenderedPageBreak/>
        <w:drawing>
          <wp:inline distT="0" distB="0" distL="0" distR="0" wp14:anchorId="28D4CBC0" wp14:editId="06995FA4">
            <wp:extent cx="581025" cy="723900"/>
            <wp:effectExtent l="0" t="0" r="9525" b="0"/>
            <wp:docPr id="10"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60F3DDC0" w14:textId="77777777" w:rsidR="00F936F1" w:rsidRPr="00F936F1" w:rsidRDefault="00F936F1" w:rsidP="000A1143">
      <w:pPr>
        <w:jc w:val="center"/>
        <w:rPr>
          <w:rFonts w:eastAsia="Times New Roman"/>
          <w:b/>
          <w:lang w:eastAsia="ru-RU"/>
        </w:rPr>
      </w:pPr>
    </w:p>
    <w:p w14:paraId="068F0BF6" w14:textId="77777777" w:rsidR="00F936F1" w:rsidRPr="00F936F1" w:rsidRDefault="00F936F1" w:rsidP="000A1143">
      <w:pPr>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38CA7D7C" w14:textId="77777777" w:rsidR="00F936F1" w:rsidRPr="00F936F1" w:rsidRDefault="00F936F1" w:rsidP="000A1143">
      <w:pPr>
        <w:jc w:val="center"/>
        <w:rPr>
          <w:rFonts w:eastAsia="Times New Roman"/>
          <w:b/>
          <w:sz w:val="26"/>
          <w:szCs w:val="26"/>
          <w:lang w:eastAsia="ru-RU"/>
        </w:rPr>
      </w:pPr>
      <w:r w:rsidRPr="00F936F1">
        <w:rPr>
          <w:rFonts w:eastAsia="Times New Roman"/>
          <w:b/>
          <w:sz w:val="26"/>
          <w:szCs w:val="26"/>
          <w:lang w:eastAsia="ru-RU"/>
        </w:rPr>
        <w:t>ПРИМОРСКОГО КРАЯ</w:t>
      </w:r>
    </w:p>
    <w:p w14:paraId="79D69E40" w14:textId="77777777" w:rsidR="00F936F1" w:rsidRPr="00F936F1" w:rsidRDefault="00F936F1" w:rsidP="000A1143">
      <w:pPr>
        <w:jc w:val="center"/>
        <w:rPr>
          <w:rFonts w:eastAsia="Times New Roman"/>
          <w:b/>
          <w:sz w:val="26"/>
          <w:szCs w:val="26"/>
          <w:lang w:eastAsia="ru-RU"/>
        </w:rPr>
      </w:pPr>
    </w:p>
    <w:p w14:paraId="39820924" w14:textId="77777777" w:rsidR="00F936F1" w:rsidRPr="00F936F1" w:rsidRDefault="00F936F1" w:rsidP="00FC1D12">
      <w:pPr>
        <w:tabs>
          <w:tab w:val="left" w:pos="780"/>
          <w:tab w:val="center" w:pos="4677"/>
        </w:tabs>
        <w:jc w:val="center"/>
        <w:outlineLvl w:val="0"/>
        <w:rPr>
          <w:rFonts w:eastAsia="Times New Roman"/>
          <w:b/>
          <w:sz w:val="26"/>
          <w:szCs w:val="26"/>
          <w:lang w:eastAsia="ru-RU"/>
        </w:rPr>
      </w:pPr>
      <w:bookmarkStart w:id="4" w:name="_Toc165751604"/>
      <w:r w:rsidRPr="00F936F1">
        <w:rPr>
          <w:rFonts w:eastAsia="Times New Roman"/>
          <w:b/>
          <w:sz w:val="26"/>
          <w:szCs w:val="26"/>
          <w:lang w:eastAsia="ru-RU"/>
        </w:rPr>
        <w:t>РЕШЕНИЕ</w:t>
      </w:r>
      <w:bookmarkEnd w:id="4"/>
    </w:p>
    <w:p w14:paraId="4CA588B6" w14:textId="77777777" w:rsidR="00F936F1" w:rsidRPr="00F936F1" w:rsidRDefault="00F936F1" w:rsidP="000A1143">
      <w:pPr>
        <w:jc w:val="center"/>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4B1D1863" w14:textId="77777777" w:rsidR="00F936F1" w:rsidRPr="00F936F1" w:rsidRDefault="00F936F1" w:rsidP="000A1143">
      <w:pPr>
        <w:jc w:val="center"/>
        <w:rPr>
          <w:rFonts w:eastAsia="Times New Roman"/>
          <w:sz w:val="26"/>
          <w:szCs w:val="26"/>
          <w:lang w:eastAsia="ru-RU"/>
        </w:rPr>
      </w:pPr>
    </w:p>
    <w:p w14:paraId="363D742B" w14:textId="7BF73FC7" w:rsidR="00F936F1" w:rsidRPr="00F936F1" w:rsidRDefault="00F936F1" w:rsidP="000A1143">
      <w:pPr>
        <w:jc w:val="center"/>
        <w:rPr>
          <w:rFonts w:eastAsia="Times New Roman"/>
          <w:sz w:val="26"/>
          <w:szCs w:val="26"/>
          <w:lang w:eastAsia="ru-RU"/>
        </w:rPr>
      </w:pPr>
      <w:r w:rsidRPr="00F936F1">
        <w:rPr>
          <w:rFonts w:eastAsia="Times New Roman"/>
          <w:sz w:val="26"/>
          <w:szCs w:val="26"/>
          <w:lang w:eastAsia="ru-RU"/>
        </w:rPr>
        <w:t>25.04.2024</w:t>
      </w:r>
      <w:r w:rsidR="000A1143">
        <w:rPr>
          <w:rFonts w:eastAsia="Times New Roman"/>
          <w:sz w:val="26"/>
          <w:szCs w:val="26"/>
          <w:lang w:eastAsia="ru-RU"/>
        </w:rPr>
        <w:t xml:space="preserve">                                                                                                                                 </w:t>
      </w:r>
      <w:r w:rsidRPr="00F936F1">
        <w:rPr>
          <w:rFonts w:eastAsia="Times New Roman"/>
          <w:sz w:val="26"/>
          <w:szCs w:val="26"/>
          <w:lang w:eastAsia="ru-RU"/>
        </w:rPr>
        <w:t>№ 322</w:t>
      </w:r>
    </w:p>
    <w:p w14:paraId="4DC26393" w14:textId="77777777" w:rsidR="00F936F1" w:rsidRPr="00F936F1" w:rsidRDefault="00F936F1" w:rsidP="002F5C93">
      <w:pPr>
        <w:jc w:val="both"/>
        <w:rPr>
          <w:rFonts w:eastAsia="Times New Roman"/>
          <w:sz w:val="26"/>
          <w:szCs w:val="26"/>
          <w:lang w:eastAsia="ru-RU"/>
        </w:rPr>
      </w:pPr>
    </w:p>
    <w:p w14:paraId="6D2DEF01" w14:textId="02DE25F7" w:rsidR="00F936F1" w:rsidRPr="00F936F1" w:rsidRDefault="00F936F1" w:rsidP="000A1143">
      <w:pPr>
        <w:tabs>
          <w:tab w:val="left" w:pos="1134"/>
          <w:tab w:val="left" w:pos="1276"/>
        </w:tabs>
        <w:autoSpaceDE w:val="0"/>
        <w:autoSpaceDN w:val="0"/>
        <w:adjustRightInd w:val="0"/>
        <w:ind w:right="4649"/>
        <w:jc w:val="both"/>
        <w:rPr>
          <w:rFonts w:eastAsia="Calibri"/>
          <w:bCs/>
          <w:iCs/>
          <w:sz w:val="26"/>
          <w:szCs w:val="26"/>
          <w:lang w:eastAsia="ru-RU"/>
        </w:rPr>
      </w:pPr>
      <w:r w:rsidRPr="00F936F1">
        <w:rPr>
          <w:rFonts w:eastAsia="Times New Roman"/>
          <w:bCs/>
          <w:iCs/>
          <w:sz w:val="26"/>
          <w:szCs w:val="26"/>
          <w:lang w:eastAsia="ru-RU"/>
        </w:rPr>
        <w:t>О Нормативном правовом акте «Об утверждении Порядка принятия решения о применении мер ответственности к депутату Думы Хасанского муниципального округа</w:t>
      </w:r>
      <w:r w:rsidRPr="00F936F1">
        <w:rPr>
          <w:rFonts w:eastAsia="Calibri"/>
          <w:bCs/>
          <w:iCs/>
          <w:sz w:val="26"/>
          <w:szCs w:val="26"/>
          <w:lang w:eastAsia="ru-RU"/>
        </w:rPr>
        <w:t xml:space="preserve">, главе Хасанского муниципального округа, председателю и аудитору </w:t>
      </w:r>
      <w:proofErr w:type="spellStart"/>
      <w:r w:rsidRPr="00F936F1">
        <w:rPr>
          <w:rFonts w:eastAsia="Calibri"/>
          <w:bCs/>
          <w:iCs/>
          <w:sz w:val="26"/>
          <w:szCs w:val="26"/>
          <w:lang w:eastAsia="ru-RU"/>
        </w:rPr>
        <w:t>контрольно</w:t>
      </w:r>
      <w:proofErr w:type="spellEnd"/>
      <w:r w:rsidRPr="00F936F1">
        <w:rPr>
          <w:rFonts w:eastAsia="Calibri"/>
          <w:bCs/>
          <w:iCs/>
          <w:sz w:val="26"/>
          <w:szCs w:val="26"/>
          <w:lang w:eastAsia="ru-RU"/>
        </w:rPr>
        <w:t xml:space="preserve"> –счетного управления Хасанского муниципального округа, предоставившим недостоверные или неполные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если искажения этих сведений является несущественным».</w:t>
      </w:r>
    </w:p>
    <w:p w14:paraId="56393F9C" w14:textId="77777777" w:rsidR="00F936F1" w:rsidRPr="00F936F1" w:rsidRDefault="00F936F1" w:rsidP="002F5C93">
      <w:pPr>
        <w:jc w:val="both"/>
        <w:rPr>
          <w:rFonts w:eastAsia="Times New Roman"/>
          <w:sz w:val="26"/>
          <w:szCs w:val="26"/>
          <w:lang w:eastAsia="ru-RU"/>
        </w:rPr>
      </w:pPr>
    </w:p>
    <w:p w14:paraId="6D4A370F"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lang w:eastAsia="ru-RU"/>
        </w:rPr>
        <w:t xml:space="preserve">В соответствии с Федеральным </w:t>
      </w:r>
      <w:hyperlink r:id="rId20" w:history="1">
        <w:r w:rsidRPr="00F936F1">
          <w:rPr>
            <w:rFonts w:eastAsia="Times New Roman"/>
            <w:sz w:val="26"/>
            <w:szCs w:val="26"/>
            <w:lang w:eastAsia="ru-RU"/>
          </w:rPr>
          <w:t>законом</w:t>
        </w:r>
      </w:hyperlink>
      <w:r w:rsidRPr="00F936F1">
        <w:rPr>
          <w:rFonts w:eastAsia="Times New Roman"/>
          <w:sz w:val="26"/>
          <w:szCs w:val="26"/>
          <w:lang w:eastAsia="ru-RU"/>
        </w:rPr>
        <w:t xml:space="preserve"> от 06.10.2003 № 131-ФЗ "Об общих принципах организации местного самоуправления в Российской Федерации, Федеральным </w:t>
      </w:r>
      <w:hyperlink r:id="rId21" w:history="1">
        <w:r w:rsidRPr="00F936F1">
          <w:rPr>
            <w:rFonts w:eastAsia="Times New Roman"/>
            <w:sz w:val="26"/>
            <w:szCs w:val="26"/>
            <w:lang w:eastAsia="ru-RU"/>
          </w:rPr>
          <w:t>законом</w:t>
        </w:r>
      </w:hyperlink>
      <w:r w:rsidRPr="00F936F1">
        <w:rPr>
          <w:rFonts w:eastAsia="Times New Roman"/>
          <w:sz w:val="26"/>
          <w:szCs w:val="26"/>
          <w:lang w:eastAsia="ru-RU"/>
        </w:rPr>
        <w:t xml:space="preserve"> от 25.12.2008 № 273-ФЗ "О противодействии коррупции", </w:t>
      </w:r>
      <w:hyperlink r:id="rId22" w:history="1">
        <w:r w:rsidRPr="00F936F1">
          <w:rPr>
            <w:rFonts w:eastAsia="Times New Roman"/>
            <w:sz w:val="26"/>
            <w:szCs w:val="26"/>
            <w:lang w:eastAsia="ru-RU"/>
          </w:rPr>
          <w:t>Законом</w:t>
        </w:r>
      </w:hyperlink>
      <w:r w:rsidRPr="00F936F1">
        <w:rPr>
          <w:rFonts w:eastAsia="Times New Roman"/>
          <w:sz w:val="26"/>
          <w:szCs w:val="26"/>
          <w:lang w:eastAsia="ru-RU"/>
        </w:rPr>
        <w:t xml:space="preserve"> Приморского края от 25.05.2017 № 122-КЗ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 </w:t>
      </w:r>
      <w:hyperlink r:id="rId23" w:history="1">
        <w:r w:rsidRPr="00F936F1">
          <w:rPr>
            <w:rFonts w:eastAsia="Times New Roman"/>
            <w:sz w:val="26"/>
            <w:szCs w:val="26"/>
            <w:lang w:eastAsia="ru-RU"/>
          </w:rPr>
          <w:t>Уставом</w:t>
        </w:r>
      </w:hyperlink>
      <w:r w:rsidRPr="00F936F1">
        <w:rPr>
          <w:rFonts w:eastAsia="Times New Roman"/>
          <w:sz w:val="26"/>
          <w:szCs w:val="26"/>
          <w:lang w:eastAsia="ru-RU"/>
        </w:rPr>
        <w:t xml:space="preserve"> Хасанского муниципального округа</w:t>
      </w:r>
      <w:r w:rsidRPr="00F936F1">
        <w:rPr>
          <w:rFonts w:eastAsia="Times New Roman"/>
          <w:sz w:val="26"/>
          <w:szCs w:val="26"/>
          <w:shd w:val="clear" w:color="auto" w:fill="FFFFFF"/>
          <w:lang w:eastAsia="ru-RU"/>
        </w:rPr>
        <w:t xml:space="preserve">, </w:t>
      </w:r>
      <w:r w:rsidRPr="00F936F1">
        <w:rPr>
          <w:rFonts w:eastAsia="Times New Roman"/>
          <w:sz w:val="26"/>
          <w:szCs w:val="26"/>
          <w:lang w:eastAsia="ru-RU"/>
        </w:rPr>
        <w:t>Дума Хасанского муниципального округа Приморского края</w:t>
      </w:r>
    </w:p>
    <w:p w14:paraId="532F3029" w14:textId="77777777" w:rsidR="00F936F1" w:rsidRPr="00F936F1" w:rsidRDefault="00F936F1" w:rsidP="002F5C93">
      <w:pPr>
        <w:jc w:val="both"/>
        <w:rPr>
          <w:rFonts w:eastAsia="Times New Roman"/>
          <w:sz w:val="26"/>
          <w:szCs w:val="26"/>
          <w:lang w:eastAsia="ru-RU"/>
        </w:rPr>
      </w:pPr>
    </w:p>
    <w:p w14:paraId="54577C85" w14:textId="77777777" w:rsidR="00F936F1" w:rsidRPr="00F936F1" w:rsidRDefault="00F936F1" w:rsidP="002F5C93">
      <w:pPr>
        <w:jc w:val="both"/>
        <w:rPr>
          <w:rFonts w:eastAsia="Times New Roman"/>
          <w:sz w:val="26"/>
          <w:szCs w:val="26"/>
          <w:lang w:eastAsia="ru-RU"/>
        </w:rPr>
      </w:pPr>
      <w:r w:rsidRPr="00F936F1">
        <w:rPr>
          <w:rFonts w:eastAsia="Times New Roman"/>
          <w:sz w:val="26"/>
          <w:szCs w:val="26"/>
          <w:lang w:eastAsia="ru-RU"/>
        </w:rPr>
        <w:t>РЕШИЛА:</w:t>
      </w:r>
    </w:p>
    <w:p w14:paraId="3B50DC2C" w14:textId="77777777" w:rsidR="00F936F1" w:rsidRPr="00F936F1" w:rsidRDefault="00F936F1" w:rsidP="002F5C93">
      <w:pPr>
        <w:tabs>
          <w:tab w:val="left" w:pos="1134"/>
          <w:tab w:val="left" w:pos="1276"/>
        </w:tabs>
        <w:autoSpaceDE w:val="0"/>
        <w:autoSpaceDN w:val="0"/>
        <w:adjustRightInd w:val="0"/>
        <w:spacing w:after="60"/>
        <w:rPr>
          <w:rFonts w:eastAsia="Times New Roman"/>
          <w:bCs/>
          <w:iCs/>
          <w:sz w:val="26"/>
          <w:szCs w:val="26"/>
          <w:lang w:eastAsia="ru-RU"/>
        </w:rPr>
      </w:pPr>
    </w:p>
    <w:p w14:paraId="281B665E" w14:textId="77777777" w:rsidR="00F936F1" w:rsidRPr="00F936F1" w:rsidRDefault="00F936F1" w:rsidP="002F5C93">
      <w:pPr>
        <w:tabs>
          <w:tab w:val="left" w:pos="1134"/>
          <w:tab w:val="left" w:pos="1276"/>
        </w:tabs>
        <w:autoSpaceDE w:val="0"/>
        <w:autoSpaceDN w:val="0"/>
        <w:adjustRightInd w:val="0"/>
        <w:spacing w:after="60"/>
        <w:ind w:firstLine="709"/>
        <w:jc w:val="both"/>
        <w:rPr>
          <w:rFonts w:eastAsia="Times New Roman"/>
          <w:bCs/>
          <w:iCs/>
          <w:sz w:val="26"/>
          <w:szCs w:val="26"/>
          <w:lang w:eastAsia="ru-RU"/>
        </w:rPr>
      </w:pPr>
      <w:r w:rsidRPr="00F936F1">
        <w:rPr>
          <w:rFonts w:eastAsia="Times New Roman"/>
          <w:bCs/>
          <w:iCs/>
          <w:sz w:val="26"/>
          <w:szCs w:val="26"/>
          <w:lang w:eastAsia="ru-RU"/>
        </w:rPr>
        <w:t>1. Принять Нормативный правовой акт «Об утверждении Порядка принятия решения о применении мер ответственности к депутату Думы Хасанского муниципального округа</w:t>
      </w:r>
      <w:r w:rsidRPr="00F936F1">
        <w:rPr>
          <w:rFonts w:eastAsia="Calibri"/>
          <w:bCs/>
          <w:iCs/>
          <w:sz w:val="26"/>
          <w:szCs w:val="26"/>
          <w:lang w:eastAsia="ru-RU"/>
        </w:rPr>
        <w:t xml:space="preserve">, главе Хасанского муниципального округа, председателю и аудитору </w:t>
      </w:r>
      <w:proofErr w:type="spellStart"/>
      <w:r w:rsidRPr="00F936F1">
        <w:rPr>
          <w:rFonts w:eastAsia="Calibri"/>
          <w:bCs/>
          <w:iCs/>
          <w:sz w:val="26"/>
          <w:szCs w:val="26"/>
          <w:lang w:eastAsia="ru-RU"/>
        </w:rPr>
        <w:t>контрольно</w:t>
      </w:r>
      <w:proofErr w:type="spellEnd"/>
      <w:r w:rsidRPr="00F936F1">
        <w:rPr>
          <w:rFonts w:eastAsia="Calibri"/>
          <w:bCs/>
          <w:iCs/>
          <w:sz w:val="26"/>
          <w:szCs w:val="26"/>
          <w:lang w:eastAsia="ru-RU"/>
        </w:rPr>
        <w:t xml:space="preserve"> – счетного управления Хасанского муниципального округа, предоставившим недостоверные или неполные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если искажения этих сведений является несущественным».</w:t>
      </w:r>
    </w:p>
    <w:p w14:paraId="3E32EA95" w14:textId="77777777" w:rsidR="00F936F1" w:rsidRPr="00F936F1" w:rsidRDefault="00F936F1" w:rsidP="002F5C93">
      <w:pPr>
        <w:tabs>
          <w:tab w:val="left" w:pos="1134"/>
          <w:tab w:val="left" w:pos="1276"/>
        </w:tabs>
        <w:autoSpaceDE w:val="0"/>
        <w:autoSpaceDN w:val="0"/>
        <w:adjustRightInd w:val="0"/>
        <w:spacing w:after="60"/>
        <w:ind w:firstLine="709"/>
        <w:jc w:val="both"/>
        <w:rPr>
          <w:rFonts w:eastAsia="Times New Roman"/>
          <w:bCs/>
          <w:iCs/>
          <w:sz w:val="26"/>
          <w:szCs w:val="26"/>
          <w:lang w:eastAsia="ru-RU"/>
        </w:rPr>
      </w:pPr>
      <w:r w:rsidRPr="00F936F1">
        <w:rPr>
          <w:rFonts w:eastAsia="Times New Roman"/>
          <w:bCs/>
          <w:iCs/>
          <w:sz w:val="26"/>
          <w:szCs w:val="26"/>
          <w:lang w:eastAsia="ru-RU"/>
        </w:rPr>
        <w:t>2. Направить Нормативный правовой акт «Об утверждении Порядка принятия решения о применении мер ответственности к депутату Думы Хасанского муниципального округа</w:t>
      </w:r>
      <w:r w:rsidRPr="00F936F1">
        <w:rPr>
          <w:rFonts w:eastAsia="Calibri"/>
          <w:bCs/>
          <w:iCs/>
          <w:sz w:val="26"/>
          <w:szCs w:val="26"/>
          <w:lang w:eastAsia="ru-RU"/>
        </w:rPr>
        <w:t xml:space="preserve">, главе Хасанского муниципального округа, председателю и аудитору </w:t>
      </w:r>
      <w:proofErr w:type="spellStart"/>
      <w:r w:rsidRPr="00F936F1">
        <w:rPr>
          <w:rFonts w:eastAsia="Calibri"/>
          <w:bCs/>
          <w:iCs/>
          <w:sz w:val="26"/>
          <w:szCs w:val="26"/>
          <w:lang w:eastAsia="ru-RU"/>
        </w:rPr>
        <w:t>контрольно</w:t>
      </w:r>
      <w:proofErr w:type="spellEnd"/>
      <w:r w:rsidRPr="00F936F1">
        <w:rPr>
          <w:rFonts w:eastAsia="Calibri"/>
          <w:bCs/>
          <w:iCs/>
          <w:sz w:val="26"/>
          <w:szCs w:val="26"/>
          <w:lang w:eastAsia="ru-RU"/>
        </w:rPr>
        <w:t xml:space="preserve"> – счетного </w:t>
      </w:r>
      <w:r w:rsidRPr="00F936F1">
        <w:rPr>
          <w:rFonts w:eastAsia="Calibri"/>
          <w:bCs/>
          <w:iCs/>
          <w:sz w:val="26"/>
          <w:szCs w:val="26"/>
          <w:lang w:eastAsia="ru-RU"/>
        </w:rPr>
        <w:lastRenderedPageBreak/>
        <w:t xml:space="preserve">управления Хасанского муниципального округа, предоставившим недостоверные или неполные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если искажения этих сведений является несущественным» </w:t>
      </w:r>
      <w:r w:rsidRPr="00F936F1">
        <w:rPr>
          <w:rFonts w:eastAsia="Times New Roman"/>
          <w:bCs/>
          <w:iCs/>
          <w:sz w:val="26"/>
          <w:szCs w:val="26"/>
          <w:lang w:eastAsia="ru-RU"/>
        </w:rPr>
        <w:t>главе Хасанского муниципального округа для подписания и официального обнародования.</w:t>
      </w:r>
    </w:p>
    <w:p w14:paraId="425E2614" w14:textId="77777777" w:rsidR="00F936F1" w:rsidRPr="00F936F1" w:rsidRDefault="00F936F1" w:rsidP="002F5C93">
      <w:pPr>
        <w:tabs>
          <w:tab w:val="left" w:pos="720"/>
          <w:tab w:val="right" w:pos="9355"/>
        </w:tabs>
        <w:ind w:firstLine="709"/>
        <w:jc w:val="both"/>
        <w:rPr>
          <w:rFonts w:eastAsia="Times New Roman"/>
          <w:sz w:val="26"/>
          <w:szCs w:val="26"/>
          <w:lang w:eastAsia="ru-RU"/>
        </w:rPr>
      </w:pPr>
      <w:r w:rsidRPr="00F936F1">
        <w:rPr>
          <w:rFonts w:eastAsia="Times New Roman"/>
          <w:sz w:val="26"/>
          <w:szCs w:val="26"/>
          <w:lang w:eastAsia="ru-RU"/>
        </w:rPr>
        <w:t>3. Настоящее решение вступает в силу со дня его принятия.</w:t>
      </w:r>
    </w:p>
    <w:p w14:paraId="40EBB506" w14:textId="77777777" w:rsidR="00F936F1" w:rsidRPr="00F936F1" w:rsidRDefault="00F936F1" w:rsidP="002F5C93">
      <w:pPr>
        <w:tabs>
          <w:tab w:val="left" w:pos="720"/>
          <w:tab w:val="right" w:pos="9355"/>
        </w:tabs>
        <w:jc w:val="both"/>
        <w:rPr>
          <w:rFonts w:eastAsia="Times New Roman"/>
          <w:sz w:val="26"/>
          <w:szCs w:val="26"/>
          <w:lang w:eastAsia="ru-RU"/>
        </w:rPr>
      </w:pPr>
    </w:p>
    <w:p w14:paraId="2D8C90AE" w14:textId="77777777" w:rsidR="00F936F1" w:rsidRPr="00F936F1" w:rsidRDefault="00F936F1" w:rsidP="002F5C93">
      <w:pPr>
        <w:tabs>
          <w:tab w:val="left" w:pos="720"/>
          <w:tab w:val="right" w:pos="9355"/>
        </w:tabs>
        <w:jc w:val="both"/>
        <w:rPr>
          <w:rFonts w:eastAsia="Times New Roman"/>
          <w:sz w:val="26"/>
          <w:szCs w:val="26"/>
          <w:lang w:eastAsia="ru-RU"/>
        </w:rPr>
      </w:pPr>
    </w:p>
    <w:p w14:paraId="04973377" w14:textId="5D43EA2B" w:rsidR="00F936F1" w:rsidRPr="00F936F1" w:rsidRDefault="00F936F1" w:rsidP="002F5C93">
      <w:pPr>
        <w:tabs>
          <w:tab w:val="left" w:pos="720"/>
        </w:tabs>
        <w:jc w:val="both"/>
        <w:rPr>
          <w:rFonts w:eastAsia="Times New Roman"/>
          <w:sz w:val="26"/>
          <w:szCs w:val="26"/>
          <w:lang w:eastAsia="ru-RU"/>
        </w:rPr>
      </w:pPr>
      <w:r w:rsidRPr="00F936F1">
        <w:rPr>
          <w:rFonts w:eastAsia="Times New Roman"/>
          <w:sz w:val="26"/>
          <w:szCs w:val="26"/>
          <w:lang w:eastAsia="ru-RU"/>
        </w:rPr>
        <w:t xml:space="preserve">Председатель Думы </w:t>
      </w:r>
      <w:r w:rsidR="000A1143">
        <w:rPr>
          <w:rFonts w:eastAsia="Times New Roman"/>
          <w:sz w:val="26"/>
          <w:szCs w:val="26"/>
          <w:lang w:eastAsia="ru-RU"/>
        </w:rPr>
        <w:t xml:space="preserve">                                                                                       </w:t>
      </w:r>
      <w:r w:rsidRPr="00F936F1">
        <w:rPr>
          <w:rFonts w:eastAsia="Times New Roman"/>
          <w:sz w:val="26"/>
          <w:szCs w:val="26"/>
          <w:lang w:eastAsia="ru-RU"/>
        </w:rPr>
        <w:t xml:space="preserve">            Н.В. Карпова</w:t>
      </w:r>
    </w:p>
    <w:p w14:paraId="379DFDF3" w14:textId="77777777" w:rsidR="00F936F1" w:rsidRPr="00F936F1" w:rsidRDefault="00F936F1" w:rsidP="002F5C93">
      <w:pPr>
        <w:tabs>
          <w:tab w:val="left" w:pos="720"/>
        </w:tabs>
        <w:jc w:val="both"/>
        <w:rPr>
          <w:rFonts w:eastAsia="Times New Roman"/>
          <w:sz w:val="26"/>
          <w:szCs w:val="26"/>
          <w:lang w:eastAsia="ru-RU"/>
        </w:rPr>
      </w:pPr>
    </w:p>
    <w:p w14:paraId="43242313" w14:textId="77777777" w:rsidR="00F936F1" w:rsidRPr="00F936F1" w:rsidRDefault="00F936F1" w:rsidP="002F5C93">
      <w:pPr>
        <w:tabs>
          <w:tab w:val="left" w:pos="720"/>
        </w:tabs>
        <w:jc w:val="both"/>
        <w:rPr>
          <w:rFonts w:eastAsia="Times New Roman"/>
          <w:sz w:val="26"/>
          <w:szCs w:val="26"/>
          <w:lang w:eastAsia="ru-RU"/>
        </w:rPr>
      </w:pPr>
    </w:p>
    <w:p w14:paraId="5C627AE6" w14:textId="77777777" w:rsidR="00F936F1" w:rsidRPr="00F936F1" w:rsidRDefault="00F936F1" w:rsidP="002F5C93">
      <w:pPr>
        <w:rPr>
          <w:rFonts w:eastAsia="Times New Roman"/>
          <w:sz w:val="24"/>
          <w:szCs w:val="24"/>
          <w:lang w:eastAsia="ru-RU"/>
        </w:rPr>
      </w:pPr>
      <w:r w:rsidRPr="00F936F1">
        <w:rPr>
          <w:rFonts w:eastAsia="Times New Roman"/>
          <w:sz w:val="24"/>
          <w:szCs w:val="24"/>
          <w:lang w:eastAsia="ru-RU"/>
        </w:rPr>
        <w:t xml:space="preserve">                                                        </w:t>
      </w:r>
    </w:p>
    <w:p w14:paraId="4911B214" w14:textId="77777777" w:rsidR="00F936F1" w:rsidRPr="00F936F1" w:rsidRDefault="00F936F1" w:rsidP="002F5C93">
      <w:pPr>
        <w:rPr>
          <w:rFonts w:eastAsia="Times New Roman"/>
          <w:sz w:val="24"/>
          <w:szCs w:val="24"/>
          <w:lang w:eastAsia="ru-RU"/>
        </w:rPr>
      </w:pPr>
    </w:p>
    <w:p w14:paraId="46E99204" w14:textId="77777777" w:rsidR="00F936F1" w:rsidRPr="00F936F1" w:rsidRDefault="00F936F1" w:rsidP="002F5C93">
      <w:pPr>
        <w:rPr>
          <w:rFonts w:eastAsia="Times New Roman"/>
          <w:sz w:val="24"/>
          <w:szCs w:val="24"/>
          <w:lang w:eastAsia="ru-RU"/>
        </w:rPr>
      </w:pPr>
    </w:p>
    <w:p w14:paraId="09937AC0" w14:textId="77777777" w:rsidR="00F936F1" w:rsidRPr="00F936F1" w:rsidRDefault="00F936F1" w:rsidP="002F5C93">
      <w:pPr>
        <w:rPr>
          <w:rFonts w:eastAsia="Times New Roman"/>
          <w:sz w:val="24"/>
          <w:szCs w:val="24"/>
          <w:lang w:eastAsia="ru-RU"/>
        </w:rPr>
      </w:pPr>
    </w:p>
    <w:p w14:paraId="79D8BC50" w14:textId="77777777" w:rsidR="00F936F1" w:rsidRPr="00F936F1" w:rsidRDefault="00F936F1" w:rsidP="002F5C93">
      <w:pPr>
        <w:rPr>
          <w:rFonts w:eastAsia="Times New Roman"/>
          <w:sz w:val="24"/>
          <w:szCs w:val="24"/>
          <w:lang w:eastAsia="ru-RU"/>
        </w:rPr>
      </w:pPr>
    </w:p>
    <w:p w14:paraId="0ABD3B7B" w14:textId="77777777" w:rsidR="00F936F1" w:rsidRPr="00F936F1" w:rsidRDefault="00F936F1" w:rsidP="002F5C93">
      <w:pPr>
        <w:rPr>
          <w:rFonts w:eastAsia="Times New Roman"/>
          <w:sz w:val="24"/>
          <w:szCs w:val="24"/>
          <w:lang w:eastAsia="ru-RU"/>
        </w:rPr>
      </w:pPr>
    </w:p>
    <w:p w14:paraId="189F9F40" w14:textId="77777777" w:rsidR="00F936F1" w:rsidRPr="00F936F1" w:rsidRDefault="00F936F1" w:rsidP="002F5C93">
      <w:pPr>
        <w:rPr>
          <w:rFonts w:eastAsia="Times New Roman"/>
          <w:sz w:val="24"/>
          <w:szCs w:val="24"/>
          <w:lang w:eastAsia="ru-RU"/>
        </w:rPr>
      </w:pPr>
    </w:p>
    <w:p w14:paraId="3EAD0B41" w14:textId="77777777" w:rsidR="00F936F1" w:rsidRPr="00F936F1" w:rsidRDefault="00F936F1" w:rsidP="002F5C93">
      <w:pPr>
        <w:rPr>
          <w:rFonts w:eastAsia="Times New Roman"/>
          <w:sz w:val="24"/>
          <w:szCs w:val="24"/>
          <w:lang w:eastAsia="ru-RU"/>
        </w:rPr>
      </w:pPr>
    </w:p>
    <w:p w14:paraId="0F958E83" w14:textId="77777777" w:rsidR="00F936F1" w:rsidRPr="00F936F1" w:rsidRDefault="00F936F1" w:rsidP="002F5C93">
      <w:pPr>
        <w:rPr>
          <w:rFonts w:eastAsia="Times New Roman"/>
          <w:sz w:val="24"/>
          <w:szCs w:val="24"/>
          <w:lang w:eastAsia="ru-RU"/>
        </w:rPr>
      </w:pPr>
    </w:p>
    <w:p w14:paraId="7788FF85" w14:textId="77777777" w:rsidR="00F936F1" w:rsidRPr="00F936F1" w:rsidRDefault="00F936F1" w:rsidP="002F5C93">
      <w:pPr>
        <w:rPr>
          <w:rFonts w:eastAsia="Times New Roman"/>
          <w:sz w:val="24"/>
          <w:szCs w:val="24"/>
          <w:lang w:eastAsia="ru-RU"/>
        </w:rPr>
      </w:pPr>
    </w:p>
    <w:p w14:paraId="5DBF798A" w14:textId="77777777" w:rsidR="00F936F1" w:rsidRPr="00F936F1" w:rsidRDefault="00F936F1" w:rsidP="002F5C93">
      <w:pPr>
        <w:rPr>
          <w:rFonts w:eastAsia="Times New Roman"/>
          <w:sz w:val="24"/>
          <w:szCs w:val="24"/>
          <w:lang w:eastAsia="ru-RU"/>
        </w:rPr>
      </w:pPr>
    </w:p>
    <w:p w14:paraId="15A69673" w14:textId="77777777" w:rsidR="00F936F1" w:rsidRPr="00F936F1" w:rsidRDefault="00F936F1" w:rsidP="002F5C93">
      <w:pPr>
        <w:rPr>
          <w:rFonts w:eastAsia="Times New Roman"/>
          <w:sz w:val="24"/>
          <w:szCs w:val="24"/>
          <w:lang w:eastAsia="ru-RU"/>
        </w:rPr>
      </w:pPr>
    </w:p>
    <w:p w14:paraId="32E68229" w14:textId="77777777" w:rsidR="00F936F1" w:rsidRPr="00F936F1" w:rsidRDefault="00F936F1" w:rsidP="002F5C93">
      <w:pPr>
        <w:rPr>
          <w:rFonts w:eastAsia="Times New Roman"/>
          <w:sz w:val="24"/>
          <w:szCs w:val="24"/>
          <w:lang w:eastAsia="ru-RU"/>
        </w:rPr>
      </w:pPr>
    </w:p>
    <w:p w14:paraId="501C2434" w14:textId="77777777" w:rsidR="00F936F1" w:rsidRPr="00F936F1" w:rsidRDefault="00F936F1" w:rsidP="002F5C93">
      <w:pPr>
        <w:rPr>
          <w:rFonts w:eastAsia="Times New Roman"/>
          <w:sz w:val="24"/>
          <w:szCs w:val="24"/>
          <w:lang w:eastAsia="ru-RU"/>
        </w:rPr>
      </w:pPr>
    </w:p>
    <w:p w14:paraId="62A5B967" w14:textId="77777777" w:rsidR="00F936F1" w:rsidRPr="00F936F1" w:rsidRDefault="00F936F1" w:rsidP="002F5C93">
      <w:pPr>
        <w:rPr>
          <w:rFonts w:eastAsia="Times New Roman"/>
          <w:sz w:val="24"/>
          <w:szCs w:val="24"/>
          <w:lang w:eastAsia="ru-RU"/>
        </w:rPr>
      </w:pPr>
    </w:p>
    <w:p w14:paraId="0AC68E72" w14:textId="77777777" w:rsidR="00F936F1" w:rsidRPr="00F936F1" w:rsidRDefault="00F936F1" w:rsidP="002F5C93">
      <w:pPr>
        <w:rPr>
          <w:rFonts w:eastAsia="Times New Roman"/>
          <w:sz w:val="24"/>
          <w:szCs w:val="24"/>
          <w:lang w:eastAsia="ru-RU"/>
        </w:rPr>
      </w:pPr>
    </w:p>
    <w:p w14:paraId="7E535FB6" w14:textId="77777777" w:rsidR="00F936F1" w:rsidRPr="00F936F1" w:rsidRDefault="00F936F1" w:rsidP="002F5C93">
      <w:pPr>
        <w:rPr>
          <w:rFonts w:eastAsia="Times New Roman"/>
          <w:sz w:val="24"/>
          <w:szCs w:val="24"/>
          <w:lang w:eastAsia="ru-RU"/>
        </w:rPr>
      </w:pPr>
    </w:p>
    <w:p w14:paraId="5F8BC113" w14:textId="77777777" w:rsidR="00F936F1" w:rsidRPr="00F936F1" w:rsidRDefault="00F936F1" w:rsidP="002F5C93">
      <w:pPr>
        <w:rPr>
          <w:rFonts w:eastAsia="Times New Roman"/>
          <w:sz w:val="24"/>
          <w:szCs w:val="24"/>
          <w:lang w:eastAsia="ru-RU"/>
        </w:rPr>
      </w:pPr>
    </w:p>
    <w:p w14:paraId="0F7AEEC4" w14:textId="77777777" w:rsidR="00F936F1" w:rsidRPr="00F936F1" w:rsidRDefault="00F936F1" w:rsidP="002F5C93">
      <w:pPr>
        <w:rPr>
          <w:rFonts w:eastAsia="Times New Roman"/>
          <w:sz w:val="24"/>
          <w:szCs w:val="24"/>
          <w:lang w:eastAsia="ru-RU"/>
        </w:rPr>
      </w:pPr>
    </w:p>
    <w:p w14:paraId="7A268827" w14:textId="77777777" w:rsidR="00F936F1" w:rsidRPr="00F936F1" w:rsidRDefault="00F936F1" w:rsidP="002F5C93">
      <w:pPr>
        <w:rPr>
          <w:rFonts w:eastAsia="Times New Roman"/>
          <w:sz w:val="24"/>
          <w:szCs w:val="24"/>
          <w:lang w:eastAsia="ru-RU"/>
        </w:rPr>
      </w:pPr>
    </w:p>
    <w:p w14:paraId="33422DCA" w14:textId="77777777" w:rsidR="00F936F1" w:rsidRPr="00F936F1" w:rsidRDefault="00F936F1" w:rsidP="002F5C93">
      <w:pPr>
        <w:rPr>
          <w:rFonts w:eastAsia="Times New Roman"/>
          <w:sz w:val="24"/>
          <w:szCs w:val="24"/>
          <w:lang w:eastAsia="ru-RU"/>
        </w:rPr>
      </w:pPr>
    </w:p>
    <w:p w14:paraId="0CE36E56" w14:textId="77777777" w:rsidR="00F936F1" w:rsidRPr="00F936F1" w:rsidRDefault="00F936F1" w:rsidP="002F5C93">
      <w:pPr>
        <w:rPr>
          <w:rFonts w:eastAsia="Times New Roman"/>
          <w:sz w:val="24"/>
          <w:szCs w:val="24"/>
          <w:lang w:eastAsia="ru-RU"/>
        </w:rPr>
      </w:pPr>
    </w:p>
    <w:p w14:paraId="0C0C8574" w14:textId="77777777" w:rsidR="00F936F1" w:rsidRPr="00F936F1" w:rsidRDefault="00F936F1" w:rsidP="002F5C93">
      <w:pPr>
        <w:rPr>
          <w:rFonts w:eastAsia="Times New Roman"/>
          <w:sz w:val="24"/>
          <w:szCs w:val="24"/>
          <w:lang w:eastAsia="ru-RU"/>
        </w:rPr>
      </w:pPr>
    </w:p>
    <w:p w14:paraId="57686D0F" w14:textId="77777777" w:rsidR="00F936F1" w:rsidRPr="00F936F1" w:rsidRDefault="00F936F1" w:rsidP="002F5C93">
      <w:pPr>
        <w:rPr>
          <w:rFonts w:eastAsia="Times New Roman"/>
          <w:sz w:val="24"/>
          <w:szCs w:val="24"/>
          <w:lang w:eastAsia="ru-RU"/>
        </w:rPr>
      </w:pPr>
    </w:p>
    <w:p w14:paraId="43826C17" w14:textId="77777777" w:rsidR="000A1143" w:rsidRDefault="000A1143" w:rsidP="002F5C93">
      <w:pPr>
        <w:jc w:val="center"/>
        <w:rPr>
          <w:rFonts w:eastAsia="Times New Roman"/>
          <w:b/>
          <w:sz w:val="24"/>
          <w:szCs w:val="26"/>
          <w:lang w:eastAsia="ru-RU"/>
        </w:rPr>
        <w:sectPr w:rsidR="000A1143" w:rsidSect="009764E7">
          <w:pgSz w:w="11907" w:h="16840" w:code="9"/>
          <w:pgMar w:top="794" w:right="794" w:bottom="794" w:left="794" w:header="0" w:footer="0" w:gutter="0"/>
          <w:cols w:space="708"/>
          <w:docGrid w:linePitch="360"/>
        </w:sectPr>
      </w:pPr>
    </w:p>
    <w:p w14:paraId="5C2CC1F2" w14:textId="117B5541" w:rsidR="00F936F1" w:rsidRPr="00F936F1" w:rsidRDefault="00F936F1" w:rsidP="002F5C93">
      <w:pPr>
        <w:jc w:val="center"/>
        <w:rPr>
          <w:rFonts w:eastAsia="Times New Roman"/>
          <w:b/>
          <w:sz w:val="24"/>
          <w:szCs w:val="26"/>
          <w:lang w:eastAsia="ru-RU"/>
        </w:rPr>
      </w:pPr>
      <w:r w:rsidRPr="00F936F1">
        <w:rPr>
          <w:rFonts w:eastAsia="Times New Roman"/>
          <w:b/>
          <w:noProof/>
          <w:sz w:val="24"/>
          <w:szCs w:val="24"/>
          <w:lang w:eastAsia="ru-RU"/>
        </w:rPr>
        <w:lastRenderedPageBreak/>
        <w:drawing>
          <wp:inline distT="0" distB="0" distL="0" distR="0" wp14:anchorId="44F6D6B7" wp14:editId="4C9816E7">
            <wp:extent cx="571500" cy="70485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704850"/>
                    </a:xfrm>
                    <a:prstGeom prst="rect">
                      <a:avLst/>
                    </a:prstGeom>
                    <a:noFill/>
                    <a:ln>
                      <a:noFill/>
                    </a:ln>
                  </pic:spPr>
                </pic:pic>
              </a:graphicData>
            </a:graphic>
          </wp:inline>
        </w:drawing>
      </w:r>
    </w:p>
    <w:p w14:paraId="3C195787" w14:textId="77777777" w:rsidR="00F936F1" w:rsidRPr="00F936F1" w:rsidRDefault="00F936F1" w:rsidP="002F5C93">
      <w:pPr>
        <w:jc w:val="center"/>
        <w:rPr>
          <w:rFonts w:eastAsia="Times New Roman"/>
          <w:b/>
          <w:sz w:val="24"/>
          <w:szCs w:val="26"/>
          <w:lang w:eastAsia="ru-RU"/>
        </w:rPr>
      </w:pPr>
    </w:p>
    <w:p w14:paraId="333F9E20" w14:textId="77777777" w:rsidR="00F936F1" w:rsidRPr="00F936F1" w:rsidRDefault="00F936F1" w:rsidP="00401F24">
      <w:pPr>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2AA2016D" w14:textId="77777777" w:rsidR="00F936F1" w:rsidRPr="00F936F1" w:rsidRDefault="00F936F1" w:rsidP="00401F24">
      <w:pPr>
        <w:jc w:val="center"/>
        <w:rPr>
          <w:rFonts w:eastAsia="Times New Roman"/>
          <w:b/>
          <w:sz w:val="26"/>
          <w:szCs w:val="26"/>
          <w:lang w:eastAsia="ru-RU"/>
        </w:rPr>
      </w:pPr>
      <w:r w:rsidRPr="00F936F1">
        <w:rPr>
          <w:rFonts w:eastAsia="Times New Roman"/>
          <w:b/>
          <w:sz w:val="26"/>
          <w:szCs w:val="26"/>
          <w:lang w:eastAsia="ru-RU"/>
        </w:rPr>
        <w:t>ПРИМОРСКОГО КРАЯ</w:t>
      </w:r>
    </w:p>
    <w:p w14:paraId="241D773C" w14:textId="77777777" w:rsidR="00F936F1" w:rsidRPr="00F936F1" w:rsidRDefault="00F936F1" w:rsidP="00401F24">
      <w:pPr>
        <w:widowControl w:val="0"/>
        <w:autoSpaceDE w:val="0"/>
        <w:autoSpaceDN w:val="0"/>
        <w:adjustRightInd w:val="0"/>
        <w:jc w:val="center"/>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1973FAF6" w14:textId="77777777" w:rsidR="00F936F1" w:rsidRPr="00F936F1" w:rsidRDefault="00F936F1" w:rsidP="00401F24">
      <w:pPr>
        <w:widowControl w:val="0"/>
        <w:autoSpaceDE w:val="0"/>
        <w:autoSpaceDN w:val="0"/>
        <w:adjustRightInd w:val="0"/>
        <w:jc w:val="center"/>
        <w:rPr>
          <w:rFonts w:eastAsia="Times New Roman"/>
          <w:b/>
          <w:sz w:val="26"/>
          <w:szCs w:val="26"/>
          <w:lang w:eastAsia="ru-RU"/>
        </w:rPr>
      </w:pPr>
    </w:p>
    <w:p w14:paraId="116F71C2" w14:textId="77777777" w:rsidR="00F936F1" w:rsidRPr="00F936F1" w:rsidRDefault="00F936F1" w:rsidP="00401F24">
      <w:pPr>
        <w:widowControl w:val="0"/>
        <w:autoSpaceDE w:val="0"/>
        <w:autoSpaceDN w:val="0"/>
        <w:adjustRightInd w:val="0"/>
        <w:jc w:val="center"/>
        <w:rPr>
          <w:rFonts w:eastAsia="Times New Roman"/>
          <w:b/>
          <w:sz w:val="26"/>
          <w:szCs w:val="26"/>
          <w:lang w:eastAsia="ru-RU"/>
        </w:rPr>
      </w:pPr>
      <w:r w:rsidRPr="00F936F1">
        <w:rPr>
          <w:rFonts w:eastAsia="Times New Roman"/>
          <w:b/>
          <w:sz w:val="26"/>
          <w:szCs w:val="26"/>
          <w:lang w:eastAsia="ru-RU"/>
        </w:rPr>
        <w:t xml:space="preserve"> НОРМАТИВНЫЙ ПРАВОВОЙ АКТ</w:t>
      </w:r>
    </w:p>
    <w:p w14:paraId="7B6BD067" w14:textId="77777777" w:rsidR="00F936F1" w:rsidRPr="00F936F1" w:rsidRDefault="00F936F1" w:rsidP="00401F24">
      <w:pPr>
        <w:widowControl w:val="0"/>
        <w:autoSpaceDE w:val="0"/>
        <w:autoSpaceDN w:val="0"/>
        <w:adjustRightInd w:val="0"/>
        <w:rPr>
          <w:rFonts w:eastAsia="Times New Roman"/>
          <w:b/>
          <w:bCs/>
          <w:sz w:val="26"/>
          <w:szCs w:val="26"/>
          <w:lang w:eastAsia="ru-RU"/>
        </w:rPr>
      </w:pPr>
      <w:bookmarkStart w:id="5" w:name="Par29"/>
      <w:bookmarkEnd w:id="5"/>
    </w:p>
    <w:p w14:paraId="7226F0B5" w14:textId="57CC2686" w:rsidR="00F936F1" w:rsidRPr="00F936F1" w:rsidRDefault="00F936F1" w:rsidP="00401F24">
      <w:pPr>
        <w:tabs>
          <w:tab w:val="left" w:pos="1134"/>
          <w:tab w:val="left" w:pos="1276"/>
        </w:tabs>
        <w:autoSpaceDE w:val="0"/>
        <w:autoSpaceDN w:val="0"/>
        <w:adjustRightInd w:val="0"/>
        <w:spacing w:after="60"/>
        <w:jc w:val="center"/>
        <w:rPr>
          <w:rFonts w:eastAsia="Calibri"/>
          <w:b/>
          <w:bCs/>
          <w:iCs/>
          <w:sz w:val="26"/>
          <w:szCs w:val="26"/>
          <w:lang w:eastAsia="ru-RU"/>
        </w:rPr>
      </w:pPr>
      <w:r w:rsidRPr="00F936F1">
        <w:rPr>
          <w:rFonts w:eastAsia="Times New Roman"/>
          <w:b/>
          <w:bCs/>
          <w:iCs/>
          <w:sz w:val="26"/>
          <w:szCs w:val="26"/>
          <w:lang w:eastAsia="ru-RU"/>
        </w:rPr>
        <w:t>Об утверждении Порядка принятия решения о применении мер ответственности к депутату Думы Хасанского муниципального округа</w:t>
      </w:r>
      <w:r w:rsidRPr="00F936F1">
        <w:rPr>
          <w:rFonts w:eastAsia="Calibri"/>
          <w:b/>
          <w:bCs/>
          <w:iCs/>
          <w:sz w:val="26"/>
          <w:szCs w:val="26"/>
          <w:lang w:eastAsia="ru-RU"/>
        </w:rPr>
        <w:t xml:space="preserve">, главе Хасанского муниципального округа, председателю и аудитору </w:t>
      </w:r>
      <w:proofErr w:type="spellStart"/>
      <w:r w:rsidRPr="00F936F1">
        <w:rPr>
          <w:rFonts w:eastAsia="Calibri"/>
          <w:b/>
          <w:bCs/>
          <w:iCs/>
          <w:sz w:val="26"/>
          <w:szCs w:val="26"/>
          <w:lang w:eastAsia="ru-RU"/>
        </w:rPr>
        <w:t>контрольно</w:t>
      </w:r>
      <w:proofErr w:type="spellEnd"/>
      <w:r w:rsidRPr="00F936F1">
        <w:rPr>
          <w:rFonts w:eastAsia="Calibri"/>
          <w:b/>
          <w:bCs/>
          <w:iCs/>
          <w:sz w:val="26"/>
          <w:szCs w:val="26"/>
          <w:lang w:eastAsia="ru-RU"/>
        </w:rPr>
        <w:t>–счетного управления Хасанского муниципального округа, предоставившим недостоверные или неполные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если искажения этих сведений является несущественным</w:t>
      </w:r>
    </w:p>
    <w:p w14:paraId="5AED422B" w14:textId="77777777" w:rsidR="00F936F1" w:rsidRPr="00F936F1" w:rsidRDefault="00F936F1" w:rsidP="00401F24">
      <w:pPr>
        <w:widowControl w:val="0"/>
        <w:autoSpaceDE w:val="0"/>
        <w:autoSpaceDN w:val="0"/>
        <w:adjustRightInd w:val="0"/>
        <w:rPr>
          <w:rFonts w:eastAsia="Times New Roman"/>
          <w:bCs/>
          <w:sz w:val="26"/>
          <w:szCs w:val="26"/>
          <w:lang w:eastAsia="ru-RU"/>
        </w:rPr>
      </w:pPr>
    </w:p>
    <w:p w14:paraId="5B10538C" w14:textId="77777777" w:rsidR="00F936F1" w:rsidRPr="00F936F1" w:rsidRDefault="00F936F1" w:rsidP="00401F24">
      <w:pPr>
        <w:widowControl w:val="0"/>
        <w:autoSpaceDE w:val="0"/>
        <w:autoSpaceDN w:val="0"/>
        <w:adjustRightInd w:val="0"/>
        <w:jc w:val="both"/>
        <w:rPr>
          <w:rFonts w:eastAsia="Times New Roman"/>
          <w:bCs/>
          <w:sz w:val="26"/>
          <w:szCs w:val="26"/>
          <w:lang w:eastAsia="ru-RU"/>
        </w:rPr>
      </w:pPr>
      <w:r w:rsidRPr="00F936F1">
        <w:rPr>
          <w:rFonts w:eastAsia="Times New Roman"/>
          <w:bCs/>
          <w:sz w:val="26"/>
          <w:szCs w:val="26"/>
          <w:lang w:eastAsia="ru-RU"/>
        </w:rPr>
        <w:t xml:space="preserve">Принят решением Думы Хасанского муниципального округа Приморского края от </w:t>
      </w:r>
      <w:proofErr w:type="gramStart"/>
      <w:r w:rsidRPr="00F936F1">
        <w:rPr>
          <w:rFonts w:eastAsia="Times New Roman"/>
          <w:bCs/>
          <w:sz w:val="26"/>
          <w:szCs w:val="26"/>
          <w:lang w:eastAsia="ru-RU"/>
        </w:rPr>
        <w:t>25.04.2024  №</w:t>
      </w:r>
      <w:proofErr w:type="gramEnd"/>
      <w:r w:rsidRPr="00F936F1">
        <w:rPr>
          <w:rFonts w:eastAsia="Times New Roman"/>
          <w:bCs/>
          <w:sz w:val="26"/>
          <w:szCs w:val="26"/>
          <w:lang w:eastAsia="ru-RU"/>
        </w:rPr>
        <w:t xml:space="preserve"> 322</w:t>
      </w:r>
    </w:p>
    <w:p w14:paraId="1C61F93A" w14:textId="77777777" w:rsidR="00F936F1" w:rsidRPr="00F936F1" w:rsidRDefault="00F936F1" w:rsidP="00401F24">
      <w:pPr>
        <w:tabs>
          <w:tab w:val="right" w:pos="9072"/>
        </w:tabs>
        <w:rPr>
          <w:rFonts w:eastAsia="Times New Roman"/>
          <w:sz w:val="26"/>
          <w:szCs w:val="26"/>
          <w:lang w:eastAsia="ru-RU"/>
        </w:rPr>
      </w:pPr>
      <w:r w:rsidRPr="00F936F1">
        <w:rPr>
          <w:rFonts w:eastAsia="Times New Roman"/>
          <w:sz w:val="26"/>
          <w:szCs w:val="26"/>
          <w:lang w:eastAsia="ru-RU"/>
        </w:rPr>
        <w:tab/>
      </w:r>
      <w:r w:rsidRPr="00F936F1">
        <w:rPr>
          <w:rFonts w:eastAsia="Times New Roman"/>
          <w:sz w:val="26"/>
          <w:szCs w:val="26"/>
          <w:lang w:eastAsia="ru-RU"/>
        </w:rPr>
        <w:tab/>
        <w:t xml:space="preserve">         </w:t>
      </w:r>
    </w:p>
    <w:p w14:paraId="75A2F7F7" w14:textId="2596336E" w:rsidR="00F936F1" w:rsidRPr="00F936F1" w:rsidRDefault="00F936F1" w:rsidP="00401F24">
      <w:pPr>
        <w:tabs>
          <w:tab w:val="left" w:pos="567"/>
          <w:tab w:val="left" w:pos="1134"/>
          <w:tab w:val="left" w:pos="1276"/>
        </w:tabs>
        <w:autoSpaceDE w:val="0"/>
        <w:autoSpaceDN w:val="0"/>
        <w:adjustRightInd w:val="0"/>
        <w:spacing w:after="60"/>
        <w:jc w:val="both"/>
        <w:rPr>
          <w:rFonts w:eastAsia="Calibri"/>
          <w:bCs/>
          <w:iCs/>
          <w:sz w:val="26"/>
          <w:szCs w:val="26"/>
          <w:lang w:eastAsia="ru-RU"/>
        </w:rPr>
      </w:pPr>
      <w:r w:rsidRPr="00F936F1">
        <w:rPr>
          <w:rFonts w:eastAsia="Times New Roman"/>
          <w:bCs/>
          <w:iCs/>
          <w:sz w:val="26"/>
          <w:szCs w:val="26"/>
          <w:lang w:eastAsia="ru-RU"/>
        </w:rPr>
        <w:t>1. Утвердить прилагаемый Порядок принятия решения о применении мер ответственности к депутату Думы Хасанского муниципального округа</w:t>
      </w:r>
      <w:r w:rsidRPr="00F936F1">
        <w:rPr>
          <w:rFonts w:eastAsia="Calibri"/>
          <w:bCs/>
          <w:iCs/>
          <w:sz w:val="26"/>
          <w:szCs w:val="26"/>
          <w:lang w:eastAsia="ru-RU"/>
        </w:rPr>
        <w:t xml:space="preserve">, главе Хасанского муниципального округа, председателю и аудитору </w:t>
      </w:r>
      <w:proofErr w:type="spellStart"/>
      <w:r w:rsidRPr="00F936F1">
        <w:rPr>
          <w:rFonts w:eastAsia="Calibri"/>
          <w:bCs/>
          <w:iCs/>
          <w:sz w:val="26"/>
          <w:szCs w:val="26"/>
          <w:lang w:eastAsia="ru-RU"/>
        </w:rPr>
        <w:t>контрольно</w:t>
      </w:r>
      <w:proofErr w:type="spellEnd"/>
      <w:r w:rsidRPr="00F936F1">
        <w:rPr>
          <w:rFonts w:eastAsia="Calibri"/>
          <w:bCs/>
          <w:iCs/>
          <w:sz w:val="26"/>
          <w:szCs w:val="26"/>
          <w:lang w:eastAsia="ru-RU"/>
        </w:rPr>
        <w:t>–счетного управления Хасанского муниципального округа, предоставившим недостоверные или неполные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если искажения этих сведений является несущественным.</w:t>
      </w:r>
    </w:p>
    <w:p w14:paraId="080FAD07" w14:textId="77777777" w:rsidR="00F936F1" w:rsidRPr="00F936F1" w:rsidRDefault="00F936F1" w:rsidP="00401F24">
      <w:pPr>
        <w:autoSpaceDE w:val="0"/>
        <w:autoSpaceDN w:val="0"/>
        <w:adjustRightInd w:val="0"/>
        <w:rPr>
          <w:rFonts w:eastAsia="Times New Roman"/>
          <w:color w:val="000000"/>
          <w:sz w:val="26"/>
          <w:szCs w:val="26"/>
          <w:lang w:eastAsia="ru-RU"/>
        </w:rPr>
      </w:pPr>
      <w:r w:rsidRPr="00F936F1">
        <w:rPr>
          <w:rFonts w:eastAsia="Times New Roman"/>
          <w:color w:val="000000"/>
          <w:sz w:val="26"/>
          <w:szCs w:val="26"/>
          <w:lang w:eastAsia="ru-RU"/>
        </w:rPr>
        <w:t xml:space="preserve">2.  Настоящий Нормативный правовой акт вступает в силу со дня его официального обнародования. </w:t>
      </w:r>
    </w:p>
    <w:p w14:paraId="75BC0DA8" w14:textId="77777777" w:rsidR="00F936F1" w:rsidRPr="00F936F1" w:rsidRDefault="00F936F1" w:rsidP="00401F24">
      <w:pPr>
        <w:jc w:val="both"/>
        <w:rPr>
          <w:rFonts w:eastAsia="Times New Roman"/>
          <w:sz w:val="26"/>
          <w:szCs w:val="26"/>
          <w:lang w:eastAsia="ru-RU"/>
        </w:rPr>
      </w:pPr>
    </w:p>
    <w:p w14:paraId="4A64CDCE" w14:textId="77777777" w:rsidR="00F936F1" w:rsidRPr="00F936F1" w:rsidRDefault="00F936F1" w:rsidP="00401F24">
      <w:pPr>
        <w:jc w:val="both"/>
        <w:rPr>
          <w:rFonts w:eastAsia="Times New Roman"/>
          <w:sz w:val="26"/>
          <w:szCs w:val="26"/>
          <w:lang w:eastAsia="ru-RU"/>
        </w:rPr>
      </w:pPr>
    </w:p>
    <w:p w14:paraId="183847B5" w14:textId="77777777" w:rsidR="00F936F1" w:rsidRPr="00F936F1" w:rsidRDefault="00F936F1" w:rsidP="00401F24">
      <w:pPr>
        <w:jc w:val="both"/>
        <w:rPr>
          <w:rFonts w:eastAsia="Times New Roman"/>
          <w:sz w:val="26"/>
          <w:szCs w:val="26"/>
          <w:lang w:eastAsia="ru-RU"/>
        </w:rPr>
      </w:pPr>
      <w:r w:rsidRPr="00F936F1">
        <w:rPr>
          <w:rFonts w:eastAsia="Times New Roman"/>
          <w:sz w:val="26"/>
          <w:szCs w:val="26"/>
          <w:lang w:eastAsia="ru-RU"/>
        </w:rPr>
        <w:t>Глава Хасанского</w:t>
      </w:r>
    </w:p>
    <w:p w14:paraId="4223A57F" w14:textId="57173143" w:rsidR="00F936F1" w:rsidRPr="00F936F1" w:rsidRDefault="00F936F1" w:rsidP="00401F24">
      <w:pPr>
        <w:jc w:val="both"/>
        <w:rPr>
          <w:rFonts w:eastAsia="Times New Roman"/>
          <w:sz w:val="26"/>
          <w:szCs w:val="26"/>
          <w:lang w:eastAsia="ru-RU"/>
        </w:rPr>
      </w:pPr>
      <w:r w:rsidRPr="00F936F1">
        <w:rPr>
          <w:rFonts w:eastAsia="Times New Roman"/>
          <w:sz w:val="26"/>
          <w:szCs w:val="26"/>
          <w:lang w:eastAsia="ru-RU"/>
        </w:rPr>
        <w:t>муниципального округа</w:t>
      </w:r>
      <w:r w:rsidR="00401F24">
        <w:rPr>
          <w:rFonts w:eastAsia="Times New Roman"/>
          <w:sz w:val="26"/>
          <w:szCs w:val="26"/>
          <w:lang w:eastAsia="ru-RU"/>
        </w:rPr>
        <w:t xml:space="preserve">                                                                                             </w:t>
      </w:r>
      <w:r w:rsidRPr="00F936F1">
        <w:rPr>
          <w:rFonts w:eastAsia="Times New Roman"/>
          <w:sz w:val="26"/>
          <w:szCs w:val="26"/>
          <w:lang w:eastAsia="ru-RU"/>
        </w:rPr>
        <w:t>И.В. Степанов</w:t>
      </w:r>
    </w:p>
    <w:p w14:paraId="0D507799" w14:textId="77777777" w:rsidR="00F936F1" w:rsidRPr="00F936F1" w:rsidRDefault="00F936F1" w:rsidP="00401F24">
      <w:pPr>
        <w:jc w:val="both"/>
        <w:rPr>
          <w:rFonts w:eastAsia="Times New Roman"/>
          <w:sz w:val="26"/>
          <w:szCs w:val="26"/>
          <w:lang w:eastAsia="ru-RU"/>
        </w:rPr>
      </w:pPr>
    </w:p>
    <w:p w14:paraId="6308CE92" w14:textId="77777777" w:rsidR="00F936F1" w:rsidRPr="00F936F1" w:rsidRDefault="00F936F1" w:rsidP="00401F24">
      <w:pPr>
        <w:jc w:val="both"/>
        <w:rPr>
          <w:rFonts w:eastAsia="Times New Roman"/>
          <w:sz w:val="26"/>
          <w:szCs w:val="26"/>
          <w:lang w:eastAsia="ru-RU"/>
        </w:rPr>
      </w:pPr>
    </w:p>
    <w:p w14:paraId="63E99466" w14:textId="77777777" w:rsidR="00F936F1" w:rsidRPr="00F936F1" w:rsidRDefault="00F936F1" w:rsidP="00401F24">
      <w:pPr>
        <w:jc w:val="both"/>
        <w:rPr>
          <w:rFonts w:eastAsia="Times New Roman"/>
          <w:sz w:val="26"/>
          <w:szCs w:val="26"/>
          <w:lang w:eastAsia="ru-RU"/>
        </w:rPr>
      </w:pPr>
      <w:proofErr w:type="spellStart"/>
      <w:r w:rsidRPr="00F936F1">
        <w:rPr>
          <w:rFonts w:eastAsia="Times New Roman"/>
          <w:sz w:val="26"/>
          <w:szCs w:val="26"/>
          <w:lang w:eastAsia="ru-RU"/>
        </w:rPr>
        <w:t>пгт</w:t>
      </w:r>
      <w:proofErr w:type="spellEnd"/>
      <w:r w:rsidRPr="00F936F1">
        <w:rPr>
          <w:rFonts w:eastAsia="Times New Roman"/>
          <w:sz w:val="26"/>
          <w:szCs w:val="26"/>
          <w:lang w:eastAsia="ru-RU"/>
        </w:rPr>
        <w:t xml:space="preserve"> Славянка</w:t>
      </w:r>
    </w:p>
    <w:p w14:paraId="12EEF356" w14:textId="77777777" w:rsidR="00F936F1" w:rsidRPr="00F936F1" w:rsidRDefault="00F936F1" w:rsidP="00401F24">
      <w:pPr>
        <w:jc w:val="both"/>
        <w:rPr>
          <w:rFonts w:eastAsia="Times New Roman"/>
          <w:sz w:val="26"/>
          <w:szCs w:val="26"/>
          <w:lang w:eastAsia="ru-RU"/>
        </w:rPr>
      </w:pPr>
      <w:r w:rsidRPr="00F936F1">
        <w:rPr>
          <w:rFonts w:eastAsia="Times New Roman"/>
          <w:sz w:val="26"/>
          <w:szCs w:val="26"/>
          <w:lang w:eastAsia="ru-RU"/>
        </w:rPr>
        <w:t>25.04.2024 год</w:t>
      </w:r>
    </w:p>
    <w:p w14:paraId="73F9DB64" w14:textId="77777777" w:rsidR="00F936F1" w:rsidRPr="00F936F1" w:rsidRDefault="00F936F1" w:rsidP="00401F24">
      <w:pPr>
        <w:jc w:val="both"/>
        <w:rPr>
          <w:rFonts w:eastAsia="Times New Roman"/>
          <w:sz w:val="26"/>
          <w:szCs w:val="26"/>
          <w:lang w:eastAsia="ru-RU"/>
        </w:rPr>
      </w:pPr>
      <w:r w:rsidRPr="00F936F1">
        <w:rPr>
          <w:rFonts w:eastAsia="Times New Roman"/>
          <w:sz w:val="26"/>
          <w:szCs w:val="26"/>
          <w:lang w:eastAsia="ru-RU"/>
        </w:rPr>
        <w:t>№ 100-НПА</w:t>
      </w:r>
    </w:p>
    <w:p w14:paraId="53629186" w14:textId="77777777" w:rsidR="00F936F1" w:rsidRPr="00F936F1" w:rsidRDefault="00F936F1" w:rsidP="002F5C93">
      <w:pPr>
        <w:jc w:val="both"/>
        <w:rPr>
          <w:rFonts w:eastAsia="Times New Roman"/>
          <w:sz w:val="26"/>
          <w:szCs w:val="26"/>
          <w:lang w:eastAsia="ru-RU"/>
        </w:rPr>
      </w:pPr>
    </w:p>
    <w:p w14:paraId="0775A7D0" w14:textId="77777777" w:rsidR="00F936F1" w:rsidRPr="00F936F1" w:rsidRDefault="00F936F1" w:rsidP="002F5C93">
      <w:pPr>
        <w:tabs>
          <w:tab w:val="left" w:pos="1134"/>
          <w:tab w:val="left" w:pos="1276"/>
        </w:tabs>
        <w:autoSpaceDE w:val="0"/>
        <w:autoSpaceDN w:val="0"/>
        <w:adjustRightInd w:val="0"/>
        <w:spacing w:after="60"/>
        <w:rPr>
          <w:rFonts w:eastAsia="Calibri"/>
          <w:b/>
          <w:bCs/>
          <w:iCs/>
          <w:sz w:val="26"/>
          <w:szCs w:val="26"/>
          <w:lang w:eastAsia="ru-RU"/>
        </w:rPr>
      </w:pPr>
    </w:p>
    <w:p w14:paraId="1AAD9420" w14:textId="77777777" w:rsidR="00401F24" w:rsidRDefault="00401F24" w:rsidP="002F5C93">
      <w:pPr>
        <w:tabs>
          <w:tab w:val="left" w:pos="1134"/>
          <w:tab w:val="left" w:pos="1276"/>
        </w:tabs>
        <w:autoSpaceDE w:val="0"/>
        <w:autoSpaceDN w:val="0"/>
        <w:adjustRightInd w:val="0"/>
        <w:spacing w:after="60"/>
        <w:ind w:firstLine="5245"/>
        <w:rPr>
          <w:rFonts w:eastAsia="Calibri"/>
          <w:b/>
          <w:bCs/>
          <w:iCs/>
          <w:sz w:val="26"/>
          <w:szCs w:val="26"/>
          <w:lang w:eastAsia="ru-RU"/>
        </w:rPr>
        <w:sectPr w:rsidR="00401F24" w:rsidSect="009764E7">
          <w:pgSz w:w="11907" w:h="16840" w:code="9"/>
          <w:pgMar w:top="794" w:right="794" w:bottom="794" w:left="794" w:header="0" w:footer="0" w:gutter="0"/>
          <w:cols w:space="708"/>
          <w:docGrid w:linePitch="360"/>
        </w:sectPr>
      </w:pPr>
    </w:p>
    <w:p w14:paraId="47B379C7" w14:textId="69E53EF8" w:rsidR="00F936F1" w:rsidRPr="00F936F1" w:rsidRDefault="00F936F1" w:rsidP="00120BB4">
      <w:pPr>
        <w:tabs>
          <w:tab w:val="left" w:pos="1134"/>
          <w:tab w:val="left" w:pos="1276"/>
        </w:tabs>
        <w:autoSpaceDE w:val="0"/>
        <w:autoSpaceDN w:val="0"/>
        <w:adjustRightInd w:val="0"/>
        <w:ind w:firstLine="5245"/>
        <w:rPr>
          <w:rFonts w:eastAsia="Calibri"/>
          <w:b/>
          <w:bCs/>
          <w:iCs/>
          <w:sz w:val="26"/>
          <w:szCs w:val="26"/>
          <w:lang w:eastAsia="ru-RU"/>
        </w:rPr>
      </w:pPr>
      <w:r w:rsidRPr="00F936F1">
        <w:rPr>
          <w:rFonts w:eastAsia="Calibri"/>
          <w:b/>
          <w:bCs/>
          <w:iCs/>
          <w:sz w:val="26"/>
          <w:szCs w:val="26"/>
          <w:lang w:eastAsia="ru-RU"/>
        </w:rPr>
        <w:lastRenderedPageBreak/>
        <w:t>УТВЕРЖДЕН</w:t>
      </w:r>
    </w:p>
    <w:p w14:paraId="4B53AF5E" w14:textId="77777777" w:rsidR="00F936F1" w:rsidRPr="00F936F1" w:rsidRDefault="00F936F1" w:rsidP="00120BB4">
      <w:pPr>
        <w:spacing w:before="120"/>
        <w:ind w:left="5245"/>
        <w:jc w:val="both"/>
        <w:rPr>
          <w:rFonts w:eastAsia="Calibri"/>
          <w:sz w:val="26"/>
          <w:szCs w:val="26"/>
          <w:lang w:eastAsia="ru-RU"/>
        </w:rPr>
      </w:pPr>
      <w:r w:rsidRPr="00F936F1">
        <w:rPr>
          <w:rFonts w:eastAsia="Calibri"/>
          <w:sz w:val="26"/>
          <w:szCs w:val="26"/>
          <w:lang w:eastAsia="ru-RU"/>
        </w:rPr>
        <w:t>Нормативным правовым актом</w:t>
      </w:r>
    </w:p>
    <w:p w14:paraId="647B8E73" w14:textId="77777777" w:rsidR="00F936F1" w:rsidRPr="00F936F1" w:rsidRDefault="00F936F1" w:rsidP="00120BB4">
      <w:pPr>
        <w:spacing w:before="120"/>
        <w:ind w:left="5245"/>
        <w:jc w:val="both"/>
        <w:rPr>
          <w:rFonts w:eastAsia="Calibri"/>
          <w:sz w:val="26"/>
          <w:szCs w:val="26"/>
          <w:lang w:eastAsia="ru-RU"/>
        </w:rPr>
      </w:pPr>
      <w:r w:rsidRPr="00F936F1">
        <w:rPr>
          <w:rFonts w:eastAsia="Calibri"/>
          <w:sz w:val="26"/>
          <w:szCs w:val="26"/>
          <w:lang w:eastAsia="ru-RU"/>
        </w:rPr>
        <w:t>от 25.04.2024 № 100-НПА</w:t>
      </w:r>
    </w:p>
    <w:p w14:paraId="7E5B77C9" w14:textId="77777777" w:rsidR="00F936F1" w:rsidRPr="00F936F1" w:rsidRDefault="00F936F1" w:rsidP="00120BB4">
      <w:pPr>
        <w:spacing w:before="120" w:after="60"/>
        <w:ind w:left="5670"/>
        <w:jc w:val="both"/>
        <w:rPr>
          <w:rFonts w:eastAsia="Calibri"/>
          <w:sz w:val="26"/>
          <w:szCs w:val="26"/>
          <w:lang w:eastAsia="ru-RU"/>
        </w:rPr>
      </w:pPr>
    </w:p>
    <w:p w14:paraId="160F61B8" w14:textId="77777777" w:rsidR="00F936F1" w:rsidRPr="00F936F1" w:rsidRDefault="00F936F1" w:rsidP="002F5C93">
      <w:pPr>
        <w:tabs>
          <w:tab w:val="left" w:pos="1134"/>
          <w:tab w:val="left" w:pos="1276"/>
        </w:tabs>
        <w:autoSpaceDE w:val="0"/>
        <w:autoSpaceDN w:val="0"/>
        <w:adjustRightInd w:val="0"/>
        <w:spacing w:after="60"/>
        <w:jc w:val="center"/>
        <w:rPr>
          <w:rFonts w:eastAsia="Calibri"/>
          <w:b/>
          <w:bCs/>
          <w:iCs/>
          <w:sz w:val="26"/>
          <w:szCs w:val="26"/>
          <w:lang w:eastAsia="ru-RU"/>
        </w:rPr>
      </w:pPr>
      <w:r w:rsidRPr="00F936F1">
        <w:rPr>
          <w:rFonts w:eastAsia="Calibri"/>
          <w:b/>
          <w:bCs/>
          <w:iCs/>
          <w:sz w:val="26"/>
          <w:szCs w:val="26"/>
          <w:lang w:eastAsia="ru-RU"/>
        </w:rPr>
        <w:t>ПОРЯДОК</w:t>
      </w:r>
    </w:p>
    <w:p w14:paraId="67248185" w14:textId="77777777" w:rsidR="00F936F1" w:rsidRPr="00F936F1" w:rsidRDefault="00F936F1" w:rsidP="002F5C93">
      <w:pPr>
        <w:tabs>
          <w:tab w:val="left" w:pos="1134"/>
          <w:tab w:val="left" w:pos="1276"/>
        </w:tabs>
        <w:autoSpaceDE w:val="0"/>
        <w:autoSpaceDN w:val="0"/>
        <w:adjustRightInd w:val="0"/>
        <w:spacing w:after="60"/>
        <w:jc w:val="center"/>
        <w:rPr>
          <w:rFonts w:eastAsia="Calibri"/>
          <w:b/>
          <w:bCs/>
          <w:iCs/>
          <w:sz w:val="26"/>
          <w:szCs w:val="26"/>
          <w:lang w:eastAsia="ru-RU"/>
        </w:rPr>
      </w:pPr>
      <w:r w:rsidRPr="00F936F1">
        <w:rPr>
          <w:rFonts w:eastAsia="Calibri"/>
          <w:b/>
          <w:bCs/>
          <w:iCs/>
          <w:sz w:val="26"/>
          <w:szCs w:val="26"/>
          <w:lang w:eastAsia="ru-RU"/>
        </w:rPr>
        <w:t>ПРИНЯТИЯ РЕШЕНИЯ О ПРИМЕНЕНИИ МЕР ОТВЕТСТВЕННОСТИ К ДЕПУТАТУДУМЫ ХАСАНСКОГО МУНИЦИПАЛЬНОГО ОКРУГА, ГЛАВЕ ХАСАНСКОГОМУНИЦИПАЛЬНОГО ОКРУГА,  ПРЕДСЕДАТЕЛЮ И АУДИТОРУ КОНТРОЛЬНО - СЧЕТНОГО УПРАВЛЕНИЯ ХАСАНСКОГО МУНИЦИПАЛЬНОГО ОКРУГА, ПРЕДСТАВИВШИМ НЕДОСТОВЕРНЫЕ ИЛИ НЕПОЛНЫЕ СВЕДЕНИЯ О СВОИХ ДОХОДАХ, РАСХОДАХ, ОБ ИМУЩЕСТВЕ И ОБЯЗАТЕЛЬСТВАХ ИМУЩЕСТВЕННОГО ХАРАКТЕРА, А ТАКЖЕ СВЕДЕНИЯО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14:paraId="7E89B590" w14:textId="77777777" w:rsidR="00F936F1" w:rsidRPr="00F936F1" w:rsidRDefault="00F936F1" w:rsidP="002F5C93">
      <w:pPr>
        <w:autoSpaceDE w:val="0"/>
        <w:autoSpaceDN w:val="0"/>
        <w:adjustRightInd w:val="0"/>
        <w:jc w:val="both"/>
        <w:rPr>
          <w:rFonts w:eastAsia="Times New Roman"/>
          <w:sz w:val="26"/>
          <w:szCs w:val="26"/>
          <w:lang w:eastAsia="ru-RU"/>
        </w:rPr>
      </w:pPr>
    </w:p>
    <w:p w14:paraId="040744E2"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 xml:space="preserve">1. Настоящий Порядок разработан в соответствии с Федеральным </w:t>
      </w:r>
      <w:hyperlink r:id="rId25" w:history="1">
        <w:r w:rsidRPr="00F936F1">
          <w:rPr>
            <w:rFonts w:eastAsia="Times New Roman"/>
            <w:sz w:val="26"/>
            <w:szCs w:val="26"/>
            <w:lang w:eastAsia="ru-RU"/>
          </w:rPr>
          <w:t>законом</w:t>
        </w:r>
      </w:hyperlink>
      <w:r w:rsidRPr="00F936F1">
        <w:rPr>
          <w:rFonts w:eastAsia="Times New Roman"/>
          <w:sz w:val="26"/>
          <w:szCs w:val="26"/>
          <w:lang w:eastAsia="ru-RU"/>
        </w:rPr>
        <w:t xml:space="preserve"> от 06.10.2003 № 131-ФЗ "Об общих принципах организации местного самоуправления в Российской Федерации" (далее - Федеральный закон № 131-ФЗ), Федеральным </w:t>
      </w:r>
      <w:hyperlink r:id="rId26" w:history="1">
        <w:r w:rsidRPr="00F936F1">
          <w:rPr>
            <w:rFonts w:eastAsia="Times New Roman"/>
            <w:sz w:val="26"/>
            <w:szCs w:val="26"/>
            <w:lang w:eastAsia="ru-RU"/>
          </w:rPr>
          <w:t>законом</w:t>
        </w:r>
      </w:hyperlink>
      <w:r w:rsidRPr="00F936F1">
        <w:rPr>
          <w:rFonts w:eastAsia="Times New Roman"/>
          <w:sz w:val="26"/>
          <w:szCs w:val="26"/>
          <w:lang w:eastAsia="ru-RU"/>
        </w:rPr>
        <w:t xml:space="preserve"> от 25.12.2008 № 273-ФЗ "О противодействии коррупции", </w:t>
      </w:r>
      <w:hyperlink r:id="rId27" w:history="1">
        <w:r w:rsidRPr="00F936F1">
          <w:rPr>
            <w:rFonts w:eastAsia="Times New Roman"/>
            <w:sz w:val="26"/>
            <w:szCs w:val="26"/>
            <w:lang w:eastAsia="ru-RU"/>
          </w:rPr>
          <w:t>Законом</w:t>
        </w:r>
      </w:hyperlink>
      <w:r w:rsidRPr="00F936F1">
        <w:rPr>
          <w:rFonts w:eastAsia="Times New Roman"/>
          <w:sz w:val="26"/>
          <w:szCs w:val="26"/>
          <w:lang w:eastAsia="ru-RU"/>
        </w:rPr>
        <w:t xml:space="preserve"> Приморского края от 25.05.2017 № 122-КЗ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 (далее - Закон Приморского края № 122-КЗ), </w:t>
      </w:r>
      <w:hyperlink r:id="rId28" w:history="1">
        <w:r w:rsidRPr="00F936F1">
          <w:rPr>
            <w:rFonts w:eastAsia="Times New Roman"/>
            <w:sz w:val="26"/>
            <w:szCs w:val="26"/>
            <w:lang w:eastAsia="ru-RU"/>
          </w:rPr>
          <w:t>Уставом</w:t>
        </w:r>
      </w:hyperlink>
      <w:r w:rsidRPr="00F936F1">
        <w:rPr>
          <w:rFonts w:eastAsia="Times New Roman"/>
          <w:sz w:val="26"/>
          <w:szCs w:val="26"/>
          <w:lang w:eastAsia="ru-RU"/>
        </w:rPr>
        <w:t xml:space="preserve"> Хасанского муниципального округа и устанавливает процедуру принятия решения о применении к депутату Думы Хасанского муниципального округа, главе Хасанского муниципального округа, председателю и аудитору контрольно-счетного управления Хасанского муниципального округа (далее - лицо, замещающее муниципальную должность),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предусмотренных </w:t>
      </w:r>
      <w:hyperlink r:id="rId29" w:history="1">
        <w:r w:rsidRPr="00F936F1">
          <w:rPr>
            <w:rFonts w:eastAsia="Times New Roman"/>
            <w:sz w:val="26"/>
            <w:szCs w:val="26"/>
            <w:lang w:eastAsia="ru-RU"/>
          </w:rPr>
          <w:t>частью 7.3-1 статьи 40</w:t>
        </w:r>
      </w:hyperlink>
      <w:r w:rsidRPr="00F936F1">
        <w:rPr>
          <w:rFonts w:eastAsia="Times New Roman"/>
          <w:sz w:val="26"/>
          <w:szCs w:val="26"/>
          <w:lang w:eastAsia="ru-RU"/>
        </w:rPr>
        <w:t xml:space="preserve"> Федерального закона № 131-ФЗ (далее - меры ответственности).</w:t>
      </w:r>
    </w:p>
    <w:p w14:paraId="25EA576A"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 xml:space="preserve">2. Основанием для рассмотрения вопроса о применении к лицу, замещающему муниципальную должность, меры ответственности является поступившее в Думу Хасанского муниципального округа (далее - Дума муниципального округа) заявление Губернатора Приморского края, предусмотренное </w:t>
      </w:r>
      <w:hyperlink r:id="rId30" w:history="1">
        <w:r w:rsidRPr="00F936F1">
          <w:rPr>
            <w:rFonts w:eastAsia="Times New Roman"/>
            <w:sz w:val="26"/>
            <w:szCs w:val="26"/>
            <w:lang w:eastAsia="ru-RU"/>
          </w:rPr>
          <w:t>частью 17 статьи 3</w:t>
        </w:r>
      </w:hyperlink>
      <w:r w:rsidRPr="00F936F1">
        <w:rPr>
          <w:rFonts w:eastAsia="Times New Roman"/>
          <w:sz w:val="26"/>
          <w:szCs w:val="26"/>
          <w:lang w:eastAsia="ru-RU"/>
        </w:rPr>
        <w:t xml:space="preserve"> Закона Приморского края № 122-КЗ (далее - заявление Губернатора Приморского края).</w:t>
      </w:r>
    </w:p>
    <w:p w14:paraId="2A2831A9"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3. Заявление Губернатора Приморского края подлежит регистрации аппаратом Думы муниципального округа в день его поступления и передаче в течение 1 рабочего дня председателю Думы муниципального округа.</w:t>
      </w:r>
    </w:p>
    <w:p w14:paraId="6305E40E"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4. Председатель Думы муниципального округа в течение 3 рабочих дней со дня регистрации заявления:</w:t>
      </w:r>
    </w:p>
    <w:p w14:paraId="740AC7BF"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 направляет копию заявления Губернатора Приморского края председателю и членам комиссии по реформе муниципального управления, регламенту, законности и правопорядку (далее - комиссия);</w:t>
      </w:r>
    </w:p>
    <w:p w14:paraId="5C9DE258"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lastRenderedPageBreak/>
        <w:t>2) направляет копию заявления Губернатора Приморского края лицу, замещающему муниципальную должность, в отношении которого поступило заявление Губернатора Приморского края, и предлагает дать письменные пояснения по существу выявленных в результате проверки, проведенной органом исполнительной власти Приморского края, осуществляющим реализацию функций по профилактике коррупционных и иных правонарушений, фактов предоставления недостоверных или неполных сведений о доходах, расходах, об имуществе и обязательствах имущественного характера.</w:t>
      </w:r>
    </w:p>
    <w:p w14:paraId="300142D4"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5. Председатель комиссии в 10-дневный срок назначает дату заседания комиссии и уведомляет лицо, замещающее муниципальную должность, в отношении которого поступило заявление Губернатора Приморского края, о дате, времени и месте рассмотрения заявления. При этом дата заседания комиссии не может быть назначена позднее 25 дней со дня регистрации заявления Губернатора Приморского края и ранее чем через 3 дня со дня уведомления лица, замещающего муниципальную должность, в отношении которого поступило заявление.</w:t>
      </w:r>
    </w:p>
    <w:p w14:paraId="3B6D9855"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6. При рассмотрении заявления председатель комиссии:</w:t>
      </w:r>
    </w:p>
    <w:p w14:paraId="7679BC22"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 оглашает поступившее заявление Губернатора Приморского края;</w:t>
      </w:r>
    </w:p>
    <w:p w14:paraId="37335A9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 оглашает письменные пояснения лица, в отношении которого поступило заявление Губернатора Приморского края, и предлагает ему выступить по рассматриваемому вопросу;</w:t>
      </w:r>
    </w:p>
    <w:p w14:paraId="48271E9C"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3) предлагает членам комиссии высказать свое мнение по рассматриваемому вопросу.</w:t>
      </w:r>
    </w:p>
    <w:p w14:paraId="1FCE12A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В случае если лицо, замещающее муниципальную должность, не представило пояснений, иных дополнительных материалов, комиссия рассматривает вопрос с учетом поступившей информации о недостоверных или неполных сведениях о доходах, расходах, об имуществе и обязательствах имущественного характера.</w:t>
      </w:r>
    </w:p>
    <w:p w14:paraId="3FAE4B30"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7. Неявка на заседание комиссии лица, в отношении которого рассматривается вопрос о применении меры ответственности, не препятствует рассмотрению заявления Губернатора Приморского края в его отсутствие.</w:t>
      </w:r>
    </w:p>
    <w:p w14:paraId="1C8744F6"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 xml:space="preserve">8. По результатам рассмотрения заявления Губернатора Приморского края комиссия оценивает фактические обстоятельства, являющиеся основанием для применения меры ответственности, и принимает решение, содержащее мотивированные рекомендации о применении указанной в заявлении Губернатора Приморского края меры ответственности, об отказе в применении мер ответственности либо о применении иной конкретной меры ответственности, предусмотренной </w:t>
      </w:r>
      <w:hyperlink r:id="rId31" w:anchor="Par25" w:history="1">
        <w:r w:rsidRPr="00F936F1">
          <w:rPr>
            <w:rFonts w:eastAsia="Times New Roman"/>
            <w:sz w:val="26"/>
            <w:szCs w:val="26"/>
            <w:lang w:eastAsia="ru-RU"/>
          </w:rPr>
          <w:t>пунктом 9</w:t>
        </w:r>
      </w:hyperlink>
      <w:r w:rsidRPr="00F936F1">
        <w:rPr>
          <w:rFonts w:eastAsia="Times New Roman"/>
          <w:sz w:val="26"/>
          <w:szCs w:val="26"/>
          <w:lang w:eastAsia="ru-RU"/>
        </w:rPr>
        <w:t xml:space="preserve"> настоящего Порядка.</w:t>
      </w:r>
    </w:p>
    <w:p w14:paraId="0C6D40A7" w14:textId="77777777" w:rsidR="00F936F1" w:rsidRPr="00F936F1" w:rsidRDefault="00F936F1" w:rsidP="00F607E3">
      <w:pPr>
        <w:autoSpaceDE w:val="0"/>
        <w:autoSpaceDN w:val="0"/>
        <w:adjustRightInd w:val="0"/>
        <w:ind w:firstLine="540"/>
        <w:jc w:val="both"/>
        <w:rPr>
          <w:rFonts w:eastAsia="Times New Roman"/>
          <w:sz w:val="26"/>
          <w:szCs w:val="26"/>
          <w:lang w:eastAsia="ru-RU"/>
        </w:rPr>
      </w:pPr>
      <w:bookmarkStart w:id="6" w:name="Par25"/>
      <w:bookmarkEnd w:id="6"/>
      <w:r w:rsidRPr="00F936F1">
        <w:rPr>
          <w:rFonts w:eastAsia="Times New Roman"/>
          <w:sz w:val="26"/>
          <w:szCs w:val="26"/>
          <w:lang w:eastAsia="ru-RU"/>
        </w:rPr>
        <w:t>9. К депутату Думы муниципального округа могут быть применены следующие меры ответственности:</w:t>
      </w:r>
    </w:p>
    <w:p w14:paraId="5655EB62"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 предупреждение;</w:t>
      </w:r>
    </w:p>
    <w:p w14:paraId="3933E89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 освобождение депутата от должности в Думе муниципального округа с лишением права занимать должности в Думе до прекращения срока его полномочий;</w:t>
      </w:r>
    </w:p>
    <w:p w14:paraId="176EC87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100D4E62"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4) запрет занимать должности в Думе муниципального округа до прекращения срока его полномочий;</w:t>
      </w:r>
    </w:p>
    <w:p w14:paraId="6984AE36"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5) запрет исполнять полномочия на постоянной основе до прекращения срока его полномочий.</w:t>
      </w:r>
    </w:p>
    <w:p w14:paraId="221C38B1"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К главе муниципального округа могут быть применены следующие меры ответственности:</w:t>
      </w:r>
    </w:p>
    <w:p w14:paraId="2FB7A76F"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 предупреждение;</w:t>
      </w:r>
    </w:p>
    <w:p w14:paraId="339F0B9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778C7785"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3) запрет исполнять полномочия на постоянной основе до прекращения срока его полномочий.</w:t>
      </w:r>
    </w:p>
    <w:p w14:paraId="62D21716"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lastRenderedPageBreak/>
        <w:t>К председателю и аудитору контрольно-счетного управления могут быть применены следующие меры ответственности:</w:t>
      </w:r>
    </w:p>
    <w:p w14:paraId="30CC84E1"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 предупреждение;</w:t>
      </w:r>
    </w:p>
    <w:p w14:paraId="31127612"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2C484B36"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3) запрет исполнять полномочия на постоянной основе до прекращения срока его полномочий.</w:t>
      </w:r>
    </w:p>
    <w:p w14:paraId="6C7A12B5" w14:textId="77777777" w:rsidR="00F936F1" w:rsidRPr="00F936F1" w:rsidRDefault="00F936F1" w:rsidP="00F607E3">
      <w:pPr>
        <w:autoSpaceDE w:val="0"/>
        <w:autoSpaceDN w:val="0"/>
        <w:adjustRightInd w:val="0"/>
        <w:ind w:firstLine="567"/>
        <w:jc w:val="both"/>
        <w:rPr>
          <w:rFonts w:eastAsia="Times New Roman"/>
          <w:sz w:val="26"/>
          <w:szCs w:val="26"/>
          <w:lang w:eastAsia="ru-RU"/>
        </w:rPr>
      </w:pPr>
      <w:r w:rsidRPr="00F936F1">
        <w:rPr>
          <w:rFonts w:eastAsia="Times New Roman"/>
          <w:sz w:val="26"/>
          <w:szCs w:val="26"/>
          <w:lang w:eastAsia="ru-RU"/>
        </w:rPr>
        <w:t>10. Заседания комиссии проводятся открыто. По решению комиссии может быть проведено закрытое заседание. Решение о проведении закрытого заседания принимается простым большинством голосов от установленного общего числа членов комиссии.</w:t>
      </w:r>
    </w:p>
    <w:p w14:paraId="222C9D85"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Решения комиссии принимаются большинством голосов от числа присутствующих. При равенстве голосов решающим является голос председателя комиссии.</w:t>
      </w:r>
    </w:p>
    <w:p w14:paraId="24A3C339"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11. Информация о решении комиссии направляется председателю Думы муниципального округа в течение 2 рабочих дней со дня принятия решения.</w:t>
      </w:r>
    </w:p>
    <w:p w14:paraId="39851542"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12. Рассмотрение заявления Губернатора Приморского края и принятие по нему решения осуществляется Думой муниципального округа в течение 30 дней со дня регистрации заявления Губернатора Приморского края.</w:t>
      </w:r>
    </w:p>
    <w:p w14:paraId="418D5D9E" w14:textId="77777777" w:rsidR="00F936F1" w:rsidRPr="00F936F1" w:rsidRDefault="00F936F1" w:rsidP="00F607E3">
      <w:pPr>
        <w:autoSpaceDE w:val="0"/>
        <w:autoSpaceDN w:val="0"/>
        <w:adjustRightInd w:val="0"/>
        <w:ind w:firstLine="540"/>
        <w:jc w:val="both"/>
        <w:rPr>
          <w:rFonts w:eastAsia="Times New Roman"/>
          <w:sz w:val="26"/>
          <w:szCs w:val="26"/>
          <w:lang w:eastAsia="ru-RU"/>
        </w:rPr>
      </w:pPr>
      <w:bookmarkStart w:id="7" w:name="Par39"/>
      <w:bookmarkEnd w:id="7"/>
      <w:r w:rsidRPr="00F936F1">
        <w:rPr>
          <w:rFonts w:eastAsia="Times New Roman"/>
          <w:sz w:val="26"/>
          <w:szCs w:val="26"/>
          <w:lang w:eastAsia="ru-RU"/>
        </w:rPr>
        <w:t>В случае если заявление Губернатора Приморского края поступило в Думу муниципального округа в период между сессиями Думы, а также в случае переноса принятия Думой муниципального округа решения по причине неявки на заседание Думы лица, в отношении которого рассматривается вопрос о применении к нему меры ответственности, - не позднее 60 дней со дня регистрации указанного заявления.</w:t>
      </w:r>
    </w:p>
    <w:p w14:paraId="674D4BAA"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13. О дате, времени и месте проведения заседания Думы муниципального округа, на котором будет рассмотрено заявление Губернатора Приморского края, лицо, замещающее муниципальную должность, в отношении которого поступило заявление, уведомляется в письменной форме не позднее чем за 5 дней до дня заседания Думы муниципального округа.</w:t>
      </w:r>
    </w:p>
    <w:p w14:paraId="1B5CADB9"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14. Решение о применении меры ответственности принимается Думой муниципального округа в присутствии лица, замещающего муниципальную должность, в отношении которого рассматривается вопрос.</w:t>
      </w:r>
    </w:p>
    <w:p w14:paraId="4D815A70"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Неявка на заседание Думы муниципального округа лица, в отношении которого поступило заявление Губернатора Приморского края, своевременно извещенного о месте и времени заседания Думы, не препятствует рассмотрению вопроса о применении к нему меры ответственности и принятию соответствующего решения.</w:t>
      </w:r>
    </w:p>
    <w:p w14:paraId="7677586B"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 xml:space="preserve">В случае неявки указанного лица на заседание Думы муниципального округа по уважительной либо по неуважительной причине принятие решения может быть перенесено Думой муниципального округа на другой срок в соответствии с </w:t>
      </w:r>
      <w:hyperlink r:id="rId32" w:anchor="Par39" w:history="1">
        <w:r w:rsidRPr="00F936F1">
          <w:rPr>
            <w:rFonts w:eastAsia="Times New Roman"/>
            <w:sz w:val="26"/>
            <w:szCs w:val="26"/>
            <w:lang w:eastAsia="ru-RU"/>
          </w:rPr>
          <w:t>абзацем вторым пункта 12</w:t>
        </w:r>
      </w:hyperlink>
      <w:r w:rsidRPr="00F936F1">
        <w:rPr>
          <w:rFonts w:eastAsia="Times New Roman"/>
          <w:sz w:val="26"/>
          <w:szCs w:val="26"/>
          <w:lang w:eastAsia="ru-RU"/>
        </w:rPr>
        <w:t xml:space="preserve"> настоящего Порядка.</w:t>
      </w:r>
    </w:p>
    <w:p w14:paraId="5B8809FD"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15. Лицу, замещающему муниципальную должность, в отношении которого рассматривается вопрос о применении меры ответственности, на заседании Думы муниципального округа должна быть предоставлена возможность дать пояснения.</w:t>
      </w:r>
    </w:p>
    <w:p w14:paraId="0CF41856"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16. Решение Думы муниципального округа о применении меры ответственности или об отказе в ее применении принимается с учетом рекомендаций комиссии отдельно в отношении каждого лица, замещающего муниципальную должность, в порядке, установленном Регламентом Думы муниципального округа.</w:t>
      </w:r>
    </w:p>
    <w:p w14:paraId="0B56648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Депутат Думы муниципального округа, в отношении которого рассматривается вопрос о применении меры ответственности, участия в голосовании не принимает.</w:t>
      </w:r>
    </w:p>
    <w:p w14:paraId="0C5B34E3" w14:textId="77777777" w:rsidR="00F936F1" w:rsidRPr="00F936F1" w:rsidRDefault="00F936F1" w:rsidP="00F607E3">
      <w:pPr>
        <w:autoSpaceDE w:val="0"/>
        <w:autoSpaceDN w:val="0"/>
        <w:adjustRightInd w:val="0"/>
        <w:ind w:firstLine="540"/>
        <w:jc w:val="both"/>
        <w:rPr>
          <w:rFonts w:eastAsia="Times New Roman"/>
          <w:sz w:val="26"/>
          <w:szCs w:val="26"/>
          <w:lang w:eastAsia="ru-RU"/>
        </w:rPr>
      </w:pPr>
      <w:bookmarkStart w:id="8" w:name="Par47"/>
      <w:bookmarkEnd w:id="8"/>
      <w:r w:rsidRPr="00F936F1">
        <w:rPr>
          <w:rFonts w:eastAsia="Times New Roman"/>
          <w:sz w:val="26"/>
          <w:szCs w:val="26"/>
          <w:lang w:eastAsia="ru-RU"/>
        </w:rPr>
        <w:t>17. Решение о применении к лицу, замещающему муниципальную должность, меры ответственности принимается на основе принципов справедливости, соразмерности и неотвратимости.</w:t>
      </w:r>
    </w:p>
    <w:p w14:paraId="22089187"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 xml:space="preserve">При принятии решения учитываются характер совершенного коррупционного правонарушения, его тяжесть, обстоятельства, при которых оно совершено, а также личность лица, </w:t>
      </w:r>
      <w:r w:rsidRPr="00F936F1">
        <w:rPr>
          <w:rFonts w:eastAsia="Times New Roman"/>
          <w:sz w:val="26"/>
          <w:szCs w:val="26"/>
          <w:lang w:eastAsia="ru-RU"/>
        </w:rPr>
        <w:lastRenderedPageBreak/>
        <w:t xml:space="preserve">указанного в </w:t>
      </w:r>
      <w:hyperlink r:id="rId33" w:anchor="Par47" w:history="1">
        <w:r w:rsidRPr="00F936F1">
          <w:rPr>
            <w:rFonts w:eastAsia="Times New Roman"/>
            <w:sz w:val="26"/>
            <w:szCs w:val="26"/>
            <w:lang w:eastAsia="ru-RU"/>
          </w:rPr>
          <w:t>абзаце первом</w:t>
        </w:r>
      </w:hyperlink>
      <w:r w:rsidRPr="00F936F1">
        <w:rPr>
          <w:rFonts w:eastAsia="Times New Roman"/>
          <w:sz w:val="26"/>
          <w:szCs w:val="26"/>
          <w:lang w:eastAsia="ru-RU"/>
        </w:rPr>
        <w:t xml:space="preserve"> настоящего пункта, результаты соблюдения им других ограничений, запретов и обязанностей, установленных в целях противодействия коррупции.</w:t>
      </w:r>
    </w:p>
    <w:p w14:paraId="3DC3B033"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18. Решение о применении меры ответственности к лицу, замещающему муниципальную должность, должно содержать:</w:t>
      </w:r>
    </w:p>
    <w:p w14:paraId="174B6B4C"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а) фамилию, имя, отчество (последнее - при наличии);</w:t>
      </w:r>
    </w:p>
    <w:p w14:paraId="4360031F"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б) должность;</w:t>
      </w:r>
    </w:p>
    <w:p w14:paraId="5564A529"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в) мотивированное обоснование, позволяющее считать искажения представленных сведений о доходах, расходах, об имуществе и обязательствах имущественного характера несущественными;</w:t>
      </w:r>
    </w:p>
    <w:p w14:paraId="1120FB20"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г) принятую меру ответственности с обоснованием ее применения.</w:t>
      </w:r>
    </w:p>
    <w:p w14:paraId="394EBD50"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19. В случае если при голосовании решение о применении меры ответственности в отношении лица, замещающего муниципальную должность, не набрало необходимого количества голосов, на голосование ставится предложение об отказе в применении к лицу меры ответственности.</w:t>
      </w:r>
    </w:p>
    <w:p w14:paraId="1CC172DE"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20. Сведения в отношении лица, замещающего муниципальную должность, указываются в решении Думы муниципального округа с соблюдением законодательства Российской Федерации о персональных данных и иной охраняемой законом тайне.</w:t>
      </w:r>
    </w:p>
    <w:p w14:paraId="44606918"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21. Уведомление о принятом решении Думы муниципального округа с приложением копии решения направляется в течение 5 дней со дня принятия решения Губернатору Приморского края и лицу, замещающему муниципальную должность, в отношении которого принято решение.</w:t>
      </w:r>
    </w:p>
    <w:p w14:paraId="41AC8B45"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22. Решение о применении меры ответственности к лицу, замещающему муниципальную должность, не позднее 2 рабочих дней со дня его принятия направляется в редакцию муниципального печатного средства массовой информации для официального опубликования и в тот же срок подлежит размещению на сайте Хасанского муниципального округа в информационно-телекоммуникационной сети "Интернет".</w:t>
      </w:r>
    </w:p>
    <w:p w14:paraId="1367AFD5"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23. Лицо, замещающее муниципальную должность, вправе обжаловать в судебном порядке решение Думы муниципального округа о применении в отношении него меры ответственности.</w:t>
      </w:r>
    </w:p>
    <w:p w14:paraId="0BD14916" w14:textId="77777777" w:rsidR="00F936F1" w:rsidRPr="00F936F1" w:rsidRDefault="00F936F1" w:rsidP="00F607E3">
      <w:pPr>
        <w:autoSpaceDE w:val="0"/>
        <w:autoSpaceDN w:val="0"/>
        <w:adjustRightInd w:val="0"/>
        <w:ind w:firstLine="540"/>
        <w:jc w:val="both"/>
        <w:rPr>
          <w:rFonts w:eastAsia="Times New Roman"/>
          <w:sz w:val="26"/>
          <w:szCs w:val="26"/>
          <w:lang w:eastAsia="ru-RU"/>
        </w:rPr>
      </w:pPr>
      <w:r w:rsidRPr="00F936F1">
        <w:rPr>
          <w:rFonts w:eastAsia="Times New Roman"/>
          <w:sz w:val="26"/>
          <w:szCs w:val="26"/>
          <w:lang w:eastAsia="ru-RU"/>
        </w:rPr>
        <w:t xml:space="preserve">24. Лицо, замещающее муниципальную должность, освобождается от ответственности за предоставление недостоверных или неполных сведений о доходах, расходах, об имуществе и обязательствах имущественного характера в случае, если неисполнение обязанности предоставлять достоверные и полные сведения о доходах, расходах, об имуществе и обязательствах имущественного характера признается следствием не зависящих от указанного лица обстоятельств в порядке, предусмотренном </w:t>
      </w:r>
      <w:hyperlink r:id="rId34" w:history="1">
        <w:r w:rsidRPr="00F936F1">
          <w:rPr>
            <w:rFonts w:eastAsia="Times New Roman"/>
            <w:sz w:val="26"/>
            <w:szCs w:val="26"/>
            <w:lang w:eastAsia="ru-RU"/>
          </w:rPr>
          <w:t>частями 3</w:t>
        </w:r>
      </w:hyperlink>
      <w:r w:rsidRPr="00F936F1">
        <w:rPr>
          <w:rFonts w:eastAsia="Times New Roman"/>
          <w:sz w:val="26"/>
          <w:szCs w:val="26"/>
          <w:lang w:eastAsia="ru-RU"/>
        </w:rPr>
        <w:t xml:space="preserve"> - </w:t>
      </w:r>
      <w:hyperlink r:id="rId35" w:history="1">
        <w:r w:rsidRPr="00F936F1">
          <w:rPr>
            <w:rFonts w:eastAsia="Times New Roman"/>
            <w:sz w:val="26"/>
            <w:szCs w:val="26"/>
            <w:lang w:eastAsia="ru-RU"/>
          </w:rPr>
          <w:t>6 статьи 13</w:t>
        </w:r>
      </w:hyperlink>
      <w:r w:rsidRPr="00F936F1">
        <w:rPr>
          <w:rFonts w:eastAsia="Times New Roman"/>
          <w:sz w:val="26"/>
          <w:szCs w:val="26"/>
          <w:lang w:eastAsia="ru-RU"/>
        </w:rPr>
        <w:t xml:space="preserve"> Федерального закона от 25 декабря 2008 года № 273-ФЗ "О противодействии коррупции".</w:t>
      </w:r>
    </w:p>
    <w:p w14:paraId="76ED8823" w14:textId="77777777" w:rsidR="00F936F1" w:rsidRPr="00F936F1" w:rsidRDefault="00F936F1" w:rsidP="002F5C93">
      <w:pPr>
        <w:autoSpaceDE w:val="0"/>
        <w:autoSpaceDN w:val="0"/>
        <w:adjustRightInd w:val="0"/>
        <w:jc w:val="both"/>
        <w:rPr>
          <w:rFonts w:eastAsia="Times New Roman"/>
          <w:sz w:val="26"/>
          <w:szCs w:val="26"/>
          <w:lang w:eastAsia="ru-RU"/>
        </w:rPr>
      </w:pPr>
    </w:p>
    <w:p w14:paraId="118C9AEF" w14:textId="77777777" w:rsidR="00F936F1" w:rsidRPr="00F936F1" w:rsidRDefault="00F936F1" w:rsidP="002F5C93">
      <w:pPr>
        <w:jc w:val="both"/>
        <w:rPr>
          <w:rFonts w:eastAsia="Times New Roman"/>
          <w:sz w:val="26"/>
          <w:szCs w:val="26"/>
          <w:lang w:eastAsia="ru-RU"/>
        </w:rPr>
      </w:pPr>
    </w:p>
    <w:p w14:paraId="5A206BCF" w14:textId="77777777" w:rsidR="00F936F1" w:rsidRPr="00F936F1" w:rsidRDefault="00F936F1" w:rsidP="002F5C93">
      <w:pPr>
        <w:jc w:val="both"/>
        <w:rPr>
          <w:rFonts w:eastAsia="Times New Roman"/>
          <w:sz w:val="24"/>
          <w:szCs w:val="24"/>
          <w:lang w:eastAsia="ru-RU"/>
        </w:rPr>
      </w:pPr>
    </w:p>
    <w:p w14:paraId="213D8E29" w14:textId="77777777" w:rsidR="00F936F1" w:rsidRDefault="00F936F1" w:rsidP="002F5C93">
      <w:pPr>
        <w:rPr>
          <w:rFonts w:eastAsia="Times New Roman"/>
          <w:sz w:val="28"/>
          <w:szCs w:val="28"/>
          <w:lang w:eastAsia="ru-RU"/>
        </w:rPr>
        <w:sectPr w:rsidR="00F936F1" w:rsidSect="009764E7">
          <w:pgSz w:w="11907" w:h="16840" w:code="9"/>
          <w:pgMar w:top="794" w:right="794" w:bottom="794" w:left="794" w:header="0" w:footer="0" w:gutter="0"/>
          <w:cols w:space="708"/>
          <w:docGrid w:linePitch="360"/>
        </w:sectPr>
      </w:pPr>
    </w:p>
    <w:p w14:paraId="188DB056" w14:textId="77777777" w:rsidR="00F936F1" w:rsidRPr="00F936F1" w:rsidRDefault="00F936F1" w:rsidP="00120BB4">
      <w:pPr>
        <w:jc w:val="center"/>
        <w:rPr>
          <w:rFonts w:eastAsia="Times New Roman"/>
          <w:b/>
          <w:sz w:val="26"/>
          <w:szCs w:val="26"/>
          <w:lang w:eastAsia="ru-RU"/>
        </w:rPr>
      </w:pPr>
      <w:r w:rsidRPr="00F936F1">
        <w:rPr>
          <w:rFonts w:eastAsia="Times New Roman"/>
          <w:noProof/>
          <w:sz w:val="26"/>
          <w:szCs w:val="26"/>
          <w:lang w:eastAsia="ru-RU"/>
        </w:rPr>
        <w:lastRenderedPageBreak/>
        <w:drawing>
          <wp:inline distT="0" distB="0" distL="0" distR="0" wp14:anchorId="0773601C" wp14:editId="703ACDF6">
            <wp:extent cx="571500" cy="76200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14:paraId="0EB2A405" w14:textId="77777777" w:rsidR="00F936F1" w:rsidRPr="00F936F1" w:rsidRDefault="00F936F1" w:rsidP="00120BB4">
      <w:pPr>
        <w:jc w:val="center"/>
        <w:rPr>
          <w:rFonts w:eastAsia="Times New Roman"/>
          <w:b/>
          <w:lang w:eastAsia="ru-RU"/>
        </w:rPr>
      </w:pPr>
    </w:p>
    <w:p w14:paraId="764AFFF2" w14:textId="77777777" w:rsidR="00F936F1" w:rsidRPr="00F936F1" w:rsidRDefault="00F936F1" w:rsidP="00120BB4">
      <w:pPr>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3649E698" w14:textId="77777777" w:rsidR="00F936F1" w:rsidRPr="00F936F1" w:rsidRDefault="00F936F1" w:rsidP="00120BB4">
      <w:pPr>
        <w:jc w:val="center"/>
        <w:rPr>
          <w:rFonts w:eastAsia="Times New Roman"/>
          <w:b/>
          <w:sz w:val="26"/>
          <w:szCs w:val="26"/>
          <w:lang w:eastAsia="ru-RU"/>
        </w:rPr>
      </w:pPr>
      <w:r w:rsidRPr="00F936F1">
        <w:rPr>
          <w:rFonts w:eastAsia="Times New Roman"/>
          <w:b/>
          <w:sz w:val="26"/>
          <w:szCs w:val="26"/>
          <w:lang w:eastAsia="ru-RU"/>
        </w:rPr>
        <w:t>ПРИМОРСКОГО КРАЯ</w:t>
      </w:r>
    </w:p>
    <w:p w14:paraId="06F14433" w14:textId="77777777" w:rsidR="00F936F1" w:rsidRPr="00F936F1" w:rsidRDefault="00F936F1" w:rsidP="00120BB4">
      <w:pPr>
        <w:jc w:val="center"/>
        <w:rPr>
          <w:rFonts w:eastAsia="Times New Roman"/>
          <w:sz w:val="16"/>
          <w:szCs w:val="16"/>
          <w:lang w:eastAsia="ru-RU"/>
        </w:rPr>
      </w:pPr>
    </w:p>
    <w:p w14:paraId="70D1FDC4" w14:textId="3B52F97D" w:rsidR="00F936F1" w:rsidRPr="00F936F1" w:rsidRDefault="00F936F1" w:rsidP="00FC1D12">
      <w:pPr>
        <w:keepNext/>
        <w:jc w:val="center"/>
        <w:outlineLvl w:val="0"/>
        <w:rPr>
          <w:rFonts w:eastAsia="Times New Roman"/>
          <w:b/>
          <w:sz w:val="26"/>
          <w:szCs w:val="26"/>
          <w:lang w:eastAsia="ru-RU"/>
        </w:rPr>
      </w:pPr>
      <w:bookmarkStart w:id="9" w:name="_Toc165751605"/>
      <w:r w:rsidRPr="00F936F1">
        <w:rPr>
          <w:rFonts w:eastAsia="Times New Roman"/>
          <w:b/>
          <w:sz w:val="26"/>
          <w:szCs w:val="26"/>
          <w:lang w:eastAsia="ru-RU"/>
        </w:rPr>
        <w:t>РЕШЕНИЕ</w:t>
      </w:r>
      <w:bookmarkEnd w:id="9"/>
    </w:p>
    <w:p w14:paraId="43012C9B" w14:textId="77777777" w:rsidR="00F936F1" w:rsidRPr="00F936F1" w:rsidRDefault="00F936F1" w:rsidP="00120BB4">
      <w:pPr>
        <w:jc w:val="center"/>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21D7B919" w14:textId="77777777" w:rsidR="00F936F1" w:rsidRPr="00F936F1" w:rsidRDefault="00F936F1" w:rsidP="00120BB4">
      <w:pPr>
        <w:jc w:val="center"/>
        <w:rPr>
          <w:rFonts w:eastAsia="Times New Roman"/>
          <w:sz w:val="26"/>
          <w:szCs w:val="26"/>
          <w:lang w:eastAsia="ru-RU"/>
        </w:rPr>
      </w:pPr>
    </w:p>
    <w:p w14:paraId="6BE4AA67" w14:textId="0F3B20B0" w:rsidR="00F936F1" w:rsidRPr="00F936F1" w:rsidRDefault="00F936F1" w:rsidP="00120BB4">
      <w:pPr>
        <w:jc w:val="center"/>
        <w:rPr>
          <w:rFonts w:eastAsia="Times New Roman"/>
          <w:sz w:val="26"/>
          <w:szCs w:val="26"/>
          <w:lang w:eastAsia="ru-RU"/>
        </w:rPr>
      </w:pPr>
      <w:r w:rsidRPr="00F936F1">
        <w:rPr>
          <w:rFonts w:eastAsia="Times New Roman"/>
          <w:sz w:val="26"/>
          <w:szCs w:val="26"/>
          <w:lang w:eastAsia="ru-RU"/>
        </w:rPr>
        <w:t>25.04.2024</w:t>
      </w:r>
      <w:r w:rsidR="00120BB4">
        <w:rPr>
          <w:rFonts w:eastAsia="Times New Roman"/>
          <w:sz w:val="26"/>
          <w:szCs w:val="26"/>
          <w:lang w:eastAsia="ru-RU"/>
        </w:rPr>
        <w:t xml:space="preserve">                                                                                                                                 </w:t>
      </w:r>
      <w:r w:rsidRPr="00F936F1">
        <w:rPr>
          <w:rFonts w:eastAsia="Times New Roman"/>
          <w:sz w:val="26"/>
          <w:szCs w:val="26"/>
          <w:lang w:eastAsia="ru-RU"/>
        </w:rPr>
        <w:t>№ 323</w:t>
      </w:r>
    </w:p>
    <w:p w14:paraId="3D33625A" w14:textId="77777777" w:rsidR="00120BB4" w:rsidRPr="00F936F1" w:rsidRDefault="00120BB4" w:rsidP="00120BB4">
      <w:pPr>
        <w:ind w:right="4649"/>
        <w:jc w:val="both"/>
        <w:rPr>
          <w:rFonts w:eastAsia="Times New Roman"/>
          <w:sz w:val="26"/>
          <w:szCs w:val="26"/>
          <w:lang w:eastAsia="ru-RU"/>
        </w:rPr>
      </w:pPr>
    </w:p>
    <w:p w14:paraId="7750F866" w14:textId="77777777" w:rsidR="00120BB4" w:rsidRPr="00F936F1" w:rsidRDefault="00120BB4" w:rsidP="00120BB4">
      <w:pPr>
        <w:ind w:right="4649"/>
        <w:jc w:val="both"/>
        <w:rPr>
          <w:rFonts w:eastAsia="Times New Roman"/>
          <w:sz w:val="26"/>
          <w:szCs w:val="26"/>
          <w:lang w:eastAsia="ru-RU"/>
        </w:rPr>
      </w:pPr>
      <w:r w:rsidRPr="00F936F1">
        <w:rPr>
          <w:rFonts w:eastAsia="Times New Roman"/>
          <w:sz w:val="26"/>
          <w:szCs w:val="26"/>
          <w:lang w:eastAsia="ru-RU"/>
        </w:rPr>
        <w:t>О Нормативном правовом акте «О внесении изменений в Нормативный правовой акт от 09.11.2022 г. № 9-НПА «О земельном налоге на территории Хасанского муниципального округа»</w:t>
      </w:r>
    </w:p>
    <w:p w14:paraId="43AB1B14" w14:textId="77777777" w:rsidR="00F936F1" w:rsidRPr="00F936F1" w:rsidRDefault="00F936F1" w:rsidP="002F5C93">
      <w:pPr>
        <w:ind w:firstLine="708"/>
        <w:jc w:val="both"/>
        <w:rPr>
          <w:rFonts w:eastAsia="Times New Roman"/>
          <w:sz w:val="26"/>
          <w:szCs w:val="26"/>
          <w:lang w:eastAsia="ru-RU"/>
        </w:rPr>
      </w:pPr>
    </w:p>
    <w:p w14:paraId="163AB838"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lang w:eastAsia="ru-RU"/>
        </w:rPr>
        <w:t>В соответствии с главой 31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Приморского края от 22.04.2022 № 80-КЗ «О Хасанском муниципальном округе Приморского края», руководствуясь Уставом Хасанского муниципального округа, Дума Хасанского муниципального округа Приморского края</w:t>
      </w:r>
    </w:p>
    <w:p w14:paraId="65B9E9AC" w14:textId="77777777" w:rsidR="00F936F1" w:rsidRPr="00F936F1" w:rsidRDefault="00F936F1" w:rsidP="002F5C93">
      <w:pPr>
        <w:jc w:val="both"/>
        <w:rPr>
          <w:rFonts w:eastAsia="Times New Roman"/>
          <w:sz w:val="26"/>
          <w:szCs w:val="26"/>
          <w:lang w:eastAsia="ru-RU"/>
        </w:rPr>
      </w:pPr>
    </w:p>
    <w:p w14:paraId="28466791" w14:textId="77777777" w:rsidR="00F936F1" w:rsidRPr="00F936F1" w:rsidRDefault="00F936F1" w:rsidP="002F5C93">
      <w:pPr>
        <w:jc w:val="both"/>
        <w:rPr>
          <w:rFonts w:eastAsia="Times New Roman"/>
          <w:sz w:val="26"/>
          <w:szCs w:val="26"/>
          <w:lang w:eastAsia="ru-RU"/>
        </w:rPr>
      </w:pPr>
      <w:r w:rsidRPr="00F936F1">
        <w:rPr>
          <w:rFonts w:eastAsia="Times New Roman"/>
          <w:sz w:val="26"/>
          <w:szCs w:val="26"/>
          <w:lang w:eastAsia="ru-RU"/>
        </w:rPr>
        <w:t>РЕШИЛА:</w:t>
      </w:r>
    </w:p>
    <w:p w14:paraId="2FFFF7B9" w14:textId="77777777" w:rsidR="00F936F1" w:rsidRPr="00F936F1" w:rsidRDefault="00F936F1" w:rsidP="002F5C93">
      <w:pPr>
        <w:jc w:val="both"/>
        <w:rPr>
          <w:rFonts w:eastAsia="Times New Roman"/>
          <w:sz w:val="26"/>
          <w:szCs w:val="26"/>
          <w:lang w:eastAsia="ru-RU"/>
        </w:rPr>
      </w:pPr>
    </w:p>
    <w:p w14:paraId="09CF4A14"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lang w:eastAsia="ru-RU"/>
        </w:rPr>
        <w:t>1. Принять Нормативный правовой акт «О внесении изменений в Нормативный правовой акт от 09.11.2022 г. № 9-НПА «О земельном налоге на территории Хасанского муниципального округа».</w:t>
      </w:r>
    </w:p>
    <w:p w14:paraId="70599AE2" w14:textId="77777777" w:rsidR="00F936F1" w:rsidRPr="00F936F1" w:rsidRDefault="00F936F1" w:rsidP="002F5C93">
      <w:pPr>
        <w:ind w:firstLine="708"/>
        <w:jc w:val="both"/>
        <w:rPr>
          <w:rFonts w:eastAsia="Times New Roman"/>
          <w:sz w:val="26"/>
          <w:szCs w:val="26"/>
          <w:lang w:eastAsia="ru-RU"/>
        </w:rPr>
      </w:pPr>
    </w:p>
    <w:p w14:paraId="3897C417"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lang w:eastAsia="ru-RU"/>
        </w:rPr>
        <w:t>2. Направить Нормативный правовой акт «О внесении изменений в Нормативный правовой акт от 09.11.2022 г. № 9-НПА «О земельном налоге на территории Хасанского муниципального округа</w:t>
      </w:r>
      <w:r w:rsidRPr="00F936F1">
        <w:rPr>
          <w:rFonts w:eastAsia="Times New Roman"/>
          <w:b/>
          <w:bCs/>
          <w:color w:val="000000"/>
          <w:sz w:val="26"/>
          <w:szCs w:val="26"/>
          <w:lang w:eastAsia="ru-RU"/>
        </w:rPr>
        <w:t xml:space="preserve">» </w:t>
      </w:r>
      <w:r w:rsidRPr="00F936F1">
        <w:rPr>
          <w:rFonts w:eastAsia="Times New Roman"/>
          <w:sz w:val="26"/>
          <w:szCs w:val="26"/>
          <w:lang w:eastAsia="ru-RU"/>
        </w:rPr>
        <w:t xml:space="preserve">главе Хасанского муниципального округа для подписания и официального опубликования. </w:t>
      </w:r>
    </w:p>
    <w:p w14:paraId="314A8717" w14:textId="77777777" w:rsidR="00F936F1" w:rsidRPr="00F936F1" w:rsidRDefault="00F936F1" w:rsidP="002F5C93">
      <w:pPr>
        <w:ind w:firstLine="708"/>
        <w:jc w:val="both"/>
        <w:rPr>
          <w:rFonts w:eastAsia="Times New Roman"/>
          <w:sz w:val="26"/>
          <w:szCs w:val="26"/>
          <w:lang w:eastAsia="ru-RU"/>
        </w:rPr>
      </w:pPr>
    </w:p>
    <w:p w14:paraId="132D43F1"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lang w:eastAsia="ru-RU"/>
        </w:rPr>
        <w:t xml:space="preserve">3.  Настоящее решение вступает в силу со дня его принятия. </w:t>
      </w:r>
    </w:p>
    <w:p w14:paraId="4A942C13" w14:textId="77777777" w:rsidR="00F936F1" w:rsidRPr="00F936F1" w:rsidRDefault="00F936F1" w:rsidP="002F5C93">
      <w:pPr>
        <w:jc w:val="both"/>
        <w:rPr>
          <w:rFonts w:eastAsia="Times New Roman"/>
          <w:sz w:val="26"/>
          <w:szCs w:val="26"/>
          <w:lang w:eastAsia="ru-RU"/>
        </w:rPr>
      </w:pPr>
    </w:p>
    <w:p w14:paraId="316B9F3C" w14:textId="77777777" w:rsidR="00F936F1" w:rsidRPr="00F936F1" w:rsidRDefault="00F936F1" w:rsidP="002F5C93">
      <w:pPr>
        <w:jc w:val="both"/>
        <w:rPr>
          <w:rFonts w:eastAsia="Times New Roman"/>
          <w:sz w:val="26"/>
          <w:szCs w:val="26"/>
          <w:lang w:eastAsia="ru-RU"/>
        </w:rPr>
      </w:pPr>
    </w:p>
    <w:p w14:paraId="08C87B78" w14:textId="77777777" w:rsidR="00F936F1" w:rsidRPr="00F936F1" w:rsidRDefault="00F936F1" w:rsidP="002F5C93">
      <w:pPr>
        <w:jc w:val="both"/>
        <w:rPr>
          <w:rFonts w:eastAsia="Times New Roman"/>
          <w:sz w:val="26"/>
          <w:szCs w:val="26"/>
          <w:lang w:eastAsia="ru-RU"/>
        </w:rPr>
      </w:pPr>
    </w:p>
    <w:p w14:paraId="0E3566B1" w14:textId="53547738" w:rsidR="00F936F1" w:rsidRPr="00F936F1" w:rsidRDefault="00F936F1" w:rsidP="002F5C93">
      <w:pPr>
        <w:rPr>
          <w:rFonts w:eastAsia="Times New Roman"/>
          <w:sz w:val="26"/>
          <w:szCs w:val="26"/>
          <w:lang w:eastAsia="ru-RU"/>
        </w:rPr>
      </w:pPr>
      <w:r w:rsidRPr="00F936F1">
        <w:rPr>
          <w:rFonts w:eastAsia="Times New Roman"/>
          <w:sz w:val="26"/>
          <w:szCs w:val="26"/>
          <w:lang w:eastAsia="ru-RU"/>
        </w:rPr>
        <w:t xml:space="preserve">Председатель Думы  </w:t>
      </w:r>
      <w:r w:rsidR="00120BB4">
        <w:rPr>
          <w:rFonts w:eastAsia="Times New Roman"/>
          <w:sz w:val="26"/>
          <w:szCs w:val="26"/>
          <w:lang w:eastAsia="ru-RU"/>
        </w:rPr>
        <w:t xml:space="preserve">                                                               </w:t>
      </w:r>
      <w:r w:rsidRPr="00F936F1">
        <w:rPr>
          <w:rFonts w:eastAsia="Times New Roman"/>
          <w:sz w:val="26"/>
          <w:szCs w:val="26"/>
          <w:lang w:eastAsia="ru-RU"/>
        </w:rPr>
        <w:t xml:space="preserve">                                   Н.В. Карпова      </w:t>
      </w:r>
    </w:p>
    <w:p w14:paraId="31B13B57" w14:textId="77777777" w:rsidR="00F936F1" w:rsidRPr="00F936F1" w:rsidRDefault="00F936F1" w:rsidP="002F5C93">
      <w:pPr>
        <w:rPr>
          <w:rFonts w:eastAsia="Times New Roman"/>
          <w:sz w:val="26"/>
          <w:szCs w:val="26"/>
          <w:lang w:eastAsia="ru-RU"/>
        </w:rPr>
      </w:pPr>
    </w:p>
    <w:p w14:paraId="773E446E" w14:textId="77777777" w:rsidR="00F936F1" w:rsidRPr="00F936F1" w:rsidRDefault="00F936F1" w:rsidP="002F5C93">
      <w:pPr>
        <w:rPr>
          <w:rFonts w:eastAsia="Times New Roman"/>
          <w:sz w:val="26"/>
          <w:szCs w:val="26"/>
          <w:lang w:eastAsia="ru-RU"/>
        </w:rPr>
      </w:pPr>
    </w:p>
    <w:p w14:paraId="2AD42945" w14:textId="77777777" w:rsidR="00F936F1" w:rsidRPr="00F936F1" w:rsidRDefault="00F936F1" w:rsidP="002F5C93">
      <w:pPr>
        <w:rPr>
          <w:rFonts w:eastAsia="Times New Roman"/>
          <w:sz w:val="26"/>
          <w:szCs w:val="26"/>
          <w:lang w:eastAsia="ru-RU"/>
        </w:rPr>
      </w:pPr>
    </w:p>
    <w:p w14:paraId="284018E8" w14:textId="77777777" w:rsidR="00F936F1" w:rsidRPr="00F936F1" w:rsidRDefault="00F936F1" w:rsidP="002F5C93">
      <w:pPr>
        <w:rPr>
          <w:rFonts w:eastAsia="Times New Roman"/>
          <w:sz w:val="26"/>
          <w:szCs w:val="26"/>
          <w:lang w:eastAsia="ru-RU"/>
        </w:rPr>
      </w:pPr>
    </w:p>
    <w:p w14:paraId="410D1C9A" w14:textId="77777777" w:rsidR="00120BB4" w:rsidRDefault="00120BB4" w:rsidP="002F5C93">
      <w:pPr>
        <w:rPr>
          <w:rFonts w:eastAsia="Times New Roman"/>
          <w:sz w:val="26"/>
          <w:szCs w:val="26"/>
          <w:lang w:eastAsia="ru-RU"/>
        </w:rPr>
        <w:sectPr w:rsidR="00120BB4" w:rsidSect="009764E7">
          <w:pgSz w:w="11907" w:h="16840" w:code="9"/>
          <w:pgMar w:top="794" w:right="794" w:bottom="794" w:left="794" w:header="0" w:footer="0" w:gutter="0"/>
          <w:cols w:space="708"/>
          <w:docGrid w:linePitch="360"/>
        </w:sectPr>
      </w:pPr>
    </w:p>
    <w:p w14:paraId="5B6A93A8" w14:textId="25EB5B22" w:rsidR="00F936F1" w:rsidRDefault="00120BB4" w:rsidP="002F5C93">
      <w:pPr>
        <w:jc w:val="center"/>
        <w:rPr>
          <w:rFonts w:eastAsia="Calibri"/>
          <w:sz w:val="26"/>
          <w:szCs w:val="26"/>
          <w:lang w:eastAsia="en-US"/>
        </w:rPr>
      </w:pPr>
      <w:r>
        <w:rPr>
          <w:rFonts w:eastAsia="Calibri"/>
          <w:noProof/>
          <w:sz w:val="26"/>
          <w:szCs w:val="26"/>
          <w:lang w:eastAsia="en-US"/>
        </w:rPr>
        <w:lastRenderedPageBreak/>
        <w:drawing>
          <wp:inline distT="0" distB="0" distL="0" distR="0" wp14:anchorId="6F76D55A" wp14:editId="5113DB6D">
            <wp:extent cx="579120" cy="72517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4A2E57A9" w14:textId="77777777" w:rsidR="00120BB4" w:rsidRPr="00F936F1" w:rsidRDefault="00120BB4" w:rsidP="002F5C93">
      <w:pPr>
        <w:jc w:val="center"/>
        <w:rPr>
          <w:rFonts w:eastAsia="Calibri"/>
          <w:lang w:eastAsia="en-US"/>
        </w:rPr>
      </w:pPr>
    </w:p>
    <w:p w14:paraId="22AF713F" w14:textId="77777777" w:rsidR="00F936F1" w:rsidRPr="00F936F1" w:rsidRDefault="00F936F1" w:rsidP="002F5C93">
      <w:pPr>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3F982FDD" w14:textId="77777777" w:rsidR="00F936F1" w:rsidRPr="00F936F1" w:rsidRDefault="00F936F1" w:rsidP="002F5C93">
      <w:pPr>
        <w:jc w:val="center"/>
        <w:rPr>
          <w:rFonts w:eastAsia="Times New Roman"/>
          <w:b/>
          <w:sz w:val="26"/>
          <w:szCs w:val="26"/>
          <w:lang w:eastAsia="ru-RU"/>
        </w:rPr>
      </w:pPr>
      <w:r w:rsidRPr="00F936F1">
        <w:rPr>
          <w:rFonts w:eastAsia="Times New Roman"/>
          <w:b/>
          <w:sz w:val="26"/>
          <w:szCs w:val="26"/>
          <w:lang w:eastAsia="ru-RU"/>
        </w:rPr>
        <w:t>ПРИМОРСКОГО КРАЯ</w:t>
      </w:r>
    </w:p>
    <w:p w14:paraId="4C71110B" w14:textId="77777777" w:rsidR="00F936F1" w:rsidRPr="00F936F1" w:rsidRDefault="00F936F1" w:rsidP="002F5C93">
      <w:pPr>
        <w:jc w:val="center"/>
        <w:rPr>
          <w:rFonts w:eastAsia="Times New Roman"/>
          <w:b/>
          <w:sz w:val="26"/>
          <w:szCs w:val="26"/>
          <w:lang w:eastAsia="ru-RU"/>
        </w:rPr>
      </w:pPr>
    </w:p>
    <w:p w14:paraId="28A7B215" w14:textId="77777777" w:rsidR="00F936F1" w:rsidRPr="00F936F1" w:rsidRDefault="00F936F1" w:rsidP="002F5C93">
      <w:pPr>
        <w:overflowPunct w:val="0"/>
        <w:autoSpaceDE w:val="0"/>
        <w:autoSpaceDN w:val="0"/>
        <w:adjustRightInd w:val="0"/>
        <w:jc w:val="center"/>
        <w:textAlignment w:val="baseline"/>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4467965C" w14:textId="77777777" w:rsidR="00F936F1" w:rsidRPr="00F936F1" w:rsidRDefault="00F936F1" w:rsidP="002F5C93">
      <w:pPr>
        <w:overflowPunct w:val="0"/>
        <w:autoSpaceDE w:val="0"/>
        <w:autoSpaceDN w:val="0"/>
        <w:adjustRightInd w:val="0"/>
        <w:jc w:val="center"/>
        <w:textAlignment w:val="baseline"/>
        <w:rPr>
          <w:rFonts w:eastAsia="Times New Roman"/>
          <w:b/>
          <w:sz w:val="26"/>
          <w:szCs w:val="26"/>
          <w:lang w:eastAsia="ru-RU"/>
        </w:rPr>
      </w:pPr>
    </w:p>
    <w:p w14:paraId="5500333E" w14:textId="77777777" w:rsidR="00F936F1" w:rsidRPr="00F936F1" w:rsidRDefault="00F936F1" w:rsidP="002F5C93">
      <w:pPr>
        <w:overflowPunct w:val="0"/>
        <w:autoSpaceDE w:val="0"/>
        <w:autoSpaceDN w:val="0"/>
        <w:adjustRightInd w:val="0"/>
        <w:jc w:val="center"/>
        <w:textAlignment w:val="baseline"/>
        <w:rPr>
          <w:rFonts w:eastAsia="Times New Roman"/>
          <w:b/>
          <w:sz w:val="26"/>
          <w:szCs w:val="26"/>
          <w:lang w:eastAsia="ru-RU"/>
        </w:rPr>
      </w:pPr>
      <w:r w:rsidRPr="00F936F1">
        <w:rPr>
          <w:rFonts w:eastAsia="Times New Roman"/>
          <w:b/>
          <w:sz w:val="26"/>
          <w:szCs w:val="26"/>
          <w:lang w:eastAsia="ru-RU"/>
        </w:rPr>
        <w:t xml:space="preserve">НОРМАТИВНЫЙ ПРАВОВОЙ АКТ </w:t>
      </w:r>
    </w:p>
    <w:p w14:paraId="03BAB9FA" w14:textId="77777777" w:rsidR="00F936F1" w:rsidRPr="00F936F1" w:rsidRDefault="00F936F1" w:rsidP="002F5C93">
      <w:pPr>
        <w:jc w:val="center"/>
        <w:rPr>
          <w:rFonts w:eastAsia="Calibri"/>
          <w:b/>
          <w:bCs/>
          <w:sz w:val="26"/>
          <w:szCs w:val="26"/>
          <w:lang w:eastAsia="en-US"/>
        </w:rPr>
      </w:pPr>
    </w:p>
    <w:p w14:paraId="2D7D673D" w14:textId="77777777" w:rsidR="00F936F1" w:rsidRPr="00F936F1" w:rsidRDefault="00F936F1" w:rsidP="002F5C93">
      <w:pPr>
        <w:jc w:val="center"/>
        <w:rPr>
          <w:rFonts w:eastAsia="Calibri"/>
          <w:b/>
          <w:bCs/>
          <w:sz w:val="26"/>
          <w:szCs w:val="26"/>
          <w:lang w:eastAsia="en-US"/>
        </w:rPr>
      </w:pPr>
      <w:r w:rsidRPr="00F936F1">
        <w:rPr>
          <w:rFonts w:eastAsia="Calibri"/>
          <w:b/>
          <w:bCs/>
          <w:sz w:val="26"/>
          <w:szCs w:val="26"/>
          <w:lang w:eastAsia="en-US"/>
        </w:rPr>
        <w:t xml:space="preserve">О внесении изменений в Нормативный правовой акт от 09.11.2022 г. № 9-НПА </w:t>
      </w:r>
    </w:p>
    <w:p w14:paraId="3EEE6A93" w14:textId="77777777" w:rsidR="00F936F1" w:rsidRPr="00F936F1" w:rsidRDefault="00F936F1" w:rsidP="002F5C93">
      <w:pPr>
        <w:jc w:val="center"/>
        <w:rPr>
          <w:rFonts w:eastAsia="Calibri"/>
          <w:b/>
          <w:bCs/>
          <w:sz w:val="26"/>
          <w:szCs w:val="26"/>
          <w:lang w:eastAsia="en-US"/>
        </w:rPr>
      </w:pPr>
      <w:r w:rsidRPr="00F936F1">
        <w:rPr>
          <w:rFonts w:eastAsia="Calibri"/>
          <w:b/>
          <w:bCs/>
          <w:sz w:val="26"/>
          <w:szCs w:val="26"/>
          <w:lang w:eastAsia="en-US"/>
        </w:rPr>
        <w:t>«О земельном налоге на территории Хасанского муниципального округа»</w:t>
      </w:r>
    </w:p>
    <w:p w14:paraId="5B7B53F4" w14:textId="77777777" w:rsidR="00F936F1" w:rsidRPr="00F936F1" w:rsidRDefault="00F936F1" w:rsidP="002F5C93">
      <w:pPr>
        <w:jc w:val="both"/>
        <w:rPr>
          <w:rFonts w:eastAsia="Calibri"/>
          <w:b/>
          <w:sz w:val="26"/>
          <w:szCs w:val="26"/>
          <w:lang w:eastAsia="en-US"/>
        </w:rPr>
      </w:pPr>
    </w:p>
    <w:p w14:paraId="2550AD94" w14:textId="77777777" w:rsidR="00F936F1" w:rsidRPr="00F936F1" w:rsidRDefault="00F936F1" w:rsidP="002F5C93">
      <w:pPr>
        <w:ind w:firstLine="709"/>
        <w:jc w:val="both"/>
        <w:rPr>
          <w:rFonts w:eastAsia="Calibri"/>
          <w:sz w:val="26"/>
          <w:szCs w:val="26"/>
          <w:lang w:eastAsia="en-US"/>
        </w:rPr>
      </w:pPr>
      <w:r w:rsidRPr="00F936F1">
        <w:rPr>
          <w:rFonts w:eastAsia="Calibri"/>
          <w:sz w:val="26"/>
          <w:szCs w:val="26"/>
          <w:lang w:eastAsia="en-US"/>
        </w:rPr>
        <w:t>Принят решением Думы Хасанского муниципального округа Приморского края от 25.04.2024 № 323.</w:t>
      </w:r>
    </w:p>
    <w:p w14:paraId="231FDCDC" w14:textId="77777777" w:rsidR="00F936F1" w:rsidRPr="00F936F1" w:rsidRDefault="00F936F1" w:rsidP="002F5C93">
      <w:pPr>
        <w:rPr>
          <w:rFonts w:eastAsia="Calibri"/>
          <w:sz w:val="26"/>
          <w:szCs w:val="26"/>
          <w:lang w:eastAsia="en-US"/>
        </w:rPr>
      </w:pPr>
    </w:p>
    <w:p w14:paraId="1868B273" w14:textId="77777777" w:rsidR="00F936F1" w:rsidRPr="00F936F1" w:rsidRDefault="00F936F1" w:rsidP="00F607E3">
      <w:pPr>
        <w:ind w:firstLine="709"/>
        <w:jc w:val="both"/>
        <w:rPr>
          <w:rFonts w:eastAsia="Calibri"/>
          <w:sz w:val="26"/>
          <w:szCs w:val="26"/>
          <w:lang w:eastAsia="en-US"/>
        </w:rPr>
      </w:pPr>
      <w:r w:rsidRPr="00F936F1">
        <w:rPr>
          <w:rFonts w:eastAsia="Calibri"/>
          <w:sz w:val="26"/>
          <w:szCs w:val="26"/>
          <w:lang w:eastAsia="en-US"/>
        </w:rPr>
        <w:t>В соответствии с главой 31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Хасанского муниципального округа, Дума Хасанского муниципального округа Приморского края, решила:</w:t>
      </w:r>
    </w:p>
    <w:p w14:paraId="0392A70B" w14:textId="77777777" w:rsidR="00F936F1" w:rsidRPr="00F936F1" w:rsidRDefault="00F936F1" w:rsidP="00F607E3">
      <w:pPr>
        <w:numPr>
          <w:ilvl w:val="0"/>
          <w:numId w:val="30"/>
        </w:numPr>
        <w:tabs>
          <w:tab w:val="left" w:pos="0"/>
          <w:tab w:val="left" w:pos="993"/>
        </w:tabs>
        <w:autoSpaceDE w:val="0"/>
        <w:autoSpaceDN w:val="0"/>
        <w:adjustRightInd w:val="0"/>
        <w:ind w:left="0" w:firstLine="709"/>
        <w:contextualSpacing/>
        <w:jc w:val="both"/>
        <w:rPr>
          <w:rFonts w:eastAsia="Calibri"/>
          <w:sz w:val="26"/>
          <w:szCs w:val="26"/>
          <w:lang w:eastAsia="en-US"/>
        </w:rPr>
      </w:pPr>
      <w:r w:rsidRPr="00F936F1">
        <w:rPr>
          <w:rFonts w:eastAsia="Calibri"/>
          <w:sz w:val="26"/>
          <w:szCs w:val="26"/>
          <w:lang w:eastAsia="en-US"/>
        </w:rPr>
        <w:t>Внести в Нормативный правовой акт от 09.11.2022 г. № 9-НПА «О земельном налоге на территории Хасанского муниципального округа</w:t>
      </w:r>
      <w:bookmarkStart w:id="10" w:name="_Hlk164023056"/>
      <w:r w:rsidRPr="00F936F1">
        <w:rPr>
          <w:rFonts w:eastAsia="Calibri"/>
          <w:sz w:val="26"/>
          <w:szCs w:val="26"/>
          <w:lang w:eastAsia="en-US"/>
        </w:rPr>
        <w:t>»</w:t>
      </w:r>
      <w:bookmarkEnd w:id="10"/>
      <w:r w:rsidRPr="00F936F1">
        <w:rPr>
          <w:rFonts w:eastAsia="Calibri"/>
          <w:sz w:val="26"/>
          <w:szCs w:val="26"/>
          <w:lang w:eastAsia="en-US"/>
        </w:rPr>
        <w:t xml:space="preserve"> следующие изменения:</w:t>
      </w:r>
    </w:p>
    <w:p w14:paraId="2C1F0C7E" w14:textId="77777777" w:rsidR="00F936F1" w:rsidRPr="00F936F1" w:rsidRDefault="00F936F1" w:rsidP="00F607E3">
      <w:pPr>
        <w:numPr>
          <w:ilvl w:val="1"/>
          <w:numId w:val="30"/>
        </w:numPr>
        <w:tabs>
          <w:tab w:val="left" w:pos="1134"/>
        </w:tabs>
        <w:autoSpaceDE w:val="0"/>
        <w:autoSpaceDN w:val="0"/>
        <w:adjustRightInd w:val="0"/>
        <w:ind w:left="0" w:firstLine="709"/>
        <w:contextualSpacing/>
        <w:jc w:val="both"/>
        <w:rPr>
          <w:rFonts w:eastAsia="Calibri"/>
          <w:sz w:val="26"/>
          <w:szCs w:val="26"/>
          <w:lang w:eastAsia="en-US"/>
        </w:rPr>
      </w:pPr>
      <w:r w:rsidRPr="00F936F1">
        <w:rPr>
          <w:rFonts w:eastAsia="Calibri"/>
          <w:sz w:val="26"/>
          <w:szCs w:val="26"/>
          <w:lang w:eastAsia="en-US"/>
        </w:rPr>
        <w:t xml:space="preserve"> Подпункт 4.1. пункта 4 дополнить абзацем пятым следующего содержания:</w:t>
      </w:r>
    </w:p>
    <w:p w14:paraId="3E2EF9CB" w14:textId="01593075" w:rsidR="00F936F1" w:rsidRPr="00F936F1" w:rsidRDefault="00120BB4" w:rsidP="00F607E3">
      <w:pPr>
        <w:autoSpaceDE w:val="0"/>
        <w:autoSpaceDN w:val="0"/>
        <w:adjustRightInd w:val="0"/>
        <w:ind w:firstLine="709"/>
        <w:jc w:val="both"/>
        <w:rPr>
          <w:rFonts w:eastAsia="Calibri"/>
          <w:sz w:val="26"/>
          <w:szCs w:val="26"/>
          <w:lang w:eastAsia="en-US"/>
        </w:rPr>
      </w:pPr>
      <w:r w:rsidRPr="00F936F1">
        <w:rPr>
          <w:rFonts w:eastAsia="Calibri"/>
          <w:sz w:val="26"/>
          <w:szCs w:val="26"/>
          <w:lang w:eastAsia="en-US"/>
        </w:rPr>
        <w:t>«-</w:t>
      </w:r>
      <w:r w:rsidR="00F936F1" w:rsidRPr="00F936F1">
        <w:rPr>
          <w:rFonts w:eastAsia="Calibri"/>
          <w:sz w:val="26"/>
          <w:szCs w:val="26"/>
          <w:lang w:eastAsia="en-US"/>
        </w:rPr>
        <w:t xml:space="preserve"> члены семей погибших (умерших) в результате участия в специальной военной операции, в отношении только одного земельного участка, находящегося в собственности семьи и не используемого в предпринимательской деятельности.</w:t>
      </w:r>
    </w:p>
    <w:p w14:paraId="2B31A72E" w14:textId="28C95DA1" w:rsidR="00F936F1" w:rsidRPr="00F936F1" w:rsidRDefault="00F936F1" w:rsidP="00F607E3">
      <w:pPr>
        <w:autoSpaceDE w:val="0"/>
        <w:autoSpaceDN w:val="0"/>
        <w:adjustRightInd w:val="0"/>
        <w:ind w:firstLine="709"/>
        <w:jc w:val="both"/>
        <w:rPr>
          <w:rFonts w:eastAsia="Calibri"/>
          <w:sz w:val="26"/>
          <w:szCs w:val="26"/>
          <w:lang w:eastAsia="en-US"/>
        </w:rPr>
      </w:pPr>
      <w:r w:rsidRPr="00F936F1">
        <w:rPr>
          <w:rFonts w:eastAsia="Calibri"/>
          <w:sz w:val="26"/>
          <w:szCs w:val="26"/>
          <w:lang w:eastAsia="en-US"/>
        </w:rPr>
        <w:t>К членам семей погибших (умерших) участников специальной военной операции относятся:</w:t>
      </w:r>
    </w:p>
    <w:p w14:paraId="2AE75FA9" w14:textId="77777777" w:rsidR="00F936F1" w:rsidRPr="00F936F1" w:rsidRDefault="00F936F1" w:rsidP="00F607E3">
      <w:pPr>
        <w:autoSpaceDE w:val="0"/>
        <w:autoSpaceDN w:val="0"/>
        <w:adjustRightInd w:val="0"/>
        <w:ind w:firstLine="709"/>
        <w:rPr>
          <w:rFonts w:eastAsia="Calibri"/>
          <w:sz w:val="26"/>
          <w:szCs w:val="26"/>
          <w:lang w:eastAsia="en-US"/>
        </w:rPr>
      </w:pPr>
      <w:r w:rsidRPr="00F936F1">
        <w:rPr>
          <w:rFonts w:eastAsia="Calibri"/>
          <w:sz w:val="26"/>
          <w:szCs w:val="26"/>
          <w:lang w:eastAsia="en-US"/>
        </w:rPr>
        <w:t xml:space="preserve">- супруга (супруг), не вступившая (не вступивший) в новый брак;  </w:t>
      </w:r>
    </w:p>
    <w:p w14:paraId="094DA8F8" w14:textId="77777777" w:rsidR="00F936F1" w:rsidRPr="00F936F1" w:rsidRDefault="00F936F1" w:rsidP="00F607E3">
      <w:pPr>
        <w:autoSpaceDE w:val="0"/>
        <w:autoSpaceDN w:val="0"/>
        <w:adjustRightInd w:val="0"/>
        <w:ind w:firstLine="709"/>
        <w:rPr>
          <w:rFonts w:eastAsia="Calibri"/>
          <w:sz w:val="26"/>
          <w:szCs w:val="26"/>
          <w:lang w:eastAsia="en-US"/>
        </w:rPr>
      </w:pPr>
      <w:r w:rsidRPr="00F936F1">
        <w:rPr>
          <w:rFonts w:eastAsia="Calibri"/>
          <w:sz w:val="26"/>
          <w:szCs w:val="26"/>
          <w:lang w:eastAsia="en-US"/>
        </w:rPr>
        <w:t xml:space="preserve">- несовершеннолетние дети». </w:t>
      </w:r>
    </w:p>
    <w:p w14:paraId="0357EC04" w14:textId="77777777" w:rsidR="00F936F1" w:rsidRPr="00F936F1" w:rsidRDefault="00F936F1" w:rsidP="00F607E3">
      <w:pPr>
        <w:autoSpaceDE w:val="0"/>
        <w:autoSpaceDN w:val="0"/>
        <w:adjustRightInd w:val="0"/>
        <w:ind w:firstLine="709"/>
        <w:jc w:val="both"/>
        <w:rPr>
          <w:rFonts w:eastAsia="Calibri"/>
          <w:sz w:val="26"/>
          <w:szCs w:val="26"/>
          <w:lang w:eastAsia="en-US"/>
        </w:rPr>
      </w:pPr>
      <w:r w:rsidRPr="00F936F1">
        <w:rPr>
          <w:rFonts w:eastAsia="Calibri"/>
          <w:sz w:val="26"/>
          <w:szCs w:val="26"/>
          <w:lang w:eastAsia="en-US"/>
        </w:rPr>
        <w:t xml:space="preserve">2. Настоящий Нормативный правовой акт вступает в силу со дня его официального опубликования и распространяет свое действие на правоотношения, возникшие с 1 января 2023 года. </w:t>
      </w:r>
    </w:p>
    <w:p w14:paraId="07EA291B" w14:textId="77777777" w:rsidR="00F936F1" w:rsidRPr="00F936F1" w:rsidRDefault="00F936F1" w:rsidP="002F5C93">
      <w:pPr>
        <w:jc w:val="both"/>
        <w:rPr>
          <w:rFonts w:eastAsia="Calibri"/>
          <w:sz w:val="26"/>
          <w:szCs w:val="26"/>
          <w:lang w:eastAsia="en-US"/>
        </w:rPr>
      </w:pPr>
    </w:p>
    <w:p w14:paraId="3D37B8E4" w14:textId="77777777" w:rsidR="00F936F1" w:rsidRPr="00F936F1" w:rsidRDefault="00F936F1" w:rsidP="002F5C93">
      <w:pPr>
        <w:jc w:val="both"/>
        <w:rPr>
          <w:rFonts w:eastAsia="Calibri"/>
          <w:sz w:val="26"/>
          <w:szCs w:val="26"/>
          <w:lang w:eastAsia="en-US"/>
        </w:rPr>
      </w:pPr>
    </w:p>
    <w:p w14:paraId="1DBCD2A1" w14:textId="77777777" w:rsidR="00F936F1" w:rsidRPr="00F936F1" w:rsidRDefault="00F936F1" w:rsidP="002F5C93">
      <w:pPr>
        <w:jc w:val="both"/>
        <w:rPr>
          <w:rFonts w:eastAsia="Calibri"/>
          <w:sz w:val="26"/>
          <w:szCs w:val="26"/>
          <w:lang w:eastAsia="en-US"/>
        </w:rPr>
      </w:pPr>
      <w:r w:rsidRPr="00F936F1">
        <w:rPr>
          <w:rFonts w:eastAsia="Calibri"/>
          <w:sz w:val="26"/>
          <w:szCs w:val="26"/>
          <w:lang w:eastAsia="en-US"/>
        </w:rPr>
        <w:t xml:space="preserve">Глава Хасанского </w:t>
      </w:r>
      <w:r w:rsidRPr="00F936F1">
        <w:rPr>
          <w:rFonts w:eastAsia="Calibri"/>
          <w:sz w:val="26"/>
          <w:szCs w:val="26"/>
          <w:lang w:eastAsia="en-US"/>
        </w:rPr>
        <w:tab/>
      </w:r>
      <w:r w:rsidRPr="00F936F1">
        <w:rPr>
          <w:rFonts w:eastAsia="Calibri"/>
          <w:sz w:val="26"/>
          <w:szCs w:val="26"/>
          <w:lang w:eastAsia="en-US"/>
        </w:rPr>
        <w:tab/>
      </w:r>
      <w:r w:rsidRPr="00F936F1">
        <w:rPr>
          <w:rFonts w:eastAsia="Calibri"/>
          <w:sz w:val="26"/>
          <w:szCs w:val="26"/>
          <w:lang w:eastAsia="en-US"/>
        </w:rPr>
        <w:tab/>
      </w:r>
      <w:r w:rsidRPr="00F936F1">
        <w:rPr>
          <w:rFonts w:eastAsia="Calibri"/>
          <w:sz w:val="26"/>
          <w:szCs w:val="26"/>
          <w:lang w:eastAsia="en-US"/>
        </w:rPr>
        <w:tab/>
      </w:r>
      <w:r w:rsidRPr="00F936F1">
        <w:rPr>
          <w:rFonts w:eastAsia="Calibri"/>
          <w:sz w:val="26"/>
          <w:szCs w:val="26"/>
          <w:lang w:eastAsia="en-US"/>
        </w:rPr>
        <w:tab/>
      </w:r>
      <w:r w:rsidRPr="00F936F1">
        <w:rPr>
          <w:rFonts w:eastAsia="Calibri"/>
          <w:sz w:val="26"/>
          <w:szCs w:val="26"/>
          <w:lang w:eastAsia="en-US"/>
        </w:rPr>
        <w:tab/>
      </w:r>
      <w:r w:rsidRPr="00F936F1">
        <w:rPr>
          <w:rFonts w:eastAsia="Calibri"/>
          <w:sz w:val="26"/>
          <w:szCs w:val="26"/>
          <w:lang w:eastAsia="en-US"/>
        </w:rPr>
        <w:tab/>
      </w:r>
      <w:r w:rsidRPr="00F936F1">
        <w:rPr>
          <w:rFonts w:eastAsia="Calibri"/>
          <w:sz w:val="26"/>
          <w:szCs w:val="26"/>
          <w:lang w:eastAsia="en-US"/>
        </w:rPr>
        <w:tab/>
      </w:r>
    </w:p>
    <w:p w14:paraId="6FE92F1F" w14:textId="437A83EF" w:rsidR="00F936F1" w:rsidRPr="00F936F1" w:rsidRDefault="00F936F1" w:rsidP="002F5C93">
      <w:pPr>
        <w:jc w:val="both"/>
        <w:rPr>
          <w:rFonts w:eastAsia="Calibri"/>
          <w:sz w:val="26"/>
          <w:szCs w:val="26"/>
          <w:lang w:eastAsia="en-US"/>
        </w:rPr>
      </w:pPr>
      <w:r w:rsidRPr="00F936F1">
        <w:rPr>
          <w:rFonts w:eastAsia="Calibri"/>
          <w:sz w:val="26"/>
          <w:szCs w:val="26"/>
          <w:lang w:eastAsia="en-US"/>
        </w:rPr>
        <w:t xml:space="preserve">муниципального округа </w:t>
      </w:r>
      <w:r w:rsidR="00120BB4">
        <w:rPr>
          <w:rFonts w:eastAsia="Calibri"/>
          <w:sz w:val="26"/>
          <w:szCs w:val="26"/>
          <w:lang w:eastAsia="en-US"/>
        </w:rPr>
        <w:t xml:space="preserve">                                                                                           </w:t>
      </w:r>
      <w:r w:rsidRPr="00F936F1">
        <w:rPr>
          <w:rFonts w:eastAsia="Calibri"/>
          <w:sz w:val="26"/>
          <w:szCs w:val="26"/>
          <w:lang w:eastAsia="en-US"/>
        </w:rPr>
        <w:t>И.В. Степанов</w:t>
      </w:r>
    </w:p>
    <w:p w14:paraId="5FC1A0C9" w14:textId="77777777" w:rsidR="00F936F1" w:rsidRPr="00F936F1" w:rsidRDefault="00F936F1" w:rsidP="002F5C93">
      <w:pPr>
        <w:jc w:val="both"/>
        <w:rPr>
          <w:rFonts w:eastAsia="Calibri"/>
          <w:sz w:val="26"/>
          <w:szCs w:val="26"/>
          <w:lang w:eastAsia="en-US"/>
        </w:rPr>
      </w:pPr>
    </w:p>
    <w:p w14:paraId="224227D9" w14:textId="77777777" w:rsidR="00F936F1" w:rsidRPr="00F936F1" w:rsidRDefault="00F936F1" w:rsidP="002F5C93">
      <w:pPr>
        <w:jc w:val="both"/>
        <w:rPr>
          <w:rFonts w:eastAsia="Calibri"/>
          <w:sz w:val="26"/>
          <w:szCs w:val="26"/>
          <w:lang w:eastAsia="en-US"/>
        </w:rPr>
      </w:pPr>
    </w:p>
    <w:p w14:paraId="5EFF67BA" w14:textId="77777777" w:rsidR="00F936F1" w:rsidRPr="00F936F1" w:rsidRDefault="00F936F1" w:rsidP="002F5C93">
      <w:pPr>
        <w:jc w:val="both"/>
        <w:rPr>
          <w:rFonts w:eastAsia="Calibri"/>
          <w:sz w:val="26"/>
          <w:szCs w:val="26"/>
          <w:lang w:eastAsia="en-US"/>
        </w:rPr>
      </w:pPr>
      <w:proofErr w:type="spellStart"/>
      <w:r w:rsidRPr="00F936F1">
        <w:rPr>
          <w:rFonts w:eastAsia="Calibri"/>
          <w:sz w:val="26"/>
          <w:szCs w:val="26"/>
          <w:lang w:eastAsia="en-US"/>
        </w:rPr>
        <w:t>пгт</w:t>
      </w:r>
      <w:proofErr w:type="spellEnd"/>
      <w:r w:rsidRPr="00F936F1">
        <w:rPr>
          <w:rFonts w:eastAsia="Calibri"/>
          <w:sz w:val="26"/>
          <w:szCs w:val="26"/>
          <w:lang w:eastAsia="en-US"/>
        </w:rPr>
        <w:t xml:space="preserve"> Славянка</w:t>
      </w:r>
    </w:p>
    <w:p w14:paraId="073B37BF" w14:textId="77777777" w:rsidR="00F936F1" w:rsidRPr="00F936F1" w:rsidRDefault="00F936F1" w:rsidP="002F5C93">
      <w:pPr>
        <w:jc w:val="both"/>
        <w:rPr>
          <w:rFonts w:eastAsia="Calibri"/>
          <w:sz w:val="26"/>
          <w:szCs w:val="26"/>
          <w:lang w:eastAsia="en-US"/>
        </w:rPr>
      </w:pPr>
      <w:r w:rsidRPr="00F936F1">
        <w:rPr>
          <w:rFonts w:eastAsia="Calibri"/>
          <w:sz w:val="26"/>
          <w:szCs w:val="26"/>
          <w:lang w:eastAsia="en-US"/>
        </w:rPr>
        <w:t>25.04.2024 года</w:t>
      </w:r>
    </w:p>
    <w:p w14:paraId="05D64074" w14:textId="77777777" w:rsidR="00F936F1" w:rsidRPr="00F936F1" w:rsidRDefault="00F936F1" w:rsidP="002F5C93">
      <w:pPr>
        <w:jc w:val="both"/>
        <w:rPr>
          <w:rFonts w:eastAsia="Calibri"/>
          <w:sz w:val="26"/>
          <w:szCs w:val="26"/>
          <w:lang w:eastAsia="en-US"/>
        </w:rPr>
      </w:pPr>
      <w:r w:rsidRPr="00F936F1">
        <w:rPr>
          <w:rFonts w:eastAsia="Calibri"/>
          <w:sz w:val="26"/>
          <w:szCs w:val="26"/>
          <w:lang w:eastAsia="en-US"/>
        </w:rPr>
        <w:t>№ 101-НПА</w:t>
      </w:r>
    </w:p>
    <w:p w14:paraId="3E055DF8" w14:textId="77777777" w:rsidR="00F936F1" w:rsidRDefault="00F936F1" w:rsidP="002F5C93">
      <w:pPr>
        <w:rPr>
          <w:rFonts w:eastAsia="Times New Roman"/>
          <w:sz w:val="28"/>
          <w:szCs w:val="28"/>
          <w:lang w:eastAsia="ru-RU"/>
        </w:rPr>
        <w:sectPr w:rsidR="00F936F1" w:rsidSect="009764E7">
          <w:pgSz w:w="11907" w:h="16840" w:code="9"/>
          <w:pgMar w:top="794" w:right="794" w:bottom="794" w:left="794" w:header="0" w:footer="0" w:gutter="0"/>
          <w:cols w:space="708"/>
          <w:docGrid w:linePitch="360"/>
        </w:sectPr>
      </w:pPr>
    </w:p>
    <w:p w14:paraId="0EB82458" w14:textId="77777777" w:rsidR="00F936F1" w:rsidRPr="00F936F1" w:rsidRDefault="00F936F1" w:rsidP="00120BB4">
      <w:pPr>
        <w:jc w:val="center"/>
        <w:rPr>
          <w:rFonts w:eastAsia="Times New Roman"/>
          <w:sz w:val="24"/>
          <w:szCs w:val="24"/>
          <w:lang w:eastAsia="ru-RU"/>
        </w:rPr>
      </w:pPr>
      <w:r w:rsidRPr="00F936F1">
        <w:rPr>
          <w:rFonts w:eastAsia="Times New Roman"/>
          <w:bCs/>
          <w:noProof/>
          <w:sz w:val="24"/>
          <w:szCs w:val="24"/>
          <w:lang w:eastAsia="ru-RU"/>
        </w:rPr>
        <w:lastRenderedPageBreak/>
        <w:drawing>
          <wp:inline distT="0" distB="0" distL="0" distR="0" wp14:anchorId="470ED830" wp14:editId="1F8878A4">
            <wp:extent cx="581025" cy="7239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4956FB57" w14:textId="77777777" w:rsidR="00F936F1" w:rsidRPr="00F936F1" w:rsidRDefault="00F936F1" w:rsidP="00120BB4">
      <w:pPr>
        <w:jc w:val="center"/>
        <w:rPr>
          <w:rFonts w:eastAsia="Times New Roman"/>
          <w:b/>
          <w:lang w:eastAsia="ru-RU"/>
        </w:rPr>
      </w:pPr>
    </w:p>
    <w:p w14:paraId="28F51B5D" w14:textId="77777777" w:rsidR="00F936F1" w:rsidRPr="00F936F1" w:rsidRDefault="00F936F1" w:rsidP="00120BB4">
      <w:pPr>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5E2781B2" w14:textId="77777777" w:rsidR="00F936F1" w:rsidRPr="00F936F1" w:rsidRDefault="00F936F1" w:rsidP="00120BB4">
      <w:pPr>
        <w:jc w:val="center"/>
        <w:rPr>
          <w:rFonts w:eastAsia="Times New Roman"/>
          <w:b/>
          <w:sz w:val="26"/>
          <w:szCs w:val="26"/>
          <w:lang w:eastAsia="ru-RU"/>
        </w:rPr>
      </w:pPr>
      <w:r w:rsidRPr="00F936F1">
        <w:rPr>
          <w:rFonts w:eastAsia="Times New Roman"/>
          <w:b/>
          <w:sz w:val="26"/>
          <w:szCs w:val="26"/>
          <w:lang w:eastAsia="ru-RU"/>
        </w:rPr>
        <w:t>ПРИМОРСКОГО КРАЯ</w:t>
      </w:r>
    </w:p>
    <w:p w14:paraId="2DCEEFF5" w14:textId="77777777" w:rsidR="00F936F1" w:rsidRPr="00F936F1" w:rsidRDefault="00F936F1" w:rsidP="00120BB4">
      <w:pPr>
        <w:jc w:val="center"/>
        <w:rPr>
          <w:rFonts w:eastAsia="Times New Roman"/>
          <w:b/>
          <w:sz w:val="26"/>
          <w:szCs w:val="26"/>
          <w:lang w:eastAsia="ru-RU"/>
        </w:rPr>
      </w:pPr>
    </w:p>
    <w:p w14:paraId="76D858AD" w14:textId="61FB5EE5" w:rsidR="00F936F1" w:rsidRPr="00F936F1" w:rsidRDefault="00F936F1" w:rsidP="00FC1D12">
      <w:pPr>
        <w:tabs>
          <w:tab w:val="left" w:pos="780"/>
          <w:tab w:val="center" w:pos="4677"/>
        </w:tabs>
        <w:jc w:val="center"/>
        <w:outlineLvl w:val="0"/>
        <w:rPr>
          <w:rFonts w:eastAsia="Times New Roman"/>
          <w:b/>
          <w:sz w:val="26"/>
          <w:szCs w:val="26"/>
          <w:lang w:eastAsia="ru-RU"/>
        </w:rPr>
      </w:pPr>
      <w:bookmarkStart w:id="11" w:name="_Toc165751606"/>
      <w:r w:rsidRPr="00F936F1">
        <w:rPr>
          <w:rFonts w:eastAsia="Times New Roman"/>
          <w:b/>
          <w:sz w:val="26"/>
          <w:szCs w:val="26"/>
          <w:lang w:eastAsia="ru-RU"/>
        </w:rPr>
        <w:t>РЕШЕНИЕ</w:t>
      </w:r>
      <w:bookmarkEnd w:id="11"/>
    </w:p>
    <w:p w14:paraId="64CEDA69" w14:textId="77777777" w:rsidR="00F936F1" w:rsidRPr="00F936F1" w:rsidRDefault="00F936F1" w:rsidP="00120BB4">
      <w:pPr>
        <w:jc w:val="center"/>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3608207A" w14:textId="77777777" w:rsidR="00F936F1" w:rsidRPr="00F936F1" w:rsidRDefault="00F936F1" w:rsidP="00120BB4">
      <w:pPr>
        <w:jc w:val="center"/>
        <w:rPr>
          <w:rFonts w:eastAsia="Times New Roman"/>
          <w:sz w:val="26"/>
          <w:szCs w:val="26"/>
          <w:lang w:eastAsia="ru-RU"/>
        </w:rPr>
      </w:pPr>
    </w:p>
    <w:p w14:paraId="70D2C9F3" w14:textId="170D5EB2" w:rsidR="00F936F1" w:rsidRPr="00F936F1" w:rsidRDefault="00F936F1" w:rsidP="00120BB4">
      <w:pPr>
        <w:jc w:val="center"/>
        <w:rPr>
          <w:rFonts w:eastAsia="Times New Roman"/>
          <w:sz w:val="26"/>
          <w:szCs w:val="26"/>
          <w:lang w:eastAsia="ru-RU"/>
        </w:rPr>
      </w:pPr>
      <w:r w:rsidRPr="00F936F1">
        <w:rPr>
          <w:rFonts w:eastAsia="Times New Roman"/>
          <w:sz w:val="26"/>
          <w:szCs w:val="26"/>
          <w:lang w:eastAsia="ru-RU"/>
        </w:rPr>
        <w:t xml:space="preserve">25.04.2024 </w:t>
      </w:r>
      <w:r w:rsidR="00120BB4">
        <w:rPr>
          <w:rFonts w:eastAsia="Times New Roman"/>
          <w:sz w:val="26"/>
          <w:szCs w:val="26"/>
          <w:lang w:eastAsia="ru-RU"/>
        </w:rPr>
        <w:t xml:space="preserve">                                                                                                                                </w:t>
      </w:r>
      <w:r w:rsidRPr="00F936F1">
        <w:rPr>
          <w:rFonts w:eastAsia="Times New Roman"/>
          <w:sz w:val="26"/>
          <w:szCs w:val="26"/>
          <w:lang w:eastAsia="ru-RU"/>
        </w:rPr>
        <w:t>№ 324</w:t>
      </w:r>
    </w:p>
    <w:p w14:paraId="7AD948D7" w14:textId="77777777" w:rsidR="00F936F1" w:rsidRPr="00F936F1" w:rsidRDefault="00F936F1" w:rsidP="002F5C93">
      <w:pPr>
        <w:jc w:val="both"/>
        <w:rPr>
          <w:rFonts w:eastAsia="Times New Roman"/>
          <w:sz w:val="26"/>
          <w:szCs w:val="26"/>
          <w:lang w:eastAsia="ru-RU"/>
        </w:rPr>
      </w:pPr>
    </w:p>
    <w:p w14:paraId="7CCC633A" w14:textId="5E1BC4E2" w:rsidR="00F936F1" w:rsidRPr="00F936F1" w:rsidRDefault="00F936F1" w:rsidP="002F5C93">
      <w:pPr>
        <w:ind w:right="4649"/>
        <w:contextualSpacing/>
        <w:jc w:val="both"/>
        <w:rPr>
          <w:rFonts w:eastAsia="Times New Roman"/>
          <w:sz w:val="26"/>
          <w:szCs w:val="26"/>
          <w:lang w:eastAsia="ru-RU"/>
        </w:rPr>
      </w:pPr>
      <w:r w:rsidRPr="00F936F1">
        <w:rPr>
          <w:rFonts w:eastAsia="Times New Roman"/>
          <w:sz w:val="26"/>
          <w:szCs w:val="26"/>
          <w:lang w:eastAsia="ru-RU"/>
        </w:rPr>
        <w:t>О Нормативном правовом акте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4807A37A" w14:textId="77777777" w:rsidR="00F936F1" w:rsidRPr="00F936F1" w:rsidRDefault="00F936F1" w:rsidP="002F5C93">
      <w:pPr>
        <w:ind w:right="4678"/>
        <w:jc w:val="both"/>
        <w:rPr>
          <w:rFonts w:eastAsia="Times New Roman"/>
          <w:sz w:val="26"/>
          <w:szCs w:val="26"/>
          <w:lang w:eastAsia="ru-RU"/>
        </w:rPr>
      </w:pPr>
    </w:p>
    <w:p w14:paraId="63B5C0B3"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shd w:val="clear" w:color="auto" w:fill="FFFFFF"/>
          <w:lang w:eastAsia="ru-RU"/>
        </w:rPr>
        <w:t>В соответствии с Федеральным законом от 06.10.2003  </w:t>
      </w:r>
      <w:hyperlink r:id="rId39" w:tgtFrame="_blank" w:history="1">
        <w:r w:rsidRPr="00F936F1">
          <w:rPr>
            <w:rFonts w:eastAsia="Times New Roman"/>
            <w:sz w:val="26"/>
            <w:szCs w:val="26"/>
            <w:shd w:val="clear" w:color="auto" w:fill="FFFFFF"/>
            <w:lang w:eastAsia="ru-RU"/>
          </w:rPr>
          <w:t>№ 131</w:t>
        </w:r>
        <w:r w:rsidRPr="00F936F1">
          <w:rPr>
            <w:rFonts w:eastAsia="Times New Roman"/>
            <w:sz w:val="26"/>
            <w:szCs w:val="26"/>
            <w:shd w:val="clear" w:color="auto" w:fill="FFFFFF"/>
            <w:lang w:eastAsia="ru-RU"/>
          </w:rPr>
          <w:noBreakHyphen/>
          <w:t>ФЗ</w:t>
        </w:r>
      </w:hyperlink>
      <w:r w:rsidRPr="00F936F1">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40" w:tgtFrame="_blank" w:history="1">
        <w:r w:rsidRPr="00F936F1">
          <w:rPr>
            <w:rFonts w:eastAsia="Times New Roman"/>
            <w:sz w:val="26"/>
            <w:szCs w:val="26"/>
            <w:shd w:val="clear" w:color="auto" w:fill="FFFFFF"/>
            <w:lang w:eastAsia="ru-RU"/>
          </w:rPr>
          <w:t>Уставом</w:t>
        </w:r>
      </w:hyperlink>
      <w:r w:rsidRPr="00F936F1">
        <w:rPr>
          <w:rFonts w:eastAsia="Times New Roman"/>
          <w:sz w:val="26"/>
          <w:szCs w:val="26"/>
          <w:shd w:val="clear" w:color="auto" w:fill="FFFFFF"/>
          <w:lang w:eastAsia="ru-RU"/>
        </w:rPr>
        <w:t xml:space="preserve"> Хасанского муниципального округа Приморского края, </w:t>
      </w:r>
      <w:r w:rsidRPr="00F936F1">
        <w:rPr>
          <w:rFonts w:eastAsia="Times New Roman"/>
          <w:sz w:val="26"/>
          <w:szCs w:val="26"/>
          <w:lang w:eastAsia="ru-RU"/>
        </w:rPr>
        <w:t>Дума Хасанского муниципального округа Приморского края</w:t>
      </w:r>
    </w:p>
    <w:p w14:paraId="4EAE91E1" w14:textId="77777777" w:rsidR="00F936F1" w:rsidRPr="00F936F1" w:rsidRDefault="00F936F1" w:rsidP="002F5C93">
      <w:pPr>
        <w:jc w:val="both"/>
        <w:rPr>
          <w:rFonts w:eastAsia="Times New Roman"/>
          <w:sz w:val="26"/>
          <w:szCs w:val="26"/>
          <w:lang w:eastAsia="ru-RU"/>
        </w:rPr>
      </w:pPr>
    </w:p>
    <w:p w14:paraId="1A1F5270" w14:textId="77777777" w:rsidR="00F936F1" w:rsidRPr="00F936F1" w:rsidRDefault="00F936F1" w:rsidP="002F5C93">
      <w:pPr>
        <w:jc w:val="both"/>
        <w:rPr>
          <w:rFonts w:eastAsia="Times New Roman"/>
          <w:sz w:val="26"/>
          <w:szCs w:val="26"/>
          <w:lang w:eastAsia="ru-RU"/>
        </w:rPr>
      </w:pPr>
      <w:r w:rsidRPr="00F936F1">
        <w:rPr>
          <w:rFonts w:eastAsia="Times New Roman"/>
          <w:sz w:val="26"/>
          <w:szCs w:val="26"/>
          <w:lang w:eastAsia="ru-RU"/>
        </w:rPr>
        <w:t>РЕШИЛА:</w:t>
      </w:r>
    </w:p>
    <w:p w14:paraId="3EAA432B" w14:textId="77777777" w:rsidR="00F936F1" w:rsidRPr="00F936F1" w:rsidRDefault="00F936F1" w:rsidP="002F5C93">
      <w:pPr>
        <w:jc w:val="both"/>
        <w:rPr>
          <w:rFonts w:eastAsia="Times New Roman"/>
          <w:sz w:val="26"/>
          <w:szCs w:val="26"/>
          <w:lang w:eastAsia="ru-RU"/>
        </w:rPr>
      </w:pPr>
    </w:p>
    <w:p w14:paraId="24DF901B" w14:textId="77777777" w:rsidR="00F936F1" w:rsidRPr="00F936F1" w:rsidRDefault="00F936F1" w:rsidP="002F5C93">
      <w:pPr>
        <w:ind w:firstLine="709"/>
        <w:jc w:val="both"/>
        <w:textAlignment w:val="baseline"/>
        <w:rPr>
          <w:rFonts w:eastAsia="Times New Roman"/>
          <w:sz w:val="26"/>
          <w:szCs w:val="26"/>
          <w:lang w:eastAsia="ru-RU"/>
        </w:rPr>
      </w:pPr>
      <w:r w:rsidRPr="00F936F1">
        <w:rPr>
          <w:rFonts w:eastAsia="Times New Roman"/>
          <w:sz w:val="26"/>
          <w:szCs w:val="26"/>
          <w:lang w:eastAsia="ru-RU"/>
        </w:rPr>
        <w:t>1. Принять Нормативный правовой акт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2FA81A3A" w14:textId="77777777" w:rsidR="00F936F1" w:rsidRPr="00F936F1" w:rsidRDefault="00F936F1" w:rsidP="002F5C93">
      <w:pPr>
        <w:jc w:val="both"/>
        <w:textAlignment w:val="baseline"/>
        <w:rPr>
          <w:rFonts w:eastAsia="Times New Roman"/>
          <w:sz w:val="26"/>
          <w:szCs w:val="26"/>
          <w:lang w:eastAsia="ru-RU"/>
        </w:rPr>
      </w:pPr>
    </w:p>
    <w:p w14:paraId="5F02E24F" w14:textId="77777777" w:rsidR="00F936F1" w:rsidRPr="00F936F1" w:rsidRDefault="00F936F1" w:rsidP="002F5C93">
      <w:pPr>
        <w:ind w:firstLine="708"/>
        <w:jc w:val="both"/>
        <w:rPr>
          <w:rFonts w:eastAsia="Times New Roman"/>
          <w:sz w:val="26"/>
          <w:szCs w:val="26"/>
          <w:lang w:eastAsia="ru-RU"/>
        </w:rPr>
      </w:pPr>
      <w:r w:rsidRPr="00F936F1">
        <w:rPr>
          <w:rFonts w:eastAsia="Times New Roman"/>
          <w:sz w:val="26"/>
          <w:szCs w:val="26"/>
          <w:lang w:eastAsia="ru-RU"/>
        </w:rPr>
        <w:t>2. Направить Нормативный правовой акт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главе Хасанского муниципального округа для подписания и официального обнародования.</w:t>
      </w:r>
    </w:p>
    <w:p w14:paraId="0CB0D63B" w14:textId="77777777" w:rsidR="00F936F1" w:rsidRPr="00F936F1" w:rsidRDefault="00F936F1" w:rsidP="002F5C93">
      <w:pPr>
        <w:jc w:val="both"/>
        <w:rPr>
          <w:rFonts w:eastAsia="Times New Roman"/>
          <w:sz w:val="26"/>
          <w:szCs w:val="26"/>
          <w:lang w:eastAsia="ru-RU"/>
        </w:rPr>
      </w:pPr>
    </w:p>
    <w:p w14:paraId="77174DA0" w14:textId="77777777" w:rsidR="00F936F1" w:rsidRPr="00F936F1" w:rsidRDefault="00F936F1" w:rsidP="002F5C93">
      <w:pPr>
        <w:tabs>
          <w:tab w:val="left" w:pos="720"/>
          <w:tab w:val="right" w:pos="9355"/>
        </w:tabs>
        <w:jc w:val="both"/>
        <w:rPr>
          <w:rFonts w:eastAsia="Times New Roman"/>
          <w:sz w:val="26"/>
          <w:szCs w:val="26"/>
          <w:lang w:eastAsia="ru-RU"/>
        </w:rPr>
      </w:pPr>
      <w:r w:rsidRPr="00F936F1">
        <w:rPr>
          <w:rFonts w:eastAsia="Times New Roman"/>
          <w:sz w:val="26"/>
          <w:szCs w:val="26"/>
          <w:lang w:eastAsia="ru-RU"/>
        </w:rPr>
        <w:tab/>
        <w:t>3. Настоящее решение вступает в силу со дня его принятия.</w:t>
      </w:r>
    </w:p>
    <w:p w14:paraId="5409FC2B" w14:textId="77777777" w:rsidR="00F936F1" w:rsidRPr="00F936F1" w:rsidRDefault="00F936F1" w:rsidP="002F5C93">
      <w:pPr>
        <w:tabs>
          <w:tab w:val="left" w:pos="720"/>
          <w:tab w:val="right" w:pos="9355"/>
        </w:tabs>
        <w:jc w:val="both"/>
        <w:rPr>
          <w:rFonts w:eastAsia="Times New Roman"/>
          <w:sz w:val="26"/>
          <w:szCs w:val="26"/>
          <w:lang w:eastAsia="ru-RU"/>
        </w:rPr>
      </w:pPr>
    </w:p>
    <w:p w14:paraId="2E6D4CCC" w14:textId="77777777" w:rsidR="00F936F1" w:rsidRPr="00F936F1" w:rsidRDefault="00F936F1" w:rsidP="002F5C93">
      <w:pPr>
        <w:tabs>
          <w:tab w:val="left" w:pos="720"/>
          <w:tab w:val="right" w:pos="9355"/>
        </w:tabs>
        <w:jc w:val="both"/>
        <w:rPr>
          <w:rFonts w:eastAsia="Times New Roman"/>
          <w:sz w:val="26"/>
          <w:szCs w:val="26"/>
          <w:lang w:eastAsia="ru-RU"/>
        </w:rPr>
      </w:pPr>
    </w:p>
    <w:p w14:paraId="3227FE0F" w14:textId="5ACEFB0C" w:rsidR="00F936F1" w:rsidRPr="00F936F1" w:rsidRDefault="00F936F1" w:rsidP="002F5C93">
      <w:pPr>
        <w:tabs>
          <w:tab w:val="left" w:pos="720"/>
        </w:tabs>
        <w:jc w:val="both"/>
        <w:rPr>
          <w:rFonts w:eastAsia="Times New Roman"/>
          <w:sz w:val="26"/>
          <w:szCs w:val="26"/>
          <w:lang w:eastAsia="ru-RU"/>
        </w:rPr>
      </w:pPr>
      <w:r w:rsidRPr="00F936F1">
        <w:rPr>
          <w:rFonts w:eastAsia="Times New Roman"/>
          <w:sz w:val="26"/>
          <w:szCs w:val="26"/>
          <w:lang w:eastAsia="ru-RU"/>
        </w:rPr>
        <w:t xml:space="preserve">Председатель Думы </w:t>
      </w:r>
      <w:r w:rsidR="00120BB4">
        <w:rPr>
          <w:rFonts w:eastAsia="Times New Roman"/>
          <w:sz w:val="26"/>
          <w:szCs w:val="26"/>
          <w:lang w:eastAsia="ru-RU"/>
        </w:rPr>
        <w:t xml:space="preserve">                                                                                                   </w:t>
      </w:r>
      <w:r w:rsidRPr="00F936F1">
        <w:rPr>
          <w:rFonts w:eastAsia="Times New Roman"/>
          <w:sz w:val="26"/>
          <w:szCs w:val="26"/>
          <w:lang w:eastAsia="ru-RU"/>
        </w:rPr>
        <w:t>Н.В. Карпова</w:t>
      </w:r>
    </w:p>
    <w:p w14:paraId="6B485BF4" w14:textId="77777777" w:rsidR="00120BB4" w:rsidRDefault="00F936F1" w:rsidP="002F5C93">
      <w:pPr>
        <w:rPr>
          <w:rFonts w:eastAsia="Times New Roman"/>
          <w:sz w:val="24"/>
          <w:szCs w:val="24"/>
          <w:lang w:eastAsia="ru-RU"/>
        </w:rPr>
        <w:sectPr w:rsidR="00120BB4" w:rsidSect="009764E7">
          <w:pgSz w:w="11907" w:h="16840" w:code="9"/>
          <w:pgMar w:top="794" w:right="794" w:bottom="794" w:left="794" w:header="0" w:footer="0" w:gutter="0"/>
          <w:cols w:space="708"/>
          <w:docGrid w:linePitch="360"/>
        </w:sectPr>
      </w:pPr>
      <w:r w:rsidRPr="00F936F1">
        <w:rPr>
          <w:rFonts w:eastAsia="Times New Roman"/>
          <w:sz w:val="24"/>
          <w:szCs w:val="24"/>
          <w:lang w:eastAsia="ru-RU"/>
        </w:rPr>
        <w:t xml:space="preserve">                                                                                   </w:t>
      </w:r>
    </w:p>
    <w:p w14:paraId="63F3C73B" w14:textId="0074ADD2" w:rsidR="00F936F1" w:rsidRPr="00F936F1" w:rsidRDefault="00120BB4" w:rsidP="00567F60">
      <w:pPr>
        <w:jc w:val="center"/>
        <w:rPr>
          <w:rFonts w:eastAsia="Times New Roman"/>
          <w:sz w:val="24"/>
          <w:szCs w:val="24"/>
          <w:lang w:eastAsia="ru-RU"/>
        </w:rPr>
      </w:pPr>
      <w:r>
        <w:rPr>
          <w:rFonts w:eastAsia="Times New Roman"/>
          <w:noProof/>
          <w:sz w:val="24"/>
          <w:szCs w:val="24"/>
          <w:lang w:eastAsia="ru-RU"/>
        </w:rPr>
        <w:lastRenderedPageBreak/>
        <w:drawing>
          <wp:inline distT="0" distB="0" distL="0" distR="0" wp14:anchorId="000135D2" wp14:editId="396B3C76">
            <wp:extent cx="572770" cy="74993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2770" cy="749935"/>
                    </a:xfrm>
                    <a:prstGeom prst="rect">
                      <a:avLst/>
                    </a:prstGeom>
                    <a:noFill/>
                  </pic:spPr>
                </pic:pic>
              </a:graphicData>
            </a:graphic>
          </wp:inline>
        </w:drawing>
      </w:r>
    </w:p>
    <w:p w14:paraId="1A2F0C03" w14:textId="77777777" w:rsidR="00F936F1" w:rsidRPr="00F936F1" w:rsidRDefault="00F936F1" w:rsidP="00567F60">
      <w:pPr>
        <w:jc w:val="center"/>
        <w:rPr>
          <w:rFonts w:eastAsia="Times New Roman"/>
          <w:b/>
          <w:sz w:val="24"/>
          <w:szCs w:val="24"/>
          <w:lang w:eastAsia="ru-RU"/>
        </w:rPr>
      </w:pPr>
    </w:p>
    <w:p w14:paraId="19EC96F3" w14:textId="77777777" w:rsidR="00F936F1" w:rsidRPr="00F936F1" w:rsidRDefault="00F936F1" w:rsidP="00567F60">
      <w:pPr>
        <w:jc w:val="center"/>
        <w:rPr>
          <w:rFonts w:eastAsia="Times New Roman"/>
          <w:b/>
          <w:sz w:val="26"/>
          <w:szCs w:val="26"/>
          <w:lang w:eastAsia="ru-RU"/>
        </w:rPr>
      </w:pPr>
      <w:r w:rsidRPr="00F936F1">
        <w:rPr>
          <w:rFonts w:eastAsia="Times New Roman"/>
          <w:b/>
          <w:sz w:val="26"/>
          <w:szCs w:val="26"/>
          <w:lang w:eastAsia="ru-RU"/>
        </w:rPr>
        <w:t>ДУМА ХАСАНСКОГО МУНИЦИПАЛЬНОГО ОКРУГА</w:t>
      </w:r>
    </w:p>
    <w:p w14:paraId="2467A32C" w14:textId="77777777" w:rsidR="00F936F1" w:rsidRPr="00F936F1" w:rsidRDefault="00F936F1" w:rsidP="00567F60">
      <w:pPr>
        <w:jc w:val="center"/>
        <w:rPr>
          <w:rFonts w:eastAsia="Times New Roman"/>
          <w:b/>
          <w:sz w:val="26"/>
          <w:szCs w:val="26"/>
          <w:lang w:eastAsia="ru-RU"/>
        </w:rPr>
      </w:pPr>
      <w:r w:rsidRPr="00F936F1">
        <w:rPr>
          <w:rFonts w:eastAsia="Times New Roman"/>
          <w:b/>
          <w:sz w:val="26"/>
          <w:szCs w:val="26"/>
          <w:lang w:eastAsia="ru-RU"/>
        </w:rPr>
        <w:t>ПРИМОРСКОГО КРАЯ</w:t>
      </w:r>
    </w:p>
    <w:p w14:paraId="36EB9FFC" w14:textId="77777777" w:rsidR="00F936F1" w:rsidRPr="00F936F1" w:rsidRDefault="00F936F1" w:rsidP="00567F60">
      <w:pPr>
        <w:jc w:val="center"/>
        <w:rPr>
          <w:rFonts w:eastAsia="Times New Roman"/>
          <w:b/>
          <w:sz w:val="26"/>
          <w:szCs w:val="26"/>
          <w:lang w:eastAsia="ru-RU"/>
        </w:rPr>
      </w:pPr>
    </w:p>
    <w:p w14:paraId="08654797" w14:textId="77777777" w:rsidR="00F936F1" w:rsidRPr="00F936F1" w:rsidRDefault="00F936F1" w:rsidP="00567F60">
      <w:pPr>
        <w:jc w:val="center"/>
        <w:rPr>
          <w:rFonts w:eastAsia="Times New Roman"/>
          <w:b/>
          <w:sz w:val="26"/>
          <w:szCs w:val="26"/>
          <w:lang w:eastAsia="ru-RU"/>
        </w:rPr>
      </w:pPr>
      <w:proofErr w:type="spellStart"/>
      <w:r w:rsidRPr="00F936F1">
        <w:rPr>
          <w:rFonts w:eastAsia="Times New Roman"/>
          <w:b/>
          <w:sz w:val="26"/>
          <w:szCs w:val="26"/>
          <w:lang w:eastAsia="ru-RU"/>
        </w:rPr>
        <w:t>пгт</w:t>
      </w:r>
      <w:proofErr w:type="spellEnd"/>
      <w:r w:rsidRPr="00F936F1">
        <w:rPr>
          <w:rFonts w:eastAsia="Times New Roman"/>
          <w:b/>
          <w:sz w:val="26"/>
          <w:szCs w:val="26"/>
          <w:lang w:eastAsia="ru-RU"/>
        </w:rPr>
        <w:t xml:space="preserve"> Славянка</w:t>
      </w:r>
    </w:p>
    <w:p w14:paraId="30781272" w14:textId="77777777" w:rsidR="00F936F1" w:rsidRPr="00F936F1" w:rsidRDefault="00F936F1" w:rsidP="00567F60">
      <w:pPr>
        <w:jc w:val="center"/>
        <w:rPr>
          <w:rFonts w:eastAsia="Times New Roman"/>
          <w:b/>
          <w:sz w:val="26"/>
          <w:szCs w:val="26"/>
          <w:lang w:eastAsia="ru-RU"/>
        </w:rPr>
      </w:pPr>
    </w:p>
    <w:p w14:paraId="096867CC" w14:textId="77777777" w:rsidR="00F936F1" w:rsidRPr="00F936F1" w:rsidRDefault="00F936F1" w:rsidP="00567F60">
      <w:pPr>
        <w:jc w:val="center"/>
        <w:rPr>
          <w:rFonts w:eastAsia="Times New Roman"/>
          <w:b/>
          <w:sz w:val="26"/>
          <w:szCs w:val="26"/>
          <w:lang w:eastAsia="ru-RU"/>
        </w:rPr>
      </w:pPr>
      <w:r w:rsidRPr="00F936F1">
        <w:rPr>
          <w:rFonts w:eastAsia="Times New Roman"/>
          <w:b/>
          <w:sz w:val="26"/>
          <w:szCs w:val="26"/>
          <w:lang w:eastAsia="ru-RU"/>
        </w:rPr>
        <w:t>НОРМАТИВНЫЙ ПРАВОВОЙ АКТ</w:t>
      </w:r>
    </w:p>
    <w:p w14:paraId="0562C26C" w14:textId="77777777" w:rsidR="00F936F1" w:rsidRPr="00F936F1" w:rsidRDefault="00F936F1" w:rsidP="002F5C93">
      <w:pPr>
        <w:jc w:val="center"/>
        <w:rPr>
          <w:rFonts w:eastAsia="Times New Roman"/>
          <w:b/>
          <w:sz w:val="26"/>
          <w:szCs w:val="26"/>
          <w:lang w:eastAsia="ru-RU"/>
        </w:rPr>
      </w:pPr>
    </w:p>
    <w:p w14:paraId="38C95D63" w14:textId="77777777" w:rsidR="00F936F1" w:rsidRPr="00F936F1" w:rsidRDefault="00F936F1" w:rsidP="002F5C93">
      <w:pPr>
        <w:rPr>
          <w:rFonts w:eastAsia="Times New Roman"/>
          <w:b/>
          <w:sz w:val="26"/>
          <w:szCs w:val="26"/>
          <w:lang w:eastAsia="ru-RU"/>
        </w:rPr>
      </w:pPr>
    </w:p>
    <w:p w14:paraId="201062A1" w14:textId="77777777" w:rsidR="00F936F1" w:rsidRPr="00F936F1" w:rsidRDefault="00F936F1" w:rsidP="002F5C93">
      <w:pPr>
        <w:jc w:val="center"/>
        <w:rPr>
          <w:rFonts w:eastAsia="Times New Roman"/>
          <w:sz w:val="26"/>
          <w:szCs w:val="26"/>
          <w:lang w:eastAsia="ru-RU"/>
        </w:rPr>
      </w:pPr>
      <w:r w:rsidRPr="00F936F1">
        <w:rPr>
          <w:rFonts w:eastAsia="Times New Roman"/>
          <w:sz w:val="26"/>
          <w:szCs w:val="26"/>
          <w:lang w:eastAsia="ru-RU"/>
        </w:rPr>
        <w:t>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2FA46ECA" w14:textId="77777777" w:rsidR="00F936F1" w:rsidRPr="00F936F1" w:rsidRDefault="00F936F1" w:rsidP="002F5C93">
      <w:pPr>
        <w:rPr>
          <w:rFonts w:eastAsia="Times New Roman"/>
          <w:b/>
          <w:sz w:val="26"/>
          <w:szCs w:val="26"/>
          <w:lang w:eastAsia="ru-RU"/>
        </w:rPr>
      </w:pPr>
    </w:p>
    <w:p w14:paraId="523B0CFB" w14:textId="77777777" w:rsidR="00F936F1" w:rsidRPr="00F936F1" w:rsidRDefault="00F936F1" w:rsidP="002F5C93">
      <w:pPr>
        <w:jc w:val="both"/>
        <w:rPr>
          <w:rFonts w:eastAsia="Times New Roman"/>
          <w:sz w:val="26"/>
          <w:szCs w:val="26"/>
          <w:lang w:eastAsia="ru-RU"/>
        </w:rPr>
      </w:pPr>
      <w:r w:rsidRPr="00F936F1">
        <w:rPr>
          <w:rFonts w:eastAsia="Times New Roman"/>
          <w:sz w:val="26"/>
          <w:szCs w:val="26"/>
          <w:lang w:eastAsia="ru-RU"/>
        </w:rPr>
        <w:t>Принят решением Думы Хасанского муниципального округа Приморского края от 25.04.2024 № 324</w:t>
      </w:r>
    </w:p>
    <w:p w14:paraId="3E6DCB9B" w14:textId="77777777" w:rsidR="00F936F1" w:rsidRPr="00F936F1" w:rsidRDefault="00F936F1" w:rsidP="002F5C93">
      <w:pPr>
        <w:jc w:val="both"/>
        <w:textAlignment w:val="baseline"/>
        <w:rPr>
          <w:rFonts w:eastAsia="Times New Roman"/>
          <w:sz w:val="26"/>
          <w:szCs w:val="26"/>
          <w:lang w:eastAsia="ru-RU"/>
        </w:rPr>
      </w:pPr>
    </w:p>
    <w:p w14:paraId="1528CBA8" w14:textId="77777777" w:rsidR="00F936F1" w:rsidRPr="00F936F1" w:rsidRDefault="00F936F1" w:rsidP="00F607E3">
      <w:pPr>
        <w:tabs>
          <w:tab w:val="left" w:pos="993"/>
        </w:tabs>
        <w:ind w:firstLine="709"/>
        <w:jc w:val="both"/>
        <w:textAlignment w:val="baseline"/>
        <w:rPr>
          <w:rFonts w:eastAsia="Times New Roman"/>
          <w:sz w:val="26"/>
          <w:szCs w:val="26"/>
          <w:lang w:eastAsia="ru-RU"/>
        </w:rPr>
      </w:pPr>
      <w:r w:rsidRPr="00F936F1">
        <w:rPr>
          <w:rFonts w:eastAsia="Times New Roman"/>
          <w:sz w:val="26"/>
          <w:szCs w:val="26"/>
          <w:lang w:eastAsia="ru-RU"/>
        </w:rPr>
        <w:t xml:space="preserve">В соответствии </w:t>
      </w:r>
      <w:r w:rsidRPr="00F936F1">
        <w:rPr>
          <w:rFonts w:eastAsia="Times New Roman"/>
          <w:sz w:val="26"/>
          <w:szCs w:val="26"/>
          <w:shd w:val="clear" w:color="auto" w:fill="FFFFFF"/>
          <w:lang w:eastAsia="ru-RU"/>
        </w:rPr>
        <w:t>с Федеральным законом от 06.10.2003  </w:t>
      </w:r>
      <w:hyperlink r:id="rId42" w:tgtFrame="_blank" w:history="1">
        <w:r w:rsidRPr="00F936F1">
          <w:rPr>
            <w:rFonts w:eastAsia="Times New Roman"/>
            <w:sz w:val="26"/>
            <w:szCs w:val="26"/>
            <w:shd w:val="clear" w:color="auto" w:fill="FFFFFF"/>
            <w:lang w:eastAsia="ru-RU"/>
          </w:rPr>
          <w:t>№ 131</w:t>
        </w:r>
        <w:r w:rsidRPr="00F936F1">
          <w:rPr>
            <w:rFonts w:eastAsia="Times New Roman"/>
            <w:sz w:val="26"/>
            <w:szCs w:val="26"/>
            <w:shd w:val="clear" w:color="auto" w:fill="FFFFFF"/>
            <w:lang w:eastAsia="ru-RU"/>
          </w:rPr>
          <w:noBreakHyphen/>
          <w:t>ФЗ</w:t>
        </w:r>
      </w:hyperlink>
      <w:r w:rsidRPr="00F936F1">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43" w:tgtFrame="_blank" w:history="1">
        <w:r w:rsidRPr="00F936F1">
          <w:rPr>
            <w:rFonts w:eastAsia="Times New Roman"/>
            <w:sz w:val="26"/>
            <w:szCs w:val="26"/>
            <w:shd w:val="clear" w:color="auto" w:fill="FFFFFF"/>
            <w:lang w:eastAsia="ru-RU"/>
          </w:rPr>
          <w:t>Уставом</w:t>
        </w:r>
      </w:hyperlink>
      <w:r w:rsidRPr="00F936F1">
        <w:rPr>
          <w:rFonts w:eastAsia="Times New Roman"/>
          <w:sz w:val="26"/>
          <w:szCs w:val="26"/>
          <w:shd w:val="clear" w:color="auto" w:fill="FFFFFF"/>
          <w:lang w:eastAsia="ru-RU"/>
        </w:rPr>
        <w:t> Хасанского муниципального округа Приморского края</w:t>
      </w:r>
      <w:r w:rsidRPr="00F936F1">
        <w:rPr>
          <w:rFonts w:eastAsia="Times New Roman"/>
          <w:sz w:val="26"/>
          <w:szCs w:val="26"/>
          <w:lang w:eastAsia="ru-RU"/>
        </w:rPr>
        <w:t>, Дума Хасанского муниципального округа Приморского края, решила:</w:t>
      </w:r>
    </w:p>
    <w:p w14:paraId="5919B768" w14:textId="77777777" w:rsidR="00F936F1" w:rsidRPr="00F936F1" w:rsidRDefault="00F936F1" w:rsidP="00F607E3">
      <w:pPr>
        <w:tabs>
          <w:tab w:val="left" w:pos="993"/>
        </w:tabs>
        <w:ind w:firstLine="709"/>
        <w:jc w:val="both"/>
        <w:textAlignment w:val="baseline"/>
        <w:rPr>
          <w:rFonts w:eastAsia="Times New Roman"/>
          <w:sz w:val="26"/>
          <w:szCs w:val="26"/>
          <w:lang w:eastAsia="ru-RU"/>
        </w:rPr>
      </w:pPr>
    </w:p>
    <w:p w14:paraId="4A9E06A5" w14:textId="77777777" w:rsidR="00F936F1" w:rsidRPr="00F936F1" w:rsidRDefault="00F936F1" w:rsidP="00F607E3">
      <w:pPr>
        <w:numPr>
          <w:ilvl w:val="0"/>
          <w:numId w:val="31"/>
        </w:numPr>
        <w:tabs>
          <w:tab w:val="left" w:pos="993"/>
        </w:tabs>
        <w:ind w:left="0" w:firstLine="709"/>
        <w:jc w:val="both"/>
        <w:textAlignment w:val="baseline"/>
        <w:rPr>
          <w:rFonts w:eastAsia="Times New Roman"/>
          <w:sz w:val="26"/>
          <w:szCs w:val="26"/>
          <w:lang w:eastAsia="ru-RU"/>
        </w:rPr>
      </w:pPr>
      <w:r w:rsidRPr="00F936F1">
        <w:rPr>
          <w:rFonts w:eastAsia="Times New Roman"/>
          <w:sz w:val="26"/>
          <w:szCs w:val="26"/>
          <w:lang w:eastAsia="ru-RU"/>
        </w:rPr>
        <w:t>Внести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следующие изменения:</w:t>
      </w:r>
    </w:p>
    <w:p w14:paraId="2B71B711" w14:textId="77777777" w:rsidR="00F936F1" w:rsidRPr="00F936F1" w:rsidRDefault="00F936F1" w:rsidP="00F607E3">
      <w:pPr>
        <w:tabs>
          <w:tab w:val="left" w:pos="993"/>
        </w:tabs>
        <w:autoSpaceDE w:val="0"/>
        <w:autoSpaceDN w:val="0"/>
        <w:adjustRightInd w:val="0"/>
        <w:ind w:firstLine="709"/>
        <w:jc w:val="both"/>
        <w:rPr>
          <w:rFonts w:eastAsia="Times New Roman"/>
          <w:sz w:val="26"/>
          <w:szCs w:val="26"/>
          <w:lang w:eastAsia="ru-RU"/>
        </w:rPr>
      </w:pPr>
    </w:p>
    <w:p w14:paraId="4488D9D2" w14:textId="77777777" w:rsidR="00F936F1" w:rsidRPr="00F936F1" w:rsidRDefault="00F936F1" w:rsidP="00F607E3">
      <w:pPr>
        <w:numPr>
          <w:ilvl w:val="1"/>
          <w:numId w:val="32"/>
        </w:numPr>
        <w:tabs>
          <w:tab w:val="left" w:pos="993"/>
          <w:tab w:val="left" w:pos="1134"/>
        </w:tabs>
        <w:autoSpaceDE w:val="0"/>
        <w:autoSpaceDN w:val="0"/>
        <w:adjustRightInd w:val="0"/>
        <w:ind w:left="0" w:firstLine="709"/>
        <w:jc w:val="both"/>
        <w:rPr>
          <w:rFonts w:eastAsia="Times New Roman"/>
          <w:sz w:val="26"/>
          <w:szCs w:val="26"/>
          <w:lang w:eastAsia="ru-RU"/>
        </w:rPr>
      </w:pPr>
      <w:r w:rsidRPr="00F936F1">
        <w:rPr>
          <w:rFonts w:eastAsia="Times New Roman"/>
          <w:sz w:val="26"/>
          <w:szCs w:val="26"/>
          <w:lang w:eastAsia="ru-RU"/>
        </w:rPr>
        <w:t>В Приложении № 1 пункт 128 столбец 3 изложить в следующей редакции:</w:t>
      </w:r>
    </w:p>
    <w:p w14:paraId="5119348A" w14:textId="77777777" w:rsidR="00F936F1" w:rsidRPr="00F936F1" w:rsidRDefault="00F936F1" w:rsidP="00F607E3">
      <w:pPr>
        <w:tabs>
          <w:tab w:val="left" w:pos="993"/>
        </w:tabs>
        <w:autoSpaceDE w:val="0"/>
        <w:autoSpaceDN w:val="0"/>
        <w:adjustRightInd w:val="0"/>
        <w:ind w:firstLine="709"/>
        <w:jc w:val="both"/>
        <w:rPr>
          <w:rFonts w:eastAsia="Times New Roman"/>
          <w:sz w:val="26"/>
          <w:szCs w:val="26"/>
          <w:lang w:eastAsia="ru-RU"/>
        </w:rPr>
      </w:pPr>
    </w:p>
    <w:p w14:paraId="4F017783" w14:textId="77777777" w:rsidR="00F936F1" w:rsidRPr="00F936F1" w:rsidRDefault="00F936F1" w:rsidP="00F607E3">
      <w:pPr>
        <w:tabs>
          <w:tab w:val="left" w:pos="993"/>
        </w:tabs>
        <w:autoSpaceDE w:val="0"/>
        <w:autoSpaceDN w:val="0"/>
        <w:adjustRightInd w:val="0"/>
        <w:ind w:firstLine="709"/>
        <w:jc w:val="both"/>
        <w:rPr>
          <w:rFonts w:eastAsia="Times New Roman"/>
          <w:sz w:val="26"/>
          <w:szCs w:val="26"/>
          <w:lang w:eastAsia="ru-RU"/>
        </w:rPr>
      </w:pPr>
      <w:r w:rsidRPr="00F936F1">
        <w:rPr>
          <w:rFonts w:eastAsia="Times New Roman"/>
          <w:sz w:val="26"/>
          <w:szCs w:val="26"/>
          <w:lang w:eastAsia="ru-RU"/>
        </w:rPr>
        <w:t>7,0</w:t>
      </w:r>
    </w:p>
    <w:p w14:paraId="0652AD37" w14:textId="77777777" w:rsidR="00F936F1" w:rsidRPr="00F936F1" w:rsidRDefault="00F936F1" w:rsidP="00F607E3">
      <w:pPr>
        <w:tabs>
          <w:tab w:val="left" w:pos="993"/>
        </w:tabs>
        <w:autoSpaceDE w:val="0"/>
        <w:autoSpaceDN w:val="0"/>
        <w:adjustRightInd w:val="0"/>
        <w:ind w:firstLine="709"/>
        <w:jc w:val="both"/>
        <w:rPr>
          <w:rFonts w:eastAsia="Times New Roman"/>
          <w:sz w:val="26"/>
          <w:szCs w:val="26"/>
          <w:lang w:eastAsia="ru-RU"/>
        </w:rPr>
      </w:pPr>
    </w:p>
    <w:p w14:paraId="2CCBDB8B" w14:textId="04CB4D62" w:rsidR="00F936F1" w:rsidRPr="00F936F1" w:rsidRDefault="00F936F1" w:rsidP="00F607E3">
      <w:pPr>
        <w:tabs>
          <w:tab w:val="left" w:pos="993"/>
        </w:tabs>
        <w:ind w:firstLine="709"/>
        <w:rPr>
          <w:rFonts w:eastAsia="Times New Roman"/>
          <w:sz w:val="26"/>
          <w:szCs w:val="26"/>
          <w:lang w:eastAsia="ru-RU"/>
        </w:rPr>
      </w:pPr>
      <w:r w:rsidRPr="00F936F1">
        <w:rPr>
          <w:rFonts w:eastAsia="Times New Roman"/>
          <w:sz w:val="26"/>
          <w:szCs w:val="26"/>
          <w:lang w:eastAsia="ru-RU"/>
        </w:rPr>
        <w:t xml:space="preserve">2. Настоящий Нормативный правовой акт вступает в силу со дня его официального   </w:t>
      </w:r>
      <w:r w:rsidR="00567F60" w:rsidRPr="00F936F1">
        <w:rPr>
          <w:rFonts w:eastAsia="Times New Roman"/>
          <w:sz w:val="26"/>
          <w:szCs w:val="26"/>
          <w:lang w:eastAsia="ru-RU"/>
        </w:rPr>
        <w:t>обнародования.</w:t>
      </w:r>
    </w:p>
    <w:p w14:paraId="23B21EB1" w14:textId="77777777" w:rsidR="00F936F1" w:rsidRPr="00F936F1" w:rsidRDefault="00F936F1" w:rsidP="002F5C93">
      <w:pPr>
        <w:autoSpaceDE w:val="0"/>
        <w:autoSpaceDN w:val="0"/>
        <w:adjustRightInd w:val="0"/>
        <w:ind w:firstLine="540"/>
        <w:jc w:val="both"/>
        <w:rPr>
          <w:rFonts w:eastAsia="Times New Roman"/>
          <w:sz w:val="26"/>
          <w:szCs w:val="26"/>
          <w:lang w:eastAsia="ru-RU"/>
        </w:rPr>
      </w:pPr>
    </w:p>
    <w:p w14:paraId="36BA061E" w14:textId="77777777" w:rsidR="00F936F1" w:rsidRPr="00F936F1" w:rsidRDefault="00F936F1" w:rsidP="002F5C93">
      <w:pPr>
        <w:autoSpaceDE w:val="0"/>
        <w:autoSpaceDN w:val="0"/>
        <w:adjustRightInd w:val="0"/>
        <w:ind w:firstLine="540"/>
        <w:jc w:val="both"/>
        <w:rPr>
          <w:rFonts w:eastAsia="Times New Roman"/>
          <w:sz w:val="26"/>
          <w:szCs w:val="26"/>
          <w:lang w:eastAsia="ru-RU"/>
        </w:rPr>
      </w:pPr>
    </w:p>
    <w:p w14:paraId="19897B5A" w14:textId="77777777" w:rsidR="00F936F1" w:rsidRPr="00F936F1" w:rsidRDefault="00F936F1" w:rsidP="002F5C93">
      <w:pPr>
        <w:jc w:val="both"/>
        <w:rPr>
          <w:rFonts w:eastAsia="Times New Roman"/>
          <w:sz w:val="26"/>
          <w:szCs w:val="26"/>
          <w:lang w:eastAsia="en-US"/>
        </w:rPr>
      </w:pPr>
      <w:r w:rsidRPr="00F936F1">
        <w:rPr>
          <w:rFonts w:eastAsia="Times New Roman"/>
          <w:sz w:val="26"/>
          <w:szCs w:val="26"/>
          <w:lang w:eastAsia="en-US"/>
        </w:rPr>
        <w:t>Глава Хасанского</w:t>
      </w:r>
    </w:p>
    <w:p w14:paraId="2CEF7930" w14:textId="37571E94" w:rsidR="00F936F1" w:rsidRPr="00F936F1" w:rsidRDefault="00F936F1" w:rsidP="002F5C93">
      <w:pPr>
        <w:jc w:val="both"/>
        <w:rPr>
          <w:rFonts w:eastAsia="Times New Roman"/>
          <w:sz w:val="26"/>
          <w:szCs w:val="26"/>
          <w:lang w:eastAsia="en-US"/>
        </w:rPr>
      </w:pPr>
      <w:r w:rsidRPr="00F936F1">
        <w:rPr>
          <w:rFonts w:eastAsia="Times New Roman"/>
          <w:sz w:val="26"/>
          <w:szCs w:val="26"/>
          <w:lang w:eastAsia="en-US"/>
        </w:rPr>
        <w:t>муниципального округа</w:t>
      </w:r>
      <w:r w:rsidR="00567F60">
        <w:rPr>
          <w:rFonts w:eastAsia="Times New Roman"/>
          <w:sz w:val="26"/>
          <w:szCs w:val="26"/>
          <w:lang w:eastAsia="en-US"/>
        </w:rPr>
        <w:t xml:space="preserve">                                                                               </w:t>
      </w:r>
      <w:r w:rsidRPr="00F936F1">
        <w:rPr>
          <w:rFonts w:eastAsia="Times New Roman"/>
          <w:sz w:val="26"/>
          <w:szCs w:val="26"/>
          <w:lang w:eastAsia="en-US"/>
        </w:rPr>
        <w:t xml:space="preserve">         И.В. Степанов</w:t>
      </w:r>
      <w:r w:rsidRPr="00F936F1">
        <w:rPr>
          <w:rFonts w:eastAsia="Times New Roman"/>
          <w:sz w:val="26"/>
          <w:szCs w:val="26"/>
          <w:lang w:eastAsia="en-US"/>
        </w:rPr>
        <w:tab/>
      </w:r>
    </w:p>
    <w:p w14:paraId="41F5A829" w14:textId="77777777" w:rsidR="00F936F1" w:rsidRPr="00F936F1" w:rsidRDefault="00F936F1" w:rsidP="002F5C93">
      <w:pPr>
        <w:jc w:val="both"/>
        <w:rPr>
          <w:rFonts w:eastAsia="Times New Roman"/>
          <w:sz w:val="26"/>
          <w:szCs w:val="26"/>
          <w:lang w:eastAsia="en-US"/>
        </w:rPr>
      </w:pPr>
    </w:p>
    <w:p w14:paraId="08410AA2" w14:textId="77777777" w:rsidR="00F936F1" w:rsidRPr="00F936F1" w:rsidRDefault="00F936F1" w:rsidP="002F5C93">
      <w:pPr>
        <w:jc w:val="both"/>
        <w:rPr>
          <w:rFonts w:eastAsia="Times New Roman"/>
          <w:sz w:val="26"/>
          <w:szCs w:val="26"/>
          <w:lang w:eastAsia="en-US"/>
        </w:rPr>
      </w:pPr>
      <w:proofErr w:type="spellStart"/>
      <w:r w:rsidRPr="00F936F1">
        <w:rPr>
          <w:rFonts w:eastAsia="Times New Roman"/>
          <w:sz w:val="26"/>
          <w:szCs w:val="26"/>
          <w:lang w:eastAsia="en-US"/>
        </w:rPr>
        <w:t>пгт</w:t>
      </w:r>
      <w:proofErr w:type="spellEnd"/>
      <w:r w:rsidRPr="00F936F1">
        <w:rPr>
          <w:rFonts w:eastAsia="Times New Roman"/>
          <w:sz w:val="26"/>
          <w:szCs w:val="26"/>
          <w:lang w:eastAsia="en-US"/>
        </w:rPr>
        <w:t xml:space="preserve"> Славянка</w:t>
      </w:r>
    </w:p>
    <w:p w14:paraId="4241A53E" w14:textId="77777777" w:rsidR="00F936F1" w:rsidRPr="00F936F1" w:rsidRDefault="00F936F1" w:rsidP="002F5C93">
      <w:pPr>
        <w:jc w:val="both"/>
        <w:rPr>
          <w:rFonts w:eastAsia="Times New Roman"/>
          <w:sz w:val="26"/>
          <w:szCs w:val="26"/>
          <w:lang w:eastAsia="en-US"/>
        </w:rPr>
      </w:pPr>
      <w:r w:rsidRPr="00F936F1">
        <w:rPr>
          <w:rFonts w:eastAsia="Times New Roman"/>
          <w:sz w:val="26"/>
          <w:szCs w:val="26"/>
          <w:lang w:eastAsia="en-US"/>
        </w:rPr>
        <w:t>25.04.2024 года</w:t>
      </w:r>
    </w:p>
    <w:p w14:paraId="6B6D24CC" w14:textId="77777777" w:rsidR="00F936F1" w:rsidRPr="00F936F1" w:rsidRDefault="00F936F1" w:rsidP="002F5C93">
      <w:pPr>
        <w:jc w:val="both"/>
        <w:rPr>
          <w:rFonts w:eastAsia="Times New Roman"/>
          <w:sz w:val="26"/>
          <w:szCs w:val="26"/>
          <w:lang w:eastAsia="en-US"/>
        </w:rPr>
      </w:pPr>
      <w:r w:rsidRPr="00F936F1">
        <w:rPr>
          <w:rFonts w:eastAsia="Times New Roman"/>
          <w:sz w:val="26"/>
          <w:szCs w:val="26"/>
          <w:lang w:eastAsia="en-US"/>
        </w:rPr>
        <w:t>№ 102-НПА</w:t>
      </w:r>
    </w:p>
    <w:p w14:paraId="552987D1" w14:textId="77777777" w:rsidR="00F936F1" w:rsidRPr="00F936F1" w:rsidRDefault="00F936F1" w:rsidP="002F5C93">
      <w:pPr>
        <w:jc w:val="both"/>
        <w:rPr>
          <w:rFonts w:eastAsia="Times New Roman"/>
          <w:sz w:val="24"/>
          <w:szCs w:val="24"/>
          <w:lang w:eastAsia="en-US"/>
        </w:rPr>
      </w:pPr>
    </w:p>
    <w:p w14:paraId="354C315F" w14:textId="77777777" w:rsidR="00F936F1" w:rsidRPr="00F936F1" w:rsidRDefault="00F936F1" w:rsidP="002F5C93">
      <w:pPr>
        <w:jc w:val="both"/>
        <w:rPr>
          <w:rFonts w:eastAsia="Times New Roman"/>
          <w:sz w:val="24"/>
          <w:szCs w:val="24"/>
          <w:lang w:eastAsia="en-US"/>
        </w:rPr>
      </w:pPr>
    </w:p>
    <w:p w14:paraId="5E1BE04D" w14:textId="2E0934BB" w:rsidR="00F936F1" w:rsidRDefault="00F936F1" w:rsidP="00567F60">
      <w:pPr>
        <w:jc w:val="center"/>
        <w:rPr>
          <w:rFonts w:eastAsia="Times New Roman"/>
          <w:b/>
          <w:lang w:eastAsia="ru-RU"/>
        </w:rPr>
      </w:pPr>
      <w:r>
        <w:rPr>
          <w:noProof/>
        </w:rPr>
        <w:lastRenderedPageBreak/>
        <w:drawing>
          <wp:inline distT="0" distB="0" distL="0" distR="0" wp14:anchorId="2F3EA530" wp14:editId="03033B5E">
            <wp:extent cx="571500" cy="752475"/>
            <wp:effectExtent l="0" t="0" r="0" b="9525"/>
            <wp:docPr id="47" name="Рисунок 47"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14:paraId="6E78C4A2" w14:textId="77777777" w:rsidR="00F936F1" w:rsidRDefault="00F936F1" w:rsidP="00567F60">
      <w:pPr>
        <w:jc w:val="center"/>
        <w:rPr>
          <w:b/>
        </w:rPr>
      </w:pPr>
    </w:p>
    <w:p w14:paraId="2A1C72D0" w14:textId="77777777" w:rsidR="00F936F1" w:rsidRDefault="00F936F1" w:rsidP="00567F60">
      <w:pPr>
        <w:jc w:val="center"/>
        <w:rPr>
          <w:b/>
          <w:sz w:val="26"/>
          <w:szCs w:val="26"/>
        </w:rPr>
      </w:pPr>
      <w:r>
        <w:rPr>
          <w:b/>
          <w:sz w:val="26"/>
          <w:szCs w:val="26"/>
        </w:rPr>
        <w:t>ДУМА ХАСАНСКОГО МУНИЦИПАЛЬНОГО ОКРУГА</w:t>
      </w:r>
    </w:p>
    <w:p w14:paraId="4BA47D81" w14:textId="77777777" w:rsidR="00567F60" w:rsidRDefault="00F936F1" w:rsidP="00567F60">
      <w:pPr>
        <w:jc w:val="center"/>
        <w:rPr>
          <w:b/>
          <w:sz w:val="26"/>
          <w:szCs w:val="26"/>
        </w:rPr>
      </w:pPr>
      <w:r>
        <w:rPr>
          <w:b/>
          <w:sz w:val="26"/>
          <w:szCs w:val="26"/>
        </w:rPr>
        <w:t>ПРИМОРСКОГО КРАЯ</w:t>
      </w:r>
    </w:p>
    <w:p w14:paraId="56F00579" w14:textId="77777777" w:rsidR="00567F60" w:rsidRDefault="00567F60" w:rsidP="00567F60">
      <w:pPr>
        <w:jc w:val="center"/>
        <w:rPr>
          <w:b/>
          <w:sz w:val="26"/>
          <w:szCs w:val="26"/>
        </w:rPr>
      </w:pPr>
    </w:p>
    <w:p w14:paraId="5A072CBD" w14:textId="058A6B3D" w:rsidR="00F936F1" w:rsidRDefault="00F936F1" w:rsidP="00FC1D12">
      <w:pPr>
        <w:jc w:val="center"/>
        <w:outlineLvl w:val="0"/>
        <w:rPr>
          <w:sz w:val="26"/>
          <w:szCs w:val="26"/>
        </w:rPr>
      </w:pPr>
      <w:bookmarkStart w:id="12" w:name="_Toc165751607"/>
      <w:r>
        <w:rPr>
          <w:sz w:val="26"/>
          <w:szCs w:val="26"/>
        </w:rPr>
        <w:t>РЕШЕНИЕ</w:t>
      </w:r>
      <w:bookmarkEnd w:id="12"/>
    </w:p>
    <w:p w14:paraId="604C40A0" w14:textId="77777777" w:rsidR="00F936F1" w:rsidRDefault="00F936F1" w:rsidP="00567F60">
      <w:pPr>
        <w:jc w:val="center"/>
        <w:rPr>
          <w:b/>
          <w:sz w:val="26"/>
          <w:szCs w:val="26"/>
        </w:rPr>
      </w:pPr>
      <w:proofErr w:type="spellStart"/>
      <w:r>
        <w:rPr>
          <w:b/>
          <w:sz w:val="26"/>
          <w:szCs w:val="26"/>
        </w:rPr>
        <w:t>пгт</w:t>
      </w:r>
      <w:proofErr w:type="spellEnd"/>
      <w:r>
        <w:rPr>
          <w:b/>
          <w:sz w:val="26"/>
          <w:szCs w:val="26"/>
        </w:rPr>
        <w:t xml:space="preserve"> Славянка</w:t>
      </w:r>
    </w:p>
    <w:p w14:paraId="194FD662" w14:textId="77777777" w:rsidR="00F936F1" w:rsidRDefault="00F936F1" w:rsidP="00567F60">
      <w:pPr>
        <w:jc w:val="center"/>
        <w:rPr>
          <w:sz w:val="26"/>
          <w:szCs w:val="26"/>
        </w:rPr>
      </w:pPr>
    </w:p>
    <w:p w14:paraId="26E030AA" w14:textId="5BC782D8" w:rsidR="00F936F1" w:rsidRDefault="00F936F1" w:rsidP="00567F60">
      <w:pPr>
        <w:jc w:val="center"/>
        <w:rPr>
          <w:sz w:val="26"/>
          <w:szCs w:val="26"/>
        </w:rPr>
      </w:pPr>
      <w:r>
        <w:rPr>
          <w:sz w:val="26"/>
          <w:szCs w:val="26"/>
        </w:rPr>
        <w:t xml:space="preserve">25.04.2024 </w:t>
      </w:r>
      <w:r w:rsidR="00567F60">
        <w:rPr>
          <w:sz w:val="26"/>
          <w:szCs w:val="26"/>
        </w:rPr>
        <w:t xml:space="preserve">                                                                                                </w:t>
      </w:r>
      <w:r>
        <w:rPr>
          <w:sz w:val="26"/>
          <w:szCs w:val="26"/>
        </w:rPr>
        <w:t xml:space="preserve">                             № 325</w:t>
      </w:r>
    </w:p>
    <w:p w14:paraId="7F5C52D5" w14:textId="77777777" w:rsidR="00F936F1" w:rsidRDefault="00F936F1" w:rsidP="002F5C93">
      <w:pPr>
        <w:rPr>
          <w:sz w:val="26"/>
          <w:szCs w:val="26"/>
        </w:rPr>
      </w:pPr>
    </w:p>
    <w:p w14:paraId="5248B0AB" w14:textId="77777777" w:rsidR="00567F60" w:rsidRDefault="00567F60" w:rsidP="00567F60">
      <w:pPr>
        <w:pStyle w:val="afe"/>
        <w:ind w:right="4649"/>
        <w:rPr>
          <w:sz w:val="26"/>
          <w:szCs w:val="26"/>
        </w:rPr>
      </w:pPr>
      <w:r>
        <w:rPr>
          <w:sz w:val="26"/>
          <w:szCs w:val="26"/>
        </w:rPr>
        <w:t>О Нормативном правовом акте «Положение о порядке освобождения самовольно занятых земельных участков на территории Хасанского муниципального округа»</w:t>
      </w:r>
    </w:p>
    <w:p w14:paraId="5948F93A" w14:textId="77777777" w:rsidR="00F936F1" w:rsidRDefault="00F936F1" w:rsidP="002F5C93">
      <w:pPr>
        <w:jc w:val="both"/>
        <w:rPr>
          <w:sz w:val="26"/>
          <w:szCs w:val="26"/>
        </w:rPr>
      </w:pPr>
    </w:p>
    <w:p w14:paraId="671ACE3E" w14:textId="77777777" w:rsidR="00F936F1" w:rsidRDefault="00F936F1" w:rsidP="002F5C93">
      <w:pPr>
        <w:ind w:firstLine="708"/>
        <w:jc w:val="both"/>
        <w:rPr>
          <w:sz w:val="26"/>
          <w:szCs w:val="26"/>
        </w:rPr>
      </w:pPr>
      <w:r>
        <w:rPr>
          <w:sz w:val="26"/>
          <w:szCs w:val="26"/>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14.11.2002 № 161-ФЗ «О государственных и муниципальных унитарных предприятиях», Уставом Хасанского муниципального округа:</w:t>
      </w:r>
    </w:p>
    <w:p w14:paraId="0A671963" w14:textId="77777777" w:rsidR="00F936F1" w:rsidRDefault="00F936F1" w:rsidP="002F5C93">
      <w:pPr>
        <w:jc w:val="both"/>
        <w:rPr>
          <w:sz w:val="26"/>
          <w:szCs w:val="26"/>
        </w:rPr>
      </w:pPr>
    </w:p>
    <w:p w14:paraId="30459DEB" w14:textId="77777777" w:rsidR="00F936F1" w:rsidRDefault="00F936F1" w:rsidP="002F5C93">
      <w:pPr>
        <w:jc w:val="both"/>
        <w:rPr>
          <w:sz w:val="26"/>
          <w:szCs w:val="26"/>
        </w:rPr>
      </w:pPr>
      <w:r>
        <w:rPr>
          <w:sz w:val="26"/>
          <w:szCs w:val="26"/>
        </w:rPr>
        <w:t>РЕШИЛА:</w:t>
      </w:r>
    </w:p>
    <w:p w14:paraId="79C807A0" w14:textId="77777777" w:rsidR="00F936F1" w:rsidRDefault="00F936F1" w:rsidP="002F5C93">
      <w:pPr>
        <w:jc w:val="both"/>
        <w:rPr>
          <w:bCs/>
          <w:sz w:val="26"/>
          <w:szCs w:val="26"/>
        </w:rPr>
      </w:pPr>
    </w:p>
    <w:p w14:paraId="09D97B5E" w14:textId="77777777" w:rsidR="00F936F1" w:rsidRDefault="00F936F1" w:rsidP="002F5C93">
      <w:pPr>
        <w:pStyle w:val="afe"/>
        <w:tabs>
          <w:tab w:val="left" w:pos="567"/>
        </w:tabs>
        <w:rPr>
          <w:sz w:val="26"/>
          <w:szCs w:val="26"/>
        </w:rPr>
      </w:pPr>
      <w:r>
        <w:rPr>
          <w:sz w:val="26"/>
          <w:szCs w:val="26"/>
        </w:rPr>
        <w:tab/>
        <w:t>1. Принять Нормативный правовой акт Думы Хасанского муниципального округа «Положение о порядке освобождения самовольно занятых земельных участков на территории Хасанского муниципального округа».</w:t>
      </w:r>
    </w:p>
    <w:p w14:paraId="775E6A89" w14:textId="77777777" w:rsidR="00F936F1" w:rsidRDefault="00F936F1" w:rsidP="002F5C93">
      <w:pPr>
        <w:pStyle w:val="afe"/>
        <w:tabs>
          <w:tab w:val="left" w:pos="540"/>
        </w:tabs>
        <w:rPr>
          <w:sz w:val="26"/>
          <w:szCs w:val="26"/>
        </w:rPr>
      </w:pPr>
      <w:r>
        <w:rPr>
          <w:sz w:val="26"/>
          <w:szCs w:val="26"/>
        </w:rPr>
        <w:tab/>
        <w:t>2. Направить Нормативный правовой акт Думы Хасанского муниципального «Положение о порядке освобождения самовольно занятых земельных участков на территории Хасанского муниципального округа» главе Хасанского муниципального округа для подписания и официального опубликования.</w:t>
      </w:r>
    </w:p>
    <w:p w14:paraId="7C29FC1B" w14:textId="77777777" w:rsidR="00F936F1" w:rsidRDefault="00F936F1" w:rsidP="002F5C93">
      <w:pPr>
        <w:pStyle w:val="afe"/>
        <w:tabs>
          <w:tab w:val="left" w:pos="540"/>
        </w:tabs>
        <w:rPr>
          <w:sz w:val="26"/>
          <w:szCs w:val="26"/>
        </w:rPr>
      </w:pPr>
      <w:r>
        <w:rPr>
          <w:sz w:val="26"/>
          <w:szCs w:val="26"/>
        </w:rPr>
        <w:tab/>
        <w:t>3. Настоящее решение вступает в силу со дня его принятия.</w:t>
      </w:r>
    </w:p>
    <w:p w14:paraId="71B99F34" w14:textId="77777777" w:rsidR="00F936F1" w:rsidRDefault="00F936F1" w:rsidP="002F5C93">
      <w:pPr>
        <w:jc w:val="both"/>
        <w:rPr>
          <w:sz w:val="26"/>
          <w:szCs w:val="26"/>
        </w:rPr>
      </w:pPr>
    </w:p>
    <w:p w14:paraId="796EB3AD" w14:textId="77777777" w:rsidR="00F936F1" w:rsidRDefault="00F936F1" w:rsidP="002F5C93">
      <w:pPr>
        <w:jc w:val="both"/>
        <w:rPr>
          <w:sz w:val="26"/>
          <w:szCs w:val="26"/>
        </w:rPr>
      </w:pPr>
    </w:p>
    <w:p w14:paraId="26EFE8F6" w14:textId="3910C96C" w:rsidR="00F936F1" w:rsidRDefault="00F936F1" w:rsidP="002F5C93">
      <w:pPr>
        <w:jc w:val="both"/>
        <w:rPr>
          <w:sz w:val="26"/>
          <w:szCs w:val="26"/>
        </w:rPr>
      </w:pPr>
      <w:r>
        <w:rPr>
          <w:sz w:val="26"/>
          <w:szCs w:val="26"/>
        </w:rPr>
        <w:t>Председатель Думы</w:t>
      </w:r>
      <w:r w:rsidR="00567F60">
        <w:rPr>
          <w:sz w:val="26"/>
          <w:szCs w:val="26"/>
        </w:rPr>
        <w:t xml:space="preserve">                                                                                                    </w:t>
      </w:r>
      <w:r>
        <w:rPr>
          <w:sz w:val="26"/>
          <w:szCs w:val="26"/>
        </w:rPr>
        <w:t xml:space="preserve"> Н.В. Карпова   </w:t>
      </w:r>
    </w:p>
    <w:p w14:paraId="5CC8FB9C" w14:textId="77777777" w:rsidR="00F936F1" w:rsidRDefault="00F936F1" w:rsidP="002F5C93">
      <w:pPr>
        <w:jc w:val="both"/>
        <w:rPr>
          <w:sz w:val="26"/>
          <w:szCs w:val="26"/>
        </w:rPr>
      </w:pPr>
    </w:p>
    <w:p w14:paraId="25696C23" w14:textId="77777777" w:rsidR="00F936F1" w:rsidRDefault="00F936F1" w:rsidP="002F5C93">
      <w:pPr>
        <w:jc w:val="both"/>
        <w:rPr>
          <w:sz w:val="26"/>
          <w:szCs w:val="26"/>
        </w:rPr>
      </w:pPr>
    </w:p>
    <w:p w14:paraId="586633BC" w14:textId="77777777" w:rsidR="00F936F1" w:rsidRDefault="00F936F1" w:rsidP="002F5C93">
      <w:pPr>
        <w:jc w:val="both"/>
        <w:rPr>
          <w:sz w:val="24"/>
          <w:szCs w:val="24"/>
        </w:rPr>
      </w:pPr>
    </w:p>
    <w:p w14:paraId="63DB95E7" w14:textId="77777777" w:rsidR="00F936F1" w:rsidRDefault="00F936F1" w:rsidP="002F5C93">
      <w:pPr>
        <w:jc w:val="both"/>
      </w:pPr>
    </w:p>
    <w:p w14:paraId="7A129A41" w14:textId="77777777" w:rsidR="00F936F1" w:rsidRDefault="00F936F1" w:rsidP="002F5C93">
      <w:pPr>
        <w:jc w:val="both"/>
      </w:pPr>
    </w:p>
    <w:p w14:paraId="36B49990" w14:textId="77777777" w:rsidR="00F936F1" w:rsidRDefault="00F936F1" w:rsidP="002F5C93">
      <w:pPr>
        <w:jc w:val="both"/>
      </w:pPr>
    </w:p>
    <w:p w14:paraId="4973FD28" w14:textId="77777777" w:rsidR="00F936F1" w:rsidRDefault="00F936F1" w:rsidP="002F5C93">
      <w:pPr>
        <w:jc w:val="both"/>
      </w:pPr>
    </w:p>
    <w:p w14:paraId="4CE4EDFA" w14:textId="77777777" w:rsidR="00567F60" w:rsidRDefault="00F936F1" w:rsidP="002F5C93">
      <w:pPr>
        <w:jc w:val="both"/>
        <w:sectPr w:rsidR="00567F60" w:rsidSect="009764E7">
          <w:pgSz w:w="11907" w:h="16840" w:code="9"/>
          <w:pgMar w:top="794" w:right="794" w:bottom="794" w:left="794" w:header="0" w:footer="0" w:gutter="0"/>
          <w:cols w:space="708"/>
          <w:docGrid w:linePitch="360"/>
        </w:sectPr>
      </w:pPr>
      <w:r>
        <w:t xml:space="preserve">                                                                             </w:t>
      </w:r>
    </w:p>
    <w:p w14:paraId="01C3CB31" w14:textId="243CD5DB" w:rsidR="00F936F1" w:rsidRDefault="00F936F1" w:rsidP="002F5C93">
      <w:pPr>
        <w:jc w:val="both"/>
      </w:pPr>
    </w:p>
    <w:p w14:paraId="4F56BA3E" w14:textId="540C10EB" w:rsidR="00F936F1" w:rsidRDefault="00F936F1" w:rsidP="002F5C93">
      <w:pPr>
        <w:jc w:val="center"/>
        <w:rPr>
          <w:b/>
        </w:rPr>
      </w:pPr>
      <w:r>
        <w:rPr>
          <w:noProof/>
        </w:rPr>
        <w:drawing>
          <wp:inline distT="0" distB="0" distL="0" distR="0" wp14:anchorId="1153FCF4" wp14:editId="760DD12C">
            <wp:extent cx="571500" cy="742950"/>
            <wp:effectExtent l="0" t="0" r="0" b="0"/>
            <wp:docPr id="46" name="Рисунок 46"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ХМР 2015 OKKw"/>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6DF1FBA8" w14:textId="77777777" w:rsidR="00567F60" w:rsidRDefault="00567F60" w:rsidP="002F5C93">
      <w:pPr>
        <w:jc w:val="center"/>
        <w:rPr>
          <w:b/>
        </w:rPr>
      </w:pPr>
    </w:p>
    <w:p w14:paraId="4D33B324" w14:textId="77777777" w:rsidR="00F936F1" w:rsidRPr="002E0E98" w:rsidRDefault="00F936F1" w:rsidP="002F5C93">
      <w:pPr>
        <w:jc w:val="center"/>
        <w:rPr>
          <w:b/>
          <w:sz w:val="26"/>
          <w:szCs w:val="26"/>
        </w:rPr>
      </w:pPr>
      <w:r w:rsidRPr="002E0E98">
        <w:rPr>
          <w:b/>
          <w:sz w:val="26"/>
          <w:szCs w:val="26"/>
        </w:rPr>
        <w:t>ДУМА ХАСАНСКОГО МУНИЦИПАЛЬНОГО ОКРУГА</w:t>
      </w:r>
    </w:p>
    <w:p w14:paraId="536C5C05" w14:textId="77777777" w:rsidR="00F936F1" w:rsidRPr="002E0E98" w:rsidRDefault="00F936F1" w:rsidP="002F5C93">
      <w:pPr>
        <w:jc w:val="center"/>
        <w:rPr>
          <w:b/>
          <w:sz w:val="26"/>
          <w:szCs w:val="26"/>
        </w:rPr>
      </w:pPr>
      <w:r w:rsidRPr="002E0E98">
        <w:rPr>
          <w:b/>
          <w:sz w:val="26"/>
          <w:szCs w:val="26"/>
        </w:rPr>
        <w:t>ПРИМОРСКОГО КРАЯ</w:t>
      </w:r>
    </w:p>
    <w:p w14:paraId="7F1313E3" w14:textId="77777777" w:rsidR="00F936F1" w:rsidRPr="002E0E98" w:rsidRDefault="00F936F1" w:rsidP="002F5C93">
      <w:pPr>
        <w:jc w:val="center"/>
        <w:rPr>
          <w:b/>
          <w:sz w:val="26"/>
          <w:szCs w:val="26"/>
        </w:rPr>
      </w:pPr>
      <w:r w:rsidRPr="002E0E98">
        <w:rPr>
          <w:b/>
          <w:sz w:val="26"/>
          <w:szCs w:val="26"/>
        </w:rPr>
        <w:tab/>
      </w:r>
    </w:p>
    <w:p w14:paraId="183C28CE" w14:textId="77777777" w:rsidR="00567F60" w:rsidRPr="002E0E98" w:rsidRDefault="00F936F1" w:rsidP="00567F60">
      <w:pPr>
        <w:jc w:val="center"/>
        <w:rPr>
          <w:b/>
          <w:sz w:val="26"/>
          <w:szCs w:val="26"/>
        </w:rPr>
      </w:pPr>
      <w:proofErr w:type="spellStart"/>
      <w:r w:rsidRPr="002E0E98">
        <w:rPr>
          <w:b/>
          <w:sz w:val="26"/>
          <w:szCs w:val="26"/>
        </w:rPr>
        <w:t>пгт</w:t>
      </w:r>
      <w:proofErr w:type="spellEnd"/>
      <w:r w:rsidRPr="002E0E98">
        <w:rPr>
          <w:b/>
          <w:sz w:val="26"/>
          <w:szCs w:val="26"/>
        </w:rPr>
        <w:t xml:space="preserve"> Славянка</w:t>
      </w:r>
    </w:p>
    <w:p w14:paraId="3A06049D" w14:textId="77777777" w:rsidR="00567F60" w:rsidRPr="002E0E98" w:rsidRDefault="00567F60" w:rsidP="00567F60">
      <w:pPr>
        <w:jc w:val="center"/>
        <w:rPr>
          <w:b/>
          <w:sz w:val="26"/>
          <w:szCs w:val="26"/>
        </w:rPr>
      </w:pPr>
    </w:p>
    <w:p w14:paraId="2A131E69" w14:textId="56F61810" w:rsidR="00F936F1" w:rsidRPr="002E0E98" w:rsidRDefault="00F936F1" w:rsidP="00567F60">
      <w:pPr>
        <w:jc w:val="center"/>
        <w:rPr>
          <w:b/>
          <w:sz w:val="26"/>
          <w:szCs w:val="26"/>
        </w:rPr>
      </w:pPr>
      <w:r w:rsidRPr="002E0E98">
        <w:rPr>
          <w:sz w:val="26"/>
          <w:szCs w:val="26"/>
        </w:rPr>
        <w:t>НОРМАТИВНЫЙ ПРАВОВОЙ АКТ</w:t>
      </w:r>
      <w:r w:rsidRPr="002E0E98">
        <w:rPr>
          <w:bCs/>
          <w:sz w:val="26"/>
          <w:szCs w:val="26"/>
        </w:rPr>
        <w:t xml:space="preserve"> </w:t>
      </w:r>
    </w:p>
    <w:p w14:paraId="363AF980" w14:textId="77777777" w:rsidR="00F936F1" w:rsidRPr="002E0E98" w:rsidRDefault="00F936F1" w:rsidP="002F5C93">
      <w:pPr>
        <w:rPr>
          <w:sz w:val="26"/>
          <w:szCs w:val="26"/>
        </w:rPr>
      </w:pPr>
    </w:p>
    <w:p w14:paraId="0F8286C9" w14:textId="77777777" w:rsidR="00F936F1" w:rsidRPr="002E0E98" w:rsidRDefault="00F936F1" w:rsidP="002F5C93">
      <w:pPr>
        <w:jc w:val="center"/>
        <w:rPr>
          <w:b/>
          <w:sz w:val="26"/>
          <w:szCs w:val="26"/>
        </w:rPr>
      </w:pPr>
      <w:r w:rsidRPr="002E0E98">
        <w:rPr>
          <w:b/>
          <w:sz w:val="26"/>
          <w:szCs w:val="26"/>
        </w:rPr>
        <w:t>«Положение о порядке освобождения самовольно занятых земельных участков на территории Хасанского муниципального округа»</w:t>
      </w:r>
    </w:p>
    <w:p w14:paraId="1D7973FC" w14:textId="77777777" w:rsidR="00F936F1" w:rsidRPr="002E0E98" w:rsidRDefault="00F936F1" w:rsidP="002F5C93">
      <w:pPr>
        <w:jc w:val="center"/>
        <w:rPr>
          <w:sz w:val="26"/>
          <w:szCs w:val="26"/>
        </w:rPr>
      </w:pPr>
    </w:p>
    <w:p w14:paraId="57634F68" w14:textId="77777777" w:rsidR="00F936F1" w:rsidRPr="002E0E98" w:rsidRDefault="00F936F1" w:rsidP="002F5C93">
      <w:pPr>
        <w:rPr>
          <w:sz w:val="26"/>
          <w:szCs w:val="26"/>
        </w:rPr>
      </w:pPr>
    </w:p>
    <w:p w14:paraId="17EA1FDA" w14:textId="77777777" w:rsidR="00F936F1" w:rsidRPr="002E0E98" w:rsidRDefault="00F936F1" w:rsidP="002F5C93">
      <w:pPr>
        <w:ind w:firstLine="709"/>
        <w:rPr>
          <w:sz w:val="26"/>
          <w:szCs w:val="26"/>
        </w:rPr>
      </w:pPr>
      <w:r w:rsidRPr="002E0E98">
        <w:rPr>
          <w:sz w:val="26"/>
          <w:szCs w:val="26"/>
        </w:rPr>
        <w:t>Принят решением Думы Хасанского муниципального округа Приморского края от 25.04.2024 № 325.</w:t>
      </w:r>
    </w:p>
    <w:p w14:paraId="0BD4A439" w14:textId="77777777" w:rsidR="00F936F1" w:rsidRPr="002E0E98" w:rsidRDefault="00F936F1" w:rsidP="002F5C93">
      <w:pPr>
        <w:jc w:val="both"/>
        <w:rPr>
          <w:rFonts w:eastAsiaTheme="minorEastAsia"/>
          <w:sz w:val="26"/>
          <w:szCs w:val="26"/>
          <w:lang w:eastAsia="en-US"/>
        </w:rPr>
      </w:pPr>
    </w:p>
    <w:p w14:paraId="77ACD0C2" w14:textId="77777777" w:rsidR="00F936F1" w:rsidRPr="002E0E98" w:rsidRDefault="00F936F1" w:rsidP="002F5C93">
      <w:pPr>
        <w:ind w:firstLine="567"/>
        <w:jc w:val="both"/>
        <w:rPr>
          <w:rFonts w:eastAsia="Times New Roman"/>
          <w:sz w:val="26"/>
          <w:szCs w:val="26"/>
          <w:lang w:eastAsia="ru-RU"/>
        </w:rPr>
      </w:pPr>
      <w:r w:rsidRPr="002E0E98">
        <w:rPr>
          <w:sz w:val="26"/>
          <w:szCs w:val="26"/>
        </w:rPr>
        <w:t>Настоящий Нормативный правовой акт разработан в</w:t>
      </w:r>
      <w:r w:rsidRPr="002E0E98">
        <w:rPr>
          <w:rFonts w:eastAsiaTheme="minorEastAsia"/>
          <w:sz w:val="26"/>
          <w:szCs w:val="26"/>
          <w:lang w:eastAsia="en-US"/>
        </w:rPr>
        <w:t xml:space="preserve"> соответствии с</w:t>
      </w:r>
      <w:r w:rsidRPr="002E0E98">
        <w:rPr>
          <w:rFonts w:eastAsiaTheme="minorEastAsia"/>
          <w:sz w:val="26"/>
          <w:szCs w:val="26"/>
          <w:lang w:val="en-US" w:eastAsia="en-US"/>
        </w:rPr>
        <w:t> </w:t>
      </w:r>
      <w:r w:rsidRPr="002E0E98">
        <w:rPr>
          <w:rFonts w:eastAsiaTheme="minorEastAsia"/>
          <w:sz w:val="26"/>
          <w:szCs w:val="26"/>
          <w:lang w:eastAsia="en-US"/>
        </w:rPr>
        <w:t xml:space="preserve">Гражданским кодексом Российской Федерации, </w:t>
      </w:r>
      <w:hyperlink r:id="rId46" w:anchor="/document/99/901876063/" w:history="1">
        <w:r w:rsidRPr="002E0E98">
          <w:rPr>
            <w:rStyle w:val="af6"/>
            <w:rFonts w:eastAsiaTheme="minorEastAsia"/>
            <w:color w:val="auto"/>
            <w:sz w:val="26"/>
            <w:szCs w:val="26"/>
            <w:u w:val="none"/>
            <w:lang w:eastAsia="en-US"/>
          </w:rPr>
          <w:t>Федеральным законом от</w:t>
        </w:r>
        <w:r w:rsidRPr="002E0E98">
          <w:rPr>
            <w:rStyle w:val="af6"/>
            <w:rFonts w:eastAsiaTheme="minorEastAsia"/>
            <w:color w:val="auto"/>
            <w:sz w:val="26"/>
            <w:szCs w:val="26"/>
            <w:u w:val="none"/>
            <w:lang w:val="en-US" w:eastAsia="en-US"/>
          </w:rPr>
          <w:t> </w:t>
        </w:r>
        <w:r w:rsidRPr="002E0E98">
          <w:rPr>
            <w:rStyle w:val="af6"/>
            <w:rFonts w:eastAsiaTheme="minorEastAsia"/>
            <w:color w:val="auto"/>
            <w:sz w:val="26"/>
            <w:szCs w:val="26"/>
            <w:u w:val="none"/>
            <w:lang w:eastAsia="en-US"/>
          </w:rPr>
          <w:t>06.10.2003 №</w:t>
        </w:r>
        <w:r w:rsidRPr="002E0E98">
          <w:rPr>
            <w:rStyle w:val="af6"/>
            <w:rFonts w:eastAsiaTheme="minorEastAsia"/>
            <w:color w:val="auto"/>
            <w:sz w:val="26"/>
            <w:szCs w:val="26"/>
            <w:u w:val="none"/>
            <w:lang w:val="en-US" w:eastAsia="en-US"/>
          </w:rPr>
          <w:t> </w:t>
        </w:r>
        <w:r w:rsidRPr="002E0E98">
          <w:rPr>
            <w:rStyle w:val="af6"/>
            <w:rFonts w:eastAsiaTheme="minorEastAsia"/>
            <w:color w:val="auto"/>
            <w:sz w:val="26"/>
            <w:szCs w:val="26"/>
            <w:u w:val="none"/>
            <w:lang w:eastAsia="en-US"/>
          </w:rPr>
          <w:t>131-ФЗ</w:t>
        </w:r>
      </w:hyperlink>
      <w:r w:rsidRPr="002E0E98">
        <w:rPr>
          <w:rFonts w:eastAsiaTheme="minorEastAsia"/>
          <w:sz w:val="26"/>
          <w:szCs w:val="26"/>
          <w:lang w:eastAsia="en-US"/>
        </w:rPr>
        <w:t xml:space="preserve"> «Об</w:t>
      </w:r>
      <w:r w:rsidRPr="002E0E98">
        <w:rPr>
          <w:rFonts w:eastAsiaTheme="minorEastAsia"/>
          <w:sz w:val="26"/>
          <w:szCs w:val="26"/>
          <w:lang w:val="en-US" w:eastAsia="en-US"/>
        </w:rPr>
        <w:t> </w:t>
      </w:r>
      <w:r w:rsidRPr="002E0E98">
        <w:rPr>
          <w:rFonts w:eastAsiaTheme="minorEastAsia"/>
          <w:sz w:val="26"/>
          <w:szCs w:val="26"/>
          <w:lang w:eastAsia="en-US"/>
        </w:rPr>
        <w:t>общих принципах организации местного самоуправления в</w:t>
      </w:r>
      <w:r w:rsidRPr="002E0E98">
        <w:rPr>
          <w:rFonts w:eastAsiaTheme="minorEastAsia"/>
          <w:sz w:val="26"/>
          <w:szCs w:val="26"/>
          <w:lang w:val="en-US" w:eastAsia="en-US"/>
        </w:rPr>
        <w:t> </w:t>
      </w:r>
      <w:r w:rsidRPr="002E0E98">
        <w:rPr>
          <w:rFonts w:eastAsiaTheme="minorEastAsia"/>
          <w:sz w:val="26"/>
          <w:szCs w:val="26"/>
          <w:lang w:eastAsia="en-US"/>
        </w:rPr>
        <w:t xml:space="preserve">Российской Федерации», Уставом </w:t>
      </w:r>
      <w:r w:rsidRPr="002E0E98">
        <w:rPr>
          <w:sz w:val="26"/>
          <w:szCs w:val="26"/>
          <w:lang w:eastAsia="en-US"/>
        </w:rPr>
        <w:t>Хасанского муниципального округа</w:t>
      </w:r>
    </w:p>
    <w:p w14:paraId="3BD18934" w14:textId="77777777" w:rsidR="00F936F1" w:rsidRPr="002E0E98" w:rsidRDefault="00F936F1" w:rsidP="002F5C93">
      <w:pPr>
        <w:jc w:val="center"/>
        <w:rPr>
          <w:bCs/>
          <w:sz w:val="26"/>
          <w:szCs w:val="26"/>
        </w:rPr>
      </w:pPr>
    </w:p>
    <w:p w14:paraId="70896AED" w14:textId="77777777" w:rsidR="00F936F1" w:rsidRPr="002E0E98" w:rsidRDefault="00F936F1" w:rsidP="002F5C93">
      <w:pPr>
        <w:pStyle w:val="ConsPlusNormal"/>
        <w:spacing w:before="220"/>
        <w:ind w:firstLine="540"/>
        <w:rPr>
          <w:rFonts w:ascii="Times New Roman" w:hAnsi="Times New Roman" w:cs="Times New Roman"/>
          <w:sz w:val="26"/>
          <w:szCs w:val="26"/>
        </w:rPr>
      </w:pPr>
      <w:r w:rsidRPr="002E0E98">
        <w:rPr>
          <w:rFonts w:ascii="Times New Roman" w:hAnsi="Times New Roman" w:cs="Times New Roman"/>
          <w:sz w:val="26"/>
          <w:szCs w:val="26"/>
        </w:rPr>
        <w:t xml:space="preserve">1. Утвердить прилагаемое «Положение о порядке освобождения самовольно занятых земельных участков на территории Хасанского муниципального округа» </w:t>
      </w:r>
    </w:p>
    <w:p w14:paraId="62D7FA89" w14:textId="77777777" w:rsidR="00F936F1" w:rsidRPr="002E0E98" w:rsidRDefault="00F936F1" w:rsidP="002F5C93">
      <w:pPr>
        <w:pStyle w:val="ConsPlusNormal"/>
        <w:spacing w:before="220"/>
        <w:ind w:firstLine="540"/>
        <w:rPr>
          <w:rFonts w:ascii="Times New Roman" w:hAnsi="Times New Roman" w:cs="Times New Roman"/>
          <w:sz w:val="26"/>
          <w:szCs w:val="26"/>
        </w:rPr>
      </w:pPr>
      <w:r w:rsidRPr="002E0E98">
        <w:rPr>
          <w:rFonts w:ascii="Times New Roman" w:hAnsi="Times New Roman" w:cs="Times New Roman"/>
          <w:sz w:val="26"/>
          <w:szCs w:val="26"/>
        </w:rPr>
        <w:t>2. Настоящий Нормативный правовой акт вступает в силу со дня его официального опубликования.</w:t>
      </w:r>
    </w:p>
    <w:p w14:paraId="0162273E" w14:textId="77777777" w:rsidR="00F936F1" w:rsidRPr="002E0E98" w:rsidRDefault="00F936F1" w:rsidP="002F5C93">
      <w:pPr>
        <w:pStyle w:val="ConsPlusNormal"/>
        <w:rPr>
          <w:rFonts w:ascii="Times New Roman" w:hAnsi="Times New Roman" w:cs="Times New Roman"/>
          <w:sz w:val="26"/>
          <w:szCs w:val="26"/>
        </w:rPr>
      </w:pPr>
    </w:p>
    <w:p w14:paraId="2D88270D" w14:textId="77777777" w:rsidR="00F936F1" w:rsidRPr="002E0E98" w:rsidRDefault="00F936F1" w:rsidP="002F5C93">
      <w:pPr>
        <w:pStyle w:val="ConsPlusNormal"/>
        <w:rPr>
          <w:rFonts w:ascii="Times New Roman" w:hAnsi="Times New Roman" w:cs="Times New Roman"/>
          <w:sz w:val="26"/>
          <w:szCs w:val="26"/>
        </w:rPr>
      </w:pPr>
    </w:p>
    <w:p w14:paraId="5B4EFA09" w14:textId="77777777" w:rsidR="00F936F1" w:rsidRPr="002E0E98" w:rsidRDefault="00F936F1" w:rsidP="002F5C93">
      <w:pPr>
        <w:pStyle w:val="ConsPlusNormal"/>
        <w:ind w:firstLine="0"/>
        <w:rPr>
          <w:rFonts w:ascii="Times New Roman" w:hAnsi="Times New Roman" w:cs="Times New Roman"/>
          <w:sz w:val="26"/>
          <w:szCs w:val="26"/>
        </w:rPr>
      </w:pPr>
      <w:r w:rsidRPr="002E0E98">
        <w:rPr>
          <w:rFonts w:ascii="Times New Roman" w:hAnsi="Times New Roman" w:cs="Times New Roman"/>
          <w:sz w:val="26"/>
          <w:szCs w:val="26"/>
        </w:rPr>
        <w:t xml:space="preserve">Глава Хасанского </w:t>
      </w:r>
    </w:p>
    <w:p w14:paraId="7FDB0837" w14:textId="7645853B" w:rsidR="00F936F1" w:rsidRPr="002E0E98" w:rsidRDefault="00F936F1" w:rsidP="002F5C93">
      <w:pPr>
        <w:pStyle w:val="ConsPlusNormal"/>
        <w:ind w:firstLine="0"/>
        <w:rPr>
          <w:rFonts w:ascii="Times New Roman" w:hAnsi="Times New Roman" w:cs="Times New Roman"/>
          <w:sz w:val="26"/>
          <w:szCs w:val="26"/>
        </w:rPr>
      </w:pPr>
      <w:r w:rsidRPr="002E0E98">
        <w:rPr>
          <w:rFonts w:ascii="Times New Roman" w:hAnsi="Times New Roman" w:cs="Times New Roman"/>
          <w:sz w:val="26"/>
          <w:szCs w:val="26"/>
        </w:rPr>
        <w:t>муниципального округа</w:t>
      </w:r>
      <w:r w:rsidRPr="002E0E98">
        <w:rPr>
          <w:rFonts w:ascii="Times New Roman" w:hAnsi="Times New Roman" w:cs="Times New Roman"/>
          <w:sz w:val="26"/>
          <w:szCs w:val="26"/>
        </w:rPr>
        <w:tab/>
      </w:r>
      <w:r w:rsidR="002E0E98">
        <w:rPr>
          <w:rFonts w:ascii="Times New Roman" w:hAnsi="Times New Roman" w:cs="Times New Roman"/>
          <w:sz w:val="26"/>
          <w:szCs w:val="26"/>
        </w:rPr>
        <w:t xml:space="preserve">                                                                               </w:t>
      </w:r>
      <w:r w:rsidRPr="002E0E98">
        <w:rPr>
          <w:rFonts w:ascii="Times New Roman" w:hAnsi="Times New Roman" w:cs="Times New Roman"/>
          <w:sz w:val="26"/>
          <w:szCs w:val="26"/>
        </w:rPr>
        <w:t xml:space="preserve">          И.В. Степанов</w:t>
      </w:r>
    </w:p>
    <w:p w14:paraId="27E0D668" w14:textId="77777777" w:rsidR="00F936F1" w:rsidRDefault="00F936F1" w:rsidP="002F5C93">
      <w:pPr>
        <w:pStyle w:val="ConsPlusNormal"/>
        <w:ind w:firstLine="0"/>
        <w:rPr>
          <w:rFonts w:ascii="Times New Roman" w:hAnsi="Times New Roman" w:cs="Times New Roman"/>
          <w:sz w:val="26"/>
          <w:szCs w:val="26"/>
        </w:rPr>
      </w:pPr>
    </w:p>
    <w:p w14:paraId="778E2A3F" w14:textId="77777777" w:rsidR="00F936F1" w:rsidRDefault="00F936F1" w:rsidP="002F5C93">
      <w:pPr>
        <w:pStyle w:val="ConsPlusNormal"/>
        <w:ind w:firstLine="0"/>
        <w:rPr>
          <w:rFonts w:ascii="Times New Roman" w:hAnsi="Times New Roman" w:cs="Times New Roman"/>
          <w:sz w:val="26"/>
          <w:szCs w:val="26"/>
        </w:rPr>
      </w:pPr>
    </w:p>
    <w:p w14:paraId="23F7A441" w14:textId="77777777" w:rsidR="00F936F1" w:rsidRDefault="00F936F1" w:rsidP="002F5C93">
      <w:pPr>
        <w:pStyle w:val="ConsPlusNormal"/>
        <w:ind w:firstLine="0"/>
        <w:rPr>
          <w:rFonts w:ascii="Times New Roman" w:hAnsi="Times New Roman" w:cs="Times New Roman"/>
          <w:sz w:val="26"/>
          <w:szCs w:val="26"/>
        </w:rPr>
      </w:pPr>
      <w:proofErr w:type="spellStart"/>
      <w:r>
        <w:rPr>
          <w:rFonts w:ascii="Times New Roman" w:hAnsi="Times New Roman" w:cs="Times New Roman"/>
          <w:sz w:val="26"/>
          <w:szCs w:val="26"/>
        </w:rPr>
        <w:t>пгт</w:t>
      </w:r>
      <w:proofErr w:type="spellEnd"/>
      <w:r>
        <w:rPr>
          <w:rFonts w:ascii="Times New Roman" w:hAnsi="Times New Roman" w:cs="Times New Roman"/>
          <w:sz w:val="26"/>
          <w:szCs w:val="26"/>
        </w:rPr>
        <w:t xml:space="preserve"> Славянка</w:t>
      </w:r>
    </w:p>
    <w:p w14:paraId="6E6524B5" w14:textId="77777777" w:rsidR="00F936F1" w:rsidRDefault="00F936F1" w:rsidP="002F5C93">
      <w:pPr>
        <w:pStyle w:val="ConsPlusNormal"/>
        <w:ind w:firstLine="0"/>
        <w:rPr>
          <w:rFonts w:ascii="Times New Roman" w:hAnsi="Times New Roman" w:cs="Times New Roman"/>
          <w:sz w:val="26"/>
          <w:szCs w:val="26"/>
        </w:rPr>
      </w:pPr>
      <w:r>
        <w:rPr>
          <w:rFonts w:ascii="Times New Roman" w:hAnsi="Times New Roman" w:cs="Times New Roman"/>
          <w:sz w:val="26"/>
          <w:szCs w:val="26"/>
        </w:rPr>
        <w:t>25.04.2024 год</w:t>
      </w:r>
    </w:p>
    <w:p w14:paraId="393E1E74" w14:textId="77777777" w:rsidR="00F936F1" w:rsidRDefault="00F936F1" w:rsidP="002F5C93">
      <w:pPr>
        <w:pStyle w:val="ConsPlusNormal"/>
        <w:ind w:firstLine="0"/>
        <w:rPr>
          <w:rFonts w:ascii="Times New Roman" w:hAnsi="Times New Roman" w:cs="Times New Roman"/>
          <w:sz w:val="26"/>
          <w:szCs w:val="26"/>
        </w:rPr>
      </w:pPr>
      <w:r>
        <w:rPr>
          <w:rFonts w:ascii="Times New Roman" w:hAnsi="Times New Roman" w:cs="Times New Roman"/>
          <w:sz w:val="26"/>
          <w:szCs w:val="26"/>
        </w:rPr>
        <w:t>№ 103-НПА</w:t>
      </w:r>
    </w:p>
    <w:p w14:paraId="1F2314CB" w14:textId="77777777" w:rsidR="00F936F1" w:rsidRDefault="00F936F1" w:rsidP="002F5C93">
      <w:pPr>
        <w:pStyle w:val="ConsPlusNormal"/>
        <w:rPr>
          <w:rFonts w:ascii="Times New Roman" w:hAnsi="Times New Roman" w:cs="Times New Roman"/>
          <w:sz w:val="26"/>
          <w:szCs w:val="26"/>
        </w:rPr>
      </w:pPr>
    </w:p>
    <w:p w14:paraId="1FE1829E" w14:textId="77777777" w:rsidR="00F936F1" w:rsidRDefault="00F936F1" w:rsidP="002F5C93">
      <w:pPr>
        <w:pStyle w:val="ConsPlusNormal"/>
        <w:ind w:left="5664"/>
        <w:rPr>
          <w:rFonts w:ascii="Times New Roman" w:hAnsi="Times New Roman" w:cs="Times New Roman"/>
          <w:sz w:val="24"/>
          <w:szCs w:val="24"/>
        </w:rPr>
      </w:pPr>
    </w:p>
    <w:p w14:paraId="295CBD31" w14:textId="77777777" w:rsidR="00F936F1" w:rsidRDefault="00F936F1" w:rsidP="002F5C93">
      <w:pPr>
        <w:pStyle w:val="ConsPlusNormal"/>
        <w:ind w:left="5664"/>
        <w:rPr>
          <w:rFonts w:ascii="Times New Roman" w:hAnsi="Times New Roman" w:cs="Times New Roman"/>
          <w:sz w:val="24"/>
          <w:szCs w:val="24"/>
        </w:rPr>
      </w:pPr>
    </w:p>
    <w:p w14:paraId="65D2D9D0" w14:textId="77777777" w:rsidR="00F936F1" w:rsidRDefault="00F936F1" w:rsidP="002F5C93">
      <w:pPr>
        <w:pStyle w:val="ConsPlusNormal"/>
        <w:ind w:left="5664"/>
        <w:rPr>
          <w:rFonts w:ascii="Times New Roman" w:hAnsi="Times New Roman" w:cs="Times New Roman"/>
          <w:sz w:val="24"/>
          <w:szCs w:val="24"/>
        </w:rPr>
      </w:pPr>
    </w:p>
    <w:p w14:paraId="64FAF8AC" w14:textId="77777777" w:rsidR="00F936F1" w:rsidRDefault="00F936F1" w:rsidP="002F5C93">
      <w:pPr>
        <w:pStyle w:val="ConsPlusNormal"/>
        <w:ind w:left="5664"/>
        <w:rPr>
          <w:rFonts w:ascii="Times New Roman" w:hAnsi="Times New Roman" w:cs="Times New Roman"/>
          <w:sz w:val="24"/>
          <w:szCs w:val="24"/>
        </w:rPr>
      </w:pPr>
    </w:p>
    <w:p w14:paraId="0B22BED9" w14:textId="77777777" w:rsidR="00F936F1" w:rsidRDefault="00F936F1" w:rsidP="002F5C93">
      <w:pPr>
        <w:pStyle w:val="ConsPlusNormal"/>
        <w:ind w:left="5664"/>
        <w:rPr>
          <w:rFonts w:ascii="Times New Roman" w:hAnsi="Times New Roman" w:cs="Times New Roman"/>
          <w:sz w:val="24"/>
          <w:szCs w:val="24"/>
        </w:rPr>
      </w:pPr>
    </w:p>
    <w:p w14:paraId="4F002E92" w14:textId="77777777" w:rsidR="00F936F1" w:rsidRDefault="00F936F1" w:rsidP="002F5C93">
      <w:pPr>
        <w:pStyle w:val="ConsPlusNormal"/>
        <w:ind w:left="5664"/>
        <w:rPr>
          <w:rFonts w:ascii="Times New Roman" w:hAnsi="Times New Roman" w:cs="Times New Roman"/>
          <w:sz w:val="24"/>
          <w:szCs w:val="24"/>
        </w:rPr>
      </w:pPr>
    </w:p>
    <w:p w14:paraId="55078987" w14:textId="77777777" w:rsidR="00F936F1" w:rsidRDefault="00F936F1" w:rsidP="002F5C93">
      <w:pPr>
        <w:pStyle w:val="ConsPlusNormal"/>
        <w:ind w:left="5664"/>
        <w:rPr>
          <w:rFonts w:ascii="Times New Roman" w:hAnsi="Times New Roman" w:cs="Times New Roman"/>
          <w:sz w:val="24"/>
          <w:szCs w:val="24"/>
        </w:rPr>
      </w:pPr>
    </w:p>
    <w:p w14:paraId="1D33EEDD" w14:textId="77777777" w:rsidR="00F936F1" w:rsidRDefault="00F936F1" w:rsidP="002F5C93">
      <w:pPr>
        <w:pStyle w:val="ConsPlusNormal"/>
        <w:ind w:left="5664"/>
        <w:rPr>
          <w:rFonts w:ascii="Times New Roman" w:hAnsi="Times New Roman" w:cs="Times New Roman"/>
          <w:sz w:val="24"/>
          <w:szCs w:val="24"/>
        </w:rPr>
      </w:pPr>
    </w:p>
    <w:p w14:paraId="6C5F608F" w14:textId="77777777" w:rsidR="00F936F1" w:rsidRDefault="00F936F1" w:rsidP="002F5C93">
      <w:pPr>
        <w:pStyle w:val="ConsPlusNormal"/>
        <w:ind w:left="5664"/>
        <w:rPr>
          <w:rFonts w:ascii="Times New Roman" w:hAnsi="Times New Roman" w:cs="Times New Roman"/>
          <w:sz w:val="24"/>
          <w:szCs w:val="24"/>
        </w:rPr>
      </w:pPr>
    </w:p>
    <w:p w14:paraId="22084AB5" w14:textId="77777777" w:rsidR="00F936F1" w:rsidRDefault="00F936F1" w:rsidP="002F5C93">
      <w:pPr>
        <w:pStyle w:val="ConsPlusNormal"/>
        <w:ind w:left="5664"/>
        <w:rPr>
          <w:rFonts w:ascii="Times New Roman" w:hAnsi="Times New Roman" w:cs="Times New Roman"/>
          <w:sz w:val="24"/>
          <w:szCs w:val="24"/>
        </w:rPr>
      </w:pPr>
    </w:p>
    <w:p w14:paraId="3326C5DD" w14:textId="77777777" w:rsidR="00F936F1" w:rsidRDefault="00F936F1" w:rsidP="002F5C93">
      <w:pPr>
        <w:pStyle w:val="ConsPlusNormal"/>
        <w:ind w:firstLine="0"/>
        <w:rPr>
          <w:rFonts w:ascii="Times New Roman" w:hAnsi="Times New Roman" w:cs="Times New Roman"/>
          <w:sz w:val="24"/>
          <w:szCs w:val="24"/>
        </w:rPr>
      </w:pPr>
    </w:p>
    <w:p w14:paraId="1A8B498D" w14:textId="77777777" w:rsidR="002E0E98" w:rsidRDefault="002E0E98" w:rsidP="002F5C93">
      <w:pPr>
        <w:pStyle w:val="ConsPlusNormal"/>
        <w:ind w:left="5664"/>
        <w:rPr>
          <w:rFonts w:ascii="Times New Roman" w:hAnsi="Times New Roman" w:cs="Times New Roman"/>
          <w:sz w:val="24"/>
          <w:szCs w:val="24"/>
        </w:rPr>
        <w:sectPr w:rsidR="002E0E98" w:rsidSect="009764E7">
          <w:pgSz w:w="11907" w:h="16840" w:code="9"/>
          <w:pgMar w:top="794" w:right="794" w:bottom="794" w:left="794" w:header="0" w:footer="0" w:gutter="0"/>
          <w:cols w:space="708"/>
          <w:docGrid w:linePitch="360"/>
        </w:sectPr>
      </w:pPr>
    </w:p>
    <w:p w14:paraId="71818D64" w14:textId="64152723"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lastRenderedPageBreak/>
        <w:t>УТВЕРЖДЕН</w:t>
      </w:r>
    </w:p>
    <w:p w14:paraId="121A3AEE"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Нормативным правовым актом</w:t>
      </w:r>
    </w:p>
    <w:p w14:paraId="13536AD8"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Думы Хасанского</w:t>
      </w:r>
    </w:p>
    <w:p w14:paraId="0236A4A8"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муниципального округа</w:t>
      </w:r>
    </w:p>
    <w:p w14:paraId="05577FC0"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Приморского края</w:t>
      </w:r>
    </w:p>
    <w:p w14:paraId="08CC9D81" w14:textId="77777777" w:rsidR="00F936F1" w:rsidRPr="003B192F" w:rsidRDefault="00F936F1" w:rsidP="002F5C93">
      <w:pPr>
        <w:pStyle w:val="ConsPlusNormal"/>
        <w:ind w:firstLine="6379"/>
        <w:rPr>
          <w:rFonts w:ascii="Times New Roman" w:hAnsi="Times New Roman" w:cs="Times New Roman"/>
          <w:sz w:val="26"/>
          <w:szCs w:val="26"/>
        </w:rPr>
      </w:pPr>
      <w:r w:rsidRPr="003B192F">
        <w:rPr>
          <w:rFonts w:ascii="Times New Roman" w:hAnsi="Times New Roman" w:cs="Times New Roman"/>
          <w:sz w:val="26"/>
          <w:szCs w:val="26"/>
        </w:rPr>
        <w:t>от 25.04.2024 № 103-НПА</w:t>
      </w:r>
    </w:p>
    <w:p w14:paraId="2CC3238A" w14:textId="77777777" w:rsidR="00F936F1" w:rsidRPr="003B192F" w:rsidRDefault="00F936F1" w:rsidP="002F5C93">
      <w:pPr>
        <w:pStyle w:val="ConsPlusNormal"/>
        <w:rPr>
          <w:rFonts w:ascii="Times New Roman" w:hAnsi="Times New Roman" w:cs="Times New Roman"/>
          <w:sz w:val="26"/>
          <w:szCs w:val="26"/>
        </w:rPr>
      </w:pPr>
    </w:p>
    <w:p w14:paraId="55372CDE" w14:textId="77777777" w:rsidR="00F936F1" w:rsidRPr="003B192F" w:rsidRDefault="00F936F1" w:rsidP="002F5C93">
      <w:pPr>
        <w:jc w:val="center"/>
        <w:rPr>
          <w:b/>
          <w:sz w:val="26"/>
          <w:szCs w:val="26"/>
        </w:rPr>
      </w:pPr>
      <w:r w:rsidRPr="003B192F">
        <w:rPr>
          <w:b/>
          <w:sz w:val="26"/>
          <w:szCs w:val="26"/>
        </w:rPr>
        <w:t>«Положение о порядке освобождения самовольно занятых земельных участков на территории Хасанского муниципального округа»</w:t>
      </w:r>
    </w:p>
    <w:p w14:paraId="40C11B63" w14:textId="77777777" w:rsidR="00F936F1" w:rsidRPr="003B192F" w:rsidRDefault="00F936F1" w:rsidP="002F5C93">
      <w:pPr>
        <w:jc w:val="center"/>
        <w:rPr>
          <w:b/>
          <w:sz w:val="26"/>
          <w:szCs w:val="26"/>
        </w:rPr>
      </w:pPr>
    </w:p>
    <w:p w14:paraId="4B447D88" w14:textId="77777777" w:rsidR="00F936F1" w:rsidRPr="003B192F" w:rsidRDefault="00F936F1" w:rsidP="002F5C93">
      <w:pPr>
        <w:pStyle w:val="ConsPlusTitle"/>
        <w:jc w:val="center"/>
        <w:rPr>
          <w:sz w:val="26"/>
          <w:szCs w:val="26"/>
        </w:rPr>
      </w:pPr>
      <w:r w:rsidRPr="003B192F">
        <w:rPr>
          <w:sz w:val="26"/>
          <w:szCs w:val="26"/>
        </w:rPr>
        <w:t>1. Общие положения</w:t>
      </w:r>
    </w:p>
    <w:p w14:paraId="1D9098B5" w14:textId="77777777" w:rsidR="00F936F1" w:rsidRPr="003B192F" w:rsidRDefault="00F936F1" w:rsidP="002F5C93">
      <w:pPr>
        <w:pStyle w:val="ConsPlusNormal"/>
        <w:rPr>
          <w:rFonts w:ascii="Times New Roman" w:hAnsi="Times New Roman" w:cs="Times New Roman"/>
          <w:sz w:val="26"/>
          <w:szCs w:val="26"/>
        </w:rPr>
      </w:pPr>
    </w:p>
    <w:p w14:paraId="4F3F2A79"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1.1. Положение о порядке освобождения самовольно занятых земельных участков на территории Хасанского муниципального округа (далее - Положение) разработано в соответствии с Земельным </w:t>
      </w:r>
      <w:hyperlink r:id="rId47" w:history="1">
        <w:r w:rsidRPr="003B192F">
          <w:rPr>
            <w:rStyle w:val="af6"/>
            <w:rFonts w:ascii="Times New Roman" w:hAnsi="Times New Roman" w:cs="Times New Roman"/>
            <w:color w:val="auto"/>
            <w:sz w:val="26"/>
            <w:szCs w:val="26"/>
            <w:u w:val="none"/>
          </w:rPr>
          <w:t>кодексом</w:t>
        </w:r>
      </w:hyperlink>
      <w:r w:rsidRPr="003B192F">
        <w:rPr>
          <w:rFonts w:ascii="Times New Roman" w:hAnsi="Times New Roman" w:cs="Times New Roman"/>
          <w:sz w:val="26"/>
          <w:szCs w:val="26"/>
        </w:rPr>
        <w:t xml:space="preserve"> Российской Федерации, Гражданским </w:t>
      </w:r>
      <w:hyperlink r:id="rId48" w:history="1">
        <w:r w:rsidRPr="003B192F">
          <w:rPr>
            <w:rStyle w:val="af6"/>
            <w:rFonts w:ascii="Times New Roman" w:hAnsi="Times New Roman" w:cs="Times New Roman"/>
            <w:color w:val="auto"/>
            <w:sz w:val="26"/>
            <w:szCs w:val="26"/>
            <w:u w:val="none"/>
          </w:rPr>
          <w:t>кодексом</w:t>
        </w:r>
      </w:hyperlink>
      <w:r w:rsidRPr="003B192F">
        <w:rPr>
          <w:rFonts w:ascii="Times New Roman" w:hAnsi="Times New Roman" w:cs="Times New Roman"/>
          <w:sz w:val="26"/>
          <w:szCs w:val="26"/>
        </w:rPr>
        <w:t xml:space="preserve"> Российской Федерации, Градостроительным </w:t>
      </w:r>
      <w:hyperlink r:id="rId49" w:history="1">
        <w:r w:rsidRPr="003B192F">
          <w:rPr>
            <w:rStyle w:val="af6"/>
            <w:rFonts w:ascii="Times New Roman" w:hAnsi="Times New Roman" w:cs="Times New Roman"/>
            <w:color w:val="auto"/>
            <w:sz w:val="26"/>
            <w:szCs w:val="26"/>
            <w:u w:val="none"/>
          </w:rPr>
          <w:t>кодексом</w:t>
        </w:r>
      </w:hyperlink>
      <w:r w:rsidRPr="003B192F">
        <w:rPr>
          <w:rFonts w:ascii="Times New Roman" w:hAnsi="Times New Roman" w:cs="Times New Roman"/>
          <w:sz w:val="26"/>
          <w:szCs w:val="26"/>
        </w:rPr>
        <w:t xml:space="preserve"> Российской Федерации, Федеральным </w:t>
      </w:r>
      <w:hyperlink r:id="rId50" w:history="1">
        <w:r w:rsidRPr="003B192F">
          <w:rPr>
            <w:rStyle w:val="af6"/>
            <w:rFonts w:ascii="Times New Roman" w:hAnsi="Times New Roman" w:cs="Times New Roman"/>
            <w:color w:val="auto"/>
            <w:sz w:val="26"/>
            <w:szCs w:val="26"/>
            <w:u w:val="none"/>
          </w:rPr>
          <w:t>законом</w:t>
        </w:r>
      </w:hyperlink>
      <w:r w:rsidRPr="003B192F">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w:t>
      </w:r>
    </w:p>
    <w:p w14:paraId="454D522D"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1.2. Настоящим Положением устанавливается одна из мер пресечения нарушений земельного законодательства Российской Федерации и порядок ее применения в случае выявления самовольно занятых земельных участков, находящихся в муниципальной собственности Хасанского муниципального округа, земельных участков, находящихся в государственной собственности, земельных участков, предоставленных организациям с участием государства, земельных участков, государственная собственность на которые не разграничена, на территории Хасанского муниципального округа.</w:t>
      </w:r>
    </w:p>
    <w:p w14:paraId="4256699B"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1.3. Целью настоящего Положения является недопущение самовольного занятия земельных участков на территории Хасанского муниципального округа.</w:t>
      </w:r>
    </w:p>
    <w:p w14:paraId="081E304F"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1.4. Самовольным занятием земельного участка является размещение движимого имущества (включая временные строения, павильоны, киоски, лотки, металлические гаражи, строительные материалы, механизмы, конструктивные элементы транспортных средств, топливо) на земельном участке, находящемся в государственной, муниципальной собственности, на земельных участках, государственная собственность на которые не разграничена, на земельных участках, не предоставленных в установленном порядке, за исключением земельных участков, предоставленных организациям с участием государства (далее - земельные участки).</w:t>
      </w:r>
    </w:p>
    <w:p w14:paraId="093007BE"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1.5. Самовольно занятые земельные участки подлежат освобождению, под которым следует понимать демонтаж и (или) перенос движимого имущества и приведение земельного участка в первоначальное состояние, за исключением случаев, предусмотренных законодательством Российской Федерации.</w:t>
      </w:r>
    </w:p>
    <w:p w14:paraId="12A5AA9D" w14:textId="77777777" w:rsidR="00F936F1" w:rsidRPr="003B192F" w:rsidRDefault="00F936F1" w:rsidP="002F5C93">
      <w:pPr>
        <w:pStyle w:val="ConsPlusNormal"/>
        <w:rPr>
          <w:rFonts w:ascii="Times New Roman" w:hAnsi="Times New Roman" w:cs="Times New Roman"/>
          <w:sz w:val="26"/>
          <w:szCs w:val="26"/>
        </w:rPr>
      </w:pPr>
    </w:p>
    <w:p w14:paraId="788F116A" w14:textId="77777777" w:rsidR="00F936F1" w:rsidRPr="003B192F" w:rsidRDefault="00F936F1" w:rsidP="002F5C93">
      <w:pPr>
        <w:pStyle w:val="ConsPlusTitle"/>
        <w:jc w:val="center"/>
        <w:rPr>
          <w:sz w:val="26"/>
          <w:szCs w:val="26"/>
        </w:rPr>
      </w:pPr>
      <w:r w:rsidRPr="003B192F">
        <w:rPr>
          <w:sz w:val="26"/>
          <w:szCs w:val="26"/>
        </w:rPr>
        <w:t>2. Порядок принятия решения об освобождении</w:t>
      </w:r>
    </w:p>
    <w:p w14:paraId="239BFB2F" w14:textId="77777777" w:rsidR="00F936F1" w:rsidRPr="003B192F" w:rsidRDefault="00F936F1" w:rsidP="002F5C93">
      <w:pPr>
        <w:pStyle w:val="ConsPlusTitle"/>
        <w:jc w:val="center"/>
        <w:rPr>
          <w:sz w:val="26"/>
          <w:szCs w:val="26"/>
        </w:rPr>
      </w:pPr>
      <w:r w:rsidRPr="003B192F">
        <w:rPr>
          <w:sz w:val="26"/>
          <w:szCs w:val="26"/>
        </w:rPr>
        <w:t>самовольно занятых земельных участков</w:t>
      </w:r>
    </w:p>
    <w:p w14:paraId="31FFEE4D" w14:textId="77777777" w:rsidR="00F936F1" w:rsidRPr="003B192F" w:rsidRDefault="00F936F1" w:rsidP="002F5C93">
      <w:pPr>
        <w:pStyle w:val="ConsPlusTitle"/>
        <w:jc w:val="center"/>
        <w:rPr>
          <w:sz w:val="26"/>
          <w:szCs w:val="26"/>
        </w:rPr>
      </w:pPr>
    </w:p>
    <w:p w14:paraId="4265CA9A"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2.1. Уполномоченный орган администрации Хасанского муниципального округа (далее - Уполномоченный орган) осуществляет выявление объектов движимого имущества, размещенных на самовольно занятых земельных участках на территории Хасанского муниципального округа.</w:t>
      </w:r>
    </w:p>
    <w:p w14:paraId="561A4C7D"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Уполномоченный орган определяется правовым актом администрации Хасанского муниципального округа.</w:t>
      </w:r>
    </w:p>
    <w:p w14:paraId="49F52962"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Выявление объектов движимого имущества, размещенных на самовольно занятых земельных участках, находящихся в государственной собственности, земельных участках, </w:t>
      </w:r>
      <w:r w:rsidRPr="003B192F">
        <w:rPr>
          <w:rFonts w:ascii="Times New Roman" w:hAnsi="Times New Roman" w:cs="Times New Roman"/>
          <w:sz w:val="26"/>
          <w:szCs w:val="26"/>
        </w:rPr>
        <w:lastRenderedPageBreak/>
        <w:t>предоставленных организациям с участием государства, осуществляется Уполномоченным органом на основании заявления соответствующего государственного органа, организации с участием государства.</w:t>
      </w:r>
    </w:p>
    <w:p w14:paraId="5D416380"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Сотрудники Уполномоченного органа осуществляют осмотр земельного участка и в случае выявления объекта движимого имущества на самовольно занятом земельном участке в день проведения осмотра земельного участка составляют уведомление об освобождении самовольно занятого земельного участка путем демонтажа и (или) переноса движимого имущества (далее - уведомление).</w:t>
      </w:r>
    </w:p>
    <w:p w14:paraId="3093099B"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Уведомление в течение одного рабочего дня со дня его составления размещается на объекте движимого имущества, расположенном на занятом земельном участке, а также на официальном сайте администрации Хасанского муниципального округа в сети Интернет. Факт размещения уведомления на объекте движимого имущества подтверждается фотофиксацией.</w:t>
      </w:r>
    </w:p>
    <w:p w14:paraId="13E44C90"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Фотофиксации подлежит объект движимого имущества на самовольно занятом земельном участке, а также уведомление, размещенное на объекте движимого имущества.</w:t>
      </w:r>
    </w:p>
    <w:p w14:paraId="3859EE34"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Освобождение самовольно занятого земельного участка может быть осуществлено путем демонтажа и (или) переноса движимого имущества лицом, самовольно занявшим земельный участок, в добровольном порядке за собственный счет. Срок освобождения самовольно занятого земельного участка составляет 5 дней со дня размещения уведомления на объекте движимого имущества по </w:t>
      </w:r>
      <w:hyperlink r:id="rId51" w:anchor="P128" w:history="1">
        <w:r w:rsidRPr="003B192F">
          <w:rPr>
            <w:rStyle w:val="af6"/>
            <w:rFonts w:ascii="Times New Roman" w:hAnsi="Times New Roman" w:cs="Times New Roman"/>
            <w:color w:val="auto"/>
            <w:sz w:val="26"/>
            <w:szCs w:val="26"/>
            <w:u w:val="none"/>
          </w:rPr>
          <w:t>форме</w:t>
        </w:r>
      </w:hyperlink>
      <w:r w:rsidRPr="003B192F">
        <w:rPr>
          <w:rFonts w:ascii="Times New Roman" w:hAnsi="Times New Roman" w:cs="Times New Roman"/>
          <w:sz w:val="26"/>
          <w:szCs w:val="26"/>
        </w:rPr>
        <w:t xml:space="preserve"> согласно приложению к настоящему Положению, составленного Уполномоченным органом.</w:t>
      </w:r>
    </w:p>
    <w:p w14:paraId="6D141C13"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Если в течение срока, указанного в абзаце шестом настоящего пункта, самовольно занятый земельный участок не освобожден добровольно, Уполномоченный орган не позднее 30 дней со дня истечения срока, указанного в уведомлении, обращается в специально созданную Комиссию по освобождению самовольно занятых земельных участков (далее - Комиссия) с заявлением об освобождении самовольно занятого земельного участка.</w:t>
      </w:r>
    </w:p>
    <w:p w14:paraId="37860747"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Персональный состав и порядок работы Комиссии утверждается правовым актом администрации Хасанского муниципального округа.</w:t>
      </w:r>
    </w:p>
    <w:p w14:paraId="2BD20ABB"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В случае получения от собственника (владельца) объекта движимого имущества сведений и правоустанавливающих (</w:t>
      </w:r>
      <w:proofErr w:type="spellStart"/>
      <w:r w:rsidRPr="003B192F">
        <w:rPr>
          <w:rFonts w:ascii="Times New Roman" w:hAnsi="Times New Roman" w:cs="Times New Roman"/>
          <w:sz w:val="26"/>
          <w:szCs w:val="26"/>
        </w:rPr>
        <w:t>правоподтверждающих</w:t>
      </w:r>
      <w:proofErr w:type="spellEnd"/>
      <w:r w:rsidRPr="003B192F">
        <w:rPr>
          <w:rFonts w:ascii="Times New Roman" w:hAnsi="Times New Roman" w:cs="Times New Roman"/>
          <w:sz w:val="26"/>
          <w:szCs w:val="26"/>
        </w:rPr>
        <w:t xml:space="preserve">) документов Уполномоченным органом при проведении мероприятий, направленных на пресечение нарушений земельного законодательства Российской Федерации, о собственнике (владельце) объекта движимого имущества, самовольно занявшем земельный участок, проведение дальнейших мероприятий осуществляется в порядке, предусмотренном Федеральным </w:t>
      </w:r>
      <w:hyperlink r:id="rId52" w:history="1">
        <w:r w:rsidRPr="003B192F">
          <w:rPr>
            <w:rStyle w:val="af6"/>
            <w:rFonts w:ascii="Times New Roman" w:hAnsi="Times New Roman" w:cs="Times New Roman"/>
            <w:color w:val="auto"/>
            <w:sz w:val="26"/>
            <w:szCs w:val="26"/>
            <w:u w:val="none"/>
          </w:rPr>
          <w:t>законом</w:t>
        </w:r>
      </w:hyperlink>
      <w:r w:rsidRPr="003B192F">
        <w:rPr>
          <w:rFonts w:ascii="Times New Roman" w:hAnsi="Times New Roman" w:cs="Times New Roman"/>
          <w:sz w:val="26"/>
          <w:szCs w:val="26"/>
        </w:rPr>
        <w:t xml:space="preserve"> от 31.07.2020 № 248-ФЗ "О государственном контроле (надзоре) и муниципальном контроле в Российской Федерации".</w:t>
      </w:r>
    </w:p>
    <w:p w14:paraId="33F27CE7"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По результатам проведенных мероприятий в порядке, предусмотренном Федеральным </w:t>
      </w:r>
      <w:hyperlink r:id="rId53" w:history="1">
        <w:r w:rsidRPr="003B192F">
          <w:rPr>
            <w:rStyle w:val="af6"/>
            <w:rFonts w:ascii="Times New Roman" w:hAnsi="Times New Roman" w:cs="Times New Roman"/>
            <w:color w:val="auto"/>
            <w:sz w:val="26"/>
            <w:szCs w:val="26"/>
            <w:u w:val="none"/>
          </w:rPr>
          <w:t>законом</w:t>
        </w:r>
      </w:hyperlink>
      <w:r w:rsidRPr="003B192F">
        <w:rPr>
          <w:rFonts w:ascii="Times New Roman" w:hAnsi="Times New Roman" w:cs="Times New Roman"/>
          <w:sz w:val="26"/>
          <w:szCs w:val="26"/>
        </w:rPr>
        <w:t xml:space="preserve"> от 31.07.2020 № 248-ФЗ "О государственном контроле (надзоре) и муниципальном контроле в Российской Федерации", в случае если объекты движимого имущества не демонтированы и (или) не перенесены, освобождение самовольно занятых земельных участков осуществляется в соответствии с порядком, установленным абзацем седьмым настоящего пункта, </w:t>
      </w:r>
      <w:hyperlink r:id="rId54" w:anchor="P60" w:history="1">
        <w:r w:rsidRPr="003B192F">
          <w:rPr>
            <w:rStyle w:val="af6"/>
            <w:rFonts w:ascii="Times New Roman" w:hAnsi="Times New Roman" w:cs="Times New Roman"/>
            <w:color w:val="auto"/>
            <w:sz w:val="26"/>
            <w:szCs w:val="26"/>
            <w:u w:val="none"/>
          </w:rPr>
          <w:t>пунктами 2.3</w:t>
        </w:r>
      </w:hyperlink>
      <w:r w:rsidRPr="003B192F">
        <w:rPr>
          <w:rFonts w:ascii="Times New Roman" w:hAnsi="Times New Roman" w:cs="Times New Roman"/>
          <w:sz w:val="26"/>
          <w:szCs w:val="26"/>
        </w:rPr>
        <w:t xml:space="preserve"> - </w:t>
      </w:r>
      <w:hyperlink r:id="rId55" w:anchor="P72" w:history="1">
        <w:r w:rsidRPr="003B192F">
          <w:rPr>
            <w:rStyle w:val="af6"/>
            <w:rFonts w:ascii="Times New Roman" w:hAnsi="Times New Roman" w:cs="Times New Roman"/>
            <w:color w:val="auto"/>
            <w:sz w:val="26"/>
            <w:szCs w:val="26"/>
            <w:u w:val="none"/>
          </w:rPr>
          <w:t>2.5 раздела 2</w:t>
        </w:r>
      </w:hyperlink>
      <w:r w:rsidRPr="003B192F">
        <w:rPr>
          <w:rFonts w:ascii="Times New Roman" w:hAnsi="Times New Roman" w:cs="Times New Roman"/>
          <w:sz w:val="26"/>
          <w:szCs w:val="26"/>
        </w:rPr>
        <w:t xml:space="preserve">, </w:t>
      </w:r>
      <w:hyperlink r:id="rId56" w:anchor="P76" w:history="1">
        <w:r w:rsidRPr="003B192F">
          <w:rPr>
            <w:rStyle w:val="af6"/>
            <w:rFonts w:ascii="Times New Roman" w:hAnsi="Times New Roman" w:cs="Times New Roman"/>
            <w:color w:val="auto"/>
            <w:sz w:val="26"/>
            <w:szCs w:val="26"/>
            <w:u w:val="none"/>
          </w:rPr>
          <w:t>разделом 3</w:t>
        </w:r>
      </w:hyperlink>
      <w:r w:rsidRPr="003B192F">
        <w:rPr>
          <w:rFonts w:ascii="Times New Roman" w:hAnsi="Times New Roman" w:cs="Times New Roman"/>
          <w:sz w:val="26"/>
          <w:szCs w:val="26"/>
        </w:rPr>
        <w:t xml:space="preserve"> настоящего Положения.</w:t>
      </w:r>
    </w:p>
    <w:bookmarkStart w:id="13" w:name="P60"/>
    <w:bookmarkEnd w:id="13"/>
    <w:p w14:paraId="78AE8301"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fldChar w:fldCharType="begin"/>
      </w:r>
      <w:r w:rsidRPr="003B192F">
        <w:rPr>
          <w:rFonts w:ascii="Times New Roman" w:hAnsi="Times New Roman" w:cs="Times New Roman"/>
          <w:sz w:val="26"/>
          <w:szCs w:val="26"/>
        </w:rPr>
        <w:instrText xml:space="preserve"> HYPERLINK "https://login.consultant.ru/link/?req=doc&amp;base=RLAW020&amp;n=89410&amp;dst=100011" </w:instrText>
      </w:r>
      <w:r w:rsidRPr="003B192F">
        <w:rPr>
          <w:rFonts w:ascii="Times New Roman" w:hAnsi="Times New Roman" w:cs="Times New Roman"/>
          <w:sz w:val="26"/>
          <w:szCs w:val="26"/>
        </w:rPr>
        <w:fldChar w:fldCharType="separate"/>
      </w:r>
      <w:r w:rsidRPr="003B192F">
        <w:rPr>
          <w:rStyle w:val="af6"/>
          <w:rFonts w:ascii="Times New Roman" w:hAnsi="Times New Roman" w:cs="Times New Roman"/>
          <w:color w:val="auto"/>
          <w:sz w:val="26"/>
          <w:szCs w:val="26"/>
          <w:u w:val="none"/>
        </w:rPr>
        <w:t>2.2</w:t>
      </w:r>
      <w:r w:rsidRPr="003B192F">
        <w:rPr>
          <w:rFonts w:ascii="Times New Roman" w:hAnsi="Times New Roman" w:cs="Times New Roman"/>
          <w:sz w:val="26"/>
          <w:szCs w:val="26"/>
        </w:rPr>
        <w:fldChar w:fldCharType="end"/>
      </w:r>
      <w:r w:rsidRPr="003B192F">
        <w:rPr>
          <w:rFonts w:ascii="Times New Roman" w:hAnsi="Times New Roman" w:cs="Times New Roman"/>
          <w:sz w:val="26"/>
          <w:szCs w:val="26"/>
        </w:rPr>
        <w:t>. Комиссия в течение 1 месяца со дня поступления заявления рассматривает его и принимает одно из следующих решений:</w:t>
      </w:r>
    </w:p>
    <w:p w14:paraId="59E4BC71"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об освобождении самовольно занятого земельного участка;</w:t>
      </w:r>
    </w:p>
    <w:p w14:paraId="371E174A"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об отказе в удовлетворении заявления Уполномоченного органа.</w:t>
      </w:r>
    </w:p>
    <w:p w14:paraId="18703C5D"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2.3. Решение Комиссии должно содержать:</w:t>
      </w:r>
    </w:p>
    <w:p w14:paraId="24C88465"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срок освобождения самовольно занятого земельного участка;</w:t>
      </w:r>
    </w:p>
    <w:p w14:paraId="3B8BCA8B"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основания принятия решения об освобождении самовольно занятого земельного участка или основания для принятия решения об отказе в удовлетворении заявления Уполномоченного органа;</w:t>
      </w:r>
    </w:p>
    <w:p w14:paraId="7CE604A5"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сведения об источнике финансирования затрат на осуществление освобождения </w:t>
      </w:r>
      <w:r w:rsidRPr="003B192F">
        <w:rPr>
          <w:rFonts w:ascii="Times New Roman" w:hAnsi="Times New Roman" w:cs="Times New Roman"/>
          <w:sz w:val="26"/>
          <w:szCs w:val="26"/>
        </w:rPr>
        <w:lastRenderedPageBreak/>
        <w:t>самовольно занятого земельного участка и временного хранения материалов демонтажа и иного движимого имущества;</w:t>
      </w:r>
    </w:p>
    <w:p w14:paraId="1F4D1917"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сведения о лице, которое будет осуществлять освобождение самовольно занятого земельного участка, а также вывоз на временное хранение материалов демонтажа и иного движимого имущества;</w:t>
      </w:r>
    </w:p>
    <w:p w14:paraId="6BC8579A"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юридический и фактический адрес, а также контактные реквизиты (телефон, факс, адрес электронной почты) организации, осуществляющей временное хранение материалов демонтажа и иного движимого имущества.</w:t>
      </w:r>
    </w:p>
    <w:bookmarkStart w:id="14" w:name="P72"/>
    <w:bookmarkEnd w:id="14"/>
    <w:p w14:paraId="7FD59D63"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fldChar w:fldCharType="begin"/>
      </w:r>
      <w:r w:rsidRPr="003B192F">
        <w:rPr>
          <w:rFonts w:ascii="Times New Roman" w:hAnsi="Times New Roman" w:cs="Times New Roman"/>
          <w:sz w:val="26"/>
          <w:szCs w:val="26"/>
        </w:rPr>
        <w:instrText xml:space="preserve"> HYPERLINK "https://login.consultant.ru/link/?req=doc&amp;base=RLAW020&amp;n=89410&amp;dst=100011" </w:instrText>
      </w:r>
      <w:r w:rsidRPr="003B192F">
        <w:rPr>
          <w:rFonts w:ascii="Times New Roman" w:hAnsi="Times New Roman" w:cs="Times New Roman"/>
          <w:sz w:val="26"/>
          <w:szCs w:val="26"/>
        </w:rPr>
        <w:fldChar w:fldCharType="separate"/>
      </w:r>
      <w:r w:rsidRPr="003B192F">
        <w:rPr>
          <w:rStyle w:val="af6"/>
          <w:rFonts w:ascii="Times New Roman" w:hAnsi="Times New Roman" w:cs="Times New Roman"/>
          <w:color w:val="auto"/>
          <w:sz w:val="26"/>
          <w:szCs w:val="26"/>
          <w:u w:val="none"/>
        </w:rPr>
        <w:t>2.4</w:t>
      </w:r>
      <w:r w:rsidRPr="003B192F">
        <w:rPr>
          <w:rFonts w:ascii="Times New Roman" w:hAnsi="Times New Roman" w:cs="Times New Roman"/>
          <w:sz w:val="26"/>
          <w:szCs w:val="26"/>
        </w:rPr>
        <w:fldChar w:fldCharType="end"/>
      </w:r>
      <w:r w:rsidRPr="003B192F">
        <w:rPr>
          <w:rFonts w:ascii="Times New Roman" w:hAnsi="Times New Roman" w:cs="Times New Roman"/>
          <w:sz w:val="26"/>
          <w:szCs w:val="26"/>
        </w:rPr>
        <w:t>. Решение Комиссии утверждается правовым актом администрации Хасанского муниципального округа и подлежит опубликованию в средствах массовой информации в течение 3-х дней с момента утверждения.</w:t>
      </w:r>
    </w:p>
    <w:p w14:paraId="4103D547"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2.5. Положение не распространяет свое действие на правоотношения, возникшие в случае необходимости демонтажа и (или) переноса движимого имущества в связи с необходимостью предупреждения чрезвычайных ситуаций, ситуаций аварийного характера, при наступлении чрезвычайных ситуаций, ситуаций аварийного характера (пожар, наводнение, прорыв водо-, тепло-, </w:t>
      </w:r>
      <w:proofErr w:type="spellStart"/>
      <w:r w:rsidRPr="003B192F">
        <w:rPr>
          <w:rFonts w:ascii="Times New Roman" w:hAnsi="Times New Roman" w:cs="Times New Roman"/>
          <w:sz w:val="26"/>
          <w:szCs w:val="26"/>
        </w:rPr>
        <w:t>газокоммуникаций</w:t>
      </w:r>
      <w:proofErr w:type="spellEnd"/>
      <w:r w:rsidRPr="003B192F">
        <w:rPr>
          <w:rFonts w:ascii="Times New Roman" w:hAnsi="Times New Roman" w:cs="Times New Roman"/>
          <w:sz w:val="26"/>
          <w:szCs w:val="26"/>
        </w:rPr>
        <w:t xml:space="preserve"> и т.п.).</w:t>
      </w:r>
    </w:p>
    <w:p w14:paraId="4B19D770" w14:textId="77777777" w:rsidR="00F936F1" w:rsidRPr="003B192F" w:rsidRDefault="00F936F1" w:rsidP="002F5C93">
      <w:pPr>
        <w:pStyle w:val="ConsPlusNormal"/>
        <w:rPr>
          <w:rFonts w:ascii="Times New Roman" w:hAnsi="Times New Roman" w:cs="Times New Roman"/>
          <w:sz w:val="26"/>
          <w:szCs w:val="26"/>
        </w:rPr>
      </w:pPr>
    </w:p>
    <w:p w14:paraId="396ACAF0" w14:textId="77777777" w:rsidR="00F936F1" w:rsidRPr="003B192F" w:rsidRDefault="00F936F1" w:rsidP="002F5C93">
      <w:pPr>
        <w:pStyle w:val="ConsPlusTitle"/>
        <w:jc w:val="center"/>
        <w:rPr>
          <w:sz w:val="26"/>
          <w:szCs w:val="26"/>
        </w:rPr>
      </w:pPr>
      <w:bookmarkStart w:id="15" w:name="P76"/>
      <w:bookmarkEnd w:id="15"/>
      <w:r w:rsidRPr="003B192F">
        <w:rPr>
          <w:sz w:val="26"/>
          <w:szCs w:val="26"/>
        </w:rPr>
        <w:t>3. Порядок освобождения</w:t>
      </w:r>
    </w:p>
    <w:p w14:paraId="50F83E91" w14:textId="77777777" w:rsidR="00F936F1" w:rsidRPr="003B192F" w:rsidRDefault="00F936F1" w:rsidP="002F5C93">
      <w:pPr>
        <w:pStyle w:val="ConsPlusTitle"/>
        <w:jc w:val="center"/>
        <w:rPr>
          <w:sz w:val="26"/>
          <w:szCs w:val="26"/>
        </w:rPr>
      </w:pPr>
      <w:r w:rsidRPr="003B192F">
        <w:rPr>
          <w:sz w:val="26"/>
          <w:szCs w:val="26"/>
        </w:rPr>
        <w:t>самовольно занятых земельных участков</w:t>
      </w:r>
    </w:p>
    <w:p w14:paraId="5E85114C" w14:textId="77777777" w:rsidR="00F936F1" w:rsidRPr="003B192F" w:rsidRDefault="00F936F1" w:rsidP="002F5C93">
      <w:pPr>
        <w:pStyle w:val="ConsPlusNormal"/>
        <w:rPr>
          <w:rFonts w:ascii="Times New Roman" w:hAnsi="Times New Roman" w:cs="Times New Roman"/>
          <w:sz w:val="26"/>
          <w:szCs w:val="26"/>
        </w:rPr>
      </w:pPr>
    </w:p>
    <w:p w14:paraId="31F57B89"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3.1. Решение Комиссии является основанием для проведения работ по демонтажу и (или) переносу движимого имущества и приведению земельного участка в первоначальное состояние.</w:t>
      </w:r>
    </w:p>
    <w:p w14:paraId="3190F1F7"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Указанные работы производятся лицом (организацией) в соответствии с муниципальным заданием или на основании утвержденной бюджетной сметы, финансовое обеспечение которой осуществляется за счет средств бюджета Хасанского муниципального округа, либо контракта об оказании соответствующих услуг, заключенного с администрацией Хасанского муниципального округа с учетом положений Федерального </w:t>
      </w:r>
      <w:hyperlink r:id="rId57" w:history="1">
        <w:r w:rsidRPr="003B192F">
          <w:rPr>
            <w:rStyle w:val="af6"/>
            <w:rFonts w:ascii="Times New Roman" w:hAnsi="Times New Roman" w:cs="Times New Roman"/>
            <w:color w:val="auto"/>
            <w:sz w:val="26"/>
            <w:szCs w:val="26"/>
            <w:u w:val="none"/>
          </w:rPr>
          <w:t>закона</w:t>
        </w:r>
      </w:hyperlink>
      <w:r w:rsidRPr="003B192F">
        <w:rPr>
          <w:rFonts w:ascii="Times New Roman" w:hAnsi="Times New Roman" w:cs="Times New Roman"/>
          <w:sz w:val="26"/>
          <w:szCs w:val="26"/>
        </w:rPr>
        <w:t xml:space="preserve"> от 05.04.2013 № 44-ФЗ "О контрактной системе в сфере закупок товаров, работ, услуг для обеспечения государственных и муниципальных нужд".</w:t>
      </w:r>
    </w:p>
    <w:p w14:paraId="209F573E"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Проведение указанных работ может быть осуществлено силами и за счет средств третьих лиц на основании соглашения об оказании услуг по демонтажу и (или) переносу движимого имущества и приведению земельного участка в первоначальное состояние (далее - Соглашение), заключенного на безвозмездной основе с уполномоченными органами администрации Хасанского муниципального округа.</w:t>
      </w:r>
    </w:p>
    <w:p w14:paraId="1BE29614"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Информация о заключении Соглашения размещается на официальном сайте администрации Хасанского муниципального округа не позднее 10 дней до даты его заключения. Соглашение может быть подписано любым заинтересованным лицом.</w:t>
      </w:r>
    </w:p>
    <w:p w14:paraId="5EA44BB7"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Освобождение самовольно занятого земельного участка, а также вывоз на временное хранение материалов демонтажа и иного движимого имущества осуществляется в присутствии представителей Уполномоченного органа не ранее чем через пять дней со дня опубликования соответствующего решения Комиссии и оформляется актом об освобождении самовольно занятого земельного участка.</w:t>
      </w:r>
    </w:p>
    <w:p w14:paraId="5FF98C23"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Срок для проведения работ по демонтажу и (или) переносу движимого имущества и приведению земельного участка в первоначальное состояние, осуществляемых силами и за счет средств третьих лиц на основании Соглашения, устанавливается правовым актом администрации Хасанского муниципального округа.</w:t>
      </w:r>
    </w:p>
    <w:p w14:paraId="038200B2" w14:textId="1C0D845A"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Акт об освобождении самовольно занятого земельного участка направляется Уполномоченным органом в орган администрации Хасанского муниципального округа, уполномоченный на выдачу муниципального задания или размещение закупки на проведение соответствующих работ, а также в уполномоченный орган </w:t>
      </w:r>
      <w:r w:rsidR="003B192F" w:rsidRPr="003B192F">
        <w:rPr>
          <w:rFonts w:ascii="Times New Roman" w:hAnsi="Times New Roman" w:cs="Times New Roman"/>
          <w:sz w:val="26"/>
          <w:szCs w:val="26"/>
        </w:rPr>
        <w:t xml:space="preserve">администрации Хасанского </w:t>
      </w:r>
      <w:r w:rsidR="003B192F" w:rsidRPr="003B192F">
        <w:rPr>
          <w:rFonts w:ascii="Times New Roman" w:hAnsi="Times New Roman" w:cs="Times New Roman"/>
          <w:sz w:val="26"/>
          <w:szCs w:val="26"/>
        </w:rPr>
        <w:lastRenderedPageBreak/>
        <w:t>муниципального округа,</w:t>
      </w:r>
      <w:r w:rsidRPr="003B192F">
        <w:rPr>
          <w:rFonts w:ascii="Times New Roman" w:hAnsi="Times New Roman" w:cs="Times New Roman"/>
          <w:sz w:val="26"/>
          <w:szCs w:val="26"/>
        </w:rPr>
        <w:t xml:space="preserve"> заключившие Соглашение.</w:t>
      </w:r>
    </w:p>
    <w:p w14:paraId="2D61684F"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Работы по демонтажу и (или) переносу движимого имущества и приведению земельного участка в первоначальное состояние осуществляются в течение 1 года со дня официального опубликования правового акта администрации Хасанского муниципального округа об утверждении протокола заседания Комиссии.</w:t>
      </w:r>
    </w:p>
    <w:p w14:paraId="0CEB68A8" w14:textId="77777777" w:rsidR="00F936F1" w:rsidRPr="003B192F"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Срок осуществления работ по демонтажу и (или) переносу движимого имущества и приведению земельного участка в первоначальное состояние может быть продлен (однократно) на 1 год путем внесения изменений в правовой акт администрации Хасанского муниципального округа об утверждении протокола заседания Комиссии.</w:t>
      </w:r>
    </w:p>
    <w:p w14:paraId="215A6268"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3.2. В случае, если объектом движимого имущества является металлический контейнер либо объект, не требующий демонтажа, в присутствии представителя администрации Хасанского муниципального округа, представителя МВД и двух понятых проводится вскрытие объекта и производится опись содержимого имущества, находящегося внутри объекта. Представитель администрации Хасанского муниципального округа составляет акт о вскрытии и переносе объекта с приложением описи (далее - Акт о вскрытии). Акт о вскрытии подписывается всеми присутствующими лицами. Закрытый после вскрытия и описи содержимого имущества объект пломбируется, номер пломбы указывается в Акте о вскрытии.</w:t>
      </w:r>
    </w:p>
    <w:p w14:paraId="237DFB50"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3.3. В случае, если объектом движимого имущества является объект, требующий демонтажа, в присутствии представителя администрации Хасанского муниципального округа, представителя МВД и двух понятых проводится вскрытие такого объекта и производится опись содержимого имущества, находящегося внутри объекта. Представителем администрации Хасанского муниципального округа составляется Акт о вскрытии с приложением описи. Акт о вскрытии подписывается всеми присутствующими лицами. Объект демонтируется.</w:t>
      </w:r>
    </w:p>
    <w:p w14:paraId="42FC7C99"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3.4. Освобождение самовольно занятого земельного участка, перенос объектов движимого имущества, а также вывоз на временное хранение материалов демонтажа и иного имущества осуществляется в день проведения вскрытия движимого имущества.</w:t>
      </w:r>
    </w:p>
    <w:p w14:paraId="49787307" w14:textId="3BC48A80" w:rsidR="00F936F1" w:rsidRDefault="00F936F1" w:rsidP="00F607E3">
      <w:pPr>
        <w:pStyle w:val="ConsPlusNormal"/>
        <w:ind w:firstLine="709"/>
        <w:rPr>
          <w:rFonts w:ascii="Times New Roman" w:hAnsi="Times New Roman" w:cs="Times New Roman"/>
          <w:sz w:val="26"/>
          <w:szCs w:val="26"/>
        </w:rPr>
      </w:pPr>
      <w:r w:rsidRPr="003B192F">
        <w:rPr>
          <w:rFonts w:ascii="Times New Roman" w:hAnsi="Times New Roman" w:cs="Times New Roman"/>
          <w:sz w:val="26"/>
          <w:szCs w:val="26"/>
        </w:rPr>
        <w:t xml:space="preserve">3.5. Места временного хранения материалов демонтажа и иного движимого имущества, порядок и сроки хранения определяются правовым актом администрации Хасанского муниципального округа. </w:t>
      </w:r>
    </w:p>
    <w:p w14:paraId="7E022A8F" w14:textId="77777777" w:rsidR="00F607E3" w:rsidRPr="003B192F" w:rsidRDefault="00F607E3" w:rsidP="002F5C93">
      <w:pPr>
        <w:pStyle w:val="ConsPlusNormal"/>
        <w:spacing w:before="220"/>
        <w:ind w:firstLine="540"/>
        <w:rPr>
          <w:rFonts w:ascii="Times New Roman" w:hAnsi="Times New Roman" w:cs="Times New Roman"/>
          <w:sz w:val="26"/>
          <w:szCs w:val="26"/>
        </w:rPr>
      </w:pPr>
    </w:p>
    <w:p w14:paraId="2CE1B613" w14:textId="3427BCE4" w:rsidR="00F936F1" w:rsidRDefault="00F936F1" w:rsidP="00F607E3">
      <w:pPr>
        <w:pStyle w:val="ConsPlusTitle"/>
        <w:jc w:val="center"/>
        <w:rPr>
          <w:sz w:val="26"/>
          <w:szCs w:val="26"/>
        </w:rPr>
      </w:pPr>
      <w:r w:rsidRPr="003B192F">
        <w:rPr>
          <w:sz w:val="26"/>
          <w:szCs w:val="26"/>
        </w:rPr>
        <w:t>4. Заключительные положения</w:t>
      </w:r>
    </w:p>
    <w:p w14:paraId="738643ED" w14:textId="77777777" w:rsidR="00F607E3" w:rsidRPr="003B192F" w:rsidRDefault="00F607E3" w:rsidP="00F607E3">
      <w:pPr>
        <w:pStyle w:val="ConsPlusTitle"/>
        <w:jc w:val="center"/>
        <w:rPr>
          <w:sz w:val="26"/>
          <w:szCs w:val="26"/>
        </w:rPr>
      </w:pPr>
    </w:p>
    <w:p w14:paraId="6A12CB45"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4.1. Имущество, находящееся на временном хранении, выдается его владельцу по результату обращения в Уполномоченный орган и предъявления "следующих документов:</w:t>
      </w:r>
    </w:p>
    <w:p w14:paraId="6E0D0422"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 заявление о возврате движимого имущества;</w:t>
      </w:r>
    </w:p>
    <w:p w14:paraId="0464860A" w14:textId="384A73FF" w:rsidR="00F936F1" w:rsidRPr="003B192F" w:rsidRDefault="00F936F1" w:rsidP="00F607E3">
      <w:pPr>
        <w:autoSpaceDE w:val="0"/>
        <w:autoSpaceDN w:val="0"/>
        <w:adjustRightInd w:val="0"/>
        <w:ind w:firstLine="709"/>
        <w:jc w:val="both"/>
        <w:rPr>
          <w:sz w:val="26"/>
          <w:szCs w:val="26"/>
        </w:rPr>
      </w:pPr>
      <w:r w:rsidRPr="003B192F">
        <w:rPr>
          <w:sz w:val="26"/>
          <w:szCs w:val="26"/>
        </w:rPr>
        <w:t xml:space="preserve">- копия документа, удостоверяющего личность заявителя (представителя </w:t>
      </w:r>
      <w:r w:rsidR="003B192F" w:rsidRPr="003B192F">
        <w:rPr>
          <w:sz w:val="26"/>
          <w:szCs w:val="26"/>
        </w:rPr>
        <w:t>заявителя в случае, если</w:t>
      </w:r>
      <w:r w:rsidRPr="003B192F">
        <w:rPr>
          <w:sz w:val="26"/>
          <w:szCs w:val="26"/>
        </w:rPr>
        <w:t xml:space="preserve"> заявление подается представителем заявителя), предъявив оригинал для сличения;</w:t>
      </w:r>
    </w:p>
    <w:p w14:paraId="1F76E083" w14:textId="069B1E2E" w:rsidR="00F936F1" w:rsidRPr="003B192F" w:rsidRDefault="00F936F1" w:rsidP="00F607E3">
      <w:pPr>
        <w:autoSpaceDE w:val="0"/>
        <w:autoSpaceDN w:val="0"/>
        <w:adjustRightInd w:val="0"/>
        <w:ind w:firstLine="709"/>
        <w:jc w:val="both"/>
        <w:rPr>
          <w:sz w:val="26"/>
          <w:szCs w:val="26"/>
        </w:rPr>
      </w:pPr>
      <w:r w:rsidRPr="003B192F">
        <w:rPr>
          <w:sz w:val="26"/>
          <w:szCs w:val="26"/>
        </w:rPr>
        <w:t xml:space="preserve">- копия документа, подтверждающего полномочия представителя </w:t>
      </w:r>
      <w:r w:rsidR="003B192F" w:rsidRPr="003B192F">
        <w:rPr>
          <w:sz w:val="26"/>
          <w:szCs w:val="26"/>
        </w:rPr>
        <w:t>заявителя в случае, если</w:t>
      </w:r>
      <w:r w:rsidRPr="003B192F">
        <w:rPr>
          <w:sz w:val="26"/>
          <w:szCs w:val="26"/>
        </w:rPr>
        <w:t xml:space="preserve"> заявление подается представителем заявителя, предъявив оригинал для сличения;</w:t>
      </w:r>
    </w:p>
    <w:p w14:paraId="2E8FC1E1"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 имеющиеся документы о правах на имущество.</w:t>
      </w:r>
    </w:p>
    <w:p w14:paraId="5C0DA8BB"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Уполномоченный орган рассматривает заявление и прилагаемые к нему документы в течение 30 дней с момента регистрации заявления.</w:t>
      </w:r>
    </w:p>
    <w:p w14:paraId="130EFF87"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Непредставление документов, указанных в настоящем пункте, а также обращение по истечении срока хранения, является основанием для отказа в принятии заявления (для возврата заявления, в случае направления заявления почтой).</w:t>
      </w:r>
    </w:p>
    <w:p w14:paraId="416D9F9B" w14:textId="77777777" w:rsidR="00F936F1" w:rsidRPr="003B192F" w:rsidRDefault="00F936F1" w:rsidP="00F607E3">
      <w:pPr>
        <w:autoSpaceDE w:val="0"/>
        <w:autoSpaceDN w:val="0"/>
        <w:adjustRightInd w:val="0"/>
        <w:ind w:firstLine="709"/>
        <w:jc w:val="both"/>
        <w:rPr>
          <w:sz w:val="26"/>
          <w:szCs w:val="26"/>
        </w:rPr>
      </w:pPr>
      <w:bookmarkStart w:id="16" w:name="Par9"/>
      <w:bookmarkEnd w:id="16"/>
      <w:r w:rsidRPr="003B192F">
        <w:rPr>
          <w:sz w:val="26"/>
          <w:szCs w:val="26"/>
        </w:rPr>
        <w:t xml:space="preserve">4.2. Оплата расходов, понесенных в связи с освобождением самовольно занятого земельного участка, переносом объектов движимого имущества и иного имущества, находящегося внутри объекта движимого имущества на временное хранение, их хранение и иных </w:t>
      </w:r>
      <w:r w:rsidRPr="003B192F">
        <w:rPr>
          <w:sz w:val="26"/>
          <w:szCs w:val="26"/>
        </w:rPr>
        <w:lastRenderedPageBreak/>
        <w:t>расходов производится заявителем в течение 7 календарных дней с момента принятия Уполномоченным органом заявления о возврате.</w:t>
      </w:r>
    </w:p>
    <w:p w14:paraId="2590D4AD"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 xml:space="preserve">Уполномоченный орган отказывает заявителю в возврате движимого имущества в случае непредставления заявителем документов, подтверждающих оплату, указанных в настоящем пункте расходов. При этом Уполномоченный орган вправе обратиться в суд за взысканием этих расходов в порядке, предусмотренном </w:t>
      </w:r>
      <w:hyperlink r:id="rId58" w:anchor="Par13" w:history="1">
        <w:r w:rsidRPr="003B192F">
          <w:rPr>
            <w:rStyle w:val="af6"/>
            <w:color w:val="auto"/>
            <w:sz w:val="26"/>
            <w:szCs w:val="26"/>
            <w:u w:val="none"/>
          </w:rPr>
          <w:t>пунктом 3.4</w:t>
        </w:r>
      </w:hyperlink>
      <w:r w:rsidRPr="003B192F">
        <w:rPr>
          <w:sz w:val="26"/>
          <w:szCs w:val="26"/>
        </w:rPr>
        <w:t xml:space="preserve"> настоящего Положения. </w:t>
      </w:r>
    </w:p>
    <w:p w14:paraId="403BC2BF"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4.3. По результату рассмотрения заявления Уполномоченный орган принимает решение о выдаче движимого имущества заявителю либо об отказе в такой выдаче и направляет письменное уведомление о принятом решении заявителю.</w:t>
      </w:r>
    </w:p>
    <w:p w14:paraId="4FAAE151" w14:textId="77777777" w:rsidR="00F936F1" w:rsidRPr="003B192F" w:rsidRDefault="00F936F1" w:rsidP="00F607E3">
      <w:pPr>
        <w:autoSpaceDE w:val="0"/>
        <w:autoSpaceDN w:val="0"/>
        <w:adjustRightInd w:val="0"/>
        <w:ind w:firstLine="709"/>
        <w:jc w:val="both"/>
        <w:rPr>
          <w:sz w:val="26"/>
          <w:szCs w:val="26"/>
        </w:rPr>
      </w:pPr>
      <w:bookmarkStart w:id="17" w:name="Par13"/>
      <w:bookmarkEnd w:id="17"/>
      <w:r w:rsidRPr="003B192F">
        <w:rPr>
          <w:sz w:val="26"/>
          <w:szCs w:val="26"/>
        </w:rPr>
        <w:t xml:space="preserve">4.4. В случае неоплаты заявителем расходов, указанных в </w:t>
      </w:r>
      <w:hyperlink r:id="rId59" w:anchor="Par9" w:history="1">
        <w:r w:rsidRPr="003B192F">
          <w:rPr>
            <w:rStyle w:val="af6"/>
            <w:color w:val="auto"/>
            <w:sz w:val="26"/>
            <w:szCs w:val="26"/>
            <w:u w:val="none"/>
          </w:rPr>
          <w:t>пункте 4.2</w:t>
        </w:r>
      </w:hyperlink>
      <w:r w:rsidRPr="003B192F">
        <w:rPr>
          <w:sz w:val="26"/>
          <w:szCs w:val="26"/>
        </w:rPr>
        <w:t xml:space="preserve">, Уполномоченный орган направляет в администрацию Хасанского муниципального округа служебное письмо с приложением пакета документов, необходимых для обращения в суд за взысканием таких расходов с заявителя. </w:t>
      </w:r>
    </w:p>
    <w:p w14:paraId="6992C8A6"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4.5. Уполномоченный орган осуществляет выдачу движимого имущества заявителю непосредственно с места хранения имущества в присутствии представителя Уполномоченного органа и заявителя (представителя заявителя).</w:t>
      </w:r>
    </w:p>
    <w:p w14:paraId="3F287B8B"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4.6. При выдаче заявителю движимого имущества, заявитель не вправе отказаться от части имущества и обязан забрать все имущество согласно описи и расписаться в получении вне зависимости от состояния такого имущества.</w:t>
      </w:r>
    </w:p>
    <w:p w14:paraId="0F186B46"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4.7. В случае, если Уполномоченным органом принято решение об отказе в выдаче движимого имущества заявителю, в уведомлении указываются причины такого отказа, после устранения которых заявитель вправе обратиться с новым заявлением.</w:t>
      </w:r>
    </w:p>
    <w:p w14:paraId="36D825DC" w14:textId="77777777" w:rsidR="00F936F1" w:rsidRPr="003B192F" w:rsidRDefault="00F936F1" w:rsidP="00F607E3">
      <w:pPr>
        <w:autoSpaceDE w:val="0"/>
        <w:autoSpaceDN w:val="0"/>
        <w:adjustRightInd w:val="0"/>
        <w:ind w:firstLine="709"/>
        <w:jc w:val="both"/>
        <w:rPr>
          <w:sz w:val="26"/>
          <w:szCs w:val="26"/>
        </w:rPr>
      </w:pPr>
      <w:r w:rsidRPr="003B192F">
        <w:rPr>
          <w:sz w:val="26"/>
          <w:szCs w:val="26"/>
        </w:rPr>
        <w:t>4.8. Невостребованное имущество по истечении срока хранения (180 дней со дня переноса объекта) подлежит утилизации или может быть признано муниципальной собственностью в судебном порядке.</w:t>
      </w:r>
    </w:p>
    <w:p w14:paraId="1D314310" w14:textId="77777777" w:rsidR="00F936F1" w:rsidRPr="003B192F" w:rsidRDefault="00F936F1" w:rsidP="002F5C93">
      <w:pPr>
        <w:pStyle w:val="ConsPlusNormal"/>
        <w:rPr>
          <w:rFonts w:ascii="Times New Roman" w:hAnsi="Times New Roman" w:cs="Times New Roman"/>
          <w:sz w:val="26"/>
          <w:szCs w:val="26"/>
        </w:rPr>
      </w:pPr>
    </w:p>
    <w:p w14:paraId="05E68400" w14:textId="77777777" w:rsidR="00F936F1" w:rsidRPr="003B192F" w:rsidRDefault="00F936F1" w:rsidP="002F5C93">
      <w:pPr>
        <w:pStyle w:val="ConsPlusTitle"/>
        <w:jc w:val="center"/>
        <w:rPr>
          <w:sz w:val="26"/>
          <w:szCs w:val="26"/>
        </w:rPr>
      </w:pPr>
      <w:r w:rsidRPr="003B192F">
        <w:rPr>
          <w:sz w:val="26"/>
          <w:szCs w:val="26"/>
        </w:rPr>
        <w:t>5. Вступление в силу</w:t>
      </w:r>
    </w:p>
    <w:p w14:paraId="7762968A" w14:textId="77777777" w:rsidR="00F936F1" w:rsidRPr="003B192F" w:rsidRDefault="00F936F1" w:rsidP="002F5C93">
      <w:pPr>
        <w:pStyle w:val="ConsPlusTitle"/>
        <w:jc w:val="center"/>
        <w:rPr>
          <w:sz w:val="26"/>
          <w:szCs w:val="26"/>
        </w:rPr>
      </w:pPr>
      <w:r w:rsidRPr="003B192F">
        <w:rPr>
          <w:sz w:val="26"/>
          <w:szCs w:val="26"/>
        </w:rPr>
        <w:t>настоящего муниципального правового акта</w:t>
      </w:r>
    </w:p>
    <w:p w14:paraId="1C362239" w14:textId="77777777" w:rsidR="00F936F1" w:rsidRPr="003B192F" w:rsidRDefault="00F936F1" w:rsidP="002F5C93">
      <w:pPr>
        <w:pStyle w:val="ConsPlusNormal"/>
        <w:rPr>
          <w:rFonts w:ascii="Times New Roman" w:hAnsi="Times New Roman" w:cs="Times New Roman"/>
          <w:sz w:val="26"/>
          <w:szCs w:val="26"/>
        </w:rPr>
      </w:pPr>
    </w:p>
    <w:p w14:paraId="63CBA25F" w14:textId="77777777" w:rsidR="00F936F1" w:rsidRPr="003B192F" w:rsidRDefault="00F936F1" w:rsidP="002F5C93">
      <w:pPr>
        <w:pStyle w:val="ConsPlusNormal"/>
        <w:ind w:firstLine="540"/>
        <w:rPr>
          <w:rFonts w:ascii="Times New Roman" w:hAnsi="Times New Roman" w:cs="Times New Roman"/>
          <w:sz w:val="26"/>
          <w:szCs w:val="26"/>
        </w:rPr>
      </w:pPr>
      <w:r w:rsidRPr="003B192F">
        <w:rPr>
          <w:rFonts w:ascii="Times New Roman" w:hAnsi="Times New Roman" w:cs="Times New Roman"/>
          <w:sz w:val="26"/>
          <w:szCs w:val="26"/>
        </w:rPr>
        <w:t>Настоящий нормативный правовой акт вступает в силу со дня его официального опубликования.</w:t>
      </w:r>
    </w:p>
    <w:p w14:paraId="16210329" w14:textId="77777777" w:rsidR="00F936F1" w:rsidRDefault="00F936F1" w:rsidP="002F5C93">
      <w:pPr>
        <w:pStyle w:val="ConsPlusNormal"/>
        <w:ind w:left="5664"/>
        <w:rPr>
          <w:rFonts w:ascii="Times New Roman" w:hAnsi="Times New Roman" w:cs="Times New Roman"/>
          <w:sz w:val="24"/>
          <w:szCs w:val="24"/>
        </w:rPr>
      </w:pPr>
    </w:p>
    <w:p w14:paraId="0B82FDE9" w14:textId="77777777" w:rsidR="00F936F1" w:rsidRDefault="00F936F1" w:rsidP="002F5C93">
      <w:pPr>
        <w:pStyle w:val="ConsPlusNormal"/>
        <w:ind w:left="5664"/>
        <w:rPr>
          <w:rFonts w:ascii="Times New Roman" w:hAnsi="Times New Roman" w:cs="Times New Roman"/>
          <w:sz w:val="24"/>
          <w:szCs w:val="24"/>
        </w:rPr>
      </w:pPr>
    </w:p>
    <w:p w14:paraId="3B538818" w14:textId="77777777" w:rsidR="00F936F1" w:rsidRDefault="00F936F1" w:rsidP="002F5C93">
      <w:pPr>
        <w:pStyle w:val="ConsPlusNormal"/>
        <w:ind w:left="5664"/>
        <w:rPr>
          <w:rFonts w:ascii="Times New Roman" w:hAnsi="Times New Roman" w:cs="Times New Roman"/>
          <w:sz w:val="24"/>
          <w:szCs w:val="24"/>
        </w:rPr>
      </w:pPr>
    </w:p>
    <w:p w14:paraId="0E98E041" w14:textId="77777777" w:rsidR="00F936F1" w:rsidRDefault="00F936F1" w:rsidP="002F5C93">
      <w:pPr>
        <w:pStyle w:val="ConsPlusNormal"/>
        <w:ind w:left="5664"/>
        <w:rPr>
          <w:rFonts w:ascii="Times New Roman" w:hAnsi="Times New Roman" w:cs="Times New Roman"/>
          <w:sz w:val="24"/>
          <w:szCs w:val="24"/>
        </w:rPr>
      </w:pPr>
    </w:p>
    <w:p w14:paraId="19DFE7CC" w14:textId="77777777" w:rsidR="00F936F1" w:rsidRDefault="00F936F1" w:rsidP="002F5C93">
      <w:pPr>
        <w:pStyle w:val="ConsPlusNormal"/>
        <w:ind w:left="5664"/>
        <w:rPr>
          <w:rFonts w:ascii="Times New Roman" w:hAnsi="Times New Roman" w:cs="Times New Roman"/>
          <w:sz w:val="24"/>
          <w:szCs w:val="24"/>
        </w:rPr>
      </w:pPr>
    </w:p>
    <w:p w14:paraId="3DCC29D8" w14:textId="77777777" w:rsidR="00F936F1" w:rsidRDefault="00F936F1" w:rsidP="002F5C93">
      <w:pPr>
        <w:pStyle w:val="ConsPlusNormal"/>
        <w:ind w:left="5664"/>
        <w:rPr>
          <w:rFonts w:ascii="Times New Roman" w:hAnsi="Times New Roman" w:cs="Times New Roman"/>
          <w:sz w:val="24"/>
          <w:szCs w:val="24"/>
        </w:rPr>
      </w:pPr>
    </w:p>
    <w:p w14:paraId="5C6E07CD" w14:textId="77777777" w:rsidR="00F936F1" w:rsidRDefault="00F936F1" w:rsidP="002F5C93">
      <w:pPr>
        <w:pStyle w:val="ConsPlusNormal"/>
        <w:ind w:left="5664"/>
        <w:rPr>
          <w:rFonts w:ascii="Times New Roman" w:hAnsi="Times New Roman" w:cs="Times New Roman"/>
          <w:sz w:val="24"/>
          <w:szCs w:val="24"/>
        </w:rPr>
      </w:pPr>
    </w:p>
    <w:p w14:paraId="042E367E" w14:textId="77777777" w:rsidR="00F936F1" w:rsidRDefault="00F936F1" w:rsidP="002F5C93">
      <w:pPr>
        <w:pStyle w:val="ConsPlusNormal"/>
        <w:ind w:left="5664"/>
        <w:rPr>
          <w:rFonts w:ascii="Times New Roman" w:hAnsi="Times New Roman" w:cs="Times New Roman"/>
          <w:sz w:val="24"/>
          <w:szCs w:val="24"/>
        </w:rPr>
      </w:pPr>
    </w:p>
    <w:p w14:paraId="7BED2C47" w14:textId="77777777" w:rsidR="00F936F1" w:rsidRDefault="00F936F1" w:rsidP="002F5C93">
      <w:pPr>
        <w:pStyle w:val="ConsPlusNormal"/>
        <w:ind w:left="5664"/>
        <w:rPr>
          <w:rFonts w:ascii="Times New Roman" w:hAnsi="Times New Roman" w:cs="Times New Roman"/>
          <w:sz w:val="24"/>
          <w:szCs w:val="24"/>
        </w:rPr>
      </w:pPr>
    </w:p>
    <w:p w14:paraId="54C89BF3" w14:textId="77777777" w:rsidR="00F936F1" w:rsidRDefault="00F936F1" w:rsidP="002F5C93">
      <w:pPr>
        <w:pStyle w:val="ConsPlusNormal"/>
        <w:ind w:left="5664"/>
        <w:rPr>
          <w:rFonts w:ascii="Times New Roman" w:hAnsi="Times New Roman" w:cs="Times New Roman"/>
          <w:sz w:val="24"/>
          <w:szCs w:val="24"/>
        </w:rPr>
      </w:pPr>
    </w:p>
    <w:p w14:paraId="2F13925E" w14:textId="77777777" w:rsidR="00F936F1" w:rsidRDefault="00F936F1" w:rsidP="002F5C93">
      <w:pPr>
        <w:pStyle w:val="ConsPlusNormal"/>
        <w:ind w:left="5664"/>
        <w:rPr>
          <w:rFonts w:ascii="Times New Roman" w:hAnsi="Times New Roman" w:cs="Times New Roman"/>
          <w:sz w:val="24"/>
          <w:szCs w:val="24"/>
        </w:rPr>
      </w:pPr>
    </w:p>
    <w:p w14:paraId="1CE2F8DE" w14:textId="77777777" w:rsidR="00F936F1" w:rsidRDefault="00F936F1" w:rsidP="002F5C93">
      <w:pPr>
        <w:pStyle w:val="ConsPlusNormal"/>
        <w:ind w:left="5664"/>
        <w:rPr>
          <w:rFonts w:ascii="Times New Roman" w:hAnsi="Times New Roman" w:cs="Times New Roman"/>
          <w:sz w:val="24"/>
          <w:szCs w:val="24"/>
        </w:rPr>
      </w:pPr>
    </w:p>
    <w:p w14:paraId="4A721286" w14:textId="77777777" w:rsidR="00F936F1" w:rsidRDefault="00F936F1" w:rsidP="002F5C93">
      <w:pPr>
        <w:pStyle w:val="ConsPlusNormal"/>
        <w:ind w:left="5664"/>
        <w:rPr>
          <w:rFonts w:ascii="Times New Roman" w:hAnsi="Times New Roman" w:cs="Times New Roman"/>
          <w:sz w:val="24"/>
          <w:szCs w:val="24"/>
        </w:rPr>
      </w:pPr>
    </w:p>
    <w:p w14:paraId="153D6929" w14:textId="77777777" w:rsidR="00F936F1" w:rsidRDefault="00F936F1" w:rsidP="002F5C93">
      <w:pPr>
        <w:pStyle w:val="ConsPlusNormal"/>
        <w:ind w:left="5664"/>
        <w:rPr>
          <w:rFonts w:ascii="Times New Roman" w:hAnsi="Times New Roman" w:cs="Times New Roman"/>
          <w:sz w:val="24"/>
          <w:szCs w:val="24"/>
        </w:rPr>
      </w:pPr>
    </w:p>
    <w:p w14:paraId="6FF8127F" w14:textId="77777777" w:rsidR="00F936F1" w:rsidRDefault="00F936F1" w:rsidP="002F5C93">
      <w:pPr>
        <w:pStyle w:val="ConsPlusNormal"/>
        <w:ind w:left="5664"/>
        <w:rPr>
          <w:rFonts w:ascii="Times New Roman" w:hAnsi="Times New Roman" w:cs="Times New Roman"/>
          <w:sz w:val="24"/>
          <w:szCs w:val="24"/>
        </w:rPr>
      </w:pPr>
    </w:p>
    <w:p w14:paraId="1AEA92B7" w14:textId="77777777" w:rsidR="00F936F1" w:rsidRDefault="00F936F1" w:rsidP="002F5C93">
      <w:pPr>
        <w:pStyle w:val="ConsPlusNormal"/>
        <w:ind w:left="5664"/>
        <w:rPr>
          <w:rFonts w:ascii="Times New Roman" w:hAnsi="Times New Roman" w:cs="Times New Roman"/>
          <w:sz w:val="24"/>
          <w:szCs w:val="24"/>
        </w:rPr>
      </w:pPr>
    </w:p>
    <w:p w14:paraId="340B44A2" w14:textId="77777777" w:rsidR="00F936F1" w:rsidRDefault="00F936F1" w:rsidP="002F5C93">
      <w:pPr>
        <w:pStyle w:val="ConsPlusNormal"/>
        <w:ind w:left="5664"/>
        <w:rPr>
          <w:rFonts w:ascii="Times New Roman" w:hAnsi="Times New Roman" w:cs="Times New Roman"/>
          <w:sz w:val="24"/>
          <w:szCs w:val="24"/>
        </w:rPr>
      </w:pPr>
    </w:p>
    <w:p w14:paraId="2F54BFA3" w14:textId="77777777" w:rsidR="00F936F1" w:rsidRDefault="00F936F1" w:rsidP="002F5C93">
      <w:pPr>
        <w:pStyle w:val="ConsPlusNormal"/>
        <w:ind w:left="5664"/>
        <w:rPr>
          <w:rFonts w:ascii="Times New Roman" w:hAnsi="Times New Roman" w:cs="Times New Roman"/>
          <w:sz w:val="24"/>
          <w:szCs w:val="24"/>
        </w:rPr>
      </w:pPr>
    </w:p>
    <w:p w14:paraId="6148A050" w14:textId="77777777" w:rsidR="00F936F1" w:rsidRDefault="00F936F1" w:rsidP="002F5C93">
      <w:pPr>
        <w:pStyle w:val="ConsPlusNormal"/>
        <w:ind w:left="5664"/>
        <w:rPr>
          <w:rFonts w:ascii="Times New Roman" w:hAnsi="Times New Roman" w:cs="Times New Roman"/>
          <w:sz w:val="24"/>
          <w:szCs w:val="24"/>
        </w:rPr>
      </w:pPr>
    </w:p>
    <w:p w14:paraId="3A3AFD92" w14:textId="77777777" w:rsidR="00F936F1" w:rsidRDefault="00F936F1" w:rsidP="002F5C93">
      <w:pPr>
        <w:pStyle w:val="ConsPlusNormal"/>
        <w:ind w:left="5664"/>
        <w:rPr>
          <w:rFonts w:ascii="Times New Roman" w:hAnsi="Times New Roman" w:cs="Times New Roman"/>
          <w:sz w:val="24"/>
          <w:szCs w:val="24"/>
        </w:rPr>
      </w:pPr>
    </w:p>
    <w:p w14:paraId="041EA215" w14:textId="77777777" w:rsidR="00F936F1" w:rsidRDefault="00F936F1" w:rsidP="002F5C93">
      <w:pPr>
        <w:pStyle w:val="ConsPlusNormal"/>
        <w:ind w:left="5664"/>
        <w:rPr>
          <w:rFonts w:ascii="Times New Roman" w:hAnsi="Times New Roman" w:cs="Times New Roman"/>
          <w:sz w:val="24"/>
          <w:szCs w:val="24"/>
        </w:rPr>
      </w:pPr>
    </w:p>
    <w:p w14:paraId="686AA28C" w14:textId="4AE096FD"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lastRenderedPageBreak/>
        <w:t>УТВЕРЖДЕН</w:t>
      </w:r>
    </w:p>
    <w:p w14:paraId="5DEAD582"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Нормативным правовым актом</w:t>
      </w:r>
    </w:p>
    <w:p w14:paraId="150DD7B6"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Думы Хасанского</w:t>
      </w:r>
    </w:p>
    <w:p w14:paraId="4F1921C8"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муниципального округа</w:t>
      </w:r>
    </w:p>
    <w:p w14:paraId="1231C622" w14:textId="77777777" w:rsidR="00F936F1" w:rsidRPr="003B192F" w:rsidRDefault="00F936F1" w:rsidP="002F5C93">
      <w:pPr>
        <w:pStyle w:val="ConsPlusNormal"/>
        <w:ind w:left="5664"/>
        <w:rPr>
          <w:rFonts w:ascii="Times New Roman" w:hAnsi="Times New Roman" w:cs="Times New Roman"/>
          <w:sz w:val="26"/>
          <w:szCs w:val="26"/>
        </w:rPr>
      </w:pPr>
      <w:r w:rsidRPr="003B192F">
        <w:rPr>
          <w:rFonts w:ascii="Times New Roman" w:hAnsi="Times New Roman" w:cs="Times New Roman"/>
          <w:sz w:val="26"/>
          <w:szCs w:val="26"/>
        </w:rPr>
        <w:t>Приморского края</w:t>
      </w:r>
    </w:p>
    <w:p w14:paraId="1A8ABCFA" w14:textId="77777777" w:rsidR="00F936F1" w:rsidRPr="003B192F" w:rsidRDefault="00F936F1" w:rsidP="002F5C93">
      <w:pPr>
        <w:pStyle w:val="ConsPlusNormal"/>
        <w:ind w:firstLine="6379"/>
        <w:rPr>
          <w:rFonts w:ascii="Times New Roman" w:hAnsi="Times New Roman" w:cs="Times New Roman"/>
          <w:sz w:val="26"/>
          <w:szCs w:val="26"/>
        </w:rPr>
      </w:pPr>
      <w:r w:rsidRPr="003B192F">
        <w:rPr>
          <w:rFonts w:ascii="Times New Roman" w:hAnsi="Times New Roman" w:cs="Times New Roman"/>
          <w:sz w:val="26"/>
          <w:szCs w:val="26"/>
        </w:rPr>
        <w:t>от 25.04.2024 № 103-НПА</w:t>
      </w:r>
    </w:p>
    <w:p w14:paraId="57808641" w14:textId="77777777" w:rsidR="00F936F1" w:rsidRDefault="00F936F1" w:rsidP="002F5C93">
      <w:pPr>
        <w:pStyle w:val="ConsPlusNormal"/>
        <w:spacing w:after="1"/>
        <w:rPr>
          <w:rFonts w:ascii="Times New Roman" w:hAnsi="Times New Roman" w:cs="Times New Roman"/>
          <w:sz w:val="28"/>
          <w:szCs w:val="28"/>
        </w:rPr>
      </w:pPr>
    </w:p>
    <w:p w14:paraId="78AB57BB" w14:textId="77777777" w:rsidR="00F936F1" w:rsidRDefault="00F936F1" w:rsidP="002F5C93">
      <w:pPr>
        <w:pStyle w:val="ConsPlusNormal"/>
        <w:rPr>
          <w:rFonts w:ascii="Times New Roman" w:hAnsi="Times New Roman" w:cs="Times New Roman"/>
          <w:sz w:val="28"/>
          <w:szCs w:val="28"/>
        </w:rPr>
      </w:pPr>
    </w:p>
    <w:tbl>
      <w:tblPr>
        <w:tblW w:w="5000" w:type="pct"/>
        <w:tblCellMar>
          <w:top w:w="102" w:type="dxa"/>
          <w:left w:w="62" w:type="dxa"/>
          <w:bottom w:w="102" w:type="dxa"/>
          <w:right w:w="62" w:type="dxa"/>
        </w:tblCellMar>
        <w:tblLook w:val="04A0" w:firstRow="1" w:lastRow="0" w:firstColumn="1" w:lastColumn="0" w:noHBand="0" w:noVBand="1"/>
      </w:tblPr>
      <w:tblGrid>
        <w:gridCol w:w="6726"/>
        <w:gridCol w:w="3593"/>
      </w:tblGrid>
      <w:tr w:rsidR="00F936F1" w:rsidRPr="003B192F" w14:paraId="373DA66D" w14:textId="77777777" w:rsidTr="003B192F">
        <w:tc>
          <w:tcPr>
            <w:tcW w:w="5000" w:type="pct"/>
            <w:gridSpan w:val="2"/>
            <w:hideMark/>
          </w:tcPr>
          <w:p w14:paraId="6051A541"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АДМИНИСТРАЦИЯ ХАСАНСКОГО МУНИЦИПАЛЬНОГО ОКРУГА</w:t>
            </w:r>
          </w:p>
        </w:tc>
      </w:tr>
      <w:tr w:rsidR="00F936F1" w:rsidRPr="003B192F" w14:paraId="0BD4D6FA" w14:textId="77777777" w:rsidTr="003B192F">
        <w:tc>
          <w:tcPr>
            <w:tcW w:w="5000" w:type="pct"/>
            <w:gridSpan w:val="2"/>
            <w:hideMark/>
          </w:tcPr>
          <w:p w14:paraId="53266815"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0373C839"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(уполномоченный орган, контактные данные)</w:t>
            </w:r>
          </w:p>
        </w:tc>
      </w:tr>
      <w:tr w:rsidR="00F936F1" w:rsidRPr="003B192F" w14:paraId="3463D982" w14:textId="77777777" w:rsidTr="003B192F">
        <w:tc>
          <w:tcPr>
            <w:tcW w:w="5000" w:type="pct"/>
            <w:gridSpan w:val="2"/>
            <w:hideMark/>
          </w:tcPr>
          <w:p w14:paraId="7F47E4FF" w14:textId="77777777" w:rsidR="00F936F1" w:rsidRPr="003B192F" w:rsidRDefault="00F936F1" w:rsidP="002F5C93">
            <w:pPr>
              <w:pStyle w:val="ConsPlusNormal"/>
              <w:jc w:val="center"/>
              <w:rPr>
                <w:rFonts w:ascii="Times New Roman" w:hAnsi="Times New Roman" w:cs="Times New Roman"/>
                <w:sz w:val="26"/>
                <w:szCs w:val="26"/>
              </w:rPr>
            </w:pPr>
            <w:bookmarkStart w:id="18" w:name="P128"/>
            <w:bookmarkEnd w:id="18"/>
            <w:r w:rsidRPr="003B192F">
              <w:rPr>
                <w:rFonts w:ascii="Times New Roman" w:hAnsi="Times New Roman" w:cs="Times New Roman"/>
                <w:sz w:val="26"/>
                <w:szCs w:val="26"/>
              </w:rPr>
              <w:t>УВЕДОМЛЕНИЕ</w:t>
            </w:r>
          </w:p>
          <w:p w14:paraId="042902FA"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об освобождении самовольно занятого земельного участка путем демонтажа и (или) переноса движимого имущества</w:t>
            </w:r>
          </w:p>
        </w:tc>
      </w:tr>
      <w:tr w:rsidR="00F936F1" w:rsidRPr="003B192F" w14:paraId="00E7584B" w14:textId="77777777" w:rsidTr="003B192F">
        <w:tc>
          <w:tcPr>
            <w:tcW w:w="5000" w:type="pct"/>
            <w:gridSpan w:val="2"/>
            <w:hideMark/>
          </w:tcPr>
          <w:p w14:paraId="759C1BE7"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"___" _____________ 202_ год</w:t>
            </w:r>
          </w:p>
        </w:tc>
      </w:tr>
      <w:tr w:rsidR="00F936F1" w:rsidRPr="003B192F" w14:paraId="6DB077AC" w14:textId="77777777" w:rsidTr="003B192F">
        <w:tc>
          <w:tcPr>
            <w:tcW w:w="5000" w:type="pct"/>
            <w:gridSpan w:val="2"/>
            <w:hideMark/>
          </w:tcPr>
          <w:p w14:paraId="4632F3F6"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Место составления уведомления: Хасанский муниципальный округ, в районе ____________________</w:t>
            </w:r>
          </w:p>
          <w:p w14:paraId="2BC5FF7C"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65E6F230"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Сотрудниками уполномоченного органа администрации Хасанского муниципального округа</w:t>
            </w:r>
          </w:p>
          <w:p w14:paraId="67E619D7"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017A375C"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и представителями ______________________________________________________</w:t>
            </w:r>
          </w:p>
          <w:p w14:paraId="48AA6743"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(указать при наличии)</w:t>
            </w:r>
          </w:p>
          <w:p w14:paraId="4C4860F0"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0FBBB633"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в присутствии</w:t>
            </w:r>
          </w:p>
          <w:p w14:paraId="2F49824B"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321840D4"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(для физического лица, индивидуального предпринимателя - Ф.И.О., место жительства, номер телефона, для юридического лица - наименование, ИНН, ОГРН, место нахождения, адрес, Ф.И.О., должность представителя)</w:t>
            </w:r>
          </w:p>
          <w:p w14:paraId="677BC6BA"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1283B2E0"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проведен осмотр земельного участка (территории) __________________________</w:t>
            </w:r>
          </w:p>
          <w:p w14:paraId="61720507" w14:textId="77777777" w:rsidR="00F936F1" w:rsidRPr="003B192F" w:rsidRDefault="00F936F1" w:rsidP="002F5C93">
            <w:pPr>
              <w:pStyle w:val="ConsPlusNormal"/>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____________________________________________________________________________________________________________________________________________</w:t>
            </w:r>
          </w:p>
          <w:p w14:paraId="6E37CC96"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(описание земельного участка, объектов движимого имущества, наличие правоустанавливающих документов на земельный участок)</w:t>
            </w:r>
          </w:p>
        </w:tc>
      </w:tr>
      <w:tr w:rsidR="00F936F1" w:rsidRPr="003B192F" w14:paraId="07FAD194" w14:textId="77777777" w:rsidTr="003B192F">
        <w:tc>
          <w:tcPr>
            <w:tcW w:w="5000" w:type="pct"/>
            <w:gridSpan w:val="2"/>
            <w:hideMark/>
          </w:tcPr>
          <w:p w14:paraId="25EBF1F4" w14:textId="77777777" w:rsidR="00F936F1" w:rsidRPr="003B192F" w:rsidRDefault="00F936F1" w:rsidP="002F5C93">
            <w:pPr>
              <w:pStyle w:val="ConsPlusNormal"/>
              <w:ind w:firstLine="283"/>
              <w:rPr>
                <w:rFonts w:ascii="Times New Roman" w:hAnsi="Times New Roman" w:cs="Times New Roman"/>
                <w:sz w:val="26"/>
                <w:szCs w:val="26"/>
              </w:rPr>
            </w:pPr>
            <w:r w:rsidRPr="003B192F">
              <w:rPr>
                <w:rFonts w:ascii="Times New Roman" w:hAnsi="Times New Roman" w:cs="Times New Roman"/>
                <w:sz w:val="26"/>
                <w:szCs w:val="26"/>
              </w:rPr>
              <w:t>По результатам осмотра установлено, что на земельном участке (территории) самовольно установлены объекты движимого имущества:</w:t>
            </w:r>
          </w:p>
          <w:p w14:paraId="67ADE9D7"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w:t>
            </w:r>
          </w:p>
          <w:p w14:paraId="15F0D2E5"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(наименование объекта движимого имущества)</w:t>
            </w:r>
          </w:p>
          <w:p w14:paraId="52D76359"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w:t>
            </w:r>
          </w:p>
          <w:p w14:paraId="2C0B241A" w14:textId="77777777" w:rsidR="00F936F1" w:rsidRPr="003B192F" w:rsidRDefault="00F936F1" w:rsidP="002F5C93">
            <w:pPr>
              <w:pStyle w:val="ConsPlusNormal"/>
              <w:ind w:firstLine="283"/>
              <w:rPr>
                <w:rFonts w:ascii="Times New Roman" w:hAnsi="Times New Roman" w:cs="Times New Roman"/>
                <w:sz w:val="26"/>
                <w:szCs w:val="26"/>
              </w:rPr>
            </w:pPr>
            <w:r w:rsidRPr="003B192F">
              <w:rPr>
                <w:rFonts w:ascii="Times New Roman" w:hAnsi="Times New Roman" w:cs="Times New Roman"/>
                <w:sz w:val="26"/>
                <w:szCs w:val="26"/>
              </w:rPr>
              <w:t xml:space="preserve">В соответствии с </w:t>
            </w:r>
            <w:r w:rsidRPr="00F607E3">
              <w:rPr>
                <w:rFonts w:ascii="Times New Roman" w:hAnsi="Times New Roman" w:cs="Times New Roman"/>
                <w:sz w:val="26"/>
                <w:szCs w:val="26"/>
              </w:rPr>
              <w:t xml:space="preserve">Гражданским </w:t>
            </w:r>
            <w:hyperlink r:id="rId60" w:history="1">
              <w:r w:rsidRPr="00F607E3">
                <w:rPr>
                  <w:rStyle w:val="af6"/>
                  <w:rFonts w:ascii="Times New Roman" w:hAnsi="Times New Roman" w:cs="Times New Roman"/>
                  <w:color w:val="auto"/>
                  <w:sz w:val="26"/>
                  <w:szCs w:val="26"/>
                  <w:u w:val="none"/>
                </w:rPr>
                <w:t>кодексом</w:t>
              </w:r>
            </w:hyperlink>
            <w:r w:rsidRPr="00F607E3">
              <w:rPr>
                <w:rFonts w:ascii="Times New Roman" w:hAnsi="Times New Roman" w:cs="Times New Roman"/>
                <w:sz w:val="26"/>
                <w:szCs w:val="26"/>
              </w:rPr>
              <w:t xml:space="preserve"> Российской Федерации, Земельным </w:t>
            </w:r>
            <w:hyperlink r:id="rId61" w:history="1">
              <w:r w:rsidRPr="00F607E3">
                <w:rPr>
                  <w:rStyle w:val="af6"/>
                  <w:rFonts w:ascii="Times New Roman" w:hAnsi="Times New Roman" w:cs="Times New Roman"/>
                  <w:color w:val="auto"/>
                  <w:sz w:val="26"/>
                  <w:szCs w:val="26"/>
                  <w:u w:val="none"/>
                </w:rPr>
                <w:t>кодексом</w:t>
              </w:r>
            </w:hyperlink>
            <w:r w:rsidRPr="00F607E3">
              <w:rPr>
                <w:rFonts w:ascii="Times New Roman" w:hAnsi="Times New Roman" w:cs="Times New Roman"/>
                <w:sz w:val="26"/>
                <w:szCs w:val="26"/>
              </w:rPr>
              <w:t xml:space="preserve"> Российской Федерации, Федеральным </w:t>
            </w:r>
            <w:hyperlink r:id="rId62" w:history="1">
              <w:r w:rsidRPr="00F607E3">
                <w:rPr>
                  <w:rStyle w:val="af6"/>
                  <w:rFonts w:ascii="Times New Roman" w:hAnsi="Times New Roman" w:cs="Times New Roman"/>
                  <w:color w:val="auto"/>
                  <w:sz w:val="26"/>
                  <w:szCs w:val="26"/>
                  <w:u w:val="none"/>
                </w:rPr>
                <w:t>законом</w:t>
              </w:r>
            </w:hyperlink>
            <w:r w:rsidRPr="00F607E3">
              <w:rPr>
                <w:rFonts w:ascii="Times New Roman" w:hAnsi="Times New Roman" w:cs="Times New Roman"/>
                <w:sz w:val="26"/>
                <w:szCs w:val="26"/>
              </w:rPr>
              <w:t xml:space="preserve"> от </w:t>
            </w:r>
            <w:r w:rsidRPr="003B192F">
              <w:rPr>
                <w:rFonts w:ascii="Times New Roman" w:hAnsi="Times New Roman" w:cs="Times New Roman"/>
                <w:sz w:val="26"/>
                <w:szCs w:val="26"/>
              </w:rPr>
              <w:t xml:space="preserve">06.10.2003 № 131-ФЗ "Об общих принципах организации местного самоуправления в Российской Федерации", Нормативным правовым актом Думы Хасанского муниципального округа от 25.04.2024 № 103-НПА </w:t>
            </w:r>
            <w:r w:rsidRPr="003B192F">
              <w:rPr>
                <w:rFonts w:ascii="Times New Roman" w:hAnsi="Times New Roman" w:cs="Times New Roman"/>
                <w:sz w:val="26"/>
                <w:szCs w:val="26"/>
              </w:rPr>
              <w:lastRenderedPageBreak/>
              <w:t>"Положение о порядке освобождения самовольно занятых земельных участков на территории Хасанского муниципального округа", по результатам осмотра земельного участка копия уведомления размещена на объекте движимого имущества.</w:t>
            </w:r>
          </w:p>
          <w:p w14:paraId="4274B9F5" w14:textId="77777777" w:rsidR="00F936F1" w:rsidRPr="003B192F" w:rsidRDefault="00F936F1" w:rsidP="002F5C93">
            <w:pPr>
              <w:pStyle w:val="ConsPlusNormal"/>
              <w:ind w:firstLine="283"/>
              <w:rPr>
                <w:rFonts w:ascii="Times New Roman" w:hAnsi="Times New Roman" w:cs="Times New Roman"/>
                <w:sz w:val="26"/>
                <w:szCs w:val="26"/>
              </w:rPr>
            </w:pPr>
            <w:r w:rsidRPr="003B192F">
              <w:rPr>
                <w:rFonts w:ascii="Times New Roman" w:hAnsi="Times New Roman" w:cs="Times New Roman"/>
                <w:sz w:val="26"/>
                <w:szCs w:val="26"/>
              </w:rPr>
              <w:t>Предлагаем в срок до "___" ___________ 20__ г. демонтировать и (или) перенести объект(ы) движимого имущества и привести земельный участок в первоначальное состояние в добровольном порядке.</w:t>
            </w:r>
          </w:p>
          <w:p w14:paraId="130ED4E8" w14:textId="77777777" w:rsidR="00F936F1" w:rsidRPr="003B192F" w:rsidRDefault="00F936F1" w:rsidP="002F5C93">
            <w:pPr>
              <w:pStyle w:val="ConsPlusNormal"/>
              <w:ind w:firstLine="283"/>
              <w:rPr>
                <w:rFonts w:ascii="Times New Roman" w:hAnsi="Times New Roman" w:cs="Times New Roman"/>
                <w:sz w:val="26"/>
                <w:szCs w:val="26"/>
              </w:rPr>
            </w:pPr>
            <w:r w:rsidRPr="003B192F">
              <w:rPr>
                <w:rFonts w:ascii="Times New Roman" w:hAnsi="Times New Roman" w:cs="Times New Roman"/>
                <w:sz w:val="26"/>
                <w:szCs w:val="26"/>
              </w:rPr>
              <w:t>В случае если не будут приняты меры по демонтажу и (или) переносу объекта движимого имущества и приведению земельного участка в первоначальное состояние в добровольном порядке в установленный срок, Комиссией по освобождению самовольно занятых земельных участков будет рассмотрено заявление уполномоченного органа администрации Хасанского муниципального округа об освобождении самовольно занятого земельного участка с последующей компенсацией расходов.</w:t>
            </w:r>
          </w:p>
          <w:p w14:paraId="3B0A8726" w14:textId="77777777" w:rsidR="00F936F1" w:rsidRPr="003B192F" w:rsidRDefault="00F936F1" w:rsidP="002F5C93">
            <w:pPr>
              <w:pStyle w:val="ConsPlusNormal"/>
              <w:ind w:firstLine="283"/>
              <w:rPr>
                <w:rFonts w:ascii="Times New Roman" w:hAnsi="Times New Roman" w:cs="Times New Roman"/>
                <w:sz w:val="26"/>
                <w:szCs w:val="26"/>
              </w:rPr>
            </w:pPr>
            <w:r w:rsidRPr="003B192F">
              <w:rPr>
                <w:rFonts w:ascii="Times New Roman" w:hAnsi="Times New Roman" w:cs="Times New Roman"/>
                <w:sz w:val="26"/>
                <w:szCs w:val="26"/>
              </w:rPr>
              <w:t>Особые отметки:</w:t>
            </w:r>
          </w:p>
          <w:p w14:paraId="1DEF7F7E"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____________________________________________________________________________________________________________________________________________</w:t>
            </w:r>
          </w:p>
        </w:tc>
      </w:tr>
      <w:tr w:rsidR="00F936F1" w:rsidRPr="003B192F" w14:paraId="724BDEA1" w14:textId="77777777" w:rsidTr="003B192F">
        <w:tc>
          <w:tcPr>
            <w:tcW w:w="3271" w:type="pct"/>
            <w:hideMark/>
          </w:tcPr>
          <w:p w14:paraId="3C46D536"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lastRenderedPageBreak/>
              <w:t>____________________________________________</w:t>
            </w:r>
          </w:p>
          <w:p w14:paraId="046E462C"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Должность сотрудника Уполномоченного органа</w:t>
            </w:r>
          </w:p>
        </w:tc>
        <w:tc>
          <w:tcPr>
            <w:tcW w:w="1729" w:type="pct"/>
            <w:hideMark/>
          </w:tcPr>
          <w:p w14:paraId="6C82D5AA" w14:textId="7C0A9292" w:rsidR="00F936F1" w:rsidRPr="003B192F" w:rsidRDefault="00F936F1" w:rsidP="00F607E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______________________подпись, Ф.И.О.</w:t>
            </w:r>
          </w:p>
        </w:tc>
      </w:tr>
      <w:tr w:rsidR="00F936F1" w:rsidRPr="003B192F" w14:paraId="0A757172" w14:textId="77777777" w:rsidTr="003B192F">
        <w:tc>
          <w:tcPr>
            <w:tcW w:w="3271" w:type="pct"/>
            <w:hideMark/>
          </w:tcPr>
          <w:p w14:paraId="63A8BAB3"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____________________________________________</w:t>
            </w:r>
          </w:p>
          <w:p w14:paraId="5B0F5ABD"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Должность сотрудника Уполномоченного органа</w:t>
            </w:r>
          </w:p>
        </w:tc>
        <w:tc>
          <w:tcPr>
            <w:tcW w:w="1729" w:type="pct"/>
            <w:hideMark/>
          </w:tcPr>
          <w:p w14:paraId="7718EC35" w14:textId="3CA5E2ED"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_____________________</w:t>
            </w:r>
          </w:p>
          <w:p w14:paraId="122AAE82" w14:textId="77777777" w:rsidR="00F936F1" w:rsidRPr="003B192F" w:rsidRDefault="00F936F1" w:rsidP="002F5C93">
            <w:pPr>
              <w:pStyle w:val="ConsPlusNormal"/>
              <w:jc w:val="center"/>
              <w:rPr>
                <w:rFonts w:ascii="Times New Roman" w:hAnsi="Times New Roman" w:cs="Times New Roman"/>
                <w:sz w:val="26"/>
                <w:szCs w:val="26"/>
              </w:rPr>
            </w:pPr>
            <w:r w:rsidRPr="003B192F">
              <w:rPr>
                <w:rFonts w:ascii="Times New Roman" w:hAnsi="Times New Roman" w:cs="Times New Roman"/>
                <w:sz w:val="26"/>
                <w:szCs w:val="26"/>
              </w:rPr>
              <w:t>подпись, Ф.И.О.</w:t>
            </w:r>
          </w:p>
        </w:tc>
      </w:tr>
    </w:tbl>
    <w:p w14:paraId="568DC913" w14:textId="77777777" w:rsidR="00F936F1" w:rsidRDefault="00F936F1" w:rsidP="002F5C93">
      <w:pPr>
        <w:jc w:val="center"/>
        <w:rPr>
          <w:sz w:val="28"/>
          <w:szCs w:val="28"/>
        </w:rPr>
      </w:pPr>
    </w:p>
    <w:p w14:paraId="090BA495" w14:textId="51622A80" w:rsidR="00F82E87" w:rsidRPr="00F82E87" w:rsidRDefault="00F82E87" w:rsidP="002F5C93">
      <w:pPr>
        <w:rPr>
          <w:rFonts w:eastAsia="Times New Roman"/>
          <w:sz w:val="28"/>
          <w:szCs w:val="28"/>
          <w:lang w:eastAsia="ru-RU"/>
        </w:rPr>
      </w:pPr>
    </w:p>
    <w:p w14:paraId="1EB5A2CD" w14:textId="77777777" w:rsidR="00F82E87" w:rsidRPr="00F82E87" w:rsidRDefault="00F82E87" w:rsidP="002F5C93">
      <w:pPr>
        <w:jc w:val="both"/>
        <w:rPr>
          <w:rFonts w:eastAsiaTheme="minorHAnsi"/>
          <w:sz w:val="28"/>
          <w:szCs w:val="28"/>
          <w:lang w:eastAsia="en-US"/>
        </w:rPr>
      </w:pPr>
    </w:p>
    <w:p w14:paraId="0CD6C12D" w14:textId="4AD45502" w:rsidR="00EC69AD" w:rsidRDefault="00EC69AD" w:rsidP="002F5C93">
      <w:pPr>
        <w:tabs>
          <w:tab w:val="left" w:pos="2235"/>
        </w:tabs>
        <w:jc w:val="center"/>
        <w:rPr>
          <w:rFonts w:ascii="Courier New" w:hAnsi="Courier New" w:cs="Courier New"/>
          <w:b/>
          <w:spacing w:val="-6"/>
          <w:sz w:val="32"/>
          <w:szCs w:val="22"/>
        </w:rPr>
        <w:sectPr w:rsidR="00EC69AD" w:rsidSect="009764E7">
          <w:pgSz w:w="11907" w:h="16840" w:code="9"/>
          <w:pgMar w:top="794" w:right="794" w:bottom="794" w:left="794" w:header="0" w:footer="0" w:gutter="0"/>
          <w:cols w:space="708"/>
          <w:docGrid w:linePitch="360"/>
        </w:sectPr>
      </w:pPr>
    </w:p>
    <w:p w14:paraId="19F1AF44" w14:textId="0DA972DF" w:rsidR="00D12222" w:rsidRDefault="00D12222" w:rsidP="002F5C93">
      <w:pPr>
        <w:tabs>
          <w:tab w:val="left" w:pos="2235"/>
        </w:tabs>
        <w:jc w:val="center"/>
        <w:rPr>
          <w:rFonts w:ascii="Courier New" w:hAnsi="Courier New" w:cs="Courier New"/>
          <w:b/>
          <w:spacing w:val="-6"/>
          <w:sz w:val="32"/>
          <w:szCs w:val="22"/>
        </w:rPr>
      </w:pPr>
    </w:p>
    <w:p w14:paraId="376D4D94" w14:textId="7745ED0C" w:rsidR="00AD6A7D" w:rsidRDefault="00AD6A7D" w:rsidP="002F5C93">
      <w:pPr>
        <w:jc w:val="center"/>
        <w:rPr>
          <w:rFonts w:ascii="Courier New" w:hAnsi="Courier New" w:cs="Courier New"/>
          <w:b/>
          <w:spacing w:val="-6"/>
          <w:sz w:val="32"/>
          <w:szCs w:val="22"/>
        </w:rPr>
      </w:pPr>
    </w:p>
    <w:p w14:paraId="47859198" w14:textId="77777777" w:rsidR="00BE2EFD" w:rsidRDefault="00BE2EFD" w:rsidP="002F5C93">
      <w:pPr>
        <w:jc w:val="center"/>
        <w:rPr>
          <w:rFonts w:ascii="Courier New" w:hAnsi="Courier New" w:cs="Courier New"/>
          <w:b/>
          <w:spacing w:val="-6"/>
          <w:sz w:val="32"/>
          <w:szCs w:val="22"/>
        </w:rPr>
      </w:pPr>
    </w:p>
    <w:p w14:paraId="3467E066" w14:textId="77777777" w:rsidR="00BE2EFD" w:rsidRDefault="00BE2EFD" w:rsidP="002F5C93">
      <w:pPr>
        <w:jc w:val="center"/>
        <w:rPr>
          <w:rFonts w:ascii="Courier New" w:hAnsi="Courier New" w:cs="Courier New"/>
          <w:b/>
          <w:spacing w:val="-6"/>
          <w:sz w:val="32"/>
          <w:szCs w:val="22"/>
        </w:rPr>
      </w:pPr>
    </w:p>
    <w:p w14:paraId="10186BF8" w14:textId="77777777" w:rsidR="00BE2EFD" w:rsidRDefault="00BE2EFD" w:rsidP="002F5C93">
      <w:pPr>
        <w:jc w:val="center"/>
        <w:rPr>
          <w:rFonts w:ascii="Courier New" w:hAnsi="Courier New" w:cs="Courier New"/>
          <w:b/>
          <w:spacing w:val="-6"/>
          <w:sz w:val="32"/>
          <w:szCs w:val="22"/>
        </w:rPr>
      </w:pPr>
    </w:p>
    <w:p w14:paraId="13F2C471" w14:textId="77777777" w:rsidR="00BE2EFD" w:rsidRPr="003B0B0D" w:rsidRDefault="00BE2EFD" w:rsidP="002F5C93">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2F5C93">
      <w:pPr>
        <w:jc w:val="center"/>
        <w:rPr>
          <w:rFonts w:ascii="Courier New" w:hAnsi="Courier New" w:cs="Courier New"/>
          <w:b/>
          <w:spacing w:val="-6"/>
          <w:sz w:val="32"/>
          <w:szCs w:val="22"/>
        </w:rPr>
      </w:pPr>
    </w:p>
    <w:p w14:paraId="7A71D406" w14:textId="3489E8CA" w:rsidR="00BE2EFD" w:rsidRPr="00A93C45" w:rsidRDefault="00BE2EFD" w:rsidP="002F5C93">
      <w:pPr>
        <w:jc w:val="center"/>
        <w:rPr>
          <w:rFonts w:cs="Courier New"/>
          <w:b/>
          <w:spacing w:val="-6"/>
          <w:sz w:val="32"/>
          <w:szCs w:val="32"/>
        </w:rPr>
      </w:pPr>
      <w:r w:rsidRPr="003B0B0D">
        <w:rPr>
          <w:rFonts w:cs="Courier New"/>
          <w:b/>
          <w:spacing w:val="-6"/>
          <w:sz w:val="32"/>
          <w:szCs w:val="22"/>
        </w:rPr>
        <w:t>ВЫПУСК №</w:t>
      </w:r>
      <w:r>
        <w:rPr>
          <w:rFonts w:cs="Courier New"/>
          <w:b/>
          <w:spacing w:val="-6"/>
          <w:sz w:val="32"/>
          <w:szCs w:val="22"/>
        </w:rPr>
        <w:t xml:space="preserve"> </w:t>
      </w:r>
      <w:r w:rsidR="00DA4B38">
        <w:rPr>
          <w:rFonts w:cs="Courier New"/>
          <w:b/>
          <w:spacing w:val="-6"/>
          <w:sz w:val="32"/>
          <w:szCs w:val="22"/>
        </w:rPr>
        <w:t>1</w:t>
      </w:r>
      <w:r w:rsidR="00711454">
        <w:rPr>
          <w:rFonts w:cs="Courier New"/>
          <w:b/>
          <w:spacing w:val="-6"/>
          <w:sz w:val="32"/>
          <w:szCs w:val="22"/>
        </w:rPr>
        <w:t>6</w:t>
      </w:r>
      <w:r w:rsidR="00E0077E">
        <w:rPr>
          <w:rFonts w:cs="Courier New"/>
          <w:b/>
          <w:spacing w:val="-6"/>
          <w:sz w:val="32"/>
          <w:szCs w:val="22"/>
        </w:rPr>
        <w:t xml:space="preserve">. Часть </w:t>
      </w:r>
      <w:r w:rsidR="00E0077E">
        <w:rPr>
          <w:rFonts w:cs="Courier New"/>
          <w:b/>
          <w:spacing w:val="-6"/>
          <w:sz w:val="32"/>
          <w:szCs w:val="22"/>
          <w:lang w:val="en-US"/>
        </w:rPr>
        <w:t>II</w:t>
      </w:r>
    </w:p>
    <w:p w14:paraId="7BDFDFBD" w14:textId="77777777" w:rsidR="00BE2EFD" w:rsidRPr="003B0B0D" w:rsidRDefault="00BE2EFD" w:rsidP="002F5C93">
      <w:pPr>
        <w:jc w:val="center"/>
        <w:rPr>
          <w:rFonts w:cs="Courier New"/>
          <w:b/>
          <w:spacing w:val="-6"/>
          <w:sz w:val="32"/>
          <w:szCs w:val="22"/>
        </w:rPr>
      </w:pPr>
    </w:p>
    <w:p w14:paraId="569755B6" w14:textId="4C289989" w:rsidR="00BE2EFD" w:rsidRDefault="00711454" w:rsidP="002F5C93">
      <w:pPr>
        <w:jc w:val="center"/>
        <w:rPr>
          <w:rFonts w:cs="Courier New"/>
          <w:b/>
          <w:spacing w:val="-6"/>
          <w:sz w:val="32"/>
          <w:szCs w:val="22"/>
        </w:rPr>
      </w:pPr>
      <w:r>
        <w:rPr>
          <w:rFonts w:cs="Courier New"/>
          <w:b/>
          <w:spacing w:val="-6"/>
          <w:sz w:val="32"/>
          <w:szCs w:val="22"/>
        </w:rPr>
        <w:t>26</w:t>
      </w:r>
      <w:r w:rsidR="002349F4">
        <w:rPr>
          <w:rFonts w:cs="Courier New"/>
          <w:b/>
          <w:spacing w:val="-6"/>
          <w:sz w:val="32"/>
          <w:szCs w:val="22"/>
        </w:rPr>
        <w:t xml:space="preserve"> апреля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2F5C93">
      <w:pPr>
        <w:jc w:val="center"/>
        <w:rPr>
          <w:rFonts w:cs="Courier New"/>
          <w:b/>
          <w:spacing w:val="-6"/>
          <w:sz w:val="32"/>
          <w:szCs w:val="22"/>
        </w:rPr>
      </w:pPr>
    </w:p>
    <w:p w14:paraId="11642C7C" w14:textId="77777777" w:rsidR="00BE2EFD" w:rsidRPr="003B0B0D" w:rsidRDefault="00BE2EFD" w:rsidP="002F5C93">
      <w:pPr>
        <w:jc w:val="center"/>
        <w:rPr>
          <w:rFonts w:cs="Courier New"/>
          <w:b/>
          <w:spacing w:val="-6"/>
          <w:sz w:val="32"/>
          <w:szCs w:val="22"/>
        </w:rPr>
      </w:pPr>
    </w:p>
    <w:p w14:paraId="4B0B5A67" w14:textId="77777777" w:rsidR="00BE2EFD" w:rsidRPr="003B0B0D" w:rsidRDefault="00BE2EFD" w:rsidP="002F5C93">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2F5C93">
      <w:pPr>
        <w:jc w:val="center"/>
        <w:rPr>
          <w:rFonts w:cs="Courier New"/>
          <w:spacing w:val="-6"/>
          <w:sz w:val="32"/>
          <w:szCs w:val="22"/>
        </w:rPr>
      </w:pPr>
    </w:p>
    <w:p w14:paraId="198F1029" w14:textId="77777777" w:rsidR="00BE2EFD" w:rsidRDefault="00BE2EFD" w:rsidP="002F5C93">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2F5C93">
      <w:pPr>
        <w:jc w:val="center"/>
        <w:rPr>
          <w:rFonts w:cs="Courier New"/>
          <w:spacing w:val="-6"/>
          <w:sz w:val="28"/>
        </w:rPr>
      </w:pPr>
    </w:p>
    <w:p w14:paraId="604ED1D7" w14:textId="77777777" w:rsidR="00BE2EFD" w:rsidRPr="003B0B0D" w:rsidRDefault="00BE2EFD" w:rsidP="002F5C93">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2F5C93">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2F5C93">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2F5C93">
      <w:pPr>
        <w:jc w:val="center"/>
        <w:rPr>
          <w:rFonts w:cs="Courier New"/>
          <w:spacing w:val="-6"/>
          <w:sz w:val="28"/>
        </w:rPr>
      </w:pPr>
    </w:p>
    <w:p w14:paraId="787E09A9" w14:textId="77777777" w:rsidR="00BE2EFD" w:rsidRPr="003B0B0D" w:rsidRDefault="00BE2EFD" w:rsidP="002F5C93">
      <w:pPr>
        <w:jc w:val="center"/>
        <w:rPr>
          <w:rFonts w:cs="Courier New"/>
          <w:spacing w:val="-6"/>
          <w:sz w:val="28"/>
        </w:rPr>
      </w:pPr>
    </w:p>
    <w:p w14:paraId="164594EE" w14:textId="77777777" w:rsidR="00BE2EFD" w:rsidRPr="003B0B0D" w:rsidRDefault="00BE2EFD" w:rsidP="002F5C93">
      <w:pPr>
        <w:jc w:val="center"/>
        <w:rPr>
          <w:rFonts w:cs="Courier New"/>
          <w:spacing w:val="-6"/>
          <w:sz w:val="28"/>
        </w:rPr>
      </w:pPr>
    </w:p>
    <w:p w14:paraId="066F1DBF" w14:textId="77777777" w:rsidR="00BE2EFD" w:rsidRPr="003B0B0D" w:rsidRDefault="00BE2EFD" w:rsidP="002F5C93">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2F5C93">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2F5C93">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27456779" w:rsidR="00BE2EFD" w:rsidRPr="00E0077E" w:rsidRDefault="00BE2EFD" w:rsidP="002F5C93">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962BBA">
        <w:rPr>
          <w:rFonts w:cs="Courier New"/>
          <w:spacing w:val="-6"/>
          <w:sz w:val="28"/>
        </w:rPr>
        <w:t>1</w:t>
      </w:r>
      <w:r w:rsidR="00711454">
        <w:rPr>
          <w:rFonts w:cs="Courier New"/>
          <w:spacing w:val="-6"/>
          <w:sz w:val="28"/>
        </w:rPr>
        <w:t>6</w:t>
      </w:r>
      <w:r w:rsidR="002349F4">
        <w:rPr>
          <w:rFonts w:cs="Courier New"/>
          <w:spacing w:val="-6"/>
          <w:sz w:val="28"/>
        </w:rPr>
        <w:t xml:space="preserve"> апреля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E0077E" w:rsidRPr="00E0077E">
        <w:rPr>
          <w:rFonts w:cs="Courier New"/>
          <w:spacing w:val="-6"/>
          <w:sz w:val="28"/>
        </w:rPr>
        <w:t>1</w:t>
      </w:r>
      <w:r w:rsidR="00711454">
        <w:rPr>
          <w:rFonts w:cs="Courier New"/>
          <w:spacing w:val="-6"/>
          <w:sz w:val="28"/>
        </w:rPr>
        <w:t>6</w:t>
      </w:r>
      <w:r w:rsidR="00E0077E">
        <w:rPr>
          <w:rFonts w:cs="Courier New"/>
          <w:spacing w:val="-6"/>
          <w:sz w:val="28"/>
        </w:rPr>
        <w:t xml:space="preserve">. Часть </w:t>
      </w:r>
      <w:r w:rsidR="00E0077E">
        <w:rPr>
          <w:rFonts w:cs="Courier New"/>
          <w:spacing w:val="-6"/>
          <w:sz w:val="28"/>
          <w:lang w:val="en-US"/>
        </w:rPr>
        <w:t>II</w:t>
      </w:r>
    </w:p>
    <w:p w14:paraId="5A8A56D7" w14:textId="77777777" w:rsidR="00BE2EFD" w:rsidRPr="003B0B0D" w:rsidRDefault="00BE2EFD" w:rsidP="002F5C93">
      <w:pPr>
        <w:jc w:val="center"/>
        <w:rPr>
          <w:rFonts w:cs="Courier New"/>
          <w:spacing w:val="-6"/>
          <w:sz w:val="28"/>
        </w:rPr>
      </w:pPr>
    </w:p>
    <w:p w14:paraId="08326753" w14:textId="77777777" w:rsidR="00BE2EFD" w:rsidRPr="003B0B0D" w:rsidRDefault="00BE2EFD" w:rsidP="002F5C93">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2F5C93">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2F5C93">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2F5C93">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2F5C93">
      <w:pPr>
        <w:rPr>
          <w:rFonts w:eastAsia="Calibri"/>
          <w:sz w:val="24"/>
          <w:szCs w:val="24"/>
          <w:lang w:eastAsia="ru-RU"/>
        </w:rPr>
      </w:pPr>
    </w:p>
    <w:p w14:paraId="6BC33ADA" w14:textId="77777777" w:rsidR="00BE2EFD" w:rsidRPr="00AA0BCD" w:rsidRDefault="00BE2EFD" w:rsidP="002F5C93">
      <w:pPr>
        <w:rPr>
          <w:rFonts w:eastAsia="Calibri"/>
          <w:sz w:val="24"/>
          <w:szCs w:val="24"/>
          <w:lang w:eastAsia="ru-RU"/>
        </w:rPr>
      </w:pPr>
    </w:p>
    <w:p w14:paraId="3BB5A712" w14:textId="77777777" w:rsidR="00BE2EFD" w:rsidRPr="00AA0BCD" w:rsidRDefault="00BE2EFD" w:rsidP="002F5C93">
      <w:pPr>
        <w:rPr>
          <w:rFonts w:eastAsia="Calibri"/>
          <w:sz w:val="24"/>
          <w:szCs w:val="24"/>
          <w:lang w:eastAsia="ru-RU"/>
        </w:rPr>
      </w:pPr>
    </w:p>
    <w:p w14:paraId="42D72A57" w14:textId="77777777" w:rsidR="00BE2EFD" w:rsidRPr="00AA0BCD" w:rsidRDefault="00BE2EFD" w:rsidP="002F5C93">
      <w:pPr>
        <w:rPr>
          <w:rFonts w:eastAsia="Calibri"/>
          <w:sz w:val="24"/>
          <w:szCs w:val="24"/>
          <w:lang w:eastAsia="ru-RU"/>
        </w:rPr>
      </w:pPr>
    </w:p>
    <w:p w14:paraId="53802C69" w14:textId="77777777" w:rsidR="00BE2EFD" w:rsidRPr="00AA0BCD" w:rsidRDefault="00BE2EFD" w:rsidP="002F5C93">
      <w:pPr>
        <w:rPr>
          <w:rFonts w:eastAsia="Calibri"/>
          <w:sz w:val="24"/>
          <w:szCs w:val="24"/>
          <w:lang w:eastAsia="ru-RU"/>
        </w:rPr>
      </w:pPr>
    </w:p>
    <w:p w14:paraId="7734AC0E" w14:textId="77777777" w:rsidR="00BE2EFD" w:rsidRPr="00AA0BCD" w:rsidRDefault="00BE2EFD" w:rsidP="002F5C93">
      <w:pPr>
        <w:rPr>
          <w:rFonts w:eastAsia="Calibri"/>
          <w:sz w:val="24"/>
          <w:szCs w:val="24"/>
          <w:lang w:eastAsia="ru-RU"/>
        </w:rPr>
      </w:pPr>
    </w:p>
    <w:p w14:paraId="60BBF299" w14:textId="3BA3755C" w:rsidR="00B15A30" w:rsidRPr="00AA0BCD" w:rsidRDefault="00B15A30" w:rsidP="002F5C93">
      <w:pPr>
        <w:jc w:val="center"/>
        <w:rPr>
          <w:rFonts w:eastAsia="Calibri"/>
          <w:sz w:val="24"/>
          <w:szCs w:val="24"/>
          <w:lang w:eastAsia="ru-RU"/>
        </w:rPr>
      </w:pPr>
    </w:p>
    <w:sectPr w:rsidR="00B15A30" w:rsidRPr="00AA0BCD" w:rsidSect="00677B93">
      <w:footerReference w:type="default" r:id="rId63"/>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7E900" w14:textId="77777777" w:rsidR="00955DFF" w:rsidRDefault="00955DFF">
      <w:r>
        <w:separator/>
      </w:r>
    </w:p>
  </w:endnote>
  <w:endnote w:type="continuationSeparator" w:id="0">
    <w:p w14:paraId="4004491C" w14:textId="77777777" w:rsidR="00955DFF" w:rsidRDefault="0095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480376"/>
      <w:docPartObj>
        <w:docPartGallery w:val="Page Numbers (Bottom of Page)"/>
        <w:docPartUnique/>
      </w:docPartObj>
    </w:sdtPr>
    <w:sdtEndPr/>
    <w:sdtContent>
      <w:p w14:paraId="41940ABE" w14:textId="59EC349A" w:rsidR="00AE2B63" w:rsidRDefault="00AE2B63">
        <w:pPr>
          <w:pStyle w:val="a9"/>
          <w:jc w:val="center"/>
        </w:pPr>
        <w:r>
          <w:fldChar w:fldCharType="begin"/>
        </w:r>
        <w:r>
          <w:instrText>PAGE   \* MERGEFORMAT</w:instrText>
        </w:r>
        <w:r>
          <w:fldChar w:fldCharType="separate"/>
        </w:r>
        <w:r>
          <w:rPr>
            <w:lang w:val="ru-RU"/>
          </w:rPr>
          <w:t>2</w:t>
        </w:r>
        <w:r>
          <w:fldChar w:fldCharType="end"/>
        </w:r>
      </w:p>
    </w:sdtContent>
  </w:sdt>
  <w:p w14:paraId="3DAA1929" w14:textId="77777777" w:rsidR="00AE2B63" w:rsidRDefault="00AE2B63"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E1E5" w14:textId="71994AE8" w:rsidR="00F94A96" w:rsidRDefault="00F94A96">
    <w:pPr>
      <w:pStyle w:val="a9"/>
      <w:jc w:val="center"/>
    </w:pPr>
  </w:p>
  <w:p w14:paraId="2AA4BB60" w14:textId="77777777" w:rsidR="00F94A96" w:rsidRDefault="00F94A96"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F087D" w14:textId="77777777" w:rsidR="00955DFF" w:rsidRDefault="00955DFF">
      <w:r>
        <w:separator/>
      </w:r>
    </w:p>
  </w:footnote>
  <w:footnote w:type="continuationSeparator" w:id="0">
    <w:p w14:paraId="1A60EAD0" w14:textId="77777777" w:rsidR="00955DFF" w:rsidRDefault="00955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2BC1AD5"/>
    <w:multiLevelType w:val="hybridMultilevel"/>
    <w:tmpl w:val="8850F6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7"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2BC175E"/>
    <w:multiLevelType w:val="multilevel"/>
    <w:tmpl w:val="63FE845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395CAE"/>
    <w:multiLevelType w:val="multilevel"/>
    <w:tmpl w:val="9E98B9B4"/>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2" w15:restartNumberingAfterBreak="0">
    <w:nsid w:val="63F91E46"/>
    <w:multiLevelType w:val="hybridMultilevel"/>
    <w:tmpl w:val="FE5CC6EC"/>
    <w:lvl w:ilvl="0" w:tplc="81365F64">
      <w:start w:val="1"/>
      <w:numFmt w:val="decimal"/>
      <w:lvlText w:val="%1."/>
      <w:lvlJc w:val="left"/>
      <w:pPr>
        <w:ind w:left="1215" w:hanging="360"/>
      </w:pPr>
      <w:rPr>
        <w:rFonts w:eastAsia="Times New Roman"/>
      </w:r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33" w15:restartNumberingAfterBreak="0">
    <w:nsid w:val="689C7E93"/>
    <w:multiLevelType w:val="hybridMultilevel"/>
    <w:tmpl w:val="A77A86D4"/>
    <w:lvl w:ilvl="0" w:tplc="4A38C226">
      <w:start w:val="2025"/>
      <w:numFmt w:val="decimal"/>
      <w:lvlText w:val="%1"/>
      <w:lvlJc w:val="left"/>
      <w:pPr>
        <w:ind w:left="552" w:hanging="480"/>
      </w:pPr>
    </w:lvl>
    <w:lvl w:ilvl="1" w:tplc="04190019">
      <w:start w:val="1"/>
      <w:numFmt w:val="lowerLetter"/>
      <w:lvlText w:val="%2."/>
      <w:lvlJc w:val="left"/>
      <w:pPr>
        <w:ind w:left="1152" w:hanging="360"/>
      </w:pPr>
    </w:lvl>
    <w:lvl w:ilvl="2" w:tplc="0419001B">
      <w:start w:val="1"/>
      <w:numFmt w:val="lowerRoman"/>
      <w:lvlText w:val="%3."/>
      <w:lvlJc w:val="right"/>
      <w:pPr>
        <w:ind w:left="1872" w:hanging="180"/>
      </w:pPr>
    </w:lvl>
    <w:lvl w:ilvl="3" w:tplc="0419000F">
      <w:start w:val="1"/>
      <w:numFmt w:val="decimal"/>
      <w:lvlText w:val="%4."/>
      <w:lvlJc w:val="left"/>
      <w:pPr>
        <w:ind w:left="2592" w:hanging="360"/>
      </w:pPr>
    </w:lvl>
    <w:lvl w:ilvl="4" w:tplc="04190019">
      <w:start w:val="1"/>
      <w:numFmt w:val="lowerLetter"/>
      <w:lvlText w:val="%5."/>
      <w:lvlJc w:val="left"/>
      <w:pPr>
        <w:ind w:left="3312" w:hanging="360"/>
      </w:pPr>
    </w:lvl>
    <w:lvl w:ilvl="5" w:tplc="0419001B">
      <w:start w:val="1"/>
      <w:numFmt w:val="lowerRoman"/>
      <w:lvlText w:val="%6."/>
      <w:lvlJc w:val="right"/>
      <w:pPr>
        <w:ind w:left="4032" w:hanging="180"/>
      </w:pPr>
    </w:lvl>
    <w:lvl w:ilvl="6" w:tplc="0419000F">
      <w:start w:val="1"/>
      <w:numFmt w:val="decimal"/>
      <w:lvlText w:val="%7."/>
      <w:lvlJc w:val="left"/>
      <w:pPr>
        <w:ind w:left="4752" w:hanging="360"/>
      </w:pPr>
    </w:lvl>
    <w:lvl w:ilvl="7" w:tplc="04190019">
      <w:start w:val="1"/>
      <w:numFmt w:val="lowerLetter"/>
      <w:lvlText w:val="%8."/>
      <w:lvlJc w:val="left"/>
      <w:pPr>
        <w:ind w:left="5472" w:hanging="360"/>
      </w:pPr>
    </w:lvl>
    <w:lvl w:ilvl="8" w:tplc="0419001B">
      <w:start w:val="1"/>
      <w:numFmt w:val="lowerRoman"/>
      <w:lvlText w:val="%9."/>
      <w:lvlJc w:val="right"/>
      <w:pPr>
        <w:ind w:left="6192" w:hanging="180"/>
      </w:pPr>
    </w:lvl>
  </w:abstractNum>
  <w:abstractNum w:abstractNumId="3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7"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8"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5"/>
  </w:num>
  <w:num w:numId="2">
    <w:abstractNumId w:val="25"/>
  </w:num>
  <w:num w:numId="3">
    <w:abstractNumId w:val="27"/>
  </w:num>
  <w:num w:numId="4">
    <w:abstractNumId w:val="15"/>
  </w:num>
  <w:num w:numId="5">
    <w:abstractNumId w:val="17"/>
  </w:num>
  <w:num w:numId="6">
    <w:abstractNumId w:val="29"/>
  </w:num>
  <w:num w:numId="7">
    <w:abstractNumId w:val="36"/>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6"/>
  </w:num>
  <w:num w:numId="21">
    <w:abstractNumId w:val="12"/>
  </w:num>
  <w:num w:numId="22">
    <w:abstractNumId w:val="38"/>
  </w:num>
  <w:num w:numId="23">
    <w:abstractNumId w:val="37"/>
  </w:num>
  <w:num w:numId="24">
    <w:abstractNumId w:val="21"/>
  </w:num>
  <w:num w:numId="25">
    <w:abstractNumId w:val="10"/>
  </w:num>
  <w:num w:numId="26">
    <w:abstractNumId w:val="34"/>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20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2F90"/>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143"/>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6F66"/>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D31"/>
    <w:rsid w:val="000C3D4D"/>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10F"/>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0BB4"/>
    <w:rsid w:val="00121C62"/>
    <w:rsid w:val="00121D67"/>
    <w:rsid w:val="00121D7B"/>
    <w:rsid w:val="00121D8B"/>
    <w:rsid w:val="001224A1"/>
    <w:rsid w:val="0012264D"/>
    <w:rsid w:val="00122D71"/>
    <w:rsid w:val="001232E9"/>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3A4"/>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0E98"/>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C9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11A"/>
    <w:rsid w:val="003122E3"/>
    <w:rsid w:val="00312666"/>
    <w:rsid w:val="003129F2"/>
    <w:rsid w:val="00313095"/>
    <w:rsid w:val="003138A4"/>
    <w:rsid w:val="003138DE"/>
    <w:rsid w:val="0031446F"/>
    <w:rsid w:val="0031497E"/>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192F"/>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3CD"/>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1F24"/>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45D"/>
    <w:rsid w:val="0043351F"/>
    <w:rsid w:val="00433572"/>
    <w:rsid w:val="00434446"/>
    <w:rsid w:val="004346A2"/>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89"/>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67F60"/>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B7FB6"/>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108F3"/>
    <w:rsid w:val="00711454"/>
    <w:rsid w:val="007119B1"/>
    <w:rsid w:val="00711BBC"/>
    <w:rsid w:val="00711F95"/>
    <w:rsid w:val="00712282"/>
    <w:rsid w:val="007122D0"/>
    <w:rsid w:val="00712918"/>
    <w:rsid w:val="00712BD5"/>
    <w:rsid w:val="007141C6"/>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DA4"/>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9A0"/>
    <w:rsid w:val="007D457E"/>
    <w:rsid w:val="007D4ABC"/>
    <w:rsid w:val="007D4D1A"/>
    <w:rsid w:val="007D4D64"/>
    <w:rsid w:val="007D582E"/>
    <w:rsid w:val="007D5FEF"/>
    <w:rsid w:val="007D618A"/>
    <w:rsid w:val="007D69E0"/>
    <w:rsid w:val="007D6BD6"/>
    <w:rsid w:val="007D70F1"/>
    <w:rsid w:val="007D7B4B"/>
    <w:rsid w:val="007D7E2B"/>
    <w:rsid w:val="007D7E56"/>
    <w:rsid w:val="007E03BD"/>
    <w:rsid w:val="007E0B27"/>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4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11"/>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96B"/>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DFF"/>
    <w:rsid w:val="00955E1A"/>
    <w:rsid w:val="00956477"/>
    <w:rsid w:val="009568F7"/>
    <w:rsid w:val="00956B1D"/>
    <w:rsid w:val="00957774"/>
    <w:rsid w:val="00957944"/>
    <w:rsid w:val="00960A6D"/>
    <w:rsid w:val="00961C29"/>
    <w:rsid w:val="00961C97"/>
    <w:rsid w:val="00961ED2"/>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8A1"/>
    <w:rsid w:val="00981938"/>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0F8A"/>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20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EE8"/>
    <w:rsid w:val="00A14066"/>
    <w:rsid w:val="00A1549A"/>
    <w:rsid w:val="00A15AAE"/>
    <w:rsid w:val="00A16300"/>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2D4"/>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3C45"/>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C3A"/>
    <w:rsid w:val="00BD6599"/>
    <w:rsid w:val="00BD670E"/>
    <w:rsid w:val="00BD6EF6"/>
    <w:rsid w:val="00BD777F"/>
    <w:rsid w:val="00BD7912"/>
    <w:rsid w:val="00BE02AE"/>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36E"/>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A6B"/>
    <w:rsid w:val="00CD0C16"/>
    <w:rsid w:val="00CD0CD2"/>
    <w:rsid w:val="00CD19FA"/>
    <w:rsid w:val="00CD1D3D"/>
    <w:rsid w:val="00CD2C15"/>
    <w:rsid w:val="00CD2D3C"/>
    <w:rsid w:val="00CD2F46"/>
    <w:rsid w:val="00CD3415"/>
    <w:rsid w:val="00CD366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D3"/>
    <w:rsid w:val="00D10ACE"/>
    <w:rsid w:val="00D10C96"/>
    <w:rsid w:val="00D10E35"/>
    <w:rsid w:val="00D110D2"/>
    <w:rsid w:val="00D11C49"/>
    <w:rsid w:val="00D12222"/>
    <w:rsid w:val="00D12A00"/>
    <w:rsid w:val="00D12EF5"/>
    <w:rsid w:val="00D13015"/>
    <w:rsid w:val="00D13831"/>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99D"/>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D0A"/>
    <w:rsid w:val="00DF71CC"/>
    <w:rsid w:val="00DF7AE8"/>
    <w:rsid w:val="00DF7B0B"/>
    <w:rsid w:val="00DF7D58"/>
    <w:rsid w:val="00E00086"/>
    <w:rsid w:val="00E0030C"/>
    <w:rsid w:val="00E0077E"/>
    <w:rsid w:val="00E00C89"/>
    <w:rsid w:val="00E01BCB"/>
    <w:rsid w:val="00E01D88"/>
    <w:rsid w:val="00E03080"/>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A98"/>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71A"/>
    <w:rsid w:val="00F309D0"/>
    <w:rsid w:val="00F30EE1"/>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7E3"/>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36F1"/>
    <w:rsid w:val="00F94230"/>
    <w:rsid w:val="00F9434F"/>
    <w:rsid w:val="00F9455C"/>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E01"/>
    <w:rsid w:val="00FB07EB"/>
    <w:rsid w:val="00FB0C3E"/>
    <w:rsid w:val="00FB0E9B"/>
    <w:rsid w:val="00FB11F4"/>
    <w:rsid w:val="00FB1468"/>
    <w:rsid w:val="00FB164B"/>
    <w:rsid w:val="00FB1AF1"/>
    <w:rsid w:val="00FB1D5D"/>
    <w:rsid w:val="00FB286A"/>
    <w:rsid w:val="00FB2A9F"/>
    <w:rsid w:val="00FB3218"/>
    <w:rsid w:val="00FB3322"/>
    <w:rsid w:val="00FB3CE8"/>
    <w:rsid w:val="00FB3E8C"/>
    <w:rsid w:val="00FB4A7B"/>
    <w:rsid w:val="00FB4AB1"/>
    <w:rsid w:val="00FB4E2A"/>
    <w:rsid w:val="00FB50FA"/>
    <w:rsid w:val="00FB5271"/>
    <w:rsid w:val="00FB6196"/>
    <w:rsid w:val="00FB6215"/>
    <w:rsid w:val="00FC008F"/>
    <w:rsid w:val="00FC02CC"/>
    <w:rsid w:val="00FC13E8"/>
    <w:rsid w:val="00FC1793"/>
    <w:rsid w:val="00FC1A92"/>
    <w:rsid w:val="00FC1C95"/>
    <w:rsid w:val="00FC1D12"/>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4661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466189"/>
  </w:style>
  <w:style w:type="numbering" w:customStyle="1" w:styleId="1540">
    <w:name w:val="Нет списка154"/>
    <w:next w:val="a8"/>
    <w:uiPriority w:val="99"/>
    <w:semiHidden/>
    <w:unhideWhenUsed/>
    <w:rsid w:val="00757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29596375">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139412">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6184274">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3785505">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051206">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6796556">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5070919">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760823">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4244106">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2237856">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172639">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383081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6415671">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1873381">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8739251">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5362464">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8963175">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0460720">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158088">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6386303">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3963200">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8249640">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1393001">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3512973">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658890">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4894" TargetMode="External"/><Relationship Id="rId21" Type="http://schemas.openxmlformats.org/officeDocument/2006/relationships/hyperlink" Target="https://login.consultant.ru/link/?req=doc&amp;base=LAW&amp;n=464894" TargetMode="External"/><Relationship Id="rId34" Type="http://schemas.openxmlformats.org/officeDocument/2006/relationships/hyperlink" Target="https://login.consultant.ru/link/?req=doc&amp;base=LAW&amp;n=464894&amp;dst=336" TargetMode="External"/><Relationship Id="rId42" Type="http://schemas.openxmlformats.org/officeDocument/2006/relationships/hyperlink" Target="http://consultantplus/offline/ref=82D7C76D8FB70D4811E2BA9667E82F286E860402AB613FC08E152B89BD55A6BB481598AD91AFAB17672B3F0523Q7M4B" TargetMode="External"/><Relationship Id="rId47" Type="http://schemas.openxmlformats.org/officeDocument/2006/relationships/hyperlink" Target="https://login.consultant.ru/link/?req=doc&amp;base=LAW&amp;n=454318" TargetMode="External"/><Relationship Id="rId50" Type="http://schemas.openxmlformats.org/officeDocument/2006/relationships/hyperlink" Target="https://login.consultant.ru/link/?req=doc&amp;base=LAW&amp;n=472832" TargetMode="External"/><Relationship Id="rId55"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5%20&#1086;&#1090;%2025.04.24,%20103-&#1053;&#1055;&#1040;%20&#1086;&#1090;%2025.04.24.docx" TargetMode="External"/><Relationship Id="rId63"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46DAA86F098A3E240AB12E3023A1240529773EE5D1D2B4D2954F75850C1C8DB8AEFFF2CAEA488D85ADE2F03F4911445194843CB8BA3C098q708E" TargetMode="External"/><Relationship Id="rId29" Type="http://schemas.openxmlformats.org/officeDocument/2006/relationships/hyperlink" Target="https://login.consultant.ru/link/?req=doc&amp;base=LAW&amp;n=454324&amp;dst=880" TargetMode="Externa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2%20&#1086;&#1090;%2025.04.24,%20100-&#1053;&#1055;&#1040;%20&#1086;&#1090;%2025.04.24.docx" TargetMode="External"/><Relationship Id="rId37" Type="http://schemas.openxmlformats.org/officeDocument/2006/relationships/image" Target="media/image7.png"/><Relationship Id="rId40" Type="http://schemas.openxmlformats.org/officeDocument/2006/relationships/hyperlink" Target="http://consultantplus/offline/ref=82D7C76D8FB70D4811E2A49B718471276D89580FA9623692D0462DDEE205A0EE1A55C6F4C1EDE01A62332305256ADCC976Q5M3B" TargetMode="External"/><Relationship Id="rId45" Type="http://schemas.openxmlformats.org/officeDocument/2006/relationships/image" Target="media/image11.jpeg"/><Relationship Id="rId53" Type="http://schemas.openxmlformats.org/officeDocument/2006/relationships/hyperlink" Target="https://login.consultant.ru/link/?req=doc&amp;base=LAW&amp;n=465728" TargetMode="External"/><Relationship Id="rId58"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5%20&#1086;&#1090;%2025.04.24,%20103-&#1053;&#1055;&#1040;%20&#1086;&#1090;%2025.04.24.docx"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454318" TargetMode="External"/><Relationship Id="rId19" Type="http://schemas.openxmlformats.org/officeDocument/2006/relationships/image" Target="media/image4.jpeg"/><Relationship Id="rId14" Type="http://schemas.openxmlformats.org/officeDocument/2006/relationships/footer" Target="footer4.xml"/><Relationship Id="rId22" Type="http://schemas.openxmlformats.org/officeDocument/2006/relationships/hyperlink" Target="https://login.consultant.ru/link/?req=doc&amp;base=RLAW020&amp;n=190715" TargetMode="External"/><Relationship Id="rId27" Type="http://schemas.openxmlformats.org/officeDocument/2006/relationships/hyperlink" Target="https://login.consultant.ru/link/?req=doc&amp;base=RLAW020&amp;n=190715" TargetMode="External"/><Relationship Id="rId30" Type="http://schemas.openxmlformats.org/officeDocument/2006/relationships/hyperlink" Target="https://login.consultant.ru/link/?req=doc&amp;base=RLAW020&amp;n=190715&amp;dst=100128" TargetMode="External"/><Relationship Id="rId35" Type="http://schemas.openxmlformats.org/officeDocument/2006/relationships/hyperlink" Target="https://login.consultant.ru/link/?req=doc&amp;base=LAW&amp;n=464894&amp;dst=339" TargetMode="External"/><Relationship Id="rId43" Type="http://schemas.openxmlformats.org/officeDocument/2006/relationships/hyperlink" Target="http://consultantplus/offline/ref=82D7C76D8FB70D4811E2A49B718471276D89580FA9623692D0462DDEE205A0EE1A55C6F4C1EDE01A62332305256ADCC976Q5M3B" TargetMode="External"/><Relationship Id="rId48" Type="http://schemas.openxmlformats.org/officeDocument/2006/relationships/hyperlink" Target="https://login.consultant.ru/link/?req=doc&amp;base=LAW&amp;n=471848&amp;dst=101187" TargetMode="External"/><Relationship Id="rId56"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5%20&#1086;&#1090;%2025.04.24,%20103-&#1053;&#1055;&#1040;%20&#1086;&#1090;%2025.04.24.docx" TargetMode="Externa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5%20&#1086;&#1090;%2025.04.24,%20103-&#1053;&#1055;&#1040;%20&#1086;&#1090;%2025.04.24.docx"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846DAA86F098A3E240AB0CEE14564C4A549F24E2551E241E7600F10F0F91CE8ECAAFF979EDE087DB58D57B50B1CF4D1554034ECE9CBFC09E6578C81Cq70CE" TargetMode="External"/><Relationship Id="rId25" Type="http://schemas.openxmlformats.org/officeDocument/2006/relationships/hyperlink" Target="https://login.consultant.ru/link/?req=doc&amp;base=LAW&amp;n=454324" TargetMode="External"/><Relationship Id="rId33"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2%20&#1086;&#1090;%2025.04.24,%20100-&#1053;&#1055;&#1040;%20&#1086;&#1090;%2025.04.24.docx" TargetMode="External"/><Relationship Id="rId38" Type="http://schemas.openxmlformats.org/officeDocument/2006/relationships/image" Target="media/image8.jpeg"/><Relationship Id="rId46" Type="http://schemas.openxmlformats.org/officeDocument/2006/relationships/hyperlink" Target="https://vip.1jur.ru/" TargetMode="External"/><Relationship Id="rId59"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5%20&#1086;&#1090;%2025.04.24,%20103-&#1053;&#1055;&#1040;%20&#1086;&#1090;%2025.04.24.docx" TargetMode="External"/><Relationship Id="rId20" Type="http://schemas.openxmlformats.org/officeDocument/2006/relationships/hyperlink" Target="https://login.consultant.ru/link/?req=doc&amp;base=LAW&amp;n=454324" TargetMode="External"/><Relationship Id="rId41" Type="http://schemas.openxmlformats.org/officeDocument/2006/relationships/image" Target="media/image9.png"/><Relationship Id="rId54"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5%20&#1086;&#1090;%2025.04.24,%20103-&#1053;&#1055;&#1040;%20&#1086;&#1090;%2025.04.24.docx" TargetMode="External"/><Relationship Id="rId62" Type="http://schemas.openxmlformats.org/officeDocument/2006/relationships/hyperlink" Target="https://login.consultant.ru/link/?req=doc&amp;base=LAW&amp;n=47283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login.consultant.ru/link/?req=doc&amp;base=RLAW020&amp;n=198102&amp;dst=100267" TargetMode="External"/><Relationship Id="rId28" Type="http://schemas.openxmlformats.org/officeDocument/2006/relationships/hyperlink" Target="https://login.consultant.ru/link/?req=doc&amp;base=RLAW020&amp;n=198102&amp;dst=100267" TargetMode="External"/><Relationship Id="rId36" Type="http://schemas.openxmlformats.org/officeDocument/2006/relationships/image" Target="media/image6.jpeg"/><Relationship Id="rId49" Type="http://schemas.openxmlformats.org/officeDocument/2006/relationships/hyperlink" Target="https://login.consultant.ru/link/?req=doc&amp;base=LAW&amp;n=464185" TargetMode="External"/><Relationship Id="rId57" Type="http://schemas.openxmlformats.org/officeDocument/2006/relationships/hyperlink" Target="https://login.consultant.ru/link/?req=doc&amp;base=LAW&amp;n=465972" TargetMode="External"/><Relationship Id="rId10" Type="http://schemas.openxmlformats.org/officeDocument/2006/relationships/header" Target="header2.xml"/><Relationship Id="rId31" Type="http://schemas.openxmlformats.org/officeDocument/2006/relationships/hyperlink" Target="file:///D:\&#1041;&#1102;&#1083;&#1083;&#1077;&#1090;&#1077;&#1085;&#1080;%20&#1072;&#1076;&#1084;&#1080;&#1085;&#1080;&#1089;&#1090;&#1088;&#1072;&#1094;&#1080;&#1103;\2024\&#1041;&#1102;&#1083;&#1083;&#1077;&#1090;&#1077;&#1085;&#1100;%20&#8470;16%202024%20&#1075;&#1086;&#1076;\24rd0425\&#1088;&#1077;&#1096;&#1077;&#1085;&#1080;&#1077;%20&#8470;%20322%20&#1086;&#1090;%2025.04.24,%20100-&#1053;&#1055;&#1040;%20&#1086;&#1090;%2025.04.24.docx" TargetMode="External"/><Relationship Id="rId44" Type="http://schemas.openxmlformats.org/officeDocument/2006/relationships/image" Target="media/image10.jpeg"/><Relationship Id="rId52" Type="http://schemas.openxmlformats.org/officeDocument/2006/relationships/hyperlink" Target="https://login.consultant.ru/link/?req=doc&amp;base=LAW&amp;n=465728" TargetMode="External"/><Relationship Id="rId60" Type="http://schemas.openxmlformats.org/officeDocument/2006/relationships/hyperlink" Target="https://login.consultant.ru/link/?req=doc&amp;base=LAW&amp;n=471848"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39" Type="http://schemas.openxmlformats.org/officeDocument/2006/relationships/hyperlink" Target="http://consultantplus/offline/ref=82D7C76D8FB70D4811E2BA9667E82F286E860402AB613FC08E152B89BD55A6BB481598AD91AFAB17672B3F0523Q7M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1491</TotalTime>
  <Pages>112</Pages>
  <Words>36618</Words>
  <Characters>208728</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244857</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81</cp:revision>
  <cp:lastPrinted>2015-03-26T06:27:00Z</cp:lastPrinted>
  <dcterms:created xsi:type="dcterms:W3CDTF">2023-01-14T01:31:00Z</dcterms:created>
  <dcterms:modified xsi:type="dcterms:W3CDTF">2024-05-04T12:16:00Z</dcterms:modified>
</cp:coreProperties>
</file>