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833DC9">
      <w:pPr>
        <w:tabs>
          <w:tab w:val="left" w:pos="1960"/>
        </w:tabs>
        <w:jc w:val="center"/>
        <w:rPr>
          <w:spacing w:val="-6"/>
          <w:lang w:val="en-US"/>
        </w:rPr>
      </w:pPr>
    </w:p>
    <w:p w:rsidR="005038B5" w:rsidRPr="0019756B" w:rsidRDefault="005038B5" w:rsidP="00833DC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833DC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45B75B3A" wp14:editId="26338B73">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833DC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833DC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833DC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833DC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833DC9">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833DC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833DC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D1650F" w:rsidRDefault="005038B5" w:rsidP="00833DC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485C1C">
        <w:rPr>
          <w:b/>
          <w:spacing w:val="-6"/>
          <w:sz w:val="48"/>
          <w:szCs w:val="48"/>
        </w:rPr>
        <w:t>1</w:t>
      </w:r>
      <w:r w:rsidR="00775B8B" w:rsidRPr="00D1650F">
        <w:rPr>
          <w:b/>
          <w:spacing w:val="-6"/>
          <w:sz w:val="48"/>
          <w:szCs w:val="48"/>
        </w:rPr>
        <w:t>9</w:t>
      </w:r>
    </w:p>
    <w:p w:rsidR="00B77386" w:rsidRPr="0019756B" w:rsidRDefault="00B77386" w:rsidP="00833DC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775B8B" w:rsidP="00833DC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D1650F">
        <w:rPr>
          <w:b/>
          <w:spacing w:val="-6"/>
          <w:sz w:val="48"/>
          <w:szCs w:val="48"/>
        </w:rPr>
        <w:t>16</w:t>
      </w:r>
      <w:r w:rsidR="005A3692">
        <w:rPr>
          <w:b/>
          <w:spacing w:val="-6"/>
          <w:sz w:val="48"/>
          <w:szCs w:val="48"/>
        </w:rPr>
        <w:t xml:space="preserve"> июня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rsidR="005038B5" w:rsidRPr="0019756B" w:rsidRDefault="005038B5" w:rsidP="00833DC9">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833DC9">
      <w:pPr>
        <w:pStyle w:val="3"/>
        <w:numPr>
          <w:ilvl w:val="0"/>
          <w:numId w:val="0"/>
        </w:numPr>
        <w:spacing w:before="0" w:after="0"/>
        <w:jc w:val="left"/>
        <w:rPr>
          <w:spacing w:val="-6"/>
          <w:sz w:val="24"/>
          <w:szCs w:val="24"/>
        </w:rPr>
      </w:pPr>
    </w:p>
    <w:p w:rsidR="005038B5" w:rsidRPr="0019756B" w:rsidRDefault="005038B5" w:rsidP="00833DC9">
      <w:pPr>
        <w:rPr>
          <w:spacing w:val="-6"/>
          <w:sz w:val="24"/>
          <w:szCs w:val="24"/>
        </w:rPr>
      </w:pPr>
    </w:p>
    <w:p w:rsidR="005038B5" w:rsidRDefault="005038B5" w:rsidP="00833DC9">
      <w:pPr>
        <w:rPr>
          <w:spacing w:val="-6"/>
          <w:sz w:val="24"/>
          <w:szCs w:val="24"/>
        </w:rPr>
      </w:pPr>
    </w:p>
    <w:p w:rsidR="0019756B" w:rsidRDefault="0019756B" w:rsidP="00833DC9">
      <w:pPr>
        <w:rPr>
          <w:spacing w:val="-6"/>
          <w:sz w:val="24"/>
          <w:szCs w:val="24"/>
        </w:rPr>
      </w:pPr>
    </w:p>
    <w:p w:rsidR="0019756B" w:rsidRPr="0019756B" w:rsidRDefault="0019756B" w:rsidP="00833DC9">
      <w:pPr>
        <w:rPr>
          <w:spacing w:val="-6"/>
          <w:sz w:val="24"/>
          <w:szCs w:val="24"/>
        </w:rPr>
      </w:pPr>
    </w:p>
    <w:p w:rsidR="005038B5" w:rsidRPr="0019756B" w:rsidRDefault="005038B5" w:rsidP="00833DC9">
      <w:pPr>
        <w:rPr>
          <w:spacing w:val="-6"/>
          <w:sz w:val="24"/>
          <w:szCs w:val="24"/>
        </w:rPr>
      </w:pPr>
    </w:p>
    <w:p w:rsidR="005038B5" w:rsidRPr="0019756B" w:rsidRDefault="005038B5" w:rsidP="00833DC9">
      <w:pPr>
        <w:rPr>
          <w:spacing w:val="-6"/>
          <w:sz w:val="24"/>
          <w:szCs w:val="24"/>
        </w:rPr>
      </w:pPr>
    </w:p>
    <w:p w:rsidR="005038B5" w:rsidRPr="0019756B" w:rsidRDefault="005038B5" w:rsidP="00833DC9">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833DC9">
      <w:pPr>
        <w:jc w:val="center"/>
        <w:rPr>
          <w:b/>
          <w:spacing w:val="-6"/>
          <w:sz w:val="28"/>
          <w:szCs w:val="28"/>
        </w:rPr>
      </w:pPr>
    </w:p>
    <w:p w:rsidR="005038B5" w:rsidRPr="009D41EC" w:rsidRDefault="005038B5" w:rsidP="00833DC9">
      <w:pPr>
        <w:jc w:val="center"/>
        <w:rPr>
          <w:b/>
          <w:spacing w:val="-6"/>
          <w:sz w:val="28"/>
          <w:szCs w:val="28"/>
        </w:rPr>
      </w:pPr>
    </w:p>
    <w:p w:rsidR="005038B5" w:rsidRPr="009D41EC" w:rsidRDefault="005038B5" w:rsidP="00833DC9">
      <w:pPr>
        <w:jc w:val="center"/>
        <w:rPr>
          <w:b/>
          <w:spacing w:val="-6"/>
          <w:sz w:val="28"/>
          <w:szCs w:val="28"/>
        </w:rPr>
      </w:pPr>
    </w:p>
    <w:p w:rsidR="005038B5" w:rsidRPr="009D41EC" w:rsidRDefault="005038B5" w:rsidP="00833DC9">
      <w:pPr>
        <w:jc w:val="center"/>
        <w:rPr>
          <w:b/>
          <w:spacing w:val="-6"/>
          <w:sz w:val="28"/>
          <w:szCs w:val="28"/>
        </w:rPr>
      </w:pPr>
    </w:p>
    <w:p w:rsidR="008F087D" w:rsidRPr="009D41EC" w:rsidRDefault="008F087D" w:rsidP="00833DC9">
      <w:pPr>
        <w:jc w:val="center"/>
        <w:rPr>
          <w:b/>
          <w:spacing w:val="-6"/>
          <w:sz w:val="28"/>
          <w:szCs w:val="28"/>
        </w:rPr>
      </w:pPr>
    </w:p>
    <w:p w:rsidR="0019756B" w:rsidRPr="009D41EC" w:rsidRDefault="0019756B" w:rsidP="00833DC9">
      <w:pPr>
        <w:jc w:val="center"/>
        <w:rPr>
          <w:b/>
          <w:spacing w:val="-6"/>
          <w:sz w:val="28"/>
          <w:szCs w:val="28"/>
        </w:rPr>
      </w:pPr>
    </w:p>
    <w:p w:rsidR="00F23E26" w:rsidRDefault="00F23E26" w:rsidP="00833DC9">
      <w:pPr>
        <w:jc w:val="center"/>
        <w:rPr>
          <w:b/>
          <w:spacing w:val="-6"/>
          <w:sz w:val="28"/>
          <w:szCs w:val="28"/>
        </w:rPr>
      </w:pPr>
    </w:p>
    <w:p w:rsidR="002363B2" w:rsidRDefault="002363B2" w:rsidP="00833DC9">
      <w:pPr>
        <w:jc w:val="center"/>
        <w:rPr>
          <w:b/>
          <w:spacing w:val="-6"/>
          <w:sz w:val="28"/>
          <w:szCs w:val="28"/>
        </w:rPr>
      </w:pPr>
    </w:p>
    <w:p w:rsidR="002363B2" w:rsidRPr="009D41EC" w:rsidRDefault="002363B2" w:rsidP="00833DC9">
      <w:pPr>
        <w:jc w:val="center"/>
        <w:rPr>
          <w:b/>
          <w:spacing w:val="-6"/>
          <w:sz w:val="28"/>
          <w:szCs w:val="28"/>
        </w:rPr>
      </w:pPr>
    </w:p>
    <w:p w:rsidR="005038B5" w:rsidRPr="009D41EC" w:rsidRDefault="005038B5" w:rsidP="00833DC9">
      <w:pPr>
        <w:jc w:val="center"/>
        <w:rPr>
          <w:b/>
          <w:spacing w:val="-6"/>
          <w:sz w:val="28"/>
          <w:szCs w:val="28"/>
        </w:rPr>
      </w:pPr>
    </w:p>
    <w:p w:rsidR="009D41EC" w:rsidRDefault="009D41EC" w:rsidP="00833DC9">
      <w:pPr>
        <w:jc w:val="center"/>
        <w:rPr>
          <w:b/>
          <w:spacing w:val="-6"/>
          <w:sz w:val="28"/>
          <w:szCs w:val="28"/>
        </w:rPr>
      </w:pPr>
    </w:p>
    <w:p w:rsidR="004431E6" w:rsidRPr="009D41EC" w:rsidRDefault="004431E6" w:rsidP="00833DC9">
      <w:pPr>
        <w:jc w:val="center"/>
        <w:rPr>
          <w:b/>
          <w:spacing w:val="-6"/>
          <w:sz w:val="28"/>
          <w:szCs w:val="28"/>
        </w:rPr>
      </w:pPr>
    </w:p>
    <w:p w:rsidR="005038B5" w:rsidRDefault="005038B5" w:rsidP="00833DC9">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rsidR="00CA70EB" w:rsidRPr="00EE6FBA" w:rsidRDefault="00CA70EB" w:rsidP="00833DC9">
      <w:pPr>
        <w:jc w:val="center"/>
        <w:rPr>
          <w:b/>
          <w:spacing w:val="-6"/>
          <w:sz w:val="28"/>
          <w:szCs w:val="28"/>
        </w:rPr>
      </w:pPr>
    </w:p>
    <w:p w:rsidR="005038B5" w:rsidRPr="00BC3E05" w:rsidRDefault="00853E03" w:rsidP="00833DC9">
      <w:pPr>
        <w:jc w:val="center"/>
        <w:rPr>
          <w:b/>
          <w:spacing w:val="-6"/>
        </w:rPr>
        <w:sectPr w:rsidR="005038B5" w:rsidRPr="00BC3E05" w:rsidSect="00833DC9">
          <w:headerReference w:type="even" r:id="rId10"/>
          <w:headerReference w:type="default" r:id="rId11"/>
          <w:footerReference w:type="even" r:id="rId12"/>
          <w:footerReference w:type="default" r:id="rId13"/>
          <w:footerReference w:type="first" r:id="rId14"/>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C02FF0" w:rsidRDefault="00C02FF0" w:rsidP="00833DC9">
      <w:pPr>
        <w:pStyle w:val="af6"/>
        <w:numPr>
          <w:ilvl w:val="0"/>
          <w:numId w:val="0"/>
        </w:numPr>
        <w:spacing w:before="0" w:line="240" w:lineRule="auto"/>
        <w:rPr>
          <w:rFonts w:ascii="Times New Roman" w:hAnsi="Times New Roman"/>
          <w:color w:val="auto"/>
          <w:sz w:val="40"/>
          <w:szCs w:val="24"/>
        </w:rPr>
        <w:sectPr w:rsidR="00C02FF0" w:rsidSect="00833DC9">
          <w:footerReference w:type="default" r:id="rId15"/>
          <w:pgSz w:w="11907" w:h="16840" w:code="9"/>
          <w:pgMar w:top="794" w:right="794" w:bottom="794" w:left="794" w:header="0" w:footer="0" w:gutter="0"/>
          <w:cols w:space="708"/>
          <w:docGrid w:linePitch="360"/>
        </w:sectPr>
      </w:pPr>
    </w:p>
    <w:p w:rsidR="00914BE8" w:rsidRPr="001E767A" w:rsidRDefault="00914BE8" w:rsidP="00833DC9">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t>Оглавление</w:t>
      </w:r>
    </w:p>
    <w:p w:rsidR="001E767A" w:rsidRPr="00B66033" w:rsidRDefault="001E767A" w:rsidP="00833DC9">
      <w:pPr>
        <w:rPr>
          <w:sz w:val="28"/>
          <w:lang w:eastAsia="ru-RU"/>
        </w:rPr>
      </w:pPr>
    </w:p>
    <w:p w:rsidR="0042791B" w:rsidRPr="0042791B" w:rsidRDefault="00231CFF">
      <w:pPr>
        <w:pStyle w:val="17"/>
        <w:rPr>
          <w:rFonts w:eastAsiaTheme="minorEastAsia"/>
          <w:b w:val="0"/>
          <w:sz w:val="22"/>
        </w:rPr>
      </w:pPr>
      <w:r w:rsidRPr="0042791B">
        <w:rPr>
          <w:sz w:val="30"/>
          <w:szCs w:val="30"/>
          <w:lang w:eastAsia="en-US"/>
        </w:rPr>
        <w:fldChar w:fldCharType="begin"/>
      </w:r>
      <w:r w:rsidRPr="0042791B">
        <w:rPr>
          <w:sz w:val="30"/>
          <w:szCs w:val="30"/>
        </w:rPr>
        <w:instrText xml:space="preserve"> TOC \o "1-3" \h \z \u </w:instrText>
      </w:r>
      <w:r w:rsidRPr="0042791B">
        <w:rPr>
          <w:sz w:val="30"/>
          <w:szCs w:val="30"/>
          <w:lang w:eastAsia="en-US"/>
        </w:rPr>
        <w:fldChar w:fldCharType="separate"/>
      </w:r>
      <w:hyperlink w:anchor="_Toc138021483" w:history="1">
        <w:r w:rsidR="00C02FF0" w:rsidRPr="00C02FF0">
          <w:rPr>
            <w:rStyle w:val="af5"/>
          </w:rPr>
          <w:t>ПОСТАНОВЛЕНИЕ администрации Хасанского муниципального округа №302-па от 21.03.2023 г. «Об утверждении муниципальной  программы «Обеспечение первичных мер пожарной безопасности территории Хасанского муниципального округа»  на 2023-2025 годы»</w:t>
        </w:r>
        <w:r w:rsidR="0042791B" w:rsidRPr="0042791B">
          <w:rPr>
            <w:webHidden/>
          </w:rPr>
          <w:tab/>
        </w:r>
        <w:r w:rsidR="0042791B" w:rsidRPr="0042791B">
          <w:rPr>
            <w:webHidden/>
          </w:rPr>
          <w:fldChar w:fldCharType="begin"/>
        </w:r>
        <w:r w:rsidR="0042791B" w:rsidRPr="0042791B">
          <w:rPr>
            <w:webHidden/>
          </w:rPr>
          <w:instrText xml:space="preserve"> PAGEREF _Toc138021483 \h </w:instrText>
        </w:r>
        <w:r w:rsidR="0042791B" w:rsidRPr="0042791B">
          <w:rPr>
            <w:webHidden/>
          </w:rPr>
        </w:r>
        <w:r w:rsidR="0042791B" w:rsidRPr="0042791B">
          <w:rPr>
            <w:webHidden/>
          </w:rPr>
          <w:fldChar w:fldCharType="separate"/>
        </w:r>
        <w:r w:rsidR="00C02FF0">
          <w:rPr>
            <w:webHidden/>
          </w:rPr>
          <w:t>5</w:t>
        </w:r>
        <w:r w:rsidR="0042791B" w:rsidRPr="0042791B">
          <w:rPr>
            <w:webHidden/>
          </w:rPr>
          <w:fldChar w:fldCharType="end"/>
        </w:r>
      </w:hyperlink>
    </w:p>
    <w:p w:rsidR="0042791B" w:rsidRPr="0042791B" w:rsidRDefault="0042791B">
      <w:pPr>
        <w:pStyle w:val="17"/>
        <w:rPr>
          <w:rFonts w:eastAsiaTheme="minorEastAsia"/>
          <w:b w:val="0"/>
          <w:sz w:val="22"/>
        </w:rPr>
      </w:pPr>
      <w:hyperlink w:anchor="_Toc138021484" w:history="1">
        <w:r w:rsidR="00C02FF0" w:rsidRPr="00C02FF0">
          <w:rPr>
            <w:rStyle w:val="af5"/>
          </w:rPr>
          <w:t>ПОСТАНОВЛЕНИЕ администрации Хасанского муниципального округа №572-па от 25.04.2023 г. «Об утверждении муниципальной  программы «Организация и осуществление мероприятий по гражданской обороне, защите населения и территории  Хасанского муниципального округа  от чрезвычайных ситуаций»  на 2023-2025 годы»</w:t>
        </w:r>
        <w:r w:rsidRPr="0042791B">
          <w:rPr>
            <w:webHidden/>
          </w:rPr>
          <w:tab/>
        </w:r>
        <w:r w:rsidRPr="0042791B">
          <w:rPr>
            <w:webHidden/>
          </w:rPr>
          <w:fldChar w:fldCharType="begin"/>
        </w:r>
        <w:r w:rsidRPr="0042791B">
          <w:rPr>
            <w:webHidden/>
          </w:rPr>
          <w:instrText xml:space="preserve"> PAGEREF _Toc138021484 \h </w:instrText>
        </w:r>
        <w:r w:rsidRPr="0042791B">
          <w:rPr>
            <w:webHidden/>
          </w:rPr>
        </w:r>
        <w:r w:rsidRPr="0042791B">
          <w:rPr>
            <w:webHidden/>
          </w:rPr>
          <w:fldChar w:fldCharType="separate"/>
        </w:r>
        <w:r w:rsidR="00C02FF0">
          <w:rPr>
            <w:webHidden/>
          </w:rPr>
          <w:t>14</w:t>
        </w:r>
        <w:r w:rsidRPr="0042791B">
          <w:rPr>
            <w:webHidden/>
          </w:rPr>
          <w:fldChar w:fldCharType="end"/>
        </w:r>
      </w:hyperlink>
    </w:p>
    <w:p w:rsidR="0042791B" w:rsidRPr="0042791B" w:rsidRDefault="0042791B">
      <w:pPr>
        <w:pStyle w:val="17"/>
        <w:rPr>
          <w:rFonts w:eastAsiaTheme="minorEastAsia"/>
          <w:b w:val="0"/>
          <w:sz w:val="22"/>
        </w:rPr>
      </w:pPr>
      <w:hyperlink w:anchor="_Toc138021485" w:history="1">
        <w:r w:rsidR="00C02FF0" w:rsidRPr="00C02FF0">
          <w:rPr>
            <w:rStyle w:val="af5"/>
            <w:lang w:eastAsia="en-US"/>
          </w:rPr>
          <w:t>ПОСТАНОВЛЕНИЕ администрации Хасанского муниципального округа №814-па от 06.06.2023 г. «О внесении изменений в правила землепользования и застройки Краскинского городского поселе-ния Хасанского района»</w:t>
        </w:r>
        <w:r w:rsidRPr="0042791B">
          <w:rPr>
            <w:webHidden/>
          </w:rPr>
          <w:tab/>
        </w:r>
        <w:r w:rsidRPr="0042791B">
          <w:rPr>
            <w:webHidden/>
          </w:rPr>
          <w:fldChar w:fldCharType="begin"/>
        </w:r>
        <w:r w:rsidRPr="0042791B">
          <w:rPr>
            <w:webHidden/>
          </w:rPr>
          <w:instrText xml:space="preserve"> PAGEREF _Toc138021485 \h </w:instrText>
        </w:r>
        <w:r w:rsidRPr="0042791B">
          <w:rPr>
            <w:webHidden/>
          </w:rPr>
        </w:r>
        <w:r w:rsidRPr="0042791B">
          <w:rPr>
            <w:webHidden/>
          </w:rPr>
          <w:fldChar w:fldCharType="separate"/>
        </w:r>
        <w:r w:rsidR="00C02FF0">
          <w:rPr>
            <w:webHidden/>
          </w:rPr>
          <w:t>27</w:t>
        </w:r>
        <w:r w:rsidRPr="0042791B">
          <w:rPr>
            <w:webHidden/>
          </w:rPr>
          <w:fldChar w:fldCharType="end"/>
        </w:r>
      </w:hyperlink>
    </w:p>
    <w:p w:rsidR="0042791B" w:rsidRPr="0042791B" w:rsidRDefault="0042791B">
      <w:pPr>
        <w:pStyle w:val="17"/>
        <w:rPr>
          <w:rFonts w:eastAsiaTheme="minorEastAsia"/>
          <w:b w:val="0"/>
          <w:sz w:val="22"/>
        </w:rPr>
      </w:pPr>
      <w:hyperlink w:anchor="_Toc138021486" w:history="1">
        <w:r w:rsidR="00C02FF0" w:rsidRPr="00C02FF0">
          <w:rPr>
            <w:rStyle w:val="af5"/>
          </w:rPr>
          <w:t>ПОСТАНОВЛЕНИЕ администрации Хасанского муниципального округа №873-па от 13.06.2023 г. «О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r w:rsidRPr="0042791B">
          <w:rPr>
            <w:webHidden/>
          </w:rPr>
          <w:tab/>
        </w:r>
        <w:r w:rsidRPr="0042791B">
          <w:rPr>
            <w:webHidden/>
          </w:rPr>
          <w:fldChar w:fldCharType="begin"/>
        </w:r>
        <w:r w:rsidRPr="0042791B">
          <w:rPr>
            <w:webHidden/>
          </w:rPr>
          <w:instrText xml:space="preserve"> PAGEREF _Toc138021486 \h </w:instrText>
        </w:r>
        <w:r w:rsidRPr="0042791B">
          <w:rPr>
            <w:webHidden/>
          </w:rPr>
        </w:r>
        <w:r w:rsidRPr="0042791B">
          <w:rPr>
            <w:webHidden/>
          </w:rPr>
          <w:fldChar w:fldCharType="separate"/>
        </w:r>
        <w:r w:rsidR="00C02FF0">
          <w:rPr>
            <w:webHidden/>
          </w:rPr>
          <w:t>29</w:t>
        </w:r>
        <w:r w:rsidRPr="0042791B">
          <w:rPr>
            <w:webHidden/>
          </w:rPr>
          <w:fldChar w:fldCharType="end"/>
        </w:r>
      </w:hyperlink>
    </w:p>
    <w:p w:rsidR="0042791B" w:rsidRPr="0042791B" w:rsidRDefault="0042791B">
      <w:pPr>
        <w:pStyle w:val="17"/>
        <w:rPr>
          <w:rFonts w:eastAsiaTheme="minorEastAsia"/>
          <w:b w:val="0"/>
          <w:sz w:val="22"/>
        </w:rPr>
      </w:pPr>
      <w:hyperlink w:anchor="_Toc138021487" w:history="1">
        <w:r w:rsidR="00C02FF0" w:rsidRPr="00C02FF0">
          <w:rPr>
            <w:rStyle w:val="af5"/>
          </w:rPr>
          <w:t>ПОСТАНОВЛЕНИЕ администрации Хасанского муниципального округа №877-па от 15.06.2023 г. «О порядке наложения количественно измеримых финансовых санкций (штрафов, изъятий) за нарушение условий выполнения муниципального за-дания на оказание муниципальных услуг (выполнение работ)»</w:t>
        </w:r>
        <w:r w:rsidRPr="0042791B">
          <w:rPr>
            <w:webHidden/>
          </w:rPr>
          <w:tab/>
        </w:r>
        <w:r w:rsidRPr="0042791B">
          <w:rPr>
            <w:webHidden/>
          </w:rPr>
          <w:fldChar w:fldCharType="begin"/>
        </w:r>
        <w:r w:rsidRPr="0042791B">
          <w:rPr>
            <w:webHidden/>
          </w:rPr>
          <w:instrText xml:space="preserve"> PAGEREF _Toc138021487 \h </w:instrText>
        </w:r>
        <w:r w:rsidRPr="0042791B">
          <w:rPr>
            <w:webHidden/>
          </w:rPr>
        </w:r>
        <w:r w:rsidRPr="0042791B">
          <w:rPr>
            <w:webHidden/>
          </w:rPr>
          <w:fldChar w:fldCharType="separate"/>
        </w:r>
        <w:r w:rsidR="00C02FF0">
          <w:rPr>
            <w:webHidden/>
          </w:rPr>
          <w:t>38</w:t>
        </w:r>
        <w:r w:rsidRPr="0042791B">
          <w:rPr>
            <w:webHidden/>
          </w:rPr>
          <w:fldChar w:fldCharType="end"/>
        </w:r>
      </w:hyperlink>
    </w:p>
    <w:p w:rsidR="0042791B" w:rsidRPr="0042791B" w:rsidRDefault="0042791B">
      <w:pPr>
        <w:pStyle w:val="17"/>
        <w:rPr>
          <w:rFonts w:eastAsiaTheme="minorEastAsia"/>
          <w:b w:val="0"/>
          <w:sz w:val="22"/>
        </w:rPr>
      </w:pPr>
      <w:hyperlink w:anchor="_Toc138021488" w:history="1">
        <w:r w:rsidR="00C02FF0" w:rsidRPr="00C02FF0">
          <w:rPr>
            <w:rStyle w:val="af5"/>
          </w:rPr>
          <w:t>ПОСТАНОВЛЕНИЕ администрации Хасанского муниципального округа №896-па от 16.06.2023 г. «Об отмене постановления администрации Хасанского муниципального округа Приморского края от 06.02.2023 №91-па «Об утверждении порядка определения нормативных затрат на оказание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в сфере</w:t>
        </w:r>
        <w:r w:rsidR="00C02FF0">
          <w:rPr>
            <w:rStyle w:val="af5"/>
          </w:rPr>
          <w:t xml:space="preserve"> </w:t>
        </w:r>
        <w:r w:rsidR="00C02FF0" w:rsidRPr="00C02FF0">
          <w:rPr>
            <w:rStyle w:val="af5"/>
          </w:rPr>
          <w:t>культуры Хасанского муниципального округа»</w:t>
        </w:r>
        <w:r w:rsidRPr="0042791B">
          <w:rPr>
            <w:webHidden/>
          </w:rPr>
          <w:tab/>
        </w:r>
        <w:r w:rsidRPr="0042791B">
          <w:rPr>
            <w:webHidden/>
          </w:rPr>
          <w:fldChar w:fldCharType="begin"/>
        </w:r>
        <w:r w:rsidRPr="0042791B">
          <w:rPr>
            <w:webHidden/>
          </w:rPr>
          <w:instrText xml:space="preserve"> PAGEREF _Toc138021488 \h </w:instrText>
        </w:r>
        <w:r w:rsidRPr="0042791B">
          <w:rPr>
            <w:webHidden/>
          </w:rPr>
        </w:r>
        <w:r w:rsidRPr="0042791B">
          <w:rPr>
            <w:webHidden/>
          </w:rPr>
          <w:fldChar w:fldCharType="separate"/>
        </w:r>
        <w:r w:rsidR="00C02FF0">
          <w:rPr>
            <w:webHidden/>
          </w:rPr>
          <w:t>43</w:t>
        </w:r>
        <w:r w:rsidRPr="0042791B">
          <w:rPr>
            <w:webHidden/>
          </w:rPr>
          <w:fldChar w:fldCharType="end"/>
        </w:r>
      </w:hyperlink>
    </w:p>
    <w:p w:rsidR="0034092E" w:rsidRPr="0042791B" w:rsidRDefault="00231CFF" w:rsidP="00833DC9">
      <w:pPr>
        <w:pStyle w:val="32"/>
        <w:tabs>
          <w:tab w:val="right" w:leader="dot" w:pos="10348"/>
        </w:tabs>
        <w:ind w:right="0"/>
        <w:rPr>
          <w:b/>
        </w:rPr>
        <w:sectPr w:rsidR="0034092E" w:rsidRPr="0042791B" w:rsidSect="00833DC9">
          <w:pgSz w:w="11907" w:h="16840" w:code="9"/>
          <w:pgMar w:top="794" w:right="794" w:bottom="794" w:left="794" w:header="0" w:footer="0" w:gutter="0"/>
          <w:cols w:space="708"/>
          <w:docGrid w:linePitch="360"/>
        </w:sectPr>
      </w:pPr>
      <w:r w:rsidRPr="0042791B">
        <w:rPr>
          <w:b/>
          <w:sz w:val="30"/>
          <w:szCs w:val="30"/>
        </w:rPr>
        <w:fldChar w:fldCharType="end"/>
      </w:r>
      <w:r w:rsidR="007D5FEF" w:rsidRPr="0042791B">
        <w:rPr>
          <w:b/>
        </w:rPr>
        <w:t xml:space="preserve"> </w:t>
      </w:r>
      <w:r w:rsidR="0099671F" w:rsidRPr="0042791B">
        <w:rPr>
          <w:b/>
        </w:rPr>
        <w:t xml:space="preserve"> </w:t>
      </w:r>
      <w:r w:rsidR="00D02A88" w:rsidRPr="0042791B">
        <w:rPr>
          <w:b/>
        </w:rPr>
        <w:t xml:space="preserve"> </w:t>
      </w:r>
      <w:bookmarkStart w:id="0" w:name="_GoBack"/>
      <w:bookmarkEnd w:id="0"/>
    </w:p>
    <w:p w:rsidR="00F352EF" w:rsidRPr="00F352EF" w:rsidRDefault="00F352EF" w:rsidP="00833DC9">
      <w:pPr>
        <w:jc w:val="center"/>
        <w:rPr>
          <w:rFonts w:eastAsia="Times New Roman"/>
          <w:sz w:val="24"/>
          <w:szCs w:val="24"/>
          <w:lang w:eastAsia="ru-RU"/>
        </w:rPr>
      </w:pPr>
      <w:r>
        <w:rPr>
          <w:rFonts w:eastAsia="Times New Roman"/>
          <w:noProof/>
          <w:sz w:val="24"/>
          <w:szCs w:val="24"/>
          <w:lang w:eastAsia="ru-RU"/>
        </w:rPr>
        <w:drawing>
          <wp:inline distT="0" distB="0" distL="0" distR="0" wp14:anchorId="1249150B" wp14:editId="18B9112E">
            <wp:extent cx="577850" cy="725170"/>
            <wp:effectExtent l="0" t="0" r="0" b="0"/>
            <wp:docPr id="2" name="Рисунок 2"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850" cy="725170"/>
                    </a:xfrm>
                    <a:prstGeom prst="rect">
                      <a:avLst/>
                    </a:prstGeom>
                    <a:noFill/>
                    <a:ln>
                      <a:noFill/>
                    </a:ln>
                  </pic:spPr>
                </pic:pic>
              </a:graphicData>
            </a:graphic>
          </wp:inline>
        </w:drawing>
      </w:r>
    </w:p>
    <w:p w:rsidR="00F352EF" w:rsidRPr="00F352EF" w:rsidRDefault="00F352EF" w:rsidP="00833DC9">
      <w:pPr>
        <w:jc w:val="center"/>
        <w:rPr>
          <w:rFonts w:eastAsia="Times New Roman"/>
          <w:sz w:val="24"/>
          <w:szCs w:val="24"/>
          <w:lang w:eastAsia="ru-RU"/>
        </w:rPr>
      </w:pPr>
    </w:p>
    <w:p w:rsidR="00F352EF" w:rsidRPr="00F352EF" w:rsidRDefault="00F352EF" w:rsidP="00833DC9">
      <w:pPr>
        <w:jc w:val="center"/>
        <w:rPr>
          <w:rFonts w:eastAsia="Times New Roman"/>
          <w:sz w:val="26"/>
          <w:szCs w:val="26"/>
          <w:lang w:eastAsia="ru-RU"/>
        </w:rPr>
      </w:pPr>
      <w:r w:rsidRPr="00F352EF">
        <w:rPr>
          <w:rFonts w:eastAsia="Times New Roman"/>
          <w:sz w:val="26"/>
          <w:szCs w:val="26"/>
          <w:lang w:eastAsia="ru-RU"/>
        </w:rPr>
        <w:t>АДМИНИСТРАЦИЯ</w:t>
      </w:r>
    </w:p>
    <w:p w:rsidR="00F352EF" w:rsidRPr="00F352EF" w:rsidRDefault="00F352EF" w:rsidP="00833DC9">
      <w:pPr>
        <w:jc w:val="center"/>
        <w:rPr>
          <w:rFonts w:eastAsia="Times New Roman"/>
          <w:sz w:val="26"/>
          <w:szCs w:val="26"/>
          <w:lang w:eastAsia="ru-RU"/>
        </w:rPr>
      </w:pPr>
      <w:r w:rsidRPr="00F352EF">
        <w:rPr>
          <w:rFonts w:eastAsia="Times New Roman"/>
          <w:sz w:val="26"/>
          <w:szCs w:val="26"/>
          <w:lang w:eastAsia="ru-RU"/>
        </w:rPr>
        <w:t>ХАСАНСКОГО МУНИЦИПАЛЬНОГО ОКРУГА</w:t>
      </w:r>
    </w:p>
    <w:p w:rsidR="00F352EF" w:rsidRPr="00F352EF" w:rsidRDefault="00F352EF" w:rsidP="00833DC9">
      <w:pPr>
        <w:jc w:val="center"/>
        <w:rPr>
          <w:rFonts w:eastAsia="Times New Roman"/>
          <w:sz w:val="26"/>
          <w:szCs w:val="26"/>
          <w:lang w:eastAsia="ru-RU"/>
        </w:rPr>
      </w:pPr>
      <w:r w:rsidRPr="00F352EF">
        <w:rPr>
          <w:rFonts w:eastAsia="Times New Roman"/>
          <w:sz w:val="26"/>
          <w:szCs w:val="26"/>
          <w:lang w:eastAsia="ru-RU"/>
        </w:rPr>
        <w:t>ПРИМОРСКОГО КРАЯ</w:t>
      </w:r>
    </w:p>
    <w:p w:rsidR="00F352EF" w:rsidRPr="00F352EF" w:rsidRDefault="00F352EF" w:rsidP="00833DC9">
      <w:pPr>
        <w:jc w:val="center"/>
        <w:rPr>
          <w:rFonts w:eastAsia="Times New Roman"/>
          <w:sz w:val="26"/>
          <w:szCs w:val="26"/>
          <w:lang w:eastAsia="ru-RU"/>
        </w:rPr>
      </w:pPr>
    </w:p>
    <w:p w:rsidR="00F352EF" w:rsidRPr="00F352EF" w:rsidRDefault="00F352EF" w:rsidP="0042791B">
      <w:pPr>
        <w:jc w:val="center"/>
        <w:outlineLvl w:val="0"/>
        <w:rPr>
          <w:rFonts w:eastAsia="Times New Roman"/>
          <w:sz w:val="26"/>
          <w:szCs w:val="26"/>
          <w:lang w:eastAsia="ru-RU"/>
        </w:rPr>
      </w:pPr>
      <w:bookmarkStart w:id="1" w:name="_Toc138021483"/>
      <w:r w:rsidRPr="00F352EF">
        <w:rPr>
          <w:rFonts w:eastAsia="Times New Roman"/>
          <w:sz w:val="26"/>
          <w:szCs w:val="26"/>
          <w:lang w:eastAsia="ru-RU"/>
        </w:rPr>
        <w:t>ПОСТАНОВЛЕНИЕ</w:t>
      </w:r>
      <w:bookmarkEnd w:id="1"/>
    </w:p>
    <w:p w:rsidR="00F352EF" w:rsidRPr="00F352EF" w:rsidRDefault="00F352EF" w:rsidP="00833DC9">
      <w:pPr>
        <w:jc w:val="center"/>
        <w:rPr>
          <w:rFonts w:eastAsia="Times New Roman"/>
          <w:i/>
          <w:sz w:val="26"/>
          <w:szCs w:val="26"/>
          <w:lang w:eastAsia="ru-RU"/>
        </w:rPr>
      </w:pPr>
    </w:p>
    <w:p w:rsidR="00F352EF" w:rsidRPr="00F352EF" w:rsidRDefault="00F352EF" w:rsidP="00833DC9">
      <w:pPr>
        <w:jc w:val="center"/>
        <w:rPr>
          <w:rFonts w:eastAsia="Times New Roman"/>
          <w:sz w:val="26"/>
          <w:szCs w:val="26"/>
          <w:lang w:eastAsia="ru-RU"/>
        </w:rPr>
      </w:pPr>
      <w:proofErr w:type="spellStart"/>
      <w:r w:rsidRPr="00F352EF">
        <w:rPr>
          <w:rFonts w:eastAsia="Times New Roman"/>
          <w:sz w:val="26"/>
          <w:szCs w:val="26"/>
          <w:lang w:eastAsia="ru-RU"/>
        </w:rPr>
        <w:t>пгт</w:t>
      </w:r>
      <w:proofErr w:type="spellEnd"/>
      <w:r w:rsidRPr="00F352EF">
        <w:rPr>
          <w:rFonts w:eastAsia="Times New Roman"/>
          <w:sz w:val="26"/>
          <w:szCs w:val="26"/>
          <w:lang w:eastAsia="ru-RU"/>
        </w:rPr>
        <w:t xml:space="preserve"> Славянка</w:t>
      </w:r>
    </w:p>
    <w:p w:rsidR="00F352EF" w:rsidRPr="00F352EF" w:rsidRDefault="00F352EF" w:rsidP="00833DC9">
      <w:pPr>
        <w:jc w:val="center"/>
        <w:rPr>
          <w:rFonts w:eastAsia="Times New Roman"/>
          <w:sz w:val="26"/>
          <w:szCs w:val="26"/>
          <w:lang w:eastAsia="ru-RU"/>
        </w:rPr>
      </w:pPr>
    </w:p>
    <w:p w:rsidR="00F352EF" w:rsidRPr="00D1650F" w:rsidRDefault="00F352EF" w:rsidP="00833DC9">
      <w:pPr>
        <w:jc w:val="center"/>
        <w:rPr>
          <w:rFonts w:eastAsia="Times New Roman"/>
          <w:sz w:val="26"/>
          <w:szCs w:val="26"/>
          <w:lang w:eastAsia="ru-RU"/>
        </w:rPr>
      </w:pPr>
      <w:r w:rsidRPr="00F352EF">
        <w:rPr>
          <w:rFonts w:eastAsia="Times New Roman"/>
          <w:sz w:val="26"/>
          <w:szCs w:val="26"/>
          <w:lang w:eastAsia="ru-RU"/>
        </w:rPr>
        <w:t>21.03.2023 г.</w:t>
      </w:r>
      <w:r w:rsidRPr="00F352EF">
        <w:rPr>
          <w:rFonts w:eastAsia="Times New Roman"/>
          <w:sz w:val="26"/>
          <w:szCs w:val="26"/>
          <w:lang w:eastAsia="ru-RU"/>
        </w:rPr>
        <w:tab/>
      </w:r>
      <w:r w:rsidR="00833DC9" w:rsidRPr="00D1650F">
        <w:rPr>
          <w:rFonts w:eastAsia="Times New Roman"/>
          <w:sz w:val="26"/>
          <w:szCs w:val="26"/>
          <w:lang w:eastAsia="ru-RU"/>
        </w:rPr>
        <w:t xml:space="preserve">                                                                   </w:t>
      </w:r>
      <w:r w:rsidRPr="00F352EF">
        <w:rPr>
          <w:rFonts w:eastAsia="Times New Roman"/>
          <w:sz w:val="26"/>
          <w:szCs w:val="26"/>
          <w:lang w:eastAsia="ru-RU"/>
        </w:rPr>
        <w:t xml:space="preserve">                                               </w:t>
      </w:r>
      <w:r w:rsidR="008906CE">
        <w:rPr>
          <w:rFonts w:eastAsia="Times New Roman"/>
          <w:sz w:val="26"/>
          <w:szCs w:val="26"/>
          <w:lang w:eastAsia="ru-RU"/>
        </w:rPr>
        <w:t xml:space="preserve">   </w:t>
      </w:r>
      <w:r w:rsidRPr="00F352EF">
        <w:rPr>
          <w:rFonts w:eastAsia="Times New Roman"/>
          <w:sz w:val="26"/>
          <w:szCs w:val="26"/>
          <w:lang w:eastAsia="ru-RU"/>
        </w:rPr>
        <w:t>№</w:t>
      </w:r>
      <w:r w:rsidR="00833DC9" w:rsidRPr="00D1650F">
        <w:rPr>
          <w:rFonts w:eastAsia="Times New Roman"/>
          <w:sz w:val="26"/>
          <w:szCs w:val="26"/>
          <w:lang w:eastAsia="ru-RU"/>
        </w:rPr>
        <w:t xml:space="preserve"> </w:t>
      </w:r>
      <w:r w:rsidRPr="00F352EF">
        <w:rPr>
          <w:rFonts w:eastAsia="Times New Roman"/>
          <w:sz w:val="26"/>
          <w:szCs w:val="26"/>
          <w:lang w:eastAsia="ru-RU"/>
        </w:rPr>
        <w:t>302</w:t>
      </w:r>
      <w:r w:rsidR="00833DC9" w:rsidRPr="00D1650F">
        <w:rPr>
          <w:rFonts w:eastAsia="Times New Roman"/>
          <w:sz w:val="26"/>
          <w:szCs w:val="26"/>
          <w:lang w:eastAsia="ru-RU"/>
        </w:rPr>
        <w:t>-</w:t>
      </w:r>
      <w:r w:rsidRPr="00F352EF">
        <w:rPr>
          <w:rFonts w:eastAsia="Times New Roman"/>
          <w:sz w:val="26"/>
          <w:szCs w:val="26"/>
          <w:lang w:eastAsia="ru-RU"/>
        </w:rPr>
        <w:t>па</w:t>
      </w:r>
    </w:p>
    <w:p w:rsidR="00833DC9" w:rsidRPr="00D1650F" w:rsidRDefault="00833DC9" w:rsidP="00833DC9">
      <w:pPr>
        <w:jc w:val="center"/>
        <w:rPr>
          <w:rFonts w:eastAsia="Times New Roman"/>
          <w:sz w:val="26"/>
          <w:szCs w:val="26"/>
          <w:lang w:eastAsia="ru-RU"/>
        </w:rPr>
      </w:pPr>
    </w:p>
    <w:p w:rsidR="00F352EF" w:rsidRPr="00F352EF" w:rsidRDefault="00833DC9" w:rsidP="00833DC9">
      <w:pPr>
        <w:ind w:right="4648"/>
        <w:jc w:val="both"/>
        <w:rPr>
          <w:rFonts w:eastAsia="Times New Roman"/>
          <w:sz w:val="26"/>
          <w:szCs w:val="26"/>
          <w:lang w:eastAsia="ru-RU"/>
        </w:rPr>
      </w:pPr>
      <w:r w:rsidRPr="00833DC9">
        <w:rPr>
          <w:rFonts w:eastAsia="Times New Roman"/>
          <w:sz w:val="26"/>
          <w:szCs w:val="26"/>
          <w:lang w:eastAsia="ru-RU"/>
        </w:rPr>
        <w:t>Об утверждении муниципальной  программы «Обеспечение первичных мер пожарной безопа</w:t>
      </w:r>
      <w:r w:rsidRPr="00833DC9">
        <w:rPr>
          <w:rFonts w:eastAsia="Times New Roman"/>
          <w:sz w:val="26"/>
          <w:szCs w:val="26"/>
          <w:lang w:eastAsia="ru-RU"/>
        </w:rPr>
        <w:t>с</w:t>
      </w:r>
      <w:r w:rsidRPr="00833DC9">
        <w:rPr>
          <w:rFonts w:eastAsia="Times New Roman"/>
          <w:sz w:val="26"/>
          <w:szCs w:val="26"/>
          <w:lang w:eastAsia="ru-RU"/>
        </w:rPr>
        <w:t>ности территории Хасанского муниципального округа»  на 2023-2025 годы</w:t>
      </w:r>
    </w:p>
    <w:p w:rsidR="00F352EF" w:rsidRPr="00F352EF" w:rsidRDefault="00F352EF" w:rsidP="00833DC9">
      <w:pPr>
        <w:ind w:firstLine="709"/>
        <w:jc w:val="both"/>
        <w:rPr>
          <w:rFonts w:eastAsia="Times New Roman"/>
          <w:sz w:val="26"/>
          <w:szCs w:val="26"/>
          <w:lang w:eastAsia="ru-RU"/>
        </w:rPr>
      </w:pPr>
    </w:p>
    <w:p w:rsidR="00F352EF" w:rsidRPr="00F352EF" w:rsidRDefault="00F352EF" w:rsidP="00833DC9">
      <w:pPr>
        <w:ind w:firstLine="709"/>
        <w:jc w:val="both"/>
        <w:rPr>
          <w:rFonts w:eastAsia="Times New Roman"/>
          <w:sz w:val="26"/>
          <w:szCs w:val="26"/>
          <w:lang w:eastAsia="ru-RU"/>
        </w:rPr>
      </w:pPr>
      <w:proofErr w:type="gramStart"/>
      <w:r w:rsidRPr="00F352EF">
        <w:rPr>
          <w:rFonts w:eastAsia="Times New Roman"/>
          <w:sz w:val="26"/>
          <w:szCs w:val="26"/>
          <w:lang w:eastAsia="ru-RU"/>
        </w:rPr>
        <w:t>В соответствии с Федеральным законом от 22 декабря 2020 года № 454-ФЗ «О внес</w:t>
      </w:r>
      <w:r w:rsidRPr="00F352EF">
        <w:rPr>
          <w:rFonts w:eastAsia="Times New Roman"/>
          <w:sz w:val="26"/>
          <w:szCs w:val="26"/>
          <w:lang w:eastAsia="ru-RU"/>
        </w:rPr>
        <w:t>е</w:t>
      </w:r>
      <w:r w:rsidRPr="00F352EF">
        <w:rPr>
          <w:rFonts w:eastAsia="Times New Roman"/>
          <w:sz w:val="26"/>
          <w:szCs w:val="26"/>
          <w:lang w:eastAsia="ru-RU"/>
        </w:rPr>
        <w:t>нии изменений в отдельные законодательные акты Российской Федерации в части сове</w:t>
      </w:r>
      <w:r w:rsidRPr="00F352EF">
        <w:rPr>
          <w:rFonts w:eastAsia="Times New Roman"/>
          <w:sz w:val="26"/>
          <w:szCs w:val="26"/>
          <w:lang w:eastAsia="ru-RU"/>
        </w:rPr>
        <w:t>р</w:t>
      </w:r>
      <w:r w:rsidRPr="00F352EF">
        <w:rPr>
          <w:rFonts w:eastAsia="Times New Roman"/>
          <w:sz w:val="26"/>
          <w:szCs w:val="26"/>
          <w:lang w:eastAsia="ru-RU"/>
        </w:rPr>
        <w:t>шенствования деятельности в области пожарной безопасности», Федеральным законом от 21 декабря 1994 года № 69-ФЗ «О пожарной безопасности»,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Хасанского муниципального</w:t>
      </w:r>
      <w:proofErr w:type="gramEnd"/>
      <w:r w:rsidRPr="00F352EF">
        <w:rPr>
          <w:rFonts w:eastAsia="Times New Roman"/>
          <w:sz w:val="26"/>
          <w:szCs w:val="26"/>
          <w:lang w:eastAsia="ru-RU"/>
        </w:rPr>
        <w:t xml:space="preserve"> района от 26 декабря 2022 года № 1068-па  «Об утверждении Порядка разработки, реализ</w:t>
      </w:r>
      <w:r w:rsidRPr="00F352EF">
        <w:rPr>
          <w:rFonts w:eastAsia="Times New Roman"/>
          <w:sz w:val="26"/>
          <w:szCs w:val="26"/>
          <w:lang w:eastAsia="ru-RU"/>
        </w:rPr>
        <w:t>а</w:t>
      </w:r>
      <w:r w:rsidRPr="00F352EF">
        <w:rPr>
          <w:rFonts w:eastAsia="Times New Roman"/>
          <w:sz w:val="26"/>
          <w:szCs w:val="26"/>
          <w:lang w:eastAsia="ru-RU"/>
        </w:rPr>
        <w:t>ции и оценки эффективности муниципальных программ Хасанского муниципального окр</w:t>
      </w:r>
      <w:r w:rsidRPr="00F352EF">
        <w:rPr>
          <w:rFonts w:eastAsia="Times New Roman"/>
          <w:sz w:val="26"/>
          <w:szCs w:val="26"/>
          <w:lang w:eastAsia="ru-RU"/>
        </w:rPr>
        <w:t>у</w:t>
      </w:r>
      <w:r w:rsidRPr="00F352EF">
        <w:rPr>
          <w:rFonts w:eastAsia="Times New Roman"/>
          <w:sz w:val="26"/>
          <w:szCs w:val="26"/>
          <w:lang w:eastAsia="ru-RU"/>
        </w:rPr>
        <w:t>га», руководствуясь Уставом Хасанского муниципального округа, администрация Хаса</w:t>
      </w:r>
      <w:r w:rsidRPr="00F352EF">
        <w:rPr>
          <w:rFonts w:eastAsia="Times New Roman"/>
          <w:sz w:val="26"/>
          <w:szCs w:val="26"/>
          <w:lang w:eastAsia="ru-RU"/>
        </w:rPr>
        <w:t>н</w:t>
      </w:r>
      <w:r w:rsidRPr="00F352EF">
        <w:rPr>
          <w:rFonts w:eastAsia="Times New Roman"/>
          <w:sz w:val="26"/>
          <w:szCs w:val="26"/>
          <w:lang w:eastAsia="ru-RU"/>
        </w:rPr>
        <w:t>ского муниципального округа</w:t>
      </w:r>
    </w:p>
    <w:p w:rsidR="00F352EF" w:rsidRPr="00F352EF" w:rsidRDefault="00F352EF" w:rsidP="00833DC9">
      <w:pPr>
        <w:ind w:firstLine="709"/>
        <w:jc w:val="both"/>
        <w:rPr>
          <w:rFonts w:eastAsia="Times New Roman"/>
          <w:sz w:val="26"/>
          <w:szCs w:val="26"/>
          <w:lang w:eastAsia="ru-RU"/>
        </w:rPr>
      </w:pPr>
    </w:p>
    <w:p w:rsidR="00F352EF" w:rsidRPr="00F352EF" w:rsidRDefault="00F352EF" w:rsidP="00833DC9">
      <w:pPr>
        <w:jc w:val="both"/>
        <w:rPr>
          <w:rFonts w:eastAsia="Times New Roman"/>
          <w:sz w:val="26"/>
          <w:szCs w:val="26"/>
          <w:lang w:eastAsia="ru-RU"/>
        </w:rPr>
      </w:pPr>
      <w:r w:rsidRPr="00F352EF">
        <w:rPr>
          <w:rFonts w:eastAsia="Times New Roman"/>
          <w:sz w:val="26"/>
          <w:szCs w:val="26"/>
          <w:lang w:eastAsia="ru-RU"/>
        </w:rPr>
        <w:t>ПОСТАНОВЛЯЕТ:</w:t>
      </w:r>
    </w:p>
    <w:p w:rsidR="00F352EF" w:rsidRPr="00F352EF" w:rsidRDefault="00F352EF" w:rsidP="00833DC9">
      <w:pPr>
        <w:jc w:val="both"/>
        <w:rPr>
          <w:rFonts w:eastAsia="Times New Roman"/>
          <w:sz w:val="26"/>
          <w:szCs w:val="26"/>
          <w:lang w:eastAsia="ru-RU"/>
        </w:rPr>
      </w:pP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1. Утвердить прилагаемую муниципальную программу Хасанского муниципального округа «Обеспечение первичных мер пожарной безопасности территории Хасанского м</w:t>
      </w:r>
      <w:r w:rsidRPr="00F352EF">
        <w:rPr>
          <w:rFonts w:eastAsia="Times New Roman"/>
          <w:sz w:val="26"/>
          <w:szCs w:val="26"/>
          <w:lang w:eastAsia="ru-RU"/>
        </w:rPr>
        <w:t>у</w:t>
      </w:r>
      <w:r w:rsidRPr="00F352EF">
        <w:rPr>
          <w:rFonts w:eastAsia="Times New Roman"/>
          <w:sz w:val="26"/>
          <w:szCs w:val="26"/>
          <w:lang w:eastAsia="ru-RU"/>
        </w:rPr>
        <w:t>ниципального округа» на 2023-2025 годы.</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2. Признать утратившим силу постановление администрации Хасанского муниц</w:t>
      </w:r>
      <w:r w:rsidRPr="00F352EF">
        <w:rPr>
          <w:rFonts w:eastAsia="Times New Roman"/>
          <w:sz w:val="26"/>
          <w:szCs w:val="26"/>
          <w:lang w:eastAsia="ru-RU"/>
        </w:rPr>
        <w:t>и</w:t>
      </w:r>
      <w:r w:rsidRPr="00F352EF">
        <w:rPr>
          <w:rFonts w:eastAsia="Times New Roman"/>
          <w:sz w:val="26"/>
          <w:szCs w:val="26"/>
          <w:lang w:eastAsia="ru-RU"/>
        </w:rPr>
        <w:t>пального района от 26 ноября 2021 года № 920-па «Об утверждении муниципальной  пр</w:t>
      </w:r>
      <w:r w:rsidRPr="00F352EF">
        <w:rPr>
          <w:rFonts w:eastAsia="Times New Roman"/>
          <w:sz w:val="26"/>
          <w:szCs w:val="26"/>
          <w:lang w:eastAsia="ru-RU"/>
        </w:rPr>
        <w:t>о</w:t>
      </w:r>
      <w:r w:rsidRPr="00F352EF">
        <w:rPr>
          <w:rFonts w:eastAsia="Times New Roman"/>
          <w:sz w:val="26"/>
          <w:szCs w:val="26"/>
          <w:lang w:eastAsia="ru-RU"/>
        </w:rPr>
        <w:t>граммы «Обеспечение первичных мер пожарной безопасности территории Хасанского м</w:t>
      </w:r>
      <w:r w:rsidRPr="00F352EF">
        <w:rPr>
          <w:rFonts w:eastAsia="Times New Roman"/>
          <w:sz w:val="26"/>
          <w:szCs w:val="26"/>
          <w:lang w:eastAsia="ru-RU"/>
        </w:rPr>
        <w:t>у</w:t>
      </w:r>
      <w:r w:rsidRPr="00F352EF">
        <w:rPr>
          <w:rFonts w:eastAsia="Times New Roman"/>
          <w:sz w:val="26"/>
          <w:szCs w:val="26"/>
          <w:lang w:eastAsia="ru-RU"/>
        </w:rPr>
        <w:t xml:space="preserve">ниципального района»  на 2022-2024 годы. </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3.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F352EF">
        <w:rPr>
          <w:rFonts w:eastAsia="Times New Roman"/>
          <w:sz w:val="26"/>
          <w:szCs w:val="26"/>
          <w:lang w:eastAsia="ru-RU"/>
        </w:rPr>
        <w:t>а</w:t>
      </w:r>
      <w:r w:rsidRPr="00F352EF">
        <w:rPr>
          <w:rFonts w:eastAsia="Times New Roman"/>
          <w:sz w:val="26"/>
          <w:szCs w:val="26"/>
          <w:lang w:eastAsia="ru-RU"/>
        </w:rPr>
        <w:t>ции Хасанского муниципального округа в информационно-телекоммуникационной сети «Интернет».</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4. Настоящее постановление вступает в силу после его официального опубликования.</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5. Контроль исполнения настоящего постановления оставляю за собой.</w:t>
      </w:r>
    </w:p>
    <w:p w:rsidR="00F352EF" w:rsidRPr="00F352EF" w:rsidRDefault="00F352EF" w:rsidP="00833DC9">
      <w:pPr>
        <w:ind w:firstLine="720"/>
        <w:jc w:val="both"/>
        <w:rPr>
          <w:rFonts w:eastAsia="Times New Roman"/>
          <w:sz w:val="26"/>
          <w:szCs w:val="26"/>
          <w:lang w:eastAsia="ru-RU"/>
        </w:rPr>
      </w:pPr>
    </w:p>
    <w:p w:rsidR="00F352EF" w:rsidRPr="00F352EF" w:rsidRDefault="00F352EF" w:rsidP="00833DC9">
      <w:pPr>
        <w:ind w:firstLine="720"/>
        <w:jc w:val="both"/>
        <w:rPr>
          <w:rFonts w:eastAsia="Times New Roman"/>
          <w:sz w:val="26"/>
          <w:szCs w:val="26"/>
          <w:lang w:eastAsia="ru-RU"/>
        </w:rPr>
      </w:pPr>
    </w:p>
    <w:p w:rsidR="00F352EF" w:rsidRPr="00F352EF" w:rsidRDefault="00F352EF" w:rsidP="00833DC9">
      <w:pPr>
        <w:jc w:val="both"/>
        <w:rPr>
          <w:rFonts w:eastAsia="Times New Roman"/>
          <w:sz w:val="26"/>
          <w:szCs w:val="26"/>
          <w:lang w:eastAsia="ru-RU"/>
        </w:rPr>
      </w:pPr>
      <w:r w:rsidRPr="00F352EF">
        <w:rPr>
          <w:rFonts w:eastAsia="Times New Roman"/>
          <w:sz w:val="26"/>
          <w:szCs w:val="26"/>
          <w:lang w:eastAsia="ru-RU"/>
        </w:rPr>
        <w:t xml:space="preserve">Глава Хасанского </w:t>
      </w:r>
    </w:p>
    <w:p w:rsidR="00F352EF" w:rsidRPr="00F352EF" w:rsidRDefault="00F352EF" w:rsidP="00833DC9">
      <w:pPr>
        <w:jc w:val="both"/>
        <w:rPr>
          <w:rFonts w:eastAsia="Times New Roman"/>
          <w:sz w:val="26"/>
          <w:szCs w:val="26"/>
          <w:lang w:eastAsia="ru-RU"/>
        </w:rPr>
      </w:pPr>
      <w:r w:rsidRPr="00F352EF">
        <w:rPr>
          <w:rFonts w:eastAsia="Times New Roman"/>
          <w:sz w:val="26"/>
          <w:szCs w:val="26"/>
          <w:lang w:eastAsia="ru-RU"/>
        </w:rPr>
        <w:t>муниципального округа</w:t>
      </w:r>
      <w:r w:rsidR="00833DC9" w:rsidRPr="00D1650F">
        <w:rPr>
          <w:rFonts w:eastAsia="Times New Roman"/>
          <w:sz w:val="26"/>
          <w:szCs w:val="26"/>
          <w:lang w:eastAsia="ru-RU"/>
        </w:rPr>
        <w:t xml:space="preserve">                                                                                        </w:t>
      </w:r>
      <w:r w:rsidRPr="00F352EF">
        <w:rPr>
          <w:rFonts w:eastAsia="Times New Roman"/>
          <w:sz w:val="26"/>
          <w:szCs w:val="26"/>
          <w:lang w:eastAsia="ru-RU"/>
        </w:rPr>
        <w:t xml:space="preserve"> И.В. Степанов</w:t>
      </w:r>
    </w:p>
    <w:p w:rsidR="00F352EF" w:rsidRPr="00F352EF" w:rsidRDefault="00F352EF" w:rsidP="00833DC9">
      <w:pPr>
        <w:jc w:val="center"/>
        <w:rPr>
          <w:rFonts w:eastAsia="Times New Roman"/>
          <w:b/>
          <w:sz w:val="24"/>
          <w:szCs w:val="24"/>
          <w:lang w:eastAsia="ru-RU"/>
        </w:rPr>
      </w:pPr>
    </w:p>
    <w:p w:rsidR="00F352EF" w:rsidRPr="00F352EF" w:rsidRDefault="00F352EF" w:rsidP="00833DC9">
      <w:pPr>
        <w:jc w:val="center"/>
        <w:rPr>
          <w:rFonts w:eastAsia="Times New Roman"/>
          <w:b/>
          <w:sz w:val="26"/>
          <w:szCs w:val="26"/>
          <w:lang w:eastAsia="ru-RU"/>
        </w:rPr>
      </w:pPr>
      <w:r w:rsidRPr="00F352EF">
        <w:rPr>
          <w:rFonts w:eastAsia="Times New Roman"/>
          <w:b/>
          <w:sz w:val="26"/>
          <w:szCs w:val="26"/>
          <w:lang w:eastAsia="ru-RU"/>
        </w:rPr>
        <w:t xml:space="preserve">МУНИЦИПАЛЬНАЯ ПРОГРАММА </w:t>
      </w:r>
    </w:p>
    <w:p w:rsidR="00F352EF" w:rsidRPr="00F352EF" w:rsidRDefault="00F352EF" w:rsidP="00833DC9">
      <w:pPr>
        <w:jc w:val="center"/>
        <w:rPr>
          <w:rFonts w:eastAsia="Times New Roman"/>
          <w:b/>
          <w:sz w:val="26"/>
          <w:szCs w:val="26"/>
          <w:lang w:eastAsia="ru-RU"/>
        </w:rPr>
      </w:pPr>
      <w:r w:rsidRPr="00F352EF">
        <w:rPr>
          <w:rFonts w:eastAsia="Times New Roman"/>
          <w:b/>
          <w:sz w:val="26"/>
          <w:szCs w:val="26"/>
          <w:lang w:eastAsia="ru-RU"/>
        </w:rPr>
        <w:t>ХАСАНСКОГО МУНИЦИПАЛЬНОГО РАЙОНА</w:t>
      </w:r>
    </w:p>
    <w:p w:rsidR="00F352EF" w:rsidRPr="00F352EF" w:rsidRDefault="00F352EF" w:rsidP="00833DC9">
      <w:pPr>
        <w:autoSpaceDE w:val="0"/>
        <w:autoSpaceDN w:val="0"/>
        <w:adjustRightInd w:val="0"/>
        <w:jc w:val="center"/>
        <w:rPr>
          <w:rFonts w:eastAsia="Times New Roman"/>
          <w:b/>
          <w:sz w:val="26"/>
          <w:szCs w:val="26"/>
          <w:lang w:eastAsia="ru-RU"/>
        </w:rPr>
      </w:pPr>
      <w:r w:rsidRPr="00F352EF">
        <w:rPr>
          <w:rFonts w:eastAsia="Times New Roman"/>
          <w:b/>
          <w:color w:val="000000"/>
          <w:sz w:val="26"/>
          <w:szCs w:val="26"/>
          <w:lang w:eastAsia="ru-RU"/>
        </w:rPr>
        <w:t>«ОБЕСПЕЧЕНИЕ ПЕРВИЧНЫХ МЕР ПОЖАРНОЙ БЕЗОПАСНОСТИ НА ТЕРРИТОРИИ ХАСАНСКОГО МУНИЦИПАЛЬНОГО ОКРУГА</w:t>
      </w:r>
      <w:r w:rsidRPr="00F352EF">
        <w:rPr>
          <w:rFonts w:eastAsia="Times New Roman"/>
          <w:b/>
          <w:sz w:val="26"/>
          <w:szCs w:val="26"/>
          <w:lang w:eastAsia="ru-RU"/>
        </w:rPr>
        <w:t xml:space="preserve">» </w:t>
      </w:r>
    </w:p>
    <w:p w:rsidR="00F352EF" w:rsidRPr="00F352EF" w:rsidRDefault="00F352EF" w:rsidP="00833DC9">
      <w:pPr>
        <w:autoSpaceDE w:val="0"/>
        <w:autoSpaceDN w:val="0"/>
        <w:adjustRightInd w:val="0"/>
        <w:jc w:val="center"/>
        <w:rPr>
          <w:rFonts w:eastAsia="Times New Roman"/>
          <w:b/>
          <w:color w:val="000000"/>
          <w:sz w:val="26"/>
          <w:szCs w:val="26"/>
          <w:lang w:eastAsia="ru-RU"/>
        </w:rPr>
      </w:pPr>
      <w:r w:rsidRPr="00F352EF">
        <w:rPr>
          <w:rFonts w:eastAsia="Times New Roman"/>
          <w:b/>
          <w:color w:val="000000"/>
          <w:sz w:val="26"/>
          <w:szCs w:val="26"/>
          <w:lang w:eastAsia="ru-RU"/>
        </w:rPr>
        <w:t>НА 2023-2025 ГОДЫ</w:t>
      </w:r>
    </w:p>
    <w:p w:rsidR="00F352EF" w:rsidRPr="00F352EF" w:rsidRDefault="00F352EF" w:rsidP="00833DC9">
      <w:pPr>
        <w:autoSpaceDE w:val="0"/>
        <w:autoSpaceDN w:val="0"/>
        <w:adjustRightInd w:val="0"/>
        <w:jc w:val="center"/>
        <w:rPr>
          <w:rFonts w:eastAsia="Times New Roman"/>
          <w:b/>
          <w:color w:val="000000"/>
          <w:sz w:val="26"/>
          <w:szCs w:val="26"/>
          <w:lang w:eastAsia="ru-RU"/>
        </w:rPr>
      </w:pPr>
    </w:p>
    <w:p w:rsidR="00F352EF" w:rsidRPr="00F352EF" w:rsidRDefault="00F352EF" w:rsidP="00833DC9">
      <w:pPr>
        <w:autoSpaceDE w:val="0"/>
        <w:autoSpaceDN w:val="0"/>
        <w:adjustRightInd w:val="0"/>
        <w:jc w:val="center"/>
        <w:rPr>
          <w:rFonts w:eastAsia="Times New Roman"/>
          <w:b/>
          <w:color w:val="000000"/>
          <w:sz w:val="26"/>
          <w:szCs w:val="26"/>
          <w:lang w:eastAsia="ru-RU"/>
        </w:rPr>
      </w:pPr>
      <w:r w:rsidRPr="00F352EF">
        <w:rPr>
          <w:rFonts w:eastAsia="Times New Roman"/>
          <w:b/>
          <w:color w:val="000000"/>
          <w:sz w:val="26"/>
          <w:szCs w:val="26"/>
          <w:lang w:eastAsia="ru-RU"/>
        </w:rPr>
        <w:t>Паспорт муниципальной программы</w:t>
      </w:r>
    </w:p>
    <w:p w:rsidR="00F352EF" w:rsidRPr="00F352EF" w:rsidRDefault="00F352EF" w:rsidP="00833DC9">
      <w:pPr>
        <w:autoSpaceDE w:val="0"/>
        <w:autoSpaceDN w:val="0"/>
        <w:adjustRightInd w:val="0"/>
        <w:jc w:val="center"/>
        <w:rPr>
          <w:rFonts w:eastAsia="Times New Roman"/>
          <w:b/>
          <w:color w:val="000000"/>
          <w:sz w:val="24"/>
          <w:szCs w:val="24"/>
          <w:lang w:eastAsia="ru-RU"/>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30"/>
      </w:tblGrid>
      <w:tr w:rsidR="00F352EF" w:rsidRPr="00F352EF" w:rsidTr="008906CE">
        <w:tc>
          <w:tcPr>
            <w:tcW w:w="1507" w:type="pct"/>
            <w:shd w:val="clear" w:color="auto" w:fill="auto"/>
          </w:tcPr>
          <w:p w:rsidR="00F352EF" w:rsidRPr="00F352EF" w:rsidRDefault="00F352EF" w:rsidP="00833DC9">
            <w:pPr>
              <w:shd w:val="clear" w:color="auto" w:fill="FFFFFF"/>
              <w:textAlignment w:val="baseline"/>
              <w:rPr>
                <w:rFonts w:eastAsia="Times New Roman"/>
                <w:spacing w:val="2"/>
                <w:sz w:val="24"/>
                <w:szCs w:val="24"/>
                <w:lang w:eastAsia="ru-RU"/>
              </w:rPr>
            </w:pPr>
            <w:r w:rsidRPr="00F352EF">
              <w:rPr>
                <w:rFonts w:eastAsia="Times New Roman"/>
                <w:spacing w:val="2"/>
                <w:sz w:val="24"/>
                <w:szCs w:val="24"/>
                <w:lang w:eastAsia="ru-RU"/>
              </w:rPr>
              <w:t>Наименование муниц</w:t>
            </w:r>
            <w:r w:rsidRPr="00F352EF">
              <w:rPr>
                <w:rFonts w:eastAsia="Times New Roman"/>
                <w:spacing w:val="2"/>
                <w:sz w:val="24"/>
                <w:szCs w:val="24"/>
                <w:lang w:eastAsia="ru-RU"/>
              </w:rPr>
              <w:t>и</w:t>
            </w:r>
            <w:r w:rsidRPr="00F352EF">
              <w:rPr>
                <w:rFonts w:eastAsia="Times New Roman"/>
                <w:spacing w:val="2"/>
                <w:sz w:val="24"/>
                <w:szCs w:val="24"/>
                <w:lang w:eastAsia="ru-RU"/>
              </w:rPr>
              <w:t>пальной пр</w:t>
            </w:r>
            <w:r w:rsidRPr="00F352EF">
              <w:rPr>
                <w:rFonts w:eastAsia="Times New Roman"/>
                <w:spacing w:val="2"/>
                <w:sz w:val="24"/>
                <w:szCs w:val="24"/>
                <w:lang w:eastAsia="ru-RU"/>
              </w:rPr>
              <w:t>о</w:t>
            </w:r>
            <w:r w:rsidRPr="00F352EF">
              <w:rPr>
                <w:rFonts w:eastAsia="Times New Roman"/>
                <w:spacing w:val="2"/>
                <w:sz w:val="24"/>
                <w:szCs w:val="24"/>
                <w:lang w:eastAsia="ru-RU"/>
              </w:rPr>
              <w:t>граммы</w:t>
            </w:r>
          </w:p>
          <w:p w:rsidR="00F352EF" w:rsidRPr="00F352EF" w:rsidRDefault="00F352EF" w:rsidP="00833DC9">
            <w:pPr>
              <w:shd w:val="clear" w:color="auto" w:fill="FFFFFF"/>
              <w:textAlignment w:val="baseline"/>
              <w:rPr>
                <w:rFonts w:ascii="Arial" w:eastAsia="Times New Roman" w:hAnsi="Arial" w:cs="Arial"/>
                <w:spacing w:val="2"/>
                <w:sz w:val="24"/>
                <w:szCs w:val="24"/>
                <w:lang w:eastAsia="ru-RU"/>
              </w:rPr>
            </w:pPr>
          </w:p>
        </w:tc>
        <w:tc>
          <w:tcPr>
            <w:tcW w:w="3493" w:type="pct"/>
            <w:shd w:val="clear" w:color="auto" w:fill="auto"/>
          </w:tcPr>
          <w:p w:rsidR="00F352EF" w:rsidRPr="00F352EF" w:rsidRDefault="00F352EF" w:rsidP="00833DC9">
            <w:pPr>
              <w:jc w:val="both"/>
              <w:textAlignment w:val="baseline"/>
              <w:rPr>
                <w:rFonts w:eastAsia="Times New Roman"/>
                <w:spacing w:val="2"/>
                <w:sz w:val="24"/>
                <w:szCs w:val="24"/>
                <w:lang w:eastAsia="ru-RU"/>
              </w:rPr>
            </w:pPr>
            <w:r w:rsidRPr="00F352EF">
              <w:rPr>
                <w:rFonts w:eastAsia="Times New Roman"/>
                <w:spacing w:val="2"/>
                <w:sz w:val="24"/>
                <w:szCs w:val="24"/>
                <w:lang w:eastAsia="ru-RU"/>
              </w:rPr>
              <w:t>«Обеспечение первичных мер пожарной безопасности терр</w:t>
            </w:r>
            <w:r w:rsidRPr="00F352EF">
              <w:rPr>
                <w:rFonts w:eastAsia="Times New Roman"/>
                <w:spacing w:val="2"/>
                <w:sz w:val="24"/>
                <w:szCs w:val="24"/>
                <w:lang w:eastAsia="ru-RU"/>
              </w:rPr>
              <w:t>и</w:t>
            </w:r>
            <w:r w:rsidRPr="00F352EF">
              <w:rPr>
                <w:rFonts w:eastAsia="Times New Roman"/>
                <w:spacing w:val="2"/>
                <w:sz w:val="24"/>
                <w:szCs w:val="24"/>
                <w:lang w:eastAsia="ru-RU"/>
              </w:rPr>
              <w:t>тории Хасанского муниципального округа»  на 2023-2025 годы утве</w:t>
            </w:r>
            <w:r w:rsidRPr="00F352EF">
              <w:rPr>
                <w:rFonts w:eastAsia="Times New Roman"/>
                <w:spacing w:val="2"/>
                <w:sz w:val="24"/>
                <w:szCs w:val="24"/>
                <w:lang w:eastAsia="ru-RU"/>
              </w:rPr>
              <w:t>р</w:t>
            </w:r>
            <w:r w:rsidRPr="00F352EF">
              <w:rPr>
                <w:rFonts w:eastAsia="Times New Roman"/>
                <w:spacing w:val="2"/>
                <w:sz w:val="24"/>
                <w:szCs w:val="24"/>
                <w:lang w:eastAsia="ru-RU"/>
              </w:rPr>
              <w:t xml:space="preserve">жденной </w:t>
            </w:r>
          </w:p>
        </w:tc>
      </w:tr>
      <w:tr w:rsidR="00F352EF" w:rsidRPr="00F352EF" w:rsidTr="008906CE">
        <w:tc>
          <w:tcPr>
            <w:tcW w:w="1507" w:type="pct"/>
            <w:shd w:val="clear" w:color="auto" w:fill="auto"/>
          </w:tcPr>
          <w:p w:rsidR="00F352EF" w:rsidRPr="00F352EF" w:rsidRDefault="00F352EF" w:rsidP="00833DC9">
            <w:pPr>
              <w:shd w:val="clear" w:color="auto" w:fill="FFFFFF"/>
              <w:textAlignment w:val="baseline"/>
              <w:rPr>
                <w:rFonts w:eastAsia="Times New Roman"/>
                <w:spacing w:val="2"/>
                <w:sz w:val="24"/>
                <w:szCs w:val="24"/>
                <w:lang w:eastAsia="ru-RU"/>
              </w:rPr>
            </w:pPr>
            <w:r w:rsidRPr="00F352EF">
              <w:rPr>
                <w:rFonts w:eastAsia="Times New Roman"/>
                <w:spacing w:val="2"/>
                <w:sz w:val="24"/>
                <w:szCs w:val="24"/>
                <w:lang w:eastAsia="ru-RU"/>
              </w:rPr>
              <w:t>Ответственный исполн</w:t>
            </w:r>
            <w:r w:rsidRPr="00F352EF">
              <w:rPr>
                <w:rFonts w:eastAsia="Times New Roman"/>
                <w:spacing w:val="2"/>
                <w:sz w:val="24"/>
                <w:szCs w:val="24"/>
                <w:lang w:eastAsia="ru-RU"/>
              </w:rPr>
              <w:t>и</w:t>
            </w:r>
            <w:r w:rsidRPr="00F352EF">
              <w:rPr>
                <w:rFonts w:eastAsia="Times New Roman"/>
                <w:spacing w:val="2"/>
                <w:sz w:val="24"/>
                <w:szCs w:val="24"/>
                <w:lang w:eastAsia="ru-RU"/>
              </w:rPr>
              <w:t>тель муниципальной пр</w:t>
            </w:r>
            <w:r w:rsidRPr="00F352EF">
              <w:rPr>
                <w:rFonts w:eastAsia="Times New Roman"/>
                <w:spacing w:val="2"/>
                <w:sz w:val="24"/>
                <w:szCs w:val="24"/>
                <w:lang w:eastAsia="ru-RU"/>
              </w:rPr>
              <w:t>о</w:t>
            </w:r>
            <w:r w:rsidRPr="00F352EF">
              <w:rPr>
                <w:rFonts w:eastAsia="Times New Roman"/>
                <w:spacing w:val="2"/>
                <w:sz w:val="24"/>
                <w:szCs w:val="24"/>
                <w:lang w:eastAsia="ru-RU"/>
              </w:rPr>
              <w:t>граммы</w:t>
            </w:r>
          </w:p>
        </w:tc>
        <w:tc>
          <w:tcPr>
            <w:tcW w:w="3493" w:type="pct"/>
            <w:shd w:val="clear" w:color="auto" w:fill="auto"/>
          </w:tcPr>
          <w:p w:rsidR="00F352EF" w:rsidRPr="00F352EF" w:rsidRDefault="00F352EF" w:rsidP="00833DC9">
            <w:pPr>
              <w:widowControl w:val="0"/>
              <w:autoSpaceDE w:val="0"/>
              <w:autoSpaceDN w:val="0"/>
              <w:adjustRightInd w:val="0"/>
              <w:rPr>
                <w:rFonts w:eastAsia="Times New Roman"/>
                <w:sz w:val="24"/>
                <w:szCs w:val="24"/>
                <w:lang w:eastAsia="ru-RU"/>
              </w:rPr>
            </w:pPr>
            <w:r w:rsidRPr="00F352EF">
              <w:rPr>
                <w:rFonts w:eastAsia="Times New Roman"/>
                <w:sz w:val="24"/>
                <w:szCs w:val="24"/>
                <w:lang w:eastAsia="ru-RU"/>
              </w:rPr>
              <w:t>Отдел ГО и ЧС администрации  Хасанского муниципального окр</w:t>
            </w:r>
            <w:r w:rsidRPr="00F352EF">
              <w:rPr>
                <w:rFonts w:eastAsia="Times New Roman"/>
                <w:sz w:val="24"/>
                <w:szCs w:val="24"/>
                <w:lang w:eastAsia="ru-RU"/>
              </w:rPr>
              <w:t>у</w:t>
            </w:r>
            <w:r w:rsidRPr="00F352EF">
              <w:rPr>
                <w:rFonts w:eastAsia="Times New Roman"/>
                <w:sz w:val="24"/>
                <w:szCs w:val="24"/>
                <w:lang w:eastAsia="ru-RU"/>
              </w:rPr>
              <w:t xml:space="preserve">га </w:t>
            </w:r>
          </w:p>
        </w:tc>
      </w:tr>
      <w:tr w:rsidR="00F352EF" w:rsidRPr="00F352EF" w:rsidTr="008906CE">
        <w:tc>
          <w:tcPr>
            <w:tcW w:w="1507" w:type="pct"/>
            <w:shd w:val="clear" w:color="auto" w:fill="auto"/>
          </w:tcPr>
          <w:p w:rsidR="00F352EF" w:rsidRPr="00F352EF" w:rsidRDefault="00F352EF" w:rsidP="00833DC9">
            <w:pPr>
              <w:shd w:val="clear" w:color="auto" w:fill="FFFFFF"/>
              <w:textAlignment w:val="baseline"/>
              <w:rPr>
                <w:rFonts w:eastAsia="Times New Roman"/>
                <w:spacing w:val="2"/>
                <w:sz w:val="24"/>
                <w:szCs w:val="24"/>
                <w:lang w:eastAsia="ru-RU"/>
              </w:rPr>
            </w:pPr>
            <w:r w:rsidRPr="00F352EF">
              <w:rPr>
                <w:rFonts w:eastAsia="Times New Roman"/>
                <w:spacing w:val="2"/>
                <w:sz w:val="24"/>
                <w:szCs w:val="24"/>
                <w:lang w:eastAsia="ru-RU"/>
              </w:rPr>
              <w:t>Соисполнители муниц</w:t>
            </w:r>
            <w:r w:rsidRPr="00F352EF">
              <w:rPr>
                <w:rFonts w:eastAsia="Times New Roman"/>
                <w:spacing w:val="2"/>
                <w:sz w:val="24"/>
                <w:szCs w:val="24"/>
                <w:lang w:eastAsia="ru-RU"/>
              </w:rPr>
              <w:t>и</w:t>
            </w:r>
            <w:r w:rsidRPr="00F352EF">
              <w:rPr>
                <w:rFonts w:eastAsia="Times New Roman"/>
                <w:spacing w:val="2"/>
                <w:sz w:val="24"/>
                <w:szCs w:val="24"/>
                <w:lang w:eastAsia="ru-RU"/>
              </w:rPr>
              <w:t>пальной пр</w:t>
            </w:r>
            <w:r w:rsidRPr="00F352EF">
              <w:rPr>
                <w:rFonts w:eastAsia="Times New Roman"/>
                <w:spacing w:val="2"/>
                <w:sz w:val="24"/>
                <w:szCs w:val="24"/>
                <w:lang w:eastAsia="ru-RU"/>
              </w:rPr>
              <w:t>о</w:t>
            </w:r>
            <w:r w:rsidRPr="00F352EF">
              <w:rPr>
                <w:rFonts w:eastAsia="Times New Roman"/>
                <w:spacing w:val="2"/>
                <w:sz w:val="24"/>
                <w:szCs w:val="24"/>
                <w:lang w:eastAsia="ru-RU"/>
              </w:rPr>
              <w:t>граммы</w:t>
            </w:r>
          </w:p>
        </w:tc>
        <w:tc>
          <w:tcPr>
            <w:tcW w:w="3493" w:type="pct"/>
            <w:shd w:val="clear" w:color="auto" w:fill="auto"/>
          </w:tcPr>
          <w:p w:rsidR="00F352EF" w:rsidRPr="00F352EF" w:rsidRDefault="00F352EF" w:rsidP="00833DC9">
            <w:pPr>
              <w:jc w:val="center"/>
              <w:textAlignment w:val="baseline"/>
              <w:rPr>
                <w:rFonts w:ascii="Arial" w:eastAsia="Times New Roman" w:hAnsi="Arial" w:cs="Arial"/>
                <w:spacing w:val="2"/>
                <w:sz w:val="24"/>
                <w:szCs w:val="24"/>
                <w:lang w:eastAsia="ru-RU"/>
              </w:rPr>
            </w:pPr>
          </w:p>
        </w:tc>
      </w:tr>
      <w:tr w:rsidR="00F352EF" w:rsidRPr="00F352EF" w:rsidTr="008906CE">
        <w:tc>
          <w:tcPr>
            <w:tcW w:w="1507" w:type="pct"/>
            <w:shd w:val="clear" w:color="auto" w:fill="auto"/>
          </w:tcPr>
          <w:p w:rsidR="00F352EF" w:rsidRPr="00F352EF" w:rsidRDefault="00F352EF" w:rsidP="00833DC9">
            <w:pPr>
              <w:shd w:val="clear" w:color="auto" w:fill="FFFFFF"/>
              <w:textAlignment w:val="baseline"/>
              <w:rPr>
                <w:rFonts w:eastAsia="Times New Roman"/>
                <w:spacing w:val="2"/>
                <w:sz w:val="24"/>
                <w:szCs w:val="24"/>
                <w:lang w:eastAsia="ru-RU"/>
              </w:rPr>
            </w:pPr>
            <w:r w:rsidRPr="00F352EF">
              <w:rPr>
                <w:rFonts w:eastAsia="Times New Roman"/>
                <w:spacing w:val="2"/>
                <w:sz w:val="24"/>
                <w:szCs w:val="24"/>
                <w:lang w:eastAsia="ru-RU"/>
              </w:rPr>
              <w:t>Цели муниципальной пр</w:t>
            </w:r>
            <w:r w:rsidRPr="00F352EF">
              <w:rPr>
                <w:rFonts w:eastAsia="Times New Roman"/>
                <w:spacing w:val="2"/>
                <w:sz w:val="24"/>
                <w:szCs w:val="24"/>
                <w:lang w:eastAsia="ru-RU"/>
              </w:rPr>
              <w:t>о</w:t>
            </w:r>
            <w:r w:rsidRPr="00F352EF">
              <w:rPr>
                <w:rFonts w:eastAsia="Times New Roman"/>
                <w:spacing w:val="2"/>
                <w:sz w:val="24"/>
                <w:szCs w:val="24"/>
                <w:lang w:eastAsia="ru-RU"/>
              </w:rPr>
              <w:t>гра</w:t>
            </w:r>
            <w:r w:rsidRPr="00F352EF">
              <w:rPr>
                <w:rFonts w:eastAsia="Times New Roman"/>
                <w:spacing w:val="2"/>
                <w:sz w:val="24"/>
                <w:szCs w:val="24"/>
                <w:lang w:eastAsia="ru-RU"/>
              </w:rPr>
              <w:t>м</w:t>
            </w:r>
            <w:r w:rsidRPr="00F352EF">
              <w:rPr>
                <w:rFonts w:eastAsia="Times New Roman"/>
                <w:spacing w:val="2"/>
                <w:sz w:val="24"/>
                <w:szCs w:val="24"/>
                <w:lang w:eastAsia="ru-RU"/>
              </w:rPr>
              <w:t>мы</w:t>
            </w:r>
          </w:p>
          <w:p w:rsidR="00F352EF" w:rsidRPr="00F352EF" w:rsidRDefault="00F352EF" w:rsidP="00833DC9">
            <w:pPr>
              <w:shd w:val="clear" w:color="auto" w:fill="FFFFFF"/>
              <w:textAlignment w:val="baseline"/>
              <w:rPr>
                <w:rFonts w:eastAsia="Times New Roman"/>
                <w:spacing w:val="2"/>
                <w:sz w:val="24"/>
                <w:szCs w:val="24"/>
                <w:lang w:eastAsia="ru-RU"/>
              </w:rPr>
            </w:pPr>
          </w:p>
        </w:tc>
        <w:tc>
          <w:tcPr>
            <w:tcW w:w="3493" w:type="pct"/>
            <w:shd w:val="clear" w:color="auto" w:fill="auto"/>
          </w:tcPr>
          <w:p w:rsidR="00F352EF" w:rsidRPr="00F352EF" w:rsidRDefault="00F352EF" w:rsidP="00833DC9">
            <w:pPr>
              <w:jc w:val="both"/>
              <w:rPr>
                <w:rFonts w:ascii="Arial" w:eastAsia="Times New Roman" w:hAnsi="Arial" w:cs="Arial"/>
                <w:spacing w:val="2"/>
                <w:sz w:val="24"/>
                <w:szCs w:val="24"/>
                <w:lang w:eastAsia="ru-RU"/>
              </w:rPr>
            </w:pPr>
            <w:r w:rsidRPr="00F352EF">
              <w:rPr>
                <w:rFonts w:eastAsia="Times New Roman"/>
                <w:sz w:val="24"/>
                <w:szCs w:val="24"/>
                <w:lang w:eastAsia="ru-RU"/>
              </w:rPr>
              <w:t>Реализация полномочий по обеспечению первичных мер п</w:t>
            </w:r>
            <w:r w:rsidRPr="00F352EF">
              <w:rPr>
                <w:rFonts w:eastAsia="Times New Roman"/>
                <w:sz w:val="24"/>
                <w:szCs w:val="24"/>
                <w:lang w:eastAsia="ru-RU"/>
              </w:rPr>
              <w:t>о</w:t>
            </w:r>
            <w:r w:rsidRPr="00F352EF">
              <w:rPr>
                <w:rFonts w:eastAsia="Times New Roman"/>
                <w:sz w:val="24"/>
                <w:szCs w:val="24"/>
                <w:lang w:eastAsia="ru-RU"/>
              </w:rPr>
              <w:t>жарной безопасности с целью защиты жизни и здоровья граждан,  матер</w:t>
            </w:r>
            <w:r w:rsidRPr="00F352EF">
              <w:rPr>
                <w:rFonts w:eastAsia="Times New Roman"/>
                <w:sz w:val="24"/>
                <w:szCs w:val="24"/>
                <w:lang w:eastAsia="ru-RU"/>
              </w:rPr>
              <w:t>и</w:t>
            </w:r>
            <w:r w:rsidRPr="00F352EF">
              <w:rPr>
                <w:rFonts w:eastAsia="Times New Roman"/>
                <w:sz w:val="24"/>
                <w:szCs w:val="24"/>
                <w:lang w:eastAsia="ru-RU"/>
              </w:rPr>
              <w:t>альных ценностей от пожаров в границах Хасанского муниципал</w:t>
            </w:r>
            <w:r w:rsidRPr="00F352EF">
              <w:rPr>
                <w:rFonts w:eastAsia="Times New Roman"/>
                <w:sz w:val="24"/>
                <w:szCs w:val="24"/>
                <w:lang w:eastAsia="ru-RU"/>
              </w:rPr>
              <w:t>ь</w:t>
            </w:r>
            <w:r w:rsidRPr="00F352EF">
              <w:rPr>
                <w:rFonts w:eastAsia="Times New Roman"/>
                <w:sz w:val="24"/>
                <w:szCs w:val="24"/>
                <w:lang w:eastAsia="ru-RU"/>
              </w:rPr>
              <w:t xml:space="preserve">ного округа. </w:t>
            </w:r>
          </w:p>
        </w:tc>
      </w:tr>
      <w:tr w:rsidR="00F352EF" w:rsidRPr="00F352EF" w:rsidTr="008906CE">
        <w:tc>
          <w:tcPr>
            <w:tcW w:w="1507" w:type="pct"/>
            <w:shd w:val="clear" w:color="auto" w:fill="auto"/>
          </w:tcPr>
          <w:p w:rsidR="00F352EF" w:rsidRPr="00F352EF" w:rsidRDefault="00F352EF" w:rsidP="00833DC9">
            <w:pPr>
              <w:shd w:val="clear" w:color="auto" w:fill="FFFFFF"/>
              <w:textAlignment w:val="baseline"/>
              <w:rPr>
                <w:rFonts w:eastAsia="Times New Roman"/>
                <w:spacing w:val="2"/>
                <w:sz w:val="24"/>
                <w:szCs w:val="24"/>
                <w:lang w:eastAsia="ru-RU"/>
              </w:rPr>
            </w:pPr>
            <w:r w:rsidRPr="00F352EF">
              <w:rPr>
                <w:rFonts w:eastAsia="Times New Roman"/>
                <w:spacing w:val="2"/>
                <w:sz w:val="24"/>
                <w:szCs w:val="24"/>
                <w:lang w:eastAsia="ru-RU"/>
              </w:rPr>
              <w:t>Задачи муниципальной программы</w:t>
            </w:r>
            <w:r w:rsidRPr="00F352EF">
              <w:rPr>
                <w:rFonts w:eastAsia="Times New Roman"/>
                <w:spacing w:val="2"/>
                <w:sz w:val="24"/>
                <w:szCs w:val="24"/>
                <w:lang w:eastAsia="ru-RU"/>
              </w:rPr>
              <w:br/>
            </w:r>
          </w:p>
        </w:tc>
        <w:tc>
          <w:tcPr>
            <w:tcW w:w="3493" w:type="pct"/>
            <w:shd w:val="clear" w:color="auto" w:fill="auto"/>
          </w:tcPr>
          <w:p w:rsidR="00F352EF" w:rsidRPr="00F352EF" w:rsidRDefault="00F352EF" w:rsidP="00833DC9">
            <w:pPr>
              <w:widowControl w:val="0"/>
              <w:autoSpaceDE w:val="0"/>
              <w:autoSpaceDN w:val="0"/>
              <w:adjustRightInd w:val="0"/>
              <w:ind w:left="34"/>
              <w:jc w:val="both"/>
              <w:rPr>
                <w:rFonts w:eastAsia="Times New Roman"/>
                <w:color w:val="000000"/>
                <w:sz w:val="24"/>
                <w:szCs w:val="24"/>
                <w:lang w:eastAsia="ru-RU"/>
              </w:rPr>
            </w:pPr>
            <w:r w:rsidRPr="00F352EF">
              <w:rPr>
                <w:rFonts w:eastAsia="Times New Roman"/>
                <w:color w:val="000000"/>
                <w:sz w:val="24"/>
                <w:szCs w:val="24"/>
                <w:lang w:eastAsia="ru-RU"/>
              </w:rPr>
              <w:t>1. Проведение профилактических отжигов,  тушение пожаров и п</w:t>
            </w:r>
            <w:r w:rsidRPr="00F352EF">
              <w:rPr>
                <w:rFonts w:eastAsia="Times New Roman"/>
                <w:color w:val="000000"/>
                <w:sz w:val="24"/>
                <w:szCs w:val="24"/>
                <w:lang w:eastAsia="ru-RU"/>
              </w:rPr>
              <w:t>а</w:t>
            </w:r>
            <w:r w:rsidRPr="00F352EF">
              <w:rPr>
                <w:rFonts w:eastAsia="Times New Roman"/>
                <w:color w:val="000000"/>
                <w:sz w:val="24"/>
                <w:szCs w:val="24"/>
                <w:lang w:eastAsia="ru-RU"/>
              </w:rPr>
              <w:t>лов.</w:t>
            </w:r>
          </w:p>
          <w:p w:rsidR="00F352EF" w:rsidRPr="00F352EF" w:rsidRDefault="00F352EF" w:rsidP="00833DC9">
            <w:pPr>
              <w:widowControl w:val="0"/>
              <w:autoSpaceDE w:val="0"/>
              <w:autoSpaceDN w:val="0"/>
              <w:adjustRightInd w:val="0"/>
              <w:ind w:left="34"/>
              <w:jc w:val="both"/>
              <w:rPr>
                <w:rFonts w:eastAsia="Times New Roman"/>
                <w:color w:val="000000"/>
                <w:sz w:val="24"/>
                <w:szCs w:val="24"/>
                <w:lang w:eastAsia="ru-RU"/>
              </w:rPr>
            </w:pPr>
            <w:r w:rsidRPr="00F352EF">
              <w:rPr>
                <w:rFonts w:eastAsia="Times New Roman"/>
                <w:color w:val="000000"/>
                <w:sz w:val="24"/>
                <w:szCs w:val="24"/>
                <w:lang w:eastAsia="ru-RU"/>
              </w:rPr>
              <w:t xml:space="preserve">2. </w:t>
            </w:r>
            <w:r w:rsidRPr="00F352EF">
              <w:rPr>
                <w:rFonts w:eastAsia="Times New Roman"/>
                <w:sz w:val="24"/>
                <w:szCs w:val="24"/>
                <w:lang w:eastAsia="ru-RU"/>
              </w:rPr>
              <w:t>Закупка материально-технических средств обеспечения пожа</w:t>
            </w:r>
            <w:r w:rsidRPr="00F352EF">
              <w:rPr>
                <w:rFonts w:eastAsia="Times New Roman"/>
                <w:sz w:val="24"/>
                <w:szCs w:val="24"/>
                <w:lang w:eastAsia="ru-RU"/>
              </w:rPr>
              <w:t>р</w:t>
            </w:r>
            <w:r w:rsidRPr="00F352EF">
              <w:rPr>
                <w:rFonts w:eastAsia="Times New Roman"/>
                <w:sz w:val="24"/>
                <w:szCs w:val="24"/>
                <w:lang w:eastAsia="ru-RU"/>
              </w:rPr>
              <w:t>ной безопасности.</w:t>
            </w:r>
          </w:p>
          <w:p w:rsidR="00F352EF" w:rsidRPr="00F352EF" w:rsidRDefault="00F352EF" w:rsidP="00833DC9">
            <w:pPr>
              <w:widowControl w:val="0"/>
              <w:autoSpaceDE w:val="0"/>
              <w:autoSpaceDN w:val="0"/>
              <w:adjustRightInd w:val="0"/>
              <w:ind w:left="34"/>
              <w:jc w:val="both"/>
              <w:rPr>
                <w:rFonts w:eastAsia="Times New Roman"/>
                <w:color w:val="000000"/>
                <w:sz w:val="24"/>
                <w:szCs w:val="24"/>
                <w:lang w:eastAsia="ru-RU"/>
              </w:rPr>
            </w:pPr>
            <w:r w:rsidRPr="00F352EF">
              <w:rPr>
                <w:rFonts w:eastAsia="Times New Roman"/>
                <w:color w:val="000000"/>
                <w:sz w:val="24"/>
                <w:szCs w:val="24"/>
                <w:lang w:eastAsia="ru-RU"/>
              </w:rPr>
              <w:t>3. Создание и обновление минерализованных полос.</w:t>
            </w:r>
          </w:p>
          <w:p w:rsidR="00F352EF" w:rsidRPr="00F352EF" w:rsidRDefault="00F352EF" w:rsidP="00833DC9">
            <w:pPr>
              <w:widowControl w:val="0"/>
              <w:autoSpaceDE w:val="0"/>
              <w:autoSpaceDN w:val="0"/>
              <w:adjustRightInd w:val="0"/>
              <w:ind w:left="34"/>
              <w:jc w:val="both"/>
              <w:rPr>
                <w:rFonts w:ascii="Arial" w:eastAsia="Times New Roman" w:hAnsi="Arial" w:cs="Arial"/>
                <w:lang w:eastAsia="ru-RU"/>
              </w:rPr>
            </w:pPr>
            <w:r w:rsidRPr="00F352EF">
              <w:rPr>
                <w:rFonts w:eastAsia="Times New Roman"/>
                <w:color w:val="000000"/>
                <w:sz w:val="24"/>
                <w:szCs w:val="24"/>
                <w:lang w:eastAsia="ru-RU"/>
              </w:rPr>
              <w:t xml:space="preserve">4. </w:t>
            </w:r>
            <w:r w:rsidRPr="00F352EF">
              <w:rPr>
                <w:rFonts w:eastAsia="Times New Roman"/>
                <w:sz w:val="24"/>
                <w:szCs w:val="24"/>
                <w:lang w:eastAsia="ru-RU"/>
              </w:rPr>
              <w:t>Социальное и экономическое стимулирование участия граждан и организаций в добровольной пожа</w:t>
            </w:r>
            <w:r w:rsidRPr="00F352EF">
              <w:rPr>
                <w:rFonts w:eastAsia="Times New Roman"/>
                <w:sz w:val="24"/>
                <w:szCs w:val="24"/>
                <w:lang w:eastAsia="ru-RU"/>
              </w:rPr>
              <w:t>р</w:t>
            </w:r>
            <w:r w:rsidRPr="00F352EF">
              <w:rPr>
                <w:rFonts w:eastAsia="Times New Roman"/>
                <w:sz w:val="24"/>
                <w:szCs w:val="24"/>
                <w:lang w:eastAsia="ru-RU"/>
              </w:rPr>
              <w:t>ной охране, в том числе участия в борьбе с п</w:t>
            </w:r>
            <w:r w:rsidRPr="00F352EF">
              <w:rPr>
                <w:rFonts w:eastAsia="Times New Roman"/>
                <w:sz w:val="24"/>
                <w:szCs w:val="24"/>
                <w:lang w:eastAsia="ru-RU"/>
              </w:rPr>
              <w:t>о</w:t>
            </w:r>
            <w:r w:rsidRPr="00F352EF">
              <w:rPr>
                <w:rFonts w:eastAsia="Times New Roman"/>
                <w:sz w:val="24"/>
                <w:szCs w:val="24"/>
                <w:lang w:eastAsia="ru-RU"/>
              </w:rPr>
              <w:t>жарами.</w:t>
            </w:r>
            <w:r w:rsidRPr="00F352EF">
              <w:rPr>
                <w:rFonts w:ascii="Arial" w:eastAsia="Times New Roman" w:hAnsi="Arial" w:cs="Arial"/>
                <w:lang w:eastAsia="ru-RU"/>
              </w:rPr>
              <w:t xml:space="preserve"> </w:t>
            </w:r>
          </w:p>
        </w:tc>
      </w:tr>
      <w:tr w:rsidR="00F352EF" w:rsidRPr="00F352EF" w:rsidTr="008906CE">
        <w:tc>
          <w:tcPr>
            <w:tcW w:w="1507" w:type="pct"/>
            <w:shd w:val="clear" w:color="auto" w:fill="auto"/>
          </w:tcPr>
          <w:p w:rsidR="00F352EF" w:rsidRPr="00F352EF" w:rsidRDefault="00F352EF" w:rsidP="00833DC9">
            <w:pPr>
              <w:shd w:val="clear" w:color="auto" w:fill="FFFFFF"/>
              <w:textAlignment w:val="baseline"/>
              <w:rPr>
                <w:rFonts w:eastAsia="Times New Roman"/>
                <w:spacing w:val="2"/>
                <w:sz w:val="24"/>
                <w:szCs w:val="24"/>
                <w:lang w:eastAsia="ru-RU"/>
              </w:rPr>
            </w:pPr>
            <w:r w:rsidRPr="00F352EF">
              <w:rPr>
                <w:rFonts w:eastAsia="Times New Roman"/>
                <w:spacing w:val="2"/>
                <w:sz w:val="24"/>
                <w:szCs w:val="24"/>
                <w:lang w:eastAsia="ru-RU"/>
              </w:rPr>
              <w:t>Показатели (индикаторы) муниципал</w:t>
            </w:r>
            <w:r w:rsidRPr="00F352EF">
              <w:rPr>
                <w:rFonts w:eastAsia="Times New Roman"/>
                <w:spacing w:val="2"/>
                <w:sz w:val="24"/>
                <w:szCs w:val="24"/>
                <w:lang w:eastAsia="ru-RU"/>
              </w:rPr>
              <w:t>ь</w:t>
            </w:r>
            <w:r w:rsidRPr="00F352EF">
              <w:rPr>
                <w:rFonts w:eastAsia="Times New Roman"/>
                <w:spacing w:val="2"/>
                <w:sz w:val="24"/>
                <w:szCs w:val="24"/>
                <w:lang w:eastAsia="ru-RU"/>
              </w:rPr>
              <w:t>ной программы</w:t>
            </w:r>
          </w:p>
        </w:tc>
        <w:tc>
          <w:tcPr>
            <w:tcW w:w="3493" w:type="pct"/>
            <w:shd w:val="clear" w:color="auto" w:fill="auto"/>
          </w:tcPr>
          <w:p w:rsidR="00F352EF" w:rsidRPr="00F352EF" w:rsidRDefault="00F352EF" w:rsidP="00833DC9">
            <w:pPr>
              <w:widowControl w:val="0"/>
              <w:autoSpaceDE w:val="0"/>
              <w:autoSpaceDN w:val="0"/>
              <w:adjustRightInd w:val="0"/>
              <w:ind w:left="34"/>
              <w:jc w:val="both"/>
              <w:rPr>
                <w:rFonts w:eastAsia="Times New Roman"/>
                <w:color w:val="000000"/>
                <w:sz w:val="24"/>
                <w:szCs w:val="24"/>
                <w:lang w:eastAsia="ru-RU"/>
              </w:rPr>
            </w:pPr>
            <w:r w:rsidRPr="00F352EF">
              <w:rPr>
                <w:rFonts w:eastAsia="Times New Roman"/>
                <w:color w:val="000000"/>
                <w:sz w:val="24"/>
                <w:szCs w:val="24"/>
                <w:lang w:eastAsia="ru-RU"/>
              </w:rPr>
              <w:t>1. Проведение профилактических отжигов.</w:t>
            </w:r>
          </w:p>
          <w:p w:rsidR="00F352EF" w:rsidRPr="00F352EF" w:rsidRDefault="00F352EF" w:rsidP="00833DC9">
            <w:pPr>
              <w:widowControl w:val="0"/>
              <w:autoSpaceDE w:val="0"/>
              <w:autoSpaceDN w:val="0"/>
              <w:adjustRightInd w:val="0"/>
              <w:ind w:left="34"/>
              <w:jc w:val="both"/>
              <w:rPr>
                <w:rFonts w:eastAsia="Times New Roman"/>
                <w:color w:val="000000"/>
                <w:sz w:val="24"/>
                <w:szCs w:val="24"/>
                <w:lang w:eastAsia="ru-RU"/>
              </w:rPr>
            </w:pPr>
            <w:r w:rsidRPr="00F352EF">
              <w:rPr>
                <w:rFonts w:eastAsia="Times New Roman"/>
                <w:color w:val="000000"/>
                <w:sz w:val="24"/>
                <w:szCs w:val="24"/>
                <w:lang w:eastAsia="ru-RU"/>
              </w:rPr>
              <w:t>2. Тушение пожаров и палов.</w:t>
            </w:r>
          </w:p>
          <w:p w:rsidR="00F352EF" w:rsidRPr="00F352EF" w:rsidRDefault="00F352EF" w:rsidP="00833DC9">
            <w:pPr>
              <w:widowControl w:val="0"/>
              <w:autoSpaceDE w:val="0"/>
              <w:autoSpaceDN w:val="0"/>
              <w:adjustRightInd w:val="0"/>
              <w:ind w:left="34"/>
              <w:jc w:val="both"/>
              <w:rPr>
                <w:rFonts w:ascii="Arial" w:eastAsia="Times New Roman" w:hAnsi="Arial" w:cs="Arial"/>
                <w:spacing w:val="2"/>
                <w:sz w:val="24"/>
                <w:szCs w:val="24"/>
                <w:lang w:eastAsia="ru-RU"/>
              </w:rPr>
            </w:pPr>
            <w:r w:rsidRPr="00F352EF">
              <w:rPr>
                <w:rFonts w:eastAsia="Times New Roman"/>
                <w:color w:val="000000"/>
                <w:sz w:val="24"/>
                <w:szCs w:val="24"/>
                <w:lang w:eastAsia="ru-RU"/>
              </w:rPr>
              <w:t xml:space="preserve">3. Создание и обновление минерализованных полос. </w:t>
            </w:r>
          </w:p>
        </w:tc>
      </w:tr>
      <w:tr w:rsidR="00F352EF" w:rsidRPr="00F352EF" w:rsidTr="008906CE">
        <w:tc>
          <w:tcPr>
            <w:tcW w:w="1507" w:type="pct"/>
            <w:shd w:val="clear" w:color="auto" w:fill="auto"/>
          </w:tcPr>
          <w:p w:rsidR="00F352EF" w:rsidRPr="00F352EF" w:rsidRDefault="00F352EF" w:rsidP="00833DC9">
            <w:pPr>
              <w:shd w:val="clear" w:color="auto" w:fill="FFFFFF"/>
              <w:textAlignment w:val="baseline"/>
              <w:rPr>
                <w:rFonts w:eastAsia="Times New Roman"/>
                <w:spacing w:val="2"/>
                <w:sz w:val="24"/>
                <w:szCs w:val="24"/>
                <w:lang w:eastAsia="ru-RU"/>
              </w:rPr>
            </w:pPr>
            <w:r w:rsidRPr="00F352EF">
              <w:rPr>
                <w:rFonts w:eastAsia="Times New Roman"/>
                <w:spacing w:val="2"/>
                <w:sz w:val="24"/>
                <w:szCs w:val="24"/>
                <w:lang w:eastAsia="ru-RU"/>
              </w:rPr>
              <w:t>Подпрограммы с указан</w:t>
            </w:r>
            <w:r w:rsidRPr="00F352EF">
              <w:rPr>
                <w:rFonts w:eastAsia="Times New Roman"/>
                <w:spacing w:val="2"/>
                <w:sz w:val="24"/>
                <w:szCs w:val="24"/>
                <w:lang w:eastAsia="ru-RU"/>
              </w:rPr>
              <w:t>и</w:t>
            </w:r>
            <w:r w:rsidRPr="00F352EF">
              <w:rPr>
                <w:rFonts w:eastAsia="Times New Roman"/>
                <w:spacing w:val="2"/>
                <w:sz w:val="24"/>
                <w:szCs w:val="24"/>
                <w:lang w:eastAsia="ru-RU"/>
              </w:rPr>
              <w:t>ем целей и сроков реализ</w:t>
            </w:r>
            <w:r w:rsidRPr="00F352EF">
              <w:rPr>
                <w:rFonts w:eastAsia="Times New Roman"/>
                <w:spacing w:val="2"/>
                <w:sz w:val="24"/>
                <w:szCs w:val="24"/>
                <w:lang w:eastAsia="ru-RU"/>
              </w:rPr>
              <w:t>а</w:t>
            </w:r>
            <w:r w:rsidRPr="00F352EF">
              <w:rPr>
                <w:rFonts w:eastAsia="Times New Roman"/>
                <w:spacing w:val="2"/>
                <w:sz w:val="24"/>
                <w:szCs w:val="24"/>
                <w:lang w:eastAsia="ru-RU"/>
              </w:rPr>
              <w:t>ции</w:t>
            </w:r>
          </w:p>
        </w:tc>
        <w:tc>
          <w:tcPr>
            <w:tcW w:w="3493" w:type="pct"/>
            <w:shd w:val="clear" w:color="auto" w:fill="auto"/>
          </w:tcPr>
          <w:p w:rsidR="00F352EF" w:rsidRPr="00F352EF" w:rsidRDefault="00F352EF" w:rsidP="00833DC9">
            <w:pPr>
              <w:jc w:val="center"/>
              <w:textAlignment w:val="baseline"/>
              <w:rPr>
                <w:rFonts w:ascii="Arial" w:eastAsia="Times New Roman" w:hAnsi="Arial" w:cs="Arial"/>
                <w:spacing w:val="2"/>
                <w:sz w:val="24"/>
                <w:szCs w:val="24"/>
                <w:lang w:eastAsia="ru-RU"/>
              </w:rPr>
            </w:pPr>
          </w:p>
        </w:tc>
      </w:tr>
      <w:tr w:rsidR="00F352EF" w:rsidRPr="00F352EF" w:rsidTr="008906CE">
        <w:tc>
          <w:tcPr>
            <w:tcW w:w="1507" w:type="pct"/>
            <w:shd w:val="clear" w:color="auto" w:fill="auto"/>
          </w:tcPr>
          <w:p w:rsidR="00F352EF" w:rsidRPr="00F352EF" w:rsidRDefault="00F352EF" w:rsidP="00833DC9">
            <w:pPr>
              <w:shd w:val="clear" w:color="auto" w:fill="FFFFFF"/>
              <w:textAlignment w:val="baseline"/>
              <w:rPr>
                <w:rFonts w:eastAsia="Times New Roman"/>
                <w:spacing w:val="2"/>
                <w:sz w:val="24"/>
                <w:szCs w:val="24"/>
                <w:lang w:eastAsia="ru-RU"/>
              </w:rPr>
            </w:pPr>
            <w:r w:rsidRPr="00F352EF">
              <w:rPr>
                <w:rFonts w:eastAsia="Times New Roman"/>
                <w:spacing w:val="2"/>
                <w:sz w:val="24"/>
                <w:szCs w:val="24"/>
                <w:lang w:eastAsia="ru-RU"/>
              </w:rPr>
              <w:t>Этапы и сроки реализации муниципал</w:t>
            </w:r>
            <w:r w:rsidRPr="00F352EF">
              <w:rPr>
                <w:rFonts w:eastAsia="Times New Roman"/>
                <w:spacing w:val="2"/>
                <w:sz w:val="24"/>
                <w:szCs w:val="24"/>
                <w:lang w:eastAsia="ru-RU"/>
              </w:rPr>
              <w:t>ь</w:t>
            </w:r>
            <w:r w:rsidRPr="00F352EF">
              <w:rPr>
                <w:rFonts w:eastAsia="Times New Roman"/>
                <w:spacing w:val="2"/>
                <w:sz w:val="24"/>
                <w:szCs w:val="24"/>
                <w:lang w:eastAsia="ru-RU"/>
              </w:rPr>
              <w:t>ной программы</w:t>
            </w:r>
          </w:p>
        </w:tc>
        <w:tc>
          <w:tcPr>
            <w:tcW w:w="3493" w:type="pct"/>
            <w:shd w:val="clear" w:color="auto" w:fill="auto"/>
          </w:tcPr>
          <w:p w:rsidR="00F352EF" w:rsidRPr="00F352EF" w:rsidRDefault="00F352EF" w:rsidP="00833DC9">
            <w:pPr>
              <w:jc w:val="both"/>
              <w:textAlignment w:val="baseline"/>
              <w:rPr>
                <w:rFonts w:ascii="Arial" w:eastAsia="Times New Roman" w:hAnsi="Arial" w:cs="Arial"/>
                <w:spacing w:val="2"/>
                <w:sz w:val="24"/>
                <w:szCs w:val="24"/>
                <w:lang w:eastAsia="ru-RU"/>
              </w:rPr>
            </w:pPr>
            <w:r w:rsidRPr="00F352EF">
              <w:rPr>
                <w:rFonts w:eastAsia="Times New Roman"/>
                <w:sz w:val="24"/>
                <w:szCs w:val="24"/>
                <w:lang w:eastAsia="ru-RU"/>
              </w:rPr>
              <w:t xml:space="preserve"> с 2023 по 2025 годы</w:t>
            </w:r>
          </w:p>
        </w:tc>
      </w:tr>
      <w:tr w:rsidR="00F352EF" w:rsidRPr="00F352EF" w:rsidTr="008906CE">
        <w:tc>
          <w:tcPr>
            <w:tcW w:w="1507" w:type="pct"/>
            <w:shd w:val="clear" w:color="auto" w:fill="auto"/>
          </w:tcPr>
          <w:p w:rsidR="00F352EF" w:rsidRPr="00F352EF" w:rsidRDefault="00F352EF" w:rsidP="00833DC9">
            <w:pPr>
              <w:shd w:val="clear" w:color="auto" w:fill="FFFFFF"/>
              <w:textAlignment w:val="baseline"/>
              <w:rPr>
                <w:rFonts w:eastAsia="Times New Roman"/>
                <w:spacing w:val="2"/>
                <w:sz w:val="24"/>
                <w:szCs w:val="24"/>
                <w:lang w:eastAsia="ru-RU"/>
              </w:rPr>
            </w:pPr>
            <w:r w:rsidRPr="00F352EF">
              <w:rPr>
                <w:rFonts w:eastAsia="Times New Roman"/>
                <w:spacing w:val="2"/>
                <w:sz w:val="24"/>
                <w:szCs w:val="24"/>
                <w:lang w:eastAsia="ru-RU"/>
              </w:rPr>
              <w:t>Объемы бюджетных асси</w:t>
            </w:r>
            <w:r w:rsidRPr="00F352EF">
              <w:rPr>
                <w:rFonts w:eastAsia="Times New Roman"/>
                <w:spacing w:val="2"/>
                <w:sz w:val="24"/>
                <w:szCs w:val="24"/>
                <w:lang w:eastAsia="ru-RU"/>
              </w:rPr>
              <w:t>г</w:t>
            </w:r>
            <w:r w:rsidRPr="00F352EF">
              <w:rPr>
                <w:rFonts w:eastAsia="Times New Roman"/>
                <w:spacing w:val="2"/>
                <w:sz w:val="24"/>
                <w:szCs w:val="24"/>
                <w:lang w:eastAsia="ru-RU"/>
              </w:rPr>
              <w:t>нований м</w:t>
            </w:r>
            <w:r w:rsidRPr="00F352EF">
              <w:rPr>
                <w:rFonts w:eastAsia="Times New Roman"/>
                <w:spacing w:val="2"/>
                <w:sz w:val="24"/>
                <w:szCs w:val="24"/>
                <w:lang w:eastAsia="ru-RU"/>
              </w:rPr>
              <w:t>у</w:t>
            </w:r>
            <w:r w:rsidRPr="00F352EF">
              <w:rPr>
                <w:rFonts w:eastAsia="Times New Roman"/>
                <w:spacing w:val="2"/>
                <w:sz w:val="24"/>
                <w:szCs w:val="24"/>
                <w:lang w:eastAsia="ru-RU"/>
              </w:rPr>
              <w:t>ниципальной программы</w:t>
            </w:r>
          </w:p>
        </w:tc>
        <w:tc>
          <w:tcPr>
            <w:tcW w:w="3493" w:type="pct"/>
            <w:shd w:val="clear" w:color="auto" w:fill="auto"/>
          </w:tcPr>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Общий объем финансирования мероприятий муниципальной пр</w:t>
            </w:r>
            <w:r w:rsidRPr="00F352EF">
              <w:rPr>
                <w:rFonts w:eastAsia="Times New Roman"/>
                <w:sz w:val="24"/>
                <w:szCs w:val="24"/>
                <w:lang w:eastAsia="ru-RU"/>
              </w:rPr>
              <w:t>о</w:t>
            </w:r>
            <w:r w:rsidRPr="00F352EF">
              <w:rPr>
                <w:rFonts w:eastAsia="Times New Roman"/>
                <w:sz w:val="24"/>
                <w:szCs w:val="24"/>
                <w:lang w:eastAsia="ru-RU"/>
              </w:rPr>
              <w:t>граммы за счет средств местного бюджета Хасанского муниц</w:t>
            </w:r>
            <w:r w:rsidRPr="00F352EF">
              <w:rPr>
                <w:rFonts w:eastAsia="Times New Roman"/>
                <w:sz w:val="24"/>
                <w:szCs w:val="24"/>
                <w:lang w:eastAsia="ru-RU"/>
              </w:rPr>
              <w:t>и</w:t>
            </w:r>
            <w:r w:rsidRPr="00F352EF">
              <w:rPr>
                <w:rFonts w:eastAsia="Times New Roman"/>
                <w:sz w:val="24"/>
                <w:szCs w:val="24"/>
                <w:lang w:eastAsia="ru-RU"/>
              </w:rPr>
              <w:t>пального округа составляет 8700,00 тыс. рублей, из них:</w:t>
            </w:r>
          </w:p>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2023 год  - 2700,00 тыс. руб.</w:t>
            </w:r>
          </w:p>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2024 год  - 3000,00 тыс. руб.</w:t>
            </w:r>
          </w:p>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2025 год  - 3000,00 тыс. руб.</w:t>
            </w:r>
          </w:p>
          <w:p w:rsidR="00F352EF" w:rsidRPr="00F352EF" w:rsidRDefault="00F352EF" w:rsidP="00833DC9">
            <w:pPr>
              <w:jc w:val="both"/>
              <w:textAlignment w:val="baseline"/>
              <w:rPr>
                <w:rFonts w:ascii="Arial" w:eastAsia="Times New Roman" w:hAnsi="Arial" w:cs="Arial"/>
                <w:spacing w:val="2"/>
                <w:sz w:val="24"/>
                <w:szCs w:val="24"/>
                <w:lang w:eastAsia="ru-RU"/>
              </w:rPr>
            </w:pPr>
            <w:r w:rsidRPr="00F352EF">
              <w:rPr>
                <w:rFonts w:eastAsia="Times New Roman"/>
                <w:spacing w:val="2"/>
                <w:sz w:val="24"/>
                <w:szCs w:val="24"/>
                <w:shd w:val="clear" w:color="auto" w:fill="FFFFFF"/>
                <w:lang w:eastAsia="ru-RU"/>
              </w:rPr>
              <w:t>прогнозный объем финансирования муниципальной пр</w:t>
            </w:r>
            <w:r w:rsidRPr="00F352EF">
              <w:rPr>
                <w:rFonts w:eastAsia="Times New Roman"/>
                <w:spacing w:val="2"/>
                <w:sz w:val="24"/>
                <w:szCs w:val="24"/>
                <w:shd w:val="clear" w:color="auto" w:fill="FFFFFF"/>
                <w:lang w:eastAsia="ru-RU"/>
              </w:rPr>
              <w:t>о</w:t>
            </w:r>
            <w:r w:rsidRPr="00F352EF">
              <w:rPr>
                <w:rFonts w:eastAsia="Times New Roman"/>
                <w:spacing w:val="2"/>
                <w:sz w:val="24"/>
                <w:szCs w:val="24"/>
                <w:shd w:val="clear" w:color="auto" w:fill="FFFFFF"/>
                <w:lang w:eastAsia="ru-RU"/>
              </w:rPr>
              <w:t>граммы за счет средств федерального бюджета, краевого бюджета, иных внебюджетных источн</w:t>
            </w:r>
            <w:r w:rsidRPr="00F352EF">
              <w:rPr>
                <w:rFonts w:eastAsia="Times New Roman"/>
                <w:spacing w:val="2"/>
                <w:sz w:val="24"/>
                <w:szCs w:val="24"/>
                <w:shd w:val="clear" w:color="auto" w:fill="FFFFFF"/>
                <w:lang w:eastAsia="ru-RU"/>
              </w:rPr>
              <w:t>и</w:t>
            </w:r>
            <w:r w:rsidRPr="00F352EF">
              <w:rPr>
                <w:rFonts w:eastAsia="Times New Roman"/>
                <w:spacing w:val="2"/>
                <w:sz w:val="24"/>
                <w:szCs w:val="24"/>
                <w:shd w:val="clear" w:color="auto" w:fill="FFFFFF"/>
                <w:lang w:eastAsia="ru-RU"/>
              </w:rPr>
              <w:t>ков составляет 0,00 тыс. рублей</w:t>
            </w:r>
          </w:p>
        </w:tc>
      </w:tr>
      <w:tr w:rsidR="00F352EF" w:rsidRPr="00F352EF" w:rsidTr="008906CE">
        <w:tc>
          <w:tcPr>
            <w:tcW w:w="1507" w:type="pct"/>
            <w:shd w:val="clear" w:color="auto" w:fill="auto"/>
          </w:tcPr>
          <w:p w:rsidR="00F352EF" w:rsidRPr="00F352EF" w:rsidRDefault="00F352EF" w:rsidP="00833DC9">
            <w:pPr>
              <w:shd w:val="clear" w:color="auto" w:fill="FFFFFF"/>
              <w:textAlignment w:val="baseline"/>
              <w:rPr>
                <w:rFonts w:eastAsia="Times New Roman"/>
                <w:spacing w:val="2"/>
                <w:sz w:val="24"/>
                <w:szCs w:val="24"/>
                <w:lang w:eastAsia="ru-RU"/>
              </w:rPr>
            </w:pPr>
            <w:r w:rsidRPr="00F352EF">
              <w:rPr>
                <w:rFonts w:eastAsia="Times New Roman"/>
                <w:spacing w:val="2"/>
                <w:sz w:val="24"/>
                <w:szCs w:val="24"/>
                <w:lang w:eastAsia="ru-RU"/>
              </w:rPr>
              <w:t>Ожидаемые результаты р</w:t>
            </w:r>
            <w:r w:rsidRPr="00F352EF">
              <w:rPr>
                <w:rFonts w:eastAsia="Times New Roman"/>
                <w:spacing w:val="2"/>
                <w:sz w:val="24"/>
                <w:szCs w:val="24"/>
                <w:lang w:eastAsia="ru-RU"/>
              </w:rPr>
              <w:t>е</w:t>
            </w:r>
            <w:r w:rsidRPr="00F352EF">
              <w:rPr>
                <w:rFonts w:eastAsia="Times New Roman"/>
                <w:spacing w:val="2"/>
                <w:sz w:val="24"/>
                <w:szCs w:val="24"/>
                <w:lang w:eastAsia="ru-RU"/>
              </w:rPr>
              <w:t>ализации м</w:t>
            </w:r>
            <w:r w:rsidRPr="00F352EF">
              <w:rPr>
                <w:rFonts w:eastAsia="Times New Roman"/>
                <w:spacing w:val="2"/>
                <w:sz w:val="24"/>
                <w:szCs w:val="24"/>
                <w:lang w:eastAsia="ru-RU"/>
              </w:rPr>
              <w:t>у</w:t>
            </w:r>
            <w:r w:rsidRPr="00F352EF">
              <w:rPr>
                <w:rFonts w:eastAsia="Times New Roman"/>
                <w:spacing w:val="2"/>
                <w:sz w:val="24"/>
                <w:szCs w:val="24"/>
                <w:lang w:eastAsia="ru-RU"/>
              </w:rPr>
              <w:t>ниципальной программы</w:t>
            </w:r>
          </w:p>
        </w:tc>
        <w:tc>
          <w:tcPr>
            <w:tcW w:w="3493" w:type="pct"/>
            <w:shd w:val="clear" w:color="auto" w:fill="auto"/>
          </w:tcPr>
          <w:p w:rsidR="00F352EF" w:rsidRPr="00F352EF" w:rsidRDefault="00F352EF" w:rsidP="00833DC9">
            <w:pPr>
              <w:jc w:val="both"/>
              <w:rPr>
                <w:rFonts w:eastAsia="Times New Roman"/>
                <w:sz w:val="24"/>
                <w:szCs w:val="24"/>
                <w:lang w:eastAsia="ru-RU"/>
              </w:rPr>
            </w:pPr>
            <w:r w:rsidRPr="00F352EF">
              <w:rPr>
                <w:rFonts w:eastAsia="Times New Roman"/>
                <w:sz w:val="24"/>
                <w:szCs w:val="24"/>
                <w:lang w:eastAsia="ru-RU"/>
              </w:rPr>
              <w:t>Реализация муниципальной программы позволит:</w:t>
            </w:r>
          </w:p>
          <w:p w:rsidR="00F352EF" w:rsidRPr="00F352EF" w:rsidRDefault="00F352EF" w:rsidP="00833DC9">
            <w:pPr>
              <w:jc w:val="both"/>
              <w:rPr>
                <w:rFonts w:eastAsia="Times New Roman"/>
                <w:sz w:val="24"/>
                <w:szCs w:val="24"/>
                <w:lang w:eastAsia="ru-RU"/>
              </w:rPr>
            </w:pPr>
            <w:r w:rsidRPr="00F352EF">
              <w:rPr>
                <w:rFonts w:eastAsia="Times New Roman"/>
                <w:sz w:val="24"/>
                <w:szCs w:val="24"/>
                <w:lang w:eastAsia="ru-RU"/>
              </w:rPr>
              <w:t>- повысить пожарную безопасность на территории Хасанского м</w:t>
            </w:r>
            <w:r w:rsidRPr="00F352EF">
              <w:rPr>
                <w:rFonts w:eastAsia="Times New Roman"/>
                <w:sz w:val="24"/>
                <w:szCs w:val="24"/>
                <w:lang w:eastAsia="ru-RU"/>
              </w:rPr>
              <w:t>у</w:t>
            </w:r>
            <w:r w:rsidRPr="00F352EF">
              <w:rPr>
                <w:rFonts w:eastAsia="Times New Roman"/>
                <w:sz w:val="24"/>
                <w:szCs w:val="24"/>
                <w:lang w:eastAsia="ru-RU"/>
              </w:rPr>
              <w:t>ниципального округа;</w:t>
            </w:r>
          </w:p>
          <w:p w:rsidR="00F352EF" w:rsidRPr="00F352EF" w:rsidRDefault="00F352EF" w:rsidP="00833DC9">
            <w:pPr>
              <w:jc w:val="both"/>
              <w:rPr>
                <w:rFonts w:eastAsia="Times New Roman"/>
                <w:sz w:val="24"/>
                <w:szCs w:val="24"/>
                <w:lang w:eastAsia="ru-RU"/>
              </w:rPr>
            </w:pPr>
            <w:r w:rsidRPr="00F352EF">
              <w:rPr>
                <w:rFonts w:eastAsia="Times New Roman"/>
                <w:sz w:val="24"/>
                <w:szCs w:val="24"/>
                <w:lang w:eastAsia="ru-RU"/>
              </w:rPr>
              <w:t>- снизить количество пожаров, гибели и травматизма л</w:t>
            </w:r>
            <w:r w:rsidRPr="00F352EF">
              <w:rPr>
                <w:rFonts w:eastAsia="Times New Roman"/>
                <w:sz w:val="24"/>
                <w:szCs w:val="24"/>
                <w:lang w:eastAsia="ru-RU"/>
              </w:rPr>
              <w:t>ю</w:t>
            </w:r>
            <w:r w:rsidRPr="00F352EF">
              <w:rPr>
                <w:rFonts w:eastAsia="Times New Roman"/>
                <w:sz w:val="24"/>
                <w:szCs w:val="24"/>
                <w:lang w:eastAsia="ru-RU"/>
              </w:rPr>
              <w:t xml:space="preserve">дей при пожарах; </w:t>
            </w:r>
          </w:p>
          <w:p w:rsidR="00F352EF" w:rsidRPr="00F352EF" w:rsidRDefault="00F352EF" w:rsidP="008906CE">
            <w:pPr>
              <w:jc w:val="both"/>
              <w:textAlignment w:val="baseline"/>
              <w:rPr>
                <w:rFonts w:ascii="Arial" w:eastAsia="Times New Roman" w:hAnsi="Arial" w:cs="Arial"/>
                <w:spacing w:val="2"/>
                <w:sz w:val="24"/>
                <w:szCs w:val="24"/>
                <w:lang w:eastAsia="ru-RU"/>
              </w:rPr>
            </w:pPr>
            <w:r w:rsidRPr="00F352EF">
              <w:rPr>
                <w:rFonts w:eastAsia="Times New Roman"/>
                <w:sz w:val="24"/>
                <w:szCs w:val="24"/>
                <w:lang w:eastAsia="ru-RU"/>
              </w:rPr>
              <w:t>- сократить материальный ущерб от пожаров</w:t>
            </w:r>
          </w:p>
        </w:tc>
      </w:tr>
    </w:tbl>
    <w:p w:rsidR="00F352EF" w:rsidRPr="00F352EF" w:rsidRDefault="00F352EF" w:rsidP="00833DC9">
      <w:pPr>
        <w:autoSpaceDE w:val="0"/>
        <w:autoSpaceDN w:val="0"/>
        <w:adjustRightInd w:val="0"/>
        <w:jc w:val="center"/>
        <w:rPr>
          <w:rFonts w:eastAsia="Times New Roman"/>
          <w:b/>
          <w:color w:val="000000"/>
          <w:sz w:val="24"/>
          <w:szCs w:val="24"/>
          <w:lang w:eastAsia="ru-RU"/>
        </w:rPr>
      </w:pPr>
    </w:p>
    <w:p w:rsidR="008906CE" w:rsidRDefault="008906CE" w:rsidP="00833DC9">
      <w:pPr>
        <w:jc w:val="center"/>
        <w:rPr>
          <w:rFonts w:eastAsia="Times New Roman"/>
          <w:b/>
          <w:sz w:val="26"/>
          <w:szCs w:val="26"/>
          <w:lang w:eastAsia="ru-RU"/>
        </w:rPr>
      </w:pPr>
    </w:p>
    <w:p w:rsidR="008906CE" w:rsidRDefault="008906CE" w:rsidP="00833DC9">
      <w:pPr>
        <w:jc w:val="center"/>
        <w:rPr>
          <w:rFonts w:eastAsia="Times New Roman"/>
          <w:b/>
          <w:sz w:val="26"/>
          <w:szCs w:val="26"/>
          <w:lang w:eastAsia="ru-RU"/>
        </w:rPr>
      </w:pPr>
    </w:p>
    <w:p w:rsidR="00F352EF" w:rsidRPr="00F352EF" w:rsidRDefault="00F352EF" w:rsidP="00833DC9">
      <w:pPr>
        <w:jc w:val="center"/>
        <w:rPr>
          <w:rFonts w:eastAsia="Times New Roman"/>
          <w:b/>
          <w:sz w:val="26"/>
          <w:szCs w:val="26"/>
          <w:lang w:eastAsia="ru-RU"/>
        </w:rPr>
      </w:pPr>
      <w:r w:rsidRPr="00F352EF">
        <w:rPr>
          <w:rFonts w:eastAsia="Times New Roman"/>
          <w:b/>
          <w:sz w:val="26"/>
          <w:szCs w:val="26"/>
          <w:lang w:eastAsia="ru-RU"/>
        </w:rPr>
        <w:t>Характеристика, приоритеты муниципальной политики</w:t>
      </w:r>
    </w:p>
    <w:p w:rsidR="00F352EF" w:rsidRDefault="00F352EF" w:rsidP="00833DC9">
      <w:pPr>
        <w:jc w:val="center"/>
        <w:rPr>
          <w:rFonts w:eastAsia="Times New Roman"/>
          <w:b/>
          <w:sz w:val="26"/>
          <w:szCs w:val="26"/>
          <w:lang w:eastAsia="ru-RU"/>
        </w:rPr>
      </w:pPr>
      <w:r w:rsidRPr="00F352EF">
        <w:rPr>
          <w:rFonts w:eastAsia="Times New Roman"/>
          <w:b/>
          <w:sz w:val="26"/>
          <w:szCs w:val="26"/>
          <w:lang w:eastAsia="ru-RU"/>
        </w:rPr>
        <w:t>в сфере реализации муниципальной программы</w:t>
      </w:r>
    </w:p>
    <w:p w:rsidR="008906CE" w:rsidRPr="00F352EF" w:rsidRDefault="008906CE" w:rsidP="00833DC9">
      <w:pPr>
        <w:jc w:val="center"/>
        <w:rPr>
          <w:rFonts w:eastAsia="Times New Roman"/>
          <w:b/>
          <w:sz w:val="26"/>
          <w:szCs w:val="26"/>
          <w:lang w:eastAsia="ru-RU"/>
        </w:rPr>
      </w:pP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 xml:space="preserve">Муниципальная программа «Обеспечение первичных мер пожарной безопасности на территории Хасанского муниципального округа на 2023-2025 годы» (далее - Программа) определяет </w:t>
      </w:r>
      <w:proofErr w:type="gramStart"/>
      <w:r w:rsidRPr="00F352EF">
        <w:rPr>
          <w:rFonts w:eastAsia="Times New Roman"/>
          <w:sz w:val="26"/>
          <w:szCs w:val="26"/>
          <w:lang w:eastAsia="ru-RU"/>
        </w:rPr>
        <w:t>направления</w:t>
      </w:r>
      <w:proofErr w:type="gramEnd"/>
      <w:r w:rsidRPr="00F352EF">
        <w:rPr>
          <w:rFonts w:eastAsia="Times New Roman"/>
          <w:sz w:val="26"/>
          <w:szCs w:val="26"/>
          <w:lang w:eastAsia="ru-RU"/>
        </w:rPr>
        <w:t xml:space="preserve"> и механизмы реализации полномочий по обеспечению первичных мер пожарной безопасности на территории Славянского городского поселения, усиления противопожарной защиты населения и материальных ценностей.</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Программа разработана в соответствии с нормативными актами Российской Федер</w:t>
      </w:r>
      <w:r w:rsidRPr="00F352EF">
        <w:rPr>
          <w:rFonts w:eastAsia="Times New Roman"/>
          <w:sz w:val="26"/>
          <w:szCs w:val="26"/>
          <w:lang w:eastAsia="ru-RU"/>
        </w:rPr>
        <w:t>а</w:t>
      </w:r>
      <w:r w:rsidRPr="00F352EF">
        <w:rPr>
          <w:rFonts w:eastAsia="Times New Roman"/>
          <w:sz w:val="26"/>
          <w:szCs w:val="26"/>
          <w:lang w:eastAsia="ru-RU"/>
        </w:rPr>
        <w:t>ции и Приморского края:</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 Федеральным законом от 6 октября 2003 г. № 131-ФЗ «Об общих принципах орг</w:t>
      </w:r>
      <w:r w:rsidRPr="00F352EF">
        <w:rPr>
          <w:rFonts w:eastAsia="Times New Roman"/>
          <w:sz w:val="26"/>
          <w:szCs w:val="26"/>
          <w:lang w:eastAsia="ru-RU"/>
        </w:rPr>
        <w:t>а</w:t>
      </w:r>
      <w:r w:rsidRPr="00F352EF">
        <w:rPr>
          <w:rFonts w:eastAsia="Times New Roman"/>
          <w:sz w:val="26"/>
          <w:szCs w:val="26"/>
          <w:lang w:eastAsia="ru-RU"/>
        </w:rPr>
        <w:t>низации местного самоуправления в Российской Федерации»;</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 Федеральным законом от 21 декабря 1994 г. № 69-ФЗ «О пожарной безопасности»;</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 Федеральным законом от 22 июля 2008г. № 123-ФЗ «Технический регламент о тр</w:t>
      </w:r>
      <w:r w:rsidRPr="00F352EF">
        <w:rPr>
          <w:rFonts w:eastAsia="Times New Roman"/>
          <w:sz w:val="26"/>
          <w:szCs w:val="26"/>
          <w:lang w:eastAsia="ru-RU"/>
        </w:rPr>
        <w:t>е</w:t>
      </w:r>
      <w:r w:rsidRPr="00F352EF">
        <w:rPr>
          <w:rFonts w:eastAsia="Times New Roman"/>
          <w:sz w:val="26"/>
          <w:szCs w:val="26"/>
          <w:lang w:eastAsia="ru-RU"/>
        </w:rPr>
        <w:t>бованиях пожарной безопасности»;</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 Федеральным законом от 22 декабря 2020 года № 454-ФЗ «О внесении изменений в отдельные законодательные акты Российской Федерации в части совершенствования де</w:t>
      </w:r>
      <w:r w:rsidRPr="00F352EF">
        <w:rPr>
          <w:rFonts w:eastAsia="Times New Roman"/>
          <w:sz w:val="26"/>
          <w:szCs w:val="26"/>
          <w:lang w:eastAsia="ru-RU"/>
        </w:rPr>
        <w:t>я</w:t>
      </w:r>
      <w:r w:rsidRPr="00F352EF">
        <w:rPr>
          <w:rFonts w:eastAsia="Times New Roman"/>
          <w:sz w:val="26"/>
          <w:szCs w:val="26"/>
          <w:lang w:eastAsia="ru-RU"/>
        </w:rPr>
        <w:t>тельности в области пожарной безопасности»;</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 xml:space="preserve">- Законом Приморского края от 13 июля 1998 г. № 14-КЗ «О пожарной безопасности в Приморском крае». </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Основными причинами возникновения пожаров и гибели людей являются неост</w:t>
      </w:r>
      <w:r w:rsidRPr="00F352EF">
        <w:rPr>
          <w:rFonts w:eastAsia="Times New Roman"/>
          <w:sz w:val="26"/>
          <w:szCs w:val="26"/>
          <w:lang w:eastAsia="ru-RU"/>
        </w:rPr>
        <w:t>о</w:t>
      </w:r>
      <w:r w:rsidRPr="00F352EF">
        <w:rPr>
          <w:rFonts w:eastAsia="Times New Roman"/>
          <w:sz w:val="26"/>
          <w:szCs w:val="26"/>
          <w:lang w:eastAsia="ru-RU"/>
        </w:rPr>
        <w:t>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w:t>
      </w:r>
      <w:r w:rsidRPr="00F352EF">
        <w:rPr>
          <w:rFonts w:eastAsia="Times New Roman"/>
          <w:sz w:val="26"/>
          <w:szCs w:val="26"/>
          <w:lang w:eastAsia="ru-RU"/>
        </w:rPr>
        <w:t>о</w:t>
      </w:r>
      <w:r w:rsidRPr="00F352EF">
        <w:rPr>
          <w:rFonts w:eastAsia="Times New Roman"/>
          <w:sz w:val="26"/>
          <w:szCs w:val="26"/>
          <w:lang w:eastAsia="ru-RU"/>
        </w:rPr>
        <w:t>жарами администрацией Хасанского муниципального округа совместно с Отделом надзо</w:t>
      </w:r>
      <w:r w:rsidRPr="00F352EF">
        <w:rPr>
          <w:rFonts w:eastAsia="Times New Roman"/>
          <w:sz w:val="26"/>
          <w:szCs w:val="26"/>
          <w:lang w:eastAsia="ru-RU"/>
        </w:rPr>
        <w:t>р</w:t>
      </w:r>
      <w:r w:rsidRPr="00F352EF">
        <w:rPr>
          <w:rFonts w:eastAsia="Times New Roman"/>
          <w:sz w:val="26"/>
          <w:szCs w:val="26"/>
          <w:lang w:eastAsia="ru-RU"/>
        </w:rPr>
        <w:t>ной деятельности Хасанского муниципального района МЧС России Главного Управления Министерства Российской Федерации по делам гражданской обороны, чрезвычайным сит</w:t>
      </w:r>
      <w:r w:rsidRPr="00F352EF">
        <w:rPr>
          <w:rFonts w:eastAsia="Times New Roman"/>
          <w:sz w:val="26"/>
          <w:szCs w:val="26"/>
          <w:lang w:eastAsia="ru-RU"/>
        </w:rPr>
        <w:t>у</w:t>
      </w:r>
      <w:r w:rsidRPr="00F352EF">
        <w:rPr>
          <w:rFonts w:eastAsia="Times New Roman"/>
          <w:sz w:val="26"/>
          <w:szCs w:val="26"/>
          <w:lang w:eastAsia="ru-RU"/>
        </w:rPr>
        <w:t>ациям и ликвидации последствий стихийных бедствий по Приморскому краю ведется опр</w:t>
      </w:r>
      <w:r w:rsidRPr="00F352EF">
        <w:rPr>
          <w:rFonts w:eastAsia="Times New Roman"/>
          <w:sz w:val="26"/>
          <w:szCs w:val="26"/>
          <w:lang w:eastAsia="ru-RU"/>
        </w:rPr>
        <w:t>е</w:t>
      </w:r>
      <w:r w:rsidRPr="00F352EF">
        <w:rPr>
          <w:rFonts w:eastAsia="Times New Roman"/>
          <w:sz w:val="26"/>
          <w:szCs w:val="26"/>
          <w:lang w:eastAsia="ru-RU"/>
        </w:rPr>
        <w:t>деленная работа по предупреждению пожаров:</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w:t>
      </w:r>
      <w:r w:rsidR="008906CE">
        <w:rPr>
          <w:rFonts w:eastAsia="Times New Roman"/>
          <w:sz w:val="26"/>
          <w:szCs w:val="26"/>
          <w:lang w:eastAsia="ru-RU"/>
        </w:rPr>
        <w:t xml:space="preserve"> </w:t>
      </w:r>
      <w:r w:rsidRPr="00F352EF">
        <w:rPr>
          <w:rFonts w:eastAsia="Times New Roman"/>
          <w:sz w:val="26"/>
          <w:szCs w:val="26"/>
          <w:lang w:eastAsia="ru-RU"/>
        </w:rPr>
        <w:t>проводится корректировка нормативных документов, руководящих и планирующих документов по вопросам обеспечения пожарной безопасности;</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w:t>
      </w:r>
      <w:r w:rsidR="008906CE">
        <w:rPr>
          <w:rFonts w:eastAsia="Times New Roman"/>
          <w:sz w:val="26"/>
          <w:szCs w:val="26"/>
          <w:lang w:eastAsia="ru-RU"/>
        </w:rPr>
        <w:t xml:space="preserve"> </w:t>
      </w:r>
      <w:r w:rsidRPr="00F352EF">
        <w:rPr>
          <w:rFonts w:eastAsia="Times New Roman"/>
          <w:sz w:val="26"/>
          <w:szCs w:val="26"/>
          <w:lang w:eastAsia="ru-RU"/>
        </w:rPr>
        <w:t>ведется периодическое освещение в средствах массовой информации документов по указанной тематике.</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w:t>
      </w:r>
      <w:r w:rsidR="008906CE">
        <w:rPr>
          <w:rFonts w:eastAsia="Times New Roman"/>
          <w:sz w:val="26"/>
          <w:szCs w:val="26"/>
          <w:lang w:eastAsia="ru-RU"/>
        </w:rPr>
        <w:t xml:space="preserve"> </w:t>
      </w:r>
      <w:r w:rsidRPr="00F352EF">
        <w:rPr>
          <w:rFonts w:eastAsia="Times New Roman"/>
          <w:sz w:val="26"/>
          <w:szCs w:val="26"/>
          <w:lang w:eastAsia="ru-RU"/>
        </w:rPr>
        <w:t>проводятся совещания, заседания комиссии по чрезвычайным ситуациям и обесп</w:t>
      </w:r>
      <w:r w:rsidRPr="00F352EF">
        <w:rPr>
          <w:rFonts w:eastAsia="Times New Roman"/>
          <w:sz w:val="26"/>
          <w:szCs w:val="26"/>
          <w:lang w:eastAsia="ru-RU"/>
        </w:rPr>
        <w:t>е</w:t>
      </w:r>
      <w:r w:rsidRPr="00F352EF">
        <w:rPr>
          <w:rFonts w:eastAsia="Times New Roman"/>
          <w:sz w:val="26"/>
          <w:szCs w:val="26"/>
          <w:lang w:eastAsia="ru-RU"/>
        </w:rPr>
        <w:t>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w:t>
      </w:r>
      <w:r w:rsidR="008906CE">
        <w:rPr>
          <w:rFonts w:eastAsia="Times New Roman"/>
          <w:sz w:val="26"/>
          <w:szCs w:val="26"/>
          <w:lang w:eastAsia="ru-RU"/>
        </w:rPr>
        <w:t xml:space="preserve"> </w:t>
      </w:r>
      <w:r w:rsidRPr="00F352EF">
        <w:rPr>
          <w:rFonts w:eastAsia="Times New Roman"/>
          <w:sz w:val="26"/>
          <w:szCs w:val="26"/>
          <w:lang w:eastAsia="ru-RU"/>
        </w:rPr>
        <w:t>при проведении плановых проверок жилищного фонда особое внимание уделяется ветхому жилью.</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Вместе с тем подавляющая часть населения не имеет четкого представления о реал</w:t>
      </w:r>
      <w:r w:rsidRPr="00F352EF">
        <w:rPr>
          <w:rFonts w:eastAsia="Times New Roman"/>
          <w:sz w:val="26"/>
          <w:szCs w:val="26"/>
          <w:lang w:eastAsia="ru-RU"/>
        </w:rPr>
        <w:t>ь</w:t>
      </w:r>
      <w:r w:rsidRPr="00F352EF">
        <w:rPr>
          <w:rFonts w:eastAsia="Times New Roman"/>
          <w:sz w:val="26"/>
          <w:szCs w:val="26"/>
          <w:lang w:eastAsia="ru-RU"/>
        </w:rPr>
        <w:t>ной опасности пожаров, поскольку система мер по противопожарной пропаганде и обуч</w:t>
      </w:r>
      <w:r w:rsidRPr="00F352EF">
        <w:rPr>
          <w:rFonts w:eastAsia="Times New Roman"/>
          <w:sz w:val="26"/>
          <w:szCs w:val="26"/>
          <w:lang w:eastAsia="ru-RU"/>
        </w:rPr>
        <w:t>е</w:t>
      </w:r>
      <w:r w:rsidRPr="00F352EF">
        <w:rPr>
          <w:rFonts w:eastAsia="Times New Roman"/>
          <w:sz w:val="26"/>
          <w:szCs w:val="26"/>
          <w:lang w:eastAsia="ru-RU"/>
        </w:rPr>
        <w:t>нию мерам пожарной безопасности недостаточна и, следовательно, неэффективна.</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В соответствии с Федеральными законами от 21 декабря 1994 г. № 69-ФЗ «О пожа</w:t>
      </w:r>
      <w:r w:rsidRPr="00F352EF">
        <w:rPr>
          <w:rFonts w:eastAsia="Times New Roman"/>
          <w:sz w:val="26"/>
          <w:szCs w:val="26"/>
          <w:lang w:eastAsia="ru-RU"/>
        </w:rPr>
        <w:t>р</w:t>
      </w:r>
      <w:r w:rsidRPr="00F352EF">
        <w:rPr>
          <w:rFonts w:eastAsia="Times New Roman"/>
          <w:sz w:val="26"/>
          <w:szCs w:val="26"/>
          <w:lang w:eastAsia="ru-RU"/>
        </w:rPr>
        <w:t>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w:t>
      </w:r>
      <w:r w:rsidRPr="00F352EF">
        <w:rPr>
          <w:rFonts w:eastAsia="Times New Roman"/>
          <w:sz w:val="26"/>
          <w:szCs w:val="26"/>
          <w:lang w:eastAsia="ru-RU"/>
        </w:rPr>
        <w:t>а</w:t>
      </w:r>
      <w:r w:rsidRPr="00F352EF">
        <w:rPr>
          <w:rFonts w:eastAsia="Times New Roman"/>
          <w:sz w:val="26"/>
          <w:szCs w:val="26"/>
          <w:lang w:eastAsia="ru-RU"/>
        </w:rPr>
        <w:t>ет:</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w:t>
      </w:r>
      <w:r w:rsidRPr="00F352EF">
        <w:rPr>
          <w:rFonts w:eastAsia="Times New Roman"/>
          <w:sz w:val="26"/>
          <w:szCs w:val="26"/>
          <w:lang w:eastAsia="ru-RU"/>
        </w:rPr>
        <w:t>я</w:t>
      </w:r>
      <w:r w:rsidRPr="00F352EF">
        <w:rPr>
          <w:rFonts w:eastAsia="Times New Roman"/>
          <w:sz w:val="26"/>
          <w:szCs w:val="26"/>
          <w:lang w:eastAsia="ru-RU"/>
        </w:rPr>
        <w:t>нии средств обеспечения пожарной безопасности жилых и общественных зданий, наход</w:t>
      </w:r>
      <w:r w:rsidRPr="00F352EF">
        <w:rPr>
          <w:rFonts w:eastAsia="Times New Roman"/>
          <w:sz w:val="26"/>
          <w:szCs w:val="26"/>
          <w:lang w:eastAsia="ru-RU"/>
        </w:rPr>
        <w:t>я</w:t>
      </w:r>
      <w:r w:rsidRPr="00F352EF">
        <w:rPr>
          <w:rFonts w:eastAsia="Times New Roman"/>
          <w:sz w:val="26"/>
          <w:szCs w:val="26"/>
          <w:lang w:eastAsia="ru-RU"/>
        </w:rPr>
        <w:t>щихся в муниципальной собственности;</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3) разработку и организацию выполнения муниципальных целевых программ по в</w:t>
      </w:r>
      <w:r w:rsidRPr="00F352EF">
        <w:rPr>
          <w:rFonts w:eastAsia="Times New Roman"/>
          <w:sz w:val="26"/>
          <w:szCs w:val="26"/>
          <w:lang w:eastAsia="ru-RU"/>
        </w:rPr>
        <w:t>о</w:t>
      </w:r>
      <w:r w:rsidRPr="00F352EF">
        <w:rPr>
          <w:rFonts w:eastAsia="Times New Roman"/>
          <w:sz w:val="26"/>
          <w:szCs w:val="26"/>
          <w:lang w:eastAsia="ru-RU"/>
        </w:rPr>
        <w:t>просам обеспечения пожарной безопасности;</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4) разработку плана привлечения сил и сре</w:t>
      </w:r>
      <w:proofErr w:type="gramStart"/>
      <w:r w:rsidRPr="00F352EF">
        <w:rPr>
          <w:rFonts w:eastAsia="Times New Roman"/>
          <w:sz w:val="26"/>
          <w:szCs w:val="26"/>
          <w:lang w:eastAsia="ru-RU"/>
        </w:rPr>
        <w:t>дств дл</w:t>
      </w:r>
      <w:proofErr w:type="gramEnd"/>
      <w:r w:rsidRPr="00F352EF">
        <w:rPr>
          <w:rFonts w:eastAsia="Times New Roman"/>
          <w:sz w:val="26"/>
          <w:szCs w:val="26"/>
          <w:lang w:eastAsia="ru-RU"/>
        </w:rPr>
        <w:t>я тушения пожаров и проведения аварийно-спасательных работ на территории муниципального образования и контроль за его выполнением;</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6) обеспечение беспрепятственного проезда пожарной техники к месту пожара;</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7) обеспечение связи и оповещения населения о пожаре;</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w:t>
      </w:r>
      <w:r w:rsidRPr="00F352EF">
        <w:rPr>
          <w:rFonts w:eastAsia="Times New Roman"/>
          <w:sz w:val="26"/>
          <w:szCs w:val="26"/>
          <w:lang w:eastAsia="ru-RU"/>
        </w:rPr>
        <w:t>а</w:t>
      </w:r>
      <w:r w:rsidRPr="00F352EF">
        <w:rPr>
          <w:rFonts w:eastAsia="Times New Roman"/>
          <w:sz w:val="26"/>
          <w:szCs w:val="26"/>
          <w:lang w:eastAsia="ru-RU"/>
        </w:rPr>
        <w:t>ний;</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Без достаточного финансирования полномочий по обеспечению первичных мер п</w:t>
      </w:r>
      <w:r w:rsidRPr="00F352EF">
        <w:rPr>
          <w:rFonts w:eastAsia="Times New Roman"/>
          <w:sz w:val="26"/>
          <w:szCs w:val="26"/>
          <w:lang w:eastAsia="ru-RU"/>
        </w:rPr>
        <w:t>о</w:t>
      </w:r>
      <w:r w:rsidRPr="00F352EF">
        <w:rPr>
          <w:rFonts w:eastAsia="Times New Roman"/>
          <w:sz w:val="26"/>
          <w:szCs w:val="26"/>
          <w:lang w:eastAsia="ru-RU"/>
        </w:rPr>
        <w:t>жарной безопасности, их реализация представляется крайне затруднительной и неэффе</w:t>
      </w:r>
      <w:r w:rsidRPr="00F352EF">
        <w:rPr>
          <w:rFonts w:eastAsia="Times New Roman"/>
          <w:sz w:val="26"/>
          <w:szCs w:val="26"/>
          <w:lang w:eastAsia="ru-RU"/>
        </w:rPr>
        <w:t>к</w:t>
      </w:r>
      <w:r w:rsidRPr="00F352EF">
        <w:rPr>
          <w:rFonts w:eastAsia="Times New Roman"/>
          <w:sz w:val="26"/>
          <w:szCs w:val="26"/>
          <w:lang w:eastAsia="ru-RU"/>
        </w:rPr>
        <w:t>тивной.</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Только программный подход позволит решить задачи по обеспечению пожарной бе</w:t>
      </w:r>
      <w:r w:rsidRPr="00F352EF">
        <w:rPr>
          <w:rFonts w:eastAsia="Times New Roman"/>
          <w:sz w:val="26"/>
          <w:szCs w:val="26"/>
          <w:lang w:eastAsia="ru-RU"/>
        </w:rPr>
        <w:t>з</w:t>
      </w:r>
      <w:r w:rsidRPr="00F352EF">
        <w:rPr>
          <w:rFonts w:eastAsia="Times New Roman"/>
          <w:sz w:val="26"/>
          <w:szCs w:val="26"/>
          <w:lang w:eastAsia="ru-RU"/>
        </w:rPr>
        <w:t>опасности, снизить количество пожаров, показатели гибели, травматизма людей, матер</w:t>
      </w:r>
      <w:r w:rsidRPr="00F352EF">
        <w:rPr>
          <w:rFonts w:eastAsia="Times New Roman"/>
          <w:sz w:val="26"/>
          <w:szCs w:val="26"/>
          <w:lang w:eastAsia="ru-RU"/>
        </w:rPr>
        <w:t>и</w:t>
      </w:r>
      <w:r w:rsidRPr="00F352EF">
        <w:rPr>
          <w:rFonts w:eastAsia="Times New Roman"/>
          <w:sz w:val="26"/>
          <w:szCs w:val="26"/>
          <w:lang w:eastAsia="ru-RU"/>
        </w:rPr>
        <w:t>альный ущерб от пожаров.</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Разработка и принятие настоящей Программы позволят поэтапно решать обозначе</w:t>
      </w:r>
      <w:r w:rsidRPr="00F352EF">
        <w:rPr>
          <w:rFonts w:eastAsia="Times New Roman"/>
          <w:sz w:val="26"/>
          <w:szCs w:val="26"/>
          <w:lang w:eastAsia="ru-RU"/>
        </w:rPr>
        <w:t>н</w:t>
      </w:r>
      <w:r w:rsidRPr="00F352EF">
        <w:rPr>
          <w:rFonts w:eastAsia="Times New Roman"/>
          <w:sz w:val="26"/>
          <w:szCs w:val="26"/>
          <w:lang w:eastAsia="ru-RU"/>
        </w:rPr>
        <w:t>ные вопросы.</w:t>
      </w:r>
    </w:p>
    <w:p w:rsidR="00F352EF" w:rsidRPr="00F352EF" w:rsidRDefault="00F352EF" w:rsidP="00833DC9">
      <w:pPr>
        <w:spacing w:after="60"/>
        <w:ind w:firstLine="708"/>
        <w:jc w:val="both"/>
        <w:rPr>
          <w:rFonts w:eastAsia="Times New Roman"/>
          <w:sz w:val="26"/>
          <w:szCs w:val="26"/>
          <w:lang w:eastAsia="ru-RU"/>
        </w:rPr>
      </w:pPr>
      <w:r w:rsidRPr="00F352EF">
        <w:rPr>
          <w:rFonts w:eastAsia="Times New Roman"/>
          <w:sz w:val="26"/>
          <w:szCs w:val="26"/>
          <w:lang w:eastAsia="ru-RU"/>
        </w:rPr>
        <w:t>В целях профилактики и предупреждения по проблематике пожарной безопасности планируется размещение соответствующей информации в СМИ. Данное мероприятие будет осуществляться в печатном издании и на телевидении в рамках отдельных муниципальных контрактов, заключенным по иным источникам финансирования.</w:t>
      </w:r>
    </w:p>
    <w:p w:rsidR="00F352EF" w:rsidRPr="00F352EF" w:rsidRDefault="00F352EF" w:rsidP="00833DC9">
      <w:pPr>
        <w:ind w:firstLine="709"/>
        <w:jc w:val="center"/>
        <w:rPr>
          <w:rFonts w:eastAsia="Times New Roman"/>
          <w:b/>
          <w:sz w:val="26"/>
          <w:szCs w:val="26"/>
          <w:lang w:eastAsia="ru-RU"/>
        </w:rPr>
      </w:pPr>
    </w:p>
    <w:p w:rsidR="00F352EF" w:rsidRPr="00F352EF" w:rsidRDefault="00F352EF" w:rsidP="00833DC9">
      <w:pPr>
        <w:ind w:firstLine="709"/>
        <w:jc w:val="center"/>
        <w:rPr>
          <w:rFonts w:eastAsia="Times New Roman"/>
          <w:b/>
          <w:sz w:val="26"/>
          <w:szCs w:val="26"/>
          <w:lang w:eastAsia="ru-RU"/>
        </w:rPr>
      </w:pPr>
      <w:r w:rsidRPr="00F352EF">
        <w:rPr>
          <w:rFonts w:eastAsia="Times New Roman"/>
          <w:b/>
          <w:sz w:val="26"/>
          <w:szCs w:val="26"/>
          <w:lang w:eastAsia="ru-RU"/>
        </w:rPr>
        <w:t>2. Перечень показателей муниципальной программы</w:t>
      </w:r>
    </w:p>
    <w:p w:rsidR="00F352EF" w:rsidRPr="00F352EF" w:rsidRDefault="00F352EF" w:rsidP="00833DC9">
      <w:pPr>
        <w:ind w:firstLine="709"/>
        <w:jc w:val="both"/>
        <w:rPr>
          <w:rFonts w:eastAsia="Times New Roman"/>
          <w:b/>
          <w:sz w:val="26"/>
          <w:szCs w:val="26"/>
          <w:lang w:eastAsia="ru-RU"/>
        </w:rPr>
      </w:pPr>
    </w:p>
    <w:p w:rsidR="00F352EF" w:rsidRPr="00F352EF" w:rsidRDefault="00F352EF" w:rsidP="00833DC9">
      <w:pPr>
        <w:ind w:firstLine="709"/>
        <w:jc w:val="both"/>
        <w:rPr>
          <w:rFonts w:eastAsia="Times New Roman"/>
          <w:color w:val="000000"/>
          <w:sz w:val="26"/>
          <w:szCs w:val="26"/>
          <w:lang w:eastAsia="ru-RU"/>
        </w:rPr>
      </w:pPr>
      <w:r w:rsidRPr="00F352EF">
        <w:rPr>
          <w:rFonts w:eastAsia="Times New Roman"/>
          <w:color w:val="000000"/>
          <w:sz w:val="26"/>
          <w:szCs w:val="26"/>
          <w:lang w:eastAsia="ru-RU"/>
        </w:rPr>
        <w:t>Основной целью Программы является обеспечение необходимых условий для реал</w:t>
      </w:r>
      <w:r w:rsidRPr="00F352EF">
        <w:rPr>
          <w:rFonts w:eastAsia="Times New Roman"/>
          <w:color w:val="000000"/>
          <w:sz w:val="26"/>
          <w:szCs w:val="26"/>
          <w:lang w:eastAsia="ru-RU"/>
        </w:rPr>
        <w:t>и</w:t>
      </w:r>
      <w:r w:rsidRPr="00F352EF">
        <w:rPr>
          <w:rFonts w:eastAsia="Times New Roman"/>
          <w:color w:val="000000"/>
          <w:sz w:val="26"/>
          <w:szCs w:val="26"/>
          <w:lang w:eastAsia="ru-RU"/>
        </w:rPr>
        <w:t>зации полномочий по обеспечению первичных мер пожарной безопасности, защиты жизни и здоровья граждан,  материальных ценностей от пожаров в границах Хасанского муниц</w:t>
      </w:r>
      <w:r w:rsidRPr="00F352EF">
        <w:rPr>
          <w:rFonts w:eastAsia="Times New Roman"/>
          <w:color w:val="000000"/>
          <w:sz w:val="26"/>
          <w:szCs w:val="26"/>
          <w:lang w:eastAsia="ru-RU"/>
        </w:rPr>
        <w:t>и</w:t>
      </w:r>
      <w:r w:rsidRPr="00F352EF">
        <w:rPr>
          <w:rFonts w:eastAsia="Times New Roman"/>
          <w:color w:val="000000"/>
          <w:sz w:val="26"/>
          <w:szCs w:val="26"/>
          <w:lang w:eastAsia="ru-RU"/>
        </w:rPr>
        <w:t>пального округа. Усиление системы противопожарной защиты,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Эффективность реализации Программы оценивается с использованием целевых пок</w:t>
      </w:r>
      <w:r w:rsidRPr="00F352EF">
        <w:rPr>
          <w:rFonts w:eastAsia="Times New Roman"/>
          <w:sz w:val="26"/>
          <w:szCs w:val="26"/>
          <w:lang w:eastAsia="ru-RU"/>
        </w:rPr>
        <w:t>а</w:t>
      </w:r>
      <w:r w:rsidRPr="00F352EF">
        <w:rPr>
          <w:rFonts w:eastAsia="Times New Roman"/>
          <w:sz w:val="26"/>
          <w:szCs w:val="26"/>
          <w:lang w:eastAsia="ru-RU"/>
        </w:rPr>
        <w:t>зателей, характеризующих снижение показателей обстановки, касающейся пожаров, в том числе:</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 Проведение профилактических отжигов.</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 Тушение пожаров и палов.</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 Создание и обновление минерализованных полос.</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 Стимулирование участия граждан и организаций в добровольной пожарной охране, в том числе участия в борьбе с пожарами.</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 Размещение противопожарной информации в средствах массовой информации</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Для ее достижения необходимо решение следующих основных задач:</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Реализация полномочий по решению вопросов организационно-правового, финанс</w:t>
      </w:r>
      <w:r w:rsidRPr="00F352EF">
        <w:rPr>
          <w:rFonts w:eastAsia="Times New Roman"/>
          <w:sz w:val="26"/>
          <w:szCs w:val="26"/>
          <w:lang w:eastAsia="ru-RU"/>
        </w:rPr>
        <w:t>о</w:t>
      </w:r>
      <w:r w:rsidRPr="00F352EF">
        <w:rPr>
          <w:rFonts w:eastAsia="Times New Roman"/>
          <w:sz w:val="26"/>
          <w:szCs w:val="26"/>
          <w:lang w:eastAsia="ru-RU"/>
        </w:rPr>
        <w:t>вого, материально-технического обеспечения пожарной безопасности, уменьшение колич</w:t>
      </w:r>
      <w:r w:rsidRPr="00F352EF">
        <w:rPr>
          <w:rFonts w:eastAsia="Times New Roman"/>
          <w:sz w:val="26"/>
          <w:szCs w:val="26"/>
          <w:lang w:eastAsia="ru-RU"/>
        </w:rPr>
        <w:t>е</w:t>
      </w:r>
      <w:r w:rsidRPr="00F352EF">
        <w:rPr>
          <w:rFonts w:eastAsia="Times New Roman"/>
          <w:sz w:val="26"/>
          <w:szCs w:val="26"/>
          <w:lang w:eastAsia="ru-RU"/>
        </w:rPr>
        <w:t>ства пожаров, гибели людей, травматизма и размера материальных потерь от пожаров. С</w:t>
      </w:r>
      <w:r w:rsidRPr="00F352EF">
        <w:rPr>
          <w:rFonts w:eastAsia="Times New Roman"/>
          <w:sz w:val="26"/>
          <w:szCs w:val="26"/>
          <w:lang w:eastAsia="ru-RU"/>
        </w:rPr>
        <w:t>о</w:t>
      </w:r>
      <w:r w:rsidRPr="00F352EF">
        <w:rPr>
          <w:rFonts w:eastAsia="Times New Roman"/>
          <w:sz w:val="26"/>
          <w:szCs w:val="26"/>
          <w:lang w:eastAsia="ru-RU"/>
        </w:rPr>
        <w:t>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352EF" w:rsidRPr="00F352EF" w:rsidRDefault="00F352EF" w:rsidP="00833DC9">
      <w:pPr>
        <w:ind w:firstLine="709"/>
        <w:jc w:val="both"/>
        <w:rPr>
          <w:rFonts w:eastAsia="Times New Roman"/>
          <w:color w:val="000000"/>
          <w:sz w:val="26"/>
          <w:szCs w:val="26"/>
          <w:lang w:eastAsia="ru-RU"/>
        </w:rPr>
      </w:pPr>
      <w:r w:rsidRPr="00F352EF">
        <w:rPr>
          <w:rFonts w:eastAsia="Times New Roman"/>
          <w:color w:val="000000"/>
          <w:sz w:val="26"/>
          <w:szCs w:val="26"/>
          <w:lang w:eastAsia="ru-RU"/>
        </w:rPr>
        <w:t xml:space="preserve">При реализации муниципальной программы к концу 2025 года ожидается результат: </w:t>
      </w:r>
    </w:p>
    <w:p w:rsidR="00F352EF" w:rsidRPr="00F352EF" w:rsidRDefault="00F352EF" w:rsidP="00833DC9">
      <w:pPr>
        <w:ind w:firstLine="709"/>
        <w:jc w:val="both"/>
        <w:rPr>
          <w:rFonts w:eastAsia="Times New Roman"/>
          <w:color w:val="000000"/>
          <w:sz w:val="26"/>
          <w:szCs w:val="26"/>
          <w:lang w:eastAsia="ru-RU"/>
        </w:rPr>
      </w:pPr>
      <w:r w:rsidRPr="00F352EF">
        <w:rPr>
          <w:rFonts w:eastAsia="Times New Roman"/>
          <w:color w:val="000000"/>
          <w:sz w:val="26"/>
          <w:szCs w:val="26"/>
          <w:lang w:eastAsia="ru-RU"/>
        </w:rPr>
        <w:t>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w:t>
      </w:r>
      <w:r w:rsidRPr="00F352EF">
        <w:rPr>
          <w:rFonts w:eastAsia="Times New Roman"/>
          <w:color w:val="000000"/>
          <w:sz w:val="26"/>
          <w:szCs w:val="26"/>
          <w:lang w:eastAsia="ru-RU"/>
        </w:rPr>
        <w:t>н</w:t>
      </w:r>
      <w:r w:rsidRPr="00F352EF">
        <w:rPr>
          <w:rFonts w:eastAsia="Times New Roman"/>
          <w:color w:val="000000"/>
          <w:sz w:val="26"/>
          <w:szCs w:val="26"/>
          <w:lang w:eastAsia="ru-RU"/>
        </w:rPr>
        <w:t>ных зданиях;</w:t>
      </w:r>
    </w:p>
    <w:p w:rsidR="00F352EF" w:rsidRPr="00F352EF" w:rsidRDefault="00F352EF" w:rsidP="00833DC9">
      <w:pPr>
        <w:ind w:firstLine="709"/>
        <w:jc w:val="both"/>
        <w:rPr>
          <w:rFonts w:eastAsia="Times New Roman"/>
          <w:color w:val="000000"/>
          <w:sz w:val="26"/>
          <w:szCs w:val="26"/>
          <w:lang w:eastAsia="ru-RU"/>
        </w:rPr>
      </w:pPr>
      <w:r w:rsidRPr="00F352EF">
        <w:rPr>
          <w:rFonts w:eastAsia="Times New Roman"/>
          <w:color w:val="000000"/>
          <w:sz w:val="26"/>
          <w:szCs w:val="26"/>
          <w:lang w:eastAsia="ru-RU"/>
        </w:rPr>
        <w:t>2. Повышение готовности подразделений противопожарной службы к тушению п</w:t>
      </w:r>
      <w:r w:rsidRPr="00F352EF">
        <w:rPr>
          <w:rFonts w:eastAsia="Times New Roman"/>
          <w:color w:val="000000"/>
          <w:sz w:val="26"/>
          <w:szCs w:val="26"/>
          <w:lang w:eastAsia="ru-RU"/>
        </w:rPr>
        <w:t>о</w:t>
      </w:r>
      <w:r w:rsidRPr="00F352EF">
        <w:rPr>
          <w:rFonts w:eastAsia="Times New Roman"/>
          <w:color w:val="000000"/>
          <w:sz w:val="26"/>
          <w:szCs w:val="26"/>
          <w:lang w:eastAsia="ru-RU"/>
        </w:rPr>
        <w:t>жаров и ведению аварийно-спасательных работ;</w:t>
      </w:r>
    </w:p>
    <w:p w:rsidR="00F352EF" w:rsidRPr="00F352EF" w:rsidRDefault="00F352EF" w:rsidP="00833DC9">
      <w:pPr>
        <w:ind w:firstLine="709"/>
        <w:jc w:val="both"/>
        <w:rPr>
          <w:rFonts w:eastAsia="Times New Roman"/>
          <w:color w:val="000000"/>
          <w:sz w:val="26"/>
          <w:szCs w:val="26"/>
          <w:lang w:eastAsia="ru-RU"/>
        </w:rPr>
      </w:pPr>
      <w:r w:rsidRPr="00F352EF">
        <w:rPr>
          <w:rFonts w:eastAsia="Times New Roman"/>
          <w:color w:val="000000"/>
          <w:sz w:val="26"/>
          <w:szCs w:val="26"/>
          <w:lang w:eastAsia="ru-RU"/>
        </w:rPr>
        <w:t>3. Реализация первоочередных мер по противопожарной защите жилья, муниципал</w:t>
      </w:r>
      <w:r w:rsidRPr="00F352EF">
        <w:rPr>
          <w:rFonts w:eastAsia="Times New Roman"/>
          <w:color w:val="000000"/>
          <w:sz w:val="26"/>
          <w:szCs w:val="26"/>
          <w:lang w:eastAsia="ru-RU"/>
        </w:rPr>
        <w:t>ь</w:t>
      </w:r>
      <w:r w:rsidRPr="00F352EF">
        <w:rPr>
          <w:rFonts w:eastAsia="Times New Roman"/>
          <w:color w:val="000000"/>
          <w:sz w:val="26"/>
          <w:szCs w:val="26"/>
          <w:lang w:eastAsia="ru-RU"/>
        </w:rPr>
        <w:t>ных учреждений, объектов образования, здравоохранения, культуры, иных объектов масс</w:t>
      </w:r>
      <w:r w:rsidRPr="00F352EF">
        <w:rPr>
          <w:rFonts w:eastAsia="Times New Roman"/>
          <w:color w:val="000000"/>
          <w:sz w:val="26"/>
          <w:szCs w:val="26"/>
          <w:lang w:eastAsia="ru-RU"/>
        </w:rPr>
        <w:t>о</w:t>
      </w:r>
      <w:r w:rsidRPr="00F352EF">
        <w:rPr>
          <w:rFonts w:eastAsia="Times New Roman"/>
          <w:color w:val="000000"/>
          <w:sz w:val="26"/>
          <w:szCs w:val="26"/>
          <w:lang w:eastAsia="ru-RU"/>
        </w:rPr>
        <w:t>вого нахождения людей;</w:t>
      </w:r>
    </w:p>
    <w:p w:rsidR="00F352EF" w:rsidRPr="00F352EF" w:rsidRDefault="00F352EF" w:rsidP="00833DC9">
      <w:pPr>
        <w:ind w:firstLine="709"/>
        <w:jc w:val="both"/>
        <w:rPr>
          <w:rFonts w:eastAsia="Times New Roman"/>
          <w:color w:val="000000"/>
          <w:sz w:val="26"/>
          <w:szCs w:val="26"/>
          <w:lang w:eastAsia="ru-RU"/>
        </w:rPr>
      </w:pPr>
      <w:r w:rsidRPr="00F352EF">
        <w:rPr>
          <w:rFonts w:eastAsia="Times New Roman"/>
          <w:color w:val="000000"/>
          <w:sz w:val="26"/>
          <w:szCs w:val="26"/>
          <w:lang w:eastAsia="ru-RU"/>
        </w:rPr>
        <w:t>4. Взаимодействие подразделений ведомственных противопожарных служб, расп</w:t>
      </w:r>
      <w:r w:rsidRPr="00F352EF">
        <w:rPr>
          <w:rFonts w:eastAsia="Times New Roman"/>
          <w:color w:val="000000"/>
          <w:sz w:val="26"/>
          <w:szCs w:val="26"/>
          <w:lang w:eastAsia="ru-RU"/>
        </w:rPr>
        <w:t>о</w:t>
      </w:r>
      <w:r w:rsidRPr="00F352EF">
        <w:rPr>
          <w:rFonts w:eastAsia="Times New Roman"/>
          <w:color w:val="000000"/>
          <w:sz w:val="26"/>
          <w:szCs w:val="26"/>
          <w:lang w:eastAsia="ru-RU"/>
        </w:rPr>
        <w:t xml:space="preserve">ложенных на территории Хасанского муниципального </w:t>
      </w:r>
      <w:proofErr w:type="gramStart"/>
      <w:r w:rsidRPr="00F352EF">
        <w:rPr>
          <w:rFonts w:eastAsia="Times New Roman"/>
          <w:color w:val="000000"/>
          <w:sz w:val="26"/>
          <w:szCs w:val="26"/>
          <w:lang w:eastAsia="ru-RU"/>
        </w:rPr>
        <w:t>округа</w:t>
      </w:r>
      <w:proofErr w:type="gramEnd"/>
      <w:r w:rsidRPr="00F352EF">
        <w:rPr>
          <w:rFonts w:eastAsia="Times New Roman"/>
          <w:color w:val="000000"/>
          <w:sz w:val="26"/>
          <w:szCs w:val="26"/>
          <w:lang w:eastAsia="ru-RU"/>
        </w:rPr>
        <w:t xml:space="preserve"> как на договорной основе, так и в рамках межведомственного взаимодействия;</w:t>
      </w:r>
    </w:p>
    <w:p w:rsidR="00F352EF" w:rsidRPr="00F352EF" w:rsidRDefault="00F352EF" w:rsidP="00833DC9">
      <w:pPr>
        <w:ind w:firstLine="709"/>
        <w:jc w:val="both"/>
        <w:rPr>
          <w:rFonts w:eastAsia="Times New Roman"/>
          <w:color w:val="000000"/>
          <w:sz w:val="26"/>
          <w:szCs w:val="26"/>
          <w:lang w:eastAsia="ru-RU"/>
        </w:rPr>
      </w:pPr>
      <w:r w:rsidRPr="00F352EF">
        <w:rPr>
          <w:rFonts w:eastAsia="Times New Roman"/>
          <w:color w:val="000000"/>
          <w:sz w:val="26"/>
          <w:szCs w:val="26"/>
          <w:lang w:eastAsia="ru-RU"/>
        </w:rPr>
        <w:t>5. Создание добровольных пожарных дружин, способных оказывать помощь, в том числе и при тушении пожаров, ликвидации их последствий;</w:t>
      </w:r>
    </w:p>
    <w:p w:rsidR="00F352EF" w:rsidRPr="00F352EF" w:rsidRDefault="00F352EF" w:rsidP="00833DC9">
      <w:pPr>
        <w:ind w:firstLine="709"/>
        <w:jc w:val="both"/>
        <w:rPr>
          <w:rFonts w:eastAsia="Times New Roman"/>
          <w:color w:val="000000"/>
          <w:sz w:val="26"/>
          <w:szCs w:val="26"/>
          <w:lang w:eastAsia="ru-RU"/>
        </w:rPr>
      </w:pPr>
      <w:r w:rsidRPr="00F352EF">
        <w:rPr>
          <w:rFonts w:eastAsia="Times New Roman"/>
          <w:color w:val="000000"/>
          <w:sz w:val="26"/>
          <w:szCs w:val="26"/>
          <w:lang w:eastAsia="ru-RU"/>
        </w:rPr>
        <w:t>6.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w:t>
      </w:r>
      <w:r w:rsidRPr="00F352EF">
        <w:rPr>
          <w:rFonts w:eastAsia="Times New Roman"/>
          <w:color w:val="000000"/>
          <w:sz w:val="26"/>
          <w:szCs w:val="26"/>
          <w:lang w:eastAsia="ru-RU"/>
        </w:rPr>
        <w:t>и</w:t>
      </w:r>
      <w:r w:rsidRPr="00F352EF">
        <w:rPr>
          <w:rFonts w:eastAsia="Times New Roman"/>
          <w:color w:val="000000"/>
          <w:sz w:val="26"/>
          <w:szCs w:val="26"/>
          <w:lang w:eastAsia="ru-RU"/>
        </w:rPr>
        <w:t>жение в этом направлении стопроцентного охвата населения.</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 xml:space="preserve">Целевые индикаторы, показатели Программы соответствуют ее приоритетам, целям и задачам. </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Перечень показателей Программы носит открытый характер и предусматривает во</w:t>
      </w:r>
      <w:r w:rsidRPr="00F352EF">
        <w:rPr>
          <w:rFonts w:eastAsia="Times New Roman"/>
          <w:sz w:val="26"/>
          <w:szCs w:val="26"/>
          <w:lang w:eastAsia="ru-RU"/>
        </w:rPr>
        <w:t>з</w:t>
      </w:r>
      <w:r w:rsidRPr="00F352EF">
        <w:rPr>
          <w:rFonts w:eastAsia="Times New Roman"/>
          <w:sz w:val="26"/>
          <w:szCs w:val="26"/>
          <w:lang w:eastAsia="ru-RU"/>
        </w:rPr>
        <w:t>можность корректировки в случае потери информативности показателя.</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 xml:space="preserve">Типовые значения </w:t>
      </w:r>
      <w:proofErr w:type="gramStart"/>
      <w:r w:rsidRPr="00F352EF">
        <w:rPr>
          <w:rFonts w:eastAsia="Times New Roman"/>
          <w:sz w:val="26"/>
          <w:szCs w:val="26"/>
          <w:lang w:eastAsia="ru-RU"/>
        </w:rPr>
        <w:t>показателей Программы, характеризующих эффективность реал</w:t>
      </w:r>
      <w:r w:rsidRPr="00F352EF">
        <w:rPr>
          <w:rFonts w:eastAsia="Times New Roman"/>
          <w:sz w:val="26"/>
          <w:szCs w:val="26"/>
          <w:lang w:eastAsia="ru-RU"/>
        </w:rPr>
        <w:t>и</w:t>
      </w:r>
      <w:r w:rsidRPr="00F352EF">
        <w:rPr>
          <w:rFonts w:eastAsia="Times New Roman"/>
          <w:sz w:val="26"/>
          <w:szCs w:val="26"/>
          <w:lang w:eastAsia="ru-RU"/>
        </w:rPr>
        <w:t>зации мероприятий Программы приведены</w:t>
      </w:r>
      <w:proofErr w:type="gramEnd"/>
      <w:r w:rsidRPr="00F352EF">
        <w:rPr>
          <w:rFonts w:eastAsia="Times New Roman"/>
          <w:sz w:val="26"/>
          <w:szCs w:val="26"/>
          <w:lang w:eastAsia="ru-RU"/>
        </w:rPr>
        <w:t xml:space="preserve"> в приложении  №1 к настоящей Программе.</w:t>
      </w:r>
    </w:p>
    <w:p w:rsidR="00F352EF" w:rsidRPr="00F352EF" w:rsidRDefault="00F352EF" w:rsidP="00833DC9">
      <w:pPr>
        <w:ind w:firstLine="709"/>
        <w:jc w:val="both"/>
        <w:rPr>
          <w:rFonts w:eastAsia="Times New Roman"/>
          <w:sz w:val="26"/>
          <w:szCs w:val="26"/>
          <w:lang w:eastAsia="ru-RU"/>
        </w:rPr>
      </w:pPr>
    </w:p>
    <w:p w:rsidR="00F352EF" w:rsidRPr="00F352EF" w:rsidRDefault="00F352EF" w:rsidP="00833DC9">
      <w:pPr>
        <w:ind w:firstLine="709"/>
        <w:jc w:val="center"/>
        <w:rPr>
          <w:rFonts w:eastAsia="Times New Roman"/>
          <w:sz w:val="26"/>
          <w:szCs w:val="26"/>
          <w:lang w:eastAsia="ru-RU"/>
        </w:rPr>
      </w:pPr>
      <w:r w:rsidRPr="00F352EF">
        <w:rPr>
          <w:rFonts w:eastAsia="Times New Roman"/>
          <w:b/>
          <w:sz w:val="26"/>
          <w:szCs w:val="26"/>
          <w:lang w:eastAsia="ru-RU"/>
        </w:rPr>
        <w:t>3. Перечень мероприятий муниципальной программы и план их реализации</w:t>
      </w:r>
      <w:r w:rsidRPr="00F352EF">
        <w:rPr>
          <w:rFonts w:eastAsia="Times New Roman"/>
          <w:sz w:val="26"/>
          <w:szCs w:val="26"/>
          <w:lang w:eastAsia="ru-RU"/>
        </w:rPr>
        <w:t>.</w:t>
      </w:r>
    </w:p>
    <w:p w:rsidR="00F352EF" w:rsidRPr="00F352EF" w:rsidRDefault="00F352EF" w:rsidP="00833DC9">
      <w:pPr>
        <w:widowControl w:val="0"/>
        <w:autoSpaceDE w:val="0"/>
        <w:autoSpaceDN w:val="0"/>
        <w:adjustRightInd w:val="0"/>
        <w:jc w:val="both"/>
        <w:rPr>
          <w:rFonts w:eastAsia="Times New Roman"/>
          <w:color w:val="000000"/>
          <w:sz w:val="26"/>
          <w:szCs w:val="26"/>
          <w:lang w:eastAsia="ru-RU"/>
        </w:rPr>
      </w:pPr>
    </w:p>
    <w:p w:rsidR="00F352EF" w:rsidRPr="00F352EF" w:rsidRDefault="00F352EF" w:rsidP="00833DC9">
      <w:pPr>
        <w:widowControl w:val="0"/>
        <w:autoSpaceDE w:val="0"/>
        <w:autoSpaceDN w:val="0"/>
        <w:adjustRightInd w:val="0"/>
        <w:ind w:firstLine="540"/>
        <w:jc w:val="both"/>
        <w:rPr>
          <w:rFonts w:eastAsia="Times New Roman"/>
          <w:color w:val="000000"/>
          <w:sz w:val="26"/>
          <w:szCs w:val="26"/>
          <w:lang w:eastAsia="ru-RU"/>
        </w:rPr>
      </w:pPr>
      <w:r w:rsidRPr="00F352EF">
        <w:rPr>
          <w:rFonts w:eastAsia="Times New Roman"/>
          <w:color w:val="000000"/>
          <w:sz w:val="26"/>
          <w:szCs w:val="26"/>
          <w:lang w:eastAsia="ru-RU"/>
        </w:rPr>
        <w:t>В соответствии с целевой направленностью Программы выделены следующие мер</w:t>
      </w:r>
      <w:r w:rsidRPr="00F352EF">
        <w:rPr>
          <w:rFonts w:eastAsia="Times New Roman"/>
          <w:color w:val="000000"/>
          <w:sz w:val="26"/>
          <w:szCs w:val="26"/>
          <w:lang w:eastAsia="ru-RU"/>
        </w:rPr>
        <w:t>о</w:t>
      </w:r>
      <w:r w:rsidRPr="00F352EF">
        <w:rPr>
          <w:rFonts w:eastAsia="Times New Roman"/>
          <w:color w:val="000000"/>
          <w:sz w:val="26"/>
          <w:szCs w:val="26"/>
          <w:lang w:eastAsia="ru-RU"/>
        </w:rPr>
        <w:t>приятия:</w:t>
      </w:r>
    </w:p>
    <w:p w:rsidR="00F352EF" w:rsidRPr="00F352EF" w:rsidRDefault="00F352EF" w:rsidP="00833DC9">
      <w:pPr>
        <w:widowControl w:val="0"/>
        <w:autoSpaceDE w:val="0"/>
        <w:autoSpaceDN w:val="0"/>
        <w:adjustRightInd w:val="0"/>
        <w:ind w:firstLine="709"/>
        <w:jc w:val="both"/>
        <w:rPr>
          <w:rFonts w:eastAsia="Times New Roman"/>
          <w:color w:val="000000"/>
          <w:sz w:val="26"/>
          <w:szCs w:val="26"/>
          <w:lang w:eastAsia="ru-RU"/>
        </w:rPr>
      </w:pPr>
      <w:r w:rsidRPr="00F352EF">
        <w:rPr>
          <w:rFonts w:eastAsia="Times New Roman"/>
          <w:color w:val="000000"/>
          <w:sz w:val="26"/>
          <w:szCs w:val="26"/>
          <w:lang w:eastAsia="ru-RU"/>
        </w:rPr>
        <w:t>1. Проведение профилактических отжигов, тушение пожаров и палов.</w:t>
      </w:r>
    </w:p>
    <w:p w:rsidR="00F352EF" w:rsidRPr="00F352EF" w:rsidRDefault="00F352EF" w:rsidP="00833DC9">
      <w:pPr>
        <w:widowControl w:val="0"/>
        <w:autoSpaceDE w:val="0"/>
        <w:autoSpaceDN w:val="0"/>
        <w:adjustRightInd w:val="0"/>
        <w:ind w:firstLine="709"/>
        <w:jc w:val="both"/>
        <w:rPr>
          <w:rFonts w:eastAsia="Times New Roman"/>
          <w:color w:val="000000"/>
          <w:sz w:val="26"/>
          <w:szCs w:val="26"/>
          <w:lang w:eastAsia="ru-RU"/>
        </w:rPr>
      </w:pPr>
      <w:r w:rsidRPr="00F352EF">
        <w:rPr>
          <w:rFonts w:eastAsia="Times New Roman"/>
          <w:color w:val="000000"/>
          <w:sz w:val="26"/>
          <w:szCs w:val="26"/>
          <w:lang w:eastAsia="ru-RU"/>
        </w:rPr>
        <w:t>2. Закупка материально-технических средств обеспечения пожарной безопасности.</w:t>
      </w:r>
    </w:p>
    <w:p w:rsidR="00F352EF" w:rsidRPr="00F352EF" w:rsidRDefault="00F352EF" w:rsidP="00833DC9">
      <w:pPr>
        <w:widowControl w:val="0"/>
        <w:autoSpaceDE w:val="0"/>
        <w:autoSpaceDN w:val="0"/>
        <w:adjustRightInd w:val="0"/>
        <w:ind w:firstLine="709"/>
        <w:jc w:val="both"/>
        <w:rPr>
          <w:rFonts w:eastAsia="Times New Roman"/>
          <w:color w:val="000000"/>
          <w:sz w:val="26"/>
          <w:szCs w:val="26"/>
          <w:lang w:eastAsia="ru-RU"/>
        </w:rPr>
      </w:pPr>
      <w:r w:rsidRPr="00F352EF">
        <w:rPr>
          <w:rFonts w:eastAsia="Times New Roman"/>
          <w:color w:val="000000"/>
          <w:sz w:val="26"/>
          <w:szCs w:val="26"/>
          <w:lang w:eastAsia="ru-RU"/>
        </w:rPr>
        <w:t>3. Создание и обновление минерализованных полос.</w:t>
      </w:r>
    </w:p>
    <w:p w:rsidR="00F352EF" w:rsidRPr="00F352EF" w:rsidRDefault="00F352EF" w:rsidP="00833DC9">
      <w:pPr>
        <w:widowControl w:val="0"/>
        <w:autoSpaceDE w:val="0"/>
        <w:autoSpaceDN w:val="0"/>
        <w:adjustRightInd w:val="0"/>
        <w:ind w:firstLine="709"/>
        <w:jc w:val="both"/>
        <w:rPr>
          <w:rFonts w:eastAsia="Times New Roman"/>
          <w:color w:val="000000"/>
          <w:sz w:val="26"/>
          <w:szCs w:val="26"/>
          <w:lang w:eastAsia="ru-RU"/>
        </w:rPr>
      </w:pPr>
      <w:r w:rsidRPr="00F352EF">
        <w:rPr>
          <w:rFonts w:eastAsia="Times New Roman"/>
          <w:color w:val="000000"/>
          <w:sz w:val="26"/>
          <w:szCs w:val="26"/>
          <w:lang w:eastAsia="ru-RU"/>
        </w:rPr>
        <w:t>4.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352EF" w:rsidRPr="00F352EF" w:rsidRDefault="00F352EF" w:rsidP="00833DC9">
      <w:pPr>
        <w:widowControl w:val="0"/>
        <w:autoSpaceDE w:val="0"/>
        <w:autoSpaceDN w:val="0"/>
        <w:adjustRightInd w:val="0"/>
        <w:ind w:firstLine="709"/>
        <w:jc w:val="both"/>
        <w:rPr>
          <w:rFonts w:eastAsia="Times New Roman"/>
          <w:color w:val="000000"/>
          <w:sz w:val="26"/>
          <w:szCs w:val="26"/>
          <w:lang w:eastAsia="ru-RU"/>
        </w:rPr>
      </w:pPr>
      <w:r w:rsidRPr="00F352EF">
        <w:rPr>
          <w:rFonts w:eastAsia="Times New Roman"/>
          <w:color w:val="000000"/>
          <w:sz w:val="26"/>
          <w:szCs w:val="26"/>
          <w:lang w:eastAsia="ru-RU"/>
        </w:rPr>
        <w:t>5. Размещение противопожарной информации в средствах массовой информации.</w:t>
      </w:r>
    </w:p>
    <w:p w:rsidR="00F352EF" w:rsidRPr="00F352EF" w:rsidRDefault="00F352EF" w:rsidP="00833DC9">
      <w:pPr>
        <w:widowControl w:val="0"/>
        <w:autoSpaceDE w:val="0"/>
        <w:autoSpaceDN w:val="0"/>
        <w:adjustRightInd w:val="0"/>
        <w:ind w:firstLine="709"/>
        <w:jc w:val="both"/>
        <w:rPr>
          <w:rFonts w:eastAsia="Times New Roman"/>
          <w:color w:val="000000"/>
          <w:sz w:val="26"/>
          <w:szCs w:val="26"/>
          <w:lang w:eastAsia="ru-RU"/>
        </w:rPr>
      </w:pPr>
      <w:r w:rsidRPr="00F352EF">
        <w:rPr>
          <w:rFonts w:eastAsia="Times New Roman"/>
          <w:color w:val="000000"/>
          <w:sz w:val="26"/>
          <w:szCs w:val="26"/>
          <w:lang w:eastAsia="ru-RU"/>
        </w:rPr>
        <w:t>Обобщённая характеристика реализуемых в составе Программы мероприятий прив</w:t>
      </w:r>
      <w:r w:rsidRPr="00F352EF">
        <w:rPr>
          <w:rFonts w:eastAsia="Times New Roman"/>
          <w:color w:val="000000"/>
          <w:sz w:val="26"/>
          <w:szCs w:val="26"/>
          <w:lang w:eastAsia="ru-RU"/>
        </w:rPr>
        <w:t>е</w:t>
      </w:r>
      <w:r w:rsidRPr="00F352EF">
        <w:rPr>
          <w:rFonts w:eastAsia="Times New Roman"/>
          <w:color w:val="000000"/>
          <w:sz w:val="26"/>
          <w:szCs w:val="26"/>
          <w:lang w:eastAsia="ru-RU"/>
        </w:rPr>
        <w:t>дена в приложении № 2 к Программе.</w:t>
      </w:r>
    </w:p>
    <w:p w:rsidR="00F352EF" w:rsidRPr="00F352EF" w:rsidRDefault="00F352EF" w:rsidP="00833DC9">
      <w:pPr>
        <w:ind w:firstLine="709"/>
        <w:jc w:val="center"/>
        <w:rPr>
          <w:rFonts w:eastAsia="Times New Roman"/>
          <w:b/>
          <w:sz w:val="26"/>
          <w:szCs w:val="26"/>
          <w:lang w:eastAsia="ru-RU"/>
        </w:rPr>
      </w:pPr>
    </w:p>
    <w:p w:rsidR="00F352EF" w:rsidRPr="00F352EF" w:rsidRDefault="00F352EF" w:rsidP="00833DC9">
      <w:pPr>
        <w:ind w:firstLine="709"/>
        <w:jc w:val="center"/>
        <w:rPr>
          <w:rFonts w:eastAsia="Times New Roman"/>
          <w:b/>
          <w:sz w:val="26"/>
          <w:szCs w:val="26"/>
          <w:lang w:eastAsia="ru-RU"/>
        </w:rPr>
      </w:pPr>
      <w:r w:rsidRPr="00F352EF">
        <w:rPr>
          <w:rFonts w:eastAsia="Times New Roman"/>
          <w:b/>
          <w:sz w:val="26"/>
          <w:szCs w:val="26"/>
          <w:lang w:eastAsia="ru-RU"/>
        </w:rPr>
        <w:t>4. Прогноз сводных показателей муниципальных</w:t>
      </w:r>
    </w:p>
    <w:p w:rsidR="00F352EF" w:rsidRPr="00F352EF" w:rsidRDefault="00F352EF" w:rsidP="00833DC9">
      <w:pPr>
        <w:ind w:firstLine="709"/>
        <w:jc w:val="center"/>
        <w:rPr>
          <w:rFonts w:eastAsia="Times New Roman"/>
          <w:b/>
          <w:sz w:val="26"/>
          <w:szCs w:val="26"/>
          <w:lang w:eastAsia="ru-RU"/>
        </w:rPr>
      </w:pPr>
      <w:proofErr w:type="gramStart"/>
      <w:r w:rsidRPr="00F352EF">
        <w:rPr>
          <w:rFonts w:eastAsia="Times New Roman"/>
          <w:b/>
          <w:sz w:val="26"/>
          <w:szCs w:val="26"/>
          <w:lang w:eastAsia="ru-RU"/>
        </w:rPr>
        <w:t>заданий (при оказании муниципальными учреждениями муниципальных услуг (выполнении работ) в рамках муниципальной программы</w:t>
      </w:r>
      <w:proofErr w:type="gramEnd"/>
    </w:p>
    <w:p w:rsidR="00F352EF" w:rsidRPr="00F352EF" w:rsidRDefault="00F352EF" w:rsidP="00833DC9">
      <w:pPr>
        <w:widowControl w:val="0"/>
        <w:autoSpaceDE w:val="0"/>
        <w:autoSpaceDN w:val="0"/>
        <w:adjustRightInd w:val="0"/>
        <w:ind w:firstLine="540"/>
        <w:jc w:val="both"/>
        <w:rPr>
          <w:rFonts w:ascii="Arial" w:eastAsia="Times New Roman" w:hAnsi="Arial" w:cs="Arial"/>
          <w:sz w:val="26"/>
          <w:szCs w:val="26"/>
          <w:lang w:eastAsia="ru-RU"/>
        </w:rPr>
      </w:pPr>
    </w:p>
    <w:p w:rsidR="00F352EF" w:rsidRPr="00F352EF" w:rsidRDefault="00F352EF" w:rsidP="00833DC9">
      <w:pPr>
        <w:widowControl w:val="0"/>
        <w:autoSpaceDE w:val="0"/>
        <w:autoSpaceDN w:val="0"/>
        <w:adjustRightInd w:val="0"/>
        <w:ind w:firstLine="540"/>
        <w:jc w:val="both"/>
        <w:rPr>
          <w:rFonts w:eastAsia="Times New Roman"/>
          <w:sz w:val="26"/>
          <w:szCs w:val="26"/>
          <w:lang w:eastAsia="ru-RU"/>
        </w:rPr>
      </w:pPr>
      <w:r w:rsidRPr="00F352EF">
        <w:rPr>
          <w:rFonts w:eastAsia="Times New Roman"/>
          <w:sz w:val="26"/>
          <w:szCs w:val="26"/>
          <w:lang w:eastAsia="ru-RU"/>
        </w:rPr>
        <w:t>Муниципальные задания на оказание муниципальных услуг (выполнение работ) в п</w:t>
      </w:r>
      <w:r w:rsidRPr="00F352EF">
        <w:rPr>
          <w:rFonts w:eastAsia="Times New Roman"/>
          <w:sz w:val="26"/>
          <w:szCs w:val="26"/>
          <w:lang w:eastAsia="ru-RU"/>
        </w:rPr>
        <w:t>е</w:t>
      </w:r>
      <w:r w:rsidRPr="00F352EF">
        <w:rPr>
          <w:rFonts w:eastAsia="Times New Roman"/>
          <w:sz w:val="26"/>
          <w:szCs w:val="26"/>
          <w:lang w:eastAsia="ru-RU"/>
        </w:rPr>
        <w:t>риод 2023 - 2025 годов в рамках муниципальной программы не предусмотрены.</w:t>
      </w:r>
    </w:p>
    <w:p w:rsidR="00F352EF" w:rsidRPr="00F352EF" w:rsidRDefault="00F352EF" w:rsidP="00833DC9">
      <w:pPr>
        <w:ind w:firstLine="709"/>
        <w:jc w:val="both"/>
        <w:rPr>
          <w:rFonts w:eastAsia="Times New Roman"/>
          <w:sz w:val="26"/>
          <w:szCs w:val="26"/>
          <w:lang w:eastAsia="ru-RU"/>
        </w:rPr>
      </w:pPr>
    </w:p>
    <w:p w:rsidR="00F352EF" w:rsidRPr="00F352EF" w:rsidRDefault="00F352EF" w:rsidP="00833DC9">
      <w:pPr>
        <w:ind w:firstLine="709"/>
        <w:jc w:val="center"/>
        <w:rPr>
          <w:rFonts w:eastAsia="Times New Roman"/>
          <w:b/>
          <w:sz w:val="26"/>
          <w:szCs w:val="26"/>
          <w:lang w:eastAsia="ru-RU"/>
        </w:rPr>
      </w:pPr>
      <w:r w:rsidRPr="00F352EF">
        <w:rPr>
          <w:rFonts w:eastAsia="Times New Roman"/>
          <w:b/>
          <w:sz w:val="26"/>
          <w:szCs w:val="26"/>
          <w:lang w:eastAsia="ru-RU"/>
        </w:rPr>
        <w:t>5. Ресурсное обеспечение реализации муниципальной программы</w:t>
      </w:r>
    </w:p>
    <w:p w:rsidR="00F352EF" w:rsidRPr="00F352EF" w:rsidRDefault="00F352EF" w:rsidP="00833DC9">
      <w:pPr>
        <w:ind w:firstLine="709"/>
        <w:jc w:val="both"/>
        <w:rPr>
          <w:rFonts w:eastAsia="Times New Roman"/>
          <w:sz w:val="26"/>
          <w:szCs w:val="26"/>
          <w:lang w:eastAsia="ru-RU"/>
        </w:rPr>
      </w:pPr>
    </w:p>
    <w:p w:rsidR="00F352EF" w:rsidRPr="00F352EF" w:rsidRDefault="00F352EF" w:rsidP="00833DC9">
      <w:pPr>
        <w:widowControl w:val="0"/>
        <w:autoSpaceDE w:val="0"/>
        <w:autoSpaceDN w:val="0"/>
        <w:adjustRightInd w:val="0"/>
        <w:ind w:firstLine="540"/>
        <w:jc w:val="both"/>
        <w:rPr>
          <w:rFonts w:eastAsia="Times New Roman"/>
          <w:sz w:val="26"/>
          <w:szCs w:val="26"/>
          <w:lang w:eastAsia="ru-RU"/>
        </w:rPr>
      </w:pPr>
      <w:r w:rsidRPr="00F352EF">
        <w:rPr>
          <w:rFonts w:eastAsia="Times New Roman"/>
          <w:sz w:val="26"/>
          <w:szCs w:val="26"/>
          <w:lang w:eastAsia="ru-RU"/>
        </w:rPr>
        <w:t xml:space="preserve">Информация о ресурсном обеспечении реализации муниципальной программы за счет средств местного бюджета приведена в </w:t>
      </w:r>
      <w:hyperlink w:anchor="P6758" w:history="1">
        <w:r w:rsidRPr="00F352EF">
          <w:rPr>
            <w:rFonts w:eastAsia="Times New Roman"/>
            <w:sz w:val="26"/>
            <w:szCs w:val="26"/>
            <w:lang w:eastAsia="ru-RU"/>
          </w:rPr>
          <w:t xml:space="preserve">Приложении № </w:t>
        </w:r>
      </w:hyperlink>
      <w:r w:rsidRPr="00F352EF">
        <w:rPr>
          <w:rFonts w:eastAsia="Times New Roman"/>
          <w:sz w:val="26"/>
          <w:szCs w:val="26"/>
          <w:lang w:eastAsia="ru-RU"/>
        </w:rPr>
        <w:t>3 к муниципальной программе.</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Мероприятия муниципальной программы и объемы ее финансирования уточняются ежегодно при формировании проекта бюджета Хасанского муниципального округа на соо</w:t>
      </w:r>
      <w:r w:rsidRPr="00F352EF">
        <w:rPr>
          <w:rFonts w:eastAsia="Times New Roman"/>
          <w:sz w:val="26"/>
          <w:szCs w:val="26"/>
          <w:lang w:eastAsia="ru-RU"/>
        </w:rPr>
        <w:t>т</w:t>
      </w:r>
      <w:r w:rsidRPr="00F352EF">
        <w:rPr>
          <w:rFonts w:eastAsia="Times New Roman"/>
          <w:sz w:val="26"/>
          <w:szCs w:val="26"/>
          <w:lang w:eastAsia="ru-RU"/>
        </w:rPr>
        <w:t>ветствующий финансовый год и плановый период.</w:t>
      </w:r>
    </w:p>
    <w:p w:rsidR="00F352EF" w:rsidRPr="00F352EF" w:rsidRDefault="00F352EF" w:rsidP="00833DC9">
      <w:pPr>
        <w:ind w:firstLine="709"/>
        <w:jc w:val="center"/>
        <w:rPr>
          <w:rFonts w:eastAsia="Times New Roman"/>
          <w:b/>
          <w:sz w:val="24"/>
          <w:szCs w:val="24"/>
          <w:lang w:eastAsia="ru-RU"/>
        </w:rPr>
      </w:pPr>
    </w:p>
    <w:p w:rsidR="00F352EF" w:rsidRPr="00F352EF" w:rsidRDefault="00F352EF" w:rsidP="00833DC9">
      <w:pPr>
        <w:ind w:firstLine="709"/>
        <w:jc w:val="center"/>
        <w:rPr>
          <w:rFonts w:eastAsia="Times New Roman"/>
          <w:b/>
          <w:sz w:val="24"/>
          <w:szCs w:val="24"/>
          <w:lang w:eastAsia="ru-RU"/>
        </w:rPr>
      </w:pPr>
    </w:p>
    <w:p w:rsidR="00F352EF" w:rsidRPr="00F352EF" w:rsidRDefault="00F352EF" w:rsidP="00833DC9">
      <w:pPr>
        <w:ind w:firstLine="709"/>
        <w:jc w:val="center"/>
        <w:rPr>
          <w:rFonts w:eastAsia="Times New Roman"/>
          <w:b/>
          <w:sz w:val="24"/>
          <w:szCs w:val="24"/>
          <w:lang w:eastAsia="ru-RU"/>
        </w:rPr>
      </w:pPr>
    </w:p>
    <w:p w:rsidR="00F352EF" w:rsidRPr="00F352EF" w:rsidRDefault="00F352EF" w:rsidP="00833DC9">
      <w:pPr>
        <w:ind w:firstLine="709"/>
        <w:jc w:val="center"/>
        <w:rPr>
          <w:rFonts w:eastAsia="Times New Roman"/>
          <w:b/>
          <w:sz w:val="24"/>
          <w:szCs w:val="24"/>
          <w:lang w:eastAsia="ru-RU"/>
        </w:rPr>
      </w:pPr>
    </w:p>
    <w:p w:rsidR="00F352EF" w:rsidRPr="00F352EF" w:rsidRDefault="00F352EF" w:rsidP="00833DC9">
      <w:pPr>
        <w:ind w:left="4536"/>
        <w:jc w:val="both"/>
        <w:rPr>
          <w:rFonts w:eastAsia="Times New Roman"/>
          <w:sz w:val="28"/>
          <w:szCs w:val="28"/>
          <w:lang w:eastAsia="ru-RU"/>
        </w:rPr>
      </w:pPr>
    </w:p>
    <w:p w:rsidR="00F352EF" w:rsidRPr="00F352EF" w:rsidRDefault="00F352EF" w:rsidP="00833DC9">
      <w:pPr>
        <w:ind w:left="4536"/>
        <w:jc w:val="both"/>
        <w:rPr>
          <w:rFonts w:eastAsia="Times New Roman"/>
          <w:sz w:val="28"/>
          <w:szCs w:val="28"/>
          <w:lang w:eastAsia="ru-RU"/>
        </w:rPr>
        <w:sectPr w:rsidR="00F352EF" w:rsidRPr="00F352EF" w:rsidSect="00833DC9">
          <w:footerReference w:type="default" r:id="rId17"/>
          <w:pgSz w:w="11906" w:h="16838" w:code="9"/>
          <w:pgMar w:top="794" w:right="794" w:bottom="794" w:left="794" w:header="0" w:footer="0" w:gutter="0"/>
          <w:cols w:space="708"/>
          <w:docGrid w:linePitch="360"/>
        </w:sectPr>
      </w:pPr>
    </w:p>
    <w:p w:rsidR="00F352EF" w:rsidRPr="00F352EF" w:rsidRDefault="00F352EF" w:rsidP="00833DC9">
      <w:pPr>
        <w:ind w:left="9923"/>
        <w:jc w:val="both"/>
        <w:rPr>
          <w:rFonts w:eastAsia="Times New Roman"/>
          <w:sz w:val="26"/>
          <w:szCs w:val="26"/>
          <w:lang w:eastAsia="ru-RU"/>
        </w:rPr>
      </w:pPr>
      <w:r w:rsidRPr="00F352EF">
        <w:rPr>
          <w:rFonts w:eastAsia="Times New Roman"/>
          <w:sz w:val="26"/>
          <w:szCs w:val="26"/>
          <w:lang w:eastAsia="ru-RU"/>
        </w:rPr>
        <w:t>Приложение № 1</w:t>
      </w:r>
    </w:p>
    <w:p w:rsidR="00F352EF" w:rsidRPr="00F352EF" w:rsidRDefault="00F352EF" w:rsidP="008906CE">
      <w:pPr>
        <w:ind w:left="9923"/>
        <w:jc w:val="both"/>
        <w:rPr>
          <w:rFonts w:eastAsia="Times New Roman"/>
          <w:sz w:val="26"/>
          <w:szCs w:val="26"/>
          <w:lang w:eastAsia="ru-RU"/>
        </w:rPr>
      </w:pPr>
      <w:r w:rsidRPr="00F352EF">
        <w:rPr>
          <w:rFonts w:eastAsia="Times New Roman"/>
          <w:sz w:val="26"/>
          <w:szCs w:val="26"/>
          <w:lang w:eastAsia="ru-RU"/>
        </w:rPr>
        <w:t>к муниципальной программе Хасанского м</w:t>
      </w:r>
      <w:r w:rsidRPr="00F352EF">
        <w:rPr>
          <w:rFonts w:eastAsia="Times New Roman"/>
          <w:sz w:val="26"/>
          <w:szCs w:val="26"/>
          <w:lang w:eastAsia="ru-RU"/>
        </w:rPr>
        <w:t>у</w:t>
      </w:r>
      <w:r w:rsidRPr="00F352EF">
        <w:rPr>
          <w:rFonts w:eastAsia="Times New Roman"/>
          <w:sz w:val="26"/>
          <w:szCs w:val="26"/>
          <w:lang w:eastAsia="ru-RU"/>
        </w:rPr>
        <w:t>ниципального округа</w:t>
      </w:r>
      <w:r w:rsidR="008906CE">
        <w:rPr>
          <w:rFonts w:eastAsia="Times New Roman"/>
          <w:sz w:val="26"/>
          <w:szCs w:val="26"/>
          <w:lang w:eastAsia="ru-RU"/>
        </w:rPr>
        <w:t xml:space="preserve"> </w:t>
      </w:r>
      <w:r w:rsidRPr="00F352EF">
        <w:rPr>
          <w:rFonts w:eastAsia="Times New Roman"/>
          <w:sz w:val="26"/>
          <w:szCs w:val="26"/>
          <w:lang w:eastAsia="ru-RU"/>
        </w:rPr>
        <w:t>«Обеспечение первичных мер пожарной безопасности территории Хаса</w:t>
      </w:r>
      <w:r w:rsidRPr="00F352EF">
        <w:rPr>
          <w:rFonts w:eastAsia="Times New Roman"/>
          <w:sz w:val="26"/>
          <w:szCs w:val="26"/>
          <w:lang w:eastAsia="ru-RU"/>
        </w:rPr>
        <w:t>н</w:t>
      </w:r>
      <w:r w:rsidRPr="00F352EF">
        <w:rPr>
          <w:rFonts w:eastAsia="Times New Roman"/>
          <w:sz w:val="26"/>
          <w:szCs w:val="26"/>
          <w:lang w:eastAsia="ru-RU"/>
        </w:rPr>
        <w:t>ского муниципального округа»  на 2023-2025 годы утвержденной постановлением админ</w:t>
      </w:r>
      <w:r w:rsidRPr="00F352EF">
        <w:rPr>
          <w:rFonts w:eastAsia="Times New Roman"/>
          <w:sz w:val="26"/>
          <w:szCs w:val="26"/>
          <w:lang w:eastAsia="ru-RU"/>
        </w:rPr>
        <w:t>и</w:t>
      </w:r>
      <w:r w:rsidRPr="00F352EF">
        <w:rPr>
          <w:rFonts w:eastAsia="Times New Roman"/>
          <w:sz w:val="26"/>
          <w:szCs w:val="26"/>
          <w:lang w:eastAsia="ru-RU"/>
        </w:rPr>
        <w:t xml:space="preserve">страции Хасанского муниципального округа </w:t>
      </w:r>
    </w:p>
    <w:p w:rsidR="00F352EF" w:rsidRPr="00F352EF" w:rsidRDefault="00F352EF" w:rsidP="008906CE">
      <w:pPr>
        <w:ind w:left="9072"/>
        <w:jc w:val="both"/>
        <w:rPr>
          <w:rFonts w:eastAsia="Times New Roman"/>
          <w:sz w:val="26"/>
          <w:szCs w:val="26"/>
          <w:lang w:eastAsia="ru-RU"/>
        </w:rPr>
      </w:pPr>
      <w:r w:rsidRPr="00F352EF">
        <w:rPr>
          <w:rFonts w:eastAsia="Times New Roman"/>
          <w:sz w:val="26"/>
          <w:szCs w:val="26"/>
          <w:lang w:eastAsia="ru-RU"/>
        </w:rPr>
        <w:t xml:space="preserve">              от 21.03.2023 г.  № 302-па</w:t>
      </w:r>
    </w:p>
    <w:p w:rsidR="00F352EF" w:rsidRPr="00F352EF" w:rsidRDefault="00F352EF" w:rsidP="00833DC9">
      <w:pPr>
        <w:widowControl w:val="0"/>
        <w:autoSpaceDE w:val="0"/>
        <w:autoSpaceDN w:val="0"/>
        <w:adjustRightInd w:val="0"/>
        <w:jc w:val="center"/>
        <w:rPr>
          <w:rFonts w:eastAsia="Times New Roman"/>
          <w:b/>
          <w:sz w:val="26"/>
          <w:szCs w:val="26"/>
          <w:lang w:eastAsia="ru-RU"/>
        </w:rPr>
      </w:pPr>
    </w:p>
    <w:p w:rsidR="00F352EF" w:rsidRPr="00F352EF" w:rsidRDefault="00F352EF" w:rsidP="00833DC9">
      <w:pPr>
        <w:widowControl w:val="0"/>
        <w:autoSpaceDE w:val="0"/>
        <w:autoSpaceDN w:val="0"/>
        <w:adjustRightInd w:val="0"/>
        <w:jc w:val="center"/>
        <w:rPr>
          <w:rFonts w:eastAsia="Times New Roman"/>
          <w:b/>
          <w:sz w:val="26"/>
          <w:szCs w:val="26"/>
          <w:lang w:eastAsia="ru-RU"/>
        </w:rPr>
      </w:pPr>
    </w:p>
    <w:p w:rsidR="00F352EF" w:rsidRPr="00F352EF" w:rsidRDefault="00F352EF" w:rsidP="00833DC9">
      <w:pPr>
        <w:widowControl w:val="0"/>
        <w:autoSpaceDE w:val="0"/>
        <w:autoSpaceDN w:val="0"/>
        <w:adjustRightInd w:val="0"/>
        <w:jc w:val="center"/>
        <w:rPr>
          <w:rFonts w:eastAsia="Times New Roman"/>
          <w:b/>
          <w:sz w:val="26"/>
          <w:szCs w:val="26"/>
          <w:lang w:eastAsia="ru-RU"/>
        </w:rPr>
      </w:pPr>
    </w:p>
    <w:p w:rsidR="00F352EF" w:rsidRPr="00F352EF" w:rsidRDefault="00F352EF" w:rsidP="00833DC9">
      <w:pPr>
        <w:widowControl w:val="0"/>
        <w:autoSpaceDE w:val="0"/>
        <w:autoSpaceDN w:val="0"/>
        <w:adjustRightInd w:val="0"/>
        <w:jc w:val="center"/>
        <w:rPr>
          <w:rFonts w:eastAsia="Times New Roman"/>
          <w:b/>
          <w:sz w:val="26"/>
          <w:szCs w:val="26"/>
          <w:lang w:eastAsia="ru-RU"/>
        </w:rPr>
      </w:pPr>
    </w:p>
    <w:p w:rsidR="00F352EF" w:rsidRPr="00F352EF" w:rsidRDefault="00F352EF" w:rsidP="00833DC9">
      <w:pPr>
        <w:widowControl w:val="0"/>
        <w:autoSpaceDE w:val="0"/>
        <w:autoSpaceDN w:val="0"/>
        <w:adjustRightInd w:val="0"/>
        <w:jc w:val="center"/>
        <w:rPr>
          <w:rFonts w:eastAsia="Times New Roman"/>
          <w:b/>
          <w:sz w:val="26"/>
          <w:szCs w:val="26"/>
          <w:lang w:eastAsia="ru-RU"/>
        </w:rPr>
      </w:pPr>
      <w:r w:rsidRPr="00F352EF">
        <w:rPr>
          <w:rFonts w:eastAsia="Times New Roman"/>
          <w:b/>
          <w:sz w:val="26"/>
          <w:szCs w:val="26"/>
          <w:lang w:eastAsia="ru-RU"/>
        </w:rPr>
        <w:t>ПЕРЕЧЕНЬ ПОКАЗАТЕЛЕЙ (ИНДИКАТОРОВ)</w:t>
      </w:r>
    </w:p>
    <w:p w:rsidR="00F352EF" w:rsidRPr="00F352EF" w:rsidRDefault="00F352EF" w:rsidP="00833DC9">
      <w:pPr>
        <w:widowControl w:val="0"/>
        <w:autoSpaceDE w:val="0"/>
        <w:autoSpaceDN w:val="0"/>
        <w:adjustRightInd w:val="0"/>
        <w:ind w:firstLine="708"/>
        <w:jc w:val="center"/>
        <w:rPr>
          <w:rFonts w:eastAsia="Times New Roman"/>
          <w:b/>
          <w:sz w:val="26"/>
          <w:szCs w:val="26"/>
          <w:lang w:eastAsia="ru-RU"/>
        </w:rPr>
      </w:pPr>
      <w:r w:rsidRPr="00F352EF">
        <w:rPr>
          <w:rFonts w:eastAsia="Times New Roman"/>
          <w:b/>
          <w:sz w:val="26"/>
          <w:szCs w:val="26"/>
          <w:lang w:eastAsia="ru-RU"/>
        </w:rPr>
        <w:t>МУНИЦИПАЛЬНОЙ ПРОГРАММЫ ХАСАНСКОГО МУНИЦИПАЛЬНОГО ОКРУГА</w:t>
      </w:r>
    </w:p>
    <w:p w:rsidR="00F352EF" w:rsidRPr="00F352EF" w:rsidRDefault="00F352EF" w:rsidP="00833DC9">
      <w:pPr>
        <w:widowControl w:val="0"/>
        <w:autoSpaceDE w:val="0"/>
        <w:autoSpaceDN w:val="0"/>
        <w:adjustRightInd w:val="0"/>
        <w:ind w:firstLine="708"/>
        <w:jc w:val="center"/>
        <w:rPr>
          <w:rFonts w:eastAsia="Times New Roman"/>
          <w:b/>
          <w:color w:val="000000"/>
          <w:sz w:val="26"/>
          <w:szCs w:val="26"/>
          <w:lang w:eastAsia="ru-RU"/>
        </w:rPr>
      </w:pPr>
      <w:r w:rsidRPr="00F352EF">
        <w:rPr>
          <w:rFonts w:eastAsia="Times New Roman"/>
          <w:b/>
          <w:sz w:val="26"/>
          <w:szCs w:val="26"/>
          <w:lang w:eastAsia="ru-RU"/>
        </w:rPr>
        <w:t xml:space="preserve"> </w:t>
      </w:r>
      <w:r w:rsidRPr="00F352EF">
        <w:rPr>
          <w:rFonts w:eastAsia="Times New Roman"/>
          <w:b/>
          <w:color w:val="000000"/>
          <w:sz w:val="26"/>
          <w:szCs w:val="26"/>
          <w:lang w:eastAsia="ru-RU"/>
        </w:rPr>
        <w:t>«ОБЕСПЕЧЕНИЕ ПЕРВИЧНЫХ МЕР ПОЖАРНОЙ БЕЗОПАСНОСТИ НА ТЕРРИТОРИИ ХАСАНСКОГО МУНИЦИПАЛЬНОГО ОКРУГА</w:t>
      </w:r>
      <w:r w:rsidRPr="00F352EF">
        <w:rPr>
          <w:rFonts w:eastAsia="Times New Roman"/>
          <w:b/>
          <w:sz w:val="26"/>
          <w:szCs w:val="26"/>
          <w:lang w:eastAsia="ru-RU"/>
        </w:rPr>
        <w:t>»</w:t>
      </w:r>
      <w:r w:rsidRPr="00F352EF">
        <w:rPr>
          <w:rFonts w:eastAsia="Times New Roman"/>
          <w:b/>
          <w:color w:val="000000"/>
          <w:sz w:val="26"/>
          <w:szCs w:val="26"/>
          <w:lang w:eastAsia="ru-RU"/>
        </w:rPr>
        <w:t xml:space="preserve"> </w:t>
      </w:r>
    </w:p>
    <w:p w:rsidR="00F352EF" w:rsidRPr="00F352EF" w:rsidRDefault="00F352EF" w:rsidP="00833DC9">
      <w:pPr>
        <w:widowControl w:val="0"/>
        <w:autoSpaceDE w:val="0"/>
        <w:autoSpaceDN w:val="0"/>
        <w:adjustRightInd w:val="0"/>
        <w:ind w:firstLine="708"/>
        <w:jc w:val="center"/>
        <w:rPr>
          <w:rFonts w:eastAsia="Times New Roman"/>
          <w:b/>
          <w:color w:val="000000"/>
          <w:sz w:val="26"/>
          <w:szCs w:val="26"/>
          <w:lang w:eastAsia="ru-RU"/>
        </w:rPr>
      </w:pPr>
      <w:r w:rsidRPr="00F352EF">
        <w:rPr>
          <w:rFonts w:eastAsia="Times New Roman"/>
          <w:b/>
          <w:color w:val="000000"/>
          <w:sz w:val="26"/>
          <w:szCs w:val="26"/>
          <w:lang w:eastAsia="ru-RU"/>
        </w:rPr>
        <w:t>НА 2023-2025 ГОДЫ</w:t>
      </w:r>
    </w:p>
    <w:p w:rsidR="00F352EF" w:rsidRPr="00F352EF" w:rsidRDefault="00F352EF" w:rsidP="00833DC9">
      <w:pPr>
        <w:widowControl w:val="0"/>
        <w:autoSpaceDE w:val="0"/>
        <w:autoSpaceDN w:val="0"/>
        <w:adjustRightInd w:val="0"/>
        <w:ind w:firstLine="708"/>
        <w:jc w:val="center"/>
        <w:rPr>
          <w:rFonts w:eastAsia="Times New Roman"/>
          <w:b/>
          <w:color w:val="000000"/>
          <w:sz w:val="26"/>
          <w:szCs w:val="26"/>
          <w:lang w:eastAsia="ru-RU"/>
        </w:rPr>
      </w:pPr>
    </w:p>
    <w:p w:rsidR="00F352EF" w:rsidRPr="00F352EF" w:rsidRDefault="00F352EF" w:rsidP="00833DC9">
      <w:pPr>
        <w:widowControl w:val="0"/>
        <w:autoSpaceDE w:val="0"/>
        <w:autoSpaceDN w:val="0"/>
        <w:adjustRightInd w:val="0"/>
        <w:jc w:val="center"/>
        <w:rPr>
          <w:rFonts w:eastAsia="Times New Roman"/>
          <w:sz w:val="10"/>
          <w:szCs w:val="10"/>
          <w:lang w:eastAsia="ru-RU"/>
        </w:rPr>
      </w:pPr>
    </w:p>
    <w:tbl>
      <w:tblPr>
        <w:tblW w:w="5000" w:type="pct"/>
        <w:tblCellMar>
          <w:left w:w="75" w:type="dxa"/>
          <w:right w:w="75" w:type="dxa"/>
        </w:tblCellMar>
        <w:tblLook w:val="04A0" w:firstRow="1" w:lastRow="0" w:firstColumn="1" w:lastColumn="0" w:noHBand="0" w:noVBand="1"/>
      </w:tblPr>
      <w:tblGrid>
        <w:gridCol w:w="583"/>
        <w:gridCol w:w="7409"/>
        <w:gridCol w:w="1161"/>
        <w:gridCol w:w="1599"/>
        <w:gridCol w:w="1161"/>
        <w:gridCol w:w="1161"/>
        <w:gridCol w:w="1161"/>
        <w:gridCol w:w="1167"/>
      </w:tblGrid>
      <w:tr w:rsidR="00F352EF" w:rsidRPr="00F352EF" w:rsidTr="00833DC9">
        <w:trPr>
          <w:trHeight w:val="112"/>
        </w:trPr>
        <w:tc>
          <w:tcPr>
            <w:tcW w:w="5000" w:type="pct"/>
            <w:gridSpan w:val="8"/>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widowControl w:val="0"/>
              <w:autoSpaceDE w:val="0"/>
              <w:autoSpaceDN w:val="0"/>
              <w:adjustRightInd w:val="0"/>
              <w:jc w:val="center"/>
              <w:rPr>
                <w:rFonts w:eastAsia="Times New Roman"/>
                <w:b/>
                <w:sz w:val="16"/>
                <w:szCs w:val="16"/>
                <w:lang w:eastAsia="ru-RU"/>
              </w:rPr>
            </w:pPr>
          </w:p>
        </w:tc>
      </w:tr>
      <w:tr w:rsidR="00F352EF" w:rsidRPr="00F352EF" w:rsidTr="00833DC9">
        <w:trPr>
          <w:trHeight w:val="332"/>
        </w:trPr>
        <w:tc>
          <w:tcPr>
            <w:tcW w:w="189" w:type="pct"/>
            <w:vMerge w:val="restart"/>
            <w:tcBorders>
              <w:top w:val="single" w:sz="4" w:space="0" w:color="auto"/>
              <w:left w:val="single" w:sz="4" w:space="0" w:color="auto"/>
              <w:right w:val="single" w:sz="4" w:space="0" w:color="auto"/>
            </w:tcBorders>
            <w:vAlign w:val="center"/>
          </w:tcPr>
          <w:p w:rsidR="00F352EF" w:rsidRPr="00F352EF" w:rsidRDefault="00F352EF" w:rsidP="00833DC9">
            <w:pPr>
              <w:jc w:val="center"/>
              <w:rPr>
                <w:rFonts w:eastAsia="Times New Roman"/>
                <w:b/>
                <w:lang w:eastAsia="ru-RU"/>
              </w:rPr>
            </w:pPr>
            <w:r w:rsidRPr="00F352EF">
              <w:rPr>
                <w:rFonts w:eastAsia="Times New Roman"/>
                <w:b/>
                <w:lang w:eastAsia="ru-RU"/>
              </w:rPr>
              <w:t xml:space="preserve">№ </w:t>
            </w:r>
            <w:r w:rsidRPr="00F352EF">
              <w:rPr>
                <w:rFonts w:eastAsia="Times New Roman"/>
                <w:b/>
                <w:lang w:eastAsia="ru-RU"/>
              </w:rPr>
              <w:br/>
            </w:r>
            <w:proofErr w:type="gramStart"/>
            <w:r w:rsidRPr="00F352EF">
              <w:rPr>
                <w:rFonts w:eastAsia="Times New Roman"/>
                <w:b/>
                <w:lang w:eastAsia="ru-RU"/>
              </w:rPr>
              <w:t>п</w:t>
            </w:r>
            <w:proofErr w:type="gramEnd"/>
            <w:r w:rsidRPr="00F352EF">
              <w:rPr>
                <w:rFonts w:eastAsia="Times New Roman"/>
                <w:b/>
                <w:lang w:eastAsia="ru-RU"/>
              </w:rPr>
              <w:t>/п</w:t>
            </w:r>
          </w:p>
        </w:tc>
        <w:tc>
          <w:tcPr>
            <w:tcW w:w="2405" w:type="pct"/>
            <w:vMerge w:val="restart"/>
            <w:tcBorders>
              <w:top w:val="single" w:sz="4" w:space="0" w:color="auto"/>
              <w:left w:val="single" w:sz="4" w:space="0" w:color="auto"/>
              <w:right w:val="single" w:sz="4" w:space="0" w:color="auto"/>
            </w:tcBorders>
            <w:vAlign w:val="center"/>
          </w:tcPr>
          <w:p w:rsidR="00F352EF" w:rsidRPr="00F352EF" w:rsidRDefault="00F352EF" w:rsidP="00833DC9">
            <w:pPr>
              <w:widowControl w:val="0"/>
              <w:autoSpaceDE w:val="0"/>
              <w:autoSpaceDN w:val="0"/>
              <w:adjustRightInd w:val="0"/>
              <w:jc w:val="center"/>
              <w:rPr>
                <w:rFonts w:eastAsia="Times New Roman"/>
                <w:b/>
                <w:lang w:eastAsia="ru-RU"/>
              </w:rPr>
            </w:pPr>
            <w:r w:rsidRPr="00F352EF">
              <w:rPr>
                <w:rFonts w:eastAsia="Times New Roman"/>
                <w:b/>
                <w:lang w:eastAsia="ru-RU"/>
              </w:rPr>
              <w:t>Наименование</w:t>
            </w:r>
          </w:p>
          <w:p w:rsidR="00F352EF" w:rsidRPr="00F352EF" w:rsidRDefault="00F352EF" w:rsidP="00833DC9">
            <w:pPr>
              <w:jc w:val="center"/>
              <w:rPr>
                <w:rFonts w:eastAsia="Times New Roman"/>
                <w:b/>
                <w:lang w:eastAsia="ru-RU"/>
              </w:rPr>
            </w:pPr>
            <w:r w:rsidRPr="00F352EF">
              <w:rPr>
                <w:rFonts w:eastAsia="Times New Roman"/>
                <w:b/>
                <w:lang w:eastAsia="ru-RU"/>
              </w:rPr>
              <w:t>показателя</w:t>
            </w:r>
          </w:p>
        </w:tc>
        <w:tc>
          <w:tcPr>
            <w:tcW w:w="377" w:type="pct"/>
            <w:vMerge w:val="restart"/>
            <w:tcBorders>
              <w:top w:val="single" w:sz="4" w:space="0" w:color="auto"/>
              <w:left w:val="single" w:sz="4" w:space="0" w:color="auto"/>
              <w:right w:val="single" w:sz="4" w:space="0" w:color="auto"/>
            </w:tcBorders>
            <w:vAlign w:val="center"/>
          </w:tcPr>
          <w:p w:rsidR="00F352EF" w:rsidRPr="00F352EF" w:rsidRDefault="00F352EF" w:rsidP="00833DC9">
            <w:pPr>
              <w:widowControl w:val="0"/>
              <w:autoSpaceDE w:val="0"/>
              <w:autoSpaceDN w:val="0"/>
              <w:adjustRightInd w:val="0"/>
              <w:jc w:val="center"/>
              <w:rPr>
                <w:rFonts w:eastAsia="Times New Roman"/>
                <w:b/>
                <w:lang w:eastAsia="ru-RU"/>
              </w:rPr>
            </w:pPr>
            <w:r w:rsidRPr="00F352EF">
              <w:rPr>
                <w:rFonts w:eastAsia="Times New Roman"/>
                <w:b/>
                <w:lang w:eastAsia="ru-RU"/>
              </w:rPr>
              <w:t xml:space="preserve">Ед.   </w:t>
            </w:r>
            <w:r w:rsidRPr="00F352EF">
              <w:rPr>
                <w:rFonts w:eastAsia="Times New Roman"/>
                <w:b/>
                <w:lang w:eastAsia="ru-RU"/>
              </w:rPr>
              <w:br/>
              <w:t>измерения</w:t>
            </w:r>
          </w:p>
        </w:tc>
        <w:tc>
          <w:tcPr>
            <w:tcW w:w="519" w:type="pct"/>
            <w:vMerge w:val="restart"/>
            <w:tcBorders>
              <w:left w:val="single" w:sz="4" w:space="0" w:color="auto"/>
              <w:right w:val="single" w:sz="4" w:space="0" w:color="auto"/>
            </w:tcBorders>
            <w:vAlign w:val="center"/>
          </w:tcPr>
          <w:p w:rsidR="00F352EF" w:rsidRPr="00F352EF" w:rsidRDefault="00F352EF" w:rsidP="00833DC9">
            <w:pPr>
              <w:widowControl w:val="0"/>
              <w:autoSpaceDE w:val="0"/>
              <w:autoSpaceDN w:val="0"/>
              <w:adjustRightInd w:val="0"/>
              <w:jc w:val="center"/>
              <w:rPr>
                <w:rFonts w:eastAsia="Times New Roman"/>
                <w:b/>
                <w:lang w:eastAsia="ru-RU"/>
              </w:rPr>
            </w:pPr>
            <w:r w:rsidRPr="00F352EF">
              <w:rPr>
                <w:rFonts w:eastAsia="Times New Roman"/>
                <w:b/>
                <w:lang w:eastAsia="ru-RU"/>
              </w:rPr>
              <w:t>Срок</w:t>
            </w:r>
          </w:p>
          <w:p w:rsidR="00F352EF" w:rsidRPr="00F352EF" w:rsidRDefault="00F352EF" w:rsidP="00833DC9">
            <w:pPr>
              <w:widowControl w:val="0"/>
              <w:autoSpaceDE w:val="0"/>
              <w:autoSpaceDN w:val="0"/>
              <w:adjustRightInd w:val="0"/>
              <w:jc w:val="center"/>
              <w:rPr>
                <w:rFonts w:eastAsia="Times New Roman"/>
                <w:b/>
                <w:lang w:eastAsia="ru-RU"/>
              </w:rPr>
            </w:pPr>
            <w:r w:rsidRPr="00F352EF">
              <w:rPr>
                <w:rFonts w:eastAsia="Times New Roman"/>
                <w:b/>
                <w:lang w:eastAsia="ru-RU"/>
              </w:rPr>
              <w:t>реализации</w:t>
            </w:r>
          </w:p>
        </w:tc>
        <w:tc>
          <w:tcPr>
            <w:tcW w:w="377" w:type="pct"/>
            <w:vMerge w:val="restart"/>
            <w:tcBorders>
              <w:left w:val="single" w:sz="4" w:space="0" w:color="auto"/>
              <w:right w:val="single" w:sz="4" w:space="0" w:color="auto"/>
            </w:tcBorders>
            <w:vAlign w:val="center"/>
          </w:tcPr>
          <w:p w:rsidR="00F352EF" w:rsidRPr="00F352EF" w:rsidRDefault="00F352EF" w:rsidP="00833DC9">
            <w:pPr>
              <w:widowControl w:val="0"/>
              <w:autoSpaceDE w:val="0"/>
              <w:autoSpaceDN w:val="0"/>
              <w:adjustRightInd w:val="0"/>
              <w:jc w:val="center"/>
              <w:rPr>
                <w:rFonts w:eastAsia="Times New Roman"/>
                <w:b/>
                <w:lang w:eastAsia="ru-RU"/>
              </w:rPr>
            </w:pPr>
            <w:r w:rsidRPr="00F352EF">
              <w:rPr>
                <w:rFonts w:eastAsia="Times New Roman"/>
                <w:b/>
                <w:lang w:eastAsia="ru-RU"/>
              </w:rPr>
              <w:t>Отчет</w:t>
            </w:r>
          </w:p>
          <w:p w:rsidR="00F352EF" w:rsidRPr="00F352EF" w:rsidRDefault="00F352EF" w:rsidP="00833DC9">
            <w:pPr>
              <w:widowControl w:val="0"/>
              <w:autoSpaceDE w:val="0"/>
              <w:autoSpaceDN w:val="0"/>
              <w:adjustRightInd w:val="0"/>
              <w:jc w:val="center"/>
              <w:rPr>
                <w:rFonts w:eastAsia="Times New Roman"/>
                <w:b/>
                <w:lang w:eastAsia="ru-RU"/>
              </w:rPr>
            </w:pPr>
            <w:r w:rsidRPr="00F352EF">
              <w:rPr>
                <w:rFonts w:eastAsia="Times New Roman"/>
                <w:b/>
                <w:lang w:eastAsia="ru-RU"/>
              </w:rPr>
              <w:t>2022</w:t>
            </w:r>
          </w:p>
        </w:tc>
        <w:tc>
          <w:tcPr>
            <w:tcW w:w="1132" w:type="pct"/>
            <w:gridSpan w:val="3"/>
            <w:tcBorders>
              <w:top w:val="nil"/>
              <w:left w:val="single" w:sz="4" w:space="0" w:color="auto"/>
              <w:bottom w:val="single" w:sz="4" w:space="0" w:color="auto"/>
              <w:right w:val="single" w:sz="4" w:space="0" w:color="auto"/>
            </w:tcBorders>
          </w:tcPr>
          <w:p w:rsidR="00F352EF" w:rsidRPr="00F352EF" w:rsidRDefault="00F352EF" w:rsidP="00833DC9">
            <w:pPr>
              <w:widowControl w:val="0"/>
              <w:autoSpaceDE w:val="0"/>
              <w:autoSpaceDN w:val="0"/>
              <w:adjustRightInd w:val="0"/>
              <w:jc w:val="center"/>
              <w:rPr>
                <w:rFonts w:eastAsia="Times New Roman"/>
                <w:b/>
                <w:lang w:eastAsia="ru-RU"/>
              </w:rPr>
            </w:pPr>
            <w:r w:rsidRPr="00F352EF">
              <w:rPr>
                <w:rFonts w:eastAsia="Times New Roman"/>
                <w:b/>
                <w:lang w:eastAsia="ru-RU"/>
              </w:rPr>
              <w:t>Прогнозируемые значения</w:t>
            </w:r>
          </w:p>
          <w:p w:rsidR="00F352EF" w:rsidRPr="00F352EF" w:rsidRDefault="00F352EF" w:rsidP="00833DC9">
            <w:pPr>
              <w:widowControl w:val="0"/>
              <w:autoSpaceDE w:val="0"/>
              <w:autoSpaceDN w:val="0"/>
              <w:adjustRightInd w:val="0"/>
              <w:jc w:val="center"/>
              <w:rPr>
                <w:rFonts w:eastAsia="Times New Roman"/>
                <w:b/>
                <w:lang w:eastAsia="ru-RU"/>
              </w:rPr>
            </w:pPr>
            <w:r w:rsidRPr="00F352EF">
              <w:rPr>
                <w:rFonts w:eastAsia="Times New Roman"/>
                <w:b/>
                <w:lang w:eastAsia="ru-RU"/>
              </w:rPr>
              <w:t>Показателя (индикатора)</w:t>
            </w:r>
          </w:p>
        </w:tc>
      </w:tr>
      <w:tr w:rsidR="00F352EF" w:rsidRPr="00F352EF" w:rsidTr="00833DC9">
        <w:trPr>
          <w:trHeight w:val="151"/>
        </w:trPr>
        <w:tc>
          <w:tcPr>
            <w:tcW w:w="189" w:type="pct"/>
            <w:vMerge/>
            <w:tcBorders>
              <w:left w:val="single" w:sz="4" w:space="0" w:color="auto"/>
              <w:bottom w:val="single" w:sz="4" w:space="0" w:color="auto"/>
              <w:right w:val="single" w:sz="4" w:space="0" w:color="auto"/>
            </w:tcBorders>
            <w:vAlign w:val="center"/>
          </w:tcPr>
          <w:p w:rsidR="00F352EF" w:rsidRPr="00F352EF" w:rsidRDefault="00F352EF" w:rsidP="00833DC9">
            <w:pPr>
              <w:jc w:val="center"/>
              <w:rPr>
                <w:rFonts w:eastAsia="Times New Roman"/>
                <w:b/>
                <w:lang w:eastAsia="ru-RU"/>
              </w:rPr>
            </w:pPr>
          </w:p>
        </w:tc>
        <w:tc>
          <w:tcPr>
            <w:tcW w:w="2405" w:type="pct"/>
            <w:vMerge/>
            <w:tcBorders>
              <w:left w:val="single" w:sz="4" w:space="0" w:color="auto"/>
              <w:bottom w:val="single" w:sz="4" w:space="0" w:color="auto"/>
              <w:right w:val="single" w:sz="4" w:space="0" w:color="auto"/>
            </w:tcBorders>
            <w:vAlign w:val="center"/>
          </w:tcPr>
          <w:p w:rsidR="00F352EF" w:rsidRPr="00F352EF" w:rsidRDefault="00F352EF" w:rsidP="00833DC9">
            <w:pPr>
              <w:jc w:val="center"/>
              <w:rPr>
                <w:rFonts w:eastAsia="Times New Roman"/>
                <w:b/>
                <w:lang w:eastAsia="ru-RU"/>
              </w:rPr>
            </w:pPr>
          </w:p>
        </w:tc>
        <w:tc>
          <w:tcPr>
            <w:tcW w:w="377" w:type="pct"/>
            <w:vMerge/>
            <w:tcBorders>
              <w:left w:val="single" w:sz="4" w:space="0" w:color="auto"/>
              <w:bottom w:val="single" w:sz="4" w:space="0" w:color="auto"/>
              <w:right w:val="single" w:sz="4" w:space="0" w:color="auto"/>
            </w:tcBorders>
            <w:vAlign w:val="center"/>
          </w:tcPr>
          <w:p w:rsidR="00F352EF" w:rsidRPr="00F352EF" w:rsidRDefault="00F352EF" w:rsidP="00833DC9">
            <w:pPr>
              <w:jc w:val="center"/>
              <w:rPr>
                <w:rFonts w:eastAsia="Times New Roman"/>
                <w:b/>
                <w:lang w:eastAsia="ru-RU"/>
              </w:rPr>
            </w:pPr>
          </w:p>
        </w:tc>
        <w:tc>
          <w:tcPr>
            <w:tcW w:w="519" w:type="pct"/>
            <w:vMerge/>
            <w:tcBorders>
              <w:left w:val="single" w:sz="4" w:space="0" w:color="auto"/>
              <w:bottom w:val="single" w:sz="4" w:space="0" w:color="auto"/>
              <w:right w:val="single" w:sz="4" w:space="0" w:color="auto"/>
            </w:tcBorders>
          </w:tcPr>
          <w:p w:rsidR="00F352EF" w:rsidRPr="00F352EF" w:rsidRDefault="00F352EF" w:rsidP="00833DC9">
            <w:pPr>
              <w:jc w:val="center"/>
              <w:rPr>
                <w:rFonts w:eastAsia="Times New Roman"/>
                <w:b/>
                <w:lang w:eastAsia="ru-RU"/>
              </w:rPr>
            </w:pPr>
          </w:p>
        </w:tc>
        <w:tc>
          <w:tcPr>
            <w:tcW w:w="377" w:type="pct"/>
            <w:vMerge/>
            <w:tcBorders>
              <w:left w:val="single" w:sz="4" w:space="0" w:color="auto"/>
              <w:bottom w:val="single" w:sz="4" w:space="0" w:color="auto"/>
              <w:right w:val="single" w:sz="4" w:space="0" w:color="auto"/>
            </w:tcBorders>
          </w:tcPr>
          <w:p w:rsidR="00F352EF" w:rsidRPr="00F352EF" w:rsidRDefault="00F352EF" w:rsidP="00833DC9">
            <w:pPr>
              <w:jc w:val="center"/>
              <w:rPr>
                <w:rFonts w:eastAsia="Times New Roman"/>
                <w:b/>
                <w:lang w:eastAsia="ru-RU"/>
              </w:rPr>
            </w:pPr>
          </w:p>
        </w:tc>
        <w:tc>
          <w:tcPr>
            <w:tcW w:w="377" w:type="pct"/>
            <w:tcBorders>
              <w:top w:val="nil"/>
              <w:left w:val="single" w:sz="4" w:space="0" w:color="auto"/>
              <w:bottom w:val="single" w:sz="4" w:space="0" w:color="auto"/>
              <w:right w:val="single" w:sz="4" w:space="0" w:color="auto"/>
            </w:tcBorders>
          </w:tcPr>
          <w:p w:rsidR="00F352EF" w:rsidRPr="00F352EF" w:rsidRDefault="00F352EF" w:rsidP="00833DC9">
            <w:pPr>
              <w:jc w:val="center"/>
              <w:rPr>
                <w:rFonts w:eastAsia="Times New Roman"/>
                <w:b/>
                <w:lang w:eastAsia="ru-RU"/>
              </w:rPr>
            </w:pPr>
            <w:r w:rsidRPr="00F352EF">
              <w:rPr>
                <w:rFonts w:eastAsia="Times New Roman"/>
                <w:b/>
                <w:lang w:eastAsia="ru-RU"/>
              </w:rPr>
              <w:t>2023</w:t>
            </w:r>
          </w:p>
        </w:tc>
        <w:tc>
          <w:tcPr>
            <w:tcW w:w="377" w:type="pct"/>
            <w:tcBorders>
              <w:top w:val="nil"/>
              <w:left w:val="single" w:sz="4" w:space="0" w:color="auto"/>
              <w:bottom w:val="single" w:sz="4" w:space="0" w:color="auto"/>
              <w:right w:val="single" w:sz="4" w:space="0" w:color="auto"/>
            </w:tcBorders>
          </w:tcPr>
          <w:p w:rsidR="00F352EF" w:rsidRPr="00F352EF" w:rsidRDefault="00F352EF" w:rsidP="00833DC9">
            <w:pPr>
              <w:widowControl w:val="0"/>
              <w:autoSpaceDE w:val="0"/>
              <w:autoSpaceDN w:val="0"/>
              <w:adjustRightInd w:val="0"/>
              <w:jc w:val="center"/>
              <w:rPr>
                <w:rFonts w:eastAsia="Times New Roman"/>
                <w:b/>
                <w:lang w:eastAsia="ru-RU"/>
              </w:rPr>
            </w:pPr>
            <w:r w:rsidRPr="00F352EF">
              <w:rPr>
                <w:rFonts w:eastAsia="Times New Roman"/>
                <w:b/>
                <w:lang w:eastAsia="ru-RU"/>
              </w:rPr>
              <w:t>2024</w:t>
            </w:r>
          </w:p>
        </w:tc>
        <w:tc>
          <w:tcPr>
            <w:tcW w:w="377" w:type="pct"/>
            <w:tcBorders>
              <w:top w:val="nil"/>
              <w:left w:val="single" w:sz="4" w:space="0" w:color="auto"/>
              <w:bottom w:val="single" w:sz="4" w:space="0" w:color="auto"/>
              <w:right w:val="single" w:sz="4" w:space="0" w:color="auto"/>
            </w:tcBorders>
          </w:tcPr>
          <w:p w:rsidR="00F352EF" w:rsidRPr="00F352EF" w:rsidRDefault="00F352EF" w:rsidP="00833DC9">
            <w:pPr>
              <w:widowControl w:val="0"/>
              <w:autoSpaceDE w:val="0"/>
              <w:autoSpaceDN w:val="0"/>
              <w:adjustRightInd w:val="0"/>
              <w:jc w:val="center"/>
              <w:rPr>
                <w:rFonts w:eastAsia="Times New Roman"/>
                <w:b/>
                <w:lang w:eastAsia="ru-RU"/>
              </w:rPr>
            </w:pPr>
            <w:r w:rsidRPr="00F352EF">
              <w:rPr>
                <w:rFonts w:eastAsia="Times New Roman"/>
                <w:b/>
                <w:lang w:eastAsia="ru-RU"/>
              </w:rPr>
              <w:t>2025</w:t>
            </w:r>
          </w:p>
        </w:tc>
      </w:tr>
      <w:tr w:rsidR="00F352EF" w:rsidRPr="00F352EF" w:rsidTr="00833DC9">
        <w:tc>
          <w:tcPr>
            <w:tcW w:w="189" w:type="pct"/>
            <w:tcBorders>
              <w:top w:val="nil"/>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center"/>
              <w:rPr>
                <w:rFonts w:eastAsia="Times New Roman"/>
                <w:b/>
                <w:sz w:val="16"/>
                <w:szCs w:val="16"/>
                <w:lang w:eastAsia="ru-RU"/>
              </w:rPr>
            </w:pPr>
            <w:r w:rsidRPr="00F352EF">
              <w:rPr>
                <w:rFonts w:eastAsia="Times New Roman"/>
                <w:b/>
                <w:sz w:val="16"/>
                <w:szCs w:val="16"/>
                <w:lang w:eastAsia="ru-RU"/>
              </w:rPr>
              <w:t>1</w:t>
            </w:r>
          </w:p>
        </w:tc>
        <w:tc>
          <w:tcPr>
            <w:tcW w:w="2405" w:type="pct"/>
            <w:tcBorders>
              <w:top w:val="nil"/>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center"/>
              <w:rPr>
                <w:rFonts w:eastAsia="Times New Roman"/>
                <w:b/>
                <w:sz w:val="16"/>
                <w:szCs w:val="16"/>
                <w:lang w:eastAsia="ru-RU"/>
              </w:rPr>
            </w:pPr>
            <w:r w:rsidRPr="00F352EF">
              <w:rPr>
                <w:rFonts w:eastAsia="Times New Roman"/>
                <w:b/>
                <w:sz w:val="16"/>
                <w:szCs w:val="16"/>
                <w:lang w:eastAsia="ru-RU"/>
              </w:rPr>
              <w:t>2</w:t>
            </w:r>
          </w:p>
        </w:tc>
        <w:tc>
          <w:tcPr>
            <w:tcW w:w="377" w:type="pct"/>
            <w:tcBorders>
              <w:top w:val="nil"/>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center"/>
              <w:rPr>
                <w:rFonts w:eastAsia="Times New Roman"/>
                <w:b/>
                <w:sz w:val="16"/>
                <w:szCs w:val="16"/>
                <w:lang w:eastAsia="ru-RU"/>
              </w:rPr>
            </w:pPr>
            <w:r w:rsidRPr="00F352EF">
              <w:rPr>
                <w:rFonts w:eastAsia="Times New Roman"/>
                <w:b/>
                <w:sz w:val="16"/>
                <w:szCs w:val="16"/>
                <w:lang w:eastAsia="ru-RU"/>
              </w:rPr>
              <w:t>3</w:t>
            </w:r>
          </w:p>
        </w:tc>
        <w:tc>
          <w:tcPr>
            <w:tcW w:w="519" w:type="pct"/>
            <w:tcBorders>
              <w:top w:val="nil"/>
              <w:left w:val="single" w:sz="4" w:space="0" w:color="auto"/>
              <w:bottom w:val="single" w:sz="4" w:space="0" w:color="auto"/>
              <w:right w:val="single" w:sz="4" w:space="0" w:color="auto"/>
            </w:tcBorders>
          </w:tcPr>
          <w:p w:rsidR="00F352EF" w:rsidRPr="00F352EF" w:rsidRDefault="00F352EF" w:rsidP="00833DC9">
            <w:pPr>
              <w:widowControl w:val="0"/>
              <w:autoSpaceDE w:val="0"/>
              <w:autoSpaceDN w:val="0"/>
              <w:adjustRightInd w:val="0"/>
              <w:jc w:val="center"/>
              <w:rPr>
                <w:rFonts w:eastAsia="Times New Roman"/>
                <w:b/>
                <w:sz w:val="16"/>
                <w:szCs w:val="16"/>
                <w:lang w:eastAsia="ru-RU"/>
              </w:rPr>
            </w:pPr>
          </w:p>
        </w:tc>
        <w:tc>
          <w:tcPr>
            <w:tcW w:w="377" w:type="pct"/>
            <w:tcBorders>
              <w:top w:val="nil"/>
              <w:left w:val="single" w:sz="4" w:space="0" w:color="auto"/>
              <w:bottom w:val="single" w:sz="4" w:space="0" w:color="auto"/>
              <w:right w:val="single" w:sz="4" w:space="0" w:color="auto"/>
            </w:tcBorders>
          </w:tcPr>
          <w:p w:rsidR="00F352EF" w:rsidRPr="00F352EF" w:rsidRDefault="00F352EF" w:rsidP="00833DC9">
            <w:pPr>
              <w:widowControl w:val="0"/>
              <w:autoSpaceDE w:val="0"/>
              <w:autoSpaceDN w:val="0"/>
              <w:adjustRightInd w:val="0"/>
              <w:jc w:val="center"/>
              <w:rPr>
                <w:rFonts w:eastAsia="Times New Roman"/>
                <w:b/>
                <w:sz w:val="16"/>
                <w:szCs w:val="16"/>
                <w:lang w:eastAsia="ru-RU"/>
              </w:rPr>
            </w:pPr>
            <w:r w:rsidRPr="00F352EF">
              <w:rPr>
                <w:rFonts w:eastAsia="Times New Roman"/>
                <w:b/>
                <w:sz w:val="16"/>
                <w:szCs w:val="16"/>
                <w:lang w:eastAsia="ru-RU"/>
              </w:rPr>
              <w:t>4</w:t>
            </w:r>
          </w:p>
        </w:tc>
        <w:tc>
          <w:tcPr>
            <w:tcW w:w="377" w:type="pct"/>
            <w:tcBorders>
              <w:top w:val="nil"/>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center"/>
              <w:rPr>
                <w:rFonts w:eastAsia="Times New Roman"/>
                <w:b/>
                <w:sz w:val="16"/>
                <w:szCs w:val="16"/>
                <w:lang w:eastAsia="ru-RU"/>
              </w:rPr>
            </w:pPr>
            <w:r w:rsidRPr="00F352EF">
              <w:rPr>
                <w:rFonts w:eastAsia="Times New Roman"/>
                <w:b/>
                <w:sz w:val="16"/>
                <w:szCs w:val="16"/>
                <w:lang w:eastAsia="ru-RU"/>
              </w:rPr>
              <w:t>5</w:t>
            </w:r>
          </w:p>
        </w:tc>
        <w:tc>
          <w:tcPr>
            <w:tcW w:w="377" w:type="pct"/>
            <w:tcBorders>
              <w:top w:val="nil"/>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center"/>
              <w:rPr>
                <w:rFonts w:eastAsia="Times New Roman"/>
                <w:b/>
                <w:sz w:val="16"/>
                <w:szCs w:val="16"/>
                <w:lang w:eastAsia="ru-RU"/>
              </w:rPr>
            </w:pPr>
            <w:r w:rsidRPr="00F352EF">
              <w:rPr>
                <w:rFonts w:eastAsia="Times New Roman"/>
                <w:b/>
                <w:sz w:val="16"/>
                <w:szCs w:val="16"/>
                <w:lang w:eastAsia="ru-RU"/>
              </w:rPr>
              <w:t>6</w:t>
            </w:r>
          </w:p>
        </w:tc>
        <w:tc>
          <w:tcPr>
            <w:tcW w:w="377" w:type="pct"/>
            <w:tcBorders>
              <w:top w:val="nil"/>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center"/>
              <w:rPr>
                <w:rFonts w:eastAsia="Times New Roman"/>
                <w:b/>
                <w:sz w:val="16"/>
                <w:szCs w:val="16"/>
                <w:lang w:eastAsia="ru-RU"/>
              </w:rPr>
            </w:pPr>
            <w:r w:rsidRPr="00F352EF">
              <w:rPr>
                <w:rFonts w:eastAsia="Times New Roman"/>
                <w:b/>
                <w:sz w:val="16"/>
                <w:szCs w:val="16"/>
                <w:lang w:eastAsia="ru-RU"/>
              </w:rPr>
              <w:t>7</w:t>
            </w:r>
          </w:p>
        </w:tc>
      </w:tr>
      <w:tr w:rsidR="00F352EF" w:rsidRPr="00F352EF" w:rsidTr="00833DC9">
        <w:trPr>
          <w:trHeight w:val="320"/>
        </w:trPr>
        <w:tc>
          <w:tcPr>
            <w:tcW w:w="189" w:type="pct"/>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widowControl w:val="0"/>
              <w:autoSpaceDE w:val="0"/>
              <w:autoSpaceDN w:val="0"/>
              <w:adjustRightInd w:val="0"/>
              <w:ind w:left="-75" w:right="-74"/>
              <w:jc w:val="center"/>
              <w:rPr>
                <w:rFonts w:eastAsia="Times New Roman"/>
                <w:sz w:val="22"/>
                <w:szCs w:val="22"/>
                <w:lang w:eastAsia="ru-RU"/>
              </w:rPr>
            </w:pPr>
            <w:r w:rsidRPr="00F352EF">
              <w:rPr>
                <w:rFonts w:eastAsia="Times New Roman"/>
                <w:sz w:val="22"/>
                <w:szCs w:val="22"/>
                <w:lang w:eastAsia="ru-RU"/>
              </w:rPr>
              <w:t>1.</w:t>
            </w:r>
          </w:p>
        </w:tc>
        <w:tc>
          <w:tcPr>
            <w:tcW w:w="2405" w:type="pct"/>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rPr>
                <w:rFonts w:eastAsia="Times New Roman"/>
                <w:sz w:val="22"/>
                <w:szCs w:val="22"/>
                <w:lang w:eastAsia="ru-RU"/>
              </w:rPr>
            </w:pPr>
            <w:r w:rsidRPr="00F352EF">
              <w:rPr>
                <w:rFonts w:eastAsia="Times New Roman"/>
                <w:sz w:val="22"/>
                <w:szCs w:val="22"/>
                <w:lang w:eastAsia="ru-RU"/>
              </w:rPr>
              <w:t>Проведение профилактических отжигов.</w:t>
            </w:r>
          </w:p>
        </w:tc>
        <w:tc>
          <w:tcPr>
            <w:tcW w:w="377" w:type="pct"/>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jc w:val="center"/>
              <w:rPr>
                <w:rFonts w:eastAsia="Times New Roman"/>
                <w:sz w:val="22"/>
                <w:szCs w:val="22"/>
                <w:lang w:eastAsia="ru-RU"/>
              </w:rPr>
            </w:pPr>
            <w:proofErr w:type="gramStart"/>
            <w:r w:rsidRPr="00F352EF">
              <w:rPr>
                <w:rFonts w:eastAsia="Calibri"/>
                <w:lang w:eastAsia="ru-RU"/>
              </w:rPr>
              <w:t>га</w:t>
            </w:r>
            <w:proofErr w:type="gramEnd"/>
            <w:r w:rsidRPr="00F352EF">
              <w:rPr>
                <w:rFonts w:eastAsia="Calibri"/>
                <w:lang w:eastAsia="ru-RU"/>
              </w:rPr>
              <w:t>.</w:t>
            </w:r>
          </w:p>
        </w:tc>
        <w:tc>
          <w:tcPr>
            <w:tcW w:w="519" w:type="pct"/>
            <w:vMerge w:val="restart"/>
            <w:tcBorders>
              <w:top w:val="single" w:sz="4" w:space="0" w:color="auto"/>
              <w:left w:val="single" w:sz="4" w:space="0" w:color="auto"/>
              <w:right w:val="single" w:sz="4" w:space="0" w:color="auto"/>
            </w:tcBorders>
            <w:vAlign w:val="center"/>
          </w:tcPr>
          <w:p w:rsidR="00F352EF" w:rsidRPr="00F352EF" w:rsidRDefault="00F352EF" w:rsidP="00833DC9">
            <w:pPr>
              <w:jc w:val="center"/>
              <w:rPr>
                <w:rFonts w:eastAsia="Times New Roman"/>
                <w:sz w:val="22"/>
                <w:szCs w:val="22"/>
                <w:lang w:eastAsia="ru-RU"/>
              </w:rPr>
            </w:pPr>
            <w:r w:rsidRPr="00F352EF">
              <w:rPr>
                <w:rFonts w:eastAsia="Times New Roman"/>
                <w:sz w:val="22"/>
                <w:szCs w:val="22"/>
                <w:lang w:eastAsia="ru-RU"/>
              </w:rPr>
              <w:t>2023-2025 гг.</w:t>
            </w:r>
          </w:p>
        </w:tc>
        <w:tc>
          <w:tcPr>
            <w:tcW w:w="377" w:type="pct"/>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jc w:val="center"/>
              <w:rPr>
                <w:rFonts w:eastAsia="Times New Roman"/>
                <w:sz w:val="22"/>
                <w:szCs w:val="22"/>
                <w:lang w:eastAsia="ru-RU"/>
              </w:rPr>
            </w:pPr>
            <w:r w:rsidRPr="00F352EF">
              <w:rPr>
                <w:rFonts w:eastAsia="Calibri"/>
                <w:lang w:eastAsia="ru-RU"/>
              </w:rPr>
              <w:t>10</w:t>
            </w:r>
          </w:p>
        </w:tc>
        <w:tc>
          <w:tcPr>
            <w:tcW w:w="377" w:type="pct"/>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jc w:val="center"/>
              <w:rPr>
                <w:rFonts w:eastAsia="Times New Roman"/>
                <w:sz w:val="22"/>
                <w:szCs w:val="22"/>
                <w:lang w:eastAsia="ru-RU"/>
              </w:rPr>
            </w:pPr>
            <w:r w:rsidRPr="00F352EF">
              <w:rPr>
                <w:rFonts w:eastAsia="Calibri"/>
                <w:lang w:eastAsia="ru-RU"/>
              </w:rPr>
              <w:t>10</w:t>
            </w:r>
          </w:p>
        </w:tc>
        <w:tc>
          <w:tcPr>
            <w:tcW w:w="377" w:type="pct"/>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jc w:val="center"/>
              <w:rPr>
                <w:rFonts w:eastAsia="Times New Roman"/>
                <w:sz w:val="22"/>
                <w:szCs w:val="22"/>
                <w:lang w:eastAsia="ru-RU"/>
              </w:rPr>
            </w:pPr>
            <w:r w:rsidRPr="00F352EF">
              <w:rPr>
                <w:rFonts w:eastAsia="Calibri"/>
                <w:lang w:eastAsia="ru-RU"/>
              </w:rPr>
              <w:t>15</w:t>
            </w:r>
          </w:p>
        </w:tc>
        <w:tc>
          <w:tcPr>
            <w:tcW w:w="377" w:type="pct"/>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jc w:val="center"/>
              <w:rPr>
                <w:rFonts w:eastAsia="Times New Roman"/>
                <w:sz w:val="22"/>
                <w:szCs w:val="22"/>
                <w:lang w:eastAsia="ru-RU"/>
              </w:rPr>
            </w:pPr>
            <w:r w:rsidRPr="00F352EF">
              <w:rPr>
                <w:rFonts w:eastAsia="Calibri"/>
                <w:lang w:eastAsia="ru-RU"/>
              </w:rPr>
              <w:t>15</w:t>
            </w:r>
          </w:p>
        </w:tc>
      </w:tr>
      <w:tr w:rsidR="00F352EF" w:rsidRPr="00F352EF" w:rsidTr="00833DC9">
        <w:trPr>
          <w:trHeight w:val="320"/>
        </w:trPr>
        <w:tc>
          <w:tcPr>
            <w:tcW w:w="189" w:type="pct"/>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widowControl w:val="0"/>
              <w:autoSpaceDE w:val="0"/>
              <w:autoSpaceDN w:val="0"/>
              <w:adjustRightInd w:val="0"/>
              <w:ind w:left="-75" w:right="-74"/>
              <w:jc w:val="center"/>
              <w:rPr>
                <w:rFonts w:eastAsia="Times New Roman"/>
                <w:sz w:val="22"/>
                <w:szCs w:val="22"/>
                <w:lang w:eastAsia="ru-RU"/>
              </w:rPr>
            </w:pPr>
            <w:r w:rsidRPr="00F352EF">
              <w:rPr>
                <w:rFonts w:eastAsia="Times New Roman"/>
                <w:sz w:val="22"/>
                <w:szCs w:val="22"/>
                <w:lang w:eastAsia="ru-RU"/>
              </w:rPr>
              <w:t>2.</w:t>
            </w:r>
          </w:p>
        </w:tc>
        <w:tc>
          <w:tcPr>
            <w:tcW w:w="2405" w:type="pct"/>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rPr>
                <w:rFonts w:eastAsia="Times New Roman"/>
                <w:sz w:val="22"/>
                <w:szCs w:val="22"/>
                <w:lang w:eastAsia="ru-RU"/>
              </w:rPr>
            </w:pPr>
            <w:r w:rsidRPr="00F352EF">
              <w:rPr>
                <w:rFonts w:eastAsia="Times New Roman"/>
                <w:sz w:val="22"/>
                <w:szCs w:val="22"/>
                <w:lang w:eastAsia="ru-RU"/>
              </w:rPr>
              <w:t>Тушение пожаров и палов.</w:t>
            </w:r>
          </w:p>
        </w:tc>
        <w:tc>
          <w:tcPr>
            <w:tcW w:w="377" w:type="pct"/>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jc w:val="center"/>
              <w:rPr>
                <w:rFonts w:eastAsia="Times New Roman"/>
                <w:sz w:val="22"/>
                <w:szCs w:val="22"/>
                <w:lang w:eastAsia="ru-RU"/>
              </w:rPr>
            </w:pPr>
            <w:r w:rsidRPr="00F352EF">
              <w:rPr>
                <w:rFonts w:eastAsia="Calibri"/>
                <w:sz w:val="22"/>
                <w:szCs w:val="22"/>
                <w:lang w:eastAsia="ru-RU"/>
              </w:rPr>
              <w:t>шт.</w:t>
            </w:r>
          </w:p>
        </w:tc>
        <w:tc>
          <w:tcPr>
            <w:tcW w:w="519" w:type="pct"/>
            <w:vMerge/>
            <w:tcBorders>
              <w:left w:val="single" w:sz="4" w:space="0" w:color="auto"/>
              <w:right w:val="single" w:sz="4" w:space="0" w:color="auto"/>
            </w:tcBorders>
            <w:vAlign w:val="center"/>
          </w:tcPr>
          <w:p w:rsidR="00F352EF" w:rsidRPr="00F352EF" w:rsidRDefault="00F352EF" w:rsidP="00833DC9">
            <w:pPr>
              <w:jc w:val="center"/>
              <w:rPr>
                <w:rFonts w:eastAsia="Times New Roman"/>
                <w:sz w:val="22"/>
                <w:szCs w:val="22"/>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jc w:val="center"/>
              <w:rPr>
                <w:rFonts w:eastAsia="Times New Roman"/>
                <w:sz w:val="22"/>
                <w:szCs w:val="22"/>
                <w:lang w:eastAsia="ru-RU"/>
              </w:rPr>
            </w:pPr>
            <w:r w:rsidRPr="00F352EF">
              <w:rPr>
                <w:rFonts w:eastAsia="Calibri"/>
                <w:sz w:val="22"/>
                <w:szCs w:val="22"/>
                <w:lang w:eastAsia="ru-RU"/>
              </w:rPr>
              <w:t>3</w:t>
            </w:r>
          </w:p>
        </w:tc>
        <w:tc>
          <w:tcPr>
            <w:tcW w:w="377" w:type="pct"/>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jc w:val="center"/>
              <w:rPr>
                <w:rFonts w:eastAsia="Times New Roman"/>
                <w:sz w:val="22"/>
                <w:szCs w:val="22"/>
                <w:lang w:eastAsia="ru-RU"/>
              </w:rPr>
            </w:pPr>
            <w:r w:rsidRPr="00F352EF">
              <w:rPr>
                <w:rFonts w:eastAsia="Calibri"/>
                <w:sz w:val="22"/>
                <w:szCs w:val="22"/>
                <w:lang w:eastAsia="ru-RU"/>
              </w:rPr>
              <w:t>5</w:t>
            </w:r>
          </w:p>
        </w:tc>
        <w:tc>
          <w:tcPr>
            <w:tcW w:w="377" w:type="pct"/>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jc w:val="center"/>
              <w:rPr>
                <w:rFonts w:eastAsia="Times New Roman"/>
                <w:sz w:val="22"/>
                <w:szCs w:val="22"/>
                <w:lang w:eastAsia="ru-RU"/>
              </w:rPr>
            </w:pPr>
            <w:r w:rsidRPr="00F352EF">
              <w:rPr>
                <w:rFonts w:eastAsia="Calibri"/>
                <w:sz w:val="22"/>
                <w:szCs w:val="22"/>
                <w:lang w:eastAsia="ru-RU"/>
              </w:rPr>
              <w:t>7</w:t>
            </w:r>
          </w:p>
        </w:tc>
        <w:tc>
          <w:tcPr>
            <w:tcW w:w="377" w:type="pct"/>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jc w:val="center"/>
              <w:rPr>
                <w:rFonts w:eastAsia="Times New Roman"/>
                <w:sz w:val="22"/>
                <w:szCs w:val="22"/>
                <w:lang w:eastAsia="ru-RU"/>
              </w:rPr>
            </w:pPr>
            <w:r w:rsidRPr="00F352EF">
              <w:rPr>
                <w:rFonts w:eastAsia="Times New Roman"/>
                <w:sz w:val="22"/>
                <w:szCs w:val="22"/>
                <w:lang w:eastAsia="ru-RU"/>
              </w:rPr>
              <w:t>7</w:t>
            </w:r>
          </w:p>
        </w:tc>
      </w:tr>
      <w:tr w:rsidR="00F352EF" w:rsidRPr="00F352EF" w:rsidTr="00833DC9">
        <w:trPr>
          <w:trHeight w:val="320"/>
        </w:trPr>
        <w:tc>
          <w:tcPr>
            <w:tcW w:w="189" w:type="pct"/>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widowControl w:val="0"/>
              <w:autoSpaceDE w:val="0"/>
              <w:autoSpaceDN w:val="0"/>
              <w:adjustRightInd w:val="0"/>
              <w:ind w:left="-75" w:right="-74"/>
              <w:jc w:val="center"/>
              <w:rPr>
                <w:rFonts w:eastAsia="Times New Roman"/>
                <w:sz w:val="22"/>
                <w:szCs w:val="22"/>
                <w:lang w:eastAsia="ru-RU"/>
              </w:rPr>
            </w:pPr>
            <w:r w:rsidRPr="00F352EF">
              <w:rPr>
                <w:rFonts w:eastAsia="Times New Roman"/>
                <w:sz w:val="22"/>
                <w:szCs w:val="22"/>
                <w:lang w:eastAsia="ru-RU"/>
              </w:rPr>
              <w:t>3.</w:t>
            </w:r>
          </w:p>
        </w:tc>
        <w:tc>
          <w:tcPr>
            <w:tcW w:w="2405" w:type="pct"/>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widowControl w:val="0"/>
              <w:autoSpaceDE w:val="0"/>
              <w:autoSpaceDN w:val="0"/>
              <w:adjustRightInd w:val="0"/>
              <w:rPr>
                <w:rFonts w:eastAsia="Times New Roman"/>
                <w:sz w:val="22"/>
                <w:szCs w:val="22"/>
                <w:lang w:eastAsia="ru-RU"/>
              </w:rPr>
            </w:pPr>
            <w:r w:rsidRPr="00F352EF">
              <w:rPr>
                <w:rFonts w:eastAsia="Times New Roman"/>
                <w:sz w:val="22"/>
                <w:szCs w:val="22"/>
                <w:lang w:eastAsia="ru-RU"/>
              </w:rPr>
              <w:t>Создание и обновление минерализованных полос.</w:t>
            </w:r>
          </w:p>
        </w:tc>
        <w:tc>
          <w:tcPr>
            <w:tcW w:w="377" w:type="pct"/>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jc w:val="center"/>
              <w:rPr>
                <w:rFonts w:eastAsia="Times New Roman"/>
                <w:sz w:val="22"/>
                <w:szCs w:val="22"/>
                <w:lang w:eastAsia="ru-RU"/>
              </w:rPr>
            </w:pPr>
            <w:proofErr w:type="gramStart"/>
            <w:r w:rsidRPr="00F352EF">
              <w:rPr>
                <w:rFonts w:eastAsia="Calibri"/>
                <w:sz w:val="22"/>
                <w:szCs w:val="22"/>
                <w:lang w:eastAsia="ru-RU"/>
              </w:rPr>
              <w:t>км</w:t>
            </w:r>
            <w:proofErr w:type="gramEnd"/>
            <w:r w:rsidRPr="00F352EF">
              <w:rPr>
                <w:rFonts w:eastAsia="Calibri"/>
                <w:sz w:val="22"/>
                <w:szCs w:val="22"/>
                <w:lang w:eastAsia="ru-RU"/>
              </w:rPr>
              <w:t>.</w:t>
            </w:r>
          </w:p>
        </w:tc>
        <w:tc>
          <w:tcPr>
            <w:tcW w:w="519" w:type="pct"/>
            <w:vMerge/>
            <w:tcBorders>
              <w:left w:val="single" w:sz="4" w:space="0" w:color="auto"/>
              <w:bottom w:val="single" w:sz="4" w:space="0" w:color="auto"/>
              <w:right w:val="single" w:sz="4" w:space="0" w:color="auto"/>
            </w:tcBorders>
            <w:vAlign w:val="center"/>
          </w:tcPr>
          <w:p w:rsidR="00F352EF" w:rsidRPr="00F352EF" w:rsidRDefault="00F352EF" w:rsidP="00833DC9">
            <w:pPr>
              <w:jc w:val="center"/>
              <w:rPr>
                <w:rFonts w:eastAsia="Times New Roman"/>
                <w:sz w:val="22"/>
                <w:szCs w:val="22"/>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jc w:val="center"/>
              <w:rPr>
                <w:rFonts w:eastAsia="Times New Roman"/>
                <w:sz w:val="22"/>
                <w:szCs w:val="22"/>
                <w:lang w:eastAsia="ru-RU"/>
              </w:rPr>
            </w:pPr>
            <w:r w:rsidRPr="00F352EF">
              <w:rPr>
                <w:rFonts w:eastAsia="Calibri"/>
                <w:sz w:val="22"/>
                <w:szCs w:val="22"/>
                <w:lang w:eastAsia="ru-RU"/>
              </w:rPr>
              <w:t>1</w:t>
            </w:r>
          </w:p>
        </w:tc>
        <w:tc>
          <w:tcPr>
            <w:tcW w:w="377" w:type="pct"/>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jc w:val="center"/>
              <w:rPr>
                <w:rFonts w:eastAsia="Times New Roman"/>
                <w:sz w:val="22"/>
                <w:szCs w:val="22"/>
                <w:lang w:eastAsia="ru-RU"/>
              </w:rPr>
            </w:pPr>
            <w:r w:rsidRPr="00F352EF">
              <w:rPr>
                <w:rFonts w:eastAsia="Calibri"/>
                <w:sz w:val="22"/>
                <w:szCs w:val="22"/>
                <w:lang w:eastAsia="ru-RU"/>
              </w:rPr>
              <w:t>2</w:t>
            </w:r>
          </w:p>
        </w:tc>
        <w:tc>
          <w:tcPr>
            <w:tcW w:w="377" w:type="pct"/>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jc w:val="center"/>
              <w:rPr>
                <w:rFonts w:eastAsia="Times New Roman"/>
                <w:sz w:val="22"/>
                <w:szCs w:val="22"/>
                <w:lang w:eastAsia="ru-RU"/>
              </w:rPr>
            </w:pPr>
            <w:r w:rsidRPr="00F352EF">
              <w:rPr>
                <w:rFonts w:eastAsia="Calibri"/>
                <w:sz w:val="22"/>
                <w:szCs w:val="22"/>
                <w:lang w:eastAsia="ru-RU"/>
              </w:rPr>
              <w:t>3</w:t>
            </w:r>
          </w:p>
        </w:tc>
        <w:tc>
          <w:tcPr>
            <w:tcW w:w="377" w:type="pct"/>
            <w:tcBorders>
              <w:top w:val="single" w:sz="4" w:space="0" w:color="auto"/>
              <w:left w:val="single" w:sz="4" w:space="0" w:color="auto"/>
              <w:bottom w:val="single" w:sz="4" w:space="0" w:color="auto"/>
              <w:right w:val="single" w:sz="4" w:space="0" w:color="auto"/>
            </w:tcBorders>
            <w:vAlign w:val="center"/>
          </w:tcPr>
          <w:p w:rsidR="00F352EF" w:rsidRPr="00F352EF" w:rsidRDefault="00F352EF" w:rsidP="00833DC9">
            <w:pPr>
              <w:jc w:val="center"/>
              <w:rPr>
                <w:rFonts w:eastAsia="Times New Roman"/>
                <w:sz w:val="22"/>
                <w:szCs w:val="22"/>
                <w:lang w:eastAsia="ru-RU"/>
              </w:rPr>
            </w:pPr>
            <w:r w:rsidRPr="00F352EF">
              <w:rPr>
                <w:rFonts w:eastAsia="Times New Roman"/>
                <w:sz w:val="22"/>
                <w:szCs w:val="22"/>
                <w:lang w:eastAsia="ru-RU"/>
              </w:rPr>
              <w:t>3</w:t>
            </w:r>
          </w:p>
        </w:tc>
      </w:tr>
    </w:tbl>
    <w:p w:rsidR="00F352EF" w:rsidRPr="00F352EF" w:rsidRDefault="00F352EF" w:rsidP="00833DC9">
      <w:pPr>
        <w:widowControl w:val="0"/>
        <w:autoSpaceDE w:val="0"/>
        <w:autoSpaceDN w:val="0"/>
        <w:adjustRightInd w:val="0"/>
        <w:ind w:firstLine="708"/>
        <w:jc w:val="center"/>
        <w:rPr>
          <w:rFonts w:eastAsia="Times New Roman"/>
          <w:b/>
          <w:color w:val="000000"/>
          <w:sz w:val="24"/>
          <w:szCs w:val="24"/>
          <w:lang w:eastAsia="ru-RU"/>
        </w:rPr>
      </w:pPr>
    </w:p>
    <w:p w:rsidR="00F352EF" w:rsidRPr="00F352EF" w:rsidRDefault="00F352EF" w:rsidP="00833DC9">
      <w:pPr>
        <w:jc w:val="both"/>
        <w:rPr>
          <w:rFonts w:eastAsia="Times New Roman"/>
          <w:sz w:val="24"/>
          <w:szCs w:val="24"/>
          <w:lang w:eastAsia="ru-RU"/>
        </w:rPr>
      </w:pPr>
    </w:p>
    <w:p w:rsidR="00F352EF" w:rsidRPr="00F352EF" w:rsidRDefault="00F352EF" w:rsidP="00833DC9">
      <w:pPr>
        <w:jc w:val="both"/>
        <w:rPr>
          <w:rFonts w:eastAsia="Times New Roman"/>
          <w:sz w:val="24"/>
          <w:szCs w:val="24"/>
          <w:lang w:eastAsia="ru-RU"/>
        </w:rPr>
      </w:pPr>
    </w:p>
    <w:p w:rsidR="00F352EF" w:rsidRPr="00F352EF" w:rsidRDefault="00F352EF" w:rsidP="00833DC9">
      <w:pPr>
        <w:jc w:val="both"/>
        <w:rPr>
          <w:rFonts w:eastAsia="Times New Roman"/>
          <w:sz w:val="24"/>
          <w:szCs w:val="24"/>
          <w:lang w:eastAsia="ru-RU"/>
        </w:rPr>
      </w:pPr>
    </w:p>
    <w:p w:rsidR="00F352EF" w:rsidRPr="00F352EF" w:rsidRDefault="00F352EF" w:rsidP="00833DC9">
      <w:pPr>
        <w:jc w:val="both"/>
        <w:rPr>
          <w:rFonts w:eastAsia="Times New Roman"/>
          <w:sz w:val="24"/>
          <w:szCs w:val="24"/>
          <w:lang w:eastAsia="ru-RU"/>
        </w:rPr>
      </w:pPr>
    </w:p>
    <w:p w:rsidR="00F352EF" w:rsidRPr="00F352EF" w:rsidRDefault="00F352EF" w:rsidP="00833DC9">
      <w:pPr>
        <w:ind w:left="9923"/>
        <w:jc w:val="both"/>
        <w:rPr>
          <w:rFonts w:eastAsia="Times New Roman"/>
          <w:sz w:val="22"/>
          <w:szCs w:val="22"/>
          <w:lang w:eastAsia="ru-RU"/>
        </w:rPr>
      </w:pPr>
    </w:p>
    <w:p w:rsidR="00F352EF" w:rsidRPr="00F352EF" w:rsidRDefault="00F352EF" w:rsidP="00833DC9">
      <w:pPr>
        <w:ind w:left="9923"/>
        <w:jc w:val="both"/>
        <w:rPr>
          <w:rFonts w:eastAsia="Times New Roman"/>
          <w:sz w:val="22"/>
          <w:szCs w:val="22"/>
          <w:lang w:eastAsia="ru-RU"/>
        </w:rPr>
      </w:pPr>
    </w:p>
    <w:p w:rsidR="00833DC9" w:rsidRDefault="00833DC9" w:rsidP="00833DC9">
      <w:pPr>
        <w:ind w:left="9923"/>
        <w:jc w:val="both"/>
        <w:rPr>
          <w:rFonts w:eastAsia="Times New Roman"/>
          <w:sz w:val="22"/>
          <w:szCs w:val="22"/>
          <w:lang w:eastAsia="ru-RU"/>
        </w:rPr>
        <w:sectPr w:rsidR="00833DC9" w:rsidSect="00833DC9">
          <w:headerReference w:type="default" r:id="rId18"/>
          <w:footerReference w:type="default" r:id="rId19"/>
          <w:pgSz w:w="16840" w:h="11907" w:orient="landscape" w:code="9"/>
          <w:pgMar w:top="794" w:right="794" w:bottom="794" w:left="794" w:header="0" w:footer="0" w:gutter="0"/>
          <w:cols w:space="708"/>
          <w:docGrid w:linePitch="360"/>
        </w:sectPr>
      </w:pPr>
    </w:p>
    <w:p w:rsidR="00F352EF" w:rsidRPr="00F352EF" w:rsidRDefault="00F352EF" w:rsidP="00833DC9">
      <w:pPr>
        <w:ind w:left="9923"/>
        <w:jc w:val="both"/>
        <w:rPr>
          <w:rFonts w:eastAsia="Times New Roman"/>
          <w:sz w:val="26"/>
          <w:szCs w:val="26"/>
          <w:lang w:eastAsia="ru-RU"/>
        </w:rPr>
      </w:pPr>
      <w:r w:rsidRPr="00F352EF">
        <w:rPr>
          <w:rFonts w:eastAsia="Times New Roman"/>
          <w:sz w:val="26"/>
          <w:szCs w:val="26"/>
          <w:lang w:eastAsia="ru-RU"/>
        </w:rPr>
        <w:t>Приложение № 2</w:t>
      </w:r>
    </w:p>
    <w:p w:rsidR="008906CE" w:rsidRPr="00F352EF" w:rsidRDefault="008906CE" w:rsidP="008906CE">
      <w:pPr>
        <w:ind w:left="9923"/>
        <w:jc w:val="both"/>
        <w:rPr>
          <w:rFonts w:eastAsia="Times New Roman"/>
          <w:sz w:val="26"/>
          <w:szCs w:val="26"/>
          <w:lang w:eastAsia="ru-RU"/>
        </w:rPr>
      </w:pPr>
      <w:r w:rsidRPr="00F352EF">
        <w:rPr>
          <w:rFonts w:eastAsia="Times New Roman"/>
          <w:sz w:val="26"/>
          <w:szCs w:val="26"/>
          <w:lang w:eastAsia="ru-RU"/>
        </w:rPr>
        <w:t>к муниципальной программе Хасанского м</w:t>
      </w:r>
      <w:r w:rsidRPr="00F352EF">
        <w:rPr>
          <w:rFonts w:eastAsia="Times New Roman"/>
          <w:sz w:val="26"/>
          <w:szCs w:val="26"/>
          <w:lang w:eastAsia="ru-RU"/>
        </w:rPr>
        <w:t>у</w:t>
      </w:r>
      <w:r w:rsidRPr="00F352EF">
        <w:rPr>
          <w:rFonts w:eastAsia="Times New Roman"/>
          <w:sz w:val="26"/>
          <w:szCs w:val="26"/>
          <w:lang w:eastAsia="ru-RU"/>
        </w:rPr>
        <w:t>ниципального округа</w:t>
      </w:r>
      <w:r>
        <w:rPr>
          <w:rFonts w:eastAsia="Times New Roman"/>
          <w:sz w:val="26"/>
          <w:szCs w:val="26"/>
          <w:lang w:eastAsia="ru-RU"/>
        </w:rPr>
        <w:t xml:space="preserve"> </w:t>
      </w:r>
      <w:r w:rsidRPr="00F352EF">
        <w:rPr>
          <w:rFonts w:eastAsia="Times New Roman"/>
          <w:sz w:val="26"/>
          <w:szCs w:val="26"/>
          <w:lang w:eastAsia="ru-RU"/>
        </w:rPr>
        <w:t>«Обеспечение первичных мер пожарной безопасности территории Хаса</w:t>
      </w:r>
      <w:r w:rsidRPr="00F352EF">
        <w:rPr>
          <w:rFonts w:eastAsia="Times New Roman"/>
          <w:sz w:val="26"/>
          <w:szCs w:val="26"/>
          <w:lang w:eastAsia="ru-RU"/>
        </w:rPr>
        <w:t>н</w:t>
      </w:r>
      <w:r w:rsidRPr="00F352EF">
        <w:rPr>
          <w:rFonts w:eastAsia="Times New Roman"/>
          <w:sz w:val="26"/>
          <w:szCs w:val="26"/>
          <w:lang w:eastAsia="ru-RU"/>
        </w:rPr>
        <w:t>ского муниципального округа»  на 2023-2025 годы утвержденной постановлением админ</w:t>
      </w:r>
      <w:r w:rsidRPr="00F352EF">
        <w:rPr>
          <w:rFonts w:eastAsia="Times New Roman"/>
          <w:sz w:val="26"/>
          <w:szCs w:val="26"/>
          <w:lang w:eastAsia="ru-RU"/>
        </w:rPr>
        <w:t>и</w:t>
      </w:r>
      <w:r w:rsidRPr="00F352EF">
        <w:rPr>
          <w:rFonts w:eastAsia="Times New Roman"/>
          <w:sz w:val="26"/>
          <w:szCs w:val="26"/>
          <w:lang w:eastAsia="ru-RU"/>
        </w:rPr>
        <w:t xml:space="preserve">страции Хасанского муниципального округа </w:t>
      </w:r>
    </w:p>
    <w:p w:rsidR="008906CE" w:rsidRPr="00F352EF" w:rsidRDefault="008906CE" w:rsidP="008906CE">
      <w:pPr>
        <w:ind w:left="9072"/>
        <w:jc w:val="both"/>
        <w:rPr>
          <w:rFonts w:eastAsia="Times New Roman"/>
          <w:sz w:val="26"/>
          <w:szCs w:val="26"/>
          <w:lang w:eastAsia="ru-RU"/>
        </w:rPr>
      </w:pPr>
      <w:r w:rsidRPr="00F352EF">
        <w:rPr>
          <w:rFonts w:eastAsia="Times New Roman"/>
          <w:sz w:val="26"/>
          <w:szCs w:val="26"/>
          <w:lang w:eastAsia="ru-RU"/>
        </w:rPr>
        <w:t xml:space="preserve">              от 21.03.2023 г.  № 302-па</w:t>
      </w:r>
    </w:p>
    <w:p w:rsidR="00F352EF" w:rsidRPr="00F352EF" w:rsidRDefault="00F352EF" w:rsidP="00833DC9">
      <w:pPr>
        <w:rPr>
          <w:rFonts w:eastAsia="Times New Roman"/>
          <w:b/>
          <w:sz w:val="26"/>
          <w:szCs w:val="26"/>
          <w:lang w:eastAsia="ru-RU"/>
        </w:rPr>
      </w:pPr>
    </w:p>
    <w:p w:rsidR="00F352EF" w:rsidRPr="00F352EF" w:rsidRDefault="00F352EF" w:rsidP="00833DC9">
      <w:pPr>
        <w:jc w:val="center"/>
        <w:rPr>
          <w:rFonts w:eastAsia="Times New Roman"/>
          <w:b/>
          <w:sz w:val="26"/>
          <w:szCs w:val="26"/>
          <w:lang w:eastAsia="ru-RU"/>
        </w:rPr>
      </w:pPr>
    </w:p>
    <w:p w:rsidR="00F352EF" w:rsidRPr="00F352EF" w:rsidRDefault="00F352EF" w:rsidP="00833DC9">
      <w:pPr>
        <w:jc w:val="center"/>
        <w:rPr>
          <w:rFonts w:eastAsia="Times New Roman"/>
          <w:b/>
          <w:sz w:val="26"/>
          <w:szCs w:val="26"/>
          <w:lang w:eastAsia="ru-RU"/>
        </w:rPr>
      </w:pPr>
    </w:p>
    <w:p w:rsidR="00F352EF" w:rsidRPr="00F352EF" w:rsidRDefault="00F352EF" w:rsidP="00833DC9">
      <w:pPr>
        <w:jc w:val="center"/>
        <w:rPr>
          <w:rFonts w:eastAsia="Times New Roman"/>
          <w:b/>
          <w:sz w:val="26"/>
          <w:szCs w:val="26"/>
          <w:lang w:eastAsia="ru-RU"/>
        </w:rPr>
      </w:pPr>
      <w:r w:rsidRPr="00F352EF">
        <w:rPr>
          <w:rFonts w:eastAsia="Times New Roman"/>
          <w:b/>
          <w:sz w:val="26"/>
          <w:szCs w:val="26"/>
          <w:lang w:eastAsia="ru-RU"/>
        </w:rPr>
        <w:t xml:space="preserve">ПЕРЕЧЕНЬ МЕРОПРИЯТИЙ МУНИЦИПАЛЬНОЙ ПРОГРАММЫ (ПОДПРОГРАММЫ) </w:t>
      </w:r>
    </w:p>
    <w:p w:rsidR="00F352EF" w:rsidRPr="00F352EF" w:rsidRDefault="00F352EF" w:rsidP="00833DC9">
      <w:pPr>
        <w:jc w:val="center"/>
        <w:rPr>
          <w:rFonts w:eastAsia="Times New Roman"/>
          <w:b/>
          <w:sz w:val="26"/>
          <w:szCs w:val="26"/>
          <w:lang w:eastAsia="ru-RU"/>
        </w:rPr>
      </w:pPr>
      <w:r w:rsidRPr="00F352EF">
        <w:rPr>
          <w:rFonts w:eastAsia="Times New Roman"/>
          <w:b/>
          <w:sz w:val="26"/>
          <w:szCs w:val="26"/>
          <w:lang w:eastAsia="ru-RU"/>
        </w:rPr>
        <w:t>И ОБЪЕМ ФИНАНСИРОВАНИЯ ХАСАНСКОГО МУНИЦМИПАЛЬНОГО ОКРУГА</w:t>
      </w:r>
    </w:p>
    <w:p w:rsidR="00F352EF" w:rsidRPr="00F352EF" w:rsidRDefault="00F352EF" w:rsidP="00833DC9">
      <w:pPr>
        <w:jc w:val="center"/>
        <w:rPr>
          <w:rFonts w:eastAsia="Times New Roman"/>
          <w:b/>
          <w:sz w:val="26"/>
          <w:szCs w:val="26"/>
          <w:lang w:eastAsia="ru-RU"/>
        </w:rPr>
      </w:pPr>
      <w:r w:rsidRPr="00F352EF">
        <w:rPr>
          <w:rFonts w:eastAsia="Times New Roman"/>
          <w:b/>
          <w:sz w:val="26"/>
          <w:szCs w:val="26"/>
          <w:lang w:eastAsia="ru-RU"/>
        </w:rPr>
        <w:t xml:space="preserve"> «ОБЕСПЕЧЕНИЕ ПЕРВИЧНЫХ МЕР ПОЖАРНОЙ БЕЗОПАСНОСТИ НА ТЕРРИТОРИИ </w:t>
      </w:r>
    </w:p>
    <w:p w:rsidR="00F352EF" w:rsidRPr="00F352EF" w:rsidRDefault="00F352EF" w:rsidP="00833DC9">
      <w:pPr>
        <w:jc w:val="center"/>
        <w:rPr>
          <w:rFonts w:eastAsia="Times New Roman"/>
          <w:b/>
          <w:sz w:val="26"/>
          <w:szCs w:val="26"/>
          <w:lang w:eastAsia="ru-RU"/>
        </w:rPr>
      </w:pPr>
      <w:r w:rsidRPr="00F352EF">
        <w:rPr>
          <w:rFonts w:eastAsia="Times New Roman"/>
          <w:b/>
          <w:sz w:val="26"/>
          <w:szCs w:val="26"/>
          <w:lang w:eastAsia="ru-RU"/>
        </w:rPr>
        <w:t>ХАСАНСКОГО МУНИЦИПАЛЬНОГО ОКРУГА» НА 2023-2025 ГОДЫ</w:t>
      </w:r>
    </w:p>
    <w:p w:rsidR="00F352EF" w:rsidRPr="00F352EF" w:rsidRDefault="00F352EF" w:rsidP="00833DC9">
      <w:pPr>
        <w:jc w:val="center"/>
        <w:textAlignment w:val="baseline"/>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4A0" w:firstRow="1" w:lastRow="0" w:firstColumn="1" w:lastColumn="0" w:noHBand="0" w:noVBand="1"/>
      </w:tblPr>
      <w:tblGrid>
        <w:gridCol w:w="536"/>
        <w:gridCol w:w="3413"/>
        <w:gridCol w:w="1562"/>
        <w:gridCol w:w="1281"/>
        <w:gridCol w:w="1321"/>
        <w:gridCol w:w="1947"/>
        <w:gridCol w:w="853"/>
        <w:gridCol w:w="853"/>
        <w:gridCol w:w="853"/>
        <w:gridCol w:w="853"/>
        <w:gridCol w:w="1813"/>
      </w:tblGrid>
      <w:tr w:rsidR="00833DC9" w:rsidRPr="00F352EF" w:rsidTr="008906CE">
        <w:trPr>
          <w:tblHeader/>
        </w:trPr>
        <w:tc>
          <w:tcPr>
            <w:tcW w:w="175" w:type="pct"/>
            <w:vMerge w:val="restart"/>
            <w:shd w:val="clear" w:color="auto" w:fill="auto"/>
            <w:vAlign w:val="center"/>
          </w:tcPr>
          <w:p w:rsidR="00F352EF" w:rsidRPr="00F352EF" w:rsidRDefault="00F352EF" w:rsidP="00833DC9">
            <w:pPr>
              <w:widowControl w:val="0"/>
              <w:autoSpaceDE w:val="0"/>
              <w:autoSpaceDN w:val="0"/>
              <w:adjustRightInd w:val="0"/>
              <w:jc w:val="center"/>
              <w:rPr>
                <w:rFonts w:ascii="Calibri" w:eastAsia="Times New Roman" w:hAnsi="Calibri" w:cs="Calibri"/>
                <w:b/>
                <w:lang w:eastAsia="ru-RU"/>
              </w:rPr>
            </w:pPr>
            <w:r w:rsidRPr="00F352EF">
              <w:rPr>
                <w:rFonts w:eastAsia="Times New Roman"/>
                <w:b/>
                <w:lang w:eastAsia="ru-RU"/>
              </w:rPr>
              <w:t>№</w:t>
            </w:r>
            <w:r w:rsidRPr="00F352EF">
              <w:rPr>
                <w:rFonts w:eastAsia="Times New Roman"/>
                <w:b/>
                <w:lang w:eastAsia="ru-RU"/>
              </w:rPr>
              <w:br/>
            </w:r>
            <w:proofErr w:type="gramStart"/>
            <w:r w:rsidRPr="00F352EF">
              <w:rPr>
                <w:rFonts w:eastAsia="Times New Roman"/>
                <w:b/>
                <w:lang w:eastAsia="ru-RU"/>
              </w:rPr>
              <w:t>п</w:t>
            </w:r>
            <w:proofErr w:type="gramEnd"/>
            <w:r w:rsidRPr="00F352EF">
              <w:rPr>
                <w:rFonts w:eastAsia="Times New Roman"/>
                <w:b/>
                <w:lang w:eastAsia="ru-RU"/>
              </w:rPr>
              <w:t>/п</w:t>
            </w:r>
          </w:p>
        </w:tc>
        <w:tc>
          <w:tcPr>
            <w:tcW w:w="1116" w:type="pct"/>
            <w:vMerge w:val="restart"/>
            <w:shd w:val="clear" w:color="auto" w:fill="auto"/>
            <w:vAlign w:val="center"/>
          </w:tcPr>
          <w:p w:rsidR="00F352EF" w:rsidRPr="00F352EF" w:rsidRDefault="00F352EF" w:rsidP="00833DC9">
            <w:pPr>
              <w:jc w:val="center"/>
              <w:textAlignment w:val="baseline"/>
              <w:rPr>
                <w:rFonts w:eastAsia="Times New Roman"/>
                <w:b/>
                <w:lang w:eastAsia="ru-RU"/>
              </w:rPr>
            </w:pPr>
            <w:r w:rsidRPr="00F352EF">
              <w:rPr>
                <w:rFonts w:eastAsia="Times New Roman"/>
                <w:b/>
                <w:lang w:eastAsia="ru-RU"/>
              </w:rPr>
              <w:t xml:space="preserve">Наименование цели, задачи,   </w:t>
            </w:r>
            <w:r w:rsidRPr="00F352EF">
              <w:rPr>
                <w:rFonts w:eastAsia="Times New Roman"/>
                <w:b/>
                <w:highlight w:val="yellow"/>
                <w:lang w:eastAsia="ru-RU"/>
              </w:rPr>
              <w:br/>
            </w:r>
            <w:r w:rsidRPr="00F352EF">
              <w:rPr>
                <w:rFonts w:eastAsia="Times New Roman"/>
                <w:b/>
                <w:lang w:eastAsia="ru-RU"/>
              </w:rPr>
              <w:t>мероприятия, отдельного меропри</w:t>
            </w:r>
            <w:r w:rsidRPr="00F352EF">
              <w:rPr>
                <w:rFonts w:eastAsia="Times New Roman"/>
                <w:b/>
                <w:lang w:eastAsia="ru-RU"/>
              </w:rPr>
              <w:t>я</w:t>
            </w:r>
            <w:r w:rsidRPr="00F352EF">
              <w:rPr>
                <w:rFonts w:eastAsia="Times New Roman"/>
                <w:b/>
                <w:lang w:eastAsia="ru-RU"/>
              </w:rPr>
              <w:t>тия</w:t>
            </w:r>
          </w:p>
        </w:tc>
        <w:tc>
          <w:tcPr>
            <w:tcW w:w="511" w:type="pct"/>
            <w:vMerge w:val="restar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Ответственные</w:t>
            </w:r>
            <w:r w:rsidRPr="00F352EF">
              <w:rPr>
                <w:rFonts w:eastAsia="Times New Roman"/>
                <w:b/>
                <w:sz w:val="18"/>
                <w:szCs w:val="18"/>
                <w:lang w:eastAsia="ru-RU"/>
              </w:rPr>
              <w:br/>
              <w:t xml:space="preserve">исполнители, </w:t>
            </w:r>
            <w:r w:rsidRPr="00F352EF">
              <w:rPr>
                <w:rFonts w:eastAsia="Times New Roman"/>
                <w:b/>
                <w:sz w:val="18"/>
                <w:szCs w:val="18"/>
                <w:lang w:eastAsia="ru-RU"/>
              </w:rPr>
              <w:br/>
              <w:t>соисполнители</w:t>
            </w:r>
          </w:p>
        </w:tc>
        <w:tc>
          <w:tcPr>
            <w:tcW w:w="419" w:type="pct"/>
            <w:vMerge w:val="restart"/>
            <w:shd w:val="clear" w:color="auto" w:fill="auto"/>
            <w:vAlign w:val="center"/>
          </w:tcPr>
          <w:p w:rsidR="00F352EF" w:rsidRPr="00F352EF" w:rsidRDefault="00F352EF" w:rsidP="00833DC9">
            <w:pPr>
              <w:widowControl w:val="0"/>
              <w:autoSpaceDE w:val="0"/>
              <w:autoSpaceDN w:val="0"/>
              <w:adjustRightInd w:val="0"/>
              <w:jc w:val="center"/>
              <w:rPr>
                <w:rFonts w:eastAsia="Times New Roman"/>
                <w:b/>
                <w:lang w:eastAsia="ru-RU"/>
              </w:rPr>
            </w:pPr>
            <w:r w:rsidRPr="00F352EF">
              <w:rPr>
                <w:rFonts w:eastAsia="Times New Roman"/>
                <w:b/>
                <w:lang w:eastAsia="ru-RU"/>
              </w:rPr>
              <w:t>Срок</w:t>
            </w:r>
          </w:p>
          <w:p w:rsidR="00F352EF" w:rsidRPr="00F352EF" w:rsidRDefault="00F352EF" w:rsidP="00833DC9">
            <w:pPr>
              <w:jc w:val="center"/>
              <w:textAlignment w:val="baseline"/>
              <w:rPr>
                <w:rFonts w:eastAsia="Times New Roman"/>
                <w:b/>
                <w:lang w:eastAsia="ru-RU"/>
              </w:rPr>
            </w:pPr>
            <w:r w:rsidRPr="00F352EF">
              <w:rPr>
                <w:rFonts w:eastAsia="Times New Roman"/>
                <w:b/>
                <w:lang w:eastAsia="ru-RU"/>
              </w:rPr>
              <w:t>реализации</w:t>
            </w:r>
          </w:p>
        </w:tc>
        <w:tc>
          <w:tcPr>
            <w:tcW w:w="432" w:type="pct"/>
            <w:vMerge w:val="restart"/>
            <w:shd w:val="clear" w:color="auto" w:fill="auto"/>
            <w:vAlign w:val="center"/>
          </w:tcPr>
          <w:p w:rsidR="00F352EF" w:rsidRPr="00F352EF" w:rsidRDefault="00F352EF" w:rsidP="00833DC9">
            <w:pPr>
              <w:widowControl w:val="0"/>
              <w:autoSpaceDE w:val="0"/>
              <w:autoSpaceDN w:val="0"/>
              <w:adjustRightInd w:val="0"/>
              <w:jc w:val="center"/>
              <w:rPr>
                <w:rFonts w:eastAsia="Times New Roman"/>
                <w:b/>
                <w:sz w:val="18"/>
                <w:szCs w:val="18"/>
                <w:lang w:eastAsia="ru-RU"/>
              </w:rPr>
            </w:pPr>
            <w:r w:rsidRPr="00F352EF">
              <w:rPr>
                <w:rFonts w:eastAsia="Times New Roman"/>
                <w:b/>
                <w:sz w:val="18"/>
                <w:szCs w:val="18"/>
                <w:lang w:eastAsia="ru-RU"/>
              </w:rPr>
              <w:t>Код</w:t>
            </w:r>
          </w:p>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бюджетной классификации</w:t>
            </w:r>
          </w:p>
        </w:tc>
        <w:tc>
          <w:tcPr>
            <w:tcW w:w="1753" w:type="pct"/>
            <w:gridSpan w:val="5"/>
            <w:shd w:val="clear" w:color="auto" w:fill="auto"/>
            <w:vAlign w:val="center"/>
          </w:tcPr>
          <w:p w:rsidR="00F352EF" w:rsidRPr="00F352EF" w:rsidRDefault="00F352EF" w:rsidP="00833DC9">
            <w:pPr>
              <w:jc w:val="center"/>
              <w:textAlignment w:val="baseline"/>
              <w:rPr>
                <w:rFonts w:eastAsia="Times New Roman"/>
                <w:b/>
                <w:lang w:eastAsia="ru-RU"/>
              </w:rPr>
            </w:pPr>
            <w:r w:rsidRPr="00F352EF">
              <w:rPr>
                <w:rFonts w:eastAsia="Times New Roman"/>
                <w:b/>
                <w:lang w:eastAsia="ru-RU"/>
              </w:rPr>
              <w:t>Объем финансирования по годам (в разрезе источников финансирования), тыс. рублей</w:t>
            </w:r>
          </w:p>
        </w:tc>
        <w:tc>
          <w:tcPr>
            <w:tcW w:w="593" w:type="pct"/>
            <w:vMerge w:val="restart"/>
            <w:shd w:val="clear" w:color="auto" w:fill="auto"/>
            <w:vAlign w:val="center"/>
          </w:tcPr>
          <w:p w:rsidR="00F352EF" w:rsidRPr="00F352EF" w:rsidRDefault="00F352EF" w:rsidP="00833DC9">
            <w:pPr>
              <w:jc w:val="center"/>
              <w:rPr>
                <w:rFonts w:eastAsia="Times New Roman"/>
                <w:lang w:eastAsia="ru-RU"/>
              </w:rPr>
            </w:pPr>
            <w:r w:rsidRPr="00F352EF">
              <w:rPr>
                <w:rFonts w:eastAsia="Times New Roman"/>
                <w:b/>
                <w:lang w:eastAsia="ru-RU"/>
              </w:rPr>
              <w:t xml:space="preserve">Ожидаемый    </w:t>
            </w:r>
            <w:r w:rsidRPr="00F352EF">
              <w:rPr>
                <w:rFonts w:eastAsia="Times New Roman"/>
                <w:b/>
                <w:lang w:eastAsia="ru-RU"/>
              </w:rPr>
              <w:br/>
              <w:t>результат</w:t>
            </w:r>
          </w:p>
        </w:tc>
      </w:tr>
      <w:tr w:rsidR="00833DC9" w:rsidRPr="00F352EF" w:rsidTr="008906CE">
        <w:trPr>
          <w:tblHeader/>
        </w:trPr>
        <w:tc>
          <w:tcPr>
            <w:tcW w:w="175" w:type="pct"/>
            <w:vMerge/>
            <w:shd w:val="clear" w:color="auto" w:fill="auto"/>
          </w:tcPr>
          <w:p w:rsidR="00F352EF" w:rsidRPr="00F352EF" w:rsidRDefault="00F352EF" w:rsidP="00833DC9">
            <w:pPr>
              <w:jc w:val="center"/>
              <w:textAlignment w:val="baseline"/>
              <w:rPr>
                <w:rFonts w:eastAsia="Times New Roman"/>
                <w:b/>
                <w:sz w:val="22"/>
                <w:szCs w:val="22"/>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sz w:val="22"/>
                <w:szCs w:val="22"/>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sz w:val="22"/>
                <w:szCs w:val="22"/>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sz w:val="22"/>
                <w:szCs w:val="22"/>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sz w:val="22"/>
                <w:szCs w:val="22"/>
                <w:lang w:eastAsia="ru-RU"/>
              </w:rPr>
            </w:pPr>
          </w:p>
        </w:tc>
        <w:tc>
          <w:tcPr>
            <w:tcW w:w="637" w:type="pct"/>
            <w:shd w:val="clear" w:color="auto" w:fill="auto"/>
            <w:vAlign w:val="center"/>
          </w:tcPr>
          <w:p w:rsidR="00F352EF" w:rsidRPr="00F352EF" w:rsidRDefault="00F352EF" w:rsidP="00833DC9">
            <w:pPr>
              <w:jc w:val="center"/>
              <w:rPr>
                <w:rFonts w:eastAsia="Times New Roman"/>
                <w:b/>
                <w:sz w:val="18"/>
                <w:szCs w:val="18"/>
                <w:lang w:eastAsia="ru-RU"/>
              </w:rPr>
            </w:pPr>
            <w:r w:rsidRPr="00F352EF">
              <w:rPr>
                <w:rFonts w:eastAsia="Times New Roman"/>
                <w:b/>
                <w:sz w:val="18"/>
                <w:szCs w:val="18"/>
                <w:lang w:eastAsia="ru-RU"/>
              </w:rPr>
              <w:t>Источники</w:t>
            </w:r>
          </w:p>
          <w:p w:rsidR="00F352EF" w:rsidRPr="00F352EF" w:rsidRDefault="00F352EF" w:rsidP="00833DC9">
            <w:pPr>
              <w:jc w:val="center"/>
              <w:rPr>
                <w:rFonts w:eastAsia="Times New Roman"/>
                <w:b/>
                <w:sz w:val="18"/>
                <w:szCs w:val="18"/>
                <w:lang w:eastAsia="ru-RU"/>
              </w:rPr>
            </w:pPr>
            <w:r w:rsidRPr="00F352EF">
              <w:rPr>
                <w:rFonts w:eastAsia="Times New Roman"/>
                <w:b/>
                <w:sz w:val="18"/>
                <w:szCs w:val="18"/>
                <w:lang w:eastAsia="ru-RU"/>
              </w:rPr>
              <w:t>финансирования</w:t>
            </w:r>
          </w:p>
        </w:tc>
        <w:tc>
          <w:tcPr>
            <w:tcW w:w="279" w:type="pct"/>
            <w:shd w:val="clear" w:color="auto" w:fill="auto"/>
            <w:vAlign w:val="center"/>
          </w:tcPr>
          <w:p w:rsidR="00F352EF" w:rsidRPr="00F352EF" w:rsidRDefault="00F352EF" w:rsidP="00833DC9">
            <w:pPr>
              <w:jc w:val="center"/>
              <w:rPr>
                <w:rFonts w:eastAsia="Times New Roman"/>
                <w:b/>
                <w:lang w:eastAsia="ru-RU"/>
              </w:rPr>
            </w:pPr>
            <w:r w:rsidRPr="00F352EF">
              <w:rPr>
                <w:rFonts w:eastAsia="Times New Roman"/>
                <w:b/>
                <w:lang w:eastAsia="ru-RU"/>
              </w:rPr>
              <w:t>2023</w:t>
            </w:r>
          </w:p>
        </w:tc>
        <w:tc>
          <w:tcPr>
            <w:tcW w:w="279" w:type="pct"/>
            <w:shd w:val="clear" w:color="auto" w:fill="auto"/>
            <w:vAlign w:val="center"/>
          </w:tcPr>
          <w:p w:rsidR="00F352EF" w:rsidRPr="00F352EF" w:rsidRDefault="00F352EF" w:rsidP="00833DC9">
            <w:pPr>
              <w:jc w:val="center"/>
              <w:rPr>
                <w:rFonts w:eastAsia="Times New Roman"/>
                <w:b/>
                <w:lang w:eastAsia="ru-RU"/>
              </w:rPr>
            </w:pPr>
            <w:r w:rsidRPr="00F352EF">
              <w:rPr>
                <w:rFonts w:eastAsia="Times New Roman"/>
                <w:b/>
                <w:lang w:eastAsia="ru-RU"/>
              </w:rPr>
              <w:t>2024</w:t>
            </w:r>
          </w:p>
        </w:tc>
        <w:tc>
          <w:tcPr>
            <w:tcW w:w="279" w:type="pct"/>
            <w:shd w:val="clear" w:color="auto" w:fill="auto"/>
            <w:vAlign w:val="center"/>
          </w:tcPr>
          <w:p w:rsidR="00F352EF" w:rsidRPr="00F352EF" w:rsidRDefault="00F352EF" w:rsidP="00833DC9">
            <w:pPr>
              <w:jc w:val="center"/>
              <w:rPr>
                <w:rFonts w:eastAsia="Times New Roman"/>
                <w:b/>
                <w:lang w:eastAsia="ru-RU"/>
              </w:rPr>
            </w:pPr>
            <w:r w:rsidRPr="00F352EF">
              <w:rPr>
                <w:rFonts w:eastAsia="Times New Roman"/>
                <w:b/>
                <w:lang w:eastAsia="ru-RU"/>
              </w:rPr>
              <w:t>2025</w:t>
            </w:r>
          </w:p>
        </w:tc>
        <w:tc>
          <w:tcPr>
            <w:tcW w:w="279" w:type="pct"/>
            <w:shd w:val="clear" w:color="auto" w:fill="auto"/>
            <w:vAlign w:val="center"/>
          </w:tcPr>
          <w:p w:rsidR="00F352EF" w:rsidRPr="00F352EF" w:rsidRDefault="00F352EF" w:rsidP="00833DC9">
            <w:pPr>
              <w:jc w:val="center"/>
              <w:rPr>
                <w:rFonts w:eastAsia="Times New Roman"/>
                <w:b/>
                <w:lang w:eastAsia="ru-RU"/>
              </w:rPr>
            </w:pPr>
            <w:r w:rsidRPr="00F352EF">
              <w:rPr>
                <w:rFonts w:eastAsia="Times New Roman"/>
                <w:b/>
                <w:lang w:eastAsia="ru-RU"/>
              </w:rPr>
              <w:t>Всего</w:t>
            </w:r>
          </w:p>
        </w:tc>
        <w:tc>
          <w:tcPr>
            <w:tcW w:w="593" w:type="pct"/>
            <w:vMerge/>
            <w:shd w:val="clear" w:color="auto" w:fill="auto"/>
          </w:tcPr>
          <w:p w:rsidR="00F352EF" w:rsidRPr="00F352EF" w:rsidRDefault="00F352EF" w:rsidP="00833DC9">
            <w:pPr>
              <w:jc w:val="center"/>
              <w:textAlignment w:val="baseline"/>
              <w:rPr>
                <w:rFonts w:eastAsia="Times New Roman"/>
                <w:b/>
                <w:sz w:val="22"/>
                <w:szCs w:val="22"/>
                <w:lang w:eastAsia="ru-RU"/>
              </w:rPr>
            </w:pPr>
          </w:p>
        </w:tc>
      </w:tr>
      <w:tr w:rsidR="00833DC9" w:rsidRPr="00F352EF" w:rsidTr="008906CE">
        <w:trPr>
          <w:tblHeader/>
        </w:trPr>
        <w:tc>
          <w:tcPr>
            <w:tcW w:w="175" w:type="pct"/>
            <w:shd w:val="clear" w:color="auto" w:fill="auto"/>
            <w:vAlign w:val="center"/>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1.</w:t>
            </w:r>
          </w:p>
        </w:tc>
        <w:tc>
          <w:tcPr>
            <w:tcW w:w="1116" w:type="pct"/>
            <w:shd w:val="clear" w:color="auto" w:fill="auto"/>
            <w:vAlign w:val="center"/>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2.</w:t>
            </w:r>
          </w:p>
        </w:tc>
        <w:tc>
          <w:tcPr>
            <w:tcW w:w="511" w:type="pct"/>
            <w:shd w:val="clear" w:color="auto" w:fill="auto"/>
            <w:vAlign w:val="center"/>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3.</w:t>
            </w:r>
          </w:p>
        </w:tc>
        <w:tc>
          <w:tcPr>
            <w:tcW w:w="419" w:type="pct"/>
            <w:shd w:val="clear" w:color="auto" w:fill="auto"/>
            <w:vAlign w:val="center"/>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4.</w:t>
            </w:r>
          </w:p>
        </w:tc>
        <w:tc>
          <w:tcPr>
            <w:tcW w:w="432" w:type="pct"/>
            <w:shd w:val="clear" w:color="auto" w:fill="auto"/>
            <w:vAlign w:val="center"/>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5.</w:t>
            </w:r>
          </w:p>
        </w:tc>
        <w:tc>
          <w:tcPr>
            <w:tcW w:w="637" w:type="pct"/>
            <w:shd w:val="clear" w:color="auto" w:fill="auto"/>
            <w:vAlign w:val="center"/>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6.</w:t>
            </w:r>
          </w:p>
        </w:tc>
        <w:tc>
          <w:tcPr>
            <w:tcW w:w="279" w:type="pct"/>
            <w:shd w:val="clear" w:color="auto" w:fill="auto"/>
            <w:vAlign w:val="center"/>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7.</w:t>
            </w:r>
          </w:p>
        </w:tc>
        <w:tc>
          <w:tcPr>
            <w:tcW w:w="279" w:type="pct"/>
            <w:shd w:val="clear" w:color="auto" w:fill="auto"/>
            <w:vAlign w:val="center"/>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8.</w:t>
            </w:r>
          </w:p>
        </w:tc>
        <w:tc>
          <w:tcPr>
            <w:tcW w:w="279" w:type="pct"/>
            <w:shd w:val="clear" w:color="auto" w:fill="auto"/>
            <w:vAlign w:val="center"/>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9.</w:t>
            </w:r>
          </w:p>
        </w:tc>
        <w:tc>
          <w:tcPr>
            <w:tcW w:w="279" w:type="pct"/>
            <w:shd w:val="clear" w:color="auto" w:fill="auto"/>
            <w:vAlign w:val="center"/>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10.</w:t>
            </w:r>
          </w:p>
        </w:tc>
        <w:tc>
          <w:tcPr>
            <w:tcW w:w="593" w:type="pct"/>
            <w:shd w:val="clear" w:color="auto" w:fill="auto"/>
            <w:vAlign w:val="center"/>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11.</w:t>
            </w:r>
          </w:p>
        </w:tc>
      </w:tr>
      <w:tr w:rsidR="00833DC9" w:rsidRPr="00F352EF" w:rsidTr="00833DC9">
        <w:tc>
          <w:tcPr>
            <w:tcW w:w="175" w:type="pct"/>
            <w:vMerge w:val="restart"/>
            <w:shd w:val="clear" w:color="auto" w:fill="auto"/>
          </w:tcPr>
          <w:p w:rsidR="00F352EF" w:rsidRPr="00F352EF" w:rsidRDefault="00F352EF" w:rsidP="00833DC9">
            <w:pPr>
              <w:jc w:val="center"/>
              <w:textAlignment w:val="baseline"/>
              <w:rPr>
                <w:rFonts w:eastAsia="Times New Roman"/>
                <w:lang w:eastAsia="ru-RU"/>
              </w:rPr>
            </w:pPr>
          </w:p>
        </w:tc>
        <w:tc>
          <w:tcPr>
            <w:tcW w:w="1116" w:type="pct"/>
            <w:vMerge w:val="restart"/>
            <w:shd w:val="clear" w:color="auto" w:fill="auto"/>
          </w:tcPr>
          <w:p w:rsidR="00F352EF" w:rsidRPr="00F352EF" w:rsidRDefault="00F352EF" w:rsidP="00833DC9">
            <w:pPr>
              <w:widowControl w:val="0"/>
              <w:autoSpaceDE w:val="0"/>
              <w:autoSpaceDN w:val="0"/>
              <w:adjustRightInd w:val="0"/>
              <w:jc w:val="both"/>
              <w:rPr>
                <w:rFonts w:eastAsia="Times New Roman"/>
                <w:b/>
                <w:color w:val="000000"/>
                <w:lang w:eastAsia="ru-RU"/>
              </w:rPr>
            </w:pPr>
            <w:r w:rsidRPr="00F352EF">
              <w:rPr>
                <w:rFonts w:eastAsia="Times New Roman"/>
                <w:b/>
                <w:color w:val="000000"/>
                <w:lang w:eastAsia="ru-RU"/>
              </w:rPr>
              <w:t>Всего по программе</w:t>
            </w:r>
          </w:p>
          <w:p w:rsidR="00F352EF" w:rsidRPr="00F352EF" w:rsidRDefault="00F352EF" w:rsidP="00833DC9">
            <w:pPr>
              <w:widowControl w:val="0"/>
              <w:autoSpaceDE w:val="0"/>
              <w:autoSpaceDN w:val="0"/>
              <w:adjustRightInd w:val="0"/>
              <w:jc w:val="both"/>
              <w:rPr>
                <w:rFonts w:ascii="Calibri" w:eastAsia="Times New Roman" w:hAnsi="Calibri" w:cs="Calibri"/>
                <w:b/>
                <w:lang w:eastAsia="ru-RU"/>
              </w:rPr>
            </w:pPr>
          </w:p>
        </w:tc>
        <w:tc>
          <w:tcPr>
            <w:tcW w:w="511" w:type="pct"/>
            <w:vMerge w:val="restart"/>
            <w:shd w:val="clear" w:color="auto" w:fill="auto"/>
          </w:tcPr>
          <w:p w:rsidR="00F352EF" w:rsidRPr="00F352EF" w:rsidRDefault="00F352EF" w:rsidP="00833DC9">
            <w:pPr>
              <w:jc w:val="center"/>
              <w:textAlignment w:val="baseline"/>
              <w:rPr>
                <w:rFonts w:eastAsia="Times New Roman"/>
                <w:lang w:eastAsia="ru-RU"/>
              </w:rPr>
            </w:pPr>
            <w:r w:rsidRPr="00F352EF">
              <w:rPr>
                <w:rFonts w:eastAsia="Times New Roman"/>
                <w:lang w:eastAsia="ru-RU"/>
              </w:rPr>
              <w:t>Отдел</w:t>
            </w:r>
          </w:p>
          <w:p w:rsidR="00F352EF" w:rsidRPr="00F352EF" w:rsidRDefault="00F352EF" w:rsidP="00833DC9">
            <w:pPr>
              <w:jc w:val="center"/>
              <w:textAlignment w:val="baseline"/>
              <w:rPr>
                <w:rFonts w:eastAsia="Times New Roman"/>
                <w:lang w:eastAsia="ru-RU"/>
              </w:rPr>
            </w:pPr>
            <w:r w:rsidRPr="00F352EF">
              <w:rPr>
                <w:rFonts w:eastAsia="Times New Roman"/>
                <w:lang w:eastAsia="ru-RU"/>
              </w:rPr>
              <w:t>ГО и ЧС</w:t>
            </w:r>
          </w:p>
        </w:tc>
        <w:tc>
          <w:tcPr>
            <w:tcW w:w="419" w:type="pct"/>
            <w:vMerge w:val="restart"/>
            <w:shd w:val="clear" w:color="auto" w:fill="auto"/>
          </w:tcPr>
          <w:p w:rsidR="00F352EF" w:rsidRPr="00F352EF" w:rsidRDefault="00F352EF" w:rsidP="00833DC9">
            <w:pPr>
              <w:jc w:val="center"/>
              <w:textAlignment w:val="baseline"/>
              <w:rPr>
                <w:rFonts w:eastAsia="Times New Roman"/>
                <w:lang w:eastAsia="ru-RU"/>
              </w:rPr>
            </w:pPr>
            <w:r w:rsidRPr="00F352EF">
              <w:rPr>
                <w:rFonts w:eastAsia="Times New Roman"/>
                <w:lang w:eastAsia="ru-RU"/>
              </w:rPr>
              <w:t>2023 г. – 2025 г.</w:t>
            </w:r>
          </w:p>
        </w:tc>
        <w:tc>
          <w:tcPr>
            <w:tcW w:w="432" w:type="pct"/>
            <w:vMerge w:val="restart"/>
            <w:shd w:val="clear" w:color="auto" w:fill="auto"/>
          </w:tcPr>
          <w:p w:rsidR="00F352EF" w:rsidRPr="00F352EF" w:rsidRDefault="00F352EF" w:rsidP="00833DC9">
            <w:pPr>
              <w:jc w:val="center"/>
              <w:textAlignment w:val="baseline"/>
              <w:rPr>
                <w:rFonts w:eastAsia="Times New Roman"/>
                <w:lang w:eastAsia="ru-RU"/>
              </w:rPr>
            </w:pPr>
          </w:p>
        </w:tc>
        <w:tc>
          <w:tcPr>
            <w:tcW w:w="637" w:type="pct"/>
            <w:shd w:val="clear" w:color="auto" w:fill="auto"/>
            <w:vAlign w:val="center"/>
          </w:tcPr>
          <w:p w:rsidR="00F352EF" w:rsidRPr="00F352EF" w:rsidRDefault="00F352EF" w:rsidP="00833DC9">
            <w:pPr>
              <w:jc w:val="center"/>
              <w:textAlignment w:val="baseline"/>
              <w:rPr>
                <w:rFonts w:eastAsia="Times New Roman"/>
                <w:b/>
                <w:lang w:eastAsia="ru-RU"/>
              </w:rPr>
            </w:pPr>
            <w:r w:rsidRPr="00F352EF">
              <w:rPr>
                <w:rFonts w:eastAsia="Times New Roman"/>
                <w:b/>
                <w:lang w:eastAsia="ru-RU"/>
              </w:rPr>
              <w:t>ВСЕГО</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2700,00</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3000,00</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3000,00</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8700,00</w:t>
            </w:r>
          </w:p>
        </w:tc>
        <w:tc>
          <w:tcPr>
            <w:tcW w:w="593" w:type="pct"/>
            <w:vMerge w:val="restart"/>
            <w:shd w:val="clear" w:color="auto" w:fill="auto"/>
          </w:tcPr>
          <w:p w:rsidR="00F352EF" w:rsidRPr="00F352EF" w:rsidRDefault="00F352EF" w:rsidP="00833DC9">
            <w:pPr>
              <w:jc w:val="both"/>
              <w:textAlignment w:val="baseline"/>
              <w:rPr>
                <w:rFonts w:eastAsia="Times New Roman"/>
                <w:lang w:eastAsia="ru-RU"/>
              </w:rPr>
            </w:pPr>
            <w:r w:rsidRPr="00F352EF">
              <w:rPr>
                <w:rFonts w:eastAsia="Times New Roman"/>
                <w:lang w:eastAsia="ru-RU"/>
              </w:rPr>
              <w:t>Защита жизни, зд</w:t>
            </w:r>
            <w:r w:rsidRPr="00F352EF">
              <w:rPr>
                <w:rFonts w:eastAsia="Times New Roman"/>
                <w:lang w:eastAsia="ru-RU"/>
              </w:rPr>
              <w:t>о</w:t>
            </w:r>
            <w:r w:rsidRPr="00F352EF">
              <w:rPr>
                <w:rFonts w:eastAsia="Times New Roman"/>
                <w:lang w:eastAsia="ru-RU"/>
              </w:rPr>
              <w:t>ровья, имущества граждан и юридич</w:t>
            </w:r>
            <w:r w:rsidRPr="00F352EF">
              <w:rPr>
                <w:rFonts w:eastAsia="Times New Roman"/>
                <w:lang w:eastAsia="ru-RU"/>
              </w:rPr>
              <w:t>е</w:t>
            </w:r>
            <w:r w:rsidRPr="00F352EF">
              <w:rPr>
                <w:rFonts w:eastAsia="Times New Roman"/>
                <w:lang w:eastAsia="ru-RU"/>
              </w:rPr>
              <w:t>ских лиц, госуда</w:t>
            </w:r>
            <w:r w:rsidRPr="00F352EF">
              <w:rPr>
                <w:rFonts w:eastAsia="Times New Roman"/>
                <w:lang w:eastAsia="ru-RU"/>
              </w:rPr>
              <w:t>р</w:t>
            </w:r>
            <w:r w:rsidRPr="00F352EF">
              <w:rPr>
                <w:rFonts w:eastAsia="Times New Roman"/>
                <w:lang w:eastAsia="ru-RU"/>
              </w:rPr>
              <w:t>ственного и мун</w:t>
            </w:r>
            <w:r w:rsidRPr="00F352EF">
              <w:rPr>
                <w:rFonts w:eastAsia="Times New Roman"/>
                <w:lang w:eastAsia="ru-RU"/>
              </w:rPr>
              <w:t>и</w:t>
            </w:r>
            <w:r w:rsidRPr="00F352EF">
              <w:rPr>
                <w:rFonts w:eastAsia="Times New Roman"/>
                <w:lang w:eastAsia="ru-RU"/>
              </w:rPr>
              <w:t>ципального имущ</w:t>
            </w:r>
            <w:r w:rsidRPr="00F352EF">
              <w:rPr>
                <w:rFonts w:eastAsia="Times New Roman"/>
                <w:lang w:eastAsia="ru-RU"/>
              </w:rPr>
              <w:t>е</w:t>
            </w:r>
            <w:r w:rsidRPr="00F352EF">
              <w:rPr>
                <w:rFonts w:eastAsia="Times New Roman"/>
                <w:lang w:eastAsia="ru-RU"/>
              </w:rPr>
              <w:t xml:space="preserve">ства от пожаров, </w:t>
            </w: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Федеральный бюджет (субсидии, субве</w:t>
            </w:r>
            <w:r w:rsidRPr="00F352EF">
              <w:rPr>
                <w:rFonts w:eastAsia="Times New Roman"/>
                <w:lang w:eastAsia="ru-RU"/>
              </w:rPr>
              <w:t>н</w:t>
            </w:r>
            <w:r w:rsidRPr="00F352EF">
              <w:rPr>
                <w:rFonts w:eastAsia="Times New Roman"/>
                <w:lang w:eastAsia="ru-RU"/>
              </w:rPr>
              <w:t>ции, иные межбю</w:t>
            </w:r>
            <w:r w:rsidRPr="00F352EF">
              <w:rPr>
                <w:rFonts w:eastAsia="Times New Roman"/>
                <w:lang w:eastAsia="ru-RU"/>
              </w:rPr>
              <w:t>д</w:t>
            </w:r>
            <w:r w:rsidRPr="00F352EF">
              <w:rPr>
                <w:rFonts w:eastAsia="Times New Roman"/>
                <w:lang w:eastAsia="ru-RU"/>
              </w:rPr>
              <w:t>жетные трансферы)</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Краевой бюджет</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Местный бюджет</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2700,00</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3000,00</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3000,00</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8700,00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Внебюджетные и</w:t>
            </w:r>
            <w:r w:rsidRPr="00F352EF">
              <w:rPr>
                <w:rFonts w:eastAsia="Times New Roman"/>
                <w:lang w:eastAsia="ru-RU"/>
              </w:rPr>
              <w:t>с</w:t>
            </w:r>
            <w:r w:rsidRPr="00F352EF">
              <w:rPr>
                <w:rFonts w:eastAsia="Times New Roman"/>
                <w:lang w:eastAsia="ru-RU"/>
              </w:rPr>
              <w:t>точники</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val="restart"/>
            <w:shd w:val="clear" w:color="auto" w:fill="auto"/>
          </w:tcPr>
          <w:p w:rsidR="00F352EF" w:rsidRPr="00F352EF" w:rsidRDefault="00F352EF" w:rsidP="00833DC9">
            <w:pPr>
              <w:jc w:val="center"/>
              <w:textAlignment w:val="baseline"/>
              <w:rPr>
                <w:rFonts w:eastAsia="Times New Roman"/>
                <w:b/>
                <w:lang w:eastAsia="ru-RU"/>
              </w:rPr>
            </w:pPr>
            <w:r w:rsidRPr="00F352EF">
              <w:rPr>
                <w:rFonts w:eastAsia="Times New Roman"/>
                <w:lang w:eastAsia="ru-RU"/>
              </w:rPr>
              <w:t>1.</w:t>
            </w:r>
          </w:p>
        </w:tc>
        <w:tc>
          <w:tcPr>
            <w:tcW w:w="1116" w:type="pct"/>
            <w:vMerge w:val="restart"/>
            <w:shd w:val="clear" w:color="auto" w:fill="auto"/>
          </w:tcPr>
          <w:p w:rsidR="00F352EF" w:rsidRPr="00F352EF" w:rsidRDefault="00F352EF" w:rsidP="00833DC9">
            <w:pPr>
              <w:jc w:val="both"/>
              <w:textAlignment w:val="baseline"/>
              <w:rPr>
                <w:rFonts w:eastAsia="Times New Roman"/>
                <w:b/>
                <w:lang w:eastAsia="ru-RU"/>
              </w:rPr>
            </w:pPr>
            <w:r w:rsidRPr="00F352EF">
              <w:rPr>
                <w:rFonts w:eastAsia="Times New Roman"/>
                <w:b/>
                <w:lang w:eastAsia="ru-RU"/>
              </w:rPr>
              <w:t>Основное мероприятие:</w:t>
            </w:r>
          </w:p>
          <w:p w:rsidR="00F352EF" w:rsidRPr="00F352EF" w:rsidRDefault="00F352EF" w:rsidP="00833DC9">
            <w:pPr>
              <w:jc w:val="both"/>
              <w:textAlignment w:val="baseline"/>
              <w:rPr>
                <w:rFonts w:eastAsia="Times New Roman"/>
                <w:lang w:eastAsia="ru-RU"/>
              </w:rPr>
            </w:pPr>
            <w:r w:rsidRPr="00F352EF">
              <w:rPr>
                <w:rFonts w:eastAsia="Times New Roman"/>
                <w:lang w:eastAsia="ru-RU"/>
              </w:rPr>
              <w:t>Первичные меры пожарной безопасн</w:t>
            </w:r>
            <w:r w:rsidRPr="00F352EF">
              <w:rPr>
                <w:rFonts w:eastAsia="Times New Roman"/>
                <w:lang w:eastAsia="ru-RU"/>
              </w:rPr>
              <w:t>о</w:t>
            </w:r>
            <w:r w:rsidRPr="00F352EF">
              <w:rPr>
                <w:rFonts w:eastAsia="Times New Roman"/>
                <w:lang w:eastAsia="ru-RU"/>
              </w:rPr>
              <w:t>сти, проводимые на территории Хаса</w:t>
            </w:r>
            <w:r w:rsidRPr="00F352EF">
              <w:rPr>
                <w:rFonts w:eastAsia="Times New Roman"/>
                <w:lang w:eastAsia="ru-RU"/>
              </w:rPr>
              <w:t>н</w:t>
            </w:r>
            <w:r w:rsidRPr="00F352EF">
              <w:rPr>
                <w:rFonts w:eastAsia="Times New Roman"/>
                <w:lang w:eastAsia="ru-RU"/>
              </w:rPr>
              <w:t>ского муниципального округа</w:t>
            </w:r>
          </w:p>
          <w:p w:rsidR="00F352EF" w:rsidRPr="00F352EF" w:rsidRDefault="00F352EF" w:rsidP="00833DC9">
            <w:pPr>
              <w:jc w:val="center"/>
              <w:textAlignment w:val="baseline"/>
              <w:rPr>
                <w:rFonts w:eastAsia="Times New Roman"/>
                <w:lang w:eastAsia="ru-RU"/>
              </w:rPr>
            </w:pPr>
            <w:r w:rsidRPr="00F352EF">
              <w:rPr>
                <w:rFonts w:eastAsia="Times New Roman"/>
                <w:b/>
                <w:lang w:eastAsia="ru-RU"/>
              </w:rPr>
              <w:t xml:space="preserve"> </w:t>
            </w:r>
          </w:p>
        </w:tc>
        <w:tc>
          <w:tcPr>
            <w:tcW w:w="511" w:type="pct"/>
            <w:vMerge w:val="restart"/>
            <w:shd w:val="clear" w:color="auto" w:fill="auto"/>
          </w:tcPr>
          <w:p w:rsidR="00F352EF" w:rsidRPr="00F352EF" w:rsidRDefault="00F352EF" w:rsidP="00833DC9">
            <w:pPr>
              <w:jc w:val="center"/>
              <w:textAlignment w:val="baseline"/>
              <w:rPr>
                <w:rFonts w:eastAsia="Times New Roman"/>
                <w:lang w:eastAsia="ru-RU"/>
              </w:rPr>
            </w:pPr>
            <w:r w:rsidRPr="00F352EF">
              <w:rPr>
                <w:rFonts w:eastAsia="Times New Roman"/>
                <w:lang w:eastAsia="ru-RU"/>
              </w:rPr>
              <w:t>Отдел</w:t>
            </w:r>
          </w:p>
          <w:p w:rsidR="00F352EF" w:rsidRPr="00F352EF" w:rsidRDefault="00F352EF" w:rsidP="00833DC9">
            <w:pPr>
              <w:jc w:val="center"/>
              <w:textAlignment w:val="baseline"/>
              <w:rPr>
                <w:rFonts w:eastAsia="Times New Roman"/>
                <w:b/>
                <w:lang w:eastAsia="ru-RU"/>
              </w:rPr>
            </w:pPr>
            <w:r w:rsidRPr="00F352EF">
              <w:rPr>
                <w:rFonts w:eastAsia="Times New Roman"/>
                <w:lang w:eastAsia="ru-RU"/>
              </w:rPr>
              <w:t>ГО и ЧС</w:t>
            </w:r>
          </w:p>
        </w:tc>
        <w:tc>
          <w:tcPr>
            <w:tcW w:w="419" w:type="pct"/>
            <w:vMerge w:val="restart"/>
            <w:shd w:val="clear" w:color="auto" w:fill="auto"/>
          </w:tcPr>
          <w:p w:rsidR="00F352EF" w:rsidRPr="00F352EF" w:rsidRDefault="00F352EF" w:rsidP="00833DC9">
            <w:pPr>
              <w:jc w:val="center"/>
              <w:textAlignment w:val="baseline"/>
              <w:rPr>
                <w:rFonts w:eastAsia="Times New Roman"/>
                <w:b/>
                <w:lang w:eastAsia="ru-RU"/>
              </w:rPr>
            </w:pPr>
            <w:r w:rsidRPr="00F352EF">
              <w:rPr>
                <w:rFonts w:eastAsia="Times New Roman"/>
                <w:lang w:eastAsia="ru-RU"/>
              </w:rPr>
              <w:t>2023 г. – 2025 г.</w:t>
            </w:r>
          </w:p>
        </w:tc>
        <w:tc>
          <w:tcPr>
            <w:tcW w:w="432" w:type="pct"/>
            <w:vMerge w:val="restart"/>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vAlign w:val="center"/>
          </w:tcPr>
          <w:p w:rsidR="00F352EF" w:rsidRPr="00F352EF" w:rsidRDefault="00F352EF" w:rsidP="00833DC9">
            <w:pPr>
              <w:jc w:val="center"/>
              <w:textAlignment w:val="baseline"/>
              <w:rPr>
                <w:rFonts w:eastAsia="Times New Roman"/>
                <w:b/>
                <w:lang w:eastAsia="ru-RU"/>
              </w:rPr>
            </w:pPr>
            <w:r w:rsidRPr="00F352EF">
              <w:rPr>
                <w:rFonts w:eastAsia="Times New Roman"/>
                <w:b/>
                <w:lang w:eastAsia="ru-RU"/>
              </w:rPr>
              <w:t>ВСЕГО</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2700,00</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3000,00</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3000,00</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8700,00</w:t>
            </w:r>
          </w:p>
        </w:tc>
        <w:tc>
          <w:tcPr>
            <w:tcW w:w="593" w:type="pct"/>
            <w:vMerge w:val="restar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Повысить пожа</w:t>
            </w:r>
            <w:r w:rsidRPr="00F352EF">
              <w:rPr>
                <w:rFonts w:eastAsia="Times New Roman"/>
                <w:lang w:eastAsia="ru-RU"/>
              </w:rPr>
              <w:t>р</w:t>
            </w:r>
            <w:r w:rsidRPr="00F352EF">
              <w:rPr>
                <w:rFonts w:eastAsia="Times New Roman"/>
                <w:lang w:eastAsia="ru-RU"/>
              </w:rPr>
              <w:t>ную безопасность на территории Хаса</w:t>
            </w:r>
            <w:r w:rsidRPr="00F352EF">
              <w:rPr>
                <w:rFonts w:eastAsia="Times New Roman"/>
                <w:lang w:eastAsia="ru-RU"/>
              </w:rPr>
              <w:t>н</w:t>
            </w:r>
            <w:r w:rsidRPr="00F352EF">
              <w:rPr>
                <w:rFonts w:eastAsia="Times New Roman"/>
                <w:lang w:eastAsia="ru-RU"/>
              </w:rPr>
              <w:t>ского муниципал</w:t>
            </w:r>
            <w:r w:rsidRPr="00F352EF">
              <w:rPr>
                <w:rFonts w:eastAsia="Times New Roman"/>
                <w:lang w:eastAsia="ru-RU"/>
              </w:rPr>
              <w:t>ь</w:t>
            </w:r>
            <w:r w:rsidRPr="00F352EF">
              <w:rPr>
                <w:rFonts w:eastAsia="Times New Roman"/>
                <w:lang w:eastAsia="ru-RU"/>
              </w:rPr>
              <w:t>ного округа</w:t>
            </w: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Федеральный бюджет (субсидии, субве</w:t>
            </w:r>
            <w:r w:rsidRPr="00F352EF">
              <w:rPr>
                <w:rFonts w:eastAsia="Times New Roman"/>
                <w:lang w:eastAsia="ru-RU"/>
              </w:rPr>
              <w:t>н</w:t>
            </w:r>
            <w:r w:rsidRPr="00F352EF">
              <w:rPr>
                <w:rFonts w:eastAsia="Times New Roman"/>
                <w:lang w:eastAsia="ru-RU"/>
              </w:rPr>
              <w:t>ции, иные межбю</w:t>
            </w:r>
            <w:r w:rsidRPr="00F352EF">
              <w:rPr>
                <w:rFonts w:eastAsia="Times New Roman"/>
                <w:lang w:eastAsia="ru-RU"/>
              </w:rPr>
              <w:t>д</w:t>
            </w:r>
            <w:r w:rsidRPr="00F352EF">
              <w:rPr>
                <w:rFonts w:eastAsia="Times New Roman"/>
                <w:lang w:eastAsia="ru-RU"/>
              </w:rPr>
              <w:t>жетные трансферы)</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Краевой бюджет</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Местный бюджет</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2700,00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3000,00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3000,00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8700,00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Внебюджетные и</w:t>
            </w:r>
            <w:r w:rsidRPr="00F352EF">
              <w:rPr>
                <w:rFonts w:eastAsia="Times New Roman"/>
                <w:lang w:eastAsia="ru-RU"/>
              </w:rPr>
              <w:t>с</w:t>
            </w:r>
            <w:r w:rsidRPr="00F352EF">
              <w:rPr>
                <w:rFonts w:eastAsia="Times New Roman"/>
                <w:lang w:eastAsia="ru-RU"/>
              </w:rPr>
              <w:t>точники</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val="restart"/>
            <w:shd w:val="clear" w:color="auto" w:fill="auto"/>
          </w:tcPr>
          <w:p w:rsidR="00F352EF" w:rsidRPr="00F352EF" w:rsidRDefault="00F352EF" w:rsidP="00833DC9">
            <w:pPr>
              <w:jc w:val="center"/>
              <w:textAlignment w:val="baseline"/>
              <w:rPr>
                <w:rFonts w:eastAsia="Times New Roman"/>
                <w:lang w:eastAsia="ru-RU"/>
              </w:rPr>
            </w:pPr>
            <w:r w:rsidRPr="00F352EF">
              <w:rPr>
                <w:rFonts w:eastAsia="Times New Roman"/>
                <w:lang w:eastAsia="ru-RU"/>
              </w:rPr>
              <w:t>1.1.</w:t>
            </w:r>
          </w:p>
        </w:tc>
        <w:tc>
          <w:tcPr>
            <w:tcW w:w="1116" w:type="pct"/>
            <w:vMerge w:val="restar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Проведение профилактических отж</w:t>
            </w:r>
            <w:r w:rsidRPr="00F352EF">
              <w:rPr>
                <w:rFonts w:eastAsia="Times New Roman"/>
                <w:lang w:eastAsia="ru-RU"/>
              </w:rPr>
              <w:t>и</w:t>
            </w:r>
            <w:r w:rsidRPr="00F352EF">
              <w:rPr>
                <w:rFonts w:eastAsia="Times New Roman"/>
                <w:lang w:eastAsia="ru-RU"/>
              </w:rPr>
              <w:t>гов,  тушение пожаров и палов.</w:t>
            </w:r>
          </w:p>
          <w:p w:rsidR="00F352EF" w:rsidRPr="00F352EF" w:rsidRDefault="00F352EF" w:rsidP="00833DC9">
            <w:pPr>
              <w:textAlignment w:val="baseline"/>
              <w:rPr>
                <w:rFonts w:eastAsia="Times New Roman"/>
                <w:b/>
                <w:lang w:eastAsia="ru-RU"/>
              </w:rPr>
            </w:pPr>
          </w:p>
        </w:tc>
        <w:tc>
          <w:tcPr>
            <w:tcW w:w="511" w:type="pct"/>
            <w:vMerge w:val="restart"/>
            <w:shd w:val="clear" w:color="auto" w:fill="auto"/>
          </w:tcPr>
          <w:p w:rsidR="00F352EF" w:rsidRPr="00F352EF" w:rsidRDefault="00F352EF" w:rsidP="00833DC9">
            <w:pPr>
              <w:jc w:val="center"/>
              <w:textAlignment w:val="baseline"/>
              <w:rPr>
                <w:rFonts w:eastAsia="Times New Roman"/>
                <w:lang w:eastAsia="ru-RU"/>
              </w:rPr>
            </w:pPr>
            <w:r w:rsidRPr="00F352EF">
              <w:rPr>
                <w:rFonts w:eastAsia="Times New Roman"/>
                <w:lang w:eastAsia="ru-RU"/>
              </w:rPr>
              <w:t>Отдел</w:t>
            </w:r>
          </w:p>
          <w:p w:rsidR="00F352EF" w:rsidRPr="00F352EF" w:rsidRDefault="00F352EF" w:rsidP="00833DC9">
            <w:pPr>
              <w:jc w:val="center"/>
              <w:textAlignment w:val="baseline"/>
              <w:rPr>
                <w:rFonts w:eastAsia="Times New Roman"/>
                <w:b/>
                <w:lang w:eastAsia="ru-RU"/>
              </w:rPr>
            </w:pPr>
            <w:r w:rsidRPr="00F352EF">
              <w:rPr>
                <w:rFonts w:eastAsia="Times New Roman"/>
                <w:lang w:eastAsia="ru-RU"/>
              </w:rPr>
              <w:t>ГО и ЧС</w:t>
            </w:r>
          </w:p>
        </w:tc>
        <w:tc>
          <w:tcPr>
            <w:tcW w:w="419" w:type="pct"/>
            <w:vMerge w:val="restart"/>
            <w:shd w:val="clear" w:color="auto" w:fill="auto"/>
          </w:tcPr>
          <w:p w:rsidR="00F352EF" w:rsidRPr="00F352EF" w:rsidRDefault="00F352EF" w:rsidP="00833DC9">
            <w:pPr>
              <w:jc w:val="center"/>
              <w:textAlignment w:val="baseline"/>
              <w:rPr>
                <w:rFonts w:eastAsia="Times New Roman"/>
                <w:b/>
                <w:lang w:eastAsia="ru-RU"/>
              </w:rPr>
            </w:pPr>
            <w:r w:rsidRPr="00F352EF">
              <w:rPr>
                <w:rFonts w:eastAsia="Times New Roman"/>
                <w:lang w:eastAsia="ru-RU"/>
              </w:rPr>
              <w:t>2023 г. – 2025 г.</w:t>
            </w:r>
          </w:p>
        </w:tc>
        <w:tc>
          <w:tcPr>
            <w:tcW w:w="432" w:type="pct"/>
            <w:vMerge w:val="restart"/>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vAlign w:val="center"/>
          </w:tcPr>
          <w:p w:rsidR="00F352EF" w:rsidRPr="00F352EF" w:rsidRDefault="00F352EF" w:rsidP="00833DC9">
            <w:pPr>
              <w:jc w:val="center"/>
              <w:textAlignment w:val="baseline"/>
              <w:rPr>
                <w:rFonts w:eastAsia="Times New Roman"/>
                <w:b/>
                <w:lang w:eastAsia="ru-RU"/>
              </w:rPr>
            </w:pPr>
            <w:r w:rsidRPr="00F352EF">
              <w:rPr>
                <w:rFonts w:eastAsia="Times New Roman"/>
                <w:b/>
                <w:lang w:eastAsia="ru-RU"/>
              </w:rPr>
              <w:t>ВСЕГО</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2000,00</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2200,00</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2200,00</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6400,00</w:t>
            </w:r>
          </w:p>
        </w:tc>
        <w:tc>
          <w:tcPr>
            <w:tcW w:w="593" w:type="pct"/>
            <w:vMerge w:val="restart"/>
            <w:shd w:val="clear" w:color="auto" w:fill="auto"/>
          </w:tcPr>
          <w:p w:rsidR="00F352EF" w:rsidRPr="00F352EF" w:rsidRDefault="00F352EF" w:rsidP="00833DC9">
            <w:pPr>
              <w:ind w:left="-108"/>
              <w:jc w:val="center"/>
              <w:textAlignment w:val="baseline"/>
              <w:rPr>
                <w:rFonts w:eastAsia="Times New Roman"/>
                <w:lang w:eastAsia="ru-RU"/>
              </w:rPr>
            </w:pPr>
            <w:r w:rsidRPr="00F352EF">
              <w:rPr>
                <w:rFonts w:eastAsia="Times New Roman"/>
                <w:lang w:eastAsia="ru-RU"/>
              </w:rPr>
              <w:t>- снижение колич</w:t>
            </w:r>
            <w:r w:rsidRPr="00F352EF">
              <w:rPr>
                <w:rFonts w:eastAsia="Times New Roman"/>
                <w:lang w:eastAsia="ru-RU"/>
              </w:rPr>
              <w:t>е</w:t>
            </w:r>
            <w:r w:rsidRPr="00F352EF">
              <w:rPr>
                <w:rFonts w:eastAsia="Times New Roman"/>
                <w:lang w:eastAsia="ru-RU"/>
              </w:rPr>
              <w:t>ства пожаров; - сн</w:t>
            </w:r>
            <w:r w:rsidRPr="00F352EF">
              <w:rPr>
                <w:rFonts w:eastAsia="Times New Roman"/>
                <w:lang w:eastAsia="ru-RU"/>
              </w:rPr>
              <w:t>и</w:t>
            </w:r>
            <w:r w:rsidRPr="00F352EF">
              <w:rPr>
                <w:rFonts w:eastAsia="Times New Roman"/>
                <w:lang w:eastAsia="ru-RU"/>
              </w:rPr>
              <w:t>жение экономическ</w:t>
            </w:r>
            <w:r w:rsidRPr="00F352EF">
              <w:rPr>
                <w:rFonts w:eastAsia="Times New Roman"/>
                <w:lang w:eastAsia="ru-RU"/>
              </w:rPr>
              <w:t>о</w:t>
            </w:r>
            <w:r w:rsidRPr="00F352EF">
              <w:rPr>
                <w:rFonts w:eastAsia="Times New Roman"/>
                <w:lang w:eastAsia="ru-RU"/>
              </w:rPr>
              <w:t>го ущерба вызванн</w:t>
            </w:r>
            <w:r w:rsidRPr="00F352EF">
              <w:rPr>
                <w:rFonts w:eastAsia="Times New Roman"/>
                <w:lang w:eastAsia="ru-RU"/>
              </w:rPr>
              <w:t>о</w:t>
            </w:r>
            <w:r w:rsidRPr="00F352EF">
              <w:rPr>
                <w:rFonts w:eastAsia="Times New Roman"/>
                <w:lang w:eastAsia="ru-RU"/>
              </w:rPr>
              <w:t>го пожарами.</w:t>
            </w:r>
          </w:p>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Федеральный бюджет (субсидии, субве</w:t>
            </w:r>
            <w:r w:rsidRPr="00F352EF">
              <w:rPr>
                <w:rFonts w:eastAsia="Times New Roman"/>
                <w:lang w:eastAsia="ru-RU"/>
              </w:rPr>
              <w:t>н</w:t>
            </w:r>
            <w:r w:rsidRPr="00F352EF">
              <w:rPr>
                <w:rFonts w:eastAsia="Times New Roman"/>
                <w:lang w:eastAsia="ru-RU"/>
              </w:rPr>
              <w:t>ции, иные межбю</w:t>
            </w:r>
            <w:r w:rsidRPr="00F352EF">
              <w:rPr>
                <w:rFonts w:eastAsia="Times New Roman"/>
                <w:lang w:eastAsia="ru-RU"/>
              </w:rPr>
              <w:t>д</w:t>
            </w:r>
            <w:r w:rsidRPr="00F352EF">
              <w:rPr>
                <w:rFonts w:eastAsia="Times New Roman"/>
                <w:lang w:eastAsia="ru-RU"/>
              </w:rPr>
              <w:t>жетные трансферы)</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Краевой бюджет</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Местный бюджет</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2000,00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2200,00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2200,00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6400,00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Внебюджетные и</w:t>
            </w:r>
            <w:r w:rsidRPr="00F352EF">
              <w:rPr>
                <w:rFonts w:eastAsia="Times New Roman"/>
                <w:lang w:eastAsia="ru-RU"/>
              </w:rPr>
              <w:t>с</w:t>
            </w:r>
            <w:r w:rsidRPr="00F352EF">
              <w:rPr>
                <w:rFonts w:eastAsia="Times New Roman"/>
                <w:lang w:eastAsia="ru-RU"/>
              </w:rPr>
              <w:t>точники</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val="restart"/>
            <w:shd w:val="clear" w:color="auto" w:fill="auto"/>
          </w:tcPr>
          <w:p w:rsidR="00F352EF" w:rsidRPr="00F352EF" w:rsidRDefault="00F352EF" w:rsidP="00833DC9">
            <w:pPr>
              <w:jc w:val="center"/>
              <w:textAlignment w:val="baseline"/>
              <w:rPr>
                <w:rFonts w:eastAsia="Times New Roman"/>
                <w:lang w:eastAsia="ru-RU"/>
              </w:rPr>
            </w:pPr>
            <w:r w:rsidRPr="00F352EF">
              <w:rPr>
                <w:rFonts w:eastAsia="Times New Roman"/>
                <w:lang w:eastAsia="ru-RU"/>
              </w:rPr>
              <w:t>1.2.</w:t>
            </w:r>
          </w:p>
        </w:tc>
        <w:tc>
          <w:tcPr>
            <w:tcW w:w="1116" w:type="pct"/>
            <w:vMerge w:val="restart"/>
            <w:shd w:val="clear" w:color="auto" w:fill="auto"/>
          </w:tcPr>
          <w:p w:rsidR="00F352EF" w:rsidRPr="00F352EF" w:rsidRDefault="00F352EF" w:rsidP="00833DC9">
            <w:pPr>
              <w:rPr>
                <w:rFonts w:eastAsia="Times New Roman"/>
                <w:lang w:eastAsia="ru-RU"/>
              </w:rPr>
            </w:pPr>
            <w:r w:rsidRPr="00F352EF">
              <w:rPr>
                <w:rFonts w:eastAsia="Times New Roman"/>
                <w:lang w:eastAsia="ru-RU"/>
              </w:rPr>
              <w:t>Закупка материально-технических средств обеспечения пожарной бе</w:t>
            </w:r>
            <w:r w:rsidRPr="00F352EF">
              <w:rPr>
                <w:rFonts w:eastAsia="Times New Roman"/>
                <w:lang w:eastAsia="ru-RU"/>
              </w:rPr>
              <w:t>з</w:t>
            </w:r>
            <w:r w:rsidRPr="00F352EF">
              <w:rPr>
                <w:rFonts w:eastAsia="Times New Roman"/>
                <w:lang w:eastAsia="ru-RU"/>
              </w:rPr>
              <w:t>опасности</w:t>
            </w:r>
          </w:p>
        </w:tc>
        <w:tc>
          <w:tcPr>
            <w:tcW w:w="511" w:type="pct"/>
            <w:vMerge w:val="restart"/>
            <w:shd w:val="clear" w:color="auto" w:fill="auto"/>
          </w:tcPr>
          <w:p w:rsidR="00F352EF" w:rsidRPr="00F352EF" w:rsidRDefault="00F352EF" w:rsidP="00833DC9">
            <w:pPr>
              <w:jc w:val="center"/>
              <w:textAlignment w:val="baseline"/>
              <w:rPr>
                <w:rFonts w:eastAsia="Times New Roman"/>
                <w:lang w:eastAsia="ru-RU"/>
              </w:rPr>
            </w:pPr>
            <w:r w:rsidRPr="00F352EF">
              <w:rPr>
                <w:rFonts w:eastAsia="Times New Roman"/>
                <w:lang w:eastAsia="ru-RU"/>
              </w:rPr>
              <w:t>Отдел</w:t>
            </w:r>
          </w:p>
          <w:p w:rsidR="00F352EF" w:rsidRPr="00F352EF" w:rsidRDefault="00F352EF" w:rsidP="00833DC9">
            <w:pPr>
              <w:jc w:val="center"/>
              <w:textAlignment w:val="baseline"/>
              <w:rPr>
                <w:rFonts w:eastAsia="Times New Roman"/>
                <w:b/>
                <w:lang w:eastAsia="ru-RU"/>
              </w:rPr>
            </w:pPr>
            <w:r w:rsidRPr="00F352EF">
              <w:rPr>
                <w:rFonts w:eastAsia="Times New Roman"/>
                <w:lang w:eastAsia="ru-RU"/>
              </w:rPr>
              <w:t>ГО и ЧС</w:t>
            </w:r>
          </w:p>
        </w:tc>
        <w:tc>
          <w:tcPr>
            <w:tcW w:w="419" w:type="pct"/>
            <w:vMerge w:val="restart"/>
            <w:shd w:val="clear" w:color="auto" w:fill="auto"/>
          </w:tcPr>
          <w:p w:rsidR="00F352EF" w:rsidRPr="00F352EF" w:rsidRDefault="00F352EF" w:rsidP="00833DC9">
            <w:pPr>
              <w:jc w:val="center"/>
              <w:textAlignment w:val="baseline"/>
              <w:rPr>
                <w:rFonts w:eastAsia="Times New Roman"/>
                <w:b/>
                <w:lang w:eastAsia="ru-RU"/>
              </w:rPr>
            </w:pPr>
            <w:r w:rsidRPr="00F352EF">
              <w:rPr>
                <w:rFonts w:eastAsia="Times New Roman"/>
                <w:lang w:eastAsia="ru-RU"/>
              </w:rPr>
              <w:t>2023 г. – 2025 г.</w:t>
            </w:r>
          </w:p>
        </w:tc>
        <w:tc>
          <w:tcPr>
            <w:tcW w:w="432" w:type="pct"/>
            <w:vMerge w:val="restart"/>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vAlign w:val="center"/>
          </w:tcPr>
          <w:p w:rsidR="00F352EF" w:rsidRPr="00F352EF" w:rsidRDefault="00F352EF" w:rsidP="00833DC9">
            <w:pPr>
              <w:jc w:val="center"/>
              <w:textAlignment w:val="baseline"/>
              <w:rPr>
                <w:rFonts w:eastAsia="Times New Roman"/>
                <w:b/>
                <w:lang w:eastAsia="ru-RU"/>
              </w:rPr>
            </w:pPr>
            <w:r w:rsidRPr="00F352EF">
              <w:rPr>
                <w:rFonts w:eastAsia="Times New Roman"/>
                <w:b/>
                <w:lang w:eastAsia="ru-RU"/>
              </w:rPr>
              <w:t>ВСЕГО</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100,00</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100,00</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100,00</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300,00</w:t>
            </w:r>
          </w:p>
        </w:tc>
        <w:tc>
          <w:tcPr>
            <w:tcW w:w="593" w:type="pct"/>
            <w:vMerge w:val="restart"/>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Федеральный бюджет (субсидии, субве</w:t>
            </w:r>
            <w:r w:rsidRPr="00F352EF">
              <w:rPr>
                <w:rFonts w:eastAsia="Times New Roman"/>
                <w:lang w:eastAsia="ru-RU"/>
              </w:rPr>
              <w:t>н</w:t>
            </w:r>
            <w:r w:rsidRPr="00F352EF">
              <w:rPr>
                <w:rFonts w:eastAsia="Times New Roman"/>
                <w:lang w:eastAsia="ru-RU"/>
              </w:rPr>
              <w:t>ции, иные межбю</w:t>
            </w:r>
            <w:r w:rsidRPr="00F352EF">
              <w:rPr>
                <w:rFonts w:eastAsia="Times New Roman"/>
                <w:lang w:eastAsia="ru-RU"/>
              </w:rPr>
              <w:t>д</w:t>
            </w:r>
            <w:r w:rsidRPr="00F352EF">
              <w:rPr>
                <w:rFonts w:eastAsia="Times New Roman"/>
                <w:lang w:eastAsia="ru-RU"/>
              </w:rPr>
              <w:t>жетные трансферы)</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Краевой бюджет</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Местный бюджет</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100,00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100,00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100,00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300,00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Внебюджетные и</w:t>
            </w:r>
            <w:r w:rsidRPr="00F352EF">
              <w:rPr>
                <w:rFonts w:eastAsia="Times New Roman"/>
                <w:lang w:eastAsia="ru-RU"/>
              </w:rPr>
              <w:t>с</w:t>
            </w:r>
            <w:r w:rsidRPr="00F352EF">
              <w:rPr>
                <w:rFonts w:eastAsia="Times New Roman"/>
                <w:lang w:eastAsia="ru-RU"/>
              </w:rPr>
              <w:t>точники</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val="restart"/>
            <w:shd w:val="clear" w:color="auto" w:fill="auto"/>
          </w:tcPr>
          <w:p w:rsidR="00F352EF" w:rsidRPr="00F352EF" w:rsidRDefault="00F352EF" w:rsidP="00833DC9">
            <w:pPr>
              <w:jc w:val="center"/>
              <w:textAlignment w:val="baseline"/>
              <w:rPr>
                <w:rFonts w:eastAsia="Times New Roman"/>
                <w:lang w:eastAsia="ru-RU"/>
              </w:rPr>
            </w:pPr>
            <w:r w:rsidRPr="00F352EF">
              <w:rPr>
                <w:rFonts w:eastAsia="Times New Roman"/>
                <w:lang w:eastAsia="ru-RU"/>
              </w:rPr>
              <w:t>1.3.</w:t>
            </w:r>
          </w:p>
        </w:tc>
        <w:tc>
          <w:tcPr>
            <w:tcW w:w="1116" w:type="pct"/>
            <w:vMerge w:val="restart"/>
            <w:shd w:val="clear" w:color="auto" w:fill="auto"/>
          </w:tcPr>
          <w:p w:rsidR="00F352EF" w:rsidRPr="00F352EF" w:rsidRDefault="00F352EF" w:rsidP="00833DC9">
            <w:pPr>
              <w:textAlignment w:val="baseline"/>
              <w:rPr>
                <w:rFonts w:eastAsia="Times New Roman"/>
                <w:b/>
                <w:lang w:eastAsia="ru-RU"/>
              </w:rPr>
            </w:pPr>
            <w:r w:rsidRPr="00F352EF">
              <w:rPr>
                <w:rFonts w:eastAsia="Times New Roman"/>
                <w:lang w:eastAsia="ru-RU"/>
              </w:rPr>
              <w:t>Создание и обновление минерализ</w:t>
            </w:r>
            <w:r w:rsidRPr="00F352EF">
              <w:rPr>
                <w:rFonts w:eastAsia="Times New Roman"/>
                <w:lang w:eastAsia="ru-RU"/>
              </w:rPr>
              <w:t>о</w:t>
            </w:r>
            <w:r w:rsidRPr="00F352EF">
              <w:rPr>
                <w:rFonts w:eastAsia="Times New Roman"/>
                <w:lang w:eastAsia="ru-RU"/>
              </w:rPr>
              <w:t>ванных полос.</w:t>
            </w:r>
          </w:p>
        </w:tc>
        <w:tc>
          <w:tcPr>
            <w:tcW w:w="511" w:type="pct"/>
            <w:vMerge w:val="restart"/>
            <w:shd w:val="clear" w:color="auto" w:fill="auto"/>
          </w:tcPr>
          <w:p w:rsidR="00F352EF" w:rsidRPr="00F352EF" w:rsidRDefault="00F352EF" w:rsidP="00833DC9">
            <w:pPr>
              <w:jc w:val="center"/>
              <w:textAlignment w:val="baseline"/>
              <w:rPr>
                <w:rFonts w:eastAsia="Times New Roman"/>
                <w:lang w:eastAsia="ru-RU"/>
              </w:rPr>
            </w:pPr>
            <w:r w:rsidRPr="00F352EF">
              <w:rPr>
                <w:rFonts w:eastAsia="Times New Roman"/>
                <w:lang w:eastAsia="ru-RU"/>
              </w:rPr>
              <w:t>Отдел</w:t>
            </w:r>
          </w:p>
          <w:p w:rsidR="00F352EF" w:rsidRPr="00F352EF" w:rsidRDefault="00F352EF" w:rsidP="00833DC9">
            <w:pPr>
              <w:jc w:val="center"/>
              <w:textAlignment w:val="baseline"/>
              <w:rPr>
                <w:rFonts w:eastAsia="Times New Roman"/>
                <w:b/>
                <w:lang w:eastAsia="ru-RU"/>
              </w:rPr>
            </w:pPr>
            <w:r w:rsidRPr="00F352EF">
              <w:rPr>
                <w:rFonts w:eastAsia="Times New Roman"/>
                <w:lang w:eastAsia="ru-RU"/>
              </w:rPr>
              <w:t>ГО и ЧС</w:t>
            </w:r>
          </w:p>
        </w:tc>
        <w:tc>
          <w:tcPr>
            <w:tcW w:w="419" w:type="pct"/>
            <w:vMerge w:val="restart"/>
            <w:shd w:val="clear" w:color="auto" w:fill="auto"/>
          </w:tcPr>
          <w:p w:rsidR="00F352EF" w:rsidRPr="00F352EF" w:rsidRDefault="00F352EF" w:rsidP="00833DC9">
            <w:pPr>
              <w:jc w:val="center"/>
              <w:textAlignment w:val="baseline"/>
              <w:rPr>
                <w:rFonts w:eastAsia="Times New Roman"/>
                <w:b/>
                <w:lang w:eastAsia="ru-RU"/>
              </w:rPr>
            </w:pPr>
            <w:r w:rsidRPr="00F352EF">
              <w:rPr>
                <w:rFonts w:eastAsia="Times New Roman"/>
                <w:lang w:eastAsia="ru-RU"/>
              </w:rPr>
              <w:t>2023 г. – 2025 г.</w:t>
            </w:r>
          </w:p>
        </w:tc>
        <w:tc>
          <w:tcPr>
            <w:tcW w:w="432" w:type="pct"/>
            <w:vMerge w:val="restart"/>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vAlign w:val="center"/>
          </w:tcPr>
          <w:p w:rsidR="00F352EF" w:rsidRPr="00F352EF" w:rsidRDefault="00F352EF" w:rsidP="00833DC9">
            <w:pPr>
              <w:jc w:val="center"/>
              <w:textAlignment w:val="baseline"/>
              <w:rPr>
                <w:rFonts w:eastAsia="Times New Roman"/>
                <w:b/>
                <w:lang w:eastAsia="ru-RU"/>
              </w:rPr>
            </w:pPr>
            <w:r w:rsidRPr="00F352EF">
              <w:rPr>
                <w:rFonts w:eastAsia="Times New Roman"/>
                <w:b/>
                <w:lang w:eastAsia="ru-RU"/>
              </w:rPr>
              <w:t>ВСЕГО</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500,00</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600,00</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600,00</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1700,00</w:t>
            </w:r>
          </w:p>
        </w:tc>
        <w:tc>
          <w:tcPr>
            <w:tcW w:w="593" w:type="pct"/>
            <w:vMerge w:val="restart"/>
            <w:shd w:val="clear" w:color="auto" w:fill="auto"/>
          </w:tcPr>
          <w:p w:rsidR="00F352EF" w:rsidRPr="00F352EF" w:rsidRDefault="00F352EF" w:rsidP="00833DC9">
            <w:pPr>
              <w:ind w:left="-108"/>
              <w:jc w:val="center"/>
              <w:textAlignment w:val="baseline"/>
              <w:rPr>
                <w:rFonts w:eastAsia="Times New Roman"/>
                <w:lang w:eastAsia="ru-RU"/>
              </w:rPr>
            </w:pPr>
            <w:r w:rsidRPr="00F352EF">
              <w:rPr>
                <w:rFonts w:eastAsia="Times New Roman"/>
                <w:lang w:eastAsia="ru-RU"/>
              </w:rPr>
              <w:t>- снижение колич</w:t>
            </w:r>
            <w:r w:rsidRPr="00F352EF">
              <w:rPr>
                <w:rFonts w:eastAsia="Times New Roman"/>
                <w:lang w:eastAsia="ru-RU"/>
              </w:rPr>
              <w:t>е</w:t>
            </w:r>
            <w:r w:rsidRPr="00F352EF">
              <w:rPr>
                <w:rFonts w:eastAsia="Times New Roman"/>
                <w:lang w:eastAsia="ru-RU"/>
              </w:rPr>
              <w:t>ства пожаров;</w:t>
            </w:r>
          </w:p>
          <w:p w:rsidR="00F352EF" w:rsidRPr="00F352EF" w:rsidRDefault="00F352EF" w:rsidP="00833DC9">
            <w:pPr>
              <w:ind w:left="-108"/>
              <w:jc w:val="center"/>
              <w:textAlignment w:val="baseline"/>
              <w:rPr>
                <w:rFonts w:eastAsia="Times New Roman"/>
                <w:lang w:eastAsia="ru-RU"/>
              </w:rPr>
            </w:pPr>
            <w:r w:rsidRPr="00F352EF">
              <w:rPr>
                <w:rFonts w:eastAsia="Times New Roman"/>
                <w:lang w:eastAsia="ru-RU"/>
              </w:rPr>
              <w:t>- снижение гибели и</w:t>
            </w:r>
          </w:p>
          <w:p w:rsidR="00F352EF" w:rsidRPr="00F352EF" w:rsidRDefault="00F352EF" w:rsidP="00833DC9">
            <w:pPr>
              <w:ind w:left="-108"/>
              <w:jc w:val="center"/>
              <w:textAlignment w:val="baseline"/>
              <w:rPr>
                <w:rFonts w:eastAsia="Times New Roman"/>
                <w:lang w:eastAsia="ru-RU"/>
              </w:rPr>
            </w:pPr>
            <w:proofErr w:type="spellStart"/>
            <w:r w:rsidRPr="00F352EF">
              <w:rPr>
                <w:rFonts w:eastAsia="Times New Roman"/>
                <w:lang w:eastAsia="ru-RU"/>
              </w:rPr>
              <w:t>травмирования</w:t>
            </w:r>
            <w:proofErr w:type="spellEnd"/>
            <w:r w:rsidRPr="00F352EF">
              <w:rPr>
                <w:rFonts w:eastAsia="Times New Roman"/>
                <w:lang w:eastAsia="ru-RU"/>
              </w:rPr>
              <w:t xml:space="preserve"> людей при пожарах;</w:t>
            </w:r>
          </w:p>
          <w:p w:rsidR="00F352EF" w:rsidRPr="00F352EF" w:rsidRDefault="00F352EF" w:rsidP="00833DC9">
            <w:pPr>
              <w:ind w:left="-108"/>
              <w:jc w:val="center"/>
              <w:textAlignment w:val="baseline"/>
              <w:rPr>
                <w:rFonts w:eastAsia="Times New Roman"/>
                <w:lang w:eastAsia="ru-RU"/>
              </w:rPr>
            </w:pPr>
            <w:r w:rsidRPr="00F352EF">
              <w:rPr>
                <w:rFonts w:eastAsia="Times New Roman"/>
                <w:lang w:eastAsia="ru-RU"/>
              </w:rPr>
              <w:t>- снижение эконом</w:t>
            </w:r>
            <w:r w:rsidRPr="00F352EF">
              <w:rPr>
                <w:rFonts w:eastAsia="Times New Roman"/>
                <w:lang w:eastAsia="ru-RU"/>
              </w:rPr>
              <w:t>и</w:t>
            </w:r>
            <w:r w:rsidRPr="00F352EF">
              <w:rPr>
                <w:rFonts w:eastAsia="Times New Roman"/>
                <w:lang w:eastAsia="ru-RU"/>
              </w:rPr>
              <w:t>ческого ущерба в</w:t>
            </w:r>
            <w:r w:rsidRPr="00F352EF">
              <w:rPr>
                <w:rFonts w:eastAsia="Times New Roman"/>
                <w:lang w:eastAsia="ru-RU"/>
              </w:rPr>
              <w:t>ы</w:t>
            </w:r>
            <w:r w:rsidRPr="00F352EF">
              <w:rPr>
                <w:rFonts w:eastAsia="Times New Roman"/>
                <w:lang w:eastAsia="ru-RU"/>
              </w:rPr>
              <w:t>званного пожарами.</w:t>
            </w: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Федеральный бюджет (субсидии, субве</w:t>
            </w:r>
            <w:r w:rsidRPr="00F352EF">
              <w:rPr>
                <w:rFonts w:eastAsia="Times New Roman"/>
                <w:lang w:eastAsia="ru-RU"/>
              </w:rPr>
              <w:t>н</w:t>
            </w:r>
            <w:r w:rsidRPr="00F352EF">
              <w:rPr>
                <w:rFonts w:eastAsia="Times New Roman"/>
                <w:lang w:eastAsia="ru-RU"/>
              </w:rPr>
              <w:t>ции, иные межбю</w:t>
            </w:r>
            <w:r w:rsidRPr="00F352EF">
              <w:rPr>
                <w:rFonts w:eastAsia="Times New Roman"/>
                <w:lang w:eastAsia="ru-RU"/>
              </w:rPr>
              <w:t>д</w:t>
            </w:r>
            <w:r w:rsidRPr="00F352EF">
              <w:rPr>
                <w:rFonts w:eastAsia="Times New Roman"/>
                <w:lang w:eastAsia="ru-RU"/>
              </w:rPr>
              <w:t>жетные трансферы)</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Краевой бюджет</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Местный бюджет</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500,00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600,00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600,00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1700,00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Внебюджетные и</w:t>
            </w:r>
            <w:r w:rsidRPr="00F352EF">
              <w:rPr>
                <w:rFonts w:eastAsia="Times New Roman"/>
                <w:lang w:eastAsia="ru-RU"/>
              </w:rPr>
              <w:t>с</w:t>
            </w:r>
            <w:r w:rsidRPr="00F352EF">
              <w:rPr>
                <w:rFonts w:eastAsia="Times New Roman"/>
                <w:lang w:eastAsia="ru-RU"/>
              </w:rPr>
              <w:t>точники</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val="restart"/>
            <w:shd w:val="clear" w:color="auto" w:fill="auto"/>
          </w:tcPr>
          <w:p w:rsidR="00F352EF" w:rsidRPr="00F352EF" w:rsidRDefault="00F352EF" w:rsidP="00833DC9">
            <w:pPr>
              <w:jc w:val="center"/>
              <w:textAlignment w:val="baseline"/>
              <w:rPr>
                <w:rFonts w:eastAsia="Times New Roman"/>
                <w:lang w:eastAsia="ru-RU"/>
              </w:rPr>
            </w:pPr>
            <w:r w:rsidRPr="00F352EF">
              <w:rPr>
                <w:rFonts w:eastAsia="Times New Roman"/>
                <w:lang w:eastAsia="ru-RU"/>
              </w:rPr>
              <w:t>1.4.</w:t>
            </w:r>
          </w:p>
        </w:tc>
        <w:tc>
          <w:tcPr>
            <w:tcW w:w="1116" w:type="pct"/>
            <w:vMerge w:val="restart"/>
            <w:shd w:val="clear" w:color="auto" w:fill="auto"/>
          </w:tcPr>
          <w:p w:rsidR="00F352EF" w:rsidRPr="00F352EF" w:rsidRDefault="00F352EF" w:rsidP="00833DC9">
            <w:pPr>
              <w:textAlignment w:val="baseline"/>
              <w:rPr>
                <w:rFonts w:eastAsia="Times New Roman"/>
                <w:b/>
                <w:lang w:eastAsia="ru-RU"/>
              </w:rPr>
            </w:pPr>
            <w:r w:rsidRPr="00F352EF">
              <w:rPr>
                <w:rFonts w:eastAsia="Times New Roman"/>
                <w:lang w:eastAsia="ru-RU"/>
              </w:rPr>
              <w:t>Социальное и экономическое стимул</w:t>
            </w:r>
            <w:r w:rsidRPr="00F352EF">
              <w:rPr>
                <w:rFonts w:eastAsia="Times New Roman"/>
                <w:lang w:eastAsia="ru-RU"/>
              </w:rPr>
              <w:t>и</w:t>
            </w:r>
            <w:r w:rsidRPr="00F352EF">
              <w:rPr>
                <w:rFonts w:eastAsia="Times New Roman"/>
                <w:lang w:eastAsia="ru-RU"/>
              </w:rPr>
              <w:t>рование участия граждан и организ</w:t>
            </w:r>
            <w:r w:rsidRPr="00F352EF">
              <w:rPr>
                <w:rFonts w:eastAsia="Times New Roman"/>
                <w:lang w:eastAsia="ru-RU"/>
              </w:rPr>
              <w:t>а</w:t>
            </w:r>
            <w:r w:rsidRPr="00F352EF">
              <w:rPr>
                <w:rFonts w:eastAsia="Times New Roman"/>
                <w:lang w:eastAsia="ru-RU"/>
              </w:rPr>
              <w:t>ций в добровольной пожарной охране, в том числе участия в борьбе с пож</w:t>
            </w:r>
            <w:r w:rsidRPr="00F352EF">
              <w:rPr>
                <w:rFonts w:eastAsia="Times New Roman"/>
                <w:lang w:eastAsia="ru-RU"/>
              </w:rPr>
              <w:t>а</w:t>
            </w:r>
            <w:r w:rsidRPr="00F352EF">
              <w:rPr>
                <w:rFonts w:eastAsia="Times New Roman"/>
                <w:lang w:eastAsia="ru-RU"/>
              </w:rPr>
              <w:t>рами.</w:t>
            </w:r>
          </w:p>
        </w:tc>
        <w:tc>
          <w:tcPr>
            <w:tcW w:w="511" w:type="pct"/>
            <w:vMerge w:val="restart"/>
            <w:shd w:val="clear" w:color="auto" w:fill="auto"/>
          </w:tcPr>
          <w:p w:rsidR="00F352EF" w:rsidRPr="00F352EF" w:rsidRDefault="00F352EF" w:rsidP="00833DC9">
            <w:pPr>
              <w:jc w:val="center"/>
              <w:textAlignment w:val="baseline"/>
              <w:rPr>
                <w:rFonts w:eastAsia="Times New Roman"/>
                <w:lang w:eastAsia="ru-RU"/>
              </w:rPr>
            </w:pPr>
            <w:r w:rsidRPr="00F352EF">
              <w:rPr>
                <w:rFonts w:eastAsia="Times New Roman"/>
                <w:lang w:eastAsia="ru-RU"/>
              </w:rPr>
              <w:t>Отдел</w:t>
            </w:r>
          </w:p>
          <w:p w:rsidR="00F352EF" w:rsidRPr="00F352EF" w:rsidRDefault="00F352EF" w:rsidP="00833DC9">
            <w:pPr>
              <w:jc w:val="center"/>
              <w:textAlignment w:val="baseline"/>
              <w:rPr>
                <w:rFonts w:eastAsia="Times New Roman"/>
                <w:b/>
                <w:lang w:eastAsia="ru-RU"/>
              </w:rPr>
            </w:pPr>
            <w:r w:rsidRPr="00F352EF">
              <w:rPr>
                <w:rFonts w:eastAsia="Times New Roman"/>
                <w:lang w:eastAsia="ru-RU"/>
              </w:rPr>
              <w:t>ГО и ЧС</w:t>
            </w:r>
          </w:p>
        </w:tc>
        <w:tc>
          <w:tcPr>
            <w:tcW w:w="419" w:type="pct"/>
            <w:vMerge w:val="restart"/>
            <w:shd w:val="clear" w:color="auto" w:fill="auto"/>
          </w:tcPr>
          <w:p w:rsidR="00F352EF" w:rsidRPr="00F352EF" w:rsidRDefault="00F352EF" w:rsidP="00833DC9">
            <w:pPr>
              <w:jc w:val="center"/>
              <w:textAlignment w:val="baseline"/>
              <w:rPr>
                <w:rFonts w:eastAsia="Times New Roman"/>
                <w:b/>
                <w:lang w:eastAsia="ru-RU"/>
              </w:rPr>
            </w:pPr>
            <w:r w:rsidRPr="00F352EF">
              <w:rPr>
                <w:rFonts w:eastAsia="Times New Roman"/>
                <w:lang w:eastAsia="ru-RU"/>
              </w:rPr>
              <w:t>2023 г. – 2025 г.</w:t>
            </w:r>
          </w:p>
        </w:tc>
        <w:tc>
          <w:tcPr>
            <w:tcW w:w="432" w:type="pct"/>
            <w:vMerge w:val="restart"/>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vAlign w:val="center"/>
          </w:tcPr>
          <w:p w:rsidR="00F352EF" w:rsidRPr="00F352EF" w:rsidRDefault="00F352EF" w:rsidP="00833DC9">
            <w:pPr>
              <w:jc w:val="center"/>
              <w:textAlignment w:val="baseline"/>
              <w:rPr>
                <w:rFonts w:eastAsia="Times New Roman"/>
                <w:b/>
                <w:lang w:eastAsia="ru-RU"/>
              </w:rPr>
            </w:pPr>
            <w:r w:rsidRPr="00F352EF">
              <w:rPr>
                <w:rFonts w:eastAsia="Times New Roman"/>
                <w:b/>
                <w:lang w:eastAsia="ru-RU"/>
              </w:rPr>
              <w:t>ВСЕГО</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100,00</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100,00</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100,00</w:t>
            </w:r>
          </w:p>
        </w:tc>
        <w:tc>
          <w:tcPr>
            <w:tcW w:w="279" w:type="pct"/>
            <w:shd w:val="clear" w:color="auto" w:fill="auto"/>
            <w:vAlign w:val="center"/>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300,00</w:t>
            </w:r>
          </w:p>
        </w:tc>
        <w:tc>
          <w:tcPr>
            <w:tcW w:w="593" w:type="pct"/>
            <w:vMerge w:val="restart"/>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Федеральный бюджет (субсидии, субве</w:t>
            </w:r>
            <w:r w:rsidRPr="00F352EF">
              <w:rPr>
                <w:rFonts w:eastAsia="Times New Roman"/>
                <w:lang w:eastAsia="ru-RU"/>
              </w:rPr>
              <w:t>н</w:t>
            </w:r>
            <w:r w:rsidRPr="00F352EF">
              <w:rPr>
                <w:rFonts w:eastAsia="Times New Roman"/>
                <w:lang w:eastAsia="ru-RU"/>
              </w:rPr>
              <w:t>ции, иные межбю</w:t>
            </w:r>
            <w:r w:rsidRPr="00F352EF">
              <w:rPr>
                <w:rFonts w:eastAsia="Times New Roman"/>
                <w:lang w:eastAsia="ru-RU"/>
              </w:rPr>
              <w:t>д</w:t>
            </w:r>
            <w:r w:rsidRPr="00F352EF">
              <w:rPr>
                <w:rFonts w:eastAsia="Times New Roman"/>
                <w:lang w:eastAsia="ru-RU"/>
              </w:rPr>
              <w:t>жетные трансферы)</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Краевой бюджет</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Местный бюджет</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100,00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100,00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100,00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300,00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r w:rsidR="00833DC9" w:rsidRPr="00F352EF" w:rsidTr="00833DC9">
        <w:tc>
          <w:tcPr>
            <w:tcW w:w="175" w:type="pct"/>
            <w:vMerge/>
            <w:shd w:val="clear" w:color="auto" w:fill="auto"/>
          </w:tcPr>
          <w:p w:rsidR="00F352EF" w:rsidRPr="00F352EF" w:rsidRDefault="00F352EF" w:rsidP="00833DC9">
            <w:pPr>
              <w:jc w:val="center"/>
              <w:textAlignment w:val="baseline"/>
              <w:rPr>
                <w:rFonts w:eastAsia="Times New Roman"/>
                <w:b/>
                <w:lang w:eastAsia="ru-RU"/>
              </w:rPr>
            </w:pPr>
          </w:p>
        </w:tc>
        <w:tc>
          <w:tcPr>
            <w:tcW w:w="1116" w:type="pct"/>
            <w:vMerge/>
            <w:shd w:val="clear" w:color="auto" w:fill="auto"/>
          </w:tcPr>
          <w:p w:rsidR="00F352EF" w:rsidRPr="00F352EF" w:rsidRDefault="00F352EF" w:rsidP="00833DC9">
            <w:pPr>
              <w:jc w:val="center"/>
              <w:textAlignment w:val="baseline"/>
              <w:rPr>
                <w:rFonts w:eastAsia="Times New Roman"/>
                <w:b/>
                <w:lang w:eastAsia="ru-RU"/>
              </w:rPr>
            </w:pPr>
          </w:p>
        </w:tc>
        <w:tc>
          <w:tcPr>
            <w:tcW w:w="511" w:type="pct"/>
            <w:vMerge/>
            <w:shd w:val="clear" w:color="auto" w:fill="auto"/>
          </w:tcPr>
          <w:p w:rsidR="00F352EF" w:rsidRPr="00F352EF" w:rsidRDefault="00F352EF" w:rsidP="00833DC9">
            <w:pPr>
              <w:jc w:val="center"/>
              <w:textAlignment w:val="baseline"/>
              <w:rPr>
                <w:rFonts w:eastAsia="Times New Roman"/>
                <w:b/>
                <w:lang w:eastAsia="ru-RU"/>
              </w:rPr>
            </w:pPr>
          </w:p>
        </w:tc>
        <w:tc>
          <w:tcPr>
            <w:tcW w:w="419" w:type="pct"/>
            <w:vMerge/>
            <w:shd w:val="clear" w:color="auto" w:fill="auto"/>
          </w:tcPr>
          <w:p w:rsidR="00F352EF" w:rsidRPr="00F352EF" w:rsidRDefault="00F352EF" w:rsidP="00833DC9">
            <w:pPr>
              <w:jc w:val="center"/>
              <w:textAlignment w:val="baseline"/>
              <w:rPr>
                <w:rFonts w:eastAsia="Times New Roman"/>
                <w:b/>
                <w:lang w:eastAsia="ru-RU"/>
              </w:rPr>
            </w:pPr>
          </w:p>
        </w:tc>
        <w:tc>
          <w:tcPr>
            <w:tcW w:w="432" w:type="pct"/>
            <w:vMerge/>
            <w:shd w:val="clear" w:color="auto" w:fill="auto"/>
          </w:tcPr>
          <w:p w:rsidR="00F352EF" w:rsidRPr="00F352EF" w:rsidRDefault="00F352EF" w:rsidP="00833DC9">
            <w:pPr>
              <w:jc w:val="center"/>
              <w:textAlignment w:val="baseline"/>
              <w:rPr>
                <w:rFonts w:eastAsia="Times New Roman"/>
                <w:b/>
                <w:lang w:eastAsia="ru-RU"/>
              </w:rPr>
            </w:pPr>
          </w:p>
        </w:tc>
        <w:tc>
          <w:tcPr>
            <w:tcW w:w="637" w:type="pct"/>
            <w:shd w:val="clear" w:color="auto" w:fill="auto"/>
          </w:tcPr>
          <w:p w:rsidR="00F352EF" w:rsidRPr="00F352EF" w:rsidRDefault="00F352EF" w:rsidP="00833DC9">
            <w:pPr>
              <w:textAlignment w:val="baseline"/>
              <w:rPr>
                <w:rFonts w:eastAsia="Times New Roman"/>
                <w:lang w:eastAsia="ru-RU"/>
              </w:rPr>
            </w:pPr>
            <w:r w:rsidRPr="00F352EF">
              <w:rPr>
                <w:rFonts w:eastAsia="Times New Roman"/>
                <w:lang w:eastAsia="ru-RU"/>
              </w:rPr>
              <w:t>Внебюджетные и</w:t>
            </w:r>
            <w:r w:rsidRPr="00F352EF">
              <w:rPr>
                <w:rFonts w:eastAsia="Times New Roman"/>
                <w:lang w:eastAsia="ru-RU"/>
              </w:rPr>
              <w:t>с</w:t>
            </w:r>
            <w:r w:rsidRPr="00F352EF">
              <w:rPr>
                <w:rFonts w:eastAsia="Times New Roman"/>
                <w:lang w:eastAsia="ru-RU"/>
              </w:rPr>
              <w:t>точники</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shd w:val="clear" w:color="auto" w:fill="auto"/>
            <w:vAlign w:val="center"/>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3" w:type="pct"/>
            <w:vMerge/>
            <w:shd w:val="clear" w:color="auto" w:fill="auto"/>
          </w:tcPr>
          <w:p w:rsidR="00F352EF" w:rsidRPr="00F352EF" w:rsidRDefault="00F352EF" w:rsidP="00833DC9">
            <w:pPr>
              <w:jc w:val="center"/>
              <w:textAlignment w:val="baseline"/>
              <w:rPr>
                <w:rFonts w:eastAsia="Times New Roman"/>
                <w:lang w:eastAsia="ru-RU"/>
              </w:rPr>
            </w:pPr>
          </w:p>
        </w:tc>
      </w:tr>
    </w:tbl>
    <w:p w:rsidR="00F352EF" w:rsidRPr="00F352EF" w:rsidRDefault="00F352EF" w:rsidP="00833DC9">
      <w:pPr>
        <w:widowControl w:val="0"/>
        <w:autoSpaceDE w:val="0"/>
        <w:autoSpaceDN w:val="0"/>
        <w:adjustRightInd w:val="0"/>
        <w:ind w:firstLine="540"/>
        <w:jc w:val="both"/>
        <w:rPr>
          <w:rFonts w:eastAsia="Times New Roman"/>
          <w:b/>
          <w:sz w:val="22"/>
          <w:szCs w:val="22"/>
          <w:lang w:eastAsia="ru-RU"/>
        </w:rPr>
      </w:pPr>
    </w:p>
    <w:p w:rsidR="00F352EF" w:rsidRDefault="00F352EF" w:rsidP="00833DC9">
      <w:pPr>
        <w:tabs>
          <w:tab w:val="left" w:pos="2235"/>
        </w:tabs>
        <w:jc w:val="center"/>
        <w:rPr>
          <w:rFonts w:eastAsia="Times New Roman"/>
          <w:sz w:val="26"/>
          <w:szCs w:val="26"/>
          <w:lang w:eastAsia="ru-RU"/>
        </w:rPr>
        <w:sectPr w:rsidR="00F352EF" w:rsidSect="00833DC9">
          <w:pgSz w:w="16840" w:h="11907" w:orient="landscape" w:code="9"/>
          <w:pgMar w:top="794" w:right="794" w:bottom="794" w:left="794" w:header="0" w:footer="0" w:gutter="0"/>
          <w:cols w:space="708"/>
          <w:docGrid w:linePitch="360"/>
        </w:sectPr>
      </w:pPr>
    </w:p>
    <w:p w:rsidR="00F352EF" w:rsidRPr="00F352EF" w:rsidRDefault="00F352EF" w:rsidP="00833DC9">
      <w:pPr>
        <w:jc w:val="center"/>
        <w:rPr>
          <w:rFonts w:eastAsia="Times New Roman"/>
          <w:sz w:val="24"/>
          <w:szCs w:val="24"/>
          <w:lang w:eastAsia="ru-RU"/>
        </w:rPr>
      </w:pPr>
      <w:r w:rsidRPr="00F352EF">
        <w:rPr>
          <w:rFonts w:eastAsia="Times New Roman"/>
          <w:noProof/>
          <w:sz w:val="24"/>
          <w:szCs w:val="24"/>
          <w:lang w:eastAsia="ru-RU"/>
        </w:rPr>
        <w:drawing>
          <wp:inline distT="0" distB="0" distL="0" distR="0" wp14:anchorId="0ED4BE72" wp14:editId="129ADFC0">
            <wp:extent cx="577850" cy="725170"/>
            <wp:effectExtent l="0" t="0" r="0" b="0"/>
            <wp:docPr id="3" name="Рисунок 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850" cy="725170"/>
                    </a:xfrm>
                    <a:prstGeom prst="rect">
                      <a:avLst/>
                    </a:prstGeom>
                    <a:noFill/>
                    <a:ln>
                      <a:noFill/>
                    </a:ln>
                  </pic:spPr>
                </pic:pic>
              </a:graphicData>
            </a:graphic>
          </wp:inline>
        </w:drawing>
      </w:r>
    </w:p>
    <w:p w:rsidR="00F352EF" w:rsidRPr="00F352EF" w:rsidRDefault="00F352EF" w:rsidP="00833DC9">
      <w:pPr>
        <w:jc w:val="center"/>
        <w:rPr>
          <w:rFonts w:eastAsia="Times New Roman"/>
          <w:szCs w:val="24"/>
          <w:lang w:eastAsia="ru-RU"/>
        </w:rPr>
      </w:pPr>
    </w:p>
    <w:p w:rsidR="00F352EF" w:rsidRPr="00F352EF" w:rsidRDefault="00F352EF" w:rsidP="00833DC9">
      <w:pPr>
        <w:jc w:val="center"/>
        <w:rPr>
          <w:rFonts w:eastAsia="Times New Roman"/>
          <w:sz w:val="26"/>
          <w:szCs w:val="26"/>
          <w:lang w:eastAsia="ru-RU"/>
        </w:rPr>
      </w:pPr>
      <w:r w:rsidRPr="00F352EF">
        <w:rPr>
          <w:rFonts w:eastAsia="Times New Roman"/>
          <w:sz w:val="26"/>
          <w:szCs w:val="26"/>
          <w:lang w:eastAsia="ru-RU"/>
        </w:rPr>
        <w:t>АДМИНИСТРАЦИЯ</w:t>
      </w:r>
    </w:p>
    <w:p w:rsidR="00F352EF" w:rsidRPr="00F352EF" w:rsidRDefault="00F352EF" w:rsidP="00833DC9">
      <w:pPr>
        <w:jc w:val="center"/>
        <w:rPr>
          <w:rFonts w:eastAsia="Times New Roman"/>
          <w:sz w:val="26"/>
          <w:szCs w:val="26"/>
          <w:lang w:eastAsia="ru-RU"/>
        </w:rPr>
      </w:pPr>
      <w:r w:rsidRPr="00F352EF">
        <w:rPr>
          <w:rFonts w:eastAsia="Times New Roman"/>
          <w:sz w:val="26"/>
          <w:szCs w:val="26"/>
          <w:lang w:eastAsia="ru-RU"/>
        </w:rPr>
        <w:t>ХАСАНСКОГО МУНИЦИПАЛЬНОГО ОКРУГА</w:t>
      </w:r>
    </w:p>
    <w:p w:rsidR="00F352EF" w:rsidRPr="00F352EF" w:rsidRDefault="00F352EF" w:rsidP="00833DC9">
      <w:pPr>
        <w:jc w:val="center"/>
        <w:rPr>
          <w:rFonts w:eastAsia="Times New Roman"/>
          <w:sz w:val="26"/>
          <w:szCs w:val="26"/>
          <w:lang w:eastAsia="ru-RU"/>
        </w:rPr>
      </w:pPr>
      <w:r w:rsidRPr="00F352EF">
        <w:rPr>
          <w:rFonts w:eastAsia="Times New Roman"/>
          <w:sz w:val="26"/>
          <w:szCs w:val="26"/>
          <w:lang w:eastAsia="ru-RU"/>
        </w:rPr>
        <w:t>ПРИМОРСКОГО КРАЯ</w:t>
      </w:r>
    </w:p>
    <w:p w:rsidR="00F352EF" w:rsidRPr="00F352EF" w:rsidRDefault="00F352EF" w:rsidP="00833DC9">
      <w:pPr>
        <w:jc w:val="center"/>
        <w:rPr>
          <w:rFonts w:eastAsia="Times New Roman"/>
          <w:sz w:val="26"/>
          <w:szCs w:val="26"/>
          <w:lang w:eastAsia="ru-RU"/>
        </w:rPr>
      </w:pPr>
    </w:p>
    <w:p w:rsidR="00F352EF" w:rsidRPr="00F352EF" w:rsidRDefault="00F352EF" w:rsidP="0042791B">
      <w:pPr>
        <w:jc w:val="center"/>
        <w:outlineLvl w:val="0"/>
        <w:rPr>
          <w:rFonts w:eastAsia="Times New Roman"/>
          <w:sz w:val="26"/>
          <w:szCs w:val="26"/>
          <w:lang w:eastAsia="ru-RU"/>
        </w:rPr>
      </w:pPr>
      <w:bookmarkStart w:id="2" w:name="_Toc138021484"/>
      <w:r w:rsidRPr="00F352EF">
        <w:rPr>
          <w:rFonts w:eastAsia="Times New Roman"/>
          <w:sz w:val="26"/>
          <w:szCs w:val="26"/>
          <w:lang w:eastAsia="ru-RU"/>
        </w:rPr>
        <w:t>ПОСТАНОВЛЕНИЕ</w:t>
      </w:r>
      <w:bookmarkEnd w:id="2"/>
    </w:p>
    <w:p w:rsidR="00F352EF" w:rsidRPr="00F352EF" w:rsidRDefault="00F352EF" w:rsidP="00833DC9">
      <w:pPr>
        <w:jc w:val="center"/>
        <w:rPr>
          <w:rFonts w:eastAsia="Times New Roman"/>
          <w:i/>
          <w:sz w:val="26"/>
          <w:szCs w:val="26"/>
          <w:lang w:eastAsia="ru-RU"/>
        </w:rPr>
      </w:pPr>
    </w:p>
    <w:p w:rsidR="00F352EF" w:rsidRPr="00F352EF" w:rsidRDefault="00F352EF" w:rsidP="00833DC9">
      <w:pPr>
        <w:jc w:val="center"/>
        <w:rPr>
          <w:rFonts w:eastAsia="Times New Roman"/>
          <w:sz w:val="26"/>
          <w:szCs w:val="26"/>
          <w:lang w:eastAsia="ru-RU"/>
        </w:rPr>
      </w:pPr>
      <w:proofErr w:type="spellStart"/>
      <w:r w:rsidRPr="00F352EF">
        <w:rPr>
          <w:rFonts w:eastAsia="Times New Roman"/>
          <w:sz w:val="26"/>
          <w:szCs w:val="26"/>
          <w:lang w:eastAsia="ru-RU"/>
        </w:rPr>
        <w:t>пгт</w:t>
      </w:r>
      <w:proofErr w:type="spellEnd"/>
      <w:r w:rsidRPr="00F352EF">
        <w:rPr>
          <w:rFonts w:eastAsia="Times New Roman"/>
          <w:sz w:val="26"/>
          <w:szCs w:val="26"/>
          <w:lang w:eastAsia="ru-RU"/>
        </w:rPr>
        <w:t xml:space="preserve"> Славянка</w:t>
      </w:r>
    </w:p>
    <w:p w:rsidR="00F352EF" w:rsidRPr="00F352EF" w:rsidRDefault="00F352EF" w:rsidP="00833DC9">
      <w:pPr>
        <w:jc w:val="center"/>
        <w:rPr>
          <w:rFonts w:eastAsia="Times New Roman"/>
          <w:sz w:val="26"/>
          <w:szCs w:val="26"/>
          <w:lang w:eastAsia="ru-RU"/>
        </w:rPr>
      </w:pPr>
    </w:p>
    <w:p w:rsidR="00F352EF" w:rsidRPr="00F352EF" w:rsidRDefault="00F352EF" w:rsidP="00833DC9">
      <w:pPr>
        <w:jc w:val="center"/>
        <w:rPr>
          <w:rFonts w:eastAsia="Times New Roman"/>
          <w:sz w:val="26"/>
          <w:szCs w:val="26"/>
          <w:lang w:eastAsia="ru-RU"/>
        </w:rPr>
      </w:pPr>
      <w:r w:rsidRPr="00F352EF">
        <w:rPr>
          <w:rFonts w:eastAsia="Times New Roman"/>
          <w:sz w:val="26"/>
          <w:szCs w:val="26"/>
          <w:lang w:eastAsia="ru-RU"/>
        </w:rPr>
        <w:t>25.04.2023 г.</w:t>
      </w:r>
      <w:r w:rsidRPr="00F352EF">
        <w:rPr>
          <w:rFonts w:eastAsia="Times New Roman"/>
          <w:sz w:val="26"/>
          <w:szCs w:val="26"/>
          <w:lang w:eastAsia="ru-RU"/>
        </w:rPr>
        <w:tab/>
      </w:r>
      <w:r w:rsidR="00833DC9" w:rsidRPr="00D1650F">
        <w:rPr>
          <w:rFonts w:eastAsia="Times New Roman"/>
          <w:sz w:val="26"/>
          <w:szCs w:val="26"/>
          <w:lang w:eastAsia="ru-RU"/>
        </w:rPr>
        <w:t xml:space="preserve">                                                                           </w:t>
      </w:r>
      <w:r w:rsidRPr="00F352EF">
        <w:rPr>
          <w:rFonts w:eastAsia="Times New Roman"/>
          <w:sz w:val="26"/>
          <w:szCs w:val="26"/>
          <w:lang w:eastAsia="ru-RU"/>
        </w:rPr>
        <w:t xml:space="preserve">                                        № 572 - па</w:t>
      </w:r>
    </w:p>
    <w:p w:rsidR="00F352EF" w:rsidRPr="00F352EF" w:rsidRDefault="00F352EF" w:rsidP="00833DC9">
      <w:pPr>
        <w:jc w:val="center"/>
        <w:rPr>
          <w:rFonts w:eastAsia="Times New Roman"/>
          <w:sz w:val="26"/>
          <w:szCs w:val="26"/>
          <w:lang w:eastAsia="ru-RU"/>
        </w:rPr>
      </w:pPr>
    </w:p>
    <w:p w:rsidR="00F352EF" w:rsidRPr="00F352EF" w:rsidRDefault="00F352EF" w:rsidP="00833DC9">
      <w:pPr>
        <w:autoSpaceDE w:val="0"/>
        <w:autoSpaceDN w:val="0"/>
        <w:adjustRightInd w:val="0"/>
        <w:ind w:right="4648"/>
        <w:jc w:val="both"/>
        <w:rPr>
          <w:rFonts w:eastAsia="Times New Roman"/>
          <w:color w:val="000000"/>
          <w:sz w:val="26"/>
          <w:szCs w:val="26"/>
          <w:lang w:eastAsia="ru-RU"/>
        </w:rPr>
      </w:pPr>
      <w:r w:rsidRPr="00F352EF">
        <w:rPr>
          <w:rFonts w:eastAsia="Times New Roman"/>
          <w:sz w:val="26"/>
          <w:szCs w:val="26"/>
          <w:lang w:eastAsia="ru-RU"/>
        </w:rPr>
        <w:t xml:space="preserve">Об утверждении муниципальной  программы </w:t>
      </w:r>
      <w:r w:rsidRPr="00F352EF">
        <w:rPr>
          <w:rFonts w:eastAsia="Times New Roman"/>
          <w:color w:val="000000"/>
          <w:sz w:val="26"/>
          <w:szCs w:val="26"/>
          <w:lang w:eastAsia="ru-RU"/>
        </w:rPr>
        <w:t>«Организация и осуществление мероприятий по гражданской обороне, защите населения и терр</w:t>
      </w:r>
      <w:r w:rsidRPr="00F352EF">
        <w:rPr>
          <w:rFonts w:eastAsia="Times New Roman"/>
          <w:color w:val="000000"/>
          <w:sz w:val="26"/>
          <w:szCs w:val="26"/>
          <w:lang w:eastAsia="ru-RU"/>
        </w:rPr>
        <w:t>и</w:t>
      </w:r>
      <w:r w:rsidRPr="00F352EF">
        <w:rPr>
          <w:rFonts w:eastAsia="Times New Roman"/>
          <w:color w:val="000000"/>
          <w:sz w:val="26"/>
          <w:szCs w:val="26"/>
          <w:lang w:eastAsia="ru-RU"/>
        </w:rPr>
        <w:t xml:space="preserve">тории </w:t>
      </w:r>
      <w:r w:rsidRPr="00F352EF">
        <w:rPr>
          <w:rFonts w:eastAsia="Times New Roman"/>
          <w:sz w:val="26"/>
          <w:szCs w:val="26"/>
          <w:shd w:val="clear" w:color="auto" w:fill="FFFFFF"/>
          <w:lang w:eastAsia="ru-RU"/>
        </w:rPr>
        <w:t xml:space="preserve"> Хасанского муниципального округа</w:t>
      </w:r>
      <w:r w:rsidRPr="00F352EF">
        <w:rPr>
          <w:rFonts w:eastAsia="Times New Roman"/>
          <w:color w:val="000000"/>
          <w:sz w:val="26"/>
          <w:szCs w:val="26"/>
          <w:lang w:eastAsia="ru-RU"/>
        </w:rPr>
        <w:t xml:space="preserve">  от </w:t>
      </w:r>
      <w:r w:rsidRPr="00F352EF">
        <w:rPr>
          <w:rFonts w:eastAsia="Times New Roman"/>
          <w:sz w:val="26"/>
          <w:szCs w:val="26"/>
          <w:lang w:eastAsia="ru-RU"/>
        </w:rPr>
        <w:t>чрезвычайных ситуаций</w:t>
      </w:r>
      <w:r w:rsidRPr="00F352EF">
        <w:rPr>
          <w:rFonts w:eastAsia="Times New Roman"/>
          <w:color w:val="000000"/>
          <w:sz w:val="26"/>
          <w:szCs w:val="26"/>
          <w:lang w:eastAsia="ru-RU"/>
        </w:rPr>
        <w:t>»  на 2023-2025 годы</w:t>
      </w:r>
    </w:p>
    <w:p w:rsidR="00F352EF" w:rsidRPr="00F352EF" w:rsidRDefault="00F352EF" w:rsidP="00833DC9">
      <w:pPr>
        <w:jc w:val="center"/>
        <w:rPr>
          <w:rFonts w:eastAsia="Times New Roman"/>
          <w:sz w:val="26"/>
          <w:szCs w:val="26"/>
          <w:lang w:eastAsia="ru-RU"/>
        </w:rPr>
      </w:pPr>
    </w:p>
    <w:p w:rsidR="00F352EF" w:rsidRPr="00F352EF" w:rsidRDefault="00F352EF" w:rsidP="00833DC9">
      <w:pPr>
        <w:widowControl w:val="0"/>
        <w:autoSpaceDE w:val="0"/>
        <w:autoSpaceDN w:val="0"/>
        <w:adjustRightInd w:val="0"/>
        <w:ind w:firstLine="709"/>
        <w:jc w:val="both"/>
        <w:rPr>
          <w:rFonts w:eastAsia="Times New Roman"/>
          <w:color w:val="FF0000"/>
          <w:sz w:val="26"/>
          <w:szCs w:val="26"/>
          <w:lang w:eastAsia="ru-RU"/>
        </w:rPr>
      </w:pPr>
      <w:proofErr w:type="gramStart"/>
      <w:r w:rsidRPr="00F352EF">
        <w:rPr>
          <w:rFonts w:eastAsia="Times New Roman"/>
          <w:bCs/>
          <w:sz w:val="26"/>
          <w:szCs w:val="26"/>
          <w:lang w:eastAsia="ru-RU"/>
        </w:rPr>
        <w:t>В соответствии с Федеральным законом от 21 декабря 1994 года № 68 - ФЗ «О защите населения и территорий от чрезвычайных ситуаций природного и техногенного характера», постановлением администрации Хасанского муниципального района от 26 декабря 2022 года № 1068-па  «</w:t>
      </w:r>
      <w:r w:rsidRPr="00F352EF">
        <w:rPr>
          <w:rFonts w:eastAsia="Times New Roman"/>
          <w:sz w:val="26"/>
          <w:szCs w:val="26"/>
          <w:lang w:eastAsia="ru-RU"/>
        </w:rPr>
        <w:t>Об утверждении Порядка разработки,</w:t>
      </w:r>
      <w:r w:rsidRPr="00F352EF">
        <w:rPr>
          <w:rFonts w:ascii="Arial" w:eastAsia="Times New Roman" w:hAnsi="Arial" w:cs="Arial"/>
          <w:b/>
          <w:bCs/>
          <w:sz w:val="26"/>
          <w:szCs w:val="26"/>
          <w:lang w:eastAsia="ru-RU"/>
        </w:rPr>
        <w:t xml:space="preserve"> </w:t>
      </w:r>
      <w:r w:rsidRPr="00F352EF">
        <w:rPr>
          <w:rFonts w:eastAsia="Times New Roman"/>
          <w:bCs/>
          <w:sz w:val="26"/>
          <w:szCs w:val="26"/>
          <w:lang w:eastAsia="ru-RU"/>
        </w:rPr>
        <w:t>реализации и оценки эффе</w:t>
      </w:r>
      <w:r w:rsidRPr="00F352EF">
        <w:rPr>
          <w:rFonts w:eastAsia="Times New Roman"/>
          <w:bCs/>
          <w:sz w:val="26"/>
          <w:szCs w:val="26"/>
          <w:lang w:eastAsia="ru-RU"/>
        </w:rPr>
        <w:t>к</w:t>
      </w:r>
      <w:r w:rsidRPr="00F352EF">
        <w:rPr>
          <w:rFonts w:eastAsia="Times New Roman"/>
          <w:bCs/>
          <w:sz w:val="26"/>
          <w:szCs w:val="26"/>
          <w:lang w:eastAsia="ru-RU"/>
        </w:rPr>
        <w:t>тивности</w:t>
      </w:r>
      <w:r w:rsidRPr="00F352EF">
        <w:rPr>
          <w:rFonts w:ascii="Arial" w:eastAsia="Times New Roman" w:hAnsi="Arial" w:cs="Arial"/>
          <w:b/>
          <w:bCs/>
          <w:sz w:val="26"/>
          <w:szCs w:val="26"/>
          <w:lang w:eastAsia="ru-RU"/>
        </w:rPr>
        <w:t xml:space="preserve"> </w:t>
      </w:r>
      <w:r w:rsidRPr="00F352EF">
        <w:rPr>
          <w:rFonts w:eastAsia="Times New Roman"/>
          <w:bCs/>
          <w:sz w:val="26"/>
          <w:szCs w:val="26"/>
          <w:lang w:eastAsia="ru-RU"/>
        </w:rPr>
        <w:t>муниципальных программ Хасанского</w:t>
      </w:r>
      <w:r w:rsidRPr="00F352EF">
        <w:rPr>
          <w:rFonts w:eastAsia="Calibri"/>
          <w:bCs/>
          <w:sz w:val="26"/>
          <w:szCs w:val="26"/>
          <w:lang w:eastAsia="en-US"/>
        </w:rPr>
        <w:t xml:space="preserve"> муниципального округа</w:t>
      </w:r>
      <w:r w:rsidRPr="00F352EF">
        <w:rPr>
          <w:rFonts w:eastAsia="Times New Roman"/>
          <w:bCs/>
          <w:sz w:val="26"/>
          <w:szCs w:val="26"/>
          <w:lang w:eastAsia="ru-RU"/>
        </w:rPr>
        <w:t>», руководствуясь Уставом Хасанского муниципального округа, в целях повышения качества и эффективности муниципального</w:t>
      </w:r>
      <w:proofErr w:type="gramEnd"/>
      <w:r w:rsidRPr="00F352EF">
        <w:rPr>
          <w:rFonts w:eastAsia="Times New Roman"/>
          <w:bCs/>
          <w:sz w:val="26"/>
          <w:szCs w:val="26"/>
          <w:lang w:eastAsia="ru-RU"/>
        </w:rPr>
        <w:t xml:space="preserve"> управления администрация Хасанского муниципального округа </w:t>
      </w:r>
    </w:p>
    <w:p w:rsidR="00F352EF" w:rsidRPr="00F352EF" w:rsidRDefault="00F352EF" w:rsidP="00833DC9">
      <w:pPr>
        <w:ind w:firstLine="709"/>
        <w:jc w:val="center"/>
        <w:rPr>
          <w:rFonts w:eastAsia="Times New Roman"/>
          <w:sz w:val="26"/>
          <w:szCs w:val="26"/>
          <w:lang w:eastAsia="ru-RU"/>
        </w:rPr>
      </w:pPr>
    </w:p>
    <w:p w:rsidR="00F352EF" w:rsidRPr="00F352EF" w:rsidRDefault="00F352EF" w:rsidP="00833DC9">
      <w:pPr>
        <w:jc w:val="both"/>
        <w:rPr>
          <w:rFonts w:eastAsia="Times New Roman"/>
          <w:sz w:val="26"/>
          <w:szCs w:val="26"/>
          <w:lang w:eastAsia="ru-RU"/>
        </w:rPr>
      </w:pPr>
      <w:r w:rsidRPr="00F352EF">
        <w:rPr>
          <w:rFonts w:eastAsia="Times New Roman"/>
          <w:sz w:val="26"/>
          <w:szCs w:val="26"/>
          <w:lang w:eastAsia="ru-RU"/>
        </w:rPr>
        <w:t>ПОСТАНОВЛЯЕТ:</w:t>
      </w:r>
    </w:p>
    <w:p w:rsidR="00F352EF" w:rsidRPr="00F352EF" w:rsidRDefault="00F352EF" w:rsidP="00833DC9">
      <w:pPr>
        <w:jc w:val="both"/>
        <w:rPr>
          <w:rFonts w:eastAsia="Times New Roman"/>
          <w:sz w:val="26"/>
          <w:szCs w:val="26"/>
          <w:lang w:eastAsia="ru-RU"/>
        </w:rPr>
      </w:pPr>
    </w:p>
    <w:p w:rsidR="00F352EF" w:rsidRPr="00F352EF" w:rsidRDefault="00F352EF" w:rsidP="00833DC9">
      <w:pPr>
        <w:ind w:firstLine="709"/>
        <w:jc w:val="both"/>
        <w:rPr>
          <w:rFonts w:eastAsia="Times New Roman"/>
          <w:color w:val="000000"/>
          <w:sz w:val="26"/>
          <w:szCs w:val="26"/>
          <w:lang w:eastAsia="ru-RU"/>
        </w:rPr>
      </w:pPr>
      <w:r w:rsidRPr="00F352EF">
        <w:rPr>
          <w:rFonts w:eastAsia="Times New Roman"/>
          <w:sz w:val="26"/>
          <w:szCs w:val="26"/>
          <w:lang w:eastAsia="ru-RU"/>
        </w:rPr>
        <w:t xml:space="preserve">1. Утвердить прилагаемую муниципальную программу Хасанского муниципального района </w:t>
      </w:r>
      <w:r w:rsidRPr="00F352EF">
        <w:rPr>
          <w:rFonts w:eastAsia="Times New Roman"/>
          <w:color w:val="000000"/>
          <w:sz w:val="26"/>
          <w:szCs w:val="26"/>
          <w:lang w:eastAsia="ru-RU"/>
        </w:rPr>
        <w:t>«Организация и осуществление мероприятий по гражданской обороне, защите нас</w:t>
      </w:r>
      <w:r w:rsidRPr="00F352EF">
        <w:rPr>
          <w:rFonts w:eastAsia="Times New Roman"/>
          <w:color w:val="000000"/>
          <w:sz w:val="26"/>
          <w:szCs w:val="26"/>
          <w:lang w:eastAsia="ru-RU"/>
        </w:rPr>
        <w:t>е</w:t>
      </w:r>
      <w:r w:rsidRPr="00F352EF">
        <w:rPr>
          <w:rFonts w:eastAsia="Times New Roman"/>
          <w:color w:val="000000"/>
          <w:sz w:val="26"/>
          <w:szCs w:val="26"/>
          <w:lang w:eastAsia="ru-RU"/>
        </w:rPr>
        <w:t xml:space="preserve">ления и территории </w:t>
      </w:r>
      <w:r w:rsidRPr="00F352EF">
        <w:rPr>
          <w:rFonts w:eastAsia="Times New Roman"/>
          <w:sz w:val="26"/>
          <w:szCs w:val="26"/>
          <w:shd w:val="clear" w:color="auto" w:fill="FFFFFF"/>
          <w:lang w:eastAsia="ru-RU"/>
        </w:rPr>
        <w:t>Хасанского муниципального округа</w:t>
      </w:r>
      <w:r w:rsidRPr="00F352EF">
        <w:rPr>
          <w:rFonts w:eastAsia="Times New Roman"/>
          <w:color w:val="000000"/>
          <w:sz w:val="26"/>
          <w:szCs w:val="26"/>
          <w:lang w:eastAsia="ru-RU"/>
        </w:rPr>
        <w:t xml:space="preserve"> от </w:t>
      </w:r>
      <w:r w:rsidRPr="00F352EF">
        <w:rPr>
          <w:rFonts w:eastAsia="Times New Roman"/>
          <w:sz w:val="26"/>
          <w:szCs w:val="26"/>
          <w:lang w:eastAsia="ru-RU"/>
        </w:rPr>
        <w:t>чрезвычайных ситуаций»</w:t>
      </w:r>
      <w:r w:rsidRPr="00F352EF">
        <w:rPr>
          <w:rFonts w:eastAsia="Times New Roman"/>
          <w:color w:val="000000"/>
          <w:sz w:val="26"/>
          <w:szCs w:val="26"/>
          <w:lang w:eastAsia="ru-RU"/>
        </w:rPr>
        <w:t xml:space="preserve"> на 2023-2025 годы.</w:t>
      </w:r>
    </w:p>
    <w:p w:rsidR="00F352EF" w:rsidRPr="00F352EF" w:rsidRDefault="00F352EF" w:rsidP="00833DC9">
      <w:pPr>
        <w:ind w:firstLine="709"/>
        <w:jc w:val="both"/>
        <w:rPr>
          <w:rFonts w:eastAsia="Times New Roman"/>
          <w:color w:val="000000"/>
          <w:sz w:val="26"/>
          <w:szCs w:val="26"/>
          <w:lang w:eastAsia="ru-RU"/>
        </w:rPr>
      </w:pPr>
      <w:r w:rsidRPr="00F352EF">
        <w:rPr>
          <w:rFonts w:eastAsia="Times New Roman"/>
          <w:sz w:val="26"/>
          <w:szCs w:val="26"/>
          <w:lang w:eastAsia="ru-RU"/>
        </w:rPr>
        <w:t>2. Признать утратившим силу постановление администрации Хасанского муниц</w:t>
      </w:r>
      <w:r w:rsidRPr="00F352EF">
        <w:rPr>
          <w:rFonts w:eastAsia="Times New Roman"/>
          <w:sz w:val="26"/>
          <w:szCs w:val="26"/>
          <w:lang w:eastAsia="ru-RU"/>
        </w:rPr>
        <w:t>и</w:t>
      </w:r>
      <w:r w:rsidRPr="00F352EF">
        <w:rPr>
          <w:rFonts w:eastAsia="Times New Roman"/>
          <w:sz w:val="26"/>
          <w:szCs w:val="26"/>
          <w:lang w:eastAsia="ru-RU"/>
        </w:rPr>
        <w:t xml:space="preserve">пального района </w:t>
      </w:r>
      <w:r w:rsidRPr="00F352EF">
        <w:rPr>
          <w:rFonts w:eastAsia="Times New Roman"/>
          <w:color w:val="000000"/>
          <w:sz w:val="26"/>
          <w:szCs w:val="26"/>
          <w:lang w:eastAsia="ru-RU"/>
        </w:rPr>
        <w:t>от 21 декабря 2020 года № 1082-па «Об утверждении муниципальной пр</w:t>
      </w:r>
      <w:r w:rsidRPr="00F352EF">
        <w:rPr>
          <w:rFonts w:eastAsia="Times New Roman"/>
          <w:color w:val="000000"/>
          <w:sz w:val="26"/>
          <w:szCs w:val="26"/>
          <w:lang w:eastAsia="ru-RU"/>
        </w:rPr>
        <w:t>о</w:t>
      </w:r>
      <w:r w:rsidRPr="00F352EF">
        <w:rPr>
          <w:rFonts w:eastAsia="Times New Roman"/>
          <w:color w:val="000000"/>
          <w:sz w:val="26"/>
          <w:szCs w:val="26"/>
          <w:lang w:eastAsia="ru-RU"/>
        </w:rPr>
        <w:t>граммы «Организация и осуществление мероприятий по гражданской обороне, защите населения и территории Хасанского муниципального района от чрезвычайных ситуаций» на 2021-2023 годы».</w:t>
      </w:r>
    </w:p>
    <w:p w:rsidR="00F352EF" w:rsidRPr="00F352EF" w:rsidRDefault="00F352EF" w:rsidP="00833DC9">
      <w:pPr>
        <w:ind w:firstLine="709"/>
        <w:jc w:val="both"/>
        <w:rPr>
          <w:rFonts w:eastAsia="Times New Roman"/>
          <w:color w:val="000000"/>
          <w:sz w:val="26"/>
          <w:szCs w:val="26"/>
          <w:lang w:eastAsia="ru-RU"/>
        </w:rPr>
      </w:pPr>
      <w:r w:rsidRPr="00F352EF">
        <w:rPr>
          <w:rFonts w:eastAsia="Times New Roman"/>
          <w:color w:val="000000"/>
          <w:sz w:val="26"/>
          <w:szCs w:val="26"/>
          <w:lang w:eastAsia="ru-RU"/>
        </w:rPr>
        <w:t>3.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F352EF">
        <w:rPr>
          <w:rFonts w:eastAsia="Times New Roman"/>
          <w:color w:val="000000"/>
          <w:sz w:val="26"/>
          <w:szCs w:val="26"/>
          <w:lang w:eastAsia="ru-RU"/>
        </w:rPr>
        <w:t>а</w:t>
      </w:r>
      <w:r w:rsidRPr="00F352EF">
        <w:rPr>
          <w:rFonts w:eastAsia="Times New Roman"/>
          <w:color w:val="000000"/>
          <w:sz w:val="26"/>
          <w:szCs w:val="26"/>
          <w:lang w:eastAsia="ru-RU"/>
        </w:rPr>
        <w:t>ции Хасанского муниципального округа в информационно-телекоммуникационной сети «Интернет».</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4. Настоящее постановление вступает в силу со дня его официального опубликов</w:t>
      </w:r>
      <w:r w:rsidRPr="00F352EF">
        <w:rPr>
          <w:rFonts w:eastAsia="Times New Roman"/>
          <w:sz w:val="26"/>
          <w:szCs w:val="26"/>
          <w:lang w:eastAsia="ru-RU"/>
        </w:rPr>
        <w:t>а</w:t>
      </w:r>
      <w:r w:rsidRPr="00F352EF">
        <w:rPr>
          <w:rFonts w:eastAsia="Times New Roman"/>
          <w:sz w:val="26"/>
          <w:szCs w:val="26"/>
          <w:lang w:eastAsia="ru-RU"/>
        </w:rPr>
        <w:t>ния.</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5. Контроль исполнения настоящего постановления оставляю за собой.</w:t>
      </w:r>
    </w:p>
    <w:p w:rsidR="00F352EF" w:rsidRPr="00F352EF" w:rsidRDefault="00F352EF" w:rsidP="00833DC9">
      <w:pPr>
        <w:ind w:firstLine="709"/>
        <w:jc w:val="both"/>
        <w:rPr>
          <w:rFonts w:eastAsia="Times New Roman"/>
          <w:color w:val="000000"/>
          <w:sz w:val="26"/>
          <w:szCs w:val="26"/>
          <w:lang w:eastAsia="ru-RU"/>
        </w:rPr>
      </w:pPr>
    </w:p>
    <w:p w:rsidR="00F352EF" w:rsidRPr="00F352EF" w:rsidRDefault="00F352EF" w:rsidP="00833DC9">
      <w:pPr>
        <w:ind w:firstLine="720"/>
        <w:jc w:val="both"/>
        <w:rPr>
          <w:rFonts w:eastAsia="Times New Roman"/>
          <w:sz w:val="26"/>
          <w:szCs w:val="26"/>
          <w:lang w:eastAsia="ru-RU"/>
        </w:rPr>
      </w:pPr>
    </w:p>
    <w:p w:rsidR="00F352EF" w:rsidRPr="00F352EF" w:rsidRDefault="00F352EF" w:rsidP="00833DC9">
      <w:pPr>
        <w:jc w:val="both"/>
        <w:rPr>
          <w:rFonts w:eastAsia="Times New Roman"/>
          <w:sz w:val="26"/>
          <w:szCs w:val="26"/>
          <w:lang w:eastAsia="ru-RU"/>
        </w:rPr>
      </w:pPr>
      <w:r w:rsidRPr="00F352EF">
        <w:rPr>
          <w:rFonts w:eastAsia="Times New Roman"/>
          <w:sz w:val="26"/>
          <w:szCs w:val="26"/>
          <w:lang w:eastAsia="ru-RU"/>
        </w:rPr>
        <w:t>Глава Хасанского</w:t>
      </w:r>
    </w:p>
    <w:p w:rsidR="00F352EF" w:rsidRPr="00F352EF" w:rsidRDefault="00F352EF" w:rsidP="00833DC9">
      <w:pPr>
        <w:jc w:val="both"/>
        <w:rPr>
          <w:rFonts w:eastAsia="Times New Roman"/>
          <w:sz w:val="26"/>
          <w:szCs w:val="26"/>
          <w:lang w:eastAsia="ru-RU"/>
        </w:rPr>
      </w:pPr>
      <w:r w:rsidRPr="00F352EF">
        <w:rPr>
          <w:rFonts w:eastAsia="Times New Roman"/>
          <w:sz w:val="26"/>
          <w:szCs w:val="26"/>
          <w:lang w:eastAsia="ru-RU"/>
        </w:rPr>
        <w:t>муниципального округа                                                                                        И.В. Степанов</w:t>
      </w:r>
    </w:p>
    <w:p w:rsidR="00F352EF" w:rsidRPr="00F352EF" w:rsidRDefault="00F352EF" w:rsidP="00833DC9">
      <w:pPr>
        <w:ind w:left="5670"/>
        <w:rPr>
          <w:rFonts w:eastAsia="Times New Roman"/>
          <w:sz w:val="26"/>
          <w:szCs w:val="26"/>
          <w:lang w:eastAsia="ru-RU"/>
        </w:rPr>
      </w:pPr>
      <w:r w:rsidRPr="00F352EF">
        <w:rPr>
          <w:rFonts w:eastAsia="Times New Roman"/>
          <w:sz w:val="26"/>
          <w:szCs w:val="26"/>
          <w:lang w:eastAsia="ru-RU"/>
        </w:rPr>
        <w:t>Утверждена</w:t>
      </w:r>
    </w:p>
    <w:p w:rsidR="00F352EF" w:rsidRPr="00F352EF" w:rsidRDefault="00F352EF" w:rsidP="00833DC9">
      <w:pPr>
        <w:ind w:left="5670"/>
        <w:rPr>
          <w:rFonts w:eastAsia="Times New Roman"/>
          <w:sz w:val="26"/>
          <w:szCs w:val="26"/>
          <w:lang w:eastAsia="ru-RU"/>
        </w:rPr>
      </w:pPr>
      <w:r w:rsidRPr="00F352EF">
        <w:rPr>
          <w:rFonts w:eastAsia="Times New Roman"/>
          <w:sz w:val="26"/>
          <w:szCs w:val="26"/>
          <w:lang w:eastAsia="ru-RU"/>
        </w:rPr>
        <w:t>постановлением администрации</w:t>
      </w:r>
    </w:p>
    <w:p w:rsidR="00F352EF" w:rsidRPr="00F352EF" w:rsidRDefault="00F352EF" w:rsidP="00833DC9">
      <w:pPr>
        <w:ind w:left="5670"/>
        <w:rPr>
          <w:rFonts w:eastAsia="Times New Roman"/>
          <w:sz w:val="26"/>
          <w:szCs w:val="26"/>
          <w:lang w:eastAsia="ru-RU"/>
        </w:rPr>
      </w:pPr>
      <w:r w:rsidRPr="00F352EF">
        <w:rPr>
          <w:rFonts w:eastAsia="Times New Roman"/>
          <w:sz w:val="26"/>
          <w:szCs w:val="26"/>
          <w:lang w:eastAsia="ru-RU"/>
        </w:rPr>
        <w:t>Хасанского муниципального округа</w:t>
      </w:r>
    </w:p>
    <w:p w:rsidR="00F352EF" w:rsidRPr="00F352EF" w:rsidRDefault="00F352EF" w:rsidP="00833DC9">
      <w:pPr>
        <w:ind w:left="5670"/>
        <w:rPr>
          <w:rFonts w:eastAsia="Times New Roman"/>
          <w:sz w:val="26"/>
          <w:szCs w:val="26"/>
          <w:lang w:eastAsia="ru-RU"/>
        </w:rPr>
      </w:pPr>
      <w:r w:rsidRPr="00F352EF">
        <w:rPr>
          <w:rFonts w:eastAsia="Times New Roman"/>
          <w:sz w:val="26"/>
          <w:szCs w:val="26"/>
          <w:lang w:eastAsia="ru-RU"/>
        </w:rPr>
        <w:t>от 25.04.2023 г.  № 572 -па</w:t>
      </w:r>
    </w:p>
    <w:p w:rsidR="00F352EF" w:rsidRPr="00F352EF" w:rsidRDefault="00F352EF" w:rsidP="00833DC9">
      <w:pPr>
        <w:jc w:val="center"/>
        <w:rPr>
          <w:rFonts w:eastAsia="Times New Roman"/>
          <w:b/>
          <w:sz w:val="26"/>
          <w:szCs w:val="26"/>
          <w:lang w:eastAsia="ru-RU"/>
        </w:rPr>
      </w:pPr>
    </w:p>
    <w:p w:rsidR="00F352EF" w:rsidRPr="00F352EF" w:rsidRDefault="00F352EF" w:rsidP="00833DC9">
      <w:pPr>
        <w:jc w:val="center"/>
        <w:rPr>
          <w:rFonts w:eastAsia="Times New Roman"/>
          <w:b/>
          <w:sz w:val="26"/>
          <w:szCs w:val="26"/>
          <w:lang w:eastAsia="ru-RU"/>
        </w:rPr>
      </w:pPr>
      <w:r w:rsidRPr="00F352EF">
        <w:rPr>
          <w:rFonts w:eastAsia="Times New Roman"/>
          <w:b/>
          <w:sz w:val="26"/>
          <w:szCs w:val="26"/>
          <w:lang w:eastAsia="ru-RU"/>
        </w:rPr>
        <w:t xml:space="preserve">МУНИЦИПАЛЬНАЯ ПРОГРАММА </w:t>
      </w:r>
    </w:p>
    <w:p w:rsidR="00F352EF" w:rsidRPr="00F352EF" w:rsidRDefault="00F352EF" w:rsidP="00833DC9">
      <w:pPr>
        <w:jc w:val="center"/>
        <w:rPr>
          <w:rFonts w:eastAsia="Times New Roman"/>
          <w:b/>
          <w:sz w:val="26"/>
          <w:szCs w:val="26"/>
          <w:lang w:eastAsia="ru-RU"/>
        </w:rPr>
      </w:pPr>
      <w:r w:rsidRPr="00F352EF">
        <w:rPr>
          <w:rFonts w:eastAsia="Times New Roman"/>
          <w:b/>
          <w:sz w:val="26"/>
          <w:szCs w:val="26"/>
          <w:lang w:eastAsia="ru-RU"/>
        </w:rPr>
        <w:t>ХАСАНСКОГО МУНИЦИПАЛЬНОГО ОКРУГА</w:t>
      </w:r>
    </w:p>
    <w:p w:rsidR="00F352EF" w:rsidRPr="00F352EF" w:rsidRDefault="00F352EF" w:rsidP="00833DC9">
      <w:pPr>
        <w:autoSpaceDE w:val="0"/>
        <w:autoSpaceDN w:val="0"/>
        <w:adjustRightInd w:val="0"/>
        <w:jc w:val="center"/>
        <w:rPr>
          <w:rFonts w:eastAsia="Times New Roman"/>
          <w:b/>
          <w:color w:val="000000"/>
          <w:sz w:val="26"/>
          <w:szCs w:val="26"/>
          <w:lang w:eastAsia="ru-RU"/>
        </w:rPr>
      </w:pPr>
      <w:r w:rsidRPr="00F352EF">
        <w:rPr>
          <w:rFonts w:eastAsia="Times New Roman"/>
          <w:b/>
          <w:color w:val="000000"/>
          <w:sz w:val="26"/>
          <w:szCs w:val="26"/>
          <w:lang w:eastAsia="ru-RU"/>
        </w:rPr>
        <w:t xml:space="preserve">«ОРГАНИЗАЦИЯ И ОСУЩЕСТВЛЕНИЕ МЕРОПРИЯТИЙ ПО ГРАЖДАНСКОЙ ОБОРОНЕ, ЗАЩИТЕ НАСЕЛЕНИЯ И ТЕРРИТОРИИ ХАСАНСКОГО МУНИЦИПАЛЬНОГО ОКРУГА ОТ ЧРЕЗВЫЧАЙНЫХ СИТУАЦИЙ </w:t>
      </w:r>
    </w:p>
    <w:p w:rsidR="00F352EF" w:rsidRPr="00F352EF" w:rsidRDefault="00F352EF" w:rsidP="00833DC9">
      <w:pPr>
        <w:autoSpaceDE w:val="0"/>
        <w:autoSpaceDN w:val="0"/>
        <w:adjustRightInd w:val="0"/>
        <w:jc w:val="center"/>
        <w:rPr>
          <w:rFonts w:eastAsia="Times New Roman"/>
          <w:b/>
          <w:sz w:val="26"/>
          <w:szCs w:val="26"/>
          <w:lang w:eastAsia="ru-RU"/>
        </w:rPr>
      </w:pPr>
      <w:r w:rsidRPr="00F352EF">
        <w:rPr>
          <w:rFonts w:eastAsia="Times New Roman"/>
          <w:b/>
          <w:color w:val="000000"/>
          <w:sz w:val="26"/>
          <w:szCs w:val="26"/>
          <w:lang w:eastAsia="ru-RU"/>
        </w:rPr>
        <w:t>НА 2023-2025 ГОДЫ</w:t>
      </w:r>
      <w:r w:rsidRPr="00F352EF">
        <w:rPr>
          <w:rFonts w:eastAsia="Times New Roman"/>
          <w:b/>
          <w:sz w:val="26"/>
          <w:szCs w:val="26"/>
          <w:lang w:eastAsia="ru-RU"/>
        </w:rPr>
        <w:t xml:space="preserve">» </w:t>
      </w:r>
    </w:p>
    <w:p w:rsidR="00F352EF" w:rsidRPr="00F352EF" w:rsidRDefault="00F352EF" w:rsidP="00833DC9">
      <w:pPr>
        <w:autoSpaceDE w:val="0"/>
        <w:autoSpaceDN w:val="0"/>
        <w:adjustRightInd w:val="0"/>
        <w:jc w:val="center"/>
        <w:rPr>
          <w:rFonts w:eastAsia="Times New Roman"/>
          <w:color w:val="000000"/>
          <w:sz w:val="26"/>
          <w:szCs w:val="26"/>
          <w:lang w:eastAsia="ru-RU"/>
        </w:rPr>
      </w:pPr>
    </w:p>
    <w:p w:rsidR="00F352EF" w:rsidRPr="00F352EF" w:rsidRDefault="00F352EF" w:rsidP="00833DC9">
      <w:pPr>
        <w:jc w:val="center"/>
        <w:rPr>
          <w:rFonts w:eastAsia="Times New Roman"/>
          <w:b/>
          <w:sz w:val="26"/>
          <w:szCs w:val="26"/>
          <w:lang w:eastAsia="ru-RU"/>
        </w:rPr>
      </w:pPr>
      <w:r w:rsidRPr="00F352EF">
        <w:rPr>
          <w:rFonts w:eastAsia="Times New Roman"/>
          <w:b/>
          <w:sz w:val="26"/>
          <w:szCs w:val="26"/>
          <w:lang w:eastAsia="ru-RU"/>
        </w:rPr>
        <w:t>1. Характеристика, приоритеты муниципальной политики в сфере реализации</w:t>
      </w:r>
      <w:r w:rsidR="008906CE">
        <w:rPr>
          <w:rFonts w:eastAsia="Times New Roman"/>
          <w:b/>
          <w:sz w:val="26"/>
          <w:szCs w:val="26"/>
          <w:lang w:eastAsia="ru-RU"/>
        </w:rPr>
        <w:t xml:space="preserve">                  </w:t>
      </w:r>
      <w:r w:rsidRPr="00F352EF">
        <w:rPr>
          <w:rFonts w:eastAsia="Times New Roman"/>
          <w:b/>
          <w:sz w:val="26"/>
          <w:szCs w:val="26"/>
          <w:lang w:eastAsia="ru-RU"/>
        </w:rPr>
        <w:t xml:space="preserve"> муниципальной программы</w:t>
      </w:r>
    </w:p>
    <w:p w:rsidR="00F352EF" w:rsidRPr="00F352EF" w:rsidRDefault="00F352EF" w:rsidP="00833DC9">
      <w:pPr>
        <w:jc w:val="center"/>
        <w:rPr>
          <w:rFonts w:eastAsia="Times New Roman"/>
          <w:b/>
          <w:sz w:val="26"/>
          <w:szCs w:val="26"/>
          <w:lang w:eastAsia="ru-RU"/>
        </w:rPr>
      </w:pPr>
    </w:p>
    <w:p w:rsidR="00F352EF" w:rsidRPr="00F352EF" w:rsidRDefault="00F352EF" w:rsidP="00833DC9">
      <w:pPr>
        <w:shd w:val="clear" w:color="auto" w:fill="FFFFFF"/>
        <w:ind w:firstLine="708"/>
        <w:jc w:val="both"/>
        <w:textAlignment w:val="baseline"/>
        <w:rPr>
          <w:rFonts w:eastAsia="Times New Roman"/>
          <w:sz w:val="26"/>
          <w:szCs w:val="26"/>
          <w:lang w:eastAsia="ru-RU"/>
        </w:rPr>
      </w:pPr>
      <w:r w:rsidRPr="00F352EF">
        <w:rPr>
          <w:rFonts w:eastAsia="Times New Roman"/>
          <w:sz w:val="26"/>
          <w:szCs w:val="26"/>
          <w:lang w:eastAsia="ru-RU"/>
        </w:rPr>
        <w:t>Важнейшими факторами для сохранения экономического потенциала и повышения качества жизни населения Хасанского муниципального округа являются обеспечение усл</w:t>
      </w:r>
      <w:r w:rsidRPr="00F352EF">
        <w:rPr>
          <w:rFonts w:eastAsia="Times New Roman"/>
          <w:sz w:val="26"/>
          <w:szCs w:val="26"/>
          <w:lang w:eastAsia="ru-RU"/>
        </w:rPr>
        <w:t>о</w:t>
      </w:r>
      <w:r w:rsidRPr="00F352EF">
        <w:rPr>
          <w:rFonts w:eastAsia="Times New Roman"/>
          <w:sz w:val="26"/>
          <w:szCs w:val="26"/>
          <w:lang w:eastAsia="ru-RU"/>
        </w:rPr>
        <w:t xml:space="preserve">вий для безопасной жизнедеятельности населения, минимизация материального ущерба и снижение случаев гибели людей вследствие чрезвычайных ситуаций. </w:t>
      </w:r>
    </w:p>
    <w:p w:rsidR="00F352EF" w:rsidRPr="00F352EF" w:rsidRDefault="00F352EF" w:rsidP="00833DC9">
      <w:pPr>
        <w:shd w:val="clear" w:color="auto" w:fill="FFFFFF"/>
        <w:ind w:firstLine="708"/>
        <w:jc w:val="both"/>
        <w:textAlignment w:val="baseline"/>
        <w:rPr>
          <w:rFonts w:eastAsia="Times New Roman"/>
          <w:sz w:val="26"/>
          <w:szCs w:val="26"/>
          <w:lang w:eastAsia="ru-RU"/>
        </w:rPr>
      </w:pPr>
      <w:r w:rsidRPr="00F352EF">
        <w:rPr>
          <w:rFonts w:eastAsia="Times New Roman"/>
          <w:sz w:val="26"/>
          <w:szCs w:val="26"/>
          <w:lang w:eastAsia="ru-RU"/>
        </w:rPr>
        <w:t>О</w:t>
      </w:r>
      <w:r w:rsidRPr="00F352EF">
        <w:rPr>
          <w:rFonts w:eastAsia="Times New Roman"/>
          <w:snapToGrid w:val="0"/>
          <w:sz w:val="26"/>
          <w:szCs w:val="26"/>
          <w:lang w:eastAsia="ru-RU"/>
        </w:rPr>
        <w:t>пыт последнего времени показывает, что ликвидация чрезвычайных ситуаций носит организованный характер, в конечном счете, ведет к качественному выполнению меропри</w:t>
      </w:r>
      <w:r w:rsidRPr="00F352EF">
        <w:rPr>
          <w:rFonts w:eastAsia="Times New Roman"/>
          <w:snapToGrid w:val="0"/>
          <w:sz w:val="26"/>
          <w:szCs w:val="26"/>
          <w:lang w:eastAsia="ru-RU"/>
        </w:rPr>
        <w:t>я</w:t>
      </w:r>
      <w:r w:rsidRPr="00F352EF">
        <w:rPr>
          <w:rFonts w:eastAsia="Times New Roman"/>
          <w:snapToGrid w:val="0"/>
          <w:sz w:val="26"/>
          <w:szCs w:val="26"/>
          <w:lang w:eastAsia="ru-RU"/>
        </w:rPr>
        <w:t>тий по проведению аварийно-спасательных и других неотложных работ, позволяет знач</w:t>
      </w:r>
      <w:r w:rsidRPr="00F352EF">
        <w:rPr>
          <w:rFonts w:eastAsia="Times New Roman"/>
          <w:snapToGrid w:val="0"/>
          <w:sz w:val="26"/>
          <w:szCs w:val="26"/>
          <w:lang w:eastAsia="ru-RU"/>
        </w:rPr>
        <w:t>и</w:t>
      </w:r>
      <w:r w:rsidRPr="00F352EF">
        <w:rPr>
          <w:rFonts w:eastAsia="Times New Roman"/>
          <w:snapToGrid w:val="0"/>
          <w:sz w:val="26"/>
          <w:szCs w:val="26"/>
          <w:lang w:eastAsia="ru-RU"/>
        </w:rPr>
        <w:t>тельно экономить муниципальные средства. Вместе с тем,</w:t>
      </w:r>
      <w:r w:rsidRPr="00F352EF">
        <w:rPr>
          <w:rFonts w:eastAsia="Times New Roman"/>
          <w:sz w:val="26"/>
          <w:szCs w:val="26"/>
          <w:lang w:eastAsia="ru-RU"/>
        </w:rPr>
        <w:t xml:space="preserve"> в данном направлении деятел</w:t>
      </w:r>
      <w:r w:rsidRPr="00F352EF">
        <w:rPr>
          <w:rFonts w:eastAsia="Times New Roman"/>
          <w:sz w:val="26"/>
          <w:szCs w:val="26"/>
          <w:lang w:eastAsia="ru-RU"/>
        </w:rPr>
        <w:t>ь</w:t>
      </w:r>
      <w:r w:rsidRPr="00F352EF">
        <w:rPr>
          <w:rFonts w:eastAsia="Times New Roman"/>
          <w:sz w:val="26"/>
          <w:szCs w:val="26"/>
          <w:lang w:eastAsia="ru-RU"/>
        </w:rPr>
        <w:t>ности оставляет желать лучшего. В частности, проблемным вопросом выявлена подготовка всех категорий населения способам защиты и действиям в чрезвычайных ситуациях как мирного, так и военного времени.</w:t>
      </w:r>
    </w:p>
    <w:p w:rsidR="00F352EF" w:rsidRPr="00F352EF" w:rsidRDefault="00F352EF" w:rsidP="00833DC9">
      <w:pPr>
        <w:shd w:val="clear" w:color="auto" w:fill="FFFFFF"/>
        <w:ind w:firstLine="708"/>
        <w:jc w:val="both"/>
        <w:textAlignment w:val="baseline"/>
        <w:rPr>
          <w:rFonts w:eastAsia="Times New Roman"/>
          <w:sz w:val="26"/>
          <w:szCs w:val="26"/>
          <w:lang w:eastAsia="ru-RU"/>
        </w:rPr>
      </w:pPr>
      <w:proofErr w:type="gramStart"/>
      <w:r w:rsidRPr="00F352EF">
        <w:rPr>
          <w:rFonts w:eastAsia="Times New Roman"/>
          <w:sz w:val="26"/>
          <w:szCs w:val="26"/>
          <w:lang w:eastAsia="ru-RU"/>
        </w:rPr>
        <w:t>Для повышения у населения уровня подготовленности, сознательности и убежденн</w:t>
      </w:r>
      <w:r w:rsidRPr="00F352EF">
        <w:rPr>
          <w:rFonts w:eastAsia="Times New Roman"/>
          <w:sz w:val="26"/>
          <w:szCs w:val="26"/>
          <w:lang w:eastAsia="ru-RU"/>
        </w:rPr>
        <w:t>о</w:t>
      </w:r>
      <w:r w:rsidRPr="00F352EF">
        <w:rPr>
          <w:rFonts w:eastAsia="Times New Roman"/>
          <w:sz w:val="26"/>
          <w:szCs w:val="26"/>
          <w:lang w:eastAsia="ru-RU"/>
        </w:rPr>
        <w:t>сти в необходимости и важности правильных действий по предупреждению и ликвидации чрезвычайных ситуаций, уверенности в эффективности применяемых средств и методов внедрения норм безопасного поведения в окружающей обстановке, а также для оперативн</w:t>
      </w:r>
      <w:r w:rsidRPr="00F352EF">
        <w:rPr>
          <w:rFonts w:eastAsia="Times New Roman"/>
          <w:sz w:val="26"/>
          <w:szCs w:val="26"/>
          <w:lang w:eastAsia="ru-RU"/>
        </w:rPr>
        <w:t>о</w:t>
      </w:r>
      <w:r w:rsidRPr="00F352EF">
        <w:rPr>
          <w:rFonts w:eastAsia="Times New Roman"/>
          <w:sz w:val="26"/>
          <w:szCs w:val="26"/>
          <w:lang w:eastAsia="ru-RU"/>
        </w:rPr>
        <w:t>го оповещения и информирования населения в чрезвычайных ситуациях с учетом постоя</w:t>
      </w:r>
      <w:r w:rsidRPr="00F352EF">
        <w:rPr>
          <w:rFonts w:eastAsia="Times New Roman"/>
          <w:sz w:val="26"/>
          <w:szCs w:val="26"/>
          <w:lang w:eastAsia="ru-RU"/>
        </w:rPr>
        <w:t>н</w:t>
      </w:r>
      <w:r w:rsidRPr="00F352EF">
        <w:rPr>
          <w:rFonts w:eastAsia="Times New Roman"/>
          <w:sz w:val="26"/>
          <w:szCs w:val="26"/>
          <w:lang w:eastAsia="ru-RU"/>
        </w:rPr>
        <w:t>ного увеличения потока информации о различных возникающих опасностях, разработана муниципальная программа.</w:t>
      </w:r>
      <w:proofErr w:type="gramEnd"/>
    </w:p>
    <w:p w:rsidR="00F352EF" w:rsidRPr="00F352EF" w:rsidRDefault="00F352EF" w:rsidP="00833DC9">
      <w:pPr>
        <w:shd w:val="clear" w:color="auto" w:fill="FFFFFF"/>
        <w:ind w:firstLine="708"/>
        <w:jc w:val="both"/>
        <w:textAlignment w:val="baseline"/>
        <w:rPr>
          <w:rFonts w:eastAsia="Times New Roman"/>
          <w:sz w:val="26"/>
          <w:szCs w:val="26"/>
          <w:lang w:eastAsia="ru-RU"/>
        </w:rPr>
      </w:pPr>
      <w:r w:rsidRPr="00F352EF">
        <w:rPr>
          <w:rFonts w:eastAsia="Times New Roman"/>
          <w:sz w:val="26"/>
          <w:szCs w:val="26"/>
          <w:lang w:eastAsia="ru-RU"/>
        </w:rPr>
        <w:t>Среди организационных мероприятий защиты населения, осуществляемых заблаг</w:t>
      </w:r>
      <w:r w:rsidRPr="00F352EF">
        <w:rPr>
          <w:rFonts w:eastAsia="Times New Roman"/>
          <w:sz w:val="26"/>
          <w:szCs w:val="26"/>
          <w:lang w:eastAsia="ru-RU"/>
        </w:rPr>
        <w:t>о</w:t>
      </w:r>
      <w:r w:rsidRPr="00F352EF">
        <w:rPr>
          <w:rFonts w:eastAsia="Times New Roman"/>
          <w:sz w:val="26"/>
          <w:szCs w:val="26"/>
          <w:lang w:eastAsia="ru-RU"/>
        </w:rPr>
        <w:t>временно, особое место занимает компетентность должностных лиц муниципального звена территориальной подсистемы РСЧС, спасательных формирований и служб ГО, а также населения об угрозе возникновении чрезвычайных ситуаций мирного и военного времени. Решается это с помощью совершенствования порядка взаимодействия федеральных, реги</w:t>
      </w:r>
      <w:r w:rsidRPr="00F352EF">
        <w:rPr>
          <w:rFonts w:eastAsia="Times New Roman"/>
          <w:sz w:val="26"/>
          <w:szCs w:val="26"/>
          <w:lang w:eastAsia="ru-RU"/>
        </w:rPr>
        <w:t>о</w:t>
      </w:r>
      <w:r w:rsidRPr="00F352EF">
        <w:rPr>
          <w:rFonts w:eastAsia="Times New Roman"/>
          <w:sz w:val="26"/>
          <w:szCs w:val="26"/>
          <w:lang w:eastAsia="ru-RU"/>
        </w:rPr>
        <w:t xml:space="preserve">нальных и муниципальных структур, различных ведомств с целью комплексного решения основных проблем, связанных с угрозами безопасности населения и территории Хасанского муниципального округа. </w:t>
      </w:r>
    </w:p>
    <w:p w:rsidR="00F352EF" w:rsidRPr="00F352EF" w:rsidRDefault="00F352EF" w:rsidP="00833DC9">
      <w:pPr>
        <w:autoSpaceDE w:val="0"/>
        <w:autoSpaceDN w:val="0"/>
        <w:adjustRightInd w:val="0"/>
        <w:ind w:firstLine="851"/>
        <w:jc w:val="both"/>
        <w:rPr>
          <w:rFonts w:eastAsia="Times New Roman"/>
          <w:sz w:val="26"/>
          <w:szCs w:val="26"/>
          <w:lang w:eastAsia="ru-RU"/>
        </w:rPr>
      </w:pPr>
      <w:r w:rsidRPr="00F352EF">
        <w:rPr>
          <w:rFonts w:eastAsia="Times New Roman"/>
          <w:sz w:val="26"/>
          <w:szCs w:val="26"/>
          <w:lang w:eastAsia="ru-RU"/>
        </w:rPr>
        <w:t>Многие аварийные ситуации, чрезвычайные происшествия и стихийные бедствия нельзя предупредить, поэтому мероприятия по минимизации ущерба и потерь от них дол</w:t>
      </w:r>
      <w:r w:rsidRPr="00F352EF">
        <w:rPr>
          <w:rFonts w:eastAsia="Times New Roman"/>
          <w:sz w:val="26"/>
          <w:szCs w:val="26"/>
          <w:lang w:eastAsia="ru-RU"/>
        </w:rPr>
        <w:t>ж</w:t>
      </w:r>
      <w:r w:rsidRPr="00F352EF">
        <w:rPr>
          <w:rFonts w:eastAsia="Times New Roman"/>
          <w:sz w:val="26"/>
          <w:szCs w:val="26"/>
          <w:lang w:eastAsia="ru-RU"/>
        </w:rPr>
        <w:t>ны быть положены в основу прогнозирования, своевременного реагирования всех служб района. Важно не просто констатировать сложные ситуации, а научиться предотвращать их, своевременно прогнозировать, своевременно доводить информацию об угрозе возникнов</w:t>
      </w:r>
      <w:r w:rsidRPr="00F352EF">
        <w:rPr>
          <w:rFonts w:eastAsia="Times New Roman"/>
          <w:sz w:val="26"/>
          <w:szCs w:val="26"/>
          <w:lang w:eastAsia="ru-RU"/>
        </w:rPr>
        <w:t>е</w:t>
      </w:r>
      <w:r w:rsidRPr="00F352EF">
        <w:rPr>
          <w:rFonts w:eastAsia="Times New Roman"/>
          <w:sz w:val="26"/>
          <w:szCs w:val="26"/>
          <w:lang w:eastAsia="ru-RU"/>
        </w:rPr>
        <w:t>ния или возникновения чрезвычайных ситуаций до необходимых органов и населения.</w:t>
      </w:r>
    </w:p>
    <w:p w:rsidR="00F352EF" w:rsidRPr="00F352EF" w:rsidRDefault="00F352EF" w:rsidP="00833DC9">
      <w:pPr>
        <w:autoSpaceDE w:val="0"/>
        <w:autoSpaceDN w:val="0"/>
        <w:adjustRightInd w:val="0"/>
        <w:ind w:firstLine="851"/>
        <w:jc w:val="both"/>
        <w:rPr>
          <w:rFonts w:eastAsia="Times New Roman"/>
          <w:sz w:val="26"/>
          <w:szCs w:val="26"/>
          <w:lang w:eastAsia="ru-RU"/>
        </w:rPr>
      </w:pPr>
      <w:r w:rsidRPr="00F352EF">
        <w:rPr>
          <w:rFonts w:eastAsia="Times New Roman"/>
          <w:sz w:val="26"/>
          <w:szCs w:val="26"/>
          <w:lang w:eastAsia="ru-RU"/>
        </w:rPr>
        <w:t>Реализация муниципальной программы призвана обеспечить подготовку должнос</w:t>
      </w:r>
      <w:r w:rsidRPr="00F352EF">
        <w:rPr>
          <w:rFonts w:eastAsia="Times New Roman"/>
          <w:sz w:val="26"/>
          <w:szCs w:val="26"/>
          <w:lang w:eastAsia="ru-RU"/>
        </w:rPr>
        <w:t>т</w:t>
      </w:r>
      <w:r w:rsidRPr="00F352EF">
        <w:rPr>
          <w:rFonts w:eastAsia="Times New Roman"/>
          <w:sz w:val="26"/>
          <w:szCs w:val="26"/>
          <w:lang w:eastAsia="ru-RU"/>
        </w:rPr>
        <w:t>ных лиц муниципального звена территориальной подсистемы РСЧС и населения к действ</w:t>
      </w:r>
      <w:r w:rsidRPr="00F352EF">
        <w:rPr>
          <w:rFonts w:eastAsia="Times New Roman"/>
          <w:sz w:val="26"/>
          <w:szCs w:val="26"/>
          <w:lang w:eastAsia="ru-RU"/>
        </w:rPr>
        <w:t>и</w:t>
      </w:r>
      <w:r w:rsidRPr="00F352EF">
        <w:rPr>
          <w:rFonts w:eastAsia="Times New Roman"/>
          <w:sz w:val="26"/>
          <w:szCs w:val="26"/>
          <w:lang w:eastAsia="ru-RU"/>
        </w:rPr>
        <w:t>ям по предупреждению чрезвычайных ситуаций и действиям в случае угрозы их возникн</w:t>
      </w:r>
      <w:r w:rsidRPr="00F352EF">
        <w:rPr>
          <w:rFonts w:eastAsia="Times New Roman"/>
          <w:sz w:val="26"/>
          <w:szCs w:val="26"/>
          <w:lang w:eastAsia="ru-RU"/>
        </w:rPr>
        <w:t>о</w:t>
      </w:r>
      <w:r w:rsidRPr="00F352EF">
        <w:rPr>
          <w:rFonts w:eastAsia="Times New Roman"/>
          <w:sz w:val="26"/>
          <w:szCs w:val="26"/>
          <w:lang w:eastAsia="ru-RU"/>
        </w:rPr>
        <w:t>вения, а также защиты территории муниципального образования от чрезвычайных ситу</w:t>
      </w:r>
      <w:r w:rsidRPr="00F352EF">
        <w:rPr>
          <w:rFonts w:eastAsia="Times New Roman"/>
          <w:sz w:val="26"/>
          <w:szCs w:val="26"/>
          <w:lang w:eastAsia="ru-RU"/>
        </w:rPr>
        <w:t>а</w:t>
      </w:r>
      <w:r w:rsidRPr="00F352EF">
        <w:rPr>
          <w:rFonts w:eastAsia="Times New Roman"/>
          <w:sz w:val="26"/>
          <w:szCs w:val="26"/>
          <w:lang w:eastAsia="ru-RU"/>
        </w:rPr>
        <w:t>ций. Иметь запас материальных, технических сре</w:t>
      </w:r>
      <w:proofErr w:type="gramStart"/>
      <w:r w:rsidRPr="00F352EF">
        <w:rPr>
          <w:rFonts w:eastAsia="Times New Roman"/>
          <w:sz w:val="26"/>
          <w:szCs w:val="26"/>
          <w:lang w:eastAsia="ru-RU"/>
        </w:rPr>
        <w:t>дств дл</w:t>
      </w:r>
      <w:proofErr w:type="gramEnd"/>
      <w:r w:rsidRPr="00F352EF">
        <w:rPr>
          <w:rFonts w:eastAsia="Times New Roman"/>
          <w:sz w:val="26"/>
          <w:szCs w:val="26"/>
          <w:lang w:eastAsia="ru-RU"/>
        </w:rPr>
        <w:t>я ликвидации чрезвычайных ситу</w:t>
      </w:r>
      <w:r w:rsidRPr="00F352EF">
        <w:rPr>
          <w:rFonts w:eastAsia="Times New Roman"/>
          <w:sz w:val="26"/>
          <w:szCs w:val="26"/>
          <w:lang w:eastAsia="ru-RU"/>
        </w:rPr>
        <w:t>а</w:t>
      </w:r>
      <w:r w:rsidRPr="00F352EF">
        <w:rPr>
          <w:rFonts w:eastAsia="Times New Roman"/>
          <w:sz w:val="26"/>
          <w:szCs w:val="26"/>
          <w:lang w:eastAsia="ru-RU"/>
        </w:rPr>
        <w:t>ций.</w:t>
      </w:r>
    </w:p>
    <w:p w:rsidR="00F352EF" w:rsidRPr="00F352EF" w:rsidRDefault="00F352EF" w:rsidP="00833DC9">
      <w:pPr>
        <w:autoSpaceDE w:val="0"/>
        <w:autoSpaceDN w:val="0"/>
        <w:adjustRightInd w:val="0"/>
        <w:ind w:firstLine="851"/>
        <w:jc w:val="both"/>
        <w:rPr>
          <w:rFonts w:eastAsia="Times New Roman"/>
          <w:sz w:val="26"/>
          <w:szCs w:val="26"/>
          <w:lang w:eastAsia="ru-RU"/>
        </w:rPr>
      </w:pPr>
      <w:r w:rsidRPr="00F352EF">
        <w:rPr>
          <w:rFonts w:eastAsia="Times New Roman"/>
          <w:sz w:val="26"/>
          <w:szCs w:val="26"/>
          <w:lang w:eastAsia="ru-RU"/>
        </w:rPr>
        <w:t>Эффективность выполнения муниципальной программы оценивается как степень достижения запланированных результатов (сопоставление плановых и фактических знач</w:t>
      </w:r>
      <w:r w:rsidRPr="00F352EF">
        <w:rPr>
          <w:rFonts w:eastAsia="Times New Roman"/>
          <w:sz w:val="26"/>
          <w:szCs w:val="26"/>
          <w:lang w:eastAsia="ru-RU"/>
        </w:rPr>
        <w:t>е</w:t>
      </w:r>
      <w:r w:rsidRPr="00F352EF">
        <w:rPr>
          <w:rFonts w:eastAsia="Times New Roman"/>
          <w:sz w:val="26"/>
          <w:szCs w:val="26"/>
          <w:lang w:eastAsia="ru-RU"/>
        </w:rPr>
        <w:t>ний показателей муниципальной программы) при условии соблюдения обоснованного об</w:t>
      </w:r>
      <w:r w:rsidRPr="00F352EF">
        <w:rPr>
          <w:rFonts w:eastAsia="Times New Roman"/>
          <w:sz w:val="26"/>
          <w:szCs w:val="26"/>
          <w:lang w:eastAsia="ru-RU"/>
        </w:rPr>
        <w:t>ъ</w:t>
      </w:r>
      <w:r w:rsidRPr="00F352EF">
        <w:rPr>
          <w:rFonts w:eastAsia="Times New Roman"/>
          <w:sz w:val="26"/>
          <w:szCs w:val="26"/>
          <w:lang w:eastAsia="ru-RU"/>
        </w:rPr>
        <w:t>ема расходов.</w:t>
      </w:r>
    </w:p>
    <w:p w:rsidR="00F352EF" w:rsidRPr="00F352EF" w:rsidRDefault="00F352EF" w:rsidP="00833DC9">
      <w:pPr>
        <w:autoSpaceDE w:val="0"/>
        <w:autoSpaceDN w:val="0"/>
        <w:adjustRightInd w:val="0"/>
        <w:ind w:firstLine="851"/>
        <w:jc w:val="both"/>
        <w:rPr>
          <w:rFonts w:eastAsia="Times New Roman"/>
          <w:sz w:val="26"/>
          <w:szCs w:val="26"/>
          <w:lang w:eastAsia="ru-RU"/>
        </w:rPr>
      </w:pPr>
      <w:r w:rsidRPr="00F352EF">
        <w:rPr>
          <w:rFonts w:eastAsia="Times New Roman"/>
          <w:sz w:val="26"/>
          <w:szCs w:val="26"/>
          <w:lang w:eastAsia="ru-RU"/>
        </w:rPr>
        <w:t>Эффективность реализации муниципальной программы зависит от уровня финанс</w:t>
      </w:r>
      <w:r w:rsidRPr="00F352EF">
        <w:rPr>
          <w:rFonts w:eastAsia="Times New Roman"/>
          <w:sz w:val="26"/>
          <w:szCs w:val="26"/>
          <w:lang w:eastAsia="ru-RU"/>
        </w:rPr>
        <w:t>и</w:t>
      </w:r>
      <w:r w:rsidRPr="00F352EF">
        <w:rPr>
          <w:rFonts w:eastAsia="Times New Roman"/>
          <w:sz w:val="26"/>
          <w:szCs w:val="26"/>
          <w:lang w:eastAsia="ru-RU"/>
        </w:rPr>
        <w:t>рования мероприятий муниципальной программы, качества, своевременности и полноты их выполнения.</w:t>
      </w:r>
    </w:p>
    <w:p w:rsidR="00F352EF" w:rsidRPr="00F352EF" w:rsidRDefault="00F352EF" w:rsidP="00833DC9">
      <w:pPr>
        <w:autoSpaceDE w:val="0"/>
        <w:autoSpaceDN w:val="0"/>
        <w:adjustRightInd w:val="0"/>
        <w:ind w:firstLine="851"/>
        <w:jc w:val="both"/>
        <w:rPr>
          <w:rFonts w:eastAsia="Times New Roman"/>
          <w:sz w:val="26"/>
          <w:szCs w:val="26"/>
          <w:lang w:eastAsia="ru-RU"/>
        </w:rPr>
      </w:pPr>
      <w:r w:rsidRPr="00F352EF">
        <w:rPr>
          <w:rFonts w:eastAsia="Times New Roman"/>
          <w:sz w:val="26"/>
          <w:szCs w:val="26"/>
          <w:lang w:eastAsia="ru-RU"/>
        </w:rPr>
        <w:t xml:space="preserve">Для эффективного </w:t>
      </w:r>
      <w:proofErr w:type="gramStart"/>
      <w:r w:rsidRPr="00F352EF">
        <w:rPr>
          <w:rFonts w:eastAsia="Times New Roman"/>
          <w:sz w:val="26"/>
          <w:szCs w:val="26"/>
          <w:lang w:eastAsia="ru-RU"/>
        </w:rPr>
        <w:t>контроля за</w:t>
      </w:r>
      <w:proofErr w:type="gramEnd"/>
      <w:r w:rsidRPr="00F352EF">
        <w:rPr>
          <w:rFonts w:eastAsia="Times New Roman"/>
          <w:sz w:val="26"/>
          <w:szCs w:val="26"/>
          <w:lang w:eastAsia="ru-RU"/>
        </w:rPr>
        <w:t xml:space="preserve"> осуществлением программных мероприятий необх</w:t>
      </w:r>
      <w:r w:rsidRPr="00F352EF">
        <w:rPr>
          <w:rFonts w:eastAsia="Times New Roman"/>
          <w:sz w:val="26"/>
          <w:szCs w:val="26"/>
          <w:lang w:eastAsia="ru-RU"/>
        </w:rPr>
        <w:t>о</w:t>
      </w:r>
      <w:r w:rsidRPr="00F352EF">
        <w:rPr>
          <w:rFonts w:eastAsia="Times New Roman"/>
          <w:sz w:val="26"/>
          <w:szCs w:val="26"/>
          <w:lang w:eastAsia="ru-RU"/>
        </w:rPr>
        <w:t>димо отслеживать изменения показателей, сравнительный анализ которых дает оценку э</w:t>
      </w:r>
      <w:r w:rsidRPr="00F352EF">
        <w:rPr>
          <w:rFonts w:eastAsia="Times New Roman"/>
          <w:sz w:val="26"/>
          <w:szCs w:val="26"/>
          <w:lang w:eastAsia="ru-RU"/>
        </w:rPr>
        <w:t>ф</w:t>
      </w:r>
      <w:r w:rsidRPr="00F352EF">
        <w:rPr>
          <w:rFonts w:eastAsia="Times New Roman"/>
          <w:sz w:val="26"/>
          <w:szCs w:val="26"/>
          <w:lang w:eastAsia="ru-RU"/>
        </w:rPr>
        <w:t>фективности реализации программных мероприятий.</w:t>
      </w:r>
    </w:p>
    <w:p w:rsidR="00F352EF" w:rsidRPr="00F352EF" w:rsidRDefault="00F352EF" w:rsidP="00833DC9">
      <w:pPr>
        <w:autoSpaceDE w:val="0"/>
        <w:autoSpaceDN w:val="0"/>
        <w:adjustRightInd w:val="0"/>
        <w:ind w:firstLine="851"/>
        <w:jc w:val="both"/>
        <w:rPr>
          <w:rFonts w:eastAsia="Times New Roman"/>
          <w:sz w:val="26"/>
          <w:szCs w:val="26"/>
          <w:lang w:eastAsia="ru-RU"/>
        </w:rPr>
      </w:pPr>
      <w:r w:rsidRPr="00F352EF">
        <w:rPr>
          <w:rFonts w:eastAsia="Times New Roman"/>
          <w:sz w:val="26"/>
          <w:szCs w:val="26"/>
          <w:lang w:eastAsia="ru-RU"/>
        </w:rPr>
        <w:t>Оценка эффективности реализации муниципальной программы будет проводиться ежегодно в соответствии с методикой, утверждаемой администрацией Хасанского муниц</w:t>
      </w:r>
      <w:r w:rsidRPr="00F352EF">
        <w:rPr>
          <w:rFonts w:eastAsia="Times New Roman"/>
          <w:sz w:val="26"/>
          <w:szCs w:val="26"/>
          <w:lang w:eastAsia="ru-RU"/>
        </w:rPr>
        <w:t>и</w:t>
      </w:r>
      <w:r w:rsidRPr="00F352EF">
        <w:rPr>
          <w:rFonts w:eastAsia="Times New Roman"/>
          <w:sz w:val="26"/>
          <w:szCs w:val="26"/>
          <w:lang w:eastAsia="ru-RU"/>
        </w:rPr>
        <w:t>пального округа.</w:t>
      </w:r>
    </w:p>
    <w:p w:rsidR="00F352EF" w:rsidRPr="00F352EF" w:rsidRDefault="00F352EF" w:rsidP="00833DC9">
      <w:pPr>
        <w:autoSpaceDE w:val="0"/>
        <w:autoSpaceDN w:val="0"/>
        <w:adjustRightInd w:val="0"/>
        <w:ind w:firstLine="851"/>
        <w:jc w:val="both"/>
        <w:rPr>
          <w:rFonts w:eastAsia="Times New Roman"/>
          <w:sz w:val="26"/>
          <w:szCs w:val="26"/>
          <w:lang w:eastAsia="ru-RU"/>
        </w:rPr>
      </w:pPr>
      <w:r w:rsidRPr="00F352EF">
        <w:rPr>
          <w:rFonts w:eastAsia="Times New Roman"/>
          <w:sz w:val="26"/>
          <w:szCs w:val="26"/>
          <w:lang w:eastAsia="ru-RU"/>
        </w:rPr>
        <w:t>Мониторинг и оценку эффективности муниципальной программы осуществляет к</w:t>
      </w:r>
      <w:r w:rsidRPr="00F352EF">
        <w:rPr>
          <w:rFonts w:eastAsia="Times New Roman"/>
          <w:sz w:val="26"/>
          <w:szCs w:val="26"/>
          <w:lang w:eastAsia="ru-RU"/>
        </w:rPr>
        <w:t>о</w:t>
      </w:r>
      <w:r w:rsidRPr="00F352EF">
        <w:rPr>
          <w:rFonts w:eastAsia="Times New Roman"/>
          <w:sz w:val="26"/>
          <w:szCs w:val="26"/>
          <w:lang w:eastAsia="ru-RU"/>
        </w:rPr>
        <w:t>ординатор муниципальной программы.</w:t>
      </w:r>
    </w:p>
    <w:p w:rsidR="00F352EF" w:rsidRPr="00F352EF" w:rsidRDefault="00F352EF" w:rsidP="00833DC9">
      <w:pPr>
        <w:jc w:val="both"/>
        <w:rPr>
          <w:rFonts w:eastAsia="Times New Roman"/>
          <w:sz w:val="26"/>
          <w:szCs w:val="26"/>
          <w:lang w:eastAsia="ru-RU"/>
        </w:rPr>
      </w:pPr>
    </w:p>
    <w:p w:rsidR="00F352EF" w:rsidRPr="00F352EF" w:rsidRDefault="00F352EF" w:rsidP="00833DC9">
      <w:pPr>
        <w:ind w:firstLine="709"/>
        <w:jc w:val="center"/>
        <w:rPr>
          <w:rFonts w:eastAsia="Times New Roman"/>
          <w:b/>
          <w:sz w:val="26"/>
          <w:szCs w:val="26"/>
          <w:lang w:eastAsia="ru-RU"/>
        </w:rPr>
      </w:pPr>
      <w:r w:rsidRPr="00F352EF">
        <w:rPr>
          <w:rFonts w:eastAsia="Times New Roman"/>
          <w:b/>
          <w:sz w:val="26"/>
          <w:szCs w:val="26"/>
          <w:lang w:eastAsia="ru-RU"/>
        </w:rPr>
        <w:t xml:space="preserve">2. Цели муниципальной политики в сфере реализации муниципальной </w:t>
      </w:r>
      <w:r w:rsidR="008906CE">
        <w:rPr>
          <w:rFonts w:eastAsia="Times New Roman"/>
          <w:b/>
          <w:sz w:val="26"/>
          <w:szCs w:val="26"/>
          <w:lang w:eastAsia="ru-RU"/>
        </w:rPr>
        <w:t xml:space="preserve">                       </w:t>
      </w:r>
      <w:r w:rsidRPr="00F352EF">
        <w:rPr>
          <w:rFonts w:eastAsia="Times New Roman"/>
          <w:b/>
          <w:sz w:val="26"/>
          <w:szCs w:val="26"/>
          <w:lang w:eastAsia="ru-RU"/>
        </w:rPr>
        <w:t>программы</w:t>
      </w:r>
    </w:p>
    <w:p w:rsidR="00F352EF" w:rsidRPr="00F352EF" w:rsidRDefault="00F352EF" w:rsidP="00833DC9">
      <w:pPr>
        <w:ind w:firstLine="708"/>
        <w:jc w:val="both"/>
        <w:rPr>
          <w:rFonts w:eastAsia="Times New Roman"/>
          <w:sz w:val="26"/>
          <w:szCs w:val="26"/>
          <w:lang w:eastAsia="ru-RU"/>
        </w:rPr>
      </w:pPr>
    </w:p>
    <w:p w:rsidR="00F352EF" w:rsidRPr="00F352EF" w:rsidRDefault="00F352EF" w:rsidP="00833DC9">
      <w:pPr>
        <w:ind w:firstLine="708"/>
        <w:jc w:val="both"/>
        <w:rPr>
          <w:rFonts w:eastAsia="Times New Roman"/>
          <w:sz w:val="26"/>
          <w:szCs w:val="26"/>
          <w:lang w:eastAsia="ru-RU"/>
        </w:rPr>
      </w:pPr>
      <w:r w:rsidRPr="00F352EF">
        <w:rPr>
          <w:rFonts w:eastAsia="Times New Roman"/>
          <w:sz w:val="26"/>
          <w:szCs w:val="26"/>
          <w:lang w:eastAsia="ru-RU"/>
        </w:rPr>
        <w:t>Исходя из обозначенных выше приоритетов, целями настоящей муниципальной пр</w:t>
      </w:r>
      <w:r w:rsidRPr="00F352EF">
        <w:rPr>
          <w:rFonts w:eastAsia="Times New Roman"/>
          <w:sz w:val="26"/>
          <w:szCs w:val="26"/>
          <w:lang w:eastAsia="ru-RU"/>
        </w:rPr>
        <w:t>о</w:t>
      </w:r>
      <w:r w:rsidRPr="00F352EF">
        <w:rPr>
          <w:rFonts w:eastAsia="Times New Roman"/>
          <w:sz w:val="26"/>
          <w:szCs w:val="26"/>
          <w:lang w:eastAsia="ru-RU"/>
        </w:rPr>
        <w:t>граммы является:</w:t>
      </w:r>
    </w:p>
    <w:p w:rsidR="00F352EF" w:rsidRPr="00F352EF" w:rsidRDefault="00F352EF" w:rsidP="00833DC9">
      <w:pPr>
        <w:ind w:firstLine="708"/>
        <w:jc w:val="both"/>
        <w:rPr>
          <w:rFonts w:eastAsia="Times New Roman"/>
          <w:sz w:val="26"/>
          <w:szCs w:val="26"/>
          <w:lang w:eastAsia="ru-RU"/>
        </w:rPr>
      </w:pPr>
      <w:r w:rsidRPr="00F352EF">
        <w:rPr>
          <w:rFonts w:eastAsia="Times New Roman"/>
          <w:sz w:val="26"/>
          <w:szCs w:val="26"/>
          <w:lang w:eastAsia="ru-RU"/>
        </w:rPr>
        <w:t>- совершенствование</w:t>
      </w:r>
      <w:r w:rsidRPr="00F352EF">
        <w:rPr>
          <w:rFonts w:eastAsia="Times New Roman"/>
          <w:sz w:val="26"/>
          <w:szCs w:val="26"/>
          <w:lang w:eastAsia="en-US"/>
        </w:rPr>
        <w:t xml:space="preserve"> знаний, навыков и умений, направленных на реализацию ед</w:t>
      </w:r>
      <w:r w:rsidRPr="00F352EF">
        <w:rPr>
          <w:rFonts w:eastAsia="Times New Roman"/>
          <w:sz w:val="26"/>
          <w:szCs w:val="26"/>
          <w:lang w:eastAsia="en-US"/>
        </w:rPr>
        <w:t>и</w:t>
      </w:r>
      <w:r w:rsidRPr="00F352EF">
        <w:rPr>
          <w:rFonts w:eastAsia="Times New Roman"/>
          <w:sz w:val="26"/>
          <w:szCs w:val="26"/>
          <w:lang w:eastAsia="en-US"/>
        </w:rPr>
        <w:t>ной государственной политики в области организации и осуществления мероприятий по предупреждению чрезвычайных ситуаций и защиты населения от чрезвычайных ситуаций</w:t>
      </w:r>
      <w:r w:rsidRPr="00F352EF">
        <w:rPr>
          <w:rFonts w:eastAsia="Times New Roman"/>
          <w:sz w:val="26"/>
          <w:szCs w:val="26"/>
          <w:lang w:eastAsia="ru-RU"/>
        </w:rPr>
        <w:t xml:space="preserve"> в мирное время, а также при ведении военных действий или вследствие этих действий;</w:t>
      </w:r>
    </w:p>
    <w:p w:rsidR="00F352EF" w:rsidRPr="00F352EF" w:rsidRDefault="00F352EF" w:rsidP="00833DC9">
      <w:pPr>
        <w:ind w:firstLine="708"/>
        <w:jc w:val="both"/>
        <w:rPr>
          <w:rFonts w:eastAsia="Times New Roman"/>
          <w:sz w:val="26"/>
          <w:szCs w:val="26"/>
          <w:lang w:eastAsia="ru-RU"/>
        </w:rPr>
      </w:pPr>
      <w:r w:rsidRPr="00F352EF">
        <w:rPr>
          <w:rFonts w:eastAsia="Times New Roman"/>
          <w:sz w:val="26"/>
          <w:szCs w:val="26"/>
          <w:lang w:eastAsia="ru-RU"/>
        </w:rPr>
        <w:t>- повышение готовности сил и средств Хасанского муниципального округа к пров</w:t>
      </w:r>
      <w:r w:rsidRPr="00F352EF">
        <w:rPr>
          <w:rFonts w:eastAsia="Times New Roman"/>
          <w:sz w:val="26"/>
          <w:szCs w:val="26"/>
          <w:lang w:eastAsia="ru-RU"/>
        </w:rPr>
        <w:t>е</w:t>
      </w:r>
      <w:r w:rsidRPr="00F352EF">
        <w:rPr>
          <w:rFonts w:eastAsia="Times New Roman"/>
          <w:sz w:val="26"/>
          <w:szCs w:val="26"/>
          <w:lang w:eastAsia="ru-RU"/>
        </w:rPr>
        <w:t>дению аварийно-спасательных и других неотложных работ в случае возникновения чрезв</w:t>
      </w:r>
      <w:r w:rsidRPr="00F352EF">
        <w:rPr>
          <w:rFonts w:eastAsia="Times New Roman"/>
          <w:sz w:val="26"/>
          <w:szCs w:val="26"/>
          <w:lang w:eastAsia="ru-RU"/>
        </w:rPr>
        <w:t>ы</w:t>
      </w:r>
      <w:r w:rsidRPr="00F352EF">
        <w:rPr>
          <w:rFonts w:eastAsia="Times New Roman"/>
          <w:sz w:val="26"/>
          <w:szCs w:val="26"/>
          <w:lang w:eastAsia="ru-RU"/>
        </w:rPr>
        <w:t>чайных ситуаций мирного и военного времени.</w:t>
      </w:r>
    </w:p>
    <w:p w:rsidR="00F352EF" w:rsidRPr="00F352EF" w:rsidRDefault="00F352EF" w:rsidP="00833DC9">
      <w:pPr>
        <w:ind w:firstLine="708"/>
        <w:jc w:val="both"/>
        <w:rPr>
          <w:rFonts w:eastAsia="Times New Roman"/>
          <w:sz w:val="26"/>
          <w:szCs w:val="26"/>
          <w:lang w:eastAsia="ru-RU"/>
        </w:rPr>
      </w:pPr>
      <w:r w:rsidRPr="00F352EF">
        <w:rPr>
          <w:rFonts w:eastAsia="Times New Roman"/>
          <w:sz w:val="26"/>
          <w:szCs w:val="26"/>
          <w:lang w:eastAsia="ru-RU"/>
        </w:rPr>
        <w:t xml:space="preserve"> Достижение заявленных целей требует формирования комплексного подхода в м</w:t>
      </w:r>
      <w:r w:rsidRPr="00F352EF">
        <w:rPr>
          <w:rFonts w:eastAsia="Times New Roman"/>
          <w:sz w:val="26"/>
          <w:szCs w:val="26"/>
          <w:lang w:eastAsia="ru-RU"/>
        </w:rPr>
        <w:t>у</w:t>
      </w:r>
      <w:r w:rsidRPr="00F352EF">
        <w:rPr>
          <w:rFonts w:eastAsia="Times New Roman"/>
          <w:sz w:val="26"/>
          <w:szCs w:val="26"/>
          <w:lang w:eastAsia="ru-RU"/>
        </w:rPr>
        <w:t>ниципальном управлении, реализации скоординированных по ресурсам, срокам, исполн</w:t>
      </w:r>
      <w:r w:rsidRPr="00F352EF">
        <w:rPr>
          <w:rFonts w:eastAsia="Times New Roman"/>
          <w:sz w:val="26"/>
          <w:szCs w:val="26"/>
          <w:lang w:eastAsia="ru-RU"/>
        </w:rPr>
        <w:t>и</w:t>
      </w:r>
      <w:r w:rsidRPr="00F352EF">
        <w:rPr>
          <w:rFonts w:eastAsia="Times New Roman"/>
          <w:sz w:val="26"/>
          <w:szCs w:val="26"/>
          <w:lang w:eastAsia="ru-RU"/>
        </w:rPr>
        <w:t>телям и результатам мероприятий, а также решения следующих задач:</w:t>
      </w:r>
    </w:p>
    <w:p w:rsidR="00F352EF" w:rsidRPr="00F352EF" w:rsidRDefault="00F352EF" w:rsidP="00833DC9">
      <w:pPr>
        <w:ind w:firstLine="708"/>
        <w:jc w:val="both"/>
        <w:rPr>
          <w:rFonts w:eastAsia="Times New Roman"/>
          <w:sz w:val="26"/>
          <w:szCs w:val="26"/>
          <w:lang w:eastAsia="ru-RU"/>
        </w:rPr>
      </w:pPr>
      <w:r w:rsidRPr="00F352EF">
        <w:rPr>
          <w:rFonts w:eastAsia="Times New Roman"/>
          <w:sz w:val="26"/>
          <w:szCs w:val="26"/>
          <w:lang w:eastAsia="ru-RU"/>
        </w:rPr>
        <w:t>- реализация системы мер по подготовке населения к действиям в чрезвычайных с</w:t>
      </w:r>
      <w:r w:rsidRPr="00F352EF">
        <w:rPr>
          <w:rFonts w:eastAsia="Times New Roman"/>
          <w:sz w:val="26"/>
          <w:szCs w:val="26"/>
          <w:lang w:eastAsia="ru-RU"/>
        </w:rPr>
        <w:t>и</w:t>
      </w:r>
      <w:r w:rsidRPr="00F352EF">
        <w:rPr>
          <w:rFonts w:eastAsia="Times New Roman"/>
          <w:sz w:val="26"/>
          <w:szCs w:val="26"/>
          <w:lang w:eastAsia="ru-RU"/>
        </w:rPr>
        <w:t>туациях мирного и военного времени;</w:t>
      </w:r>
    </w:p>
    <w:p w:rsidR="00F352EF" w:rsidRPr="00F352EF" w:rsidRDefault="00F352EF" w:rsidP="00833DC9">
      <w:pPr>
        <w:ind w:firstLine="708"/>
        <w:jc w:val="both"/>
        <w:rPr>
          <w:rFonts w:eastAsia="Times New Roman"/>
          <w:sz w:val="26"/>
          <w:szCs w:val="26"/>
          <w:lang w:eastAsia="ru-RU"/>
        </w:rPr>
      </w:pPr>
      <w:r w:rsidRPr="00F352EF">
        <w:rPr>
          <w:rFonts w:eastAsia="Times New Roman"/>
          <w:sz w:val="26"/>
          <w:szCs w:val="26"/>
          <w:lang w:eastAsia="ru-RU"/>
        </w:rPr>
        <w:t>- осуществление пропаганды знаний в области гражданской обороны, защиты нас</w:t>
      </w:r>
      <w:r w:rsidRPr="00F352EF">
        <w:rPr>
          <w:rFonts w:eastAsia="Times New Roman"/>
          <w:sz w:val="26"/>
          <w:szCs w:val="26"/>
          <w:lang w:eastAsia="ru-RU"/>
        </w:rPr>
        <w:t>е</w:t>
      </w:r>
      <w:r w:rsidRPr="00F352EF">
        <w:rPr>
          <w:rFonts w:eastAsia="Times New Roman"/>
          <w:sz w:val="26"/>
          <w:szCs w:val="26"/>
          <w:lang w:eastAsia="ru-RU"/>
        </w:rPr>
        <w:t>ления и территорий от чрезвычайных ситуаций мирного и военного времени;</w:t>
      </w:r>
    </w:p>
    <w:p w:rsidR="00F352EF" w:rsidRPr="00F352EF" w:rsidRDefault="00F352EF" w:rsidP="00833DC9">
      <w:pPr>
        <w:ind w:firstLine="708"/>
        <w:jc w:val="both"/>
        <w:rPr>
          <w:rFonts w:eastAsia="Times New Roman"/>
          <w:spacing w:val="2"/>
          <w:sz w:val="26"/>
          <w:szCs w:val="26"/>
          <w:shd w:val="clear" w:color="auto" w:fill="FFFFFF"/>
          <w:lang w:eastAsia="ru-RU"/>
        </w:rPr>
      </w:pPr>
      <w:r w:rsidRPr="00F352EF">
        <w:rPr>
          <w:rFonts w:eastAsia="Times New Roman"/>
          <w:spacing w:val="2"/>
          <w:sz w:val="26"/>
          <w:szCs w:val="26"/>
          <w:shd w:val="clear" w:color="auto" w:fill="FFFFFF"/>
          <w:lang w:eastAsia="ru-RU"/>
        </w:rPr>
        <w:t>- совершенствование функционирования постоянно действующего органа управл</w:t>
      </w:r>
      <w:r w:rsidRPr="00F352EF">
        <w:rPr>
          <w:rFonts w:eastAsia="Times New Roman"/>
          <w:spacing w:val="2"/>
          <w:sz w:val="26"/>
          <w:szCs w:val="26"/>
          <w:shd w:val="clear" w:color="auto" w:fill="FFFFFF"/>
          <w:lang w:eastAsia="ru-RU"/>
        </w:rPr>
        <w:t>е</w:t>
      </w:r>
      <w:r w:rsidRPr="00F352EF">
        <w:rPr>
          <w:rFonts w:eastAsia="Times New Roman"/>
          <w:spacing w:val="2"/>
          <w:sz w:val="26"/>
          <w:szCs w:val="26"/>
          <w:shd w:val="clear" w:color="auto" w:fill="FFFFFF"/>
          <w:lang w:eastAsia="ru-RU"/>
        </w:rPr>
        <w:t xml:space="preserve">ния и обеспечение </w:t>
      </w:r>
      <w:proofErr w:type="gramStart"/>
      <w:r w:rsidRPr="00F352EF">
        <w:rPr>
          <w:rFonts w:eastAsia="Times New Roman"/>
          <w:spacing w:val="2"/>
          <w:sz w:val="26"/>
          <w:szCs w:val="26"/>
          <w:shd w:val="clear" w:color="auto" w:fill="FFFFFF"/>
          <w:lang w:eastAsia="ru-RU"/>
        </w:rPr>
        <w:t xml:space="preserve">деятельности органа повседневного управления </w:t>
      </w:r>
      <w:r w:rsidRPr="00F352EF">
        <w:rPr>
          <w:rFonts w:eastAsia="Times New Roman"/>
          <w:sz w:val="26"/>
          <w:szCs w:val="26"/>
          <w:lang w:eastAsia="ru-RU"/>
        </w:rPr>
        <w:t>муниципального звена территориальной подсистемы Приморского</w:t>
      </w:r>
      <w:proofErr w:type="gramEnd"/>
      <w:r w:rsidRPr="00F352EF">
        <w:rPr>
          <w:rFonts w:eastAsia="Times New Roman"/>
          <w:sz w:val="26"/>
          <w:szCs w:val="26"/>
          <w:lang w:eastAsia="ru-RU"/>
        </w:rPr>
        <w:t xml:space="preserve"> края,  единой государственной системы пред</w:t>
      </w:r>
      <w:r w:rsidRPr="00F352EF">
        <w:rPr>
          <w:rFonts w:eastAsia="Times New Roman"/>
          <w:sz w:val="26"/>
          <w:szCs w:val="26"/>
          <w:lang w:eastAsia="ru-RU"/>
        </w:rPr>
        <w:t>у</w:t>
      </w:r>
      <w:r w:rsidRPr="00F352EF">
        <w:rPr>
          <w:rFonts w:eastAsia="Times New Roman"/>
          <w:sz w:val="26"/>
          <w:szCs w:val="26"/>
          <w:lang w:eastAsia="ru-RU"/>
        </w:rPr>
        <w:t>преждения и ликвидации чрезвычайных ситуаций</w:t>
      </w:r>
      <w:r w:rsidRPr="00F352EF">
        <w:rPr>
          <w:rFonts w:eastAsia="Times New Roman"/>
          <w:spacing w:val="2"/>
          <w:sz w:val="26"/>
          <w:szCs w:val="26"/>
          <w:shd w:val="clear" w:color="auto" w:fill="FFFFFF"/>
          <w:lang w:eastAsia="ru-RU"/>
        </w:rPr>
        <w:t>;</w:t>
      </w:r>
    </w:p>
    <w:p w:rsidR="00F352EF" w:rsidRPr="00F352EF" w:rsidRDefault="00F352EF" w:rsidP="00833DC9">
      <w:pPr>
        <w:widowControl w:val="0"/>
        <w:autoSpaceDE w:val="0"/>
        <w:autoSpaceDN w:val="0"/>
        <w:adjustRightInd w:val="0"/>
        <w:ind w:firstLine="708"/>
        <w:jc w:val="both"/>
        <w:rPr>
          <w:rFonts w:eastAsia="Times New Roman"/>
          <w:sz w:val="26"/>
          <w:szCs w:val="26"/>
          <w:lang w:eastAsia="ru-RU"/>
        </w:rPr>
      </w:pPr>
      <w:r w:rsidRPr="00F352EF">
        <w:rPr>
          <w:rFonts w:eastAsia="Times New Roman"/>
          <w:sz w:val="26"/>
          <w:szCs w:val="26"/>
          <w:lang w:eastAsia="ru-RU"/>
        </w:rPr>
        <w:t>- создание, обновление и пополнение материальных ресурсов для предупреждения и ликвидации чрезвычайных ситуаций мирного и военного времени.</w:t>
      </w:r>
    </w:p>
    <w:p w:rsidR="00F352EF" w:rsidRPr="00F352EF" w:rsidRDefault="00F352EF" w:rsidP="00833DC9">
      <w:pPr>
        <w:autoSpaceDE w:val="0"/>
        <w:autoSpaceDN w:val="0"/>
        <w:adjustRightInd w:val="0"/>
        <w:ind w:firstLine="720"/>
        <w:jc w:val="both"/>
        <w:rPr>
          <w:rFonts w:eastAsia="Times New Roman"/>
          <w:sz w:val="26"/>
          <w:szCs w:val="26"/>
          <w:lang w:eastAsia="ru-RU"/>
        </w:rPr>
      </w:pPr>
      <w:r w:rsidRPr="00F352EF">
        <w:rPr>
          <w:rFonts w:eastAsia="Times New Roman"/>
          <w:spacing w:val="2"/>
          <w:sz w:val="26"/>
          <w:szCs w:val="26"/>
          <w:shd w:val="clear" w:color="auto" w:fill="FFFFFF"/>
          <w:lang w:eastAsia="ru-RU"/>
        </w:rPr>
        <w:t>Данные направления реализации муниципальной политики на муниципальном уровне обуславливают выделение двух отдельных подпрограмм в рамках муниципальной программы.</w:t>
      </w:r>
    </w:p>
    <w:p w:rsidR="00F352EF" w:rsidRPr="00F352EF" w:rsidRDefault="00F352EF" w:rsidP="00833DC9">
      <w:pPr>
        <w:ind w:firstLine="709"/>
        <w:rPr>
          <w:rFonts w:eastAsia="Times New Roman"/>
          <w:b/>
          <w:sz w:val="26"/>
          <w:szCs w:val="26"/>
          <w:lang w:eastAsia="ru-RU"/>
        </w:rPr>
      </w:pPr>
    </w:p>
    <w:p w:rsidR="00F352EF" w:rsidRPr="00F352EF" w:rsidRDefault="00F352EF" w:rsidP="00833DC9">
      <w:pPr>
        <w:ind w:firstLine="709"/>
        <w:rPr>
          <w:rFonts w:eastAsia="Times New Roman"/>
          <w:b/>
          <w:sz w:val="26"/>
          <w:szCs w:val="26"/>
          <w:lang w:eastAsia="ru-RU"/>
        </w:rPr>
      </w:pPr>
      <w:r w:rsidRPr="00F352EF">
        <w:rPr>
          <w:rFonts w:eastAsia="Times New Roman"/>
          <w:b/>
          <w:sz w:val="26"/>
          <w:szCs w:val="26"/>
          <w:lang w:eastAsia="ru-RU"/>
        </w:rPr>
        <w:t xml:space="preserve">                          3. Перечень, цели и краткое описание подпрограмм</w:t>
      </w:r>
    </w:p>
    <w:p w:rsidR="00F352EF" w:rsidRPr="00F352EF" w:rsidRDefault="00F352EF" w:rsidP="00833DC9">
      <w:pPr>
        <w:ind w:firstLine="709"/>
        <w:jc w:val="center"/>
        <w:rPr>
          <w:rFonts w:eastAsia="Times New Roman"/>
          <w:b/>
          <w:sz w:val="26"/>
          <w:szCs w:val="26"/>
          <w:lang w:eastAsia="ru-RU"/>
        </w:rPr>
      </w:pPr>
    </w:p>
    <w:p w:rsidR="00F352EF" w:rsidRPr="00F352EF" w:rsidRDefault="00F352EF" w:rsidP="00833DC9">
      <w:pPr>
        <w:autoSpaceDE w:val="0"/>
        <w:autoSpaceDN w:val="0"/>
        <w:adjustRightInd w:val="0"/>
        <w:ind w:firstLine="567"/>
        <w:jc w:val="both"/>
        <w:rPr>
          <w:rFonts w:eastAsia="Times New Roman"/>
          <w:b/>
          <w:sz w:val="26"/>
          <w:szCs w:val="26"/>
          <w:lang w:eastAsia="ru-RU"/>
        </w:rPr>
      </w:pPr>
      <w:r w:rsidRPr="00F352EF">
        <w:rPr>
          <w:rFonts w:eastAsia="Times New Roman"/>
          <w:sz w:val="26"/>
          <w:szCs w:val="26"/>
          <w:lang w:eastAsia="ru-RU"/>
        </w:rPr>
        <w:t xml:space="preserve"> В рамках муниципальной программы выделяют две отдельные подпрограммы: «С</w:t>
      </w:r>
      <w:r w:rsidRPr="00F352EF">
        <w:rPr>
          <w:rFonts w:eastAsia="Times New Roman"/>
          <w:sz w:val="26"/>
          <w:szCs w:val="26"/>
          <w:lang w:eastAsia="ru-RU"/>
        </w:rPr>
        <w:t>о</w:t>
      </w:r>
      <w:r w:rsidRPr="00F352EF">
        <w:rPr>
          <w:rFonts w:eastAsia="Times New Roman"/>
          <w:sz w:val="26"/>
          <w:szCs w:val="26"/>
          <w:lang w:eastAsia="ru-RU"/>
        </w:rPr>
        <w:t>вершенствование гражданской обороны на территории Хасанского муниципального окр</w:t>
      </w:r>
      <w:r w:rsidRPr="00F352EF">
        <w:rPr>
          <w:rFonts w:eastAsia="Times New Roman"/>
          <w:sz w:val="26"/>
          <w:szCs w:val="26"/>
          <w:lang w:eastAsia="ru-RU"/>
        </w:rPr>
        <w:t>у</w:t>
      </w:r>
      <w:r w:rsidRPr="00F352EF">
        <w:rPr>
          <w:rFonts w:eastAsia="Times New Roman"/>
          <w:sz w:val="26"/>
          <w:szCs w:val="26"/>
          <w:lang w:eastAsia="ru-RU"/>
        </w:rPr>
        <w:t>га» на 2023-2025 годы,  «Снижение рисков и смягчение последствий чрезвычайных ситу</w:t>
      </w:r>
      <w:r w:rsidRPr="00F352EF">
        <w:rPr>
          <w:rFonts w:eastAsia="Times New Roman"/>
          <w:sz w:val="26"/>
          <w:szCs w:val="26"/>
          <w:lang w:eastAsia="ru-RU"/>
        </w:rPr>
        <w:t>а</w:t>
      </w:r>
      <w:r w:rsidRPr="00F352EF">
        <w:rPr>
          <w:rFonts w:eastAsia="Times New Roman"/>
          <w:sz w:val="26"/>
          <w:szCs w:val="26"/>
          <w:lang w:eastAsia="ru-RU"/>
        </w:rPr>
        <w:t>ций» на 2023-2025 годы.</w:t>
      </w:r>
    </w:p>
    <w:p w:rsidR="00F352EF" w:rsidRPr="00F352EF" w:rsidRDefault="00F352EF" w:rsidP="00833DC9">
      <w:pPr>
        <w:ind w:firstLine="567"/>
        <w:jc w:val="both"/>
        <w:rPr>
          <w:rFonts w:eastAsia="Times New Roman"/>
          <w:sz w:val="26"/>
          <w:szCs w:val="26"/>
          <w:lang w:eastAsia="ru-RU"/>
        </w:rPr>
      </w:pPr>
      <w:r w:rsidRPr="00F352EF">
        <w:rPr>
          <w:rFonts w:eastAsia="Times New Roman"/>
          <w:sz w:val="26"/>
          <w:szCs w:val="26"/>
          <w:lang w:eastAsia="ru-RU"/>
        </w:rPr>
        <w:t xml:space="preserve">Целями муниципальных подпрограмм  являются: </w:t>
      </w:r>
    </w:p>
    <w:p w:rsidR="00F352EF" w:rsidRPr="00F352EF" w:rsidRDefault="00F352EF" w:rsidP="00833DC9">
      <w:pPr>
        <w:ind w:firstLine="567"/>
        <w:jc w:val="both"/>
        <w:rPr>
          <w:rFonts w:eastAsia="Times New Roman"/>
          <w:sz w:val="26"/>
          <w:szCs w:val="26"/>
          <w:lang w:eastAsia="ru-RU"/>
        </w:rPr>
      </w:pPr>
      <w:r w:rsidRPr="00F352EF">
        <w:rPr>
          <w:rFonts w:eastAsia="Times New Roman"/>
          <w:sz w:val="26"/>
          <w:szCs w:val="26"/>
          <w:lang w:eastAsia="ru-RU"/>
        </w:rPr>
        <w:t>- совершенствование знаний, навыков и умений, направленных на реализацию единой государственной политики в области организации и осуществления мероприятий по пред</w:t>
      </w:r>
      <w:r w:rsidRPr="00F352EF">
        <w:rPr>
          <w:rFonts w:eastAsia="Times New Roman"/>
          <w:sz w:val="26"/>
          <w:szCs w:val="26"/>
          <w:lang w:eastAsia="ru-RU"/>
        </w:rPr>
        <w:t>у</w:t>
      </w:r>
      <w:r w:rsidRPr="00F352EF">
        <w:rPr>
          <w:rFonts w:eastAsia="Times New Roman"/>
          <w:sz w:val="26"/>
          <w:szCs w:val="26"/>
          <w:lang w:eastAsia="ru-RU"/>
        </w:rPr>
        <w:t>преждению чрезвычайных ситуаций и защиты населения от чрезвычайных ситуаций в ми</w:t>
      </w:r>
      <w:r w:rsidRPr="00F352EF">
        <w:rPr>
          <w:rFonts w:eastAsia="Times New Roman"/>
          <w:sz w:val="26"/>
          <w:szCs w:val="26"/>
          <w:lang w:eastAsia="ru-RU"/>
        </w:rPr>
        <w:t>р</w:t>
      </w:r>
      <w:r w:rsidRPr="00F352EF">
        <w:rPr>
          <w:rFonts w:eastAsia="Times New Roman"/>
          <w:sz w:val="26"/>
          <w:szCs w:val="26"/>
          <w:lang w:eastAsia="ru-RU"/>
        </w:rPr>
        <w:t xml:space="preserve">ное время, а также при ведении военных действий или вследствие этих действий;     </w:t>
      </w:r>
    </w:p>
    <w:p w:rsidR="00F352EF" w:rsidRPr="00F352EF" w:rsidRDefault="00F352EF" w:rsidP="00833DC9">
      <w:pPr>
        <w:ind w:firstLine="567"/>
        <w:jc w:val="both"/>
        <w:rPr>
          <w:rFonts w:eastAsia="Times New Roman"/>
          <w:b/>
          <w:sz w:val="26"/>
          <w:szCs w:val="26"/>
          <w:lang w:eastAsia="ru-RU"/>
        </w:rPr>
      </w:pPr>
      <w:r w:rsidRPr="00F352EF">
        <w:rPr>
          <w:rFonts w:eastAsia="Times New Roman"/>
          <w:sz w:val="26"/>
          <w:szCs w:val="26"/>
          <w:lang w:eastAsia="ru-RU"/>
        </w:rPr>
        <w:t>- повышение готовности сил и средств Хасанского муниципального округа к провед</w:t>
      </w:r>
      <w:r w:rsidRPr="00F352EF">
        <w:rPr>
          <w:rFonts w:eastAsia="Times New Roman"/>
          <w:sz w:val="26"/>
          <w:szCs w:val="26"/>
          <w:lang w:eastAsia="ru-RU"/>
        </w:rPr>
        <w:t>е</w:t>
      </w:r>
      <w:r w:rsidRPr="00F352EF">
        <w:rPr>
          <w:rFonts w:eastAsia="Times New Roman"/>
          <w:sz w:val="26"/>
          <w:szCs w:val="26"/>
          <w:lang w:eastAsia="ru-RU"/>
        </w:rPr>
        <w:t>нию аварийно-спасательных и других неотложных работ в случае возникновения чрезв</w:t>
      </w:r>
      <w:r w:rsidRPr="00F352EF">
        <w:rPr>
          <w:rFonts w:eastAsia="Times New Roman"/>
          <w:sz w:val="26"/>
          <w:szCs w:val="26"/>
          <w:lang w:eastAsia="ru-RU"/>
        </w:rPr>
        <w:t>ы</w:t>
      </w:r>
      <w:r w:rsidRPr="00F352EF">
        <w:rPr>
          <w:rFonts w:eastAsia="Times New Roman"/>
          <w:sz w:val="26"/>
          <w:szCs w:val="26"/>
          <w:lang w:eastAsia="ru-RU"/>
        </w:rPr>
        <w:t>чайных ситуаций при ведении военных действий или вследствие этих действий.</w:t>
      </w:r>
      <w:r w:rsidRPr="00F352EF">
        <w:rPr>
          <w:rFonts w:eastAsia="Times New Roman"/>
          <w:b/>
          <w:sz w:val="26"/>
          <w:szCs w:val="26"/>
          <w:lang w:eastAsia="ru-RU"/>
        </w:rPr>
        <w:t xml:space="preserve"> </w:t>
      </w:r>
    </w:p>
    <w:p w:rsidR="00F352EF" w:rsidRPr="00F352EF" w:rsidRDefault="00F352EF" w:rsidP="00833DC9">
      <w:pPr>
        <w:ind w:firstLine="709"/>
        <w:jc w:val="center"/>
        <w:rPr>
          <w:rFonts w:eastAsia="Times New Roman"/>
          <w:b/>
          <w:sz w:val="26"/>
          <w:szCs w:val="26"/>
          <w:lang w:eastAsia="ru-RU"/>
        </w:rPr>
      </w:pPr>
      <w:r w:rsidRPr="00F352EF">
        <w:rPr>
          <w:rFonts w:eastAsia="Times New Roman"/>
          <w:b/>
          <w:sz w:val="26"/>
          <w:szCs w:val="26"/>
          <w:lang w:eastAsia="ru-RU"/>
        </w:rPr>
        <w:t xml:space="preserve"> </w:t>
      </w:r>
    </w:p>
    <w:p w:rsidR="00F352EF" w:rsidRPr="00F352EF" w:rsidRDefault="00F352EF" w:rsidP="00833DC9">
      <w:pPr>
        <w:ind w:firstLine="709"/>
        <w:jc w:val="center"/>
        <w:rPr>
          <w:rFonts w:eastAsia="Times New Roman"/>
          <w:b/>
          <w:sz w:val="26"/>
          <w:szCs w:val="26"/>
          <w:lang w:eastAsia="ru-RU"/>
        </w:rPr>
      </w:pPr>
      <w:r w:rsidRPr="00F352EF">
        <w:rPr>
          <w:rFonts w:eastAsia="Times New Roman"/>
          <w:b/>
          <w:sz w:val="26"/>
          <w:szCs w:val="26"/>
          <w:lang w:eastAsia="ru-RU"/>
        </w:rPr>
        <w:t>4. Перечень показателей муниципальной программы</w:t>
      </w:r>
    </w:p>
    <w:p w:rsidR="00F352EF" w:rsidRPr="00F352EF" w:rsidRDefault="00F352EF" w:rsidP="00833DC9">
      <w:pPr>
        <w:ind w:firstLine="709"/>
        <w:jc w:val="center"/>
        <w:rPr>
          <w:rFonts w:eastAsia="Times New Roman"/>
          <w:b/>
          <w:sz w:val="26"/>
          <w:szCs w:val="26"/>
          <w:lang w:eastAsia="ru-RU"/>
        </w:rPr>
      </w:pPr>
    </w:p>
    <w:p w:rsidR="00F352EF" w:rsidRPr="00F352EF" w:rsidRDefault="00F352EF" w:rsidP="00833DC9">
      <w:pPr>
        <w:widowControl w:val="0"/>
        <w:autoSpaceDE w:val="0"/>
        <w:autoSpaceDN w:val="0"/>
        <w:adjustRightInd w:val="0"/>
        <w:ind w:firstLine="539"/>
        <w:jc w:val="both"/>
        <w:rPr>
          <w:rFonts w:eastAsia="Times New Roman"/>
          <w:color w:val="000000"/>
          <w:sz w:val="26"/>
          <w:szCs w:val="26"/>
          <w:lang w:eastAsia="ru-RU"/>
        </w:rPr>
      </w:pPr>
      <w:r w:rsidRPr="00F352EF">
        <w:rPr>
          <w:rFonts w:eastAsia="Times New Roman"/>
          <w:color w:val="000000"/>
          <w:sz w:val="26"/>
          <w:szCs w:val="26"/>
          <w:lang w:eastAsia="ru-RU"/>
        </w:rPr>
        <w:t>Показатели муниципальной программы соответствуют ее целям и задачам.</w:t>
      </w:r>
    </w:p>
    <w:p w:rsidR="00F352EF" w:rsidRPr="00F352EF" w:rsidRDefault="00F352EF" w:rsidP="00833DC9">
      <w:pPr>
        <w:widowControl w:val="0"/>
        <w:autoSpaceDE w:val="0"/>
        <w:autoSpaceDN w:val="0"/>
        <w:adjustRightInd w:val="0"/>
        <w:ind w:firstLine="539"/>
        <w:jc w:val="both"/>
        <w:rPr>
          <w:rFonts w:eastAsia="Times New Roman"/>
          <w:color w:val="000000"/>
          <w:sz w:val="26"/>
          <w:szCs w:val="26"/>
          <w:lang w:eastAsia="ru-RU"/>
        </w:rPr>
      </w:pPr>
      <w:r w:rsidRPr="00F352EF">
        <w:rPr>
          <w:rFonts w:eastAsia="Times New Roman"/>
          <w:color w:val="000000"/>
          <w:sz w:val="26"/>
          <w:szCs w:val="26"/>
          <w:lang w:eastAsia="ru-RU"/>
        </w:rPr>
        <w:t>Плановые значения показателей муниципальной программы, характеризующие эффе</w:t>
      </w:r>
      <w:r w:rsidRPr="00F352EF">
        <w:rPr>
          <w:rFonts w:eastAsia="Times New Roman"/>
          <w:color w:val="000000"/>
          <w:sz w:val="26"/>
          <w:szCs w:val="26"/>
          <w:lang w:eastAsia="ru-RU"/>
        </w:rPr>
        <w:t>к</w:t>
      </w:r>
      <w:r w:rsidRPr="00F352EF">
        <w:rPr>
          <w:rFonts w:eastAsia="Times New Roman"/>
          <w:color w:val="000000"/>
          <w:sz w:val="26"/>
          <w:szCs w:val="26"/>
          <w:lang w:eastAsia="ru-RU"/>
        </w:rPr>
        <w:t xml:space="preserve">тивность реализации мероприятий муниципальной программы, приведены в </w:t>
      </w:r>
      <w:hyperlink r:id="rId20" w:anchor="P316" w:history="1">
        <w:r w:rsidRPr="00833DC9">
          <w:rPr>
            <w:rFonts w:eastAsia="Times New Roman"/>
            <w:color w:val="000000"/>
            <w:sz w:val="26"/>
            <w:szCs w:val="26"/>
            <w:u w:val="single"/>
            <w:lang w:eastAsia="ru-RU"/>
          </w:rPr>
          <w:t xml:space="preserve">Приложении № </w:t>
        </w:r>
      </w:hyperlink>
      <w:r w:rsidRPr="00F352EF">
        <w:rPr>
          <w:rFonts w:eastAsia="Times New Roman"/>
          <w:color w:val="000000"/>
          <w:sz w:val="26"/>
          <w:szCs w:val="26"/>
          <w:lang w:eastAsia="ru-RU"/>
        </w:rPr>
        <w:t>2 к муниципальной программе.</w:t>
      </w:r>
    </w:p>
    <w:p w:rsidR="00F352EF" w:rsidRPr="00F352EF" w:rsidRDefault="00F352EF" w:rsidP="00833DC9">
      <w:pPr>
        <w:widowControl w:val="0"/>
        <w:autoSpaceDE w:val="0"/>
        <w:autoSpaceDN w:val="0"/>
        <w:adjustRightInd w:val="0"/>
        <w:ind w:firstLine="539"/>
        <w:jc w:val="both"/>
        <w:rPr>
          <w:rFonts w:eastAsia="Times New Roman"/>
          <w:color w:val="000000"/>
          <w:sz w:val="26"/>
          <w:szCs w:val="26"/>
          <w:lang w:eastAsia="ru-RU"/>
        </w:rPr>
      </w:pPr>
      <w:r w:rsidRPr="00F352EF">
        <w:rPr>
          <w:rFonts w:eastAsia="Times New Roman"/>
          <w:color w:val="000000"/>
          <w:sz w:val="26"/>
          <w:szCs w:val="26"/>
          <w:lang w:eastAsia="ru-RU"/>
        </w:rPr>
        <w:t>Перечень показателей муниципальной программы носит открытый характер и пред</w:t>
      </w:r>
      <w:r w:rsidRPr="00F352EF">
        <w:rPr>
          <w:rFonts w:eastAsia="Times New Roman"/>
          <w:color w:val="000000"/>
          <w:sz w:val="26"/>
          <w:szCs w:val="26"/>
          <w:lang w:eastAsia="ru-RU"/>
        </w:rPr>
        <w:t>у</w:t>
      </w:r>
      <w:r w:rsidRPr="00F352EF">
        <w:rPr>
          <w:rFonts w:eastAsia="Times New Roman"/>
          <w:color w:val="000000"/>
          <w:sz w:val="26"/>
          <w:szCs w:val="26"/>
          <w:lang w:eastAsia="ru-RU"/>
        </w:rPr>
        <w:t>сматривает возможность корректировки в случае потери информативности показателя, и</w:t>
      </w:r>
      <w:r w:rsidRPr="00F352EF">
        <w:rPr>
          <w:rFonts w:eastAsia="Times New Roman"/>
          <w:color w:val="000000"/>
          <w:sz w:val="26"/>
          <w:szCs w:val="26"/>
          <w:lang w:eastAsia="ru-RU"/>
        </w:rPr>
        <w:t>з</w:t>
      </w:r>
      <w:r w:rsidRPr="00F352EF">
        <w:rPr>
          <w:rFonts w:eastAsia="Times New Roman"/>
          <w:color w:val="000000"/>
          <w:sz w:val="26"/>
          <w:szCs w:val="26"/>
          <w:lang w:eastAsia="ru-RU"/>
        </w:rPr>
        <w:t>менения приоритетов муниципальной политики, появления новых технологических и соц</w:t>
      </w:r>
      <w:r w:rsidRPr="00F352EF">
        <w:rPr>
          <w:rFonts w:eastAsia="Times New Roman"/>
          <w:color w:val="000000"/>
          <w:sz w:val="26"/>
          <w:szCs w:val="26"/>
          <w:lang w:eastAsia="ru-RU"/>
        </w:rPr>
        <w:t>и</w:t>
      </w:r>
      <w:r w:rsidRPr="00F352EF">
        <w:rPr>
          <w:rFonts w:eastAsia="Times New Roman"/>
          <w:color w:val="000000"/>
          <w:sz w:val="26"/>
          <w:szCs w:val="26"/>
          <w:lang w:eastAsia="ru-RU"/>
        </w:rPr>
        <w:t>ально-экономических обстоятельств, существенно влияющих на их образование.</w:t>
      </w:r>
    </w:p>
    <w:p w:rsidR="00F352EF" w:rsidRPr="00F352EF" w:rsidRDefault="00F352EF" w:rsidP="00833DC9">
      <w:pPr>
        <w:ind w:firstLine="709"/>
        <w:jc w:val="both"/>
        <w:rPr>
          <w:rFonts w:eastAsia="Times New Roman"/>
          <w:sz w:val="26"/>
          <w:szCs w:val="26"/>
          <w:lang w:eastAsia="ru-RU"/>
        </w:rPr>
      </w:pPr>
    </w:p>
    <w:p w:rsidR="00F352EF" w:rsidRPr="00F352EF" w:rsidRDefault="00F352EF" w:rsidP="00833DC9">
      <w:pPr>
        <w:ind w:firstLine="709"/>
        <w:jc w:val="center"/>
        <w:rPr>
          <w:rFonts w:eastAsia="Times New Roman"/>
          <w:sz w:val="26"/>
          <w:szCs w:val="26"/>
          <w:lang w:eastAsia="ru-RU"/>
        </w:rPr>
      </w:pPr>
      <w:r w:rsidRPr="00F352EF">
        <w:rPr>
          <w:rFonts w:eastAsia="Times New Roman"/>
          <w:b/>
          <w:sz w:val="26"/>
          <w:szCs w:val="26"/>
          <w:lang w:eastAsia="ru-RU"/>
        </w:rPr>
        <w:t>5. Перечень мероприятий муниципальной программы и план их реализации</w:t>
      </w:r>
      <w:r w:rsidRPr="00F352EF">
        <w:rPr>
          <w:rFonts w:eastAsia="Times New Roman"/>
          <w:sz w:val="26"/>
          <w:szCs w:val="26"/>
          <w:lang w:eastAsia="ru-RU"/>
        </w:rPr>
        <w:t>.</w:t>
      </w:r>
    </w:p>
    <w:p w:rsidR="00F352EF" w:rsidRPr="00F352EF" w:rsidRDefault="00F352EF" w:rsidP="00833DC9">
      <w:pPr>
        <w:widowControl w:val="0"/>
        <w:autoSpaceDE w:val="0"/>
        <w:autoSpaceDN w:val="0"/>
        <w:adjustRightInd w:val="0"/>
        <w:ind w:firstLine="540"/>
        <w:jc w:val="both"/>
        <w:rPr>
          <w:rFonts w:eastAsia="Times New Roman"/>
          <w:color w:val="000000"/>
          <w:sz w:val="26"/>
          <w:szCs w:val="26"/>
          <w:lang w:eastAsia="ru-RU"/>
        </w:rPr>
      </w:pPr>
    </w:p>
    <w:p w:rsidR="00F352EF" w:rsidRPr="008906CE" w:rsidRDefault="00F352EF" w:rsidP="00833DC9">
      <w:pPr>
        <w:widowControl w:val="0"/>
        <w:autoSpaceDE w:val="0"/>
        <w:autoSpaceDN w:val="0"/>
        <w:adjustRightInd w:val="0"/>
        <w:ind w:firstLine="540"/>
        <w:jc w:val="both"/>
        <w:rPr>
          <w:rFonts w:eastAsia="Times New Roman"/>
          <w:sz w:val="26"/>
          <w:szCs w:val="26"/>
          <w:lang w:eastAsia="ru-RU"/>
        </w:rPr>
      </w:pPr>
      <w:r w:rsidRPr="00F352EF">
        <w:rPr>
          <w:rFonts w:eastAsia="Times New Roman"/>
          <w:color w:val="000000"/>
          <w:sz w:val="26"/>
          <w:szCs w:val="26"/>
          <w:lang w:eastAsia="ru-RU"/>
        </w:rPr>
        <w:t>Перечень и краткое описание реализуемых в составе муниципальной программы мер</w:t>
      </w:r>
      <w:r w:rsidRPr="00F352EF">
        <w:rPr>
          <w:rFonts w:eastAsia="Times New Roman"/>
          <w:color w:val="000000"/>
          <w:sz w:val="26"/>
          <w:szCs w:val="26"/>
          <w:lang w:eastAsia="ru-RU"/>
        </w:rPr>
        <w:t>о</w:t>
      </w:r>
      <w:r w:rsidRPr="00F352EF">
        <w:rPr>
          <w:rFonts w:eastAsia="Times New Roman"/>
          <w:color w:val="000000"/>
          <w:sz w:val="26"/>
          <w:szCs w:val="26"/>
          <w:lang w:eastAsia="ru-RU"/>
        </w:rPr>
        <w:t xml:space="preserve">приятий (с указанием сроков их </w:t>
      </w:r>
      <w:r w:rsidRPr="008906CE">
        <w:rPr>
          <w:rFonts w:eastAsia="Times New Roman"/>
          <w:sz w:val="26"/>
          <w:szCs w:val="26"/>
          <w:lang w:eastAsia="ru-RU"/>
        </w:rPr>
        <w:t>реализации, ответственных исполнителей, ожидаемых р</w:t>
      </w:r>
      <w:r w:rsidRPr="008906CE">
        <w:rPr>
          <w:rFonts w:eastAsia="Times New Roman"/>
          <w:sz w:val="26"/>
          <w:szCs w:val="26"/>
          <w:lang w:eastAsia="ru-RU"/>
        </w:rPr>
        <w:t>е</w:t>
      </w:r>
      <w:r w:rsidRPr="008906CE">
        <w:rPr>
          <w:rFonts w:eastAsia="Times New Roman"/>
          <w:sz w:val="26"/>
          <w:szCs w:val="26"/>
          <w:lang w:eastAsia="ru-RU"/>
        </w:rPr>
        <w:t xml:space="preserve">зультатов их реализации) приведены в </w:t>
      </w:r>
      <w:hyperlink r:id="rId21" w:anchor="P2390" w:history="1">
        <w:r w:rsidRPr="008906CE">
          <w:rPr>
            <w:rFonts w:eastAsia="Times New Roman"/>
            <w:sz w:val="26"/>
            <w:szCs w:val="26"/>
            <w:lang w:eastAsia="ru-RU"/>
          </w:rPr>
          <w:t xml:space="preserve">Приложении № </w:t>
        </w:r>
      </w:hyperlink>
      <w:r w:rsidRPr="008906CE">
        <w:rPr>
          <w:rFonts w:eastAsia="Times New Roman"/>
          <w:sz w:val="26"/>
          <w:szCs w:val="26"/>
          <w:lang w:eastAsia="ru-RU"/>
        </w:rPr>
        <w:t>2 к муниципальной программе.</w:t>
      </w:r>
    </w:p>
    <w:p w:rsidR="00F352EF" w:rsidRPr="008906CE" w:rsidRDefault="00F352EF" w:rsidP="00833DC9">
      <w:pPr>
        <w:widowControl w:val="0"/>
        <w:autoSpaceDE w:val="0"/>
        <w:autoSpaceDN w:val="0"/>
        <w:adjustRightInd w:val="0"/>
        <w:ind w:firstLine="540"/>
        <w:jc w:val="both"/>
        <w:rPr>
          <w:rFonts w:eastAsia="Times New Roman"/>
          <w:sz w:val="26"/>
          <w:szCs w:val="26"/>
          <w:lang w:eastAsia="ru-RU"/>
        </w:rPr>
      </w:pPr>
    </w:p>
    <w:p w:rsidR="00F352EF" w:rsidRPr="008906CE" w:rsidRDefault="00F352EF" w:rsidP="00833DC9">
      <w:pPr>
        <w:ind w:firstLine="709"/>
        <w:jc w:val="center"/>
        <w:rPr>
          <w:rFonts w:eastAsia="Times New Roman"/>
          <w:b/>
          <w:sz w:val="26"/>
          <w:szCs w:val="26"/>
          <w:lang w:eastAsia="ru-RU"/>
        </w:rPr>
      </w:pPr>
      <w:r w:rsidRPr="008906CE">
        <w:rPr>
          <w:rFonts w:eastAsia="Times New Roman"/>
          <w:b/>
          <w:sz w:val="26"/>
          <w:szCs w:val="26"/>
          <w:lang w:eastAsia="ru-RU"/>
        </w:rPr>
        <w:t>6. Ресурсное обеспечение реализации муниципальной программы</w:t>
      </w:r>
    </w:p>
    <w:p w:rsidR="00F352EF" w:rsidRPr="008906CE" w:rsidRDefault="00F352EF" w:rsidP="00833DC9">
      <w:pPr>
        <w:ind w:firstLine="709"/>
        <w:jc w:val="center"/>
        <w:rPr>
          <w:rFonts w:eastAsia="Times New Roman"/>
          <w:sz w:val="26"/>
          <w:szCs w:val="26"/>
          <w:lang w:eastAsia="ru-RU"/>
        </w:rPr>
      </w:pPr>
    </w:p>
    <w:p w:rsidR="00F352EF" w:rsidRPr="00F352EF" w:rsidRDefault="00F352EF" w:rsidP="00833DC9">
      <w:pPr>
        <w:widowControl w:val="0"/>
        <w:autoSpaceDE w:val="0"/>
        <w:autoSpaceDN w:val="0"/>
        <w:adjustRightInd w:val="0"/>
        <w:ind w:firstLine="540"/>
        <w:jc w:val="both"/>
        <w:rPr>
          <w:rFonts w:eastAsia="Times New Roman"/>
          <w:sz w:val="26"/>
          <w:szCs w:val="26"/>
          <w:lang w:eastAsia="ru-RU"/>
        </w:rPr>
      </w:pPr>
      <w:r w:rsidRPr="008906CE">
        <w:rPr>
          <w:rFonts w:eastAsia="Times New Roman"/>
          <w:sz w:val="26"/>
          <w:szCs w:val="26"/>
          <w:lang w:eastAsia="ru-RU"/>
        </w:rPr>
        <w:t xml:space="preserve">Информация о ресурсном обеспечении реализации муниципальной программы                 за счет средств местного бюджета приведена в </w:t>
      </w:r>
      <w:hyperlink r:id="rId22" w:anchor="P6758" w:history="1">
        <w:r w:rsidRPr="008906CE">
          <w:rPr>
            <w:rFonts w:eastAsia="Times New Roman"/>
            <w:sz w:val="26"/>
            <w:szCs w:val="26"/>
            <w:lang w:eastAsia="ru-RU"/>
          </w:rPr>
          <w:t xml:space="preserve">Приложении № </w:t>
        </w:r>
      </w:hyperlink>
      <w:r w:rsidRPr="008906CE">
        <w:rPr>
          <w:rFonts w:eastAsia="Times New Roman"/>
          <w:sz w:val="26"/>
          <w:szCs w:val="26"/>
          <w:lang w:eastAsia="ru-RU"/>
        </w:rPr>
        <w:t xml:space="preserve">3 к муниципальной </w:t>
      </w:r>
      <w:r w:rsidRPr="00F352EF">
        <w:rPr>
          <w:rFonts w:eastAsia="Times New Roman"/>
          <w:sz w:val="26"/>
          <w:szCs w:val="26"/>
          <w:lang w:eastAsia="ru-RU"/>
        </w:rPr>
        <w:t>пр</w:t>
      </w:r>
      <w:r w:rsidRPr="00F352EF">
        <w:rPr>
          <w:rFonts w:eastAsia="Times New Roman"/>
          <w:sz w:val="26"/>
          <w:szCs w:val="26"/>
          <w:lang w:eastAsia="ru-RU"/>
        </w:rPr>
        <w:t>о</w:t>
      </w:r>
      <w:r w:rsidRPr="00F352EF">
        <w:rPr>
          <w:rFonts w:eastAsia="Times New Roman"/>
          <w:sz w:val="26"/>
          <w:szCs w:val="26"/>
          <w:lang w:eastAsia="ru-RU"/>
        </w:rPr>
        <w:t>грамме.</w:t>
      </w:r>
    </w:p>
    <w:p w:rsidR="00F352EF" w:rsidRPr="00F352EF" w:rsidRDefault="00F352EF" w:rsidP="00833DC9">
      <w:pPr>
        <w:ind w:firstLine="709"/>
        <w:jc w:val="both"/>
        <w:rPr>
          <w:rFonts w:eastAsia="Times New Roman"/>
          <w:sz w:val="26"/>
          <w:szCs w:val="26"/>
          <w:lang w:eastAsia="ru-RU"/>
        </w:rPr>
      </w:pPr>
      <w:r w:rsidRPr="00F352EF">
        <w:rPr>
          <w:rFonts w:eastAsia="Times New Roman"/>
          <w:sz w:val="26"/>
          <w:szCs w:val="26"/>
          <w:lang w:eastAsia="ru-RU"/>
        </w:rPr>
        <w:t>Мероприятия муниципальной программы и объемы ее финансирования уточняются ежегодно при формировании проекта бюджета Хасанского муниципального округа на соо</w:t>
      </w:r>
      <w:r w:rsidRPr="00F352EF">
        <w:rPr>
          <w:rFonts w:eastAsia="Times New Roman"/>
          <w:sz w:val="26"/>
          <w:szCs w:val="26"/>
          <w:lang w:eastAsia="ru-RU"/>
        </w:rPr>
        <w:t>т</w:t>
      </w:r>
      <w:r w:rsidRPr="00F352EF">
        <w:rPr>
          <w:rFonts w:eastAsia="Times New Roman"/>
          <w:sz w:val="26"/>
          <w:szCs w:val="26"/>
          <w:lang w:eastAsia="ru-RU"/>
        </w:rPr>
        <w:t>ветствующий финансовый год и плановый период.</w:t>
      </w:r>
    </w:p>
    <w:p w:rsidR="00F352EF" w:rsidRPr="00F352EF" w:rsidRDefault="00F352EF" w:rsidP="00833DC9">
      <w:pPr>
        <w:jc w:val="both"/>
        <w:rPr>
          <w:rFonts w:eastAsia="Times New Roman"/>
          <w:sz w:val="26"/>
          <w:szCs w:val="26"/>
          <w:lang w:eastAsia="ru-RU"/>
        </w:rPr>
      </w:pPr>
    </w:p>
    <w:p w:rsidR="00F352EF" w:rsidRPr="00F352EF" w:rsidRDefault="00F352EF" w:rsidP="00833DC9">
      <w:pPr>
        <w:ind w:firstLine="709"/>
        <w:jc w:val="center"/>
        <w:rPr>
          <w:rFonts w:eastAsia="Times New Roman"/>
          <w:b/>
          <w:sz w:val="26"/>
          <w:szCs w:val="26"/>
          <w:lang w:eastAsia="ru-RU"/>
        </w:rPr>
      </w:pPr>
      <w:r w:rsidRPr="00F352EF">
        <w:rPr>
          <w:rFonts w:eastAsia="Times New Roman"/>
          <w:b/>
          <w:sz w:val="26"/>
          <w:szCs w:val="26"/>
          <w:lang w:eastAsia="ru-RU"/>
        </w:rPr>
        <w:t>7. Сведения об основных мерах правового регулирования</w:t>
      </w:r>
    </w:p>
    <w:p w:rsidR="00F352EF" w:rsidRPr="00F352EF" w:rsidRDefault="00F352EF" w:rsidP="00833DC9">
      <w:pPr>
        <w:ind w:firstLine="708"/>
        <w:jc w:val="both"/>
        <w:rPr>
          <w:rFonts w:eastAsia="Times New Roman"/>
          <w:sz w:val="26"/>
          <w:szCs w:val="26"/>
          <w:lang w:eastAsia="ru-RU"/>
        </w:rPr>
      </w:pPr>
    </w:p>
    <w:p w:rsidR="00F352EF" w:rsidRPr="00F352EF" w:rsidRDefault="00F352EF" w:rsidP="00833DC9">
      <w:pPr>
        <w:widowControl w:val="0"/>
        <w:autoSpaceDE w:val="0"/>
        <w:autoSpaceDN w:val="0"/>
        <w:adjustRightInd w:val="0"/>
        <w:ind w:firstLine="540"/>
        <w:jc w:val="both"/>
        <w:rPr>
          <w:rFonts w:eastAsia="Times New Roman"/>
          <w:sz w:val="26"/>
          <w:szCs w:val="26"/>
          <w:lang w:eastAsia="ru-RU"/>
        </w:rPr>
      </w:pPr>
      <w:r w:rsidRPr="00F352EF">
        <w:rPr>
          <w:rFonts w:eastAsia="Times New Roman"/>
          <w:sz w:val="26"/>
          <w:szCs w:val="26"/>
          <w:lang w:eastAsia="ru-RU"/>
        </w:rPr>
        <w:t>Меры правового регулирования для реализации мероприятий муниципальной пр</w:t>
      </w:r>
      <w:r w:rsidRPr="00F352EF">
        <w:rPr>
          <w:rFonts w:eastAsia="Times New Roman"/>
          <w:sz w:val="26"/>
          <w:szCs w:val="26"/>
          <w:lang w:eastAsia="ru-RU"/>
        </w:rPr>
        <w:t>о</w:t>
      </w:r>
      <w:r w:rsidRPr="00F352EF">
        <w:rPr>
          <w:rFonts w:eastAsia="Times New Roman"/>
          <w:sz w:val="26"/>
          <w:szCs w:val="26"/>
          <w:lang w:eastAsia="ru-RU"/>
        </w:rPr>
        <w:t>граммы не предусматривается в силу ее специфики. Для достижения целей муниципальной программы принятие правовых актов администрации Хасанского муниципального округа будет осуществлено в соответствии с законодательством Российской Федерации.</w:t>
      </w:r>
    </w:p>
    <w:p w:rsidR="00F352EF" w:rsidRPr="00F352EF" w:rsidRDefault="00F352EF" w:rsidP="00833DC9">
      <w:pPr>
        <w:widowControl w:val="0"/>
        <w:autoSpaceDE w:val="0"/>
        <w:autoSpaceDN w:val="0"/>
        <w:adjustRightInd w:val="0"/>
        <w:ind w:firstLine="540"/>
        <w:jc w:val="both"/>
        <w:rPr>
          <w:rFonts w:eastAsia="Times New Roman"/>
          <w:sz w:val="24"/>
          <w:szCs w:val="24"/>
          <w:lang w:eastAsia="ru-RU"/>
        </w:rPr>
      </w:pPr>
    </w:p>
    <w:p w:rsidR="00F352EF" w:rsidRPr="00F352EF" w:rsidRDefault="00F352EF" w:rsidP="00833DC9">
      <w:pPr>
        <w:widowControl w:val="0"/>
        <w:autoSpaceDE w:val="0"/>
        <w:autoSpaceDN w:val="0"/>
        <w:adjustRightInd w:val="0"/>
        <w:ind w:firstLine="540"/>
        <w:jc w:val="both"/>
        <w:rPr>
          <w:rFonts w:eastAsia="Times New Roman"/>
          <w:sz w:val="24"/>
          <w:szCs w:val="24"/>
          <w:lang w:eastAsia="ru-RU"/>
        </w:rPr>
      </w:pPr>
    </w:p>
    <w:p w:rsidR="00F352EF" w:rsidRPr="00F352EF" w:rsidRDefault="00F352EF" w:rsidP="00833DC9">
      <w:pPr>
        <w:widowControl w:val="0"/>
        <w:autoSpaceDE w:val="0"/>
        <w:autoSpaceDN w:val="0"/>
        <w:adjustRightInd w:val="0"/>
        <w:ind w:firstLine="540"/>
        <w:jc w:val="both"/>
        <w:rPr>
          <w:rFonts w:eastAsia="Times New Roman"/>
          <w:sz w:val="24"/>
          <w:szCs w:val="24"/>
          <w:lang w:eastAsia="ru-RU"/>
        </w:rPr>
      </w:pPr>
    </w:p>
    <w:p w:rsidR="00F352EF" w:rsidRPr="00F352EF" w:rsidRDefault="00F352EF" w:rsidP="00833DC9">
      <w:pPr>
        <w:widowControl w:val="0"/>
        <w:autoSpaceDE w:val="0"/>
        <w:autoSpaceDN w:val="0"/>
        <w:adjustRightInd w:val="0"/>
        <w:ind w:firstLine="540"/>
        <w:jc w:val="both"/>
        <w:rPr>
          <w:rFonts w:eastAsia="Times New Roman"/>
          <w:sz w:val="24"/>
          <w:szCs w:val="24"/>
          <w:lang w:eastAsia="ru-RU"/>
        </w:rPr>
      </w:pPr>
    </w:p>
    <w:p w:rsidR="00F352EF" w:rsidRPr="00F352EF" w:rsidRDefault="00F352EF" w:rsidP="00833DC9">
      <w:pPr>
        <w:widowControl w:val="0"/>
        <w:autoSpaceDE w:val="0"/>
        <w:autoSpaceDN w:val="0"/>
        <w:adjustRightInd w:val="0"/>
        <w:ind w:firstLine="540"/>
        <w:jc w:val="both"/>
        <w:rPr>
          <w:rFonts w:eastAsia="Times New Roman"/>
          <w:sz w:val="24"/>
          <w:szCs w:val="24"/>
          <w:lang w:eastAsia="ru-RU"/>
        </w:rPr>
      </w:pPr>
    </w:p>
    <w:p w:rsidR="00F352EF" w:rsidRPr="00F352EF" w:rsidRDefault="00F352EF" w:rsidP="00833DC9">
      <w:pPr>
        <w:widowControl w:val="0"/>
        <w:autoSpaceDE w:val="0"/>
        <w:autoSpaceDN w:val="0"/>
        <w:adjustRightInd w:val="0"/>
        <w:ind w:firstLine="540"/>
        <w:jc w:val="both"/>
        <w:rPr>
          <w:rFonts w:eastAsia="Times New Roman"/>
          <w:sz w:val="24"/>
          <w:szCs w:val="24"/>
          <w:lang w:eastAsia="ru-RU"/>
        </w:rPr>
      </w:pPr>
    </w:p>
    <w:p w:rsidR="00F352EF" w:rsidRPr="00F352EF" w:rsidRDefault="00F352EF" w:rsidP="00833DC9">
      <w:pPr>
        <w:widowControl w:val="0"/>
        <w:autoSpaceDE w:val="0"/>
        <w:autoSpaceDN w:val="0"/>
        <w:adjustRightInd w:val="0"/>
        <w:ind w:firstLine="540"/>
        <w:jc w:val="both"/>
        <w:rPr>
          <w:rFonts w:eastAsia="Times New Roman"/>
          <w:sz w:val="24"/>
          <w:szCs w:val="24"/>
          <w:lang w:eastAsia="ru-RU"/>
        </w:rPr>
      </w:pPr>
    </w:p>
    <w:p w:rsidR="00F352EF" w:rsidRPr="00F352EF" w:rsidRDefault="00F352EF" w:rsidP="00833DC9">
      <w:pPr>
        <w:widowControl w:val="0"/>
        <w:autoSpaceDE w:val="0"/>
        <w:autoSpaceDN w:val="0"/>
        <w:adjustRightInd w:val="0"/>
        <w:ind w:firstLine="540"/>
        <w:jc w:val="both"/>
        <w:rPr>
          <w:rFonts w:eastAsia="Times New Roman"/>
          <w:sz w:val="24"/>
          <w:szCs w:val="24"/>
          <w:lang w:eastAsia="ru-RU"/>
        </w:rPr>
      </w:pPr>
    </w:p>
    <w:p w:rsidR="00F352EF" w:rsidRPr="00F352EF" w:rsidRDefault="00F352EF" w:rsidP="00833DC9">
      <w:pPr>
        <w:ind w:left="5670"/>
        <w:rPr>
          <w:rFonts w:eastAsia="Times New Roman"/>
          <w:sz w:val="26"/>
          <w:szCs w:val="26"/>
          <w:lang w:eastAsia="ru-RU"/>
        </w:rPr>
      </w:pPr>
      <w:r w:rsidRPr="00F352EF">
        <w:rPr>
          <w:rFonts w:eastAsia="Times New Roman"/>
          <w:sz w:val="26"/>
          <w:szCs w:val="26"/>
          <w:lang w:eastAsia="ru-RU"/>
        </w:rPr>
        <w:t>Приложение № 1</w:t>
      </w:r>
    </w:p>
    <w:p w:rsidR="00F352EF" w:rsidRPr="00F352EF" w:rsidRDefault="00F352EF" w:rsidP="00833DC9">
      <w:pPr>
        <w:ind w:left="5670"/>
        <w:jc w:val="both"/>
        <w:rPr>
          <w:rFonts w:eastAsia="Times New Roman"/>
          <w:sz w:val="26"/>
          <w:szCs w:val="26"/>
          <w:lang w:eastAsia="ru-RU"/>
        </w:rPr>
      </w:pPr>
      <w:r w:rsidRPr="00F352EF">
        <w:rPr>
          <w:rFonts w:eastAsia="Times New Roman"/>
          <w:sz w:val="26"/>
          <w:szCs w:val="26"/>
          <w:lang w:eastAsia="ru-RU"/>
        </w:rPr>
        <w:t>к муниципальной программе Хасанского муниципального округа</w:t>
      </w:r>
      <w:r w:rsidR="008906CE">
        <w:rPr>
          <w:rFonts w:eastAsia="Times New Roman"/>
          <w:sz w:val="26"/>
          <w:szCs w:val="26"/>
          <w:lang w:eastAsia="ru-RU"/>
        </w:rPr>
        <w:t xml:space="preserve"> </w:t>
      </w:r>
      <w:r w:rsidRPr="00F352EF">
        <w:rPr>
          <w:rFonts w:eastAsia="Times New Roman"/>
          <w:sz w:val="26"/>
          <w:szCs w:val="26"/>
          <w:lang w:eastAsia="ru-RU"/>
        </w:rPr>
        <w:t>«Организация и осуществление мероприятий по гражда</w:t>
      </w:r>
      <w:r w:rsidRPr="00F352EF">
        <w:rPr>
          <w:rFonts w:eastAsia="Times New Roman"/>
          <w:sz w:val="26"/>
          <w:szCs w:val="26"/>
          <w:lang w:eastAsia="ru-RU"/>
        </w:rPr>
        <w:t>н</w:t>
      </w:r>
      <w:r w:rsidRPr="00F352EF">
        <w:rPr>
          <w:rFonts w:eastAsia="Times New Roman"/>
          <w:sz w:val="26"/>
          <w:szCs w:val="26"/>
          <w:lang w:eastAsia="ru-RU"/>
        </w:rPr>
        <w:t>ской обороне, защите населения и терр</w:t>
      </w:r>
      <w:r w:rsidRPr="00F352EF">
        <w:rPr>
          <w:rFonts w:eastAsia="Times New Roman"/>
          <w:sz w:val="26"/>
          <w:szCs w:val="26"/>
          <w:lang w:eastAsia="ru-RU"/>
        </w:rPr>
        <w:t>и</w:t>
      </w:r>
      <w:r w:rsidRPr="00F352EF">
        <w:rPr>
          <w:rFonts w:eastAsia="Times New Roman"/>
          <w:sz w:val="26"/>
          <w:szCs w:val="26"/>
          <w:lang w:eastAsia="ru-RU"/>
        </w:rPr>
        <w:t>тории Хасанского муниципального окр</w:t>
      </w:r>
      <w:r w:rsidRPr="00F352EF">
        <w:rPr>
          <w:rFonts w:eastAsia="Times New Roman"/>
          <w:sz w:val="26"/>
          <w:szCs w:val="26"/>
          <w:lang w:eastAsia="ru-RU"/>
        </w:rPr>
        <w:t>у</w:t>
      </w:r>
      <w:r w:rsidRPr="00F352EF">
        <w:rPr>
          <w:rFonts w:eastAsia="Times New Roman"/>
          <w:sz w:val="26"/>
          <w:szCs w:val="26"/>
          <w:lang w:eastAsia="ru-RU"/>
        </w:rPr>
        <w:t xml:space="preserve">га от чрезвычайных ситуаций на 2023-2025 годы» </w:t>
      </w:r>
    </w:p>
    <w:p w:rsidR="00F352EF" w:rsidRPr="00F352EF" w:rsidRDefault="00F352EF" w:rsidP="00833DC9">
      <w:pPr>
        <w:ind w:left="4536"/>
        <w:jc w:val="both"/>
        <w:rPr>
          <w:rFonts w:eastAsia="Times New Roman"/>
          <w:sz w:val="26"/>
          <w:szCs w:val="26"/>
          <w:lang w:eastAsia="ru-RU"/>
        </w:rPr>
      </w:pPr>
    </w:p>
    <w:p w:rsidR="00F352EF" w:rsidRPr="00F352EF" w:rsidRDefault="00F352EF" w:rsidP="00833DC9">
      <w:pPr>
        <w:autoSpaceDE w:val="0"/>
        <w:autoSpaceDN w:val="0"/>
        <w:adjustRightInd w:val="0"/>
        <w:jc w:val="center"/>
        <w:rPr>
          <w:rFonts w:eastAsia="Times New Roman"/>
          <w:b/>
          <w:sz w:val="26"/>
          <w:szCs w:val="26"/>
          <w:lang w:val="en-US" w:eastAsia="ru-RU"/>
        </w:rPr>
      </w:pPr>
      <w:r w:rsidRPr="00F352EF">
        <w:rPr>
          <w:rFonts w:eastAsia="Times New Roman"/>
          <w:b/>
          <w:sz w:val="26"/>
          <w:szCs w:val="26"/>
          <w:lang w:eastAsia="ru-RU"/>
        </w:rPr>
        <w:t>ПАСПОРТ МУНИЦИПАЛЬНОЙ ПРОГРАММЫ</w:t>
      </w:r>
    </w:p>
    <w:p w:rsidR="00F352EF" w:rsidRPr="00F352EF" w:rsidRDefault="00F352EF" w:rsidP="00833DC9">
      <w:pPr>
        <w:autoSpaceDE w:val="0"/>
        <w:autoSpaceDN w:val="0"/>
        <w:adjustRightInd w:val="0"/>
        <w:jc w:val="center"/>
        <w:rPr>
          <w:rFonts w:eastAsia="Times New Roman"/>
          <w:b/>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891"/>
      </w:tblGrid>
      <w:tr w:rsidR="00F352EF" w:rsidRPr="00F352EF" w:rsidTr="00833DC9">
        <w:tc>
          <w:tcPr>
            <w:tcW w:w="2204"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rPr>
                <w:rFonts w:eastAsia="Times New Roman"/>
                <w:sz w:val="24"/>
                <w:szCs w:val="24"/>
                <w:lang w:eastAsia="ru-RU"/>
              </w:rPr>
            </w:pPr>
            <w:r w:rsidRPr="00F352EF">
              <w:rPr>
                <w:rFonts w:eastAsia="Times New Roman"/>
                <w:sz w:val="24"/>
                <w:szCs w:val="24"/>
                <w:lang w:eastAsia="ru-RU"/>
              </w:rPr>
              <w:t>Наименование муниципальной программы</w:t>
            </w:r>
          </w:p>
        </w:tc>
        <w:tc>
          <w:tcPr>
            <w:tcW w:w="2796"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both"/>
              <w:rPr>
                <w:rFonts w:eastAsia="Times New Roman"/>
                <w:sz w:val="24"/>
                <w:szCs w:val="24"/>
                <w:u w:val="single"/>
                <w:lang w:eastAsia="ru-RU"/>
              </w:rPr>
            </w:pPr>
            <w:r w:rsidRPr="00F352EF">
              <w:rPr>
                <w:rFonts w:eastAsia="Times New Roman"/>
                <w:sz w:val="24"/>
                <w:szCs w:val="24"/>
                <w:lang w:eastAsia="ru-RU"/>
              </w:rPr>
              <w:t>Организация и осуществление мероприятий по гра</w:t>
            </w:r>
            <w:r w:rsidRPr="00F352EF">
              <w:rPr>
                <w:rFonts w:eastAsia="Times New Roman"/>
                <w:sz w:val="24"/>
                <w:szCs w:val="24"/>
                <w:lang w:eastAsia="ru-RU"/>
              </w:rPr>
              <w:t>ж</w:t>
            </w:r>
            <w:r w:rsidRPr="00F352EF">
              <w:rPr>
                <w:rFonts w:eastAsia="Times New Roman"/>
                <w:sz w:val="24"/>
                <w:szCs w:val="24"/>
                <w:lang w:eastAsia="ru-RU"/>
              </w:rPr>
              <w:t>данской обороне, защите населения и территории Х</w:t>
            </w:r>
            <w:r w:rsidRPr="00F352EF">
              <w:rPr>
                <w:rFonts w:eastAsia="Times New Roman"/>
                <w:sz w:val="24"/>
                <w:szCs w:val="24"/>
                <w:lang w:eastAsia="ru-RU"/>
              </w:rPr>
              <w:t>а</w:t>
            </w:r>
            <w:r w:rsidRPr="00F352EF">
              <w:rPr>
                <w:rFonts w:eastAsia="Times New Roman"/>
                <w:sz w:val="24"/>
                <w:szCs w:val="24"/>
                <w:lang w:eastAsia="ru-RU"/>
              </w:rPr>
              <w:t>санского муниципального округа от чрезвычайных с</w:t>
            </w:r>
            <w:r w:rsidRPr="00F352EF">
              <w:rPr>
                <w:rFonts w:eastAsia="Times New Roman"/>
                <w:sz w:val="24"/>
                <w:szCs w:val="24"/>
                <w:lang w:eastAsia="ru-RU"/>
              </w:rPr>
              <w:t>и</w:t>
            </w:r>
            <w:r w:rsidRPr="00F352EF">
              <w:rPr>
                <w:rFonts w:eastAsia="Times New Roman"/>
                <w:sz w:val="24"/>
                <w:szCs w:val="24"/>
                <w:lang w:eastAsia="ru-RU"/>
              </w:rPr>
              <w:t>туаций на 2023-2025 годы</w:t>
            </w:r>
          </w:p>
        </w:tc>
      </w:tr>
      <w:tr w:rsidR="00F352EF" w:rsidRPr="00F352EF" w:rsidTr="00833DC9">
        <w:tc>
          <w:tcPr>
            <w:tcW w:w="2204"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rPr>
                <w:rFonts w:eastAsia="Times New Roman"/>
                <w:sz w:val="24"/>
                <w:szCs w:val="24"/>
                <w:lang w:eastAsia="ru-RU"/>
              </w:rPr>
            </w:pPr>
            <w:r w:rsidRPr="00F352EF">
              <w:rPr>
                <w:rFonts w:eastAsia="Times New Roman"/>
                <w:sz w:val="24"/>
                <w:szCs w:val="24"/>
                <w:lang w:eastAsia="ru-RU"/>
              </w:rPr>
              <w:t>Ответственный исполнитель муниципал</w:t>
            </w:r>
            <w:r w:rsidRPr="00F352EF">
              <w:rPr>
                <w:rFonts w:eastAsia="Times New Roman"/>
                <w:sz w:val="24"/>
                <w:szCs w:val="24"/>
                <w:lang w:eastAsia="ru-RU"/>
              </w:rPr>
              <w:t>ь</w:t>
            </w:r>
            <w:r w:rsidRPr="00F352EF">
              <w:rPr>
                <w:rFonts w:eastAsia="Times New Roman"/>
                <w:sz w:val="24"/>
                <w:szCs w:val="24"/>
                <w:lang w:eastAsia="ru-RU"/>
              </w:rPr>
              <w:t xml:space="preserve">ной программы                 </w:t>
            </w:r>
          </w:p>
        </w:tc>
        <w:tc>
          <w:tcPr>
            <w:tcW w:w="2796"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rPr>
                <w:rFonts w:eastAsia="Times New Roman"/>
                <w:sz w:val="24"/>
                <w:szCs w:val="24"/>
                <w:lang w:eastAsia="ru-RU"/>
              </w:rPr>
            </w:pPr>
            <w:r w:rsidRPr="00F352EF">
              <w:rPr>
                <w:rFonts w:eastAsia="Times New Roman"/>
                <w:sz w:val="24"/>
                <w:szCs w:val="24"/>
                <w:lang w:eastAsia="ru-RU"/>
              </w:rPr>
              <w:t>Отдел ГО и ЧС администрации Хасанского муниц</w:t>
            </w:r>
            <w:r w:rsidRPr="00F352EF">
              <w:rPr>
                <w:rFonts w:eastAsia="Times New Roman"/>
                <w:sz w:val="24"/>
                <w:szCs w:val="24"/>
                <w:lang w:eastAsia="ru-RU"/>
              </w:rPr>
              <w:t>и</w:t>
            </w:r>
            <w:r w:rsidRPr="00F352EF">
              <w:rPr>
                <w:rFonts w:eastAsia="Times New Roman"/>
                <w:sz w:val="24"/>
                <w:szCs w:val="24"/>
                <w:lang w:eastAsia="ru-RU"/>
              </w:rPr>
              <w:t xml:space="preserve">пального округа                                                         </w:t>
            </w:r>
          </w:p>
        </w:tc>
      </w:tr>
      <w:tr w:rsidR="00F352EF" w:rsidRPr="00F352EF" w:rsidTr="00833DC9">
        <w:tc>
          <w:tcPr>
            <w:tcW w:w="2204"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rPr>
                <w:rFonts w:eastAsia="Times New Roman"/>
                <w:sz w:val="24"/>
                <w:szCs w:val="24"/>
                <w:lang w:eastAsia="ru-RU"/>
              </w:rPr>
            </w:pPr>
            <w:r w:rsidRPr="00F352EF">
              <w:rPr>
                <w:rFonts w:eastAsia="Times New Roman"/>
                <w:sz w:val="24"/>
                <w:szCs w:val="24"/>
                <w:lang w:eastAsia="ru-RU"/>
              </w:rPr>
              <w:t xml:space="preserve">Соисполнители </w:t>
            </w:r>
            <w:proofErr w:type="gramStart"/>
            <w:r w:rsidRPr="00F352EF">
              <w:rPr>
                <w:rFonts w:eastAsia="Times New Roman"/>
                <w:sz w:val="24"/>
                <w:szCs w:val="24"/>
                <w:lang w:eastAsia="ru-RU"/>
              </w:rPr>
              <w:t>муниципальной</w:t>
            </w:r>
            <w:proofErr w:type="gramEnd"/>
            <w:r w:rsidRPr="00F352EF">
              <w:rPr>
                <w:rFonts w:eastAsia="Times New Roman"/>
                <w:sz w:val="24"/>
                <w:szCs w:val="24"/>
                <w:lang w:eastAsia="ru-RU"/>
              </w:rPr>
              <w:t xml:space="preserve"> </w:t>
            </w:r>
          </w:p>
          <w:p w:rsidR="00F352EF" w:rsidRPr="00F352EF" w:rsidRDefault="00F352EF" w:rsidP="00833DC9">
            <w:pPr>
              <w:widowControl w:val="0"/>
              <w:autoSpaceDE w:val="0"/>
              <w:autoSpaceDN w:val="0"/>
              <w:adjustRightInd w:val="0"/>
              <w:rPr>
                <w:rFonts w:eastAsia="Times New Roman"/>
                <w:sz w:val="24"/>
                <w:szCs w:val="24"/>
                <w:lang w:eastAsia="ru-RU"/>
              </w:rPr>
            </w:pPr>
            <w:r w:rsidRPr="00F352EF">
              <w:rPr>
                <w:rFonts w:eastAsia="Times New Roman"/>
                <w:sz w:val="24"/>
                <w:szCs w:val="24"/>
                <w:lang w:eastAsia="ru-RU"/>
              </w:rPr>
              <w:t xml:space="preserve">программы                             </w:t>
            </w:r>
          </w:p>
        </w:tc>
        <w:tc>
          <w:tcPr>
            <w:tcW w:w="2796" w:type="pct"/>
            <w:tcBorders>
              <w:top w:val="single" w:sz="4" w:space="0" w:color="auto"/>
              <w:left w:val="single" w:sz="4" w:space="0" w:color="auto"/>
              <w:bottom w:val="single" w:sz="4" w:space="0" w:color="auto"/>
              <w:right w:val="single" w:sz="4" w:space="0" w:color="auto"/>
            </w:tcBorders>
          </w:tcPr>
          <w:p w:rsidR="00F352EF" w:rsidRPr="00F352EF" w:rsidRDefault="00F352EF" w:rsidP="00833DC9">
            <w:pPr>
              <w:jc w:val="both"/>
              <w:rPr>
                <w:rFonts w:eastAsia="Times New Roman"/>
                <w:sz w:val="24"/>
                <w:szCs w:val="24"/>
                <w:lang w:eastAsia="ru-RU"/>
              </w:rPr>
            </w:pPr>
          </w:p>
        </w:tc>
      </w:tr>
      <w:tr w:rsidR="00F352EF" w:rsidRPr="00F352EF" w:rsidTr="00833DC9">
        <w:tc>
          <w:tcPr>
            <w:tcW w:w="2204"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rPr>
                <w:rFonts w:eastAsia="Times New Roman"/>
                <w:sz w:val="24"/>
                <w:szCs w:val="24"/>
                <w:lang w:eastAsia="ru-RU"/>
              </w:rPr>
            </w:pPr>
            <w:r w:rsidRPr="00F352EF">
              <w:rPr>
                <w:rFonts w:eastAsia="Times New Roman"/>
                <w:sz w:val="24"/>
                <w:szCs w:val="24"/>
                <w:lang w:eastAsia="ru-RU"/>
              </w:rPr>
              <w:t xml:space="preserve">Цели муниципальной программы                                      </w:t>
            </w:r>
          </w:p>
        </w:tc>
        <w:tc>
          <w:tcPr>
            <w:tcW w:w="2796"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both"/>
              <w:rPr>
                <w:rFonts w:eastAsia="Times New Roman"/>
                <w:sz w:val="24"/>
                <w:szCs w:val="24"/>
                <w:lang w:eastAsia="ru-RU"/>
              </w:rPr>
            </w:pPr>
            <w:r w:rsidRPr="00F352EF">
              <w:rPr>
                <w:rFonts w:eastAsia="Times New Roman"/>
                <w:sz w:val="24"/>
                <w:szCs w:val="24"/>
                <w:lang w:eastAsia="ru-RU"/>
              </w:rPr>
              <w:t>Повышение готовности сил и средств Хасанского м</w:t>
            </w:r>
            <w:r w:rsidRPr="00F352EF">
              <w:rPr>
                <w:rFonts w:eastAsia="Times New Roman"/>
                <w:sz w:val="24"/>
                <w:szCs w:val="24"/>
                <w:lang w:eastAsia="ru-RU"/>
              </w:rPr>
              <w:t>у</w:t>
            </w:r>
            <w:r w:rsidRPr="00F352EF">
              <w:rPr>
                <w:rFonts w:eastAsia="Times New Roman"/>
                <w:sz w:val="24"/>
                <w:szCs w:val="24"/>
                <w:lang w:eastAsia="ru-RU"/>
              </w:rPr>
              <w:t>ниципального округа к проведению аварийно-спасательных и других неотложных работ в случае возникновения чрезвычайных ситуаций мирного и в</w:t>
            </w:r>
            <w:r w:rsidRPr="00F352EF">
              <w:rPr>
                <w:rFonts w:eastAsia="Times New Roman"/>
                <w:sz w:val="24"/>
                <w:szCs w:val="24"/>
                <w:lang w:eastAsia="ru-RU"/>
              </w:rPr>
              <w:t>о</w:t>
            </w:r>
            <w:r w:rsidRPr="00F352EF">
              <w:rPr>
                <w:rFonts w:eastAsia="Times New Roman"/>
                <w:sz w:val="24"/>
                <w:szCs w:val="24"/>
                <w:lang w:eastAsia="ru-RU"/>
              </w:rPr>
              <w:t>енного времени.</w:t>
            </w:r>
          </w:p>
        </w:tc>
      </w:tr>
      <w:tr w:rsidR="00F352EF" w:rsidRPr="00F352EF" w:rsidTr="00833DC9">
        <w:tc>
          <w:tcPr>
            <w:tcW w:w="2204"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rPr>
                <w:rFonts w:eastAsia="Times New Roman"/>
                <w:sz w:val="24"/>
                <w:szCs w:val="24"/>
                <w:lang w:eastAsia="ru-RU"/>
              </w:rPr>
            </w:pPr>
            <w:r w:rsidRPr="00F352EF">
              <w:rPr>
                <w:rFonts w:eastAsia="Times New Roman"/>
                <w:sz w:val="24"/>
                <w:szCs w:val="24"/>
                <w:lang w:eastAsia="ru-RU"/>
              </w:rPr>
              <w:t xml:space="preserve">Задачи муниципальной программы                                    </w:t>
            </w:r>
          </w:p>
        </w:tc>
        <w:tc>
          <w:tcPr>
            <w:tcW w:w="2796"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autoSpaceDE w:val="0"/>
              <w:autoSpaceDN w:val="0"/>
              <w:adjustRightInd w:val="0"/>
              <w:jc w:val="both"/>
              <w:rPr>
                <w:rFonts w:eastAsia="Times New Roman"/>
                <w:sz w:val="24"/>
                <w:szCs w:val="24"/>
                <w:lang w:eastAsia="ru-RU"/>
              </w:rPr>
            </w:pPr>
            <w:r w:rsidRPr="00F352EF">
              <w:rPr>
                <w:rFonts w:eastAsia="Times New Roman"/>
                <w:sz w:val="24"/>
                <w:szCs w:val="24"/>
                <w:lang w:eastAsia="ru-RU"/>
              </w:rPr>
              <w:t>- реализация системы мер по подготовке населения к действиям в чрезвычайных ситуациях мирного и вое</w:t>
            </w:r>
            <w:r w:rsidRPr="00F352EF">
              <w:rPr>
                <w:rFonts w:eastAsia="Times New Roman"/>
                <w:sz w:val="24"/>
                <w:szCs w:val="24"/>
                <w:lang w:eastAsia="ru-RU"/>
              </w:rPr>
              <w:t>н</w:t>
            </w:r>
            <w:r w:rsidRPr="00F352EF">
              <w:rPr>
                <w:rFonts w:eastAsia="Times New Roman"/>
                <w:sz w:val="24"/>
                <w:szCs w:val="24"/>
                <w:lang w:eastAsia="ru-RU"/>
              </w:rPr>
              <w:t>ного времени;</w:t>
            </w:r>
          </w:p>
          <w:p w:rsidR="00F352EF" w:rsidRPr="00F352EF" w:rsidRDefault="00F352EF" w:rsidP="00833DC9">
            <w:pPr>
              <w:widowControl w:val="0"/>
              <w:autoSpaceDE w:val="0"/>
              <w:autoSpaceDN w:val="0"/>
              <w:adjustRightInd w:val="0"/>
              <w:jc w:val="both"/>
              <w:rPr>
                <w:rFonts w:eastAsia="Times New Roman"/>
                <w:spacing w:val="2"/>
                <w:sz w:val="24"/>
                <w:szCs w:val="24"/>
                <w:shd w:val="clear" w:color="auto" w:fill="FFFFFF"/>
                <w:lang w:eastAsia="ru-RU"/>
              </w:rPr>
            </w:pPr>
            <w:r w:rsidRPr="00F352EF">
              <w:rPr>
                <w:rFonts w:eastAsia="Times New Roman"/>
                <w:spacing w:val="2"/>
                <w:sz w:val="24"/>
                <w:szCs w:val="24"/>
                <w:shd w:val="clear" w:color="auto" w:fill="FFFFFF"/>
                <w:lang w:eastAsia="ru-RU"/>
              </w:rPr>
              <w:t xml:space="preserve">- совершенствование функционирования постоянно действующего органа управления и обеспечение </w:t>
            </w:r>
            <w:proofErr w:type="gramStart"/>
            <w:r w:rsidRPr="00F352EF">
              <w:rPr>
                <w:rFonts w:eastAsia="Times New Roman"/>
                <w:spacing w:val="2"/>
                <w:sz w:val="24"/>
                <w:szCs w:val="24"/>
                <w:shd w:val="clear" w:color="auto" w:fill="FFFFFF"/>
                <w:lang w:eastAsia="ru-RU"/>
              </w:rPr>
              <w:t>де</w:t>
            </w:r>
            <w:r w:rsidRPr="00F352EF">
              <w:rPr>
                <w:rFonts w:eastAsia="Times New Roman"/>
                <w:spacing w:val="2"/>
                <w:sz w:val="24"/>
                <w:szCs w:val="24"/>
                <w:shd w:val="clear" w:color="auto" w:fill="FFFFFF"/>
                <w:lang w:eastAsia="ru-RU"/>
              </w:rPr>
              <w:t>я</w:t>
            </w:r>
            <w:r w:rsidRPr="00F352EF">
              <w:rPr>
                <w:rFonts w:eastAsia="Times New Roman"/>
                <w:spacing w:val="2"/>
                <w:sz w:val="24"/>
                <w:szCs w:val="24"/>
                <w:shd w:val="clear" w:color="auto" w:fill="FFFFFF"/>
                <w:lang w:eastAsia="ru-RU"/>
              </w:rPr>
              <w:t xml:space="preserve">тельности органа повседневного управления </w:t>
            </w:r>
            <w:r w:rsidRPr="00F352EF">
              <w:rPr>
                <w:rFonts w:eastAsia="Times New Roman"/>
                <w:sz w:val="24"/>
                <w:szCs w:val="24"/>
                <w:lang w:eastAsia="ru-RU"/>
              </w:rPr>
              <w:t>муниц</w:t>
            </w:r>
            <w:r w:rsidRPr="00F352EF">
              <w:rPr>
                <w:rFonts w:eastAsia="Times New Roman"/>
                <w:sz w:val="24"/>
                <w:szCs w:val="24"/>
                <w:lang w:eastAsia="ru-RU"/>
              </w:rPr>
              <w:t>и</w:t>
            </w:r>
            <w:r w:rsidRPr="00F352EF">
              <w:rPr>
                <w:rFonts w:eastAsia="Times New Roman"/>
                <w:sz w:val="24"/>
                <w:szCs w:val="24"/>
                <w:lang w:eastAsia="ru-RU"/>
              </w:rPr>
              <w:t>пального звена территориальной подсистемы Примо</w:t>
            </w:r>
            <w:r w:rsidRPr="00F352EF">
              <w:rPr>
                <w:rFonts w:eastAsia="Times New Roman"/>
                <w:sz w:val="24"/>
                <w:szCs w:val="24"/>
                <w:lang w:eastAsia="ru-RU"/>
              </w:rPr>
              <w:t>р</w:t>
            </w:r>
            <w:r w:rsidRPr="00F352EF">
              <w:rPr>
                <w:rFonts w:eastAsia="Times New Roman"/>
                <w:sz w:val="24"/>
                <w:szCs w:val="24"/>
                <w:lang w:eastAsia="ru-RU"/>
              </w:rPr>
              <w:t>ского края единой государственной системы пред</w:t>
            </w:r>
            <w:r w:rsidRPr="00F352EF">
              <w:rPr>
                <w:rFonts w:eastAsia="Times New Roman"/>
                <w:sz w:val="24"/>
                <w:szCs w:val="24"/>
                <w:lang w:eastAsia="ru-RU"/>
              </w:rPr>
              <w:t>у</w:t>
            </w:r>
            <w:r w:rsidRPr="00F352EF">
              <w:rPr>
                <w:rFonts w:eastAsia="Times New Roman"/>
                <w:sz w:val="24"/>
                <w:szCs w:val="24"/>
                <w:lang w:eastAsia="ru-RU"/>
              </w:rPr>
              <w:t>преждения</w:t>
            </w:r>
            <w:proofErr w:type="gramEnd"/>
            <w:r w:rsidRPr="00F352EF">
              <w:rPr>
                <w:rFonts w:eastAsia="Times New Roman"/>
                <w:sz w:val="24"/>
                <w:szCs w:val="24"/>
                <w:lang w:eastAsia="ru-RU"/>
              </w:rPr>
              <w:t xml:space="preserve"> и ликвидации чрезвычайных ситуаций</w:t>
            </w:r>
            <w:r w:rsidRPr="00F352EF">
              <w:rPr>
                <w:rFonts w:eastAsia="Times New Roman"/>
                <w:spacing w:val="2"/>
                <w:sz w:val="24"/>
                <w:szCs w:val="24"/>
                <w:shd w:val="clear" w:color="auto" w:fill="FFFFFF"/>
                <w:lang w:eastAsia="ru-RU"/>
              </w:rPr>
              <w:t>;</w:t>
            </w:r>
          </w:p>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 создание, обновление и пополнение материальных ресурсов для предупреждения и ликвидации чрезв</w:t>
            </w:r>
            <w:r w:rsidRPr="00F352EF">
              <w:rPr>
                <w:rFonts w:eastAsia="Times New Roman"/>
                <w:sz w:val="24"/>
                <w:szCs w:val="24"/>
                <w:lang w:eastAsia="ru-RU"/>
              </w:rPr>
              <w:t>ы</w:t>
            </w:r>
            <w:r w:rsidRPr="00F352EF">
              <w:rPr>
                <w:rFonts w:eastAsia="Times New Roman"/>
                <w:sz w:val="24"/>
                <w:szCs w:val="24"/>
                <w:lang w:eastAsia="ru-RU"/>
              </w:rPr>
              <w:t>чайных ситуаций.</w:t>
            </w:r>
          </w:p>
        </w:tc>
      </w:tr>
      <w:tr w:rsidR="00F352EF" w:rsidRPr="00F352EF" w:rsidTr="00833DC9">
        <w:tc>
          <w:tcPr>
            <w:tcW w:w="2204"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rPr>
                <w:rFonts w:eastAsia="Times New Roman"/>
                <w:sz w:val="24"/>
                <w:szCs w:val="24"/>
                <w:lang w:eastAsia="ru-RU"/>
              </w:rPr>
            </w:pPr>
            <w:r w:rsidRPr="00F352EF">
              <w:rPr>
                <w:rFonts w:eastAsia="Times New Roman"/>
                <w:sz w:val="24"/>
                <w:szCs w:val="24"/>
                <w:lang w:eastAsia="ru-RU"/>
              </w:rPr>
              <w:t xml:space="preserve"> Показатели (индикаторы) муниципальной программы</w:t>
            </w:r>
          </w:p>
        </w:tc>
        <w:tc>
          <w:tcPr>
            <w:tcW w:w="2796"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widowControl w:val="0"/>
              <w:autoSpaceDE w:val="0"/>
              <w:autoSpaceDN w:val="0"/>
              <w:adjustRightInd w:val="0"/>
              <w:jc w:val="both"/>
              <w:rPr>
                <w:rFonts w:eastAsia="Times New Roman" w:cs="Arial"/>
                <w:sz w:val="24"/>
                <w:szCs w:val="24"/>
                <w:lang w:eastAsia="ru-RU"/>
              </w:rPr>
            </w:pPr>
            <w:r w:rsidRPr="00F352EF">
              <w:rPr>
                <w:rFonts w:eastAsia="Times New Roman" w:cs="Arial"/>
                <w:sz w:val="24"/>
                <w:szCs w:val="24"/>
                <w:lang w:eastAsia="ru-RU"/>
              </w:rPr>
              <w:t xml:space="preserve">- количество мероприятий, направленных на обучение населения и пропаганду знаний в области гражданской обороны, защиты от чрезвычайных ситуаций; </w:t>
            </w:r>
          </w:p>
          <w:p w:rsidR="00F352EF" w:rsidRPr="00F352EF" w:rsidRDefault="00F352EF" w:rsidP="00833DC9">
            <w:pPr>
              <w:framePr w:hSpace="180" w:wrap="around" w:vAnchor="text" w:hAnchor="margin" w:xAlign="center" w:y="205"/>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 доля руководящего состава и должностных лиц м</w:t>
            </w:r>
            <w:r w:rsidRPr="00F352EF">
              <w:rPr>
                <w:rFonts w:eastAsia="Times New Roman"/>
                <w:sz w:val="24"/>
                <w:szCs w:val="24"/>
                <w:lang w:eastAsia="ru-RU"/>
              </w:rPr>
              <w:t>у</w:t>
            </w:r>
            <w:r w:rsidRPr="00F352EF">
              <w:rPr>
                <w:rFonts w:eastAsia="Times New Roman"/>
                <w:sz w:val="24"/>
                <w:szCs w:val="24"/>
                <w:lang w:eastAsia="ru-RU"/>
              </w:rPr>
              <w:t xml:space="preserve">ниципального </w:t>
            </w:r>
            <w:proofErr w:type="gramStart"/>
            <w:r w:rsidRPr="00F352EF">
              <w:rPr>
                <w:rFonts w:eastAsia="Times New Roman"/>
                <w:sz w:val="24"/>
                <w:szCs w:val="24"/>
                <w:lang w:eastAsia="ru-RU"/>
              </w:rPr>
              <w:t>звена территориальной подсистемы Приморского края единой государственной системы предупреждения</w:t>
            </w:r>
            <w:proofErr w:type="gramEnd"/>
            <w:r w:rsidRPr="00F352EF">
              <w:rPr>
                <w:rFonts w:eastAsia="Times New Roman"/>
                <w:sz w:val="24"/>
                <w:szCs w:val="24"/>
                <w:lang w:eastAsia="ru-RU"/>
              </w:rPr>
              <w:t xml:space="preserve"> и ликвидации чрезвычайных ситу</w:t>
            </w:r>
            <w:r w:rsidRPr="00F352EF">
              <w:rPr>
                <w:rFonts w:eastAsia="Times New Roman"/>
                <w:sz w:val="24"/>
                <w:szCs w:val="24"/>
                <w:lang w:eastAsia="ru-RU"/>
              </w:rPr>
              <w:t>а</w:t>
            </w:r>
            <w:r w:rsidRPr="00F352EF">
              <w:rPr>
                <w:rFonts w:eastAsia="Times New Roman"/>
                <w:sz w:val="24"/>
                <w:szCs w:val="24"/>
                <w:lang w:eastAsia="ru-RU"/>
              </w:rPr>
              <w:t>ций, подготовленных к защите населения и террит</w:t>
            </w:r>
            <w:r w:rsidRPr="00F352EF">
              <w:rPr>
                <w:rFonts w:eastAsia="Times New Roman"/>
                <w:sz w:val="24"/>
                <w:szCs w:val="24"/>
                <w:lang w:eastAsia="ru-RU"/>
              </w:rPr>
              <w:t>о</w:t>
            </w:r>
            <w:r w:rsidRPr="00F352EF">
              <w:rPr>
                <w:rFonts w:eastAsia="Times New Roman"/>
                <w:sz w:val="24"/>
                <w:szCs w:val="24"/>
                <w:lang w:eastAsia="ru-RU"/>
              </w:rPr>
              <w:t>рий от чрезвычайных ситуаций мирного и военного времени после курсового обучения в специализир</w:t>
            </w:r>
            <w:r w:rsidRPr="00F352EF">
              <w:rPr>
                <w:rFonts w:eastAsia="Times New Roman"/>
                <w:sz w:val="24"/>
                <w:szCs w:val="24"/>
                <w:lang w:eastAsia="ru-RU"/>
              </w:rPr>
              <w:t>о</w:t>
            </w:r>
            <w:r w:rsidRPr="00F352EF">
              <w:rPr>
                <w:rFonts w:eastAsia="Times New Roman"/>
                <w:sz w:val="24"/>
                <w:szCs w:val="24"/>
                <w:lang w:eastAsia="ru-RU"/>
              </w:rPr>
              <w:t>ванных учебных учреждениях и учебных консульт</w:t>
            </w:r>
            <w:r w:rsidRPr="00F352EF">
              <w:rPr>
                <w:rFonts w:eastAsia="Times New Roman"/>
                <w:sz w:val="24"/>
                <w:szCs w:val="24"/>
                <w:lang w:eastAsia="ru-RU"/>
              </w:rPr>
              <w:t>а</w:t>
            </w:r>
            <w:r w:rsidRPr="00F352EF">
              <w:rPr>
                <w:rFonts w:eastAsia="Times New Roman"/>
                <w:sz w:val="24"/>
                <w:szCs w:val="24"/>
                <w:lang w:eastAsia="ru-RU"/>
              </w:rPr>
              <w:t xml:space="preserve">ционных пунктах; </w:t>
            </w:r>
          </w:p>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 степень обеспечения материально-техническими средствами, предназначенными для ликвидации чре</w:t>
            </w:r>
            <w:r w:rsidRPr="00F352EF">
              <w:rPr>
                <w:rFonts w:eastAsia="Times New Roman"/>
                <w:sz w:val="24"/>
                <w:szCs w:val="24"/>
                <w:lang w:eastAsia="ru-RU"/>
              </w:rPr>
              <w:t>з</w:t>
            </w:r>
            <w:r w:rsidRPr="00F352EF">
              <w:rPr>
                <w:rFonts w:eastAsia="Times New Roman"/>
                <w:sz w:val="24"/>
                <w:szCs w:val="24"/>
                <w:lang w:eastAsia="ru-RU"/>
              </w:rPr>
              <w:t>вычайных ситуаций</w:t>
            </w:r>
          </w:p>
        </w:tc>
      </w:tr>
      <w:tr w:rsidR="00F352EF" w:rsidRPr="00F352EF" w:rsidTr="00833DC9">
        <w:tc>
          <w:tcPr>
            <w:tcW w:w="2204"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rPr>
                <w:rFonts w:eastAsia="Times New Roman"/>
                <w:sz w:val="24"/>
                <w:szCs w:val="24"/>
                <w:lang w:eastAsia="ru-RU"/>
              </w:rPr>
            </w:pPr>
            <w:r w:rsidRPr="00F352EF">
              <w:rPr>
                <w:rFonts w:eastAsia="Times New Roman"/>
                <w:sz w:val="24"/>
                <w:szCs w:val="24"/>
                <w:lang w:eastAsia="ru-RU"/>
              </w:rPr>
              <w:t>Подпрограммы с указанием целей и ср</w:t>
            </w:r>
            <w:r w:rsidRPr="00F352EF">
              <w:rPr>
                <w:rFonts w:eastAsia="Times New Roman"/>
                <w:sz w:val="24"/>
                <w:szCs w:val="24"/>
                <w:lang w:eastAsia="ru-RU"/>
              </w:rPr>
              <w:t>о</w:t>
            </w:r>
            <w:r w:rsidRPr="00F352EF">
              <w:rPr>
                <w:rFonts w:eastAsia="Times New Roman"/>
                <w:sz w:val="24"/>
                <w:szCs w:val="24"/>
                <w:lang w:eastAsia="ru-RU"/>
              </w:rPr>
              <w:t xml:space="preserve">ков реализации                              </w:t>
            </w:r>
          </w:p>
        </w:tc>
        <w:tc>
          <w:tcPr>
            <w:tcW w:w="2796"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rPr>
                <w:rFonts w:eastAsia="Times New Roman"/>
                <w:sz w:val="24"/>
                <w:szCs w:val="24"/>
                <w:u w:val="single"/>
                <w:lang w:eastAsia="ru-RU"/>
              </w:rPr>
            </w:pPr>
            <w:r w:rsidRPr="00F352EF">
              <w:rPr>
                <w:rFonts w:eastAsia="Times New Roman"/>
                <w:sz w:val="24"/>
                <w:szCs w:val="24"/>
                <w:u w:val="single"/>
                <w:lang w:eastAsia="ru-RU"/>
              </w:rPr>
              <w:t>Подпрограмма 1:</w:t>
            </w:r>
          </w:p>
          <w:p w:rsidR="00F352EF" w:rsidRPr="00F352EF" w:rsidRDefault="00F352EF" w:rsidP="00833DC9">
            <w:pPr>
              <w:autoSpaceDE w:val="0"/>
              <w:autoSpaceDN w:val="0"/>
              <w:adjustRightInd w:val="0"/>
              <w:jc w:val="both"/>
              <w:rPr>
                <w:rFonts w:eastAsia="Times New Roman"/>
                <w:sz w:val="24"/>
                <w:szCs w:val="24"/>
                <w:lang w:eastAsia="ru-RU"/>
              </w:rPr>
            </w:pPr>
            <w:r w:rsidRPr="00F352EF">
              <w:rPr>
                <w:rFonts w:eastAsia="Times New Roman"/>
                <w:sz w:val="24"/>
                <w:szCs w:val="24"/>
                <w:lang w:eastAsia="ru-RU"/>
              </w:rPr>
              <w:t>«Совершенствование гражданской обороны на терр</w:t>
            </w:r>
            <w:r w:rsidRPr="00F352EF">
              <w:rPr>
                <w:rFonts w:eastAsia="Times New Roman"/>
                <w:sz w:val="24"/>
                <w:szCs w:val="24"/>
                <w:lang w:eastAsia="ru-RU"/>
              </w:rPr>
              <w:t>и</w:t>
            </w:r>
            <w:r w:rsidRPr="00F352EF">
              <w:rPr>
                <w:rFonts w:eastAsia="Times New Roman"/>
                <w:sz w:val="24"/>
                <w:szCs w:val="24"/>
                <w:lang w:eastAsia="ru-RU"/>
              </w:rPr>
              <w:t xml:space="preserve">тории Хасанского муниципального округа» на 2023-2025 годы. </w:t>
            </w:r>
          </w:p>
          <w:p w:rsidR="00F352EF" w:rsidRPr="00F352EF" w:rsidRDefault="00F352EF" w:rsidP="00833DC9">
            <w:pPr>
              <w:rPr>
                <w:rFonts w:eastAsia="Times New Roman"/>
                <w:sz w:val="24"/>
                <w:szCs w:val="24"/>
                <w:u w:val="single"/>
                <w:lang w:eastAsia="ru-RU"/>
              </w:rPr>
            </w:pPr>
            <w:r w:rsidRPr="00F352EF">
              <w:rPr>
                <w:rFonts w:eastAsia="Times New Roman"/>
                <w:sz w:val="24"/>
                <w:szCs w:val="24"/>
                <w:u w:val="single"/>
                <w:lang w:eastAsia="ru-RU"/>
              </w:rPr>
              <w:t>Подпрограмма 2:</w:t>
            </w:r>
          </w:p>
          <w:p w:rsidR="00F352EF" w:rsidRPr="00F352EF" w:rsidRDefault="00F352EF" w:rsidP="00833DC9">
            <w:pPr>
              <w:contextualSpacing/>
              <w:jc w:val="both"/>
              <w:rPr>
                <w:rFonts w:eastAsia="Calibri"/>
                <w:sz w:val="24"/>
                <w:szCs w:val="24"/>
                <w:lang w:eastAsia="en-US"/>
              </w:rPr>
            </w:pPr>
            <w:r w:rsidRPr="00F352EF">
              <w:rPr>
                <w:rFonts w:eastAsia="Calibri"/>
                <w:sz w:val="24"/>
                <w:szCs w:val="24"/>
                <w:lang w:eastAsia="en-US"/>
              </w:rPr>
              <w:t>«Снижение рисков и смягчение последствий чрезв</w:t>
            </w:r>
            <w:r w:rsidRPr="00F352EF">
              <w:rPr>
                <w:rFonts w:eastAsia="Calibri"/>
                <w:sz w:val="24"/>
                <w:szCs w:val="24"/>
                <w:lang w:eastAsia="en-US"/>
              </w:rPr>
              <w:t>ы</w:t>
            </w:r>
            <w:r w:rsidRPr="00F352EF">
              <w:rPr>
                <w:rFonts w:eastAsia="Calibri"/>
                <w:sz w:val="24"/>
                <w:szCs w:val="24"/>
                <w:lang w:eastAsia="en-US"/>
              </w:rPr>
              <w:t>чайных ситуаций» на 2023-2025 годы.</w:t>
            </w:r>
          </w:p>
        </w:tc>
      </w:tr>
      <w:tr w:rsidR="00F352EF" w:rsidRPr="00F352EF" w:rsidTr="00833DC9">
        <w:tc>
          <w:tcPr>
            <w:tcW w:w="2204"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rPr>
                <w:rFonts w:eastAsia="Times New Roman"/>
                <w:sz w:val="24"/>
                <w:szCs w:val="24"/>
                <w:lang w:eastAsia="ru-RU"/>
              </w:rPr>
            </w:pPr>
            <w:r w:rsidRPr="00F352EF">
              <w:rPr>
                <w:rFonts w:eastAsia="Times New Roman"/>
                <w:sz w:val="24"/>
                <w:szCs w:val="24"/>
                <w:lang w:eastAsia="ru-RU"/>
              </w:rPr>
              <w:t xml:space="preserve">Этапы и сроки реализации муниципальной программы                  </w:t>
            </w:r>
          </w:p>
        </w:tc>
        <w:tc>
          <w:tcPr>
            <w:tcW w:w="2796"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2023 - 2025 годы</w:t>
            </w:r>
          </w:p>
        </w:tc>
      </w:tr>
      <w:tr w:rsidR="00F352EF" w:rsidRPr="00F352EF" w:rsidTr="00833DC9">
        <w:tc>
          <w:tcPr>
            <w:tcW w:w="2204"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autoSpaceDE w:val="0"/>
              <w:autoSpaceDN w:val="0"/>
              <w:adjustRightInd w:val="0"/>
              <w:rPr>
                <w:rFonts w:eastAsia="Times New Roman"/>
                <w:color w:val="000000"/>
                <w:sz w:val="24"/>
                <w:szCs w:val="24"/>
                <w:lang w:eastAsia="ru-RU"/>
              </w:rPr>
            </w:pPr>
            <w:r w:rsidRPr="00F352EF">
              <w:rPr>
                <w:rFonts w:eastAsia="Times New Roman"/>
                <w:sz w:val="24"/>
                <w:szCs w:val="24"/>
                <w:lang w:eastAsia="ru-RU"/>
              </w:rPr>
              <w:t>Объем бюджетных ассигнований муниц</w:t>
            </w:r>
            <w:r w:rsidRPr="00F352EF">
              <w:rPr>
                <w:rFonts w:eastAsia="Times New Roman"/>
                <w:sz w:val="24"/>
                <w:szCs w:val="24"/>
                <w:lang w:eastAsia="ru-RU"/>
              </w:rPr>
              <w:t>и</w:t>
            </w:r>
            <w:r w:rsidRPr="00F352EF">
              <w:rPr>
                <w:rFonts w:eastAsia="Times New Roman"/>
                <w:sz w:val="24"/>
                <w:szCs w:val="24"/>
                <w:lang w:eastAsia="ru-RU"/>
              </w:rPr>
              <w:t>пальной программы</w:t>
            </w:r>
          </w:p>
        </w:tc>
        <w:tc>
          <w:tcPr>
            <w:tcW w:w="2796"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Общий объем финансирования мероприятий муниц</w:t>
            </w:r>
            <w:r w:rsidRPr="00F352EF">
              <w:rPr>
                <w:rFonts w:eastAsia="Times New Roman"/>
                <w:sz w:val="24"/>
                <w:szCs w:val="24"/>
                <w:lang w:eastAsia="ru-RU"/>
              </w:rPr>
              <w:t>и</w:t>
            </w:r>
            <w:r w:rsidRPr="00F352EF">
              <w:rPr>
                <w:rFonts w:eastAsia="Times New Roman"/>
                <w:sz w:val="24"/>
                <w:szCs w:val="24"/>
                <w:lang w:eastAsia="ru-RU"/>
              </w:rPr>
              <w:t>пальной программы за счет средств местного бюджета Хасанского муниципального района составляет 450,00 тыс. рублей, из них:</w:t>
            </w:r>
          </w:p>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2023 год  - 150,00 тыс. руб.</w:t>
            </w:r>
          </w:p>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2024 год  - 150,00 тыс. руб.</w:t>
            </w:r>
          </w:p>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2025 год  - 150,00 тыс. руб.</w:t>
            </w:r>
          </w:p>
          <w:p w:rsidR="00F352EF" w:rsidRPr="00F352EF" w:rsidRDefault="00F352EF" w:rsidP="00833DC9">
            <w:pPr>
              <w:framePr w:hSpace="180" w:wrap="around" w:vAnchor="text" w:hAnchor="margin" w:xAlign="center" w:y="205"/>
              <w:widowControl w:val="0"/>
              <w:autoSpaceDE w:val="0"/>
              <w:autoSpaceDN w:val="0"/>
              <w:adjustRightInd w:val="0"/>
              <w:jc w:val="both"/>
              <w:rPr>
                <w:rFonts w:eastAsia="Times New Roman"/>
                <w:sz w:val="24"/>
                <w:szCs w:val="24"/>
                <w:lang w:eastAsia="ru-RU"/>
              </w:rPr>
            </w:pPr>
            <w:r w:rsidRPr="00F352EF">
              <w:rPr>
                <w:rFonts w:eastAsia="Times New Roman"/>
                <w:spacing w:val="2"/>
                <w:sz w:val="24"/>
                <w:szCs w:val="24"/>
                <w:shd w:val="clear" w:color="auto" w:fill="FFFFFF"/>
                <w:lang w:eastAsia="ru-RU"/>
              </w:rPr>
              <w:t>прогнозный объем финансирования муниципальной программы за счет средств федерального бюджета, краевого бюджета, иных внебюджетных источников составляет 0,00 тыс. рублей</w:t>
            </w:r>
          </w:p>
        </w:tc>
      </w:tr>
      <w:tr w:rsidR="00F352EF" w:rsidRPr="00F352EF" w:rsidTr="00833DC9">
        <w:tc>
          <w:tcPr>
            <w:tcW w:w="2204"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Ожидаемые результаты реализации мун</w:t>
            </w:r>
            <w:r w:rsidRPr="00F352EF">
              <w:rPr>
                <w:rFonts w:eastAsia="Times New Roman"/>
                <w:sz w:val="24"/>
                <w:szCs w:val="24"/>
                <w:lang w:eastAsia="ru-RU"/>
              </w:rPr>
              <w:t>и</w:t>
            </w:r>
            <w:r w:rsidRPr="00F352EF">
              <w:rPr>
                <w:rFonts w:eastAsia="Times New Roman"/>
                <w:sz w:val="24"/>
                <w:szCs w:val="24"/>
                <w:lang w:eastAsia="ru-RU"/>
              </w:rPr>
              <w:t xml:space="preserve">ципальной программы           </w:t>
            </w:r>
          </w:p>
        </w:tc>
        <w:tc>
          <w:tcPr>
            <w:tcW w:w="2796"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both"/>
              <w:rPr>
                <w:rFonts w:eastAsia="Times New Roman"/>
                <w:sz w:val="24"/>
                <w:szCs w:val="24"/>
                <w:lang w:eastAsia="ru-RU"/>
              </w:rPr>
            </w:pPr>
            <w:r w:rsidRPr="00F352EF">
              <w:rPr>
                <w:rFonts w:eastAsia="Times New Roman"/>
                <w:sz w:val="24"/>
                <w:szCs w:val="24"/>
                <w:lang w:eastAsia="ru-RU"/>
              </w:rPr>
              <w:t>- повышение уровня готовности населения             к действиям в условиях угрозы возникновения и в сл</w:t>
            </w:r>
            <w:r w:rsidRPr="00F352EF">
              <w:rPr>
                <w:rFonts w:eastAsia="Times New Roman"/>
                <w:sz w:val="24"/>
                <w:szCs w:val="24"/>
                <w:lang w:eastAsia="ru-RU"/>
              </w:rPr>
              <w:t>у</w:t>
            </w:r>
            <w:r w:rsidRPr="00F352EF">
              <w:rPr>
                <w:rFonts w:eastAsia="Times New Roman"/>
                <w:sz w:val="24"/>
                <w:szCs w:val="24"/>
                <w:lang w:eastAsia="ru-RU"/>
              </w:rPr>
              <w:t>чае возникновения чрезвычайных ситуаций в условиях мирного и военного времени;</w:t>
            </w:r>
          </w:p>
          <w:p w:rsidR="00F352EF" w:rsidRPr="00F352EF" w:rsidRDefault="00F352EF" w:rsidP="00833DC9">
            <w:pPr>
              <w:jc w:val="both"/>
              <w:rPr>
                <w:rFonts w:eastAsia="Times New Roman"/>
                <w:sz w:val="24"/>
                <w:szCs w:val="24"/>
                <w:lang w:eastAsia="ru-RU"/>
              </w:rPr>
            </w:pPr>
            <w:r w:rsidRPr="00F352EF">
              <w:rPr>
                <w:rFonts w:eastAsia="Times New Roman"/>
                <w:sz w:val="24"/>
                <w:szCs w:val="24"/>
                <w:lang w:eastAsia="ru-RU"/>
              </w:rPr>
              <w:t xml:space="preserve">- повышение эффективности деятельности органов управления и сил гражданской обороны; </w:t>
            </w:r>
          </w:p>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 повышение уровня материально-технического обе</w:t>
            </w:r>
            <w:r w:rsidRPr="00F352EF">
              <w:rPr>
                <w:rFonts w:eastAsia="Times New Roman"/>
                <w:sz w:val="24"/>
                <w:szCs w:val="24"/>
                <w:lang w:eastAsia="ru-RU"/>
              </w:rPr>
              <w:t>с</w:t>
            </w:r>
            <w:r w:rsidRPr="00F352EF">
              <w:rPr>
                <w:rFonts w:eastAsia="Times New Roman"/>
                <w:sz w:val="24"/>
                <w:szCs w:val="24"/>
                <w:lang w:eastAsia="ru-RU"/>
              </w:rPr>
              <w:t>печения мероприятий по ликвидации чрезвычайных ситуаций.</w:t>
            </w:r>
          </w:p>
        </w:tc>
      </w:tr>
    </w:tbl>
    <w:p w:rsidR="00F352EF" w:rsidRPr="00F352EF" w:rsidRDefault="00F352EF" w:rsidP="00833DC9">
      <w:pPr>
        <w:rPr>
          <w:rFonts w:eastAsia="Times New Roman"/>
          <w:sz w:val="28"/>
          <w:szCs w:val="28"/>
          <w:lang w:eastAsia="ru-RU"/>
        </w:rPr>
        <w:sectPr w:rsidR="00F352EF" w:rsidRPr="00F352EF" w:rsidSect="00833DC9">
          <w:footerReference w:type="default" r:id="rId23"/>
          <w:pgSz w:w="11906" w:h="16838"/>
          <w:pgMar w:top="794" w:right="794" w:bottom="794" w:left="794" w:header="0" w:footer="0" w:gutter="0"/>
          <w:cols w:space="720"/>
          <w:docGrid w:linePitch="272"/>
        </w:sectPr>
      </w:pPr>
    </w:p>
    <w:p w:rsidR="00F352EF" w:rsidRPr="00F352EF" w:rsidRDefault="00F352EF" w:rsidP="00833DC9">
      <w:pPr>
        <w:ind w:left="9923"/>
        <w:jc w:val="both"/>
        <w:rPr>
          <w:rFonts w:eastAsia="Times New Roman"/>
          <w:sz w:val="26"/>
          <w:szCs w:val="26"/>
          <w:lang w:eastAsia="ru-RU"/>
        </w:rPr>
      </w:pPr>
      <w:r w:rsidRPr="00F352EF">
        <w:rPr>
          <w:rFonts w:eastAsia="Times New Roman"/>
          <w:sz w:val="26"/>
          <w:szCs w:val="26"/>
          <w:lang w:eastAsia="ru-RU"/>
        </w:rPr>
        <w:t>Приложение № 2</w:t>
      </w:r>
    </w:p>
    <w:p w:rsidR="00F352EF" w:rsidRPr="00F352EF" w:rsidRDefault="00F352EF" w:rsidP="00833DC9">
      <w:pPr>
        <w:ind w:left="9923"/>
        <w:jc w:val="both"/>
        <w:rPr>
          <w:rFonts w:eastAsia="Times New Roman"/>
          <w:color w:val="000000"/>
          <w:sz w:val="26"/>
          <w:szCs w:val="26"/>
          <w:lang w:eastAsia="ru-RU"/>
        </w:rPr>
      </w:pPr>
      <w:r w:rsidRPr="00F352EF">
        <w:rPr>
          <w:rFonts w:eastAsia="Times New Roman"/>
          <w:sz w:val="26"/>
          <w:szCs w:val="26"/>
          <w:lang w:eastAsia="ru-RU"/>
        </w:rPr>
        <w:t>к муниципальной программе Хасанского м</w:t>
      </w:r>
      <w:r w:rsidRPr="00F352EF">
        <w:rPr>
          <w:rFonts w:eastAsia="Times New Roman"/>
          <w:sz w:val="26"/>
          <w:szCs w:val="26"/>
          <w:lang w:eastAsia="ru-RU"/>
        </w:rPr>
        <w:t>у</w:t>
      </w:r>
      <w:r w:rsidRPr="00F352EF">
        <w:rPr>
          <w:rFonts w:eastAsia="Times New Roman"/>
          <w:sz w:val="26"/>
          <w:szCs w:val="26"/>
          <w:lang w:eastAsia="ru-RU"/>
        </w:rPr>
        <w:t xml:space="preserve">ниципального округа </w:t>
      </w:r>
      <w:r w:rsidRPr="00F352EF">
        <w:rPr>
          <w:rFonts w:eastAsia="Times New Roman"/>
          <w:color w:val="000000"/>
          <w:sz w:val="26"/>
          <w:szCs w:val="26"/>
          <w:lang w:eastAsia="ru-RU"/>
        </w:rPr>
        <w:t>«Организация и ос</w:t>
      </w:r>
      <w:r w:rsidRPr="00F352EF">
        <w:rPr>
          <w:rFonts w:eastAsia="Times New Roman"/>
          <w:color w:val="000000"/>
          <w:sz w:val="26"/>
          <w:szCs w:val="26"/>
          <w:lang w:eastAsia="ru-RU"/>
        </w:rPr>
        <w:t>у</w:t>
      </w:r>
      <w:r w:rsidRPr="00F352EF">
        <w:rPr>
          <w:rFonts w:eastAsia="Times New Roman"/>
          <w:color w:val="000000"/>
          <w:sz w:val="26"/>
          <w:szCs w:val="26"/>
          <w:lang w:eastAsia="ru-RU"/>
        </w:rPr>
        <w:t>ществление мероприятий  по гражданской об</w:t>
      </w:r>
      <w:r w:rsidRPr="00F352EF">
        <w:rPr>
          <w:rFonts w:eastAsia="Times New Roman"/>
          <w:color w:val="000000"/>
          <w:sz w:val="26"/>
          <w:szCs w:val="26"/>
          <w:lang w:eastAsia="ru-RU"/>
        </w:rPr>
        <w:t>о</w:t>
      </w:r>
      <w:r w:rsidRPr="00F352EF">
        <w:rPr>
          <w:rFonts w:eastAsia="Times New Roman"/>
          <w:color w:val="000000"/>
          <w:sz w:val="26"/>
          <w:szCs w:val="26"/>
          <w:lang w:eastAsia="ru-RU"/>
        </w:rPr>
        <w:t xml:space="preserve">роне, защите населения и территории </w:t>
      </w:r>
      <w:r w:rsidRPr="00F352EF">
        <w:rPr>
          <w:rFonts w:eastAsia="Times New Roman"/>
          <w:sz w:val="26"/>
          <w:szCs w:val="26"/>
          <w:shd w:val="clear" w:color="auto" w:fill="FFFFFF"/>
          <w:lang w:eastAsia="ru-RU"/>
        </w:rPr>
        <w:t>Хаса</w:t>
      </w:r>
      <w:r w:rsidRPr="00F352EF">
        <w:rPr>
          <w:rFonts w:eastAsia="Times New Roman"/>
          <w:sz w:val="26"/>
          <w:szCs w:val="26"/>
          <w:shd w:val="clear" w:color="auto" w:fill="FFFFFF"/>
          <w:lang w:eastAsia="ru-RU"/>
        </w:rPr>
        <w:t>н</w:t>
      </w:r>
      <w:r w:rsidRPr="00F352EF">
        <w:rPr>
          <w:rFonts w:eastAsia="Times New Roman"/>
          <w:sz w:val="26"/>
          <w:szCs w:val="26"/>
          <w:shd w:val="clear" w:color="auto" w:fill="FFFFFF"/>
          <w:lang w:eastAsia="ru-RU"/>
        </w:rPr>
        <w:t>ского муниципального округа</w:t>
      </w:r>
      <w:r w:rsidRPr="00F352EF">
        <w:rPr>
          <w:rFonts w:eastAsia="Times New Roman"/>
          <w:color w:val="000000"/>
          <w:sz w:val="26"/>
          <w:szCs w:val="26"/>
          <w:lang w:eastAsia="ru-RU"/>
        </w:rPr>
        <w:t xml:space="preserve"> от </w:t>
      </w:r>
      <w:r w:rsidRPr="00F352EF">
        <w:rPr>
          <w:rFonts w:eastAsia="Times New Roman"/>
          <w:sz w:val="26"/>
          <w:szCs w:val="26"/>
          <w:lang w:eastAsia="ru-RU"/>
        </w:rPr>
        <w:t xml:space="preserve">чрезвычайных ситуаций </w:t>
      </w:r>
      <w:r w:rsidRPr="00F352EF">
        <w:rPr>
          <w:rFonts w:eastAsia="Times New Roman"/>
          <w:color w:val="000000"/>
          <w:sz w:val="26"/>
          <w:szCs w:val="26"/>
          <w:lang w:eastAsia="ru-RU"/>
        </w:rPr>
        <w:t>на 2023-2025 годы</w:t>
      </w:r>
      <w:r w:rsidRPr="00F352EF">
        <w:rPr>
          <w:rFonts w:eastAsia="Times New Roman"/>
          <w:sz w:val="26"/>
          <w:szCs w:val="26"/>
          <w:lang w:eastAsia="ru-RU"/>
        </w:rPr>
        <w:t>»,</w:t>
      </w:r>
      <w:r w:rsidRPr="00F352EF">
        <w:rPr>
          <w:rFonts w:eastAsia="Times New Roman"/>
          <w:color w:val="000000"/>
          <w:sz w:val="26"/>
          <w:szCs w:val="26"/>
          <w:lang w:eastAsia="ru-RU"/>
        </w:rPr>
        <w:t xml:space="preserve"> </w:t>
      </w:r>
    </w:p>
    <w:p w:rsidR="00F352EF" w:rsidRPr="00F352EF" w:rsidRDefault="00F352EF" w:rsidP="00833DC9">
      <w:pPr>
        <w:ind w:left="9072"/>
        <w:rPr>
          <w:rFonts w:eastAsia="Times New Roman"/>
          <w:sz w:val="26"/>
          <w:szCs w:val="26"/>
          <w:lang w:eastAsia="ru-RU"/>
        </w:rPr>
      </w:pPr>
    </w:p>
    <w:p w:rsidR="00F352EF" w:rsidRPr="00F352EF" w:rsidRDefault="00F352EF" w:rsidP="00833DC9">
      <w:pPr>
        <w:widowControl w:val="0"/>
        <w:autoSpaceDE w:val="0"/>
        <w:autoSpaceDN w:val="0"/>
        <w:adjustRightInd w:val="0"/>
        <w:jc w:val="center"/>
        <w:rPr>
          <w:rFonts w:eastAsia="Times New Roman"/>
          <w:b/>
          <w:sz w:val="26"/>
          <w:szCs w:val="26"/>
          <w:lang w:eastAsia="ru-RU"/>
        </w:rPr>
      </w:pPr>
      <w:r w:rsidRPr="00F352EF">
        <w:rPr>
          <w:rFonts w:eastAsia="Times New Roman"/>
          <w:b/>
          <w:sz w:val="26"/>
          <w:szCs w:val="26"/>
          <w:lang w:eastAsia="ru-RU"/>
        </w:rPr>
        <w:t xml:space="preserve">ПЕРЕЧЕНЬ ПОКАЗАТЕЛЕЙ (ИНДИКАТОРОВ) </w:t>
      </w:r>
    </w:p>
    <w:p w:rsidR="00F352EF" w:rsidRPr="00F352EF" w:rsidRDefault="00F352EF" w:rsidP="00833DC9">
      <w:pPr>
        <w:widowControl w:val="0"/>
        <w:autoSpaceDE w:val="0"/>
        <w:autoSpaceDN w:val="0"/>
        <w:adjustRightInd w:val="0"/>
        <w:ind w:firstLine="708"/>
        <w:jc w:val="center"/>
        <w:rPr>
          <w:rFonts w:eastAsia="Times New Roman"/>
          <w:b/>
          <w:sz w:val="26"/>
          <w:szCs w:val="26"/>
          <w:lang w:eastAsia="ru-RU"/>
        </w:rPr>
      </w:pPr>
      <w:r w:rsidRPr="00F352EF">
        <w:rPr>
          <w:rFonts w:eastAsia="Times New Roman"/>
          <w:b/>
          <w:sz w:val="26"/>
          <w:szCs w:val="26"/>
          <w:lang w:eastAsia="ru-RU"/>
        </w:rPr>
        <w:t>МУНИЦИПАЛЬНОЙ ПРОГРАММЫ ХАСАНСКОГО МУНИЦИПАЛЬНОГО ОКРУГА</w:t>
      </w:r>
    </w:p>
    <w:p w:rsidR="00F352EF" w:rsidRPr="00F352EF" w:rsidRDefault="00F352EF" w:rsidP="00833DC9">
      <w:pPr>
        <w:widowControl w:val="0"/>
        <w:autoSpaceDE w:val="0"/>
        <w:autoSpaceDN w:val="0"/>
        <w:adjustRightInd w:val="0"/>
        <w:ind w:firstLine="708"/>
        <w:jc w:val="center"/>
        <w:rPr>
          <w:rFonts w:eastAsia="Times New Roman"/>
          <w:b/>
          <w:color w:val="000000"/>
          <w:sz w:val="26"/>
          <w:szCs w:val="26"/>
          <w:lang w:eastAsia="ru-RU"/>
        </w:rPr>
      </w:pPr>
      <w:r w:rsidRPr="00F352EF">
        <w:rPr>
          <w:rFonts w:eastAsia="Times New Roman"/>
          <w:b/>
          <w:sz w:val="26"/>
          <w:szCs w:val="26"/>
          <w:lang w:eastAsia="ru-RU"/>
        </w:rPr>
        <w:t xml:space="preserve"> </w:t>
      </w:r>
      <w:r w:rsidRPr="00F352EF">
        <w:rPr>
          <w:rFonts w:eastAsia="Times New Roman"/>
          <w:b/>
          <w:color w:val="000000"/>
          <w:sz w:val="26"/>
          <w:szCs w:val="26"/>
          <w:lang w:eastAsia="ru-RU"/>
        </w:rPr>
        <w:t>«ОРГАНИЗАЦИЯ И ОСУЩЕСТВЛЕНИЕ МЕРОПРИЯТИЙ ПО ГРАЖДАНСКОЙ ОБОРОНЕ, ЗАЩИТЕ НАСЕЛЕНИЯ И ТЕРРИТОРИИ ХАСАНСКОГО МУНИЦИПАЛЬНОГО ОКРУГА ОТ ЧРЕЗВЫЧАЙНЫХ СИТУАЦИЙ</w:t>
      </w:r>
      <w:r w:rsidRPr="00F352EF">
        <w:rPr>
          <w:rFonts w:eastAsia="Times New Roman"/>
          <w:b/>
          <w:sz w:val="26"/>
          <w:szCs w:val="26"/>
          <w:lang w:eastAsia="ru-RU"/>
        </w:rPr>
        <w:t>»</w:t>
      </w:r>
      <w:r w:rsidRPr="00F352EF">
        <w:rPr>
          <w:rFonts w:eastAsia="Times New Roman"/>
          <w:b/>
          <w:color w:val="000000"/>
          <w:sz w:val="26"/>
          <w:szCs w:val="26"/>
          <w:lang w:eastAsia="ru-RU"/>
        </w:rPr>
        <w:t xml:space="preserve"> </w:t>
      </w:r>
    </w:p>
    <w:p w:rsidR="00F352EF" w:rsidRPr="00F352EF" w:rsidRDefault="00F352EF" w:rsidP="00833DC9">
      <w:pPr>
        <w:widowControl w:val="0"/>
        <w:autoSpaceDE w:val="0"/>
        <w:autoSpaceDN w:val="0"/>
        <w:adjustRightInd w:val="0"/>
        <w:ind w:firstLine="708"/>
        <w:jc w:val="center"/>
        <w:rPr>
          <w:rFonts w:eastAsia="Times New Roman"/>
          <w:b/>
          <w:color w:val="000000"/>
          <w:sz w:val="26"/>
          <w:szCs w:val="26"/>
          <w:lang w:eastAsia="ru-RU"/>
        </w:rPr>
      </w:pPr>
      <w:r w:rsidRPr="00F352EF">
        <w:rPr>
          <w:rFonts w:eastAsia="Times New Roman"/>
          <w:b/>
          <w:color w:val="000000"/>
          <w:sz w:val="26"/>
          <w:szCs w:val="26"/>
          <w:lang w:eastAsia="ru-RU"/>
        </w:rPr>
        <w:t xml:space="preserve">НА 2023-2025 ГОДЫ                                        </w:t>
      </w:r>
    </w:p>
    <w:p w:rsidR="00F352EF" w:rsidRPr="00F352EF" w:rsidRDefault="00F352EF" w:rsidP="00833DC9">
      <w:pPr>
        <w:widowControl w:val="0"/>
        <w:autoSpaceDE w:val="0"/>
        <w:autoSpaceDN w:val="0"/>
        <w:adjustRightInd w:val="0"/>
        <w:jc w:val="center"/>
        <w:rPr>
          <w:rFonts w:eastAsia="Times New Roman"/>
          <w:sz w:val="10"/>
          <w:szCs w:val="10"/>
          <w:lang w:eastAsia="ru-RU"/>
        </w:rPr>
      </w:pPr>
    </w:p>
    <w:tbl>
      <w:tblPr>
        <w:tblW w:w="5000" w:type="pct"/>
        <w:tblCellMar>
          <w:left w:w="75" w:type="dxa"/>
          <w:right w:w="75" w:type="dxa"/>
        </w:tblCellMar>
        <w:tblLook w:val="04A0" w:firstRow="1" w:lastRow="0" w:firstColumn="1" w:lastColumn="0" w:noHBand="0" w:noVBand="1"/>
      </w:tblPr>
      <w:tblGrid>
        <w:gridCol w:w="583"/>
        <w:gridCol w:w="7410"/>
        <w:gridCol w:w="1161"/>
        <w:gridCol w:w="1599"/>
        <w:gridCol w:w="1161"/>
        <w:gridCol w:w="1161"/>
        <w:gridCol w:w="1161"/>
        <w:gridCol w:w="1164"/>
      </w:tblGrid>
      <w:tr w:rsidR="00F352EF" w:rsidRPr="00F352EF" w:rsidTr="00833DC9">
        <w:trPr>
          <w:trHeight w:val="332"/>
        </w:trPr>
        <w:tc>
          <w:tcPr>
            <w:tcW w:w="189" w:type="pct"/>
            <w:vMerge w:val="restar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rPr>
                <w:rFonts w:eastAsia="Times New Roman"/>
                <w:b/>
                <w:lang w:eastAsia="ru-RU"/>
              </w:rPr>
            </w:pPr>
            <w:r w:rsidRPr="00F352EF">
              <w:rPr>
                <w:rFonts w:eastAsia="Times New Roman"/>
                <w:b/>
                <w:lang w:eastAsia="ru-RU"/>
              </w:rPr>
              <w:t xml:space="preserve">№ </w:t>
            </w:r>
            <w:r w:rsidRPr="00F352EF">
              <w:rPr>
                <w:rFonts w:eastAsia="Times New Roman"/>
                <w:b/>
                <w:lang w:eastAsia="ru-RU"/>
              </w:rPr>
              <w:br/>
            </w:r>
            <w:proofErr w:type="gramStart"/>
            <w:r w:rsidRPr="00F352EF">
              <w:rPr>
                <w:rFonts w:eastAsia="Times New Roman"/>
                <w:b/>
                <w:lang w:eastAsia="ru-RU"/>
              </w:rPr>
              <w:t>п</w:t>
            </w:r>
            <w:proofErr w:type="gramEnd"/>
            <w:r w:rsidRPr="00F352EF">
              <w:rPr>
                <w:rFonts w:eastAsia="Times New Roman"/>
                <w:b/>
                <w:lang w:eastAsia="ru-RU"/>
              </w:rPr>
              <w:t>/п</w:t>
            </w:r>
          </w:p>
        </w:tc>
        <w:tc>
          <w:tcPr>
            <w:tcW w:w="2406" w:type="pct"/>
            <w:vMerge w:val="restar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widowControl w:val="0"/>
              <w:autoSpaceDE w:val="0"/>
              <w:autoSpaceDN w:val="0"/>
              <w:adjustRightInd w:val="0"/>
              <w:jc w:val="center"/>
              <w:rPr>
                <w:rFonts w:eastAsia="Times New Roman"/>
                <w:b/>
                <w:lang w:eastAsia="ru-RU"/>
              </w:rPr>
            </w:pPr>
            <w:r w:rsidRPr="00F352EF">
              <w:rPr>
                <w:rFonts w:eastAsia="Times New Roman"/>
                <w:b/>
                <w:lang w:eastAsia="ru-RU"/>
              </w:rPr>
              <w:t>Наименование</w:t>
            </w:r>
          </w:p>
          <w:p w:rsidR="00F352EF" w:rsidRPr="00F352EF" w:rsidRDefault="00F352EF" w:rsidP="00833DC9">
            <w:pPr>
              <w:jc w:val="center"/>
              <w:rPr>
                <w:rFonts w:eastAsia="Times New Roman"/>
                <w:b/>
                <w:lang w:eastAsia="ru-RU"/>
              </w:rPr>
            </w:pPr>
            <w:r w:rsidRPr="00F352EF">
              <w:rPr>
                <w:rFonts w:eastAsia="Times New Roman"/>
                <w:b/>
                <w:lang w:eastAsia="ru-RU"/>
              </w:rPr>
              <w:t>Показателя</w:t>
            </w:r>
          </w:p>
        </w:tc>
        <w:tc>
          <w:tcPr>
            <w:tcW w:w="377" w:type="pct"/>
            <w:vMerge w:val="restar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widowControl w:val="0"/>
              <w:autoSpaceDE w:val="0"/>
              <w:autoSpaceDN w:val="0"/>
              <w:adjustRightInd w:val="0"/>
              <w:jc w:val="center"/>
              <w:rPr>
                <w:rFonts w:eastAsia="Times New Roman"/>
                <w:b/>
                <w:lang w:eastAsia="ru-RU"/>
              </w:rPr>
            </w:pPr>
            <w:r w:rsidRPr="00F352EF">
              <w:rPr>
                <w:rFonts w:eastAsia="Times New Roman"/>
                <w:b/>
                <w:lang w:eastAsia="ru-RU"/>
              </w:rPr>
              <w:t xml:space="preserve">Ед.   </w:t>
            </w:r>
            <w:r w:rsidRPr="00F352EF">
              <w:rPr>
                <w:rFonts w:eastAsia="Times New Roman"/>
                <w:b/>
                <w:lang w:eastAsia="ru-RU"/>
              </w:rPr>
              <w:br/>
              <w:t>измерения</w:t>
            </w:r>
          </w:p>
        </w:tc>
        <w:tc>
          <w:tcPr>
            <w:tcW w:w="519" w:type="pct"/>
            <w:vMerge w:val="restar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widowControl w:val="0"/>
              <w:autoSpaceDE w:val="0"/>
              <w:autoSpaceDN w:val="0"/>
              <w:adjustRightInd w:val="0"/>
              <w:jc w:val="center"/>
              <w:rPr>
                <w:rFonts w:eastAsia="Times New Roman"/>
                <w:b/>
                <w:lang w:eastAsia="ru-RU"/>
              </w:rPr>
            </w:pPr>
            <w:r w:rsidRPr="00F352EF">
              <w:rPr>
                <w:rFonts w:eastAsia="Times New Roman"/>
                <w:b/>
                <w:lang w:eastAsia="ru-RU"/>
              </w:rPr>
              <w:t>Срок</w:t>
            </w:r>
          </w:p>
          <w:p w:rsidR="00F352EF" w:rsidRPr="00F352EF" w:rsidRDefault="00F352EF" w:rsidP="00833DC9">
            <w:pPr>
              <w:widowControl w:val="0"/>
              <w:autoSpaceDE w:val="0"/>
              <w:autoSpaceDN w:val="0"/>
              <w:adjustRightInd w:val="0"/>
              <w:jc w:val="center"/>
              <w:rPr>
                <w:rFonts w:eastAsia="Times New Roman"/>
                <w:b/>
                <w:lang w:eastAsia="ru-RU"/>
              </w:rPr>
            </w:pPr>
            <w:r w:rsidRPr="00F352EF">
              <w:rPr>
                <w:rFonts w:eastAsia="Times New Roman"/>
                <w:b/>
                <w:lang w:eastAsia="ru-RU"/>
              </w:rPr>
              <w:t>реализации</w:t>
            </w:r>
          </w:p>
        </w:tc>
        <w:tc>
          <w:tcPr>
            <w:tcW w:w="377" w:type="pct"/>
            <w:vMerge w:val="restar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widowControl w:val="0"/>
              <w:autoSpaceDE w:val="0"/>
              <w:autoSpaceDN w:val="0"/>
              <w:adjustRightInd w:val="0"/>
              <w:jc w:val="center"/>
              <w:rPr>
                <w:rFonts w:eastAsia="Times New Roman"/>
                <w:b/>
                <w:lang w:eastAsia="ru-RU"/>
              </w:rPr>
            </w:pPr>
            <w:r w:rsidRPr="00F352EF">
              <w:rPr>
                <w:rFonts w:eastAsia="Times New Roman"/>
                <w:b/>
                <w:lang w:eastAsia="ru-RU"/>
              </w:rPr>
              <w:t>Отчет</w:t>
            </w:r>
          </w:p>
          <w:p w:rsidR="00F352EF" w:rsidRPr="00F352EF" w:rsidRDefault="00F352EF" w:rsidP="00833DC9">
            <w:pPr>
              <w:widowControl w:val="0"/>
              <w:autoSpaceDE w:val="0"/>
              <w:autoSpaceDN w:val="0"/>
              <w:adjustRightInd w:val="0"/>
              <w:jc w:val="center"/>
              <w:rPr>
                <w:rFonts w:eastAsia="Times New Roman"/>
                <w:b/>
                <w:lang w:eastAsia="ru-RU"/>
              </w:rPr>
            </w:pPr>
            <w:r w:rsidRPr="00F352EF">
              <w:rPr>
                <w:rFonts w:eastAsia="Times New Roman"/>
                <w:b/>
                <w:lang w:eastAsia="ru-RU"/>
              </w:rPr>
              <w:t>2022</w:t>
            </w:r>
          </w:p>
        </w:tc>
        <w:tc>
          <w:tcPr>
            <w:tcW w:w="1132" w:type="pct"/>
            <w:gridSpan w:val="3"/>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center"/>
              <w:rPr>
                <w:rFonts w:eastAsia="Times New Roman"/>
                <w:b/>
                <w:lang w:eastAsia="ru-RU"/>
              </w:rPr>
            </w:pPr>
            <w:r w:rsidRPr="00F352EF">
              <w:rPr>
                <w:rFonts w:eastAsia="Times New Roman"/>
                <w:b/>
                <w:lang w:eastAsia="ru-RU"/>
              </w:rPr>
              <w:t>Прогнозируемые значения</w:t>
            </w:r>
          </w:p>
          <w:p w:rsidR="00F352EF" w:rsidRPr="00F352EF" w:rsidRDefault="00F352EF" w:rsidP="00833DC9">
            <w:pPr>
              <w:widowControl w:val="0"/>
              <w:autoSpaceDE w:val="0"/>
              <w:autoSpaceDN w:val="0"/>
              <w:adjustRightInd w:val="0"/>
              <w:jc w:val="center"/>
              <w:rPr>
                <w:rFonts w:eastAsia="Times New Roman"/>
                <w:b/>
                <w:lang w:eastAsia="ru-RU"/>
              </w:rPr>
            </w:pPr>
            <w:r w:rsidRPr="00F352EF">
              <w:rPr>
                <w:rFonts w:eastAsia="Times New Roman"/>
                <w:b/>
                <w:lang w:eastAsia="ru-RU"/>
              </w:rPr>
              <w:t>Показателя (индикатора)</w:t>
            </w:r>
          </w:p>
        </w:tc>
      </w:tr>
      <w:tr w:rsidR="00F352EF" w:rsidRPr="00F352EF" w:rsidTr="00833DC9">
        <w:trPr>
          <w:trHeight w:val="151"/>
        </w:trPr>
        <w:tc>
          <w:tcPr>
            <w:tcW w:w="18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lang w:eastAsia="ru-RU"/>
              </w:rPr>
            </w:pPr>
          </w:p>
        </w:tc>
        <w:tc>
          <w:tcPr>
            <w:tcW w:w="2406"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lang w:eastAsia="ru-RU"/>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lang w:eastAsia="ru-RU"/>
              </w:rPr>
            </w:pPr>
          </w:p>
        </w:tc>
        <w:tc>
          <w:tcPr>
            <w:tcW w:w="519" w:type="pct"/>
            <w:vMerge/>
            <w:tcBorders>
              <w:top w:val="nil"/>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lang w:eastAsia="ru-RU"/>
              </w:rPr>
            </w:pPr>
          </w:p>
        </w:tc>
        <w:tc>
          <w:tcPr>
            <w:tcW w:w="377" w:type="pct"/>
            <w:vMerge/>
            <w:tcBorders>
              <w:top w:val="nil"/>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lang w:eastAsia="ru-RU"/>
              </w:rPr>
            </w:pPr>
          </w:p>
        </w:tc>
        <w:tc>
          <w:tcPr>
            <w:tcW w:w="377" w:type="pct"/>
            <w:tcBorders>
              <w:top w:val="nil"/>
              <w:left w:val="single" w:sz="4" w:space="0" w:color="auto"/>
              <w:bottom w:val="single" w:sz="4" w:space="0" w:color="auto"/>
              <w:right w:val="single" w:sz="4" w:space="0" w:color="auto"/>
            </w:tcBorders>
            <w:hideMark/>
          </w:tcPr>
          <w:p w:rsidR="00F352EF" w:rsidRPr="00F352EF" w:rsidRDefault="00F352EF" w:rsidP="00833DC9">
            <w:pPr>
              <w:jc w:val="center"/>
              <w:rPr>
                <w:rFonts w:eastAsia="Times New Roman"/>
                <w:b/>
                <w:lang w:eastAsia="ru-RU"/>
              </w:rPr>
            </w:pPr>
            <w:r w:rsidRPr="00F352EF">
              <w:rPr>
                <w:rFonts w:eastAsia="Times New Roman"/>
                <w:b/>
                <w:lang w:eastAsia="ru-RU"/>
              </w:rPr>
              <w:t>2023</w:t>
            </w:r>
          </w:p>
        </w:tc>
        <w:tc>
          <w:tcPr>
            <w:tcW w:w="377" w:type="pct"/>
            <w:tcBorders>
              <w:top w:val="nil"/>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center"/>
              <w:rPr>
                <w:rFonts w:eastAsia="Times New Roman"/>
                <w:b/>
                <w:lang w:eastAsia="ru-RU"/>
              </w:rPr>
            </w:pPr>
            <w:r w:rsidRPr="00F352EF">
              <w:rPr>
                <w:rFonts w:eastAsia="Times New Roman"/>
                <w:b/>
                <w:lang w:eastAsia="ru-RU"/>
              </w:rPr>
              <w:t>2024</w:t>
            </w:r>
          </w:p>
        </w:tc>
        <w:tc>
          <w:tcPr>
            <w:tcW w:w="378" w:type="pct"/>
            <w:tcBorders>
              <w:top w:val="nil"/>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center"/>
              <w:rPr>
                <w:rFonts w:eastAsia="Times New Roman"/>
                <w:b/>
                <w:lang w:eastAsia="ru-RU"/>
              </w:rPr>
            </w:pPr>
            <w:r w:rsidRPr="00F352EF">
              <w:rPr>
                <w:rFonts w:eastAsia="Times New Roman"/>
                <w:b/>
                <w:lang w:eastAsia="ru-RU"/>
              </w:rPr>
              <w:t>2025</w:t>
            </w:r>
          </w:p>
        </w:tc>
      </w:tr>
      <w:tr w:rsidR="00F352EF" w:rsidRPr="00F352EF" w:rsidTr="00833DC9">
        <w:tc>
          <w:tcPr>
            <w:tcW w:w="189" w:type="pct"/>
            <w:tcBorders>
              <w:top w:val="nil"/>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center"/>
              <w:rPr>
                <w:rFonts w:eastAsia="Times New Roman"/>
                <w:sz w:val="16"/>
                <w:szCs w:val="16"/>
                <w:lang w:eastAsia="ru-RU"/>
              </w:rPr>
            </w:pPr>
            <w:r w:rsidRPr="00F352EF">
              <w:rPr>
                <w:rFonts w:eastAsia="Times New Roman"/>
                <w:sz w:val="16"/>
                <w:szCs w:val="16"/>
                <w:lang w:eastAsia="ru-RU"/>
              </w:rPr>
              <w:t>1</w:t>
            </w:r>
          </w:p>
        </w:tc>
        <w:tc>
          <w:tcPr>
            <w:tcW w:w="2406" w:type="pct"/>
            <w:tcBorders>
              <w:top w:val="nil"/>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center"/>
              <w:rPr>
                <w:rFonts w:eastAsia="Times New Roman"/>
                <w:sz w:val="16"/>
                <w:szCs w:val="16"/>
                <w:lang w:eastAsia="ru-RU"/>
              </w:rPr>
            </w:pPr>
            <w:r w:rsidRPr="00F352EF">
              <w:rPr>
                <w:rFonts w:eastAsia="Times New Roman"/>
                <w:sz w:val="16"/>
                <w:szCs w:val="16"/>
                <w:lang w:eastAsia="ru-RU"/>
              </w:rPr>
              <w:t>2</w:t>
            </w:r>
          </w:p>
        </w:tc>
        <w:tc>
          <w:tcPr>
            <w:tcW w:w="377" w:type="pct"/>
            <w:tcBorders>
              <w:top w:val="nil"/>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center"/>
              <w:rPr>
                <w:rFonts w:eastAsia="Times New Roman"/>
                <w:sz w:val="16"/>
                <w:szCs w:val="16"/>
                <w:lang w:eastAsia="ru-RU"/>
              </w:rPr>
            </w:pPr>
            <w:r w:rsidRPr="00F352EF">
              <w:rPr>
                <w:rFonts w:eastAsia="Times New Roman"/>
                <w:sz w:val="16"/>
                <w:szCs w:val="16"/>
                <w:lang w:eastAsia="ru-RU"/>
              </w:rPr>
              <w:t>3</w:t>
            </w:r>
          </w:p>
        </w:tc>
        <w:tc>
          <w:tcPr>
            <w:tcW w:w="519" w:type="pct"/>
            <w:tcBorders>
              <w:top w:val="nil"/>
              <w:left w:val="single" w:sz="4" w:space="0" w:color="auto"/>
              <w:bottom w:val="single" w:sz="4" w:space="0" w:color="auto"/>
              <w:right w:val="single" w:sz="4" w:space="0" w:color="auto"/>
            </w:tcBorders>
          </w:tcPr>
          <w:p w:rsidR="00F352EF" w:rsidRPr="00F352EF" w:rsidRDefault="00F352EF" w:rsidP="00833DC9">
            <w:pPr>
              <w:widowControl w:val="0"/>
              <w:autoSpaceDE w:val="0"/>
              <w:autoSpaceDN w:val="0"/>
              <w:adjustRightInd w:val="0"/>
              <w:jc w:val="center"/>
              <w:rPr>
                <w:rFonts w:eastAsia="Times New Roman"/>
                <w:sz w:val="16"/>
                <w:szCs w:val="16"/>
                <w:lang w:eastAsia="ru-RU"/>
              </w:rPr>
            </w:pPr>
          </w:p>
        </w:tc>
        <w:tc>
          <w:tcPr>
            <w:tcW w:w="377" w:type="pct"/>
            <w:tcBorders>
              <w:top w:val="nil"/>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center"/>
              <w:rPr>
                <w:rFonts w:eastAsia="Times New Roman"/>
                <w:sz w:val="16"/>
                <w:szCs w:val="16"/>
                <w:lang w:eastAsia="ru-RU"/>
              </w:rPr>
            </w:pPr>
            <w:r w:rsidRPr="00F352EF">
              <w:rPr>
                <w:rFonts w:eastAsia="Times New Roman"/>
                <w:sz w:val="16"/>
                <w:szCs w:val="16"/>
                <w:lang w:eastAsia="ru-RU"/>
              </w:rPr>
              <w:t>4</w:t>
            </w:r>
          </w:p>
        </w:tc>
        <w:tc>
          <w:tcPr>
            <w:tcW w:w="377" w:type="pct"/>
            <w:tcBorders>
              <w:top w:val="nil"/>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center"/>
              <w:rPr>
                <w:rFonts w:eastAsia="Times New Roman"/>
                <w:sz w:val="16"/>
                <w:szCs w:val="16"/>
                <w:lang w:eastAsia="ru-RU"/>
              </w:rPr>
            </w:pPr>
            <w:r w:rsidRPr="00F352EF">
              <w:rPr>
                <w:rFonts w:eastAsia="Times New Roman"/>
                <w:sz w:val="16"/>
                <w:szCs w:val="16"/>
                <w:lang w:eastAsia="ru-RU"/>
              </w:rPr>
              <w:t>5</w:t>
            </w:r>
          </w:p>
        </w:tc>
        <w:tc>
          <w:tcPr>
            <w:tcW w:w="377" w:type="pct"/>
            <w:tcBorders>
              <w:top w:val="nil"/>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center"/>
              <w:rPr>
                <w:rFonts w:eastAsia="Times New Roman"/>
                <w:sz w:val="16"/>
                <w:szCs w:val="16"/>
                <w:lang w:eastAsia="ru-RU"/>
              </w:rPr>
            </w:pPr>
            <w:r w:rsidRPr="00F352EF">
              <w:rPr>
                <w:rFonts w:eastAsia="Times New Roman"/>
                <w:sz w:val="16"/>
                <w:szCs w:val="16"/>
                <w:lang w:eastAsia="ru-RU"/>
              </w:rPr>
              <w:t>6</w:t>
            </w:r>
          </w:p>
        </w:tc>
        <w:tc>
          <w:tcPr>
            <w:tcW w:w="378" w:type="pct"/>
            <w:tcBorders>
              <w:top w:val="nil"/>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center"/>
              <w:rPr>
                <w:rFonts w:eastAsia="Times New Roman"/>
                <w:sz w:val="16"/>
                <w:szCs w:val="16"/>
                <w:lang w:eastAsia="ru-RU"/>
              </w:rPr>
            </w:pPr>
            <w:r w:rsidRPr="00F352EF">
              <w:rPr>
                <w:rFonts w:eastAsia="Times New Roman"/>
                <w:sz w:val="16"/>
                <w:szCs w:val="16"/>
                <w:lang w:eastAsia="ru-RU"/>
              </w:rPr>
              <w:t>7</w:t>
            </w:r>
          </w:p>
        </w:tc>
      </w:tr>
      <w:tr w:rsidR="00F352EF" w:rsidRPr="00F352EF" w:rsidTr="00833DC9">
        <w:trPr>
          <w:trHeight w:val="882"/>
        </w:trPr>
        <w:tc>
          <w:tcPr>
            <w:tcW w:w="189"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rPr>
                <w:rFonts w:eastAsia="Times New Roman"/>
                <w:sz w:val="24"/>
                <w:szCs w:val="24"/>
                <w:lang w:eastAsia="ru-RU"/>
              </w:rPr>
            </w:pPr>
            <w:r w:rsidRPr="00F352EF">
              <w:rPr>
                <w:rFonts w:eastAsia="Times New Roman"/>
                <w:sz w:val="24"/>
                <w:szCs w:val="24"/>
                <w:lang w:eastAsia="ru-RU"/>
              </w:rPr>
              <w:t>1.1.</w:t>
            </w:r>
          </w:p>
        </w:tc>
        <w:tc>
          <w:tcPr>
            <w:tcW w:w="2406"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contextualSpacing/>
              <w:jc w:val="both"/>
              <w:rPr>
                <w:rFonts w:eastAsia="Calibri"/>
                <w:sz w:val="24"/>
                <w:szCs w:val="24"/>
                <w:lang w:eastAsia="en-US"/>
              </w:rPr>
            </w:pPr>
            <w:r w:rsidRPr="00F352EF">
              <w:rPr>
                <w:rFonts w:eastAsia="Calibri"/>
                <w:sz w:val="24"/>
                <w:szCs w:val="24"/>
                <w:lang w:eastAsia="en-US"/>
              </w:rPr>
              <w:t>Количество мероприятий, направленных на обучение населения и пропаганду знаний в области гражданской обороны, защиты от чре</w:t>
            </w:r>
            <w:r w:rsidRPr="00F352EF">
              <w:rPr>
                <w:rFonts w:eastAsia="Calibri"/>
                <w:sz w:val="24"/>
                <w:szCs w:val="24"/>
                <w:lang w:eastAsia="en-US"/>
              </w:rPr>
              <w:t>з</w:t>
            </w:r>
            <w:r w:rsidRPr="00F352EF">
              <w:rPr>
                <w:rFonts w:eastAsia="Calibri"/>
                <w:sz w:val="24"/>
                <w:szCs w:val="24"/>
                <w:lang w:eastAsia="en-US"/>
              </w:rPr>
              <w:t xml:space="preserve">вычайных ситуаций </w:t>
            </w:r>
          </w:p>
        </w:tc>
        <w:tc>
          <w:tcPr>
            <w:tcW w:w="377"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rPr>
                <w:rFonts w:eastAsia="Times New Roman"/>
                <w:sz w:val="24"/>
                <w:szCs w:val="24"/>
                <w:lang w:eastAsia="ru-RU"/>
              </w:rPr>
            </w:pPr>
            <w:r w:rsidRPr="00F352EF">
              <w:rPr>
                <w:rFonts w:eastAsia="Times New Roman"/>
                <w:sz w:val="24"/>
                <w:szCs w:val="24"/>
                <w:lang w:eastAsia="ru-RU"/>
              </w:rPr>
              <w:t>единиц</w:t>
            </w:r>
          </w:p>
        </w:tc>
        <w:tc>
          <w:tcPr>
            <w:tcW w:w="519"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rPr>
                <w:rFonts w:eastAsia="Times New Roman"/>
                <w:sz w:val="24"/>
                <w:szCs w:val="24"/>
                <w:lang w:eastAsia="ru-RU"/>
              </w:rPr>
            </w:pPr>
            <w:r w:rsidRPr="00F352EF">
              <w:rPr>
                <w:rFonts w:eastAsia="Times New Roman"/>
                <w:sz w:val="24"/>
                <w:szCs w:val="24"/>
                <w:lang w:eastAsia="ru-RU"/>
              </w:rPr>
              <w:t>2023-2025</w:t>
            </w:r>
          </w:p>
        </w:tc>
        <w:tc>
          <w:tcPr>
            <w:tcW w:w="377" w:type="pct"/>
            <w:tcBorders>
              <w:top w:val="single" w:sz="4" w:space="0" w:color="auto"/>
              <w:left w:val="single" w:sz="4" w:space="0" w:color="auto"/>
              <w:bottom w:val="single" w:sz="4" w:space="0" w:color="auto"/>
              <w:right w:val="single" w:sz="4" w:space="0" w:color="auto"/>
            </w:tcBorders>
          </w:tcPr>
          <w:p w:rsidR="00F352EF" w:rsidRPr="00F352EF" w:rsidRDefault="00F352EF" w:rsidP="00833DC9">
            <w:pPr>
              <w:jc w:val="center"/>
              <w:rPr>
                <w:rFonts w:eastAsia="Times New Roman"/>
                <w:sz w:val="24"/>
                <w:szCs w:val="24"/>
                <w:lang w:eastAsia="ru-RU"/>
              </w:rPr>
            </w:pPr>
          </w:p>
        </w:tc>
        <w:tc>
          <w:tcPr>
            <w:tcW w:w="377"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rPr>
                <w:rFonts w:eastAsia="Times New Roman"/>
                <w:sz w:val="24"/>
                <w:szCs w:val="24"/>
                <w:lang w:eastAsia="ru-RU"/>
              </w:rPr>
            </w:pPr>
            <w:r w:rsidRPr="00F352EF">
              <w:rPr>
                <w:rFonts w:eastAsia="Times New Roman"/>
                <w:sz w:val="24"/>
                <w:szCs w:val="24"/>
                <w:lang w:eastAsia="ru-RU"/>
              </w:rPr>
              <w:t>19</w:t>
            </w:r>
          </w:p>
        </w:tc>
        <w:tc>
          <w:tcPr>
            <w:tcW w:w="377"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rPr>
                <w:rFonts w:eastAsia="Times New Roman"/>
                <w:sz w:val="24"/>
                <w:szCs w:val="24"/>
                <w:lang w:eastAsia="ru-RU"/>
              </w:rPr>
            </w:pPr>
            <w:r w:rsidRPr="00F352EF">
              <w:rPr>
                <w:rFonts w:eastAsia="Times New Roman"/>
                <w:sz w:val="24"/>
                <w:szCs w:val="24"/>
                <w:lang w:eastAsia="ru-RU"/>
              </w:rPr>
              <w:t>28</w:t>
            </w:r>
          </w:p>
        </w:tc>
        <w:tc>
          <w:tcPr>
            <w:tcW w:w="37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rPr>
                <w:rFonts w:eastAsia="Times New Roman"/>
                <w:sz w:val="24"/>
                <w:szCs w:val="24"/>
                <w:lang w:eastAsia="ru-RU"/>
              </w:rPr>
            </w:pPr>
            <w:r w:rsidRPr="00F352EF">
              <w:rPr>
                <w:rFonts w:eastAsia="Times New Roman"/>
                <w:sz w:val="24"/>
                <w:szCs w:val="24"/>
                <w:lang w:eastAsia="ru-RU"/>
              </w:rPr>
              <w:t>35</w:t>
            </w:r>
          </w:p>
        </w:tc>
      </w:tr>
      <w:tr w:rsidR="00F352EF" w:rsidRPr="00F352EF" w:rsidTr="00833DC9">
        <w:trPr>
          <w:trHeight w:val="320"/>
        </w:trPr>
        <w:tc>
          <w:tcPr>
            <w:tcW w:w="189"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rPr>
                <w:rFonts w:eastAsia="Times New Roman"/>
                <w:sz w:val="24"/>
                <w:szCs w:val="24"/>
                <w:lang w:eastAsia="ru-RU"/>
              </w:rPr>
            </w:pPr>
            <w:r w:rsidRPr="00F352EF">
              <w:rPr>
                <w:rFonts w:eastAsia="Times New Roman"/>
                <w:sz w:val="24"/>
                <w:szCs w:val="24"/>
                <w:lang w:eastAsia="ru-RU"/>
              </w:rPr>
              <w:t>1.2.</w:t>
            </w:r>
          </w:p>
        </w:tc>
        <w:tc>
          <w:tcPr>
            <w:tcW w:w="2406"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Доля руководящего состава и должностных лиц муниципального зв</w:t>
            </w:r>
            <w:r w:rsidRPr="00F352EF">
              <w:rPr>
                <w:rFonts w:eastAsia="Times New Roman"/>
                <w:sz w:val="24"/>
                <w:szCs w:val="24"/>
                <w:lang w:eastAsia="ru-RU"/>
              </w:rPr>
              <w:t>е</w:t>
            </w:r>
            <w:r w:rsidRPr="00F352EF">
              <w:rPr>
                <w:rFonts w:eastAsia="Times New Roman"/>
                <w:sz w:val="24"/>
                <w:szCs w:val="24"/>
                <w:lang w:eastAsia="ru-RU"/>
              </w:rPr>
              <w:t>на территориальной подсистемы Приморского края, единой госуда</w:t>
            </w:r>
            <w:r w:rsidRPr="00F352EF">
              <w:rPr>
                <w:rFonts w:eastAsia="Times New Roman"/>
                <w:sz w:val="24"/>
                <w:szCs w:val="24"/>
                <w:lang w:eastAsia="ru-RU"/>
              </w:rPr>
              <w:t>р</w:t>
            </w:r>
            <w:r w:rsidRPr="00F352EF">
              <w:rPr>
                <w:rFonts w:eastAsia="Times New Roman"/>
                <w:sz w:val="24"/>
                <w:szCs w:val="24"/>
                <w:lang w:eastAsia="ru-RU"/>
              </w:rPr>
              <w:t>ственной системы предупреждения и ликвидации чрезвычайных с</w:t>
            </w:r>
            <w:r w:rsidRPr="00F352EF">
              <w:rPr>
                <w:rFonts w:eastAsia="Times New Roman"/>
                <w:sz w:val="24"/>
                <w:szCs w:val="24"/>
                <w:lang w:eastAsia="ru-RU"/>
              </w:rPr>
              <w:t>и</w:t>
            </w:r>
            <w:r w:rsidRPr="00F352EF">
              <w:rPr>
                <w:rFonts w:eastAsia="Times New Roman"/>
                <w:sz w:val="24"/>
                <w:szCs w:val="24"/>
                <w:lang w:eastAsia="ru-RU"/>
              </w:rPr>
              <w:t>туаций, подготовленных к защите населения и территорий от чрезв</w:t>
            </w:r>
            <w:r w:rsidRPr="00F352EF">
              <w:rPr>
                <w:rFonts w:eastAsia="Times New Roman"/>
                <w:sz w:val="24"/>
                <w:szCs w:val="24"/>
                <w:lang w:eastAsia="ru-RU"/>
              </w:rPr>
              <w:t>ы</w:t>
            </w:r>
            <w:r w:rsidRPr="00F352EF">
              <w:rPr>
                <w:rFonts w:eastAsia="Times New Roman"/>
                <w:sz w:val="24"/>
                <w:szCs w:val="24"/>
                <w:lang w:eastAsia="ru-RU"/>
              </w:rPr>
              <w:t>чайных ситуаций мирного и военного времени после курсового об</w:t>
            </w:r>
            <w:r w:rsidRPr="00F352EF">
              <w:rPr>
                <w:rFonts w:eastAsia="Times New Roman"/>
                <w:sz w:val="24"/>
                <w:szCs w:val="24"/>
                <w:lang w:eastAsia="ru-RU"/>
              </w:rPr>
              <w:t>у</w:t>
            </w:r>
            <w:r w:rsidRPr="00F352EF">
              <w:rPr>
                <w:rFonts w:eastAsia="Times New Roman"/>
                <w:sz w:val="24"/>
                <w:szCs w:val="24"/>
                <w:lang w:eastAsia="ru-RU"/>
              </w:rPr>
              <w:t>чения в специализированных учебных учреждениях и учебных ко</w:t>
            </w:r>
            <w:r w:rsidRPr="00F352EF">
              <w:rPr>
                <w:rFonts w:eastAsia="Times New Roman"/>
                <w:sz w:val="24"/>
                <w:szCs w:val="24"/>
                <w:lang w:eastAsia="ru-RU"/>
              </w:rPr>
              <w:t>н</w:t>
            </w:r>
            <w:r w:rsidRPr="00F352EF">
              <w:rPr>
                <w:rFonts w:eastAsia="Times New Roman"/>
                <w:sz w:val="24"/>
                <w:szCs w:val="24"/>
                <w:lang w:eastAsia="ru-RU"/>
              </w:rPr>
              <w:t>сультационных пунктах</w:t>
            </w:r>
          </w:p>
        </w:tc>
        <w:tc>
          <w:tcPr>
            <w:tcW w:w="377"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rPr>
                <w:rFonts w:eastAsia="Times New Roman"/>
                <w:sz w:val="24"/>
                <w:szCs w:val="24"/>
                <w:lang w:eastAsia="ru-RU"/>
              </w:rPr>
            </w:pPr>
            <w:r w:rsidRPr="00F352EF">
              <w:rPr>
                <w:rFonts w:eastAsia="Times New Roman"/>
                <w:sz w:val="24"/>
                <w:szCs w:val="24"/>
                <w:lang w:eastAsia="ru-RU"/>
              </w:rPr>
              <w:t>%</w:t>
            </w:r>
          </w:p>
        </w:tc>
        <w:tc>
          <w:tcPr>
            <w:tcW w:w="519" w:type="pct"/>
            <w:tcBorders>
              <w:top w:val="single" w:sz="4" w:space="0" w:color="auto"/>
              <w:left w:val="single" w:sz="4" w:space="0" w:color="auto"/>
              <w:bottom w:val="single" w:sz="4" w:space="0" w:color="auto"/>
              <w:right w:val="single" w:sz="4" w:space="0" w:color="auto"/>
            </w:tcBorders>
          </w:tcPr>
          <w:p w:rsidR="00F352EF" w:rsidRPr="00F352EF" w:rsidRDefault="00F352EF" w:rsidP="00833DC9">
            <w:pPr>
              <w:jc w:val="center"/>
              <w:rPr>
                <w:rFonts w:eastAsia="Times New Roman"/>
                <w:sz w:val="24"/>
                <w:szCs w:val="24"/>
                <w:lang w:eastAsia="ru-RU"/>
              </w:rPr>
            </w:pPr>
          </w:p>
        </w:tc>
        <w:tc>
          <w:tcPr>
            <w:tcW w:w="377" w:type="pct"/>
            <w:tcBorders>
              <w:top w:val="single" w:sz="4" w:space="0" w:color="auto"/>
              <w:left w:val="single" w:sz="4" w:space="0" w:color="auto"/>
              <w:bottom w:val="single" w:sz="4" w:space="0" w:color="auto"/>
              <w:right w:val="single" w:sz="4" w:space="0" w:color="auto"/>
            </w:tcBorders>
          </w:tcPr>
          <w:p w:rsidR="00F352EF" w:rsidRPr="00F352EF" w:rsidRDefault="00F352EF" w:rsidP="00833DC9">
            <w:pPr>
              <w:jc w:val="center"/>
              <w:rPr>
                <w:rFonts w:eastAsia="Times New Roman"/>
                <w:sz w:val="24"/>
                <w:szCs w:val="24"/>
                <w:lang w:eastAsia="ru-RU"/>
              </w:rPr>
            </w:pPr>
          </w:p>
        </w:tc>
        <w:tc>
          <w:tcPr>
            <w:tcW w:w="377"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rPr>
                <w:rFonts w:eastAsia="Times New Roman"/>
                <w:sz w:val="24"/>
                <w:szCs w:val="24"/>
                <w:lang w:eastAsia="ru-RU"/>
              </w:rPr>
            </w:pPr>
            <w:r w:rsidRPr="00F352EF">
              <w:rPr>
                <w:rFonts w:eastAsia="Times New Roman"/>
                <w:sz w:val="24"/>
                <w:szCs w:val="24"/>
                <w:lang w:eastAsia="ru-RU"/>
              </w:rPr>
              <w:t>60</w:t>
            </w:r>
          </w:p>
        </w:tc>
        <w:tc>
          <w:tcPr>
            <w:tcW w:w="377"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rPr>
                <w:rFonts w:eastAsia="Times New Roman"/>
                <w:sz w:val="24"/>
                <w:szCs w:val="24"/>
                <w:lang w:eastAsia="ru-RU"/>
              </w:rPr>
            </w:pPr>
            <w:r w:rsidRPr="00F352EF">
              <w:rPr>
                <w:rFonts w:eastAsia="Times New Roman"/>
                <w:sz w:val="24"/>
                <w:szCs w:val="24"/>
                <w:lang w:eastAsia="ru-RU"/>
              </w:rPr>
              <w:t>80</w:t>
            </w:r>
          </w:p>
        </w:tc>
        <w:tc>
          <w:tcPr>
            <w:tcW w:w="37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rPr>
                <w:rFonts w:eastAsia="Times New Roman"/>
                <w:sz w:val="24"/>
                <w:szCs w:val="24"/>
                <w:lang w:eastAsia="ru-RU"/>
              </w:rPr>
            </w:pPr>
            <w:r w:rsidRPr="00F352EF">
              <w:rPr>
                <w:rFonts w:eastAsia="Times New Roman"/>
                <w:sz w:val="24"/>
                <w:szCs w:val="24"/>
                <w:lang w:eastAsia="ru-RU"/>
              </w:rPr>
              <w:t>100</w:t>
            </w:r>
          </w:p>
        </w:tc>
      </w:tr>
      <w:tr w:rsidR="00F352EF" w:rsidRPr="00F352EF" w:rsidTr="00833DC9">
        <w:trPr>
          <w:trHeight w:val="320"/>
        </w:trPr>
        <w:tc>
          <w:tcPr>
            <w:tcW w:w="189"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rPr>
                <w:rFonts w:eastAsia="Times New Roman"/>
                <w:sz w:val="24"/>
                <w:szCs w:val="24"/>
                <w:lang w:eastAsia="ru-RU"/>
              </w:rPr>
            </w:pPr>
            <w:r w:rsidRPr="00F352EF">
              <w:rPr>
                <w:rFonts w:eastAsia="Times New Roman"/>
                <w:sz w:val="24"/>
                <w:szCs w:val="24"/>
                <w:lang w:eastAsia="ru-RU"/>
              </w:rPr>
              <w:t>1.3.</w:t>
            </w:r>
          </w:p>
        </w:tc>
        <w:tc>
          <w:tcPr>
            <w:tcW w:w="2406"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Доля обеспеченности материально-техническими средствами, предн</w:t>
            </w:r>
            <w:r w:rsidRPr="00F352EF">
              <w:rPr>
                <w:rFonts w:eastAsia="Times New Roman"/>
                <w:sz w:val="24"/>
                <w:szCs w:val="24"/>
                <w:lang w:eastAsia="ru-RU"/>
              </w:rPr>
              <w:t>а</w:t>
            </w:r>
            <w:r w:rsidRPr="00F352EF">
              <w:rPr>
                <w:rFonts w:eastAsia="Times New Roman"/>
                <w:sz w:val="24"/>
                <w:szCs w:val="24"/>
                <w:lang w:eastAsia="ru-RU"/>
              </w:rPr>
              <w:t xml:space="preserve">значенными для ликвидации чрезвычайных ситуаций </w:t>
            </w:r>
          </w:p>
        </w:tc>
        <w:tc>
          <w:tcPr>
            <w:tcW w:w="377"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rPr>
                <w:rFonts w:eastAsia="Times New Roman"/>
                <w:sz w:val="24"/>
                <w:szCs w:val="24"/>
                <w:lang w:eastAsia="ru-RU"/>
              </w:rPr>
            </w:pPr>
            <w:r w:rsidRPr="00F352EF">
              <w:rPr>
                <w:rFonts w:eastAsia="Times New Roman"/>
                <w:sz w:val="24"/>
                <w:szCs w:val="24"/>
                <w:lang w:eastAsia="ru-RU"/>
              </w:rPr>
              <w:t>%</w:t>
            </w:r>
          </w:p>
        </w:tc>
        <w:tc>
          <w:tcPr>
            <w:tcW w:w="519" w:type="pct"/>
            <w:tcBorders>
              <w:top w:val="single" w:sz="4" w:space="0" w:color="auto"/>
              <w:left w:val="single" w:sz="4" w:space="0" w:color="auto"/>
              <w:bottom w:val="single" w:sz="4" w:space="0" w:color="auto"/>
              <w:right w:val="single" w:sz="4" w:space="0" w:color="auto"/>
            </w:tcBorders>
          </w:tcPr>
          <w:p w:rsidR="00F352EF" w:rsidRPr="00F352EF" w:rsidRDefault="00F352EF" w:rsidP="00833DC9">
            <w:pPr>
              <w:jc w:val="center"/>
              <w:rPr>
                <w:rFonts w:eastAsia="Times New Roman"/>
                <w:sz w:val="24"/>
                <w:szCs w:val="24"/>
                <w:lang w:eastAsia="ru-RU"/>
              </w:rPr>
            </w:pPr>
          </w:p>
        </w:tc>
        <w:tc>
          <w:tcPr>
            <w:tcW w:w="377"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rPr>
                <w:rFonts w:eastAsia="Times New Roman"/>
                <w:sz w:val="24"/>
                <w:szCs w:val="24"/>
                <w:lang w:eastAsia="ru-RU"/>
              </w:rPr>
            </w:pPr>
            <w:r w:rsidRPr="00F352EF">
              <w:rPr>
                <w:rFonts w:eastAsia="Times New Roman"/>
                <w:sz w:val="24"/>
                <w:szCs w:val="24"/>
                <w:lang w:eastAsia="ru-RU"/>
              </w:rPr>
              <w:t>50</w:t>
            </w:r>
          </w:p>
        </w:tc>
        <w:tc>
          <w:tcPr>
            <w:tcW w:w="377"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rPr>
                <w:rFonts w:eastAsia="Times New Roman"/>
                <w:sz w:val="24"/>
                <w:szCs w:val="24"/>
                <w:lang w:eastAsia="ru-RU"/>
              </w:rPr>
            </w:pPr>
            <w:r w:rsidRPr="00F352EF">
              <w:rPr>
                <w:rFonts w:eastAsia="Times New Roman"/>
                <w:sz w:val="24"/>
                <w:szCs w:val="24"/>
                <w:lang w:eastAsia="ru-RU"/>
              </w:rPr>
              <w:t>60</w:t>
            </w:r>
          </w:p>
        </w:tc>
        <w:tc>
          <w:tcPr>
            <w:tcW w:w="377"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rPr>
                <w:rFonts w:eastAsia="Times New Roman"/>
                <w:sz w:val="24"/>
                <w:szCs w:val="24"/>
                <w:lang w:eastAsia="ru-RU"/>
              </w:rPr>
            </w:pPr>
            <w:r w:rsidRPr="00F352EF">
              <w:rPr>
                <w:rFonts w:eastAsia="Times New Roman"/>
                <w:sz w:val="24"/>
                <w:szCs w:val="24"/>
                <w:lang w:eastAsia="ru-RU"/>
              </w:rPr>
              <w:t>80</w:t>
            </w:r>
          </w:p>
        </w:tc>
        <w:tc>
          <w:tcPr>
            <w:tcW w:w="37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rPr>
                <w:rFonts w:eastAsia="Times New Roman"/>
                <w:sz w:val="24"/>
                <w:szCs w:val="24"/>
                <w:lang w:eastAsia="ru-RU"/>
              </w:rPr>
            </w:pPr>
            <w:r w:rsidRPr="00F352EF">
              <w:rPr>
                <w:rFonts w:eastAsia="Times New Roman"/>
                <w:sz w:val="24"/>
                <w:szCs w:val="24"/>
                <w:lang w:eastAsia="ru-RU"/>
              </w:rPr>
              <w:t>100</w:t>
            </w:r>
          </w:p>
        </w:tc>
      </w:tr>
    </w:tbl>
    <w:p w:rsidR="00F352EF" w:rsidRPr="00F352EF" w:rsidRDefault="00F352EF" w:rsidP="00833DC9">
      <w:pPr>
        <w:ind w:left="9923"/>
        <w:jc w:val="both"/>
        <w:rPr>
          <w:rFonts w:eastAsia="Times New Roman"/>
          <w:sz w:val="24"/>
          <w:szCs w:val="24"/>
          <w:lang w:eastAsia="ru-RU"/>
        </w:rPr>
      </w:pPr>
    </w:p>
    <w:p w:rsidR="00F352EF" w:rsidRPr="00F352EF" w:rsidRDefault="00F352EF" w:rsidP="00833DC9">
      <w:pPr>
        <w:ind w:left="9923"/>
        <w:jc w:val="both"/>
        <w:rPr>
          <w:rFonts w:eastAsia="Times New Roman"/>
          <w:sz w:val="24"/>
          <w:szCs w:val="24"/>
          <w:lang w:eastAsia="ru-RU"/>
        </w:rPr>
      </w:pPr>
    </w:p>
    <w:p w:rsidR="00F352EF" w:rsidRPr="00F352EF" w:rsidRDefault="00F352EF" w:rsidP="00833DC9">
      <w:pPr>
        <w:ind w:left="9923"/>
        <w:jc w:val="both"/>
        <w:rPr>
          <w:rFonts w:eastAsia="Times New Roman"/>
          <w:sz w:val="24"/>
          <w:szCs w:val="24"/>
          <w:lang w:eastAsia="ru-RU"/>
        </w:rPr>
      </w:pPr>
    </w:p>
    <w:p w:rsidR="00F352EF" w:rsidRPr="00F352EF" w:rsidRDefault="00F352EF" w:rsidP="00833DC9">
      <w:pPr>
        <w:ind w:left="9923"/>
        <w:jc w:val="both"/>
        <w:rPr>
          <w:rFonts w:eastAsia="Times New Roman"/>
          <w:sz w:val="24"/>
          <w:szCs w:val="24"/>
          <w:lang w:eastAsia="ru-RU"/>
        </w:rPr>
      </w:pPr>
    </w:p>
    <w:p w:rsidR="00F352EF" w:rsidRPr="00F352EF" w:rsidRDefault="00F352EF" w:rsidP="00833DC9">
      <w:pPr>
        <w:ind w:left="9923"/>
        <w:jc w:val="both"/>
        <w:rPr>
          <w:rFonts w:eastAsia="Times New Roman"/>
          <w:sz w:val="24"/>
          <w:szCs w:val="24"/>
          <w:lang w:eastAsia="ru-RU"/>
        </w:rPr>
      </w:pPr>
    </w:p>
    <w:p w:rsidR="00F352EF" w:rsidRPr="00F352EF" w:rsidRDefault="00F352EF" w:rsidP="00833DC9">
      <w:pPr>
        <w:ind w:left="9923"/>
        <w:jc w:val="both"/>
        <w:rPr>
          <w:rFonts w:eastAsia="Times New Roman"/>
          <w:sz w:val="24"/>
          <w:szCs w:val="24"/>
          <w:lang w:eastAsia="ru-RU"/>
        </w:rPr>
      </w:pPr>
    </w:p>
    <w:p w:rsidR="00833DC9" w:rsidRDefault="00833DC9" w:rsidP="00833DC9">
      <w:pPr>
        <w:ind w:left="9923"/>
        <w:jc w:val="both"/>
        <w:rPr>
          <w:rFonts w:eastAsia="Times New Roman"/>
          <w:sz w:val="22"/>
          <w:szCs w:val="22"/>
          <w:lang w:eastAsia="ru-RU"/>
        </w:rPr>
        <w:sectPr w:rsidR="00833DC9" w:rsidSect="00833DC9">
          <w:footerReference w:type="default" r:id="rId24"/>
          <w:pgSz w:w="16838" w:h="11906" w:orient="landscape"/>
          <w:pgMar w:top="794" w:right="794" w:bottom="794" w:left="794" w:header="0" w:footer="0" w:gutter="0"/>
          <w:cols w:space="720"/>
          <w:docGrid w:linePitch="272"/>
        </w:sectPr>
      </w:pPr>
    </w:p>
    <w:p w:rsidR="00F352EF" w:rsidRPr="00F352EF" w:rsidRDefault="00F352EF" w:rsidP="00833DC9">
      <w:pPr>
        <w:ind w:left="9923"/>
        <w:jc w:val="both"/>
        <w:rPr>
          <w:rFonts w:eastAsia="Times New Roman"/>
          <w:sz w:val="26"/>
          <w:szCs w:val="26"/>
          <w:lang w:eastAsia="ru-RU"/>
        </w:rPr>
      </w:pPr>
      <w:r w:rsidRPr="00F352EF">
        <w:rPr>
          <w:rFonts w:eastAsia="Times New Roman"/>
          <w:sz w:val="26"/>
          <w:szCs w:val="26"/>
          <w:lang w:eastAsia="ru-RU"/>
        </w:rPr>
        <w:t>Приложение № 3</w:t>
      </w:r>
    </w:p>
    <w:p w:rsidR="00F352EF" w:rsidRPr="00F352EF" w:rsidRDefault="00F352EF" w:rsidP="00833DC9">
      <w:pPr>
        <w:ind w:left="9923"/>
        <w:jc w:val="both"/>
        <w:rPr>
          <w:rFonts w:eastAsia="Times New Roman"/>
          <w:color w:val="000000"/>
          <w:sz w:val="26"/>
          <w:szCs w:val="26"/>
          <w:lang w:eastAsia="ru-RU"/>
        </w:rPr>
      </w:pPr>
      <w:r w:rsidRPr="00F352EF">
        <w:rPr>
          <w:rFonts w:eastAsia="Times New Roman"/>
          <w:sz w:val="26"/>
          <w:szCs w:val="26"/>
          <w:lang w:eastAsia="ru-RU"/>
        </w:rPr>
        <w:t>к муниципальной программе Хасанского м</w:t>
      </w:r>
      <w:r w:rsidRPr="00F352EF">
        <w:rPr>
          <w:rFonts w:eastAsia="Times New Roman"/>
          <w:sz w:val="26"/>
          <w:szCs w:val="26"/>
          <w:lang w:eastAsia="ru-RU"/>
        </w:rPr>
        <w:t>у</w:t>
      </w:r>
      <w:r w:rsidRPr="00F352EF">
        <w:rPr>
          <w:rFonts w:eastAsia="Times New Roman"/>
          <w:sz w:val="26"/>
          <w:szCs w:val="26"/>
          <w:lang w:eastAsia="ru-RU"/>
        </w:rPr>
        <w:t xml:space="preserve">ниципального округа </w:t>
      </w:r>
      <w:r w:rsidRPr="00F352EF">
        <w:rPr>
          <w:rFonts w:eastAsia="Times New Roman"/>
          <w:color w:val="000000"/>
          <w:sz w:val="26"/>
          <w:szCs w:val="26"/>
          <w:lang w:eastAsia="ru-RU"/>
        </w:rPr>
        <w:t>«Организация и ос</w:t>
      </w:r>
      <w:r w:rsidRPr="00F352EF">
        <w:rPr>
          <w:rFonts w:eastAsia="Times New Roman"/>
          <w:color w:val="000000"/>
          <w:sz w:val="26"/>
          <w:szCs w:val="26"/>
          <w:lang w:eastAsia="ru-RU"/>
        </w:rPr>
        <w:t>у</w:t>
      </w:r>
      <w:r w:rsidRPr="00F352EF">
        <w:rPr>
          <w:rFonts w:eastAsia="Times New Roman"/>
          <w:color w:val="000000"/>
          <w:sz w:val="26"/>
          <w:szCs w:val="26"/>
          <w:lang w:eastAsia="ru-RU"/>
        </w:rPr>
        <w:t>ществление мероприятий по гражданской об</w:t>
      </w:r>
      <w:r w:rsidRPr="00F352EF">
        <w:rPr>
          <w:rFonts w:eastAsia="Times New Roman"/>
          <w:color w:val="000000"/>
          <w:sz w:val="26"/>
          <w:szCs w:val="26"/>
          <w:lang w:eastAsia="ru-RU"/>
        </w:rPr>
        <w:t>о</w:t>
      </w:r>
      <w:r w:rsidRPr="00F352EF">
        <w:rPr>
          <w:rFonts w:eastAsia="Times New Roman"/>
          <w:color w:val="000000"/>
          <w:sz w:val="26"/>
          <w:szCs w:val="26"/>
          <w:lang w:eastAsia="ru-RU"/>
        </w:rPr>
        <w:t xml:space="preserve">роне, защите населения и территории </w:t>
      </w:r>
      <w:r w:rsidRPr="00F352EF">
        <w:rPr>
          <w:rFonts w:eastAsia="Times New Roman"/>
          <w:sz w:val="26"/>
          <w:szCs w:val="26"/>
          <w:shd w:val="clear" w:color="auto" w:fill="FFFFFF"/>
          <w:lang w:eastAsia="ru-RU"/>
        </w:rPr>
        <w:t>Хаса</w:t>
      </w:r>
      <w:r w:rsidRPr="00F352EF">
        <w:rPr>
          <w:rFonts w:eastAsia="Times New Roman"/>
          <w:sz w:val="26"/>
          <w:szCs w:val="26"/>
          <w:shd w:val="clear" w:color="auto" w:fill="FFFFFF"/>
          <w:lang w:eastAsia="ru-RU"/>
        </w:rPr>
        <w:t>н</w:t>
      </w:r>
      <w:r w:rsidRPr="00F352EF">
        <w:rPr>
          <w:rFonts w:eastAsia="Times New Roman"/>
          <w:sz w:val="26"/>
          <w:szCs w:val="26"/>
          <w:shd w:val="clear" w:color="auto" w:fill="FFFFFF"/>
          <w:lang w:eastAsia="ru-RU"/>
        </w:rPr>
        <w:t>ского муниципального окр</w:t>
      </w:r>
      <w:r w:rsidRPr="00F352EF">
        <w:rPr>
          <w:rFonts w:eastAsia="Times New Roman"/>
          <w:sz w:val="26"/>
          <w:szCs w:val="26"/>
          <w:shd w:val="clear" w:color="auto" w:fill="FFFFFF"/>
          <w:lang w:eastAsia="ru-RU"/>
        </w:rPr>
        <w:t>у</w:t>
      </w:r>
      <w:r w:rsidRPr="00F352EF">
        <w:rPr>
          <w:rFonts w:eastAsia="Times New Roman"/>
          <w:sz w:val="26"/>
          <w:szCs w:val="26"/>
          <w:shd w:val="clear" w:color="auto" w:fill="FFFFFF"/>
          <w:lang w:eastAsia="ru-RU"/>
        </w:rPr>
        <w:t>га</w:t>
      </w:r>
      <w:r w:rsidRPr="00F352EF">
        <w:rPr>
          <w:rFonts w:eastAsia="Times New Roman"/>
          <w:color w:val="000000"/>
          <w:sz w:val="26"/>
          <w:szCs w:val="26"/>
          <w:lang w:eastAsia="ru-RU"/>
        </w:rPr>
        <w:t xml:space="preserve"> от </w:t>
      </w:r>
      <w:r w:rsidRPr="00F352EF">
        <w:rPr>
          <w:rFonts w:eastAsia="Times New Roman"/>
          <w:sz w:val="26"/>
          <w:szCs w:val="26"/>
          <w:lang w:eastAsia="ru-RU"/>
        </w:rPr>
        <w:t>чрезвычайных ситуаций</w:t>
      </w:r>
      <w:r w:rsidRPr="00F352EF">
        <w:rPr>
          <w:rFonts w:eastAsia="Times New Roman"/>
          <w:color w:val="000000"/>
          <w:sz w:val="26"/>
          <w:szCs w:val="26"/>
          <w:lang w:eastAsia="ru-RU"/>
        </w:rPr>
        <w:t xml:space="preserve"> на 2023-2025 г</w:t>
      </w:r>
      <w:r w:rsidRPr="00F352EF">
        <w:rPr>
          <w:rFonts w:eastAsia="Times New Roman"/>
          <w:color w:val="000000"/>
          <w:sz w:val="26"/>
          <w:szCs w:val="26"/>
          <w:lang w:eastAsia="ru-RU"/>
        </w:rPr>
        <w:t>о</w:t>
      </w:r>
      <w:r w:rsidRPr="00F352EF">
        <w:rPr>
          <w:rFonts w:eastAsia="Times New Roman"/>
          <w:color w:val="000000"/>
          <w:sz w:val="26"/>
          <w:szCs w:val="26"/>
          <w:lang w:eastAsia="ru-RU"/>
        </w:rPr>
        <w:t>ды</w:t>
      </w:r>
      <w:r w:rsidRPr="00F352EF">
        <w:rPr>
          <w:rFonts w:eastAsia="Times New Roman"/>
          <w:sz w:val="26"/>
          <w:szCs w:val="26"/>
          <w:lang w:eastAsia="ru-RU"/>
        </w:rPr>
        <w:t>»</w:t>
      </w:r>
    </w:p>
    <w:p w:rsidR="00F352EF" w:rsidRPr="00F352EF" w:rsidRDefault="00F352EF" w:rsidP="00833DC9">
      <w:pPr>
        <w:widowControl w:val="0"/>
        <w:autoSpaceDE w:val="0"/>
        <w:autoSpaceDN w:val="0"/>
        <w:adjustRightInd w:val="0"/>
        <w:jc w:val="center"/>
        <w:rPr>
          <w:rFonts w:eastAsia="Times New Roman"/>
          <w:b/>
          <w:sz w:val="26"/>
          <w:szCs w:val="26"/>
          <w:lang w:eastAsia="ru-RU"/>
        </w:rPr>
      </w:pPr>
    </w:p>
    <w:p w:rsidR="00F352EF" w:rsidRPr="00F352EF" w:rsidRDefault="00F352EF" w:rsidP="00833DC9">
      <w:pPr>
        <w:widowControl w:val="0"/>
        <w:autoSpaceDE w:val="0"/>
        <w:autoSpaceDN w:val="0"/>
        <w:adjustRightInd w:val="0"/>
        <w:jc w:val="center"/>
        <w:rPr>
          <w:rFonts w:eastAsia="Times New Roman"/>
          <w:b/>
          <w:sz w:val="26"/>
          <w:szCs w:val="26"/>
          <w:lang w:eastAsia="ru-RU"/>
        </w:rPr>
      </w:pPr>
      <w:r w:rsidRPr="00F352EF">
        <w:rPr>
          <w:rFonts w:eastAsia="Times New Roman"/>
          <w:b/>
          <w:sz w:val="26"/>
          <w:szCs w:val="26"/>
          <w:lang w:eastAsia="ru-RU"/>
        </w:rPr>
        <w:t>ПЕРЕЧЕНЬ МЕРОПРИЯТИЙ МУНИЦИПАЛЬНОЙ ПРОГРАММЫ</w:t>
      </w:r>
    </w:p>
    <w:p w:rsidR="00F352EF" w:rsidRPr="00F352EF" w:rsidRDefault="00F352EF" w:rsidP="00833DC9">
      <w:pPr>
        <w:widowControl w:val="0"/>
        <w:autoSpaceDE w:val="0"/>
        <w:autoSpaceDN w:val="0"/>
        <w:adjustRightInd w:val="0"/>
        <w:ind w:firstLine="708"/>
        <w:jc w:val="center"/>
        <w:rPr>
          <w:rFonts w:eastAsia="Times New Roman"/>
          <w:b/>
          <w:sz w:val="26"/>
          <w:szCs w:val="26"/>
          <w:lang w:eastAsia="ru-RU"/>
        </w:rPr>
      </w:pPr>
      <w:r w:rsidRPr="00F352EF">
        <w:rPr>
          <w:rFonts w:eastAsia="Times New Roman"/>
          <w:b/>
          <w:sz w:val="26"/>
          <w:szCs w:val="26"/>
          <w:lang w:eastAsia="ru-RU"/>
        </w:rPr>
        <w:t>(ПОДПРОГРАММЫ) И ОБЪЕМ ФИНАНСИРОВАНИЯ ХАСАНСКОГО МУНИЦИПАЛЬНОГО ОКРУГА</w:t>
      </w:r>
    </w:p>
    <w:p w:rsidR="00F352EF" w:rsidRPr="00F352EF" w:rsidRDefault="00F352EF" w:rsidP="00833DC9">
      <w:pPr>
        <w:jc w:val="center"/>
        <w:textAlignment w:val="baseline"/>
        <w:rPr>
          <w:rFonts w:eastAsia="Times New Roman"/>
          <w:b/>
          <w:sz w:val="26"/>
          <w:szCs w:val="26"/>
          <w:lang w:eastAsia="ru-RU"/>
        </w:rPr>
      </w:pPr>
      <w:r w:rsidRPr="00F352EF">
        <w:rPr>
          <w:rFonts w:eastAsia="Times New Roman"/>
          <w:b/>
          <w:sz w:val="26"/>
          <w:szCs w:val="26"/>
          <w:lang w:eastAsia="ru-RU"/>
        </w:rPr>
        <w:t xml:space="preserve"> </w:t>
      </w:r>
      <w:r w:rsidRPr="00F352EF">
        <w:rPr>
          <w:rFonts w:eastAsia="Times New Roman"/>
          <w:b/>
          <w:color w:val="000000"/>
          <w:sz w:val="26"/>
          <w:szCs w:val="26"/>
          <w:lang w:eastAsia="ru-RU"/>
        </w:rPr>
        <w:t>«ОРГАНИЗАЦИЯ И ОСУЩЕСТВЛЕНИЕ МЕРОПРИЯТИЙ ПО ГРАЖДАНСКОЙ ОБОРОНЕ, ЗАЩИТЕ НАСЕЛЕНИЯ И ТЕРРИТОРИИ ХАСАНСКОГО МУНИЦИПАЛЬНОГО ОКРУГА ОТ ЧРЕЗВЫЧАЙНЫХ СИТУАЦИЙ НА 2023-2025 ГОДЫ</w:t>
      </w:r>
      <w:r w:rsidRPr="00F352EF">
        <w:rPr>
          <w:rFonts w:eastAsia="Times New Roman"/>
          <w:b/>
          <w:sz w:val="26"/>
          <w:szCs w:val="26"/>
          <w:lang w:eastAsia="ru-RU"/>
        </w:rPr>
        <w:t>»</w:t>
      </w:r>
    </w:p>
    <w:p w:rsidR="00F352EF" w:rsidRPr="00F352EF" w:rsidRDefault="00F352EF" w:rsidP="00833DC9">
      <w:pPr>
        <w:jc w:val="center"/>
        <w:textAlignment w:val="baseline"/>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310"/>
        <w:gridCol w:w="1581"/>
        <w:gridCol w:w="1296"/>
        <w:gridCol w:w="1581"/>
        <w:gridCol w:w="1726"/>
        <w:gridCol w:w="863"/>
        <w:gridCol w:w="863"/>
        <w:gridCol w:w="863"/>
        <w:gridCol w:w="863"/>
        <w:gridCol w:w="1837"/>
      </w:tblGrid>
      <w:tr w:rsidR="00F352EF" w:rsidRPr="00F352EF" w:rsidTr="008906CE">
        <w:tc>
          <w:tcPr>
            <w:tcW w:w="221" w:type="pct"/>
            <w:vMerge w:val="restar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widowControl w:val="0"/>
              <w:autoSpaceDE w:val="0"/>
              <w:autoSpaceDN w:val="0"/>
              <w:adjustRightInd w:val="0"/>
              <w:jc w:val="center"/>
              <w:rPr>
                <w:rFonts w:ascii="Calibri" w:eastAsia="Times New Roman" w:hAnsi="Calibri" w:cs="Calibri"/>
                <w:b/>
                <w:sz w:val="18"/>
                <w:szCs w:val="18"/>
                <w:lang w:eastAsia="ru-RU"/>
              </w:rPr>
            </w:pPr>
            <w:r w:rsidRPr="00F352EF">
              <w:rPr>
                <w:rFonts w:eastAsia="Times New Roman"/>
                <w:b/>
                <w:sz w:val="18"/>
                <w:szCs w:val="18"/>
                <w:lang w:eastAsia="ru-RU"/>
              </w:rPr>
              <w:t>№</w:t>
            </w:r>
            <w:r w:rsidRPr="00F352EF">
              <w:rPr>
                <w:rFonts w:eastAsia="Times New Roman"/>
                <w:b/>
                <w:sz w:val="18"/>
                <w:szCs w:val="18"/>
                <w:lang w:eastAsia="ru-RU"/>
              </w:rPr>
              <w:br/>
            </w:r>
            <w:proofErr w:type="gramStart"/>
            <w:r w:rsidRPr="00F352EF">
              <w:rPr>
                <w:rFonts w:eastAsia="Times New Roman"/>
                <w:b/>
                <w:sz w:val="18"/>
                <w:szCs w:val="18"/>
                <w:lang w:eastAsia="ru-RU"/>
              </w:rPr>
              <w:t>п</w:t>
            </w:r>
            <w:proofErr w:type="gramEnd"/>
            <w:r w:rsidRPr="00F352EF">
              <w:rPr>
                <w:rFonts w:eastAsia="Times New Roman"/>
                <w:b/>
                <w:sz w:val="18"/>
                <w:szCs w:val="18"/>
                <w:lang w:eastAsia="ru-RU"/>
              </w:rPr>
              <w:t>/п</w:t>
            </w:r>
          </w:p>
        </w:tc>
        <w:tc>
          <w:tcPr>
            <w:tcW w:w="1070" w:type="pct"/>
            <w:vMerge w:val="restar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 xml:space="preserve">Наименование цели, задачи,   </w:t>
            </w:r>
            <w:r w:rsidRPr="00F352EF">
              <w:rPr>
                <w:rFonts w:eastAsia="Times New Roman"/>
                <w:b/>
                <w:sz w:val="18"/>
                <w:szCs w:val="18"/>
                <w:highlight w:val="yellow"/>
                <w:lang w:eastAsia="ru-RU"/>
              </w:rPr>
              <w:br/>
            </w:r>
            <w:r w:rsidRPr="00F352EF">
              <w:rPr>
                <w:rFonts w:eastAsia="Times New Roman"/>
                <w:b/>
                <w:sz w:val="18"/>
                <w:szCs w:val="18"/>
                <w:lang w:eastAsia="ru-RU"/>
              </w:rPr>
              <w:t>мероприятия, отдельного меропри</w:t>
            </w:r>
            <w:r w:rsidRPr="00F352EF">
              <w:rPr>
                <w:rFonts w:eastAsia="Times New Roman"/>
                <w:b/>
                <w:sz w:val="18"/>
                <w:szCs w:val="18"/>
                <w:lang w:eastAsia="ru-RU"/>
              </w:rPr>
              <w:t>я</w:t>
            </w:r>
            <w:r w:rsidRPr="00F352EF">
              <w:rPr>
                <w:rFonts w:eastAsia="Times New Roman"/>
                <w:b/>
                <w:sz w:val="18"/>
                <w:szCs w:val="18"/>
                <w:lang w:eastAsia="ru-RU"/>
              </w:rPr>
              <w:t>тия</w:t>
            </w:r>
          </w:p>
        </w:tc>
        <w:tc>
          <w:tcPr>
            <w:tcW w:w="511" w:type="pct"/>
            <w:vMerge w:val="restar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Ответственные</w:t>
            </w:r>
            <w:r w:rsidRPr="00F352EF">
              <w:rPr>
                <w:rFonts w:eastAsia="Times New Roman"/>
                <w:b/>
                <w:sz w:val="18"/>
                <w:szCs w:val="18"/>
                <w:lang w:eastAsia="ru-RU"/>
              </w:rPr>
              <w:br/>
              <w:t xml:space="preserve">исполнители, </w:t>
            </w:r>
            <w:r w:rsidRPr="00F352EF">
              <w:rPr>
                <w:rFonts w:eastAsia="Times New Roman"/>
                <w:b/>
                <w:sz w:val="18"/>
                <w:szCs w:val="18"/>
                <w:lang w:eastAsia="ru-RU"/>
              </w:rPr>
              <w:br/>
              <w:t>соисполнители</w:t>
            </w:r>
          </w:p>
        </w:tc>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widowControl w:val="0"/>
              <w:autoSpaceDE w:val="0"/>
              <w:autoSpaceDN w:val="0"/>
              <w:adjustRightInd w:val="0"/>
              <w:jc w:val="center"/>
              <w:rPr>
                <w:rFonts w:eastAsia="Times New Roman"/>
                <w:b/>
                <w:sz w:val="18"/>
                <w:szCs w:val="18"/>
                <w:lang w:eastAsia="ru-RU"/>
              </w:rPr>
            </w:pPr>
            <w:r w:rsidRPr="00F352EF">
              <w:rPr>
                <w:rFonts w:eastAsia="Times New Roman"/>
                <w:b/>
                <w:sz w:val="18"/>
                <w:szCs w:val="18"/>
                <w:lang w:eastAsia="ru-RU"/>
              </w:rPr>
              <w:t>Срок</w:t>
            </w:r>
          </w:p>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реализации</w:t>
            </w:r>
          </w:p>
        </w:tc>
        <w:tc>
          <w:tcPr>
            <w:tcW w:w="511" w:type="pct"/>
            <w:vMerge w:val="restar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widowControl w:val="0"/>
              <w:autoSpaceDE w:val="0"/>
              <w:autoSpaceDN w:val="0"/>
              <w:adjustRightInd w:val="0"/>
              <w:jc w:val="center"/>
              <w:rPr>
                <w:rFonts w:eastAsia="Times New Roman"/>
                <w:b/>
                <w:sz w:val="18"/>
                <w:szCs w:val="18"/>
                <w:lang w:eastAsia="ru-RU"/>
              </w:rPr>
            </w:pPr>
            <w:r w:rsidRPr="00F352EF">
              <w:rPr>
                <w:rFonts w:eastAsia="Times New Roman"/>
                <w:b/>
                <w:sz w:val="18"/>
                <w:szCs w:val="18"/>
                <w:lang w:eastAsia="ru-RU"/>
              </w:rPr>
              <w:t>Код</w:t>
            </w:r>
          </w:p>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бюджетной классификации</w:t>
            </w:r>
          </w:p>
        </w:tc>
        <w:tc>
          <w:tcPr>
            <w:tcW w:w="1674" w:type="pct"/>
            <w:gridSpan w:val="5"/>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Объем финансирования по годам (в разрезе источников финансирования), тыс. рублей</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rPr>
                <w:rFonts w:eastAsia="Times New Roman"/>
                <w:sz w:val="18"/>
                <w:szCs w:val="18"/>
                <w:lang w:eastAsia="ru-RU"/>
              </w:rPr>
            </w:pPr>
            <w:r w:rsidRPr="00F352EF">
              <w:rPr>
                <w:rFonts w:eastAsia="Times New Roman"/>
                <w:b/>
                <w:sz w:val="18"/>
                <w:szCs w:val="18"/>
                <w:lang w:eastAsia="ru-RU"/>
              </w:rPr>
              <w:t xml:space="preserve">Ожидаемый    </w:t>
            </w:r>
            <w:r w:rsidRPr="00F352EF">
              <w:rPr>
                <w:rFonts w:eastAsia="Times New Roman"/>
                <w:b/>
                <w:sz w:val="18"/>
                <w:szCs w:val="18"/>
                <w:lang w:eastAsia="ru-RU"/>
              </w:rPr>
              <w:br/>
              <w:t>результат</w:t>
            </w: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ascii="Calibri" w:eastAsia="Times New Roman" w:hAnsi="Calibri" w:cs="Calibri"/>
                <w:b/>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rPr>
                <w:rFonts w:eastAsia="Times New Roman"/>
                <w:b/>
                <w:sz w:val="18"/>
                <w:szCs w:val="18"/>
                <w:lang w:eastAsia="ru-RU"/>
              </w:rPr>
            </w:pPr>
            <w:r w:rsidRPr="00F352EF">
              <w:rPr>
                <w:rFonts w:eastAsia="Times New Roman"/>
                <w:b/>
                <w:sz w:val="18"/>
                <w:szCs w:val="18"/>
                <w:lang w:eastAsia="ru-RU"/>
              </w:rPr>
              <w:t>Источники</w:t>
            </w:r>
          </w:p>
          <w:p w:rsidR="00F352EF" w:rsidRPr="00F352EF" w:rsidRDefault="00F352EF" w:rsidP="00833DC9">
            <w:pPr>
              <w:jc w:val="center"/>
              <w:rPr>
                <w:rFonts w:eastAsia="Times New Roman"/>
                <w:b/>
                <w:sz w:val="18"/>
                <w:szCs w:val="18"/>
                <w:lang w:eastAsia="ru-RU"/>
              </w:rPr>
            </w:pPr>
            <w:r w:rsidRPr="00F352EF">
              <w:rPr>
                <w:rFonts w:eastAsia="Times New Roman"/>
                <w:b/>
                <w:sz w:val="18"/>
                <w:szCs w:val="18"/>
                <w:lang w:eastAsia="ru-RU"/>
              </w:rPr>
              <w:t>финансирования</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rPr>
                <w:rFonts w:eastAsia="Times New Roman"/>
                <w:b/>
                <w:sz w:val="18"/>
                <w:szCs w:val="18"/>
                <w:lang w:eastAsia="ru-RU"/>
              </w:rPr>
            </w:pPr>
            <w:r w:rsidRPr="00F352EF">
              <w:rPr>
                <w:rFonts w:eastAsia="Times New Roman"/>
                <w:b/>
                <w:sz w:val="18"/>
                <w:szCs w:val="18"/>
                <w:lang w:eastAsia="ru-RU"/>
              </w:rPr>
              <w:t>2023</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rPr>
                <w:rFonts w:eastAsia="Times New Roman"/>
                <w:b/>
                <w:sz w:val="18"/>
                <w:szCs w:val="18"/>
                <w:lang w:eastAsia="ru-RU"/>
              </w:rPr>
            </w:pPr>
            <w:r w:rsidRPr="00F352EF">
              <w:rPr>
                <w:rFonts w:eastAsia="Times New Roman"/>
                <w:b/>
                <w:sz w:val="18"/>
                <w:szCs w:val="18"/>
                <w:lang w:eastAsia="ru-RU"/>
              </w:rPr>
              <w:t>2024</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rPr>
                <w:rFonts w:eastAsia="Times New Roman"/>
                <w:b/>
                <w:sz w:val="18"/>
                <w:szCs w:val="18"/>
                <w:lang w:eastAsia="ru-RU"/>
              </w:rPr>
            </w:pPr>
            <w:r w:rsidRPr="00F352EF">
              <w:rPr>
                <w:rFonts w:eastAsia="Times New Roman"/>
                <w:b/>
                <w:sz w:val="18"/>
                <w:szCs w:val="18"/>
                <w:lang w:eastAsia="ru-RU"/>
              </w:rPr>
              <w:t>2025</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rPr>
                <w:rFonts w:eastAsia="Times New Roman"/>
                <w:b/>
                <w:sz w:val="18"/>
                <w:szCs w:val="18"/>
                <w:lang w:eastAsia="ru-RU"/>
              </w:rPr>
            </w:pPr>
            <w:r w:rsidRPr="00F352EF">
              <w:rPr>
                <w:rFonts w:eastAsia="Times New Roman"/>
                <w:b/>
                <w:sz w:val="18"/>
                <w:szCs w:val="18"/>
                <w:lang w:eastAsia="ru-RU"/>
              </w:rPr>
              <w:t>Всего</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bl>
    <w:p w:rsidR="008906CE" w:rsidRPr="008906CE" w:rsidRDefault="008906CE">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310"/>
        <w:gridCol w:w="1581"/>
        <w:gridCol w:w="1296"/>
        <w:gridCol w:w="1581"/>
        <w:gridCol w:w="1726"/>
        <w:gridCol w:w="863"/>
        <w:gridCol w:w="863"/>
        <w:gridCol w:w="863"/>
        <w:gridCol w:w="863"/>
        <w:gridCol w:w="1837"/>
      </w:tblGrid>
      <w:tr w:rsidR="00833DC9" w:rsidRPr="00F352EF" w:rsidTr="008906CE">
        <w:trPr>
          <w:tblHeader/>
        </w:trPr>
        <w:tc>
          <w:tcPr>
            <w:tcW w:w="221"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1.</w:t>
            </w:r>
          </w:p>
        </w:tc>
        <w:tc>
          <w:tcPr>
            <w:tcW w:w="1070"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2.</w:t>
            </w:r>
          </w:p>
        </w:tc>
        <w:tc>
          <w:tcPr>
            <w:tcW w:w="511"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3.</w:t>
            </w:r>
          </w:p>
        </w:tc>
        <w:tc>
          <w:tcPr>
            <w:tcW w:w="41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4.</w:t>
            </w:r>
          </w:p>
        </w:tc>
        <w:tc>
          <w:tcPr>
            <w:tcW w:w="511"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5.</w:t>
            </w:r>
          </w:p>
        </w:tc>
        <w:tc>
          <w:tcPr>
            <w:tcW w:w="558"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6.</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7.</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8.</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9.</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10.</w:t>
            </w:r>
          </w:p>
        </w:tc>
        <w:tc>
          <w:tcPr>
            <w:tcW w:w="594"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6"/>
                <w:szCs w:val="16"/>
                <w:lang w:eastAsia="ru-RU"/>
              </w:rPr>
            </w:pPr>
            <w:r w:rsidRPr="00F352EF">
              <w:rPr>
                <w:rFonts w:eastAsia="Times New Roman"/>
                <w:b/>
                <w:sz w:val="16"/>
                <w:szCs w:val="16"/>
                <w:lang w:eastAsia="ru-RU"/>
              </w:rPr>
              <w:t>11.</w:t>
            </w:r>
          </w:p>
        </w:tc>
      </w:tr>
      <w:tr w:rsidR="00F352EF" w:rsidRPr="00F352EF" w:rsidTr="00833DC9">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widowControl w:val="0"/>
              <w:autoSpaceDE w:val="0"/>
              <w:autoSpaceDN w:val="0"/>
              <w:adjustRightInd w:val="0"/>
              <w:jc w:val="center"/>
              <w:rPr>
                <w:rFonts w:ascii="Calibri" w:eastAsia="Times New Roman" w:hAnsi="Calibri" w:cs="Calibri"/>
                <w:b/>
                <w:sz w:val="18"/>
                <w:szCs w:val="18"/>
                <w:lang w:eastAsia="ru-RU"/>
              </w:rPr>
            </w:pPr>
            <w:r w:rsidRPr="00F352EF">
              <w:rPr>
                <w:rFonts w:eastAsia="Times New Roman"/>
                <w:b/>
                <w:sz w:val="18"/>
                <w:szCs w:val="18"/>
                <w:lang w:eastAsia="ru-RU"/>
              </w:rPr>
              <w:t>Муниципальная программа</w:t>
            </w:r>
          </w:p>
        </w:tc>
      </w:tr>
      <w:tr w:rsidR="00833DC9" w:rsidRPr="00F352EF" w:rsidTr="008906CE">
        <w:tc>
          <w:tcPr>
            <w:tcW w:w="221" w:type="pct"/>
            <w:vMerge w:val="restart"/>
            <w:tcBorders>
              <w:top w:val="single" w:sz="4" w:space="0" w:color="auto"/>
              <w:left w:val="single" w:sz="4" w:space="0" w:color="auto"/>
              <w:bottom w:val="single" w:sz="4" w:space="0" w:color="auto"/>
              <w:right w:val="single" w:sz="4" w:space="0" w:color="auto"/>
            </w:tcBorders>
          </w:tcPr>
          <w:p w:rsidR="00F352EF" w:rsidRPr="00F352EF" w:rsidRDefault="00F352EF" w:rsidP="00833DC9">
            <w:pPr>
              <w:jc w:val="center"/>
              <w:textAlignment w:val="baseline"/>
              <w:rPr>
                <w:rFonts w:eastAsia="Times New Roman"/>
                <w:b/>
                <w:sz w:val="18"/>
                <w:szCs w:val="18"/>
                <w:lang w:eastAsia="ru-RU"/>
              </w:rPr>
            </w:pPr>
          </w:p>
        </w:tc>
        <w:tc>
          <w:tcPr>
            <w:tcW w:w="1070"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both"/>
              <w:rPr>
                <w:rFonts w:ascii="Calibri" w:eastAsia="Times New Roman" w:hAnsi="Calibri" w:cs="Calibri"/>
                <w:b/>
                <w:sz w:val="18"/>
                <w:szCs w:val="18"/>
                <w:lang w:eastAsia="ru-RU"/>
              </w:rPr>
            </w:pPr>
            <w:r w:rsidRPr="00F352EF">
              <w:rPr>
                <w:rFonts w:eastAsia="Times New Roman"/>
                <w:b/>
                <w:color w:val="000000"/>
                <w:sz w:val="18"/>
                <w:szCs w:val="18"/>
                <w:lang w:eastAsia="ru-RU"/>
              </w:rPr>
              <w:t>«Организация и осуществление м</w:t>
            </w:r>
            <w:r w:rsidRPr="00F352EF">
              <w:rPr>
                <w:rFonts w:eastAsia="Times New Roman"/>
                <w:b/>
                <w:color w:val="000000"/>
                <w:sz w:val="18"/>
                <w:szCs w:val="18"/>
                <w:lang w:eastAsia="ru-RU"/>
              </w:rPr>
              <w:t>е</w:t>
            </w:r>
            <w:r w:rsidRPr="00F352EF">
              <w:rPr>
                <w:rFonts w:eastAsia="Times New Roman"/>
                <w:b/>
                <w:color w:val="000000"/>
                <w:sz w:val="18"/>
                <w:szCs w:val="18"/>
                <w:lang w:eastAsia="ru-RU"/>
              </w:rPr>
              <w:t xml:space="preserve">роприятий по гражданской обороне, защите населения и территории </w:t>
            </w:r>
            <w:r w:rsidRPr="00F352EF">
              <w:rPr>
                <w:rFonts w:eastAsia="Times New Roman"/>
                <w:b/>
                <w:sz w:val="18"/>
                <w:szCs w:val="18"/>
                <w:shd w:val="clear" w:color="auto" w:fill="FFFFFF"/>
                <w:lang w:eastAsia="ru-RU"/>
              </w:rPr>
              <w:t>Х</w:t>
            </w:r>
            <w:r w:rsidRPr="00F352EF">
              <w:rPr>
                <w:rFonts w:eastAsia="Times New Roman"/>
                <w:b/>
                <w:sz w:val="18"/>
                <w:szCs w:val="18"/>
                <w:shd w:val="clear" w:color="auto" w:fill="FFFFFF"/>
                <w:lang w:eastAsia="ru-RU"/>
              </w:rPr>
              <w:t>а</w:t>
            </w:r>
            <w:r w:rsidRPr="00F352EF">
              <w:rPr>
                <w:rFonts w:eastAsia="Times New Roman"/>
                <w:b/>
                <w:sz w:val="18"/>
                <w:szCs w:val="18"/>
                <w:shd w:val="clear" w:color="auto" w:fill="FFFFFF"/>
                <w:lang w:eastAsia="ru-RU"/>
              </w:rPr>
              <w:t>санского муниципального округа</w:t>
            </w:r>
            <w:r w:rsidRPr="00F352EF">
              <w:rPr>
                <w:rFonts w:eastAsia="Times New Roman"/>
                <w:b/>
                <w:color w:val="000000"/>
                <w:sz w:val="18"/>
                <w:szCs w:val="18"/>
                <w:lang w:eastAsia="ru-RU"/>
              </w:rPr>
              <w:t xml:space="preserve"> от </w:t>
            </w:r>
            <w:r w:rsidRPr="00F352EF">
              <w:rPr>
                <w:rFonts w:eastAsia="Times New Roman"/>
                <w:b/>
                <w:sz w:val="18"/>
                <w:szCs w:val="18"/>
                <w:lang w:eastAsia="ru-RU"/>
              </w:rPr>
              <w:t>чрезвычайных ситуаций</w:t>
            </w:r>
            <w:r w:rsidRPr="00F352EF">
              <w:rPr>
                <w:rFonts w:eastAsia="Times New Roman"/>
                <w:b/>
                <w:color w:val="000000"/>
                <w:sz w:val="18"/>
                <w:szCs w:val="18"/>
                <w:lang w:eastAsia="ru-RU"/>
              </w:rPr>
              <w:t xml:space="preserve"> на 2023-2025 годы</w:t>
            </w:r>
            <w:r w:rsidRPr="00F352EF">
              <w:rPr>
                <w:rFonts w:eastAsia="Times New Roman"/>
                <w:b/>
                <w:sz w:val="18"/>
                <w:szCs w:val="18"/>
                <w:lang w:eastAsia="ru-RU"/>
              </w:rPr>
              <w:t>»</w:t>
            </w: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Отдел</w:t>
            </w:r>
          </w:p>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ГО и ЧС</w:t>
            </w:r>
          </w:p>
        </w:tc>
        <w:tc>
          <w:tcPr>
            <w:tcW w:w="419"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2023 г. – 2025 г.</w:t>
            </w: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018</w:t>
            </w:r>
          </w:p>
        </w:tc>
        <w:tc>
          <w:tcPr>
            <w:tcW w:w="558"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ВСЕГО</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450,00</w:t>
            </w:r>
          </w:p>
        </w:tc>
        <w:tc>
          <w:tcPr>
            <w:tcW w:w="594"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 xml:space="preserve"> </w:t>
            </w: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ascii="Calibri" w:eastAsia="Times New Roman" w:hAnsi="Calibri" w:cs="Calibri"/>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Федеральный бюджет (субсидии, субвенции, иные межбюджетные трансферы)</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ascii="Calibri" w:eastAsia="Times New Roman" w:hAnsi="Calibri" w:cs="Calibri"/>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Краевой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ascii="Calibri" w:eastAsia="Times New Roman" w:hAnsi="Calibri" w:cs="Calibri"/>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Местный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450,00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ascii="Calibri" w:eastAsia="Times New Roman" w:hAnsi="Calibri" w:cs="Calibri"/>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Внебюджетные источники</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F352EF" w:rsidRPr="00F352EF" w:rsidTr="00833DC9">
        <w:tc>
          <w:tcPr>
            <w:tcW w:w="5000" w:type="pct"/>
            <w:gridSpan w:val="11"/>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Подпрограмма 1</w:t>
            </w:r>
          </w:p>
        </w:tc>
      </w:tr>
      <w:tr w:rsidR="00833DC9" w:rsidRPr="00F352EF" w:rsidTr="008906CE">
        <w:tc>
          <w:tcPr>
            <w:tcW w:w="22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1.</w:t>
            </w:r>
          </w:p>
        </w:tc>
        <w:tc>
          <w:tcPr>
            <w:tcW w:w="1070"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both"/>
              <w:textAlignment w:val="baseline"/>
              <w:rPr>
                <w:rFonts w:eastAsia="Times New Roman"/>
                <w:b/>
                <w:sz w:val="18"/>
                <w:szCs w:val="18"/>
                <w:lang w:eastAsia="ru-RU"/>
              </w:rPr>
            </w:pPr>
            <w:r w:rsidRPr="00F352EF">
              <w:rPr>
                <w:rFonts w:eastAsia="Times New Roman"/>
                <w:b/>
                <w:sz w:val="18"/>
                <w:szCs w:val="18"/>
                <w:lang w:eastAsia="ru-RU"/>
              </w:rPr>
              <w:t>«Совершенствование гражданской обороны на территории Хасанского муниципального округа» на 2023-2025 годы»</w:t>
            </w: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Отдел</w:t>
            </w:r>
          </w:p>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ГО и ЧС</w:t>
            </w:r>
          </w:p>
        </w:tc>
        <w:tc>
          <w:tcPr>
            <w:tcW w:w="419"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2023 г. – 2025 г.</w:t>
            </w: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018</w:t>
            </w:r>
          </w:p>
        </w:tc>
        <w:tc>
          <w:tcPr>
            <w:tcW w:w="558"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ВСЕГО</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0,00</w:t>
            </w:r>
          </w:p>
        </w:tc>
        <w:tc>
          <w:tcPr>
            <w:tcW w:w="594" w:type="pct"/>
            <w:vMerge w:val="restart"/>
            <w:tcBorders>
              <w:top w:val="single" w:sz="4" w:space="0" w:color="auto"/>
              <w:left w:val="single" w:sz="4" w:space="0" w:color="auto"/>
              <w:bottom w:val="single" w:sz="4" w:space="0" w:color="auto"/>
              <w:right w:val="single" w:sz="4" w:space="0" w:color="auto"/>
            </w:tcBorders>
          </w:tcPr>
          <w:p w:rsidR="00F352EF" w:rsidRPr="00F352EF" w:rsidRDefault="00F352EF" w:rsidP="00833DC9">
            <w:pPr>
              <w:jc w:val="center"/>
              <w:textAlignment w:val="baseline"/>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Федеральный бюджет (субсидии, субвенции, иные межбюджетные трансферы)</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Краевой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Местный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Внебюджетные источники</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1.1.</w:t>
            </w:r>
          </w:p>
        </w:tc>
        <w:tc>
          <w:tcPr>
            <w:tcW w:w="1070"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rPr>
                <w:rFonts w:eastAsia="Times New Roman"/>
                <w:b/>
                <w:sz w:val="18"/>
                <w:szCs w:val="18"/>
                <w:u w:val="single"/>
                <w:lang w:eastAsia="ru-RU"/>
              </w:rPr>
            </w:pPr>
            <w:r w:rsidRPr="00F352EF">
              <w:rPr>
                <w:rFonts w:eastAsia="Times New Roman"/>
                <w:b/>
                <w:sz w:val="18"/>
                <w:szCs w:val="18"/>
                <w:u w:val="single"/>
                <w:lang w:eastAsia="ru-RU"/>
              </w:rPr>
              <w:t>Основное мероприятие:</w:t>
            </w:r>
          </w:p>
          <w:p w:rsidR="00F352EF" w:rsidRPr="00F352EF" w:rsidRDefault="00F352EF" w:rsidP="00833DC9">
            <w:pPr>
              <w:jc w:val="both"/>
              <w:textAlignment w:val="baseline"/>
              <w:rPr>
                <w:rFonts w:eastAsia="Times New Roman"/>
                <w:b/>
                <w:sz w:val="18"/>
                <w:szCs w:val="18"/>
                <w:lang w:eastAsia="ru-RU"/>
              </w:rPr>
            </w:pPr>
            <w:r w:rsidRPr="00F352EF">
              <w:rPr>
                <w:rFonts w:eastAsia="Times New Roman"/>
                <w:sz w:val="18"/>
                <w:szCs w:val="18"/>
                <w:lang w:eastAsia="ru-RU"/>
              </w:rPr>
              <w:t>Осуществление подготовки и содерж</w:t>
            </w:r>
            <w:r w:rsidRPr="00F352EF">
              <w:rPr>
                <w:rFonts w:eastAsia="Times New Roman"/>
                <w:sz w:val="18"/>
                <w:szCs w:val="18"/>
                <w:lang w:eastAsia="ru-RU"/>
              </w:rPr>
              <w:t>а</w:t>
            </w:r>
            <w:r w:rsidRPr="00F352EF">
              <w:rPr>
                <w:rFonts w:eastAsia="Times New Roman"/>
                <w:sz w:val="18"/>
                <w:szCs w:val="18"/>
                <w:lang w:eastAsia="ru-RU"/>
              </w:rPr>
              <w:t>ние в готовности органов управления в области гражданской обороны, обуч</w:t>
            </w:r>
            <w:r w:rsidRPr="00F352EF">
              <w:rPr>
                <w:rFonts w:eastAsia="Times New Roman"/>
                <w:sz w:val="18"/>
                <w:szCs w:val="18"/>
                <w:lang w:eastAsia="ru-RU"/>
              </w:rPr>
              <w:t>е</w:t>
            </w:r>
            <w:r w:rsidRPr="00F352EF">
              <w:rPr>
                <w:rFonts w:eastAsia="Times New Roman"/>
                <w:sz w:val="18"/>
                <w:szCs w:val="18"/>
                <w:lang w:eastAsia="ru-RU"/>
              </w:rPr>
              <w:t>ние  населения гражданской обороне</w:t>
            </w: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Отдел</w:t>
            </w:r>
          </w:p>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ГО и ЧС</w:t>
            </w:r>
          </w:p>
        </w:tc>
        <w:tc>
          <w:tcPr>
            <w:tcW w:w="419"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2023 г. – 2025 г.</w:t>
            </w: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018</w:t>
            </w:r>
          </w:p>
        </w:tc>
        <w:tc>
          <w:tcPr>
            <w:tcW w:w="558"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ВСЕГО</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0,00</w:t>
            </w:r>
          </w:p>
        </w:tc>
        <w:tc>
          <w:tcPr>
            <w:tcW w:w="594"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both"/>
              <w:textAlignment w:val="baseline"/>
              <w:rPr>
                <w:rFonts w:eastAsia="Times New Roman"/>
                <w:sz w:val="16"/>
                <w:szCs w:val="16"/>
                <w:lang w:eastAsia="ru-RU"/>
              </w:rPr>
            </w:pPr>
            <w:r w:rsidRPr="00F352EF">
              <w:rPr>
                <w:rFonts w:eastAsia="Times New Roman"/>
                <w:sz w:val="16"/>
                <w:szCs w:val="16"/>
                <w:lang w:eastAsia="ru-RU"/>
              </w:rPr>
              <w:t>Повышение эффекти</w:t>
            </w:r>
            <w:r w:rsidRPr="00F352EF">
              <w:rPr>
                <w:rFonts w:eastAsia="Times New Roman"/>
                <w:sz w:val="16"/>
                <w:szCs w:val="16"/>
                <w:lang w:eastAsia="ru-RU"/>
              </w:rPr>
              <w:t>в</w:t>
            </w:r>
            <w:r w:rsidRPr="00F352EF">
              <w:rPr>
                <w:rFonts w:eastAsia="Times New Roman"/>
                <w:sz w:val="16"/>
                <w:szCs w:val="16"/>
                <w:lang w:eastAsia="ru-RU"/>
              </w:rPr>
              <w:t>ности подготовки и обучения населения, руководящего состава и должностных лиц муниципального звена территориальной по</w:t>
            </w:r>
            <w:r w:rsidRPr="00F352EF">
              <w:rPr>
                <w:rFonts w:eastAsia="Times New Roman"/>
                <w:sz w:val="16"/>
                <w:szCs w:val="16"/>
                <w:lang w:eastAsia="ru-RU"/>
              </w:rPr>
              <w:t>д</w:t>
            </w:r>
            <w:r w:rsidRPr="00F352EF">
              <w:rPr>
                <w:rFonts w:eastAsia="Times New Roman"/>
                <w:sz w:val="16"/>
                <w:szCs w:val="16"/>
                <w:lang w:eastAsia="ru-RU"/>
              </w:rPr>
              <w:t>системы Приморского края. Осуществление профилактических мер, направленных на з</w:t>
            </w:r>
            <w:r w:rsidRPr="00F352EF">
              <w:rPr>
                <w:rFonts w:eastAsia="Times New Roman"/>
                <w:sz w:val="16"/>
                <w:szCs w:val="16"/>
                <w:lang w:eastAsia="ru-RU"/>
              </w:rPr>
              <w:t>а</w:t>
            </w:r>
            <w:r w:rsidRPr="00F352EF">
              <w:rPr>
                <w:rFonts w:eastAsia="Times New Roman"/>
                <w:sz w:val="16"/>
                <w:szCs w:val="16"/>
                <w:lang w:eastAsia="ru-RU"/>
              </w:rPr>
              <w:t>щиту от чрезвычайных ситуаций при ведении военных действий или вследствие этих де</w:t>
            </w:r>
            <w:r w:rsidRPr="00F352EF">
              <w:rPr>
                <w:rFonts w:eastAsia="Times New Roman"/>
                <w:sz w:val="16"/>
                <w:szCs w:val="16"/>
                <w:lang w:eastAsia="ru-RU"/>
              </w:rPr>
              <w:t>й</w:t>
            </w:r>
            <w:r w:rsidRPr="00F352EF">
              <w:rPr>
                <w:rFonts w:eastAsia="Times New Roman"/>
                <w:sz w:val="16"/>
                <w:szCs w:val="16"/>
                <w:lang w:eastAsia="ru-RU"/>
              </w:rPr>
              <w:t>ствий</w:t>
            </w: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Федеральный бюджет (субсидии, субвенции, иные межбюджетные трансферы)</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6"/>
                <w:szCs w:val="16"/>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Краевой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6"/>
                <w:szCs w:val="16"/>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Местный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6"/>
                <w:szCs w:val="16"/>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Внебюджетные источники</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6"/>
                <w:szCs w:val="16"/>
                <w:lang w:eastAsia="ru-RU"/>
              </w:rPr>
            </w:pPr>
          </w:p>
        </w:tc>
      </w:tr>
      <w:tr w:rsidR="00833DC9" w:rsidRPr="00F352EF" w:rsidTr="008906CE">
        <w:tc>
          <w:tcPr>
            <w:tcW w:w="22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1.1.1.</w:t>
            </w:r>
          </w:p>
        </w:tc>
        <w:tc>
          <w:tcPr>
            <w:tcW w:w="1070" w:type="pct"/>
            <w:vMerge w:val="restart"/>
            <w:tcBorders>
              <w:top w:val="single" w:sz="4" w:space="0" w:color="auto"/>
              <w:left w:val="single" w:sz="4" w:space="0" w:color="auto"/>
              <w:bottom w:val="single" w:sz="4" w:space="0" w:color="auto"/>
              <w:right w:val="single" w:sz="4" w:space="0" w:color="auto"/>
            </w:tcBorders>
          </w:tcPr>
          <w:p w:rsidR="00F352EF" w:rsidRPr="00F352EF" w:rsidRDefault="00F352EF" w:rsidP="00833DC9">
            <w:pPr>
              <w:jc w:val="both"/>
              <w:textAlignment w:val="baseline"/>
              <w:rPr>
                <w:rFonts w:eastAsia="Times New Roman"/>
                <w:sz w:val="18"/>
                <w:szCs w:val="18"/>
                <w:u w:val="single"/>
                <w:lang w:eastAsia="ru-RU"/>
              </w:rPr>
            </w:pPr>
            <w:r w:rsidRPr="00F352EF">
              <w:rPr>
                <w:rFonts w:eastAsia="Times New Roman"/>
                <w:sz w:val="18"/>
                <w:szCs w:val="18"/>
                <w:u w:val="single"/>
                <w:lang w:eastAsia="ru-RU"/>
              </w:rPr>
              <w:t>Мероприятие:</w:t>
            </w:r>
          </w:p>
          <w:p w:rsidR="00F352EF" w:rsidRPr="00F352EF" w:rsidRDefault="00F352EF" w:rsidP="00833DC9">
            <w:pPr>
              <w:jc w:val="both"/>
              <w:textAlignment w:val="baseline"/>
              <w:rPr>
                <w:rFonts w:eastAsia="Times New Roman"/>
                <w:sz w:val="18"/>
                <w:szCs w:val="18"/>
                <w:lang w:eastAsia="ru-RU"/>
              </w:rPr>
            </w:pPr>
            <w:r w:rsidRPr="00F352EF">
              <w:rPr>
                <w:rFonts w:eastAsia="Times New Roman"/>
                <w:sz w:val="18"/>
                <w:szCs w:val="18"/>
                <w:lang w:eastAsia="ru-RU"/>
              </w:rPr>
              <w:t>Формирование знаний у населения и совершенствование мероприятий по их пропаганде в области гражданской обороны.</w:t>
            </w:r>
          </w:p>
          <w:p w:rsidR="00F352EF" w:rsidRPr="00F352EF" w:rsidRDefault="00F352EF" w:rsidP="00833DC9">
            <w:pPr>
              <w:jc w:val="center"/>
              <w:textAlignment w:val="baseline"/>
              <w:rPr>
                <w:rFonts w:eastAsia="Times New Roman"/>
                <w:b/>
                <w:sz w:val="18"/>
                <w:szCs w:val="18"/>
                <w:lang w:eastAsia="ru-RU"/>
              </w:rPr>
            </w:pP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Отдел</w:t>
            </w:r>
          </w:p>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ГО и ЧС</w:t>
            </w:r>
          </w:p>
        </w:tc>
        <w:tc>
          <w:tcPr>
            <w:tcW w:w="419"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2023 г. – 2025 г.</w:t>
            </w: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018</w:t>
            </w:r>
          </w:p>
        </w:tc>
        <w:tc>
          <w:tcPr>
            <w:tcW w:w="558"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ВСЕГО</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0,00</w:t>
            </w:r>
          </w:p>
        </w:tc>
        <w:tc>
          <w:tcPr>
            <w:tcW w:w="594"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both"/>
              <w:rPr>
                <w:rFonts w:eastAsia="Times New Roman"/>
                <w:sz w:val="16"/>
                <w:szCs w:val="16"/>
                <w:lang w:eastAsia="ru-RU"/>
              </w:rPr>
            </w:pPr>
            <w:r w:rsidRPr="00F352EF">
              <w:rPr>
                <w:rFonts w:eastAsia="Times New Roman"/>
                <w:sz w:val="16"/>
                <w:szCs w:val="16"/>
                <w:lang w:eastAsia="ru-RU"/>
              </w:rPr>
              <w:t>Повышение знаний и подготовки населения к действиям по вопр</w:t>
            </w:r>
            <w:r w:rsidRPr="00F352EF">
              <w:rPr>
                <w:rFonts w:eastAsia="Times New Roman"/>
                <w:sz w:val="16"/>
                <w:szCs w:val="16"/>
                <w:lang w:eastAsia="ru-RU"/>
              </w:rPr>
              <w:t>о</w:t>
            </w:r>
            <w:r w:rsidRPr="00F352EF">
              <w:rPr>
                <w:rFonts w:eastAsia="Times New Roman"/>
                <w:sz w:val="16"/>
                <w:szCs w:val="16"/>
                <w:lang w:eastAsia="ru-RU"/>
              </w:rPr>
              <w:t>сам гражданской об</w:t>
            </w:r>
            <w:r w:rsidRPr="00F352EF">
              <w:rPr>
                <w:rFonts w:eastAsia="Times New Roman"/>
                <w:sz w:val="16"/>
                <w:szCs w:val="16"/>
                <w:lang w:eastAsia="ru-RU"/>
              </w:rPr>
              <w:t>о</w:t>
            </w:r>
            <w:r w:rsidRPr="00F352EF">
              <w:rPr>
                <w:rFonts w:eastAsia="Times New Roman"/>
                <w:sz w:val="16"/>
                <w:szCs w:val="16"/>
                <w:lang w:eastAsia="ru-RU"/>
              </w:rPr>
              <w:t>роны</w:t>
            </w: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Федеральный бюджет (субсидии, субвенции, иные межбюджетные трансферы)</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6"/>
                <w:szCs w:val="16"/>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Краевой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6"/>
                <w:szCs w:val="16"/>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Местный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6"/>
                <w:szCs w:val="16"/>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Внебюджетные источники</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6"/>
                <w:szCs w:val="16"/>
                <w:lang w:eastAsia="ru-RU"/>
              </w:rPr>
            </w:pPr>
          </w:p>
        </w:tc>
      </w:tr>
      <w:tr w:rsidR="00833DC9" w:rsidRPr="00F352EF" w:rsidTr="008906CE">
        <w:tc>
          <w:tcPr>
            <w:tcW w:w="22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1.1.2.</w:t>
            </w:r>
          </w:p>
        </w:tc>
        <w:tc>
          <w:tcPr>
            <w:tcW w:w="1070"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both"/>
              <w:textAlignment w:val="baseline"/>
              <w:rPr>
                <w:rFonts w:eastAsia="Times New Roman"/>
                <w:sz w:val="18"/>
                <w:szCs w:val="18"/>
                <w:u w:val="single"/>
                <w:lang w:eastAsia="ru-RU"/>
              </w:rPr>
            </w:pPr>
            <w:r w:rsidRPr="00F352EF">
              <w:rPr>
                <w:rFonts w:eastAsia="Times New Roman"/>
                <w:sz w:val="18"/>
                <w:szCs w:val="18"/>
                <w:u w:val="single"/>
                <w:lang w:eastAsia="ru-RU"/>
              </w:rPr>
              <w:t>Мероприятие:</w:t>
            </w:r>
          </w:p>
          <w:p w:rsidR="00F352EF" w:rsidRPr="00F352EF" w:rsidRDefault="00F352EF" w:rsidP="00833DC9">
            <w:pPr>
              <w:jc w:val="both"/>
              <w:textAlignment w:val="baseline"/>
              <w:rPr>
                <w:rFonts w:eastAsia="Times New Roman"/>
                <w:b/>
                <w:sz w:val="18"/>
                <w:szCs w:val="18"/>
                <w:lang w:eastAsia="ru-RU"/>
              </w:rPr>
            </w:pPr>
            <w:r w:rsidRPr="00F352EF">
              <w:rPr>
                <w:rFonts w:eastAsia="Times New Roman"/>
                <w:sz w:val="18"/>
                <w:szCs w:val="18"/>
                <w:lang w:eastAsia="ru-RU"/>
              </w:rPr>
              <w:t>Организация курсового обучения в области гражданской обороны в спец</w:t>
            </w:r>
            <w:r w:rsidRPr="00F352EF">
              <w:rPr>
                <w:rFonts w:eastAsia="Times New Roman"/>
                <w:sz w:val="18"/>
                <w:szCs w:val="18"/>
                <w:lang w:eastAsia="ru-RU"/>
              </w:rPr>
              <w:t>и</w:t>
            </w:r>
            <w:r w:rsidRPr="00F352EF">
              <w:rPr>
                <w:rFonts w:eastAsia="Times New Roman"/>
                <w:sz w:val="18"/>
                <w:szCs w:val="18"/>
                <w:lang w:eastAsia="ru-RU"/>
              </w:rPr>
              <w:t>ализированных учебных учреждениях и учебных консультационных пунктах</w:t>
            </w: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Отдел</w:t>
            </w:r>
          </w:p>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ГО и ЧС</w:t>
            </w:r>
          </w:p>
        </w:tc>
        <w:tc>
          <w:tcPr>
            <w:tcW w:w="419"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2023 г. – 2025 г.</w:t>
            </w: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018</w:t>
            </w:r>
          </w:p>
        </w:tc>
        <w:tc>
          <w:tcPr>
            <w:tcW w:w="558"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ВСЕГО</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0,00</w:t>
            </w:r>
          </w:p>
        </w:tc>
        <w:tc>
          <w:tcPr>
            <w:tcW w:w="594"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both"/>
              <w:textAlignment w:val="baseline"/>
              <w:rPr>
                <w:rFonts w:eastAsia="Times New Roman"/>
                <w:sz w:val="18"/>
                <w:szCs w:val="18"/>
                <w:lang w:eastAsia="ru-RU"/>
              </w:rPr>
            </w:pPr>
            <w:r w:rsidRPr="00F352EF">
              <w:rPr>
                <w:rFonts w:eastAsia="Times New Roman"/>
                <w:sz w:val="18"/>
                <w:szCs w:val="18"/>
                <w:lang w:eastAsia="ru-RU"/>
              </w:rPr>
              <w:t>Повышение знаний и подготовки  рук</w:t>
            </w:r>
            <w:r w:rsidRPr="00F352EF">
              <w:rPr>
                <w:rFonts w:eastAsia="Times New Roman"/>
                <w:sz w:val="18"/>
                <w:szCs w:val="18"/>
                <w:lang w:eastAsia="ru-RU"/>
              </w:rPr>
              <w:t>о</w:t>
            </w:r>
            <w:r w:rsidRPr="00F352EF">
              <w:rPr>
                <w:rFonts w:eastAsia="Times New Roman"/>
                <w:sz w:val="18"/>
                <w:szCs w:val="18"/>
                <w:lang w:eastAsia="ru-RU"/>
              </w:rPr>
              <w:t>водящего состава и должностных лиц муниципального звена территориал</w:t>
            </w:r>
            <w:r w:rsidRPr="00F352EF">
              <w:rPr>
                <w:rFonts w:eastAsia="Times New Roman"/>
                <w:sz w:val="18"/>
                <w:szCs w:val="18"/>
                <w:lang w:eastAsia="ru-RU"/>
              </w:rPr>
              <w:t>ь</w:t>
            </w:r>
            <w:r w:rsidRPr="00F352EF">
              <w:rPr>
                <w:rFonts w:eastAsia="Times New Roman"/>
                <w:sz w:val="18"/>
                <w:szCs w:val="18"/>
                <w:lang w:eastAsia="ru-RU"/>
              </w:rPr>
              <w:t>ной подсистемы Приморского края</w:t>
            </w: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Федеральный бюджет (субсидии, субвенции, иные межбюджетные трансферы)</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Краевой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Местный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Внебюджетные источники</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F352EF" w:rsidRPr="00F352EF" w:rsidTr="00833DC9">
        <w:tc>
          <w:tcPr>
            <w:tcW w:w="5000" w:type="pct"/>
            <w:gridSpan w:val="11"/>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Подпрограмма 2</w:t>
            </w:r>
          </w:p>
        </w:tc>
      </w:tr>
      <w:tr w:rsidR="00833DC9" w:rsidRPr="00F352EF" w:rsidTr="008906CE">
        <w:tc>
          <w:tcPr>
            <w:tcW w:w="22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2.</w:t>
            </w:r>
          </w:p>
        </w:tc>
        <w:tc>
          <w:tcPr>
            <w:tcW w:w="1070"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both"/>
              <w:textAlignment w:val="baseline"/>
              <w:rPr>
                <w:rFonts w:eastAsia="Times New Roman"/>
                <w:b/>
                <w:sz w:val="18"/>
                <w:szCs w:val="18"/>
                <w:lang w:eastAsia="ru-RU"/>
              </w:rPr>
            </w:pPr>
            <w:r w:rsidRPr="00F352EF">
              <w:rPr>
                <w:rFonts w:eastAsia="Times New Roman"/>
                <w:b/>
                <w:sz w:val="18"/>
                <w:szCs w:val="18"/>
                <w:lang w:eastAsia="ru-RU"/>
              </w:rPr>
              <w:t>«Снижение рисков и смягчение п</w:t>
            </w:r>
            <w:r w:rsidRPr="00F352EF">
              <w:rPr>
                <w:rFonts w:eastAsia="Times New Roman"/>
                <w:b/>
                <w:sz w:val="18"/>
                <w:szCs w:val="18"/>
                <w:lang w:eastAsia="ru-RU"/>
              </w:rPr>
              <w:t>о</w:t>
            </w:r>
            <w:r w:rsidRPr="00F352EF">
              <w:rPr>
                <w:rFonts w:eastAsia="Times New Roman"/>
                <w:b/>
                <w:sz w:val="18"/>
                <w:szCs w:val="18"/>
                <w:lang w:eastAsia="ru-RU"/>
              </w:rPr>
              <w:t xml:space="preserve">следствий чрезвычайных ситуаций на 2023-2025 годы» </w:t>
            </w: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Отдел</w:t>
            </w:r>
          </w:p>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ГО и ЧС</w:t>
            </w:r>
          </w:p>
        </w:tc>
        <w:tc>
          <w:tcPr>
            <w:tcW w:w="419"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2023 г. – 2025 г.</w:t>
            </w: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018</w:t>
            </w:r>
          </w:p>
        </w:tc>
        <w:tc>
          <w:tcPr>
            <w:tcW w:w="558"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ВСЕГО</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450,00</w:t>
            </w:r>
          </w:p>
        </w:tc>
        <w:tc>
          <w:tcPr>
            <w:tcW w:w="594" w:type="pct"/>
            <w:vMerge w:val="restart"/>
            <w:tcBorders>
              <w:top w:val="single" w:sz="4" w:space="0" w:color="auto"/>
              <w:left w:val="single" w:sz="4" w:space="0" w:color="auto"/>
              <w:bottom w:val="single" w:sz="4" w:space="0" w:color="auto"/>
              <w:right w:val="single" w:sz="4" w:space="0" w:color="auto"/>
            </w:tcBorders>
          </w:tcPr>
          <w:p w:rsidR="00F352EF" w:rsidRPr="00F352EF" w:rsidRDefault="00F352EF" w:rsidP="00833DC9">
            <w:pPr>
              <w:jc w:val="center"/>
              <w:textAlignment w:val="baseline"/>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Федеральный бюджет (субсидии, субвенции, иные межбюджетные трансферы)</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Краевой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Местный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450,00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Внебюджетные источники</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2.1.</w:t>
            </w:r>
          </w:p>
        </w:tc>
        <w:tc>
          <w:tcPr>
            <w:tcW w:w="1070"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both"/>
              <w:textAlignment w:val="baseline"/>
              <w:rPr>
                <w:rFonts w:eastAsia="Times New Roman"/>
                <w:b/>
                <w:sz w:val="18"/>
                <w:szCs w:val="18"/>
                <w:u w:val="single"/>
                <w:lang w:eastAsia="ru-RU"/>
              </w:rPr>
            </w:pPr>
            <w:r w:rsidRPr="00F352EF">
              <w:rPr>
                <w:rFonts w:eastAsia="Times New Roman"/>
                <w:b/>
                <w:sz w:val="18"/>
                <w:szCs w:val="18"/>
                <w:u w:val="single"/>
                <w:lang w:eastAsia="ru-RU"/>
              </w:rPr>
              <w:t>Основное мероприятие 1:</w:t>
            </w:r>
          </w:p>
          <w:p w:rsidR="00F352EF" w:rsidRPr="00F352EF" w:rsidRDefault="00F352EF" w:rsidP="00833DC9">
            <w:pPr>
              <w:jc w:val="both"/>
              <w:textAlignment w:val="baseline"/>
              <w:rPr>
                <w:rFonts w:eastAsia="Times New Roman"/>
                <w:sz w:val="18"/>
                <w:szCs w:val="18"/>
                <w:lang w:eastAsia="ru-RU"/>
              </w:rPr>
            </w:pPr>
            <w:r w:rsidRPr="00F352EF">
              <w:rPr>
                <w:rFonts w:eastAsia="Times New Roman"/>
                <w:sz w:val="18"/>
                <w:szCs w:val="18"/>
                <w:lang w:eastAsia="ru-RU"/>
              </w:rPr>
              <w:t>Осуществление подготовки и содерж</w:t>
            </w:r>
            <w:r w:rsidRPr="00F352EF">
              <w:rPr>
                <w:rFonts w:eastAsia="Times New Roman"/>
                <w:sz w:val="18"/>
                <w:szCs w:val="18"/>
                <w:lang w:eastAsia="ru-RU"/>
              </w:rPr>
              <w:t>а</w:t>
            </w:r>
            <w:r w:rsidRPr="00F352EF">
              <w:rPr>
                <w:rFonts w:eastAsia="Times New Roman"/>
                <w:sz w:val="18"/>
                <w:szCs w:val="18"/>
                <w:lang w:eastAsia="ru-RU"/>
              </w:rPr>
              <w:t>ние в готовности органов управления в области защиты населения и террит</w:t>
            </w:r>
            <w:r w:rsidRPr="00F352EF">
              <w:rPr>
                <w:rFonts w:eastAsia="Times New Roman"/>
                <w:sz w:val="18"/>
                <w:szCs w:val="18"/>
                <w:lang w:eastAsia="ru-RU"/>
              </w:rPr>
              <w:t>о</w:t>
            </w:r>
            <w:r w:rsidRPr="00F352EF">
              <w:rPr>
                <w:rFonts w:eastAsia="Times New Roman"/>
                <w:sz w:val="18"/>
                <w:szCs w:val="18"/>
                <w:lang w:eastAsia="ru-RU"/>
              </w:rPr>
              <w:t>рий от чрезвычайных ситуаций</w:t>
            </w: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Отдел</w:t>
            </w:r>
          </w:p>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ГО и ЧС</w:t>
            </w:r>
          </w:p>
        </w:tc>
        <w:tc>
          <w:tcPr>
            <w:tcW w:w="419"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2023 г. – 2025 г.</w:t>
            </w: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018</w:t>
            </w:r>
          </w:p>
        </w:tc>
        <w:tc>
          <w:tcPr>
            <w:tcW w:w="558"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ВСЕГО</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0,00</w:t>
            </w:r>
          </w:p>
        </w:tc>
        <w:tc>
          <w:tcPr>
            <w:tcW w:w="594" w:type="pct"/>
            <w:vMerge w:val="restart"/>
            <w:tcBorders>
              <w:top w:val="single" w:sz="4" w:space="0" w:color="auto"/>
              <w:left w:val="single" w:sz="4" w:space="0" w:color="auto"/>
              <w:bottom w:val="single" w:sz="4" w:space="0" w:color="auto"/>
              <w:right w:val="single" w:sz="4" w:space="0" w:color="auto"/>
            </w:tcBorders>
          </w:tcPr>
          <w:p w:rsidR="00F352EF" w:rsidRPr="00F352EF" w:rsidRDefault="00F352EF" w:rsidP="00833DC9">
            <w:pPr>
              <w:jc w:val="center"/>
              <w:textAlignment w:val="baseline"/>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Федеральный бюджет (субсидии, субвенции, иные межбюджетные трансферы)</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Краевой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Местный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Внебюджетные источники</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2.1.1.</w:t>
            </w:r>
          </w:p>
        </w:tc>
        <w:tc>
          <w:tcPr>
            <w:tcW w:w="1070"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both"/>
              <w:textAlignment w:val="baseline"/>
              <w:rPr>
                <w:rFonts w:eastAsia="Times New Roman"/>
                <w:sz w:val="18"/>
                <w:szCs w:val="18"/>
                <w:u w:val="single"/>
                <w:lang w:eastAsia="ru-RU"/>
              </w:rPr>
            </w:pPr>
            <w:r w:rsidRPr="00F352EF">
              <w:rPr>
                <w:rFonts w:eastAsia="Times New Roman"/>
                <w:sz w:val="18"/>
                <w:szCs w:val="18"/>
                <w:u w:val="single"/>
                <w:lang w:eastAsia="ru-RU"/>
              </w:rPr>
              <w:t>Мероприятие</w:t>
            </w:r>
          </w:p>
          <w:p w:rsidR="00F352EF" w:rsidRPr="00F352EF" w:rsidRDefault="00F352EF" w:rsidP="00833DC9">
            <w:pPr>
              <w:jc w:val="both"/>
              <w:textAlignment w:val="baseline"/>
              <w:rPr>
                <w:rFonts w:eastAsia="Times New Roman"/>
                <w:b/>
                <w:sz w:val="18"/>
                <w:szCs w:val="18"/>
                <w:lang w:eastAsia="ru-RU"/>
              </w:rPr>
            </w:pPr>
            <w:r w:rsidRPr="00F352EF">
              <w:rPr>
                <w:rFonts w:eastAsia="Times New Roman"/>
                <w:sz w:val="18"/>
                <w:szCs w:val="18"/>
                <w:lang w:eastAsia="ru-RU"/>
              </w:rPr>
              <w:t>Организация курсового обучения в области защиты от чрезвычайных сит</w:t>
            </w:r>
            <w:r w:rsidRPr="00F352EF">
              <w:rPr>
                <w:rFonts w:eastAsia="Times New Roman"/>
                <w:sz w:val="18"/>
                <w:szCs w:val="18"/>
                <w:lang w:eastAsia="ru-RU"/>
              </w:rPr>
              <w:t>у</w:t>
            </w:r>
            <w:r w:rsidRPr="00F352EF">
              <w:rPr>
                <w:rFonts w:eastAsia="Times New Roman"/>
                <w:sz w:val="18"/>
                <w:szCs w:val="18"/>
                <w:lang w:eastAsia="ru-RU"/>
              </w:rPr>
              <w:t>аций в специализированных учебных учреждениях и учебных консультац</w:t>
            </w:r>
            <w:r w:rsidRPr="00F352EF">
              <w:rPr>
                <w:rFonts w:eastAsia="Times New Roman"/>
                <w:sz w:val="18"/>
                <w:szCs w:val="18"/>
                <w:lang w:eastAsia="ru-RU"/>
              </w:rPr>
              <w:t>и</w:t>
            </w:r>
            <w:r w:rsidRPr="00F352EF">
              <w:rPr>
                <w:rFonts w:eastAsia="Times New Roman"/>
                <w:sz w:val="18"/>
                <w:szCs w:val="18"/>
                <w:lang w:eastAsia="ru-RU"/>
              </w:rPr>
              <w:t>онных пунктах</w:t>
            </w: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Отдел</w:t>
            </w:r>
          </w:p>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ГО и ЧС</w:t>
            </w:r>
          </w:p>
        </w:tc>
        <w:tc>
          <w:tcPr>
            <w:tcW w:w="419"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2023 г. – 2025 г.</w:t>
            </w: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018</w:t>
            </w:r>
          </w:p>
        </w:tc>
        <w:tc>
          <w:tcPr>
            <w:tcW w:w="558"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ВСЕГО</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both"/>
              <w:textAlignment w:val="baseline"/>
              <w:rPr>
                <w:rFonts w:eastAsia="Times New Roman"/>
                <w:sz w:val="18"/>
                <w:szCs w:val="18"/>
                <w:lang w:eastAsia="ru-RU"/>
              </w:rPr>
            </w:pPr>
            <w:r w:rsidRPr="00F352EF">
              <w:rPr>
                <w:rFonts w:eastAsia="Times New Roman"/>
                <w:sz w:val="18"/>
                <w:szCs w:val="18"/>
                <w:lang w:eastAsia="ru-RU"/>
              </w:rPr>
              <w:t>Повышение знаний и подготовки  рук</w:t>
            </w:r>
            <w:r w:rsidRPr="00F352EF">
              <w:rPr>
                <w:rFonts w:eastAsia="Times New Roman"/>
                <w:sz w:val="18"/>
                <w:szCs w:val="18"/>
                <w:lang w:eastAsia="ru-RU"/>
              </w:rPr>
              <w:t>о</w:t>
            </w:r>
            <w:r w:rsidRPr="00F352EF">
              <w:rPr>
                <w:rFonts w:eastAsia="Times New Roman"/>
                <w:sz w:val="18"/>
                <w:szCs w:val="18"/>
                <w:lang w:eastAsia="ru-RU"/>
              </w:rPr>
              <w:t>водящего состава и должностных лиц муниципального звена территориал</w:t>
            </w:r>
            <w:r w:rsidRPr="00F352EF">
              <w:rPr>
                <w:rFonts w:eastAsia="Times New Roman"/>
                <w:sz w:val="18"/>
                <w:szCs w:val="18"/>
                <w:lang w:eastAsia="ru-RU"/>
              </w:rPr>
              <w:t>ь</w:t>
            </w:r>
            <w:r w:rsidRPr="00F352EF">
              <w:rPr>
                <w:rFonts w:eastAsia="Times New Roman"/>
                <w:sz w:val="18"/>
                <w:szCs w:val="18"/>
                <w:lang w:eastAsia="ru-RU"/>
              </w:rPr>
              <w:t>ной подсистемы Приморского края</w:t>
            </w: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Федеральный бюджет (субсидии, субвенции, иные межбюджетные трансферы)</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Краевой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Местный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Внебюджетные источники</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2.2.</w:t>
            </w:r>
          </w:p>
        </w:tc>
        <w:tc>
          <w:tcPr>
            <w:tcW w:w="1070"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both"/>
              <w:textAlignment w:val="baseline"/>
              <w:rPr>
                <w:rFonts w:eastAsia="Times New Roman"/>
                <w:b/>
                <w:sz w:val="18"/>
                <w:szCs w:val="18"/>
                <w:u w:val="single"/>
                <w:lang w:eastAsia="ru-RU"/>
              </w:rPr>
            </w:pPr>
            <w:r w:rsidRPr="00F352EF">
              <w:rPr>
                <w:rFonts w:eastAsia="Times New Roman"/>
                <w:b/>
                <w:sz w:val="18"/>
                <w:szCs w:val="18"/>
                <w:u w:val="single"/>
                <w:lang w:eastAsia="ru-RU"/>
              </w:rPr>
              <w:t>Основное мероприятие 2:</w:t>
            </w:r>
          </w:p>
          <w:p w:rsidR="00F352EF" w:rsidRPr="00F352EF" w:rsidRDefault="00F352EF" w:rsidP="00833DC9">
            <w:pPr>
              <w:jc w:val="both"/>
              <w:textAlignment w:val="baseline"/>
              <w:rPr>
                <w:rFonts w:eastAsia="Times New Roman"/>
                <w:sz w:val="18"/>
                <w:szCs w:val="18"/>
                <w:lang w:eastAsia="ru-RU"/>
              </w:rPr>
            </w:pPr>
            <w:r w:rsidRPr="00F352EF">
              <w:rPr>
                <w:rFonts w:eastAsia="Times New Roman"/>
                <w:sz w:val="18"/>
                <w:szCs w:val="18"/>
                <w:lang w:eastAsia="ru-RU"/>
              </w:rPr>
              <w:t>Создание материальных ресурсов для предупреждения и ликвидации чрезв</w:t>
            </w:r>
            <w:r w:rsidRPr="00F352EF">
              <w:rPr>
                <w:rFonts w:eastAsia="Times New Roman"/>
                <w:sz w:val="18"/>
                <w:szCs w:val="18"/>
                <w:lang w:eastAsia="ru-RU"/>
              </w:rPr>
              <w:t>ы</w:t>
            </w:r>
            <w:r w:rsidRPr="00F352EF">
              <w:rPr>
                <w:rFonts w:eastAsia="Times New Roman"/>
                <w:sz w:val="18"/>
                <w:szCs w:val="18"/>
                <w:lang w:eastAsia="ru-RU"/>
              </w:rPr>
              <w:t>чайных ситуаций</w:t>
            </w: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Отдел</w:t>
            </w:r>
          </w:p>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ГО и ЧС</w:t>
            </w:r>
          </w:p>
        </w:tc>
        <w:tc>
          <w:tcPr>
            <w:tcW w:w="419"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2023 г. – 2025 г.</w:t>
            </w: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018</w:t>
            </w:r>
          </w:p>
        </w:tc>
        <w:tc>
          <w:tcPr>
            <w:tcW w:w="558"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ВСЕГО</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450,00</w:t>
            </w:r>
          </w:p>
        </w:tc>
        <w:tc>
          <w:tcPr>
            <w:tcW w:w="594" w:type="pct"/>
            <w:vMerge w:val="restart"/>
            <w:tcBorders>
              <w:top w:val="single" w:sz="4" w:space="0" w:color="auto"/>
              <w:left w:val="single" w:sz="4" w:space="0" w:color="auto"/>
              <w:bottom w:val="single" w:sz="4" w:space="0" w:color="auto"/>
              <w:right w:val="single" w:sz="4" w:space="0" w:color="auto"/>
            </w:tcBorders>
          </w:tcPr>
          <w:p w:rsidR="00F352EF" w:rsidRPr="00F352EF" w:rsidRDefault="00F352EF" w:rsidP="00833DC9">
            <w:pPr>
              <w:jc w:val="center"/>
              <w:textAlignment w:val="baseline"/>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Федеральный бюджет (субсидии, субвенции, иные межбюджетные трансферы)</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Краевой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Местный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150,00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150,00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150,00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450,00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Внебюджетные источники</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2.2.1.</w:t>
            </w:r>
          </w:p>
        </w:tc>
        <w:tc>
          <w:tcPr>
            <w:tcW w:w="1070"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both"/>
              <w:textAlignment w:val="baseline"/>
              <w:rPr>
                <w:rFonts w:eastAsia="Times New Roman"/>
                <w:sz w:val="18"/>
                <w:szCs w:val="18"/>
                <w:u w:val="single"/>
                <w:lang w:eastAsia="ru-RU"/>
              </w:rPr>
            </w:pPr>
            <w:r w:rsidRPr="00F352EF">
              <w:rPr>
                <w:rFonts w:eastAsia="Times New Roman"/>
                <w:sz w:val="18"/>
                <w:szCs w:val="18"/>
                <w:u w:val="single"/>
                <w:lang w:eastAsia="ru-RU"/>
              </w:rPr>
              <w:t>Мероприятие</w:t>
            </w:r>
          </w:p>
          <w:p w:rsidR="00F352EF" w:rsidRPr="00F352EF" w:rsidRDefault="00F352EF" w:rsidP="00833DC9">
            <w:pPr>
              <w:jc w:val="both"/>
              <w:textAlignment w:val="baseline"/>
              <w:rPr>
                <w:rFonts w:eastAsia="Times New Roman"/>
                <w:b/>
                <w:sz w:val="18"/>
                <w:szCs w:val="18"/>
                <w:lang w:eastAsia="ru-RU"/>
              </w:rPr>
            </w:pPr>
            <w:r w:rsidRPr="00F352EF">
              <w:rPr>
                <w:rFonts w:eastAsia="Times New Roman"/>
                <w:sz w:val="18"/>
                <w:szCs w:val="18"/>
                <w:lang w:eastAsia="ru-RU"/>
              </w:rPr>
              <w:t>Закупка материальных, технических средств, для проведения аварийных работ, аварийно-восстановительных работ в случае чрезвычайной ситуации  на территории Хасанского муниц</w:t>
            </w:r>
            <w:r w:rsidRPr="00F352EF">
              <w:rPr>
                <w:rFonts w:eastAsia="Times New Roman"/>
                <w:sz w:val="18"/>
                <w:szCs w:val="18"/>
                <w:lang w:eastAsia="ru-RU"/>
              </w:rPr>
              <w:t>и</w:t>
            </w:r>
            <w:r w:rsidRPr="00F352EF">
              <w:rPr>
                <w:rFonts w:eastAsia="Times New Roman"/>
                <w:sz w:val="18"/>
                <w:szCs w:val="18"/>
                <w:lang w:eastAsia="ru-RU"/>
              </w:rPr>
              <w:t>пального округа</w:t>
            </w: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Отдел</w:t>
            </w:r>
          </w:p>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ГО и ЧС</w:t>
            </w:r>
          </w:p>
        </w:tc>
        <w:tc>
          <w:tcPr>
            <w:tcW w:w="419"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2023 г. – 2025 г.</w:t>
            </w: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018</w:t>
            </w:r>
          </w:p>
        </w:tc>
        <w:tc>
          <w:tcPr>
            <w:tcW w:w="558"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ВСЕГО</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100,00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100,00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100,00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300,00</w:t>
            </w:r>
          </w:p>
        </w:tc>
        <w:tc>
          <w:tcPr>
            <w:tcW w:w="594"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both"/>
              <w:textAlignment w:val="baseline"/>
              <w:rPr>
                <w:rFonts w:eastAsia="Times New Roman"/>
                <w:sz w:val="18"/>
                <w:szCs w:val="18"/>
                <w:lang w:eastAsia="ru-RU"/>
              </w:rPr>
            </w:pPr>
            <w:r w:rsidRPr="00F352EF">
              <w:rPr>
                <w:rFonts w:eastAsia="Times New Roman"/>
                <w:sz w:val="18"/>
                <w:szCs w:val="18"/>
                <w:lang w:eastAsia="ru-RU"/>
              </w:rPr>
              <w:t>Повышение колич</w:t>
            </w:r>
            <w:r w:rsidRPr="00F352EF">
              <w:rPr>
                <w:rFonts w:eastAsia="Times New Roman"/>
                <w:sz w:val="18"/>
                <w:szCs w:val="18"/>
                <w:lang w:eastAsia="ru-RU"/>
              </w:rPr>
              <w:t>е</w:t>
            </w:r>
            <w:r w:rsidRPr="00F352EF">
              <w:rPr>
                <w:rFonts w:eastAsia="Times New Roman"/>
                <w:sz w:val="18"/>
                <w:szCs w:val="18"/>
                <w:lang w:eastAsia="ru-RU"/>
              </w:rPr>
              <w:t>ства запасов матер</w:t>
            </w:r>
            <w:r w:rsidRPr="00F352EF">
              <w:rPr>
                <w:rFonts w:eastAsia="Times New Roman"/>
                <w:sz w:val="18"/>
                <w:szCs w:val="18"/>
                <w:lang w:eastAsia="ru-RU"/>
              </w:rPr>
              <w:t>и</w:t>
            </w:r>
            <w:r w:rsidRPr="00F352EF">
              <w:rPr>
                <w:rFonts w:eastAsia="Times New Roman"/>
                <w:sz w:val="18"/>
                <w:szCs w:val="18"/>
                <w:lang w:eastAsia="ru-RU"/>
              </w:rPr>
              <w:t>ального резерва муниципального образования при угрозе чрезвыча</w:t>
            </w:r>
            <w:r w:rsidRPr="00F352EF">
              <w:rPr>
                <w:rFonts w:eastAsia="Times New Roman"/>
                <w:sz w:val="18"/>
                <w:szCs w:val="18"/>
                <w:lang w:eastAsia="ru-RU"/>
              </w:rPr>
              <w:t>й</w:t>
            </w:r>
            <w:r w:rsidRPr="00F352EF">
              <w:rPr>
                <w:rFonts w:eastAsia="Times New Roman"/>
                <w:sz w:val="18"/>
                <w:szCs w:val="18"/>
                <w:lang w:eastAsia="ru-RU"/>
              </w:rPr>
              <w:t>ной ситуации</w:t>
            </w: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Федеральный бюджет (субсидии, субвенции, иные межбюджетные трансферы)</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Краевой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Местный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100,00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100,00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100,00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300,00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Внебюджетные источники</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2.2.2.</w:t>
            </w:r>
          </w:p>
        </w:tc>
        <w:tc>
          <w:tcPr>
            <w:tcW w:w="1070"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both"/>
              <w:textAlignment w:val="baseline"/>
              <w:rPr>
                <w:rFonts w:eastAsia="Times New Roman"/>
                <w:sz w:val="18"/>
                <w:szCs w:val="18"/>
                <w:u w:val="single"/>
                <w:lang w:eastAsia="ru-RU"/>
              </w:rPr>
            </w:pPr>
            <w:r w:rsidRPr="00F352EF">
              <w:rPr>
                <w:rFonts w:eastAsia="Times New Roman"/>
                <w:sz w:val="18"/>
                <w:szCs w:val="18"/>
                <w:u w:val="single"/>
                <w:lang w:eastAsia="ru-RU"/>
              </w:rPr>
              <w:t xml:space="preserve">Мероприятие </w:t>
            </w:r>
          </w:p>
          <w:p w:rsidR="00F352EF" w:rsidRPr="00F352EF" w:rsidRDefault="00F352EF" w:rsidP="00833DC9">
            <w:pPr>
              <w:jc w:val="both"/>
              <w:textAlignment w:val="baseline"/>
              <w:rPr>
                <w:rFonts w:eastAsia="Times New Roman"/>
                <w:b/>
                <w:sz w:val="18"/>
                <w:szCs w:val="18"/>
                <w:lang w:eastAsia="ru-RU"/>
              </w:rPr>
            </w:pPr>
            <w:r w:rsidRPr="00F352EF">
              <w:rPr>
                <w:rFonts w:eastAsia="Times New Roman"/>
                <w:sz w:val="18"/>
                <w:szCs w:val="18"/>
                <w:lang w:eastAsia="ru-RU"/>
              </w:rPr>
              <w:t>Расходы на иное обеспечение                            (в т. ч. возмещение) ликвидации чре</w:t>
            </w:r>
            <w:r w:rsidRPr="00F352EF">
              <w:rPr>
                <w:rFonts w:eastAsia="Times New Roman"/>
                <w:sz w:val="18"/>
                <w:szCs w:val="18"/>
                <w:lang w:eastAsia="ru-RU"/>
              </w:rPr>
              <w:t>з</w:t>
            </w:r>
            <w:r w:rsidRPr="00F352EF">
              <w:rPr>
                <w:rFonts w:eastAsia="Times New Roman"/>
                <w:sz w:val="18"/>
                <w:szCs w:val="18"/>
                <w:lang w:eastAsia="ru-RU"/>
              </w:rPr>
              <w:t>вычайных ситуаций в соответствии с договорами на оказание услуг, выпо</w:t>
            </w:r>
            <w:r w:rsidRPr="00F352EF">
              <w:rPr>
                <w:rFonts w:eastAsia="Times New Roman"/>
                <w:sz w:val="18"/>
                <w:szCs w:val="18"/>
                <w:lang w:eastAsia="ru-RU"/>
              </w:rPr>
              <w:t>л</w:t>
            </w:r>
            <w:r w:rsidRPr="00F352EF">
              <w:rPr>
                <w:rFonts w:eastAsia="Times New Roman"/>
                <w:sz w:val="18"/>
                <w:szCs w:val="18"/>
                <w:lang w:eastAsia="ru-RU"/>
              </w:rPr>
              <w:t>нение работ</w:t>
            </w: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Отдел</w:t>
            </w:r>
          </w:p>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ГО и ЧС</w:t>
            </w:r>
          </w:p>
        </w:tc>
        <w:tc>
          <w:tcPr>
            <w:tcW w:w="419"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2023 г. – 2025 г.</w:t>
            </w:r>
          </w:p>
        </w:tc>
        <w:tc>
          <w:tcPr>
            <w:tcW w:w="511"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018</w:t>
            </w:r>
          </w:p>
        </w:tc>
        <w:tc>
          <w:tcPr>
            <w:tcW w:w="558"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ВСЕГО</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b/>
                <w:sz w:val="18"/>
                <w:szCs w:val="18"/>
                <w:lang w:eastAsia="ru-RU"/>
              </w:rPr>
            </w:pPr>
            <w:r w:rsidRPr="00F352EF">
              <w:rPr>
                <w:rFonts w:eastAsia="Times New Roman"/>
                <w:b/>
                <w:sz w:val="18"/>
                <w:szCs w:val="18"/>
                <w:lang w:eastAsia="ru-RU"/>
              </w:rPr>
              <w:t>150,00</w:t>
            </w:r>
          </w:p>
        </w:tc>
        <w:tc>
          <w:tcPr>
            <w:tcW w:w="594" w:type="pct"/>
            <w:vMerge w:val="restar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both"/>
              <w:textAlignment w:val="baseline"/>
              <w:rPr>
                <w:rFonts w:eastAsia="Times New Roman"/>
                <w:sz w:val="18"/>
                <w:szCs w:val="18"/>
                <w:lang w:eastAsia="ru-RU"/>
              </w:rPr>
            </w:pPr>
            <w:r w:rsidRPr="00F352EF">
              <w:rPr>
                <w:rFonts w:eastAsia="Times New Roman"/>
                <w:sz w:val="18"/>
                <w:szCs w:val="18"/>
                <w:lang w:eastAsia="ru-RU"/>
              </w:rPr>
              <w:t>Повышение колич</w:t>
            </w:r>
            <w:r w:rsidRPr="00F352EF">
              <w:rPr>
                <w:rFonts w:eastAsia="Times New Roman"/>
                <w:sz w:val="18"/>
                <w:szCs w:val="18"/>
                <w:lang w:eastAsia="ru-RU"/>
              </w:rPr>
              <w:t>е</w:t>
            </w:r>
            <w:r w:rsidRPr="00F352EF">
              <w:rPr>
                <w:rFonts w:eastAsia="Times New Roman"/>
                <w:sz w:val="18"/>
                <w:szCs w:val="18"/>
                <w:lang w:eastAsia="ru-RU"/>
              </w:rPr>
              <w:t>ства работ и услуг при угрозе чрезв</w:t>
            </w:r>
            <w:r w:rsidRPr="00F352EF">
              <w:rPr>
                <w:rFonts w:eastAsia="Times New Roman"/>
                <w:sz w:val="18"/>
                <w:szCs w:val="18"/>
                <w:lang w:eastAsia="ru-RU"/>
              </w:rPr>
              <w:t>ы</w:t>
            </w:r>
            <w:r w:rsidRPr="00F352EF">
              <w:rPr>
                <w:rFonts w:eastAsia="Times New Roman"/>
                <w:sz w:val="18"/>
                <w:szCs w:val="18"/>
                <w:lang w:eastAsia="ru-RU"/>
              </w:rPr>
              <w:t>чайной ситуации</w:t>
            </w: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Федеральный бюджет (субсидии, субвенции, иные межбюджетные трансферы)</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Краевой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Местный бюджет</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50,00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150,00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r w:rsidR="00833DC9" w:rsidRPr="00F352EF" w:rsidTr="008906CE">
        <w:tc>
          <w:tcPr>
            <w:tcW w:w="22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b/>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18"/>
                <w:szCs w:val="18"/>
                <w:lang w:eastAsia="ru-RU"/>
              </w:rPr>
            </w:pPr>
            <w:r w:rsidRPr="00F352EF">
              <w:rPr>
                <w:rFonts w:eastAsia="Times New Roman"/>
                <w:sz w:val="18"/>
                <w:szCs w:val="18"/>
                <w:lang w:eastAsia="ru-RU"/>
              </w:rPr>
              <w:t>Внебюджетные источники</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jc w:val="center"/>
              <w:textAlignment w:val="baseline"/>
              <w:rPr>
                <w:rFonts w:eastAsia="Times New Roman"/>
                <w:sz w:val="18"/>
                <w:szCs w:val="18"/>
                <w:lang w:eastAsia="ru-RU"/>
              </w:rPr>
            </w:pPr>
            <w:r w:rsidRPr="00F352EF">
              <w:rPr>
                <w:rFonts w:eastAsia="Times New Roman"/>
                <w:sz w:val="18"/>
                <w:szCs w:val="18"/>
                <w:lang w:eastAsia="ru-RU"/>
              </w:rPr>
              <w:t>0,00</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sz w:val="18"/>
                <w:szCs w:val="18"/>
                <w:lang w:eastAsia="ru-RU"/>
              </w:rPr>
            </w:pPr>
          </w:p>
        </w:tc>
      </w:tr>
    </w:tbl>
    <w:p w:rsidR="00F352EF" w:rsidRPr="00F352EF" w:rsidRDefault="00F352EF" w:rsidP="00833DC9">
      <w:pPr>
        <w:rPr>
          <w:rFonts w:eastAsia="Times New Roman"/>
          <w:sz w:val="28"/>
          <w:szCs w:val="28"/>
          <w:lang w:eastAsia="ru-RU"/>
        </w:rPr>
        <w:sectPr w:rsidR="00F352EF" w:rsidRPr="00F352EF" w:rsidSect="00833DC9">
          <w:pgSz w:w="16838" w:h="11906" w:orient="landscape"/>
          <w:pgMar w:top="794" w:right="794" w:bottom="794" w:left="794" w:header="0" w:footer="0" w:gutter="0"/>
          <w:cols w:space="720"/>
          <w:docGrid w:linePitch="272"/>
        </w:sectPr>
      </w:pPr>
    </w:p>
    <w:p w:rsidR="00F352EF" w:rsidRPr="00F352EF" w:rsidRDefault="00F352EF" w:rsidP="00833DC9">
      <w:pPr>
        <w:ind w:left="5670"/>
        <w:rPr>
          <w:rFonts w:eastAsia="Times New Roman"/>
          <w:sz w:val="26"/>
          <w:szCs w:val="26"/>
          <w:lang w:eastAsia="ru-RU"/>
        </w:rPr>
      </w:pPr>
      <w:r w:rsidRPr="00F352EF">
        <w:rPr>
          <w:rFonts w:eastAsia="Times New Roman"/>
          <w:sz w:val="26"/>
          <w:szCs w:val="26"/>
          <w:lang w:eastAsia="ru-RU"/>
        </w:rPr>
        <w:t>Приложение № 4</w:t>
      </w:r>
    </w:p>
    <w:p w:rsidR="00F352EF" w:rsidRPr="00F352EF" w:rsidRDefault="00F352EF" w:rsidP="00833DC9">
      <w:pPr>
        <w:ind w:left="5670"/>
        <w:jc w:val="both"/>
        <w:rPr>
          <w:rFonts w:eastAsia="Times New Roman"/>
          <w:sz w:val="26"/>
          <w:szCs w:val="26"/>
          <w:lang w:eastAsia="ru-RU"/>
        </w:rPr>
      </w:pPr>
      <w:r w:rsidRPr="00F352EF">
        <w:rPr>
          <w:rFonts w:eastAsia="Times New Roman"/>
          <w:sz w:val="26"/>
          <w:szCs w:val="26"/>
          <w:lang w:eastAsia="ru-RU"/>
        </w:rPr>
        <w:t>к муниципальной программе Хасанского муниципального округа</w:t>
      </w:r>
      <w:r w:rsidR="008906CE">
        <w:rPr>
          <w:rFonts w:eastAsia="Times New Roman"/>
          <w:sz w:val="26"/>
          <w:szCs w:val="26"/>
          <w:lang w:eastAsia="ru-RU"/>
        </w:rPr>
        <w:t xml:space="preserve"> </w:t>
      </w:r>
      <w:r w:rsidRPr="00F352EF">
        <w:rPr>
          <w:rFonts w:eastAsia="Times New Roman"/>
          <w:sz w:val="26"/>
          <w:szCs w:val="26"/>
          <w:lang w:eastAsia="ru-RU"/>
        </w:rPr>
        <w:t>«Организация и осуществление мероприятий по гражда</w:t>
      </w:r>
      <w:r w:rsidRPr="00F352EF">
        <w:rPr>
          <w:rFonts w:eastAsia="Times New Roman"/>
          <w:sz w:val="26"/>
          <w:szCs w:val="26"/>
          <w:lang w:eastAsia="ru-RU"/>
        </w:rPr>
        <w:t>н</w:t>
      </w:r>
      <w:r w:rsidRPr="00F352EF">
        <w:rPr>
          <w:rFonts w:eastAsia="Times New Roman"/>
          <w:sz w:val="26"/>
          <w:szCs w:val="26"/>
          <w:lang w:eastAsia="ru-RU"/>
        </w:rPr>
        <w:t>ской обороне, защите населения и терр</w:t>
      </w:r>
      <w:r w:rsidRPr="00F352EF">
        <w:rPr>
          <w:rFonts w:eastAsia="Times New Roman"/>
          <w:sz w:val="26"/>
          <w:szCs w:val="26"/>
          <w:lang w:eastAsia="ru-RU"/>
        </w:rPr>
        <w:t>и</w:t>
      </w:r>
      <w:r w:rsidRPr="00F352EF">
        <w:rPr>
          <w:rFonts w:eastAsia="Times New Roman"/>
          <w:sz w:val="26"/>
          <w:szCs w:val="26"/>
          <w:lang w:eastAsia="ru-RU"/>
        </w:rPr>
        <w:t>тории Хасанского муниципального окр</w:t>
      </w:r>
      <w:r w:rsidRPr="00F352EF">
        <w:rPr>
          <w:rFonts w:eastAsia="Times New Roman"/>
          <w:sz w:val="26"/>
          <w:szCs w:val="26"/>
          <w:lang w:eastAsia="ru-RU"/>
        </w:rPr>
        <w:t>у</w:t>
      </w:r>
      <w:r w:rsidRPr="00F352EF">
        <w:rPr>
          <w:rFonts w:eastAsia="Times New Roman"/>
          <w:sz w:val="26"/>
          <w:szCs w:val="26"/>
          <w:lang w:eastAsia="ru-RU"/>
        </w:rPr>
        <w:t xml:space="preserve">га от чрезвычайных ситуаций на 2023-2025 годы» </w:t>
      </w:r>
    </w:p>
    <w:p w:rsidR="00F352EF" w:rsidRPr="00F352EF" w:rsidRDefault="00F352EF" w:rsidP="00833DC9">
      <w:pPr>
        <w:shd w:val="clear" w:color="auto" w:fill="FFFFFF"/>
        <w:jc w:val="center"/>
        <w:textAlignment w:val="baseline"/>
        <w:rPr>
          <w:rFonts w:eastAsia="Times New Roman"/>
          <w:b/>
          <w:spacing w:val="2"/>
          <w:sz w:val="26"/>
          <w:szCs w:val="26"/>
          <w:lang w:eastAsia="ru-RU"/>
        </w:rPr>
      </w:pPr>
    </w:p>
    <w:p w:rsidR="00F352EF" w:rsidRPr="00F352EF" w:rsidRDefault="00F352EF" w:rsidP="00833DC9">
      <w:pPr>
        <w:shd w:val="clear" w:color="auto" w:fill="FFFFFF"/>
        <w:jc w:val="center"/>
        <w:textAlignment w:val="baseline"/>
        <w:rPr>
          <w:rFonts w:eastAsia="Times New Roman"/>
          <w:b/>
          <w:spacing w:val="2"/>
          <w:sz w:val="26"/>
          <w:szCs w:val="26"/>
          <w:lang w:eastAsia="ru-RU"/>
        </w:rPr>
      </w:pPr>
      <w:r w:rsidRPr="00F352EF">
        <w:rPr>
          <w:rFonts w:eastAsia="Times New Roman"/>
          <w:b/>
          <w:spacing w:val="2"/>
          <w:sz w:val="26"/>
          <w:szCs w:val="26"/>
          <w:lang w:eastAsia="ru-RU"/>
        </w:rPr>
        <w:t xml:space="preserve">ПАСПОРТ ПОДПРОГРАММЫ </w:t>
      </w:r>
    </w:p>
    <w:p w:rsidR="00F352EF" w:rsidRPr="00F352EF" w:rsidRDefault="00F352EF" w:rsidP="00833DC9">
      <w:pPr>
        <w:shd w:val="clear" w:color="auto" w:fill="FFFFFF"/>
        <w:jc w:val="center"/>
        <w:textAlignment w:val="baseline"/>
        <w:rPr>
          <w:rFonts w:eastAsia="Times New Roman"/>
          <w:b/>
          <w:spacing w:val="2"/>
          <w:sz w:val="26"/>
          <w:szCs w:val="26"/>
          <w:lang w:eastAsia="ru-RU"/>
        </w:rPr>
      </w:pPr>
      <w:r w:rsidRPr="00F352EF">
        <w:rPr>
          <w:rFonts w:eastAsia="Times New Roman"/>
          <w:b/>
          <w:spacing w:val="2"/>
          <w:sz w:val="26"/>
          <w:szCs w:val="26"/>
          <w:lang w:eastAsia="ru-RU"/>
        </w:rPr>
        <w:t>МУНИЦИПАЛЬНОЙ ПРОГРАММЫ</w:t>
      </w:r>
    </w:p>
    <w:p w:rsidR="00F352EF" w:rsidRPr="00F352EF" w:rsidRDefault="00F352EF" w:rsidP="00833DC9">
      <w:pPr>
        <w:shd w:val="clear" w:color="auto" w:fill="FFFFFF"/>
        <w:jc w:val="center"/>
        <w:textAlignment w:val="baseline"/>
        <w:rPr>
          <w:rFonts w:eastAsia="Times New Roman"/>
          <w:b/>
          <w:spacing w:val="2"/>
          <w:sz w:val="26"/>
          <w:szCs w:val="26"/>
          <w:lang w:eastAsia="ru-RU"/>
        </w:rPr>
      </w:pPr>
      <w:r w:rsidRPr="00F352EF">
        <w:rPr>
          <w:rFonts w:eastAsia="Times New Roman"/>
          <w:b/>
          <w:spacing w:val="2"/>
          <w:sz w:val="26"/>
          <w:szCs w:val="26"/>
          <w:lang w:eastAsia="ru-RU"/>
        </w:rPr>
        <w:t>ХАСАНСКОГО МУНИЦИПАЛЬНОГО ОКРУГА</w:t>
      </w:r>
    </w:p>
    <w:p w:rsidR="00F352EF" w:rsidRPr="00F352EF" w:rsidRDefault="00F352EF" w:rsidP="00833DC9">
      <w:pPr>
        <w:shd w:val="clear" w:color="auto" w:fill="FFFFFF"/>
        <w:jc w:val="center"/>
        <w:textAlignment w:val="baseline"/>
        <w:rPr>
          <w:rFonts w:eastAsia="Times New Roman"/>
          <w:b/>
          <w:sz w:val="26"/>
          <w:szCs w:val="26"/>
          <w:lang w:eastAsia="ru-RU"/>
        </w:rPr>
      </w:pPr>
      <w:r w:rsidRPr="00F352EF">
        <w:rPr>
          <w:rFonts w:eastAsia="Times New Roman"/>
          <w:b/>
          <w:sz w:val="26"/>
          <w:szCs w:val="26"/>
          <w:lang w:eastAsia="ru-RU"/>
        </w:rPr>
        <w:t>«Совершенствование гражданской обороны</w:t>
      </w:r>
    </w:p>
    <w:p w:rsidR="00F352EF" w:rsidRPr="00F352EF" w:rsidRDefault="00F352EF" w:rsidP="00833DC9">
      <w:pPr>
        <w:shd w:val="clear" w:color="auto" w:fill="FFFFFF"/>
        <w:jc w:val="center"/>
        <w:textAlignment w:val="baseline"/>
        <w:rPr>
          <w:rFonts w:eastAsia="Times New Roman"/>
          <w:b/>
          <w:sz w:val="26"/>
          <w:szCs w:val="26"/>
          <w:lang w:eastAsia="ru-RU"/>
        </w:rPr>
      </w:pPr>
      <w:r w:rsidRPr="00F352EF">
        <w:rPr>
          <w:rFonts w:eastAsia="Times New Roman"/>
          <w:b/>
          <w:sz w:val="26"/>
          <w:szCs w:val="26"/>
          <w:lang w:eastAsia="ru-RU"/>
        </w:rPr>
        <w:t>на территории Хасанского муниципального округа на 2023-2025 годы»</w:t>
      </w:r>
    </w:p>
    <w:p w:rsidR="00F352EF" w:rsidRPr="00F352EF" w:rsidRDefault="00F352EF" w:rsidP="00833DC9">
      <w:pPr>
        <w:shd w:val="clear" w:color="auto" w:fill="FFFFFF"/>
        <w:jc w:val="center"/>
        <w:textAlignment w:val="baseline"/>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91"/>
      </w:tblGrid>
      <w:tr w:rsidR="00F352EF" w:rsidRPr="00F352EF" w:rsidTr="00833DC9">
        <w:tc>
          <w:tcPr>
            <w:tcW w:w="2204"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pacing w:val="2"/>
                <w:sz w:val="24"/>
                <w:szCs w:val="24"/>
                <w:lang w:eastAsia="ru-RU"/>
              </w:rPr>
            </w:pPr>
            <w:r w:rsidRPr="00F352EF">
              <w:rPr>
                <w:rFonts w:eastAsia="Times New Roman"/>
                <w:spacing w:val="2"/>
                <w:sz w:val="24"/>
                <w:szCs w:val="24"/>
                <w:lang w:eastAsia="ru-RU"/>
              </w:rPr>
              <w:t>Наименование подпрограммы</w:t>
            </w:r>
          </w:p>
        </w:tc>
        <w:tc>
          <w:tcPr>
            <w:tcW w:w="2796"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shd w:val="clear" w:color="auto" w:fill="FFFFFF"/>
              <w:jc w:val="both"/>
              <w:textAlignment w:val="baseline"/>
              <w:rPr>
                <w:rFonts w:eastAsia="Times New Roman"/>
                <w:b/>
                <w:spacing w:val="2"/>
                <w:sz w:val="24"/>
                <w:szCs w:val="24"/>
                <w:lang w:eastAsia="ru-RU"/>
              </w:rPr>
            </w:pPr>
            <w:r w:rsidRPr="00F352EF">
              <w:rPr>
                <w:rFonts w:eastAsia="Times New Roman"/>
                <w:sz w:val="24"/>
                <w:szCs w:val="24"/>
                <w:lang w:eastAsia="ru-RU"/>
              </w:rPr>
              <w:t>Совершенствование гражданской обороны на терр</w:t>
            </w:r>
            <w:r w:rsidRPr="00F352EF">
              <w:rPr>
                <w:rFonts w:eastAsia="Times New Roman"/>
                <w:sz w:val="24"/>
                <w:szCs w:val="24"/>
                <w:lang w:eastAsia="ru-RU"/>
              </w:rPr>
              <w:t>и</w:t>
            </w:r>
            <w:r w:rsidRPr="00F352EF">
              <w:rPr>
                <w:rFonts w:eastAsia="Times New Roman"/>
                <w:sz w:val="24"/>
                <w:szCs w:val="24"/>
                <w:lang w:eastAsia="ru-RU"/>
              </w:rPr>
              <w:t>тории Хасанского муниципального округа на 2023-2025 годы</w:t>
            </w:r>
          </w:p>
        </w:tc>
      </w:tr>
      <w:tr w:rsidR="00F352EF" w:rsidRPr="00F352EF" w:rsidTr="00833DC9">
        <w:tc>
          <w:tcPr>
            <w:tcW w:w="2204"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b/>
                <w:spacing w:val="2"/>
                <w:sz w:val="24"/>
                <w:szCs w:val="24"/>
                <w:lang w:eastAsia="ru-RU"/>
              </w:rPr>
            </w:pPr>
            <w:r w:rsidRPr="00F352EF">
              <w:rPr>
                <w:rFonts w:eastAsia="Times New Roman"/>
                <w:sz w:val="24"/>
                <w:szCs w:val="24"/>
                <w:lang w:eastAsia="ru-RU"/>
              </w:rPr>
              <w:t>Ответственный исполнитель подпрогра</w:t>
            </w:r>
            <w:r w:rsidRPr="00F352EF">
              <w:rPr>
                <w:rFonts w:eastAsia="Times New Roman"/>
                <w:sz w:val="24"/>
                <w:szCs w:val="24"/>
                <w:lang w:eastAsia="ru-RU"/>
              </w:rPr>
              <w:t>м</w:t>
            </w:r>
            <w:r w:rsidRPr="00F352EF">
              <w:rPr>
                <w:rFonts w:eastAsia="Times New Roman"/>
                <w:sz w:val="24"/>
                <w:szCs w:val="24"/>
                <w:lang w:eastAsia="ru-RU"/>
              </w:rPr>
              <w:t>мы</w:t>
            </w:r>
          </w:p>
        </w:tc>
        <w:tc>
          <w:tcPr>
            <w:tcW w:w="2796"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both"/>
              <w:textAlignment w:val="baseline"/>
              <w:rPr>
                <w:rFonts w:eastAsia="Times New Roman"/>
                <w:b/>
                <w:spacing w:val="2"/>
                <w:sz w:val="24"/>
                <w:szCs w:val="24"/>
                <w:lang w:eastAsia="ru-RU"/>
              </w:rPr>
            </w:pPr>
            <w:r w:rsidRPr="00F352EF">
              <w:rPr>
                <w:rFonts w:eastAsia="Times New Roman"/>
                <w:sz w:val="24"/>
                <w:szCs w:val="24"/>
                <w:lang w:eastAsia="ru-RU"/>
              </w:rPr>
              <w:t>Отдел ГО и ЧС администрации Хасанского муниц</w:t>
            </w:r>
            <w:r w:rsidRPr="00F352EF">
              <w:rPr>
                <w:rFonts w:eastAsia="Times New Roman"/>
                <w:sz w:val="24"/>
                <w:szCs w:val="24"/>
                <w:lang w:eastAsia="ru-RU"/>
              </w:rPr>
              <w:t>и</w:t>
            </w:r>
            <w:r w:rsidRPr="00F352EF">
              <w:rPr>
                <w:rFonts w:eastAsia="Times New Roman"/>
                <w:sz w:val="24"/>
                <w:szCs w:val="24"/>
                <w:lang w:eastAsia="ru-RU"/>
              </w:rPr>
              <w:t>пального округа</w:t>
            </w:r>
          </w:p>
        </w:tc>
      </w:tr>
      <w:tr w:rsidR="00F352EF" w:rsidRPr="00F352EF" w:rsidTr="00833DC9">
        <w:tc>
          <w:tcPr>
            <w:tcW w:w="2204"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b/>
                <w:spacing w:val="2"/>
                <w:sz w:val="24"/>
                <w:szCs w:val="24"/>
                <w:lang w:eastAsia="ru-RU"/>
              </w:rPr>
            </w:pPr>
            <w:r w:rsidRPr="00F352EF">
              <w:rPr>
                <w:rFonts w:eastAsia="Times New Roman"/>
                <w:sz w:val="24"/>
                <w:szCs w:val="24"/>
                <w:lang w:eastAsia="ru-RU"/>
              </w:rPr>
              <w:t>Соисполнитель подпрограммы</w:t>
            </w:r>
          </w:p>
        </w:tc>
        <w:tc>
          <w:tcPr>
            <w:tcW w:w="2796" w:type="pct"/>
            <w:tcBorders>
              <w:top w:val="single" w:sz="4" w:space="0" w:color="auto"/>
              <w:left w:val="single" w:sz="4" w:space="0" w:color="auto"/>
              <w:bottom w:val="single" w:sz="4" w:space="0" w:color="auto"/>
              <w:right w:val="single" w:sz="4" w:space="0" w:color="auto"/>
            </w:tcBorders>
          </w:tcPr>
          <w:p w:rsidR="00F352EF" w:rsidRPr="00F352EF" w:rsidRDefault="00F352EF" w:rsidP="00833DC9">
            <w:pPr>
              <w:jc w:val="both"/>
              <w:textAlignment w:val="baseline"/>
              <w:rPr>
                <w:rFonts w:eastAsia="Times New Roman"/>
                <w:b/>
                <w:spacing w:val="2"/>
                <w:sz w:val="24"/>
                <w:szCs w:val="24"/>
                <w:lang w:eastAsia="ru-RU"/>
              </w:rPr>
            </w:pPr>
          </w:p>
        </w:tc>
      </w:tr>
      <w:tr w:rsidR="00F352EF" w:rsidRPr="00F352EF" w:rsidTr="00833DC9">
        <w:tc>
          <w:tcPr>
            <w:tcW w:w="2204"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b/>
                <w:spacing w:val="2"/>
                <w:sz w:val="24"/>
                <w:szCs w:val="24"/>
                <w:lang w:eastAsia="ru-RU"/>
              </w:rPr>
            </w:pPr>
            <w:r w:rsidRPr="00F352EF">
              <w:rPr>
                <w:rFonts w:eastAsia="Times New Roman"/>
                <w:sz w:val="24"/>
                <w:szCs w:val="24"/>
                <w:lang w:eastAsia="ru-RU"/>
              </w:rPr>
              <w:t>Цели подпрограммы</w:t>
            </w:r>
          </w:p>
        </w:tc>
        <w:tc>
          <w:tcPr>
            <w:tcW w:w="2796"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contextualSpacing/>
              <w:jc w:val="both"/>
              <w:rPr>
                <w:rFonts w:eastAsia="Calibri"/>
                <w:sz w:val="24"/>
                <w:szCs w:val="24"/>
                <w:lang w:eastAsia="en-US"/>
              </w:rPr>
            </w:pPr>
            <w:r w:rsidRPr="00F352EF">
              <w:rPr>
                <w:rFonts w:eastAsia="Calibri"/>
                <w:sz w:val="24"/>
                <w:szCs w:val="24"/>
                <w:lang w:eastAsia="en-US"/>
              </w:rPr>
              <w:t>Повышение готовности сил и средств Хасанского м</w:t>
            </w:r>
            <w:r w:rsidRPr="00F352EF">
              <w:rPr>
                <w:rFonts w:eastAsia="Calibri"/>
                <w:sz w:val="24"/>
                <w:szCs w:val="24"/>
                <w:lang w:eastAsia="en-US"/>
              </w:rPr>
              <w:t>у</w:t>
            </w:r>
            <w:r w:rsidRPr="00F352EF">
              <w:rPr>
                <w:rFonts w:eastAsia="Calibri"/>
                <w:sz w:val="24"/>
                <w:szCs w:val="24"/>
                <w:lang w:eastAsia="en-US"/>
              </w:rPr>
              <w:t>ниципального округа к проведению аварийно-спасательных и других неотложных работ в случае возникновения чрезвычайных ситуаций при ведении военных действий или вследствие этих действий.</w:t>
            </w:r>
          </w:p>
        </w:tc>
      </w:tr>
      <w:tr w:rsidR="00F352EF" w:rsidRPr="00F352EF" w:rsidTr="00833DC9">
        <w:tc>
          <w:tcPr>
            <w:tcW w:w="2204"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b/>
                <w:spacing w:val="2"/>
                <w:sz w:val="24"/>
                <w:szCs w:val="24"/>
                <w:lang w:eastAsia="ru-RU"/>
              </w:rPr>
            </w:pPr>
            <w:r w:rsidRPr="00F352EF">
              <w:rPr>
                <w:rFonts w:eastAsia="Times New Roman"/>
                <w:sz w:val="24"/>
                <w:szCs w:val="24"/>
                <w:lang w:eastAsia="ru-RU"/>
              </w:rPr>
              <w:t>Задачи подпрограммы</w:t>
            </w:r>
          </w:p>
        </w:tc>
        <w:tc>
          <w:tcPr>
            <w:tcW w:w="2796"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autoSpaceDE w:val="0"/>
              <w:autoSpaceDN w:val="0"/>
              <w:adjustRightInd w:val="0"/>
              <w:jc w:val="both"/>
              <w:rPr>
                <w:rFonts w:eastAsia="Times New Roman"/>
                <w:sz w:val="24"/>
                <w:szCs w:val="24"/>
                <w:lang w:eastAsia="ru-RU"/>
              </w:rPr>
            </w:pPr>
            <w:r w:rsidRPr="00F352EF">
              <w:rPr>
                <w:rFonts w:eastAsia="Times New Roman"/>
                <w:sz w:val="24"/>
                <w:szCs w:val="24"/>
                <w:lang w:eastAsia="ru-RU"/>
              </w:rPr>
              <w:t>- реализация системы мер по подготовке населения к действиям в чрезвычайных ситуациях мирного и вое</w:t>
            </w:r>
            <w:r w:rsidRPr="00F352EF">
              <w:rPr>
                <w:rFonts w:eastAsia="Times New Roman"/>
                <w:sz w:val="24"/>
                <w:szCs w:val="24"/>
                <w:lang w:eastAsia="ru-RU"/>
              </w:rPr>
              <w:t>н</w:t>
            </w:r>
            <w:r w:rsidRPr="00F352EF">
              <w:rPr>
                <w:rFonts w:eastAsia="Times New Roman"/>
                <w:sz w:val="24"/>
                <w:szCs w:val="24"/>
                <w:lang w:eastAsia="ru-RU"/>
              </w:rPr>
              <w:t>ного времени;</w:t>
            </w:r>
          </w:p>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pacing w:val="2"/>
                <w:sz w:val="24"/>
                <w:szCs w:val="24"/>
                <w:shd w:val="clear" w:color="auto" w:fill="FFFFFF"/>
                <w:lang w:eastAsia="ru-RU"/>
              </w:rPr>
              <w:t xml:space="preserve">- совершенствование функционирования постоянно действующего органа управления и обеспечение </w:t>
            </w:r>
            <w:proofErr w:type="gramStart"/>
            <w:r w:rsidRPr="00F352EF">
              <w:rPr>
                <w:rFonts w:eastAsia="Times New Roman"/>
                <w:spacing w:val="2"/>
                <w:sz w:val="24"/>
                <w:szCs w:val="24"/>
                <w:shd w:val="clear" w:color="auto" w:fill="FFFFFF"/>
                <w:lang w:eastAsia="ru-RU"/>
              </w:rPr>
              <w:t>де</w:t>
            </w:r>
            <w:r w:rsidRPr="00F352EF">
              <w:rPr>
                <w:rFonts w:eastAsia="Times New Roman"/>
                <w:spacing w:val="2"/>
                <w:sz w:val="24"/>
                <w:szCs w:val="24"/>
                <w:shd w:val="clear" w:color="auto" w:fill="FFFFFF"/>
                <w:lang w:eastAsia="ru-RU"/>
              </w:rPr>
              <w:t>я</w:t>
            </w:r>
            <w:r w:rsidRPr="00F352EF">
              <w:rPr>
                <w:rFonts w:eastAsia="Times New Roman"/>
                <w:spacing w:val="2"/>
                <w:sz w:val="24"/>
                <w:szCs w:val="24"/>
                <w:shd w:val="clear" w:color="auto" w:fill="FFFFFF"/>
                <w:lang w:eastAsia="ru-RU"/>
              </w:rPr>
              <w:t xml:space="preserve">тельности органа повседневного управления </w:t>
            </w:r>
            <w:r w:rsidRPr="00F352EF">
              <w:rPr>
                <w:rFonts w:eastAsia="Times New Roman"/>
                <w:sz w:val="24"/>
                <w:szCs w:val="24"/>
                <w:lang w:eastAsia="ru-RU"/>
              </w:rPr>
              <w:t>муниц</w:t>
            </w:r>
            <w:r w:rsidRPr="00F352EF">
              <w:rPr>
                <w:rFonts w:eastAsia="Times New Roman"/>
                <w:sz w:val="24"/>
                <w:szCs w:val="24"/>
                <w:lang w:eastAsia="ru-RU"/>
              </w:rPr>
              <w:t>и</w:t>
            </w:r>
            <w:r w:rsidRPr="00F352EF">
              <w:rPr>
                <w:rFonts w:eastAsia="Times New Roman"/>
                <w:sz w:val="24"/>
                <w:szCs w:val="24"/>
                <w:lang w:eastAsia="ru-RU"/>
              </w:rPr>
              <w:t>пального звена территориальной подсистемы Примо</w:t>
            </w:r>
            <w:r w:rsidRPr="00F352EF">
              <w:rPr>
                <w:rFonts w:eastAsia="Times New Roman"/>
                <w:sz w:val="24"/>
                <w:szCs w:val="24"/>
                <w:lang w:eastAsia="ru-RU"/>
              </w:rPr>
              <w:t>р</w:t>
            </w:r>
            <w:r w:rsidRPr="00F352EF">
              <w:rPr>
                <w:rFonts w:eastAsia="Times New Roman"/>
                <w:sz w:val="24"/>
                <w:szCs w:val="24"/>
                <w:lang w:eastAsia="ru-RU"/>
              </w:rPr>
              <w:t>ского края единой государственной системы пред</w:t>
            </w:r>
            <w:r w:rsidRPr="00F352EF">
              <w:rPr>
                <w:rFonts w:eastAsia="Times New Roman"/>
                <w:sz w:val="24"/>
                <w:szCs w:val="24"/>
                <w:lang w:eastAsia="ru-RU"/>
              </w:rPr>
              <w:t>у</w:t>
            </w:r>
            <w:r w:rsidRPr="00F352EF">
              <w:rPr>
                <w:rFonts w:eastAsia="Times New Roman"/>
                <w:sz w:val="24"/>
                <w:szCs w:val="24"/>
                <w:lang w:eastAsia="ru-RU"/>
              </w:rPr>
              <w:t>преждения</w:t>
            </w:r>
            <w:proofErr w:type="gramEnd"/>
            <w:r w:rsidRPr="00F352EF">
              <w:rPr>
                <w:rFonts w:eastAsia="Times New Roman"/>
                <w:sz w:val="24"/>
                <w:szCs w:val="24"/>
                <w:lang w:eastAsia="ru-RU"/>
              </w:rPr>
              <w:t xml:space="preserve"> и ликвидации чрезвычайных ситуаций</w:t>
            </w:r>
            <w:r w:rsidRPr="00F352EF">
              <w:rPr>
                <w:rFonts w:eastAsia="Times New Roman"/>
                <w:spacing w:val="2"/>
                <w:sz w:val="24"/>
                <w:szCs w:val="24"/>
                <w:shd w:val="clear" w:color="auto" w:fill="FFFFFF"/>
                <w:lang w:eastAsia="ru-RU"/>
              </w:rPr>
              <w:t>;</w:t>
            </w:r>
          </w:p>
        </w:tc>
      </w:tr>
      <w:tr w:rsidR="00F352EF" w:rsidRPr="00F352EF" w:rsidTr="00833DC9">
        <w:tc>
          <w:tcPr>
            <w:tcW w:w="2204"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b/>
                <w:spacing w:val="2"/>
                <w:sz w:val="24"/>
                <w:szCs w:val="24"/>
                <w:lang w:eastAsia="ru-RU"/>
              </w:rPr>
            </w:pPr>
            <w:r w:rsidRPr="00F352EF">
              <w:rPr>
                <w:rFonts w:eastAsia="Times New Roman"/>
                <w:sz w:val="24"/>
                <w:szCs w:val="24"/>
                <w:lang w:eastAsia="ru-RU"/>
              </w:rPr>
              <w:t xml:space="preserve">Показатели (индикаторы) подпрограммы </w:t>
            </w:r>
          </w:p>
        </w:tc>
        <w:tc>
          <w:tcPr>
            <w:tcW w:w="2796"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jc w:val="both"/>
              <w:rPr>
                <w:rFonts w:eastAsia="Times New Roman" w:cs="Arial"/>
                <w:sz w:val="24"/>
                <w:szCs w:val="24"/>
                <w:lang w:eastAsia="ru-RU"/>
              </w:rPr>
            </w:pPr>
            <w:r w:rsidRPr="00F352EF">
              <w:rPr>
                <w:rFonts w:eastAsia="Times New Roman" w:cs="Arial"/>
                <w:sz w:val="24"/>
                <w:szCs w:val="24"/>
                <w:lang w:eastAsia="ru-RU"/>
              </w:rPr>
              <w:t xml:space="preserve">- количество мероприятий, направленных на обучение населения и пропаганду знаний в области гражданской обороны, защиты от чрезвычайных ситуаций; </w:t>
            </w:r>
          </w:p>
          <w:p w:rsidR="00F352EF" w:rsidRPr="00F352EF" w:rsidRDefault="00F352EF" w:rsidP="00833DC9">
            <w:pPr>
              <w:framePr w:hSpace="180" w:wrap="around" w:vAnchor="text" w:hAnchor="margin" w:xAlign="center" w:y="205"/>
              <w:widowControl w:val="0"/>
              <w:autoSpaceDE w:val="0"/>
              <w:autoSpaceDN w:val="0"/>
              <w:adjustRightInd w:val="0"/>
              <w:jc w:val="both"/>
              <w:rPr>
                <w:rFonts w:ascii="Calibri" w:eastAsia="Times New Roman" w:hAnsi="Calibri" w:cs="Calibri"/>
                <w:b/>
                <w:spacing w:val="2"/>
                <w:sz w:val="22"/>
                <w:szCs w:val="22"/>
                <w:lang w:eastAsia="ru-RU"/>
              </w:rPr>
            </w:pPr>
            <w:r w:rsidRPr="00F352EF">
              <w:rPr>
                <w:rFonts w:eastAsia="Times New Roman"/>
                <w:sz w:val="24"/>
                <w:szCs w:val="24"/>
                <w:lang w:eastAsia="ru-RU"/>
              </w:rPr>
              <w:t>- доля руководящего состава и должностных лиц м</w:t>
            </w:r>
            <w:r w:rsidRPr="00F352EF">
              <w:rPr>
                <w:rFonts w:eastAsia="Times New Roman"/>
                <w:sz w:val="24"/>
                <w:szCs w:val="24"/>
                <w:lang w:eastAsia="ru-RU"/>
              </w:rPr>
              <w:t>у</w:t>
            </w:r>
            <w:r w:rsidRPr="00F352EF">
              <w:rPr>
                <w:rFonts w:eastAsia="Times New Roman"/>
                <w:sz w:val="24"/>
                <w:szCs w:val="24"/>
                <w:lang w:eastAsia="ru-RU"/>
              </w:rPr>
              <w:t xml:space="preserve">ниципального </w:t>
            </w:r>
            <w:proofErr w:type="gramStart"/>
            <w:r w:rsidRPr="00F352EF">
              <w:rPr>
                <w:rFonts w:eastAsia="Times New Roman"/>
                <w:sz w:val="24"/>
                <w:szCs w:val="24"/>
                <w:lang w:eastAsia="ru-RU"/>
              </w:rPr>
              <w:t>звена территориальной подсистемы Приморского края единой государственной системы предупреждения</w:t>
            </w:r>
            <w:proofErr w:type="gramEnd"/>
            <w:r w:rsidRPr="00F352EF">
              <w:rPr>
                <w:rFonts w:eastAsia="Times New Roman"/>
                <w:sz w:val="24"/>
                <w:szCs w:val="24"/>
                <w:lang w:eastAsia="ru-RU"/>
              </w:rPr>
              <w:t xml:space="preserve"> и ликвидации чрезвычайных ситу</w:t>
            </w:r>
            <w:r w:rsidRPr="00F352EF">
              <w:rPr>
                <w:rFonts w:eastAsia="Times New Roman"/>
                <w:sz w:val="24"/>
                <w:szCs w:val="24"/>
                <w:lang w:eastAsia="ru-RU"/>
              </w:rPr>
              <w:t>а</w:t>
            </w:r>
            <w:r w:rsidRPr="00F352EF">
              <w:rPr>
                <w:rFonts w:eastAsia="Times New Roman"/>
                <w:sz w:val="24"/>
                <w:szCs w:val="24"/>
                <w:lang w:eastAsia="ru-RU"/>
              </w:rPr>
              <w:t>ций, подготовленных к защите населения и террит</w:t>
            </w:r>
            <w:r w:rsidRPr="00F352EF">
              <w:rPr>
                <w:rFonts w:eastAsia="Times New Roman"/>
                <w:sz w:val="24"/>
                <w:szCs w:val="24"/>
                <w:lang w:eastAsia="ru-RU"/>
              </w:rPr>
              <w:t>о</w:t>
            </w:r>
            <w:r w:rsidRPr="00F352EF">
              <w:rPr>
                <w:rFonts w:eastAsia="Times New Roman"/>
                <w:sz w:val="24"/>
                <w:szCs w:val="24"/>
                <w:lang w:eastAsia="ru-RU"/>
              </w:rPr>
              <w:t>рий от чрезвычайных ситуаций мирного и военного времени после курсового обучения в специализир</w:t>
            </w:r>
            <w:r w:rsidRPr="00F352EF">
              <w:rPr>
                <w:rFonts w:eastAsia="Times New Roman"/>
                <w:sz w:val="24"/>
                <w:szCs w:val="24"/>
                <w:lang w:eastAsia="ru-RU"/>
              </w:rPr>
              <w:t>о</w:t>
            </w:r>
            <w:r w:rsidRPr="00F352EF">
              <w:rPr>
                <w:rFonts w:eastAsia="Times New Roman"/>
                <w:sz w:val="24"/>
                <w:szCs w:val="24"/>
                <w:lang w:eastAsia="ru-RU"/>
              </w:rPr>
              <w:t>ванных учебных учреждениях и учебных консульт</w:t>
            </w:r>
            <w:r w:rsidRPr="00F352EF">
              <w:rPr>
                <w:rFonts w:eastAsia="Times New Roman"/>
                <w:sz w:val="24"/>
                <w:szCs w:val="24"/>
                <w:lang w:eastAsia="ru-RU"/>
              </w:rPr>
              <w:t>а</w:t>
            </w:r>
            <w:r w:rsidRPr="00F352EF">
              <w:rPr>
                <w:rFonts w:eastAsia="Times New Roman"/>
                <w:sz w:val="24"/>
                <w:szCs w:val="24"/>
                <w:lang w:eastAsia="ru-RU"/>
              </w:rPr>
              <w:t xml:space="preserve">ционных пунктах; </w:t>
            </w:r>
          </w:p>
        </w:tc>
      </w:tr>
      <w:tr w:rsidR="00F352EF" w:rsidRPr="00F352EF" w:rsidTr="00833DC9">
        <w:tc>
          <w:tcPr>
            <w:tcW w:w="2204"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b/>
                <w:spacing w:val="2"/>
                <w:sz w:val="24"/>
                <w:szCs w:val="24"/>
                <w:lang w:eastAsia="ru-RU"/>
              </w:rPr>
            </w:pPr>
            <w:r w:rsidRPr="00F352EF">
              <w:rPr>
                <w:rFonts w:eastAsia="Times New Roman"/>
                <w:sz w:val="24"/>
                <w:szCs w:val="24"/>
                <w:lang w:eastAsia="ru-RU"/>
              </w:rPr>
              <w:t>Этапы и сроки реализации подпрограммы</w:t>
            </w:r>
          </w:p>
        </w:tc>
        <w:tc>
          <w:tcPr>
            <w:tcW w:w="2796"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pacing w:val="2"/>
                <w:sz w:val="24"/>
                <w:szCs w:val="24"/>
                <w:lang w:eastAsia="ru-RU"/>
              </w:rPr>
            </w:pPr>
            <w:r w:rsidRPr="00F352EF">
              <w:rPr>
                <w:rFonts w:eastAsia="Times New Roman"/>
                <w:spacing w:val="2"/>
                <w:sz w:val="24"/>
                <w:szCs w:val="24"/>
                <w:lang w:eastAsia="ru-RU"/>
              </w:rPr>
              <w:t>2023-2025 годы</w:t>
            </w:r>
          </w:p>
        </w:tc>
      </w:tr>
      <w:tr w:rsidR="00F352EF" w:rsidRPr="00F352EF" w:rsidTr="00833DC9">
        <w:tc>
          <w:tcPr>
            <w:tcW w:w="2204"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textAlignment w:val="baseline"/>
              <w:rPr>
                <w:rFonts w:eastAsia="Times New Roman"/>
                <w:sz w:val="24"/>
                <w:szCs w:val="24"/>
                <w:lang w:eastAsia="ru-RU"/>
              </w:rPr>
            </w:pPr>
            <w:r w:rsidRPr="00F352EF">
              <w:rPr>
                <w:rFonts w:eastAsia="Times New Roman"/>
                <w:sz w:val="24"/>
                <w:szCs w:val="24"/>
                <w:lang w:eastAsia="ru-RU"/>
              </w:rPr>
              <w:t>Объемы и источники бюджетных ассигн</w:t>
            </w:r>
            <w:r w:rsidRPr="00F352EF">
              <w:rPr>
                <w:rFonts w:eastAsia="Times New Roman"/>
                <w:sz w:val="24"/>
                <w:szCs w:val="24"/>
                <w:lang w:eastAsia="ru-RU"/>
              </w:rPr>
              <w:t>о</w:t>
            </w:r>
            <w:r w:rsidRPr="00F352EF">
              <w:rPr>
                <w:rFonts w:eastAsia="Times New Roman"/>
                <w:sz w:val="24"/>
                <w:szCs w:val="24"/>
                <w:lang w:eastAsia="ru-RU"/>
              </w:rPr>
              <w:t>ваний подпрограммы</w:t>
            </w:r>
          </w:p>
        </w:tc>
        <w:tc>
          <w:tcPr>
            <w:tcW w:w="2796"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both"/>
              <w:textAlignment w:val="baseline"/>
              <w:rPr>
                <w:rFonts w:eastAsia="Times New Roman"/>
                <w:spacing w:val="2"/>
                <w:sz w:val="24"/>
                <w:szCs w:val="24"/>
                <w:shd w:val="clear" w:color="auto" w:fill="FFFFFF"/>
                <w:lang w:eastAsia="ru-RU"/>
              </w:rPr>
            </w:pPr>
            <w:r w:rsidRPr="00F352EF">
              <w:rPr>
                <w:rFonts w:eastAsia="Times New Roman"/>
                <w:spacing w:val="2"/>
                <w:sz w:val="24"/>
                <w:szCs w:val="24"/>
                <w:shd w:val="clear" w:color="auto" w:fill="FFFFFF"/>
                <w:lang w:eastAsia="ru-RU"/>
              </w:rPr>
              <w:t>Общий объем финансирования подпрограммы за счет средств, местного бюджета составляет 0,00 тыс. руб., в том числе по годам:</w:t>
            </w:r>
          </w:p>
          <w:p w:rsidR="00F352EF" w:rsidRPr="00F352EF" w:rsidRDefault="00F352EF" w:rsidP="00833DC9">
            <w:pPr>
              <w:jc w:val="both"/>
              <w:textAlignment w:val="baseline"/>
              <w:rPr>
                <w:rFonts w:eastAsia="Times New Roman"/>
                <w:spacing w:val="2"/>
                <w:sz w:val="24"/>
                <w:szCs w:val="24"/>
                <w:shd w:val="clear" w:color="auto" w:fill="FFFFFF"/>
                <w:lang w:eastAsia="ru-RU"/>
              </w:rPr>
            </w:pPr>
            <w:r w:rsidRPr="00F352EF">
              <w:rPr>
                <w:rFonts w:eastAsia="Times New Roman"/>
                <w:spacing w:val="2"/>
                <w:sz w:val="24"/>
                <w:szCs w:val="24"/>
                <w:shd w:val="clear" w:color="auto" w:fill="FFFFFF"/>
                <w:lang w:eastAsia="ru-RU"/>
              </w:rPr>
              <w:t>2023 год – 0,00 тыс. рублей;</w:t>
            </w:r>
          </w:p>
          <w:p w:rsidR="00F352EF" w:rsidRPr="00F352EF" w:rsidRDefault="00F352EF" w:rsidP="00833DC9">
            <w:pPr>
              <w:jc w:val="both"/>
              <w:textAlignment w:val="baseline"/>
              <w:rPr>
                <w:rFonts w:eastAsia="Times New Roman"/>
                <w:spacing w:val="2"/>
                <w:sz w:val="24"/>
                <w:szCs w:val="24"/>
                <w:shd w:val="clear" w:color="auto" w:fill="FFFFFF"/>
                <w:lang w:eastAsia="ru-RU"/>
              </w:rPr>
            </w:pPr>
            <w:r w:rsidRPr="00F352EF">
              <w:rPr>
                <w:rFonts w:eastAsia="Times New Roman"/>
                <w:spacing w:val="2"/>
                <w:sz w:val="24"/>
                <w:szCs w:val="24"/>
                <w:shd w:val="clear" w:color="auto" w:fill="FFFFFF"/>
                <w:lang w:eastAsia="ru-RU"/>
              </w:rPr>
              <w:t>2024 год – 0,00 тыс. рублей;</w:t>
            </w:r>
          </w:p>
          <w:p w:rsidR="00F352EF" w:rsidRPr="00F352EF" w:rsidRDefault="00F352EF" w:rsidP="00833DC9">
            <w:pPr>
              <w:jc w:val="both"/>
              <w:textAlignment w:val="baseline"/>
              <w:rPr>
                <w:rFonts w:eastAsia="Times New Roman"/>
                <w:spacing w:val="2"/>
                <w:sz w:val="24"/>
                <w:szCs w:val="24"/>
                <w:shd w:val="clear" w:color="auto" w:fill="FFFFFF"/>
                <w:lang w:eastAsia="ru-RU"/>
              </w:rPr>
            </w:pPr>
            <w:r w:rsidRPr="00F352EF">
              <w:rPr>
                <w:rFonts w:eastAsia="Times New Roman"/>
                <w:spacing w:val="2"/>
                <w:sz w:val="24"/>
                <w:szCs w:val="24"/>
                <w:shd w:val="clear" w:color="auto" w:fill="FFFFFF"/>
                <w:lang w:eastAsia="ru-RU"/>
              </w:rPr>
              <w:t>2025 год – 0,00 тыс. рублей.</w:t>
            </w:r>
          </w:p>
          <w:p w:rsidR="00F352EF" w:rsidRPr="00F352EF" w:rsidRDefault="00F352EF" w:rsidP="00833DC9">
            <w:pPr>
              <w:jc w:val="both"/>
              <w:textAlignment w:val="baseline"/>
              <w:rPr>
                <w:rFonts w:eastAsia="Times New Roman"/>
                <w:b/>
                <w:spacing w:val="2"/>
                <w:sz w:val="24"/>
                <w:szCs w:val="24"/>
                <w:lang w:eastAsia="ru-RU"/>
              </w:rPr>
            </w:pPr>
            <w:r w:rsidRPr="00F352EF">
              <w:rPr>
                <w:rFonts w:eastAsia="Times New Roman"/>
                <w:spacing w:val="2"/>
                <w:sz w:val="24"/>
                <w:szCs w:val="24"/>
                <w:shd w:val="clear" w:color="auto" w:fill="FFFFFF"/>
                <w:lang w:eastAsia="ru-RU"/>
              </w:rPr>
              <w:t>Прогнозный объем финансирования муниципальной программы за счет средств федерального бюджета, краевого бюджета, иных внебюджетных источников составляет 0,00 тыс. рублей</w:t>
            </w:r>
          </w:p>
        </w:tc>
      </w:tr>
      <w:tr w:rsidR="00F352EF" w:rsidRPr="00F352EF" w:rsidTr="00833DC9">
        <w:tc>
          <w:tcPr>
            <w:tcW w:w="2204"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widowControl w:val="0"/>
              <w:autoSpaceDE w:val="0"/>
              <w:autoSpaceDN w:val="0"/>
              <w:adjustRightInd w:val="0"/>
              <w:rPr>
                <w:rFonts w:eastAsia="Times New Roman"/>
                <w:sz w:val="24"/>
                <w:szCs w:val="24"/>
                <w:lang w:eastAsia="ru-RU"/>
              </w:rPr>
            </w:pPr>
            <w:r w:rsidRPr="00F352EF">
              <w:rPr>
                <w:rFonts w:eastAsia="Times New Roman"/>
                <w:sz w:val="24"/>
                <w:szCs w:val="24"/>
                <w:lang w:eastAsia="ru-RU"/>
              </w:rPr>
              <w:t>Ожидаемые результаты реализации мун</w:t>
            </w:r>
            <w:r w:rsidRPr="00F352EF">
              <w:rPr>
                <w:rFonts w:eastAsia="Times New Roman"/>
                <w:sz w:val="24"/>
                <w:szCs w:val="24"/>
                <w:lang w:eastAsia="ru-RU"/>
              </w:rPr>
              <w:t>и</w:t>
            </w:r>
            <w:r w:rsidRPr="00F352EF">
              <w:rPr>
                <w:rFonts w:eastAsia="Times New Roman"/>
                <w:sz w:val="24"/>
                <w:szCs w:val="24"/>
                <w:lang w:eastAsia="ru-RU"/>
              </w:rPr>
              <w:t xml:space="preserve">ципальной подпрограммы           </w:t>
            </w:r>
          </w:p>
        </w:tc>
        <w:tc>
          <w:tcPr>
            <w:tcW w:w="2796" w:type="pct"/>
            <w:tcBorders>
              <w:top w:val="single" w:sz="4" w:space="0" w:color="auto"/>
              <w:left w:val="single" w:sz="4" w:space="0" w:color="auto"/>
              <w:bottom w:val="single" w:sz="4" w:space="0" w:color="auto"/>
              <w:right w:val="single" w:sz="4" w:space="0" w:color="auto"/>
            </w:tcBorders>
            <w:hideMark/>
          </w:tcPr>
          <w:p w:rsidR="00F352EF" w:rsidRPr="00F352EF" w:rsidRDefault="00F352EF" w:rsidP="00833DC9">
            <w:pPr>
              <w:jc w:val="both"/>
              <w:rPr>
                <w:rFonts w:eastAsia="Times New Roman"/>
                <w:sz w:val="24"/>
                <w:szCs w:val="24"/>
                <w:lang w:eastAsia="ru-RU"/>
              </w:rPr>
            </w:pPr>
            <w:r w:rsidRPr="00F352EF">
              <w:rPr>
                <w:rFonts w:eastAsia="Times New Roman"/>
                <w:sz w:val="24"/>
                <w:szCs w:val="24"/>
                <w:lang w:eastAsia="ru-RU"/>
              </w:rPr>
              <w:t>- повышение уровня готовности населения             к действиям в условиях угрозы возникновения и в сл</w:t>
            </w:r>
            <w:r w:rsidRPr="00F352EF">
              <w:rPr>
                <w:rFonts w:eastAsia="Times New Roman"/>
                <w:sz w:val="24"/>
                <w:szCs w:val="24"/>
                <w:lang w:eastAsia="ru-RU"/>
              </w:rPr>
              <w:t>у</w:t>
            </w:r>
            <w:r w:rsidRPr="00F352EF">
              <w:rPr>
                <w:rFonts w:eastAsia="Times New Roman"/>
                <w:sz w:val="24"/>
                <w:szCs w:val="24"/>
                <w:lang w:eastAsia="ru-RU"/>
              </w:rPr>
              <w:t>чае возникновения чрезвычайных ситуаций в условиях мирного и военного времени;</w:t>
            </w:r>
          </w:p>
          <w:p w:rsidR="00F352EF" w:rsidRPr="00F352EF" w:rsidRDefault="00F352EF" w:rsidP="00833DC9">
            <w:pPr>
              <w:jc w:val="both"/>
              <w:rPr>
                <w:rFonts w:eastAsia="Times New Roman"/>
                <w:sz w:val="24"/>
                <w:szCs w:val="24"/>
                <w:lang w:eastAsia="ru-RU"/>
              </w:rPr>
            </w:pPr>
            <w:r w:rsidRPr="00F352EF">
              <w:rPr>
                <w:rFonts w:eastAsia="Times New Roman"/>
                <w:sz w:val="24"/>
                <w:szCs w:val="24"/>
                <w:lang w:eastAsia="ru-RU"/>
              </w:rPr>
              <w:t>- повышение эффективности деятельности органов управления и сил гражданской обороны;</w:t>
            </w:r>
          </w:p>
        </w:tc>
      </w:tr>
    </w:tbl>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F352EF" w:rsidRPr="00F352EF" w:rsidRDefault="00F352EF" w:rsidP="00833DC9">
      <w:pPr>
        <w:shd w:val="clear" w:color="auto" w:fill="FFFFFF"/>
        <w:jc w:val="center"/>
        <w:textAlignment w:val="baseline"/>
        <w:rPr>
          <w:rFonts w:eastAsia="Times New Roman"/>
          <w:b/>
          <w:spacing w:val="2"/>
          <w:sz w:val="24"/>
          <w:szCs w:val="24"/>
          <w:lang w:eastAsia="ru-RU"/>
        </w:rPr>
      </w:pPr>
    </w:p>
    <w:p w:rsidR="00833DC9" w:rsidRDefault="00833DC9" w:rsidP="00833DC9">
      <w:pPr>
        <w:ind w:left="4678"/>
        <w:rPr>
          <w:rFonts w:eastAsia="Times New Roman"/>
          <w:sz w:val="22"/>
          <w:szCs w:val="22"/>
          <w:lang w:eastAsia="ru-RU"/>
        </w:rPr>
        <w:sectPr w:rsidR="00833DC9" w:rsidSect="00833DC9">
          <w:pgSz w:w="11907" w:h="16840" w:code="9"/>
          <w:pgMar w:top="794" w:right="794" w:bottom="794" w:left="794" w:header="0" w:footer="0" w:gutter="0"/>
          <w:cols w:space="708"/>
          <w:docGrid w:linePitch="360"/>
        </w:sectPr>
      </w:pPr>
    </w:p>
    <w:p w:rsidR="00F352EF" w:rsidRPr="00F352EF" w:rsidRDefault="00F352EF" w:rsidP="00833DC9">
      <w:pPr>
        <w:ind w:left="5670"/>
        <w:rPr>
          <w:rFonts w:eastAsia="Times New Roman"/>
          <w:sz w:val="26"/>
          <w:szCs w:val="26"/>
          <w:lang w:eastAsia="ru-RU"/>
        </w:rPr>
      </w:pPr>
      <w:r w:rsidRPr="00F352EF">
        <w:rPr>
          <w:rFonts w:eastAsia="Times New Roman"/>
          <w:sz w:val="26"/>
          <w:szCs w:val="26"/>
          <w:lang w:eastAsia="ru-RU"/>
        </w:rPr>
        <w:t>Приложение № 5</w:t>
      </w:r>
    </w:p>
    <w:p w:rsidR="00F352EF" w:rsidRPr="00F352EF" w:rsidRDefault="00F352EF" w:rsidP="00833DC9">
      <w:pPr>
        <w:ind w:left="5670"/>
        <w:jc w:val="both"/>
        <w:rPr>
          <w:rFonts w:eastAsia="Times New Roman"/>
          <w:sz w:val="26"/>
          <w:szCs w:val="26"/>
          <w:lang w:eastAsia="ru-RU"/>
        </w:rPr>
      </w:pPr>
      <w:r w:rsidRPr="00F352EF">
        <w:rPr>
          <w:rFonts w:eastAsia="Times New Roman"/>
          <w:sz w:val="26"/>
          <w:szCs w:val="26"/>
          <w:lang w:eastAsia="ru-RU"/>
        </w:rPr>
        <w:t>к муниципальной программе Хасанского муниципального округа</w:t>
      </w:r>
      <w:r w:rsidR="00833DC9" w:rsidRPr="00833DC9">
        <w:rPr>
          <w:rFonts w:eastAsia="Times New Roman"/>
          <w:sz w:val="26"/>
          <w:szCs w:val="26"/>
          <w:lang w:eastAsia="ru-RU"/>
        </w:rPr>
        <w:t xml:space="preserve"> </w:t>
      </w:r>
      <w:r w:rsidRPr="00F352EF">
        <w:rPr>
          <w:rFonts w:eastAsia="Times New Roman"/>
          <w:sz w:val="26"/>
          <w:szCs w:val="26"/>
          <w:lang w:eastAsia="ru-RU"/>
        </w:rPr>
        <w:t>«Организация и осуществление мероприятий по гражда</w:t>
      </w:r>
      <w:r w:rsidRPr="00F352EF">
        <w:rPr>
          <w:rFonts w:eastAsia="Times New Roman"/>
          <w:sz w:val="26"/>
          <w:szCs w:val="26"/>
          <w:lang w:eastAsia="ru-RU"/>
        </w:rPr>
        <w:t>н</w:t>
      </w:r>
      <w:r w:rsidRPr="00F352EF">
        <w:rPr>
          <w:rFonts w:eastAsia="Times New Roman"/>
          <w:sz w:val="26"/>
          <w:szCs w:val="26"/>
          <w:lang w:eastAsia="ru-RU"/>
        </w:rPr>
        <w:t>ской обороне, защите населения и терр</w:t>
      </w:r>
      <w:r w:rsidRPr="00F352EF">
        <w:rPr>
          <w:rFonts w:eastAsia="Times New Roman"/>
          <w:sz w:val="26"/>
          <w:szCs w:val="26"/>
          <w:lang w:eastAsia="ru-RU"/>
        </w:rPr>
        <w:t>и</w:t>
      </w:r>
      <w:r w:rsidRPr="00F352EF">
        <w:rPr>
          <w:rFonts w:eastAsia="Times New Roman"/>
          <w:sz w:val="26"/>
          <w:szCs w:val="26"/>
          <w:lang w:eastAsia="ru-RU"/>
        </w:rPr>
        <w:t>тории Хасанского муниципального окр</w:t>
      </w:r>
      <w:r w:rsidRPr="00F352EF">
        <w:rPr>
          <w:rFonts w:eastAsia="Times New Roman"/>
          <w:sz w:val="26"/>
          <w:szCs w:val="26"/>
          <w:lang w:eastAsia="ru-RU"/>
        </w:rPr>
        <w:t>у</w:t>
      </w:r>
      <w:r w:rsidRPr="00F352EF">
        <w:rPr>
          <w:rFonts w:eastAsia="Times New Roman"/>
          <w:sz w:val="26"/>
          <w:szCs w:val="26"/>
          <w:lang w:eastAsia="ru-RU"/>
        </w:rPr>
        <w:t xml:space="preserve">га от чрезвычайных ситуаций на 2023-2025 годы» </w:t>
      </w:r>
    </w:p>
    <w:p w:rsidR="00F352EF" w:rsidRPr="00F352EF" w:rsidRDefault="00F352EF" w:rsidP="00833DC9">
      <w:pPr>
        <w:shd w:val="clear" w:color="auto" w:fill="FFFFFF"/>
        <w:jc w:val="center"/>
        <w:textAlignment w:val="baseline"/>
        <w:rPr>
          <w:rFonts w:eastAsia="Times New Roman"/>
          <w:b/>
          <w:spacing w:val="2"/>
          <w:sz w:val="26"/>
          <w:szCs w:val="26"/>
          <w:lang w:eastAsia="ru-RU"/>
        </w:rPr>
      </w:pPr>
    </w:p>
    <w:p w:rsidR="00F352EF" w:rsidRPr="00F352EF" w:rsidRDefault="00F352EF" w:rsidP="00833DC9">
      <w:pPr>
        <w:shd w:val="clear" w:color="auto" w:fill="FFFFFF"/>
        <w:jc w:val="center"/>
        <w:textAlignment w:val="baseline"/>
        <w:rPr>
          <w:rFonts w:eastAsia="Times New Roman"/>
          <w:b/>
          <w:spacing w:val="2"/>
          <w:sz w:val="26"/>
          <w:szCs w:val="26"/>
          <w:lang w:eastAsia="ru-RU"/>
        </w:rPr>
      </w:pPr>
      <w:r w:rsidRPr="00F352EF">
        <w:rPr>
          <w:rFonts w:eastAsia="Times New Roman"/>
          <w:b/>
          <w:spacing w:val="2"/>
          <w:sz w:val="26"/>
          <w:szCs w:val="26"/>
          <w:lang w:eastAsia="ru-RU"/>
        </w:rPr>
        <w:t>ПАСПОРТ ПОДПРОГРАММЫ</w:t>
      </w:r>
    </w:p>
    <w:p w:rsidR="00F352EF" w:rsidRPr="00F352EF" w:rsidRDefault="00F352EF" w:rsidP="00833DC9">
      <w:pPr>
        <w:shd w:val="clear" w:color="auto" w:fill="FFFFFF"/>
        <w:jc w:val="center"/>
        <w:textAlignment w:val="baseline"/>
        <w:rPr>
          <w:rFonts w:eastAsia="Times New Roman"/>
          <w:b/>
          <w:spacing w:val="2"/>
          <w:sz w:val="26"/>
          <w:szCs w:val="26"/>
          <w:lang w:eastAsia="ru-RU"/>
        </w:rPr>
      </w:pPr>
      <w:r w:rsidRPr="00F352EF">
        <w:rPr>
          <w:rFonts w:eastAsia="Times New Roman"/>
          <w:b/>
          <w:spacing w:val="2"/>
          <w:sz w:val="26"/>
          <w:szCs w:val="26"/>
          <w:lang w:eastAsia="ru-RU"/>
        </w:rPr>
        <w:t>МУНИЦИПАЛЬНОЙ ПРОГРАММЫ</w:t>
      </w:r>
      <w:r w:rsidRPr="00F352EF">
        <w:rPr>
          <w:rFonts w:eastAsia="Times New Roman"/>
          <w:b/>
          <w:spacing w:val="2"/>
          <w:sz w:val="26"/>
          <w:szCs w:val="26"/>
          <w:lang w:eastAsia="ru-RU"/>
        </w:rPr>
        <w:br/>
        <w:t xml:space="preserve">ХАСАНСКОГО МУНИЦИПАЛЬНОГО ОКРУГА </w:t>
      </w:r>
    </w:p>
    <w:p w:rsidR="00F352EF" w:rsidRPr="00F352EF" w:rsidRDefault="00F352EF" w:rsidP="00833DC9">
      <w:pPr>
        <w:shd w:val="clear" w:color="auto" w:fill="FFFFFF"/>
        <w:jc w:val="center"/>
        <w:textAlignment w:val="baseline"/>
        <w:rPr>
          <w:rFonts w:eastAsia="Times New Roman"/>
          <w:b/>
          <w:sz w:val="26"/>
          <w:szCs w:val="26"/>
          <w:lang w:eastAsia="ru-RU"/>
        </w:rPr>
      </w:pPr>
      <w:r w:rsidRPr="00F352EF">
        <w:rPr>
          <w:rFonts w:eastAsia="Times New Roman"/>
          <w:b/>
          <w:sz w:val="26"/>
          <w:szCs w:val="26"/>
          <w:lang w:eastAsia="ru-RU"/>
        </w:rPr>
        <w:t>«Снижение рисков и смягчение последствий чрезвычайных ситуаций</w:t>
      </w:r>
    </w:p>
    <w:p w:rsidR="00F352EF" w:rsidRPr="00F352EF" w:rsidRDefault="00F352EF" w:rsidP="00833DC9">
      <w:pPr>
        <w:shd w:val="clear" w:color="auto" w:fill="FFFFFF"/>
        <w:jc w:val="center"/>
        <w:textAlignment w:val="baseline"/>
        <w:rPr>
          <w:rFonts w:eastAsia="Times New Roman"/>
          <w:b/>
          <w:sz w:val="26"/>
          <w:szCs w:val="26"/>
          <w:lang w:eastAsia="ru-RU"/>
        </w:rPr>
      </w:pPr>
      <w:r w:rsidRPr="00F352EF">
        <w:rPr>
          <w:rFonts w:eastAsia="Times New Roman"/>
          <w:b/>
          <w:sz w:val="26"/>
          <w:szCs w:val="26"/>
          <w:lang w:eastAsia="ru-RU"/>
        </w:rPr>
        <w:t xml:space="preserve"> на 2023-2025 годы» </w:t>
      </w:r>
    </w:p>
    <w:p w:rsidR="00F352EF" w:rsidRPr="00F352EF" w:rsidRDefault="00F352EF" w:rsidP="00833DC9">
      <w:pPr>
        <w:shd w:val="clear" w:color="auto" w:fill="FFFFFF"/>
        <w:jc w:val="center"/>
        <w:textAlignment w:val="baseline"/>
        <w:rPr>
          <w:rFonts w:eastAsia="Times New Roman"/>
          <w:b/>
          <w:spacing w:val="2"/>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891"/>
      </w:tblGrid>
      <w:tr w:rsidR="00F352EF" w:rsidRPr="00F352EF" w:rsidTr="00833DC9">
        <w:trPr>
          <w:trHeight w:val="245"/>
        </w:trPr>
        <w:tc>
          <w:tcPr>
            <w:tcW w:w="2204" w:type="pct"/>
            <w:tcBorders>
              <w:top w:val="single" w:sz="4" w:space="0" w:color="000000"/>
              <w:left w:val="single" w:sz="4" w:space="0" w:color="000000"/>
              <w:bottom w:val="single" w:sz="4" w:space="0" w:color="000000"/>
              <w:right w:val="single" w:sz="4" w:space="0" w:color="000000"/>
            </w:tcBorders>
            <w:hideMark/>
          </w:tcPr>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Наименование подпрограммы</w:t>
            </w:r>
          </w:p>
        </w:tc>
        <w:tc>
          <w:tcPr>
            <w:tcW w:w="2796" w:type="pct"/>
            <w:tcBorders>
              <w:top w:val="single" w:sz="4" w:space="0" w:color="000000"/>
              <w:left w:val="single" w:sz="4" w:space="0" w:color="000000"/>
              <w:bottom w:val="single" w:sz="4" w:space="0" w:color="000000"/>
              <w:right w:val="single" w:sz="4" w:space="0" w:color="000000"/>
            </w:tcBorders>
            <w:hideMark/>
          </w:tcPr>
          <w:p w:rsidR="00F352EF" w:rsidRPr="00F352EF" w:rsidRDefault="00F352EF" w:rsidP="00833DC9">
            <w:pPr>
              <w:shd w:val="clear" w:color="auto" w:fill="FFFFFF"/>
              <w:jc w:val="both"/>
              <w:textAlignment w:val="baseline"/>
              <w:rPr>
                <w:rFonts w:eastAsia="Times New Roman"/>
                <w:sz w:val="24"/>
                <w:szCs w:val="24"/>
                <w:lang w:eastAsia="ru-RU"/>
              </w:rPr>
            </w:pPr>
            <w:r w:rsidRPr="00F352EF">
              <w:rPr>
                <w:rFonts w:eastAsia="Times New Roman"/>
                <w:sz w:val="24"/>
                <w:szCs w:val="24"/>
                <w:lang w:eastAsia="ru-RU"/>
              </w:rPr>
              <w:t>Снижение рисков и смягчение последствий чрезв</w:t>
            </w:r>
            <w:r w:rsidRPr="00F352EF">
              <w:rPr>
                <w:rFonts w:eastAsia="Times New Roman"/>
                <w:sz w:val="24"/>
                <w:szCs w:val="24"/>
                <w:lang w:eastAsia="ru-RU"/>
              </w:rPr>
              <w:t>ы</w:t>
            </w:r>
            <w:r w:rsidRPr="00F352EF">
              <w:rPr>
                <w:rFonts w:eastAsia="Times New Roman"/>
                <w:sz w:val="24"/>
                <w:szCs w:val="24"/>
                <w:lang w:eastAsia="ru-RU"/>
              </w:rPr>
              <w:t xml:space="preserve">чайных ситуаций на 2023-2025 годы </w:t>
            </w:r>
          </w:p>
        </w:tc>
      </w:tr>
      <w:tr w:rsidR="00F352EF" w:rsidRPr="00F352EF" w:rsidTr="00833DC9">
        <w:trPr>
          <w:trHeight w:val="245"/>
        </w:trPr>
        <w:tc>
          <w:tcPr>
            <w:tcW w:w="2204" w:type="pct"/>
            <w:tcBorders>
              <w:top w:val="single" w:sz="4" w:space="0" w:color="000000"/>
              <w:left w:val="single" w:sz="4" w:space="0" w:color="000000"/>
              <w:bottom w:val="single" w:sz="4" w:space="0" w:color="000000"/>
              <w:right w:val="single" w:sz="4" w:space="0" w:color="000000"/>
            </w:tcBorders>
            <w:hideMark/>
          </w:tcPr>
          <w:p w:rsidR="00F352EF" w:rsidRPr="00F352EF" w:rsidRDefault="00F352EF" w:rsidP="00833DC9">
            <w:pPr>
              <w:widowControl w:val="0"/>
              <w:autoSpaceDE w:val="0"/>
              <w:autoSpaceDN w:val="0"/>
              <w:adjustRightInd w:val="0"/>
              <w:rPr>
                <w:rFonts w:eastAsia="Times New Roman"/>
                <w:sz w:val="24"/>
                <w:szCs w:val="24"/>
                <w:lang w:eastAsia="ru-RU"/>
              </w:rPr>
            </w:pPr>
            <w:r w:rsidRPr="00F352EF">
              <w:rPr>
                <w:rFonts w:eastAsia="Times New Roman"/>
                <w:sz w:val="24"/>
                <w:szCs w:val="24"/>
                <w:lang w:eastAsia="ru-RU"/>
              </w:rPr>
              <w:t>Ответственный исполнитель подпрогра</w:t>
            </w:r>
            <w:r w:rsidRPr="00F352EF">
              <w:rPr>
                <w:rFonts w:eastAsia="Times New Roman"/>
                <w:sz w:val="24"/>
                <w:szCs w:val="24"/>
                <w:lang w:eastAsia="ru-RU"/>
              </w:rPr>
              <w:t>м</w:t>
            </w:r>
            <w:r w:rsidRPr="00F352EF">
              <w:rPr>
                <w:rFonts w:eastAsia="Times New Roman"/>
                <w:sz w:val="24"/>
                <w:szCs w:val="24"/>
                <w:lang w:eastAsia="ru-RU"/>
              </w:rPr>
              <w:t xml:space="preserve">мы                 </w:t>
            </w:r>
          </w:p>
        </w:tc>
        <w:tc>
          <w:tcPr>
            <w:tcW w:w="2796" w:type="pct"/>
            <w:tcBorders>
              <w:top w:val="single" w:sz="4" w:space="0" w:color="000000"/>
              <w:left w:val="single" w:sz="4" w:space="0" w:color="000000"/>
              <w:bottom w:val="single" w:sz="4" w:space="0" w:color="000000"/>
              <w:right w:val="single" w:sz="4" w:space="0" w:color="000000"/>
            </w:tcBorders>
            <w:hideMark/>
          </w:tcPr>
          <w:p w:rsidR="00F352EF" w:rsidRPr="00F352EF" w:rsidRDefault="00F352EF" w:rsidP="00833DC9">
            <w:pPr>
              <w:ind w:left="-108"/>
              <w:jc w:val="both"/>
              <w:rPr>
                <w:rFonts w:eastAsia="Times New Roman"/>
                <w:sz w:val="24"/>
                <w:szCs w:val="24"/>
                <w:lang w:eastAsia="ru-RU"/>
              </w:rPr>
            </w:pPr>
            <w:r w:rsidRPr="00F352EF">
              <w:rPr>
                <w:rFonts w:eastAsia="Times New Roman"/>
                <w:sz w:val="24"/>
                <w:szCs w:val="24"/>
                <w:lang w:eastAsia="ru-RU"/>
              </w:rPr>
              <w:t xml:space="preserve"> Отдел ГО и ЧС администрации Хасанского муниц</w:t>
            </w:r>
            <w:r w:rsidRPr="00F352EF">
              <w:rPr>
                <w:rFonts w:eastAsia="Times New Roman"/>
                <w:sz w:val="24"/>
                <w:szCs w:val="24"/>
                <w:lang w:eastAsia="ru-RU"/>
              </w:rPr>
              <w:t>и</w:t>
            </w:r>
            <w:r w:rsidRPr="00F352EF">
              <w:rPr>
                <w:rFonts w:eastAsia="Times New Roman"/>
                <w:sz w:val="24"/>
                <w:szCs w:val="24"/>
                <w:lang w:eastAsia="ru-RU"/>
              </w:rPr>
              <w:t xml:space="preserve">пального округа </w:t>
            </w:r>
          </w:p>
        </w:tc>
      </w:tr>
      <w:tr w:rsidR="00F352EF" w:rsidRPr="00F352EF" w:rsidTr="00833DC9">
        <w:trPr>
          <w:trHeight w:val="245"/>
        </w:trPr>
        <w:tc>
          <w:tcPr>
            <w:tcW w:w="2204" w:type="pct"/>
            <w:tcBorders>
              <w:top w:val="single" w:sz="4" w:space="0" w:color="000000"/>
              <w:left w:val="single" w:sz="4" w:space="0" w:color="000000"/>
              <w:bottom w:val="single" w:sz="4" w:space="0" w:color="000000"/>
              <w:right w:val="single" w:sz="4" w:space="0" w:color="000000"/>
            </w:tcBorders>
            <w:hideMark/>
          </w:tcPr>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 xml:space="preserve">Соисполнитель подпрограммы                             </w:t>
            </w:r>
          </w:p>
        </w:tc>
        <w:tc>
          <w:tcPr>
            <w:tcW w:w="2796" w:type="pct"/>
            <w:tcBorders>
              <w:top w:val="single" w:sz="4" w:space="0" w:color="000000"/>
              <w:left w:val="single" w:sz="4" w:space="0" w:color="000000"/>
              <w:bottom w:val="single" w:sz="4" w:space="0" w:color="000000"/>
              <w:right w:val="single" w:sz="4" w:space="0" w:color="000000"/>
            </w:tcBorders>
          </w:tcPr>
          <w:p w:rsidR="00F352EF" w:rsidRPr="00F352EF" w:rsidRDefault="00F352EF" w:rsidP="00833DC9">
            <w:pPr>
              <w:jc w:val="both"/>
              <w:rPr>
                <w:rFonts w:eastAsia="Times New Roman"/>
                <w:sz w:val="24"/>
                <w:szCs w:val="24"/>
                <w:lang w:eastAsia="ru-RU"/>
              </w:rPr>
            </w:pPr>
          </w:p>
        </w:tc>
      </w:tr>
      <w:tr w:rsidR="00F352EF" w:rsidRPr="00F352EF" w:rsidTr="00833DC9">
        <w:trPr>
          <w:trHeight w:val="245"/>
        </w:trPr>
        <w:tc>
          <w:tcPr>
            <w:tcW w:w="2204" w:type="pct"/>
            <w:tcBorders>
              <w:top w:val="single" w:sz="4" w:space="0" w:color="000000"/>
              <w:left w:val="single" w:sz="4" w:space="0" w:color="000000"/>
              <w:bottom w:val="single" w:sz="4" w:space="0" w:color="000000"/>
              <w:right w:val="single" w:sz="4" w:space="0" w:color="000000"/>
            </w:tcBorders>
            <w:hideMark/>
          </w:tcPr>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 xml:space="preserve">Цель подпрограммы                                      </w:t>
            </w:r>
          </w:p>
        </w:tc>
        <w:tc>
          <w:tcPr>
            <w:tcW w:w="2796" w:type="pct"/>
            <w:tcBorders>
              <w:top w:val="single" w:sz="4" w:space="0" w:color="000000"/>
              <w:left w:val="single" w:sz="4" w:space="0" w:color="000000"/>
              <w:bottom w:val="single" w:sz="4" w:space="0" w:color="000000"/>
              <w:right w:val="single" w:sz="4" w:space="0" w:color="000000"/>
            </w:tcBorders>
            <w:hideMark/>
          </w:tcPr>
          <w:p w:rsidR="00F352EF" w:rsidRPr="00F352EF" w:rsidRDefault="00F352EF" w:rsidP="00833DC9">
            <w:pPr>
              <w:contextualSpacing/>
              <w:jc w:val="both"/>
              <w:rPr>
                <w:rFonts w:eastAsia="Calibri"/>
                <w:sz w:val="24"/>
                <w:szCs w:val="24"/>
                <w:lang w:eastAsia="en-US"/>
              </w:rPr>
            </w:pPr>
            <w:r w:rsidRPr="00F352EF">
              <w:rPr>
                <w:rFonts w:eastAsia="Calibri"/>
                <w:sz w:val="24"/>
                <w:szCs w:val="24"/>
                <w:lang w:eastAsia="en-US"/>
              </w:rPr>
              <w:t>Повышение готовности сил и средств Хасанского м</w:t>
            </w:r>
            <w:r w:rsidRPr="00F352EF">
              <w:rPr>
                <w:rFonts w:eastAsia="Calibri"/>
                <w:sz w:val="24"/>
                <w:szCs w:val="24"/>
                <w:lang w:eastAsia="en-US"/>
              </w:rPr>
              <w:t>у</w:t>
            </w:r>
            <w:r w:rsidRPr="00F352EF">
              <w:rPr>
                <w:rFonts w:eastAsia="Calibri"/>
                <w:sz w:val="24"/>
                <w:szCs w:val="24"/>
                <w:lang w:eastAsia="en-US"/>
              </w:rPr>
              <w:t>ниципального округа к проведению аварийно-спасательных и других неотложных работ в случае возникновения чрезвычайных ситуаций при ведении военных действий или вследствие этих действий.</w:t>
            </w:r>
          </w:p>
        </w:tc>
      </w:tr>
      <w:tr w:rsidR="00F352EF" w:rsidRPr="00F352EF" w:rsidTr="00833DC9">
        <w:trPr>
          <w:trHeight w:val="245"/>
        </w:trPr>
        <w:tc>
          <w:tcPr>
            <w:tcW w:w="2204" w:type="pct"/>
            <w:tcBorders>
              <w:top w:val="single" w:sz="4" w:space="0" w:color="000000"/>
              <w:left w:val="single" w:sz="4" w:space="0" w:color="000000"/>
              <w:bottom w:val="single" w:sz="4" w:space="0" w:color="000000"/>
              <w:right w:val="single" w:sz="4" w:space="0" w:color="000000"/>
            </w:tcBorders>
            <w:hideMark/>
          </w:tcPr>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 xml:space="preserve">Задачи подпрограммы                                    </w:t>
            </w:r>
          </w:p>
        </w:tc>
        <w:tc>
          <w:tcPr>
            <w:tcW w:w="2796" w:type="pct"/>
            <w:tcBorders>
              <w:top w:val="single" w:sz="4" w:space="0" w:color="000000"/>
              <w:left w:val="single" w:sz="4" w:space="0" w:color="000000"/>
              <w:bottom w:val="single" w:sz="4" w:space="0" w:color="000000"/>
              <w:right w:val="single" w:sz="4" w:space="0" w:color="000000"/>
            </w:tcBorders>
            <w:hideMark/>
          </w:tcPr>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 создание, обновление и пополнение материальных ресурсов для предупреждения и ликвидации чрезв</w:t>
            </w:r>
            <w:r w:rsidRPr="00F352EF">
              <w:rPr>
                <w:rFonts w:eastAsia="Times New Roman"/>
                <w:sz w:val="24"/>
                <w:szCs w:val="24"/>
                <w:lang w:eastAsia="ru-RU"/>
              </w:rPr>
              <w:t>ы</w:t>
            </w:r>
            <w:r w:rsidRPr="00F352EF">
              <w:rPr>
                <w:rFonts w:eastAsia="Times New Roman"/>
                <w:sz w:val="24"/>
                <w:szCs w:val="24"/>
                <w:lang w:eastAsia="ru-RU"/>
              </w:rPr>
              <w:t>чайных ситуаций.</w:t>
            </w:r>
          </w:p>
        </w:tc>
      </w:tr>
      <w:tr w:rsidR="00F352EF" w:rsidRPr="00F352EF" w:rsidTr="00833DC9">
        <w:trPr>
          <w:trHeight w:val="245"/>
        </w:trPr>
        <w:tc>
          <w:tcPr>
            <w:tcW w:w="2204" w:type="pct"/>
            <w:tcBorders>
              <w:top w:val="single" w:sz="4" w:space="0" w:color="000000"/>
              <w:left w:val="single" w:sz="4" w:space="0" w:color="000000"/>
              <w:bottom w:val="single" w:sz="4" w:space="0" w:color="000000"/>
              <w:right w:val="single" w:sz="4" w:space="0" w:color="000000"/>
            </w:tcBorders>
            <w:hideMark/>
          </w:tcPr>
          <w:p w:rsidR="00F352EF" w:rsidRPr="00F352EF" w:rsidRDefault="00F352EF" w:rsidP="00833DC9">
            <w:pPr>
              <w:widowControl w:val="0"/>
              <w:autoSpaceDE w:val="0"/>
              <w:autoSpaceDN w:val="0"/>
              <w:adjustRightInd w:val="0"/>
              <w:rPr>
                <w:rFonts w:eastAsia="Times New Roman"/>
                <w:sz w:val="24"/>
                <w:szCs w:val="24"/>
                <w:lang w:eastAsia="ru-RU"/>
              </w:rPr>
            </w:pPr>
            <w:r w:rsidRPr="00F352EF">
              <w:rPr>
                <w:rFonts w:eastAsia="Times New Roman"/>
                <w:sz w:val="24"/>
                <w:szCs w:val="24"/>
                <w:lang w:eastAsia="ru-RU"/>
              </w:rPr>
              <w:t xml:space="preserve">Показатели (индикаторы) подпрограммы </w:t>
            </w:r>
          </w:p>
        </w:tc>
        <w:tc>
          <w:tcPr>
            <w:tcW w:w="2796" w:type="pct"/>
            <w:tcBorders>
              <w:top w:val="single" w:sz="4" w:space="0" w:color="000000"/>
              <w:left w:val="single" w:sz="4" w:space="0" w:color="000000"/>
              <w:bottom w:val="single" w:sz="4" w:space="0" w:color="000000"/>
              <w:right w:val="single" w:sz="4" w:space="0" w:color="000000"/>
            </w:tcBorders>
            <w:hideMark/>
          </w:tcPr>
          <w:p w:rsidR="00F352EF" w:rsidRPr="00F352EF" w:rsidRDefault="00F352EF" w:rsidP="00833DC9">
            <w:pPr>
              <w:widowControl w:val="0"/>
              <w:autoSpaceDE w:val="0"/>
              <w:autoSpaceDN w:val="0"/>
              <w:adjustRightInd w:val="0"/>
              <w:jc w:val="both"/>
              <w:rPr>
                <w:rFonts w:ascii="Arial" w:eastAsia="Times New Roman" w:hAnsi="Arial" w:cs="Arial"/>
                <w:sz w:val="24"/>
                <w:szCs w:val="24"/>
                <w:lang w:eastAsia="ru-RU"/>
              </w:rPr>
            </w:pPr>
            <w:r w:rsidRPr="00F352EF">
              <w:rPr>
                <w:rFonts w:eastAsia="Times New Roman" w:cs="Arial"/>
                <w:sz w:val="24"/>
                <w:szCs w:val="24"/>
                <w:lang w:val="x-none" w:eastAsia="x-none"/>
              </w:rPr>
              <w:t>- степень обеспечения материально-техническими средствами, предназначенными для ликвидации чрезвычайных ситуаций</w:t>
            </w:r>
            <w:r w:rsidRPr="00F352EF">
              <w:rPr>
                <w:rFonts w:ascii="Arial" w:eastAsia="Times New Roman" w:hAnsi="Arial" w:cs="Arial"/>
                <w:sz w:val="24"/>
                <w:szCs w:val="24"/>
                <w:lang w:val="x-none" w:eastAsia="x-none"/>
              </w:rPr>
              <w:t>.</w:t>
            </w:r>
          </w:p>
        </w:tc>
      </w:tr>
      <w:tr w:rsidR="00F352EF" w:rsidRPr="00F352EF" w:rsidTr="00833DC9">
        <w:trPr>
          <w:trHeight w:val="245"/>
        </w:trPr>
        <w:tc>
          <w:tcPr>
            <w:tcW w:w="2204" w:type="pct"/>
            <w:tcBorders>
              <w:top w:val="single" w:sz="4" w:space="0" w:color="000000"/>
              <w:left w:val="single" w:sz="4" w:space="0" w:color="000000"/>
              <w:bottom w:val="single" w:sz="4" w:space="0" w:color="000000"/>
              <w:right w:val="single" w:sz="4" w:space="0" w:color="000000"/>
            </w:tcBorders>
            <w:hideMark/>
          </w:tcPr>
          <w:p w:rsidR="00F352EF" w:rsidRPr="00F352EF" w:rsidRDefault="00F352EF" w:rsidP="00833DC9">
            <w:pPr>
              <w:widowControl w:val="0"/>
              <w:autoSpaceDE w:val="0"/>
              <w:autoSpaceDN w:val="0"/>
              <w:adjustRightInd w:val="0"/>
              <w:jc w:val="both"/>
              <w:rPr>
                <w:rFonts w:eastAsia="Times New Roman"/>
                <w:sz w:val="24"/>
                <w:szCs w:val="24"/>
                <w:lang w:eastAsia="ru-RU"/>
              </w:rPr>
            </w:pPr>
            <w:r w:rsidRPr="00F352EF">
              <w:rPr>
                <w:rFonts w:eastAsia="Times New Roman"/>
                <w:sz w:val="24"/>
                <w:szCs w:val="24"/>
                <w:lang w:eastAsia="ru-RU"/>
              </w:rPr>
              <w:t>Этапы и сроки реализации подпрограммы</w:t>
            </w:r>
          </w:p>
        </w:tc>
        <w:tc>
          <w:tcPr>
            <w:tcW w:w="2796" w:type="pct"/>
            <w:tcBorders>
              <w:top w:val="single" w:sz="4" w:space="0" w:color="000000"/>
              <w:left w:val="single" w:sz="4" w:space="0" w:color="000000"/>
              <w:bottom w:val="single" w:sz="4" w:space="0" w:color="000000"/>
              <w:right w:val="single" w:sz="4" w:space="0" w:color="000000"/>
            </w:tcBorders>
            <w:hideMark/>
          </w:tcPr>
          <w:p w:rsidR="00F352EF" w:rsidRPr="00F352EF" w:rsidRDefault="00F352EF" w:rsidP="00833DC9">
            <w:pPr>
              <w:widowControl w:val="0"/>
              <w:autoSpaceDE w:val="0"/>
              <w:autoSpaceDN w:val="0"/>
              <w:adjustRightInd w:val="0"/>
              <w:ind w:left="34"/>
              <w:jc w:val="both"/>
              <w:rPr>
                <w:rFonts w:eastAsia="Times New Roman"/>
                <w:sz w:val="24"/>
                <w:szCs w:val="24"/>
                <w:lang w:eastAsia="ru-RU"/>
              </w:rPr>
            </w:pPr>
            <w:r w:rsidRPr="00F352EF">
              <w:rPr>
                <w:rFonts w:eastAsia="Times New Roman"/>
                <w:sz w:val="24"/>
                <w:szCs w:val="24"/>
                <w:lang w:eastAsia="ru-RU"/>
              </w:rPr>
              <w:t>2023 – 2025 годы</w:t>
            </w:r>
          </w:p>
        </w:tc>
      </w:tr>
      <w:tr w:rsidR="00F352EF" w:rsidRPr="00F352EF" w:rsidTr="00833DC9">
        <w:trPr>
          <w:trHeight w:val="245"/>
        </w:trPr>
        <w:tc>
          <w:tcPr>
            <w:tcW w:w="2204" w:type="pct"/>
            <w:tcBorders>
              <w:top w:val="single" w:sz="4" w:space="0" w:color="000000"/>
              <w:left w:val="single" w:sz="4" w:space="0" w:color="000000"/>
              <w:bottom w:val="single" w:sz="4" w:space="0" w:color="000000"/>
              <w:right w:val="single" w:sz="4" w:space="0" w:color="000000"/>
            </w:tcBorders>
            <w:hideMark/>
          </w:tcPr>
          <w:p w:rsidR="00F352EF" w:rsidRPr="00F352EF" w:rsidRDefault="00F352EF" w:rsidP="00833DC9">
            <w:pPr>
              <w:jc w:val="both"/>
              <w:textAlignment w:val="baseline"/>
              <w:rPr>
                <w:rFonts w:eastAsia="Times New Roman"/>
                <w:sz w:val="24"/>
                <w:szCs w:val="24"/>
                <w:lang w:eastAsia="ru-RU"/>
              </w:rPr>
            </w:pPr>
            <w:r w:rsidRPr="00F352EF">
              <w:rPr>
                <w:rFonts w:eastAsia="Times New Roman"/>
                <w:sz w:val="24"/>
                <w:szCs w:val="24"/>
                <w:lang w:eastAsia="ru-RU"/>
              </w:rPr>
              <w:t>Объемы бюджетных ассигнований по</w:t>
            </w:r>
            <w:r w:rsidRPr="00F352EF">
              <w:rPr>
                <w:rFonts w:eastAsia="Times New Roman"/>
                <w:sz w:val="24"/>
                <w:szCs w:val="24"/>
                <w:lang w:eastAsia="ru-RU"/>
              </w:rPr>
              <w:t>д</w:t>
            </w:r>
            <w:r w:rsidRPr="00F352EF">
              <w:rPr>
                <w:rFonts w:eastAsia="Times New Roman"/>
                <w:sz w:val="24"/>
                <w:szCs w:val="24"/>
                <w:lang w:eastAsia="ru-RU"/>
              </w:rPr>
              <w:t>программы</w:t>
            </w:r>
          </w:p>
        </w:tc>
        <w:tc>
          <w:tcPr>
            <w:tcW w:w="2796" w:type="pct"/>
            <w:tcBorders>
              <w:top w:val="single" w:sz="4" w:space="0" w:color="000000"/>
              <w:left w:val="single" w:sz="4" w:space="0" w:color="000000"/>
              <w:bottom w:val="single" w:sz="4" w:space="0" w:color="000000"/>
              <w:right w:val="single" w:sz="4" w:space="0" w:color="000000"/>
            </w:tcBorders>
            <w:hideMark/>
          </w:tcPr>
          <w:p w:rsidR="00F352EF" w:rsidRPr="00F352EF" w:rsidRDefault="00F352EF" w:rsidP="00833DC9">
            <w:pPr>
              <w:jc w:val="both"/>
              <w:textAlignment w:val="baseline"/>
              <w:rPr>
                <w:rFonts w:eastAsia="Times New Roman"/>
                <w:spacing w:val="2"/>
                <w:sz w:val="24"/>
                <w:szCs w:val="24"/>
                <w:shd w:val="clear" w:color="auto" w:fill="FFFFFF"/>
                <w:lang w:eastAsia="ru-RU"/>
              </w:rPr>
            </w:pPr>
            <w:r w:rsidRPr="00F352EF">
              <w:rPr>
                <w:rFonts w:eastAsia="Times New Roman"/>
                <w:spacing w:val="2"/>
                <w:sz w:val="24"/>
                <w:szCs w:val="24"/>
                <w:shd w:val="clear" w:color="auto" w:fill="FFFFFF"/>
                <w:lang w:eastAsia="ru-RU"/>
              </w:rPr>
              <w:t>Общий объем финансирования подпрограммы за счет средств, местного бюджета составляет 450,00 тыс. руб.,            в том числе по годам:</w:t>
            </w:r>
          </w:p>
          <w:p w:rsidR="00F352EF" w:rsidRPr="00F352EF" w:rsidRDefault="00F352EF" w:rsidP="00833DC9">
            <w:pPr>
              <w:jc w:val="both"/>
              <w:textAlignment w:val="baseline"/>
              <w:rPr>
                <w:rFonts w:eastAsia="Times New Roman"/>
                <w:spacing w:val="2"/>
                <w:sz w:val="24"/>
                <w:szCs w:val="24"/>
                <w:shd w:val="clear" w:color="auto" w:fill="FFFFFF"/>
                <w:lang w:eastAsia="ru-RU"/>
              </w:rPr>
            </w:pPr>
            <w:r w:rsidRPr="00F352EF">
              <w:rPr>
                <w:rFonts w:eastAsia="Times New Roman"/>
                <w:spacing w:val="2"/>
                <w:sz w:val="24"/>
                <w:szCs w:val="24"/>
                <w:shd w:val="clear" w:color="auto" w:fill="FFFFFF"/>
                <w:lang w:eastAsia="ru-RU"/>
              </w:rPr>
              <w:t>2023 год – 150, 00 тыс. рублей;</w:t>
            </w:r>
          </w:p>
          <w:p w:rsidR="00F352EF" w:rsidRPr="00F352EF" w:rsidRDefault="00F352EF" w:rsidP="00833DC9">
            <w:pPr>
              <w:jc w:val="both"/>
              <w:textAlignment w:val="baseline"/>
              <w:rPr>
                <w:rFonts w:eastAsia="Times New Roman"/>
                <w:spacing w:val="2"/>
                <w:sz w:val="24"/>
                <w:szCs w:val="24"/>
                <w:shd w:val="clear" w:color="auto" w:fill="FFFFFF"/>
                <w:lang w:eastAsia="ru-RU"/>
              </w:rPr>
            </w:pPr>
            <w:r w:rsidRPr="00F352EF">
              <w:rPr>
                <w:rFonts w:eastAsia="Times New Roman"/>
                <w:spacing w:val="2"/>
                <w:sz w:val="24"/>
                <w:szCs w:val="24"/>
                <w:shd w:val="clear" w:color="auto" w:fill="FFFFFF"/>
                <w:lang w:eastAsia="ru-RU"/>
              </w:rPr>
              <w:t>2024 год – 150, 00 тыс. рублей;</w:t>
            </w:r>
          </w:p>
          <w:p w:rsidR="00F352EF" w:rsidRPr="00F352EF" w:rsidRDefault="00F352EF" w:rsidP="00833DC9">
            <w:pPr>
              <w:jc w:val="both"/>
              <w:textAlignment w:val="baseline"/>
              <w:rPr>
                <w:rFonts w:eastAsia="Times New Roman"/>
                <w:spacing w:val="2"/>
                <w:sz w:val="24"/>
                <w:szCs w:val="24"/>
                <w:shd w:val="clear" w:color="auto" w:fill="FFFFFF"/>
                <w:lang w:eastAsia="ru-RU"/>
              </w:rPr>
            </w:pPr>
            <w:r w:rsidRPr="00F352EF">
              <w:rPr>
                <w:rFonts w:eastAsia="Times New Roman"/>
                <w:spacing w:val="2"/>
                <w:sz w:val="24"/>
                <w:szCs w:val="24"/>
                <w:shd w:val="clear" w:color="auto" w:fill="FFFFFF"/>
                <w:lang w:eastAsia="ru-RU"/>
              </w:rPr>
              <w:t>2025 год – 150, 00 тыс. рублей.</w:t>
            </w:r>
          </w:p>
          <w:p w:rsidR="00F352EF" w:rsidRPr="00F352EF" w:rsidRDefault="00F352EF" w:rsidP="00833DC9">
            <w:pPr>
              <w:jc w:val="both"/>
              <w:textAlignment w:val="baseline"/>
              <w:rPr>
                <w:rFonts w:eastAsia="Times New Roman"/>
                <w:b/>
                <w:spacing w:val="2"/>
                <w:sz w:val="24"/>
                <w:szCs w:val="24"/>
                <w:lang w:eastAsia="ru-RU"/>
              </w:rPr>
            </w:pPr>
            <w:r w:rsidRPr="00F352EF">
              <w:rPr>
                <w:rFonts w:eastAsia="Times New Roman"/>
                <w:spacing w:val="2"/>
                <w:sz w:val="24"/>
                <w:szCs w:val="24"/>
                <w:shd w:val="clear" w:color="auto" w:fill="FFFFFF"/>
                <w:lang w:eastAsia="ru-RU"/>
              </w:rPr>
              <w:t>Прогнозный объем финансирования муниципальной программы за счет средств федерального бюджета, краевого бюджета, иных внебюджетных источников составляет 0,00 тыс. рублей</w:t>
            </w:r>
          </w:p>
        </w:tc>
      </w:tr>
      <w:tr w:rsidR="00F352EF" w:rsidRPr="00F352EF" w:rsidTr="00833DC9">
        <w:trPr>
          <w:trHeight w:val="245"/>
        </w:trPr>
        <w:tc>
          <w:tcPr>
            <w:tcW w:w="2204" w:type="pct"/>
            <w:tcBorders>
              <w:top w:val="single" w:sz="4" w:space="0" w:color="000000"/>
              <w:left w:val="single" w:sz="4" w:space="0" w:color="000000"/>
              <w:bottom w:val="single" w:sz="4" w:space="0" w:color="000000"/>
              <w:right w:val="single" w:sz="4" w:space="0" w:color="000000"/>
            </w:tcBorders>
            <w:hideMark/>
          </w:tcPr>
          <w:p w:rsidR="00F352EF" w:rsidRPr="00F352EF" w:rsidRDefault="00F352EF" w:rsidP="00833DC9">
            <w:pPr>
              <w:widowControl w:val="0"/>
              <w:autoSpaceDE w:val="0"/>
              <w:autoSpaceDN w:val="0"/>
              <w:adjustRightInd w:val="0"/>
              <w:rPr>
                <w:rFonts w:eastAsia="Times New Roman"/>
                <w:sz w:val="24"/>
                <w:szCs w:val="24"/>
                <w:lang w:eastAsia="ru-RU"/>
              </w:rPr>
            </w:pPr>
            <w:r w:rsidRPr="00F352EF">
              <w:rPr>
                <w:rFonts w:eastAsia="Times New Roman"/>
                <w:sz w:val="24"/>
                <w:szCs w:val="24"/>
                <w:lang w:eastAsia="ru-RU"/>
              </w:rPr>
              <w:t>Ожидаемые результаты реализации по</w:t>
            </w:r>
            <w:r w:rsidRPr="00F352EF">
              <w:rPr>
                <w:rFonts w:eastAsia="Times New Roman"/>
                <w:sz w:val="24"/>
                <w:szCs w:val="24"/>
                <w:lang w:eastAsia="ru-RU"/>
              </w:rPr>
              <w:t>д</w:t>
            </w:r>
            <w:r w:rsidRPr="00F352EF">
              <w:rPr>
                <w:rFonts w:eastAsia="Times New Roman"/>
                <w:sz w:val="24"/>
                <w:szCs w:val="24"/>
                <w:lang w:eastAsia="ru-RU"/>
              </w:rPr>
              <w:t xml:space="preserve">программы           </w:t>
            </w:r>
          </w:p>
        </w:tc>
        <w:tc>
          <w:tcPr>
            <w:tcW w:w="2796" w:type="pct"/>
            <w:tcBorders>
              <w:top w:val="single" w:sz="4" w:space="0" w:color="000000"/>
              <w:left w:val="single" w:sz="4" w:space="0" w:color="000000"/>
              <w:bottom w:val="single" w:sz="4" w:space="0" w:color="000000"/>
              <w:right w:val="single" w:sz="4" w:space="0" w:color="000000"/>
            </w:tcBorders>
            <w:hideMark/>
          </w:tcPr>
          <w:p w:rsidR="00F352EF" w:rsidRPr="00F352EF" w:rsidRDefault="00F352EF" w:rsidP="00833DC9">
            <w:pPr>
              <w:widowControl w:val="0"/>
              <w:autoSpaceDE w:val="0"/>
              <w:autoSpaceDN w:val="0"/>
              <w:adjustRightInd w:val="0"/>
              <w:ind w:left="66" w:hanging="32"/>
              <w:jc w:val="both"/>
              <w:rPr>
                <w:rFonts w:eastAsia="Times New Roman"/>
                <w:sz w:val="24"/>
                <w:szCs w:val="24"/>
                <w:lang w:eastAsia="ru-RU"/>
              </w:rPr>
            </w:pPr>
            <w:r w:rsidRPr="00F352EF">
              <w:rPr>
                <w:rFonts w:eastAsia="Times New Roman"/>
                <w:sz w:val="24"/>
                <w:szCs w:val="24"/>
                <w:lang w:eastAsia="ru-RU"/>
              </w:rPr>
              <w:t>- повышение уровня материально-технического обе</w:t>
            </w:r>
            <w:r w:rsidRPr="00F352EF">
              <w:rPr>
                <w:rFonts w:eastAsia="Times New Roman"/>
                <w:sz w:val="24"/>
                <w:szCs w:val="24"/>
                <w:lang w:eastAsia="ru-RU"/>
              </w:rPr>
              <w:t>с</w:t>
            </w:r>
            <w:r w:rsidRPr="00F352EF">
              <w:rPr>
                <w:rFonts w:eastAsia="Times New Roman"/>
                <w:sz w:val="24"/>
                <w:szCs w:val="24"/>
                <w:lang w:eastAsia="ru-RU"/>
              </w:rPr>
              <w:t>печения мероприятий по ликвидации чрезвычайных ситуаций.</w:t>
            </w:r>
          </w:p>
        </w:tc>
      </w:tr>
    </w:tbl>
    <w:p w:rsidR="00F352EF" w:rsidRPr="00F352EF" w:rsidRDefault="00F352EF" w:rsidP="00833DC9">
      <w:pPr>
        <w:autoSpaceDE w:val="0"/>
        <w:autoSpaceDN w:val="0"/>
        <w:adjustRightInd w:val="0"/>
        <w:jc w:val="center"/>
        <w:rPr>
          <w:rFonts w:eastAsia="Times New Roman"/>
          <w:sz w:val="24"/>
          <w:szCs w:val="24"/>
          <w:lang w:eastAsia="ru-RU"/>
        </w:rPr>
      </w:pPr>
    </w:p>
    <w:p w:rsidR="00F352EF" w:rsidRDefault="00F352EF" w:rsidP="00833DC9">
      <w:pPr>
        <w:tabs>
          <w:tab w:val="left" w:pos="2235"/>
        </w:tabs>
        <w:jc w:val="center"/>
        <w:rPr>
          <w:rFonts w:eastAsia="Times New Roman"/>
          <w:sz w:val="26"/>
          <w:szCs w:val="26"/>
          <w:lang w:eastAsia="ru-RU"/>
        </w:rPr>
        <w:sectPr w:rsidR="00F352EF" w:rsidSect="00833DC9">
          <w:pgSz w:w="11907" w:h="16840" w:code="9"/>
          <w:pgMar w:top="794" w:right="794" w:bottom="794" w:left="794" w:header="0" w:footer="0" w:gutter="0"/>
          <w:cols w:space="708"/>
          <w:docGrid w:linePitch="360"/>
        </w:sectPr>
      </w:pPr>
    </w:p>
    <w:p w:rsidR="00F352EF" w:rsidRPr="00F352EF" w:rsidRDefault="00F352EF" w:rsidP="00833DC9">
      <w:pPr>
        <w:overflowPunct w:val="0"/>
        <w:autoSpaceDE w:val="0"/>
        <w:autoSpaceDN w:val="0"/>
        <w:adjustRightInd w:val="0"/>
        <w:jc w:val="center"/>
        <w:rPr>
          <w:rFonts w:eastAsia="Times New Roman"/>
          <w:sz w:val="24"/>
          <w:szCs w:val="24"/>
          <w:lang w:eastAsia="en-US"/>
        </w:rPr>
      </w:pPr>
      <w:r w:rsidRPr="00F352EF">
        <w:rPr>
          <w:rFonts w:eastAsia="Times New Roman"/>
          <w:noProof/>
          <w:sz w:val="24"/>
          <w:szCs w:val="24"/>
          <w:lang w:eastAsia="ru-RU"/>
        </w:rPr>
        <w:drawing>
          <wp:inline distT="0" distB="0" distL="0" distR="0" wp14:anchorId="5A869566" wp14:editId="781E6349">
            <wp:extent cx="577850" cy="715010"/>
            <wp:effectExtent l="0" t="0" r="0" b="8890"/>
            <wp:docPr id="4"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7850" cy="715010"/>
                    </a:xfrm>
                    <a:prstGeom prst="rect">
                      <a:avLst/>
                    </a:prstGeom>
                    <a:noFill/>
                    <a:ln>
                      <a:noFill/>
                    </a:ln>
                  </pic:spPr>
                </pic:pic>
              </a:graphicData>
            </a:graphic>
          </wp:inline>
        </w:drawing>
      </w:r>
    </w:p>
    <w:p w:rsidR="00F352EF" w:rsidRPr="008E7D3C" w:rsidRDefault="00F352EF" w:rsidP="00833DC9">
      <w:pPr>
        <w:overflowPunct w:val="0"/>
        <w:autoSpaceDE w:val="0"/>
        <w:autoSpaceDN w:val="0"/>
        <w:adjustRightInd w:val="0"/>
        <w:jc w:val="center"/>
        <w:rPr>
          <w:rFonts w:eastAsia="Times New Roman"/>
          <w:szCs w:val="24"/>
          <w:lang w:eastAsia="en-US"/>
        </w:rPr>
      </w:pPr>
    </w:p>
    <w:p w:rsidR="00F352EF" w:rsidRPr="008E7D3C" w:rsidRDefault="00F352EF" w:rsidP="008E7D3C">
      <w:pPr>
        <w:overflowPunct w:val="0"/>
        <w:autoSpaceDE w:val="0"/>
        <w:autoSpaceDN w:val="0"/>
        <w:adjustRightInd w:val="0"/>
        <w:jc w:val="center"/>
        <w:rPr>
          <w:rFonts w:eastAsia="Times New Roman"/>
          <w:sz w:val="26"/>
          <w:szCs w:val="26"/>
          <w:lang w:eastAsia="en-US"/>
        </w:rPr>
      </w:pPr>
      <w:r w:rsidRPr="008E7D3C">
        <w:rPr>
          <w:rFonts w:eastAsia="Times New Roman"/>
          <w:sz w:val="26"/>
          <w:szCs w:val="26"/>
          <w:lang w:eastAsia="en-US"/>
        </w:rPr>
        <w:t>АДМИНИСТРАЦИЯ</w:t>
      </w:r>
    </w:p>
    <w:p w:rsidR="00F352EF" w:rsidRPr="008E7D3C" w:rsidRDefault="00F352EF" w:rsidP="008E7D3C">
      <w:pPr>
        <w:overflowPunct w:val="0"/>
        <w:autoSpaceDE w:val="0"/>
        <w:autoSpaceDN w:val="0"/>
        <w:adjustRightInd w:val="0"/>
        <w:jc w:val="center"/>
        <w:rPr>
          <w:rFonts w:eastAsia="Times New Roman"/>
          <w:sz w:val="26"/>
          <w:szCs w:val="26"/>
          <w:lang w:eastAsia="en-US"/>
        </w:rPr>
      </w:pPr>
      <w:r w:rsidRPr="008E7D3C">
        <w:rPr>
          <w:rFonts w:eastAsia="Times New Roman"/>
          <w:sz w:val="26"/>
          <w:szCs w:val="26"/>
          <w:lang w:eastAsia="en-US"/>
        </w:rPr>
        <w:t>ХАСАНСКОГО МУНИЦИПАЛЬНОГО ОКРУГА</w:t>
      </w:r>
    </w:p>
    <w:p w:rsidR="00F352EF" w:rsidRPr="008E7D3C" w:rsidRDefault="00F352EF" w:rsidP="008E7D3C">
      <w:pPr>
        <w:overflowPunct w:val="0"/>
        <w:autoSpaceDE w:val="0"/>
        <w:autoSpaceDN w:val="0"/>
        <w:adjustRightInd w:val="0"/>
        <w:jc w:val="center"/>
        <w:rPr>
          <w:rFonts w:eastAsia="Times New Roman"/>
          <w:sz w:val="26"/>
          <w:szCs w:val="26"/>
          <w:lang w:eastAsia="en-US"/>
        </w:rPr>
      </w:pPr>
      <w:r w:rsidRPr="008E7D3C">
        <w:rPr>
          <w:rFonts w:eastAsia="Times New Roman"/>
          <w:sz w:val="26"/>
          <w:szCs w:val="26"/>
          <w:lang w:eastAsia="en-US"/>
        </w:rPr>
        <w:t>ПРИМОРСКОГО КРАЯ</w:t>
      </w:r>
    </w:p>
    <w:p w:rsidR="00F352EF" w:rsidRPr="008E7D3C" w:rsidRDefault="00F352EF" w:rsidP="008E7D3C">
      <w:pPr>
        <w:overflowPunct w:val="0"/>
        <w:autoSpaceDE w:val="0"/>
        <w:autoSpaceDN w:val="0"/>
        <w:adjustRightInd w:val="0"/>
        <w:jc w:val="center"/>
        <w:rPr>
          <w:rFonts w:eastAsia="Times New Roman"/>
          <w:sz w:val="26"/>
          <w:szCs w:val="26"/>
          <w:lang w:eastAsia="en-US"/>
        </w:rPr>
      </w:pPr>
    </w:p>
    <w:p w:rsidR="00F352EF" w:rsidRPr="008E7D3C" w:rsidRDefault="00F352EF" w:rsidP="0042791B">
      <w:pPr>
        <w:overflowPunct w:val="0"/>
        <w:autoSpaceDE w:val="0"/>
        <w:autoSpaceDN w:val="0"/>
        <w:adjustRightInd w:val="0"/>
        <w:jc w:val="center"/>
        <w:outlineLvl w:val="0"/>
        <w:rPr>
          <w:rFonts w:eastAsia="Times New Roman"/>
          <w:sz w:val="26"/>
          <w:szCs w:val="26"/>
          <w:lang w:eastAsia="en-US"/>
        </w:rPr>
      </w:pPr>
      <w:bookmarkStart w:id="3" w:name="_Toc138021485"/>
      <w:r w:rsidRPr="008E7D3C">
        <w:rPr>
          <w:rFonts w:eastAsia="Times New Roman"/>
          <w:sz w:val="26"/>
          <w:szCs w:val="26"/>
          <w:lang w:eastAsia="en-US"/>
        </w:rPr>
        <w:t>ПОСТАНОВЛЕНИЕ</w:t>
      </w:r>
      <w:bookmarkEnd w:id="3"/>
    </w:p>
    <w:p w:rsidR="00F352EF" w:rsidRPr="008E7D3C" w:rsidRDefault="00F352EF" w:rsidP="008E7D3C">
      <w:pPr>
        <w:overflowPunct w:val="0"/>
        <w:autoSpaceDE w:val="0"/>
        <w:autoSpaceDN w:val="0"/>
        <w:adjustRightInd w:val="0"/>
        <w:jc w:val="center"/>
        <w:rPr>
          <w:rFonts w:eastAsia="Times New Roman"/>
          <w:sz w:val="26"/>
          <w:szCs w:val="26"/>
          <w:lang w:eastAsia="en-US"/>
        </w:rPr>
      </w:pPr>
      <w:proofErr w:type="spellStart"/>
      <w:r w:rsidRPr="008E7D3C">
        <w:rPr>
          <w:rFonts w:eastAsia="Times New Roman"/>
          <w:sz w:val="26"/>
          <w:szCs w:val="26"/>
          <w:lang w:eastAsia="en-US"/>
        </w:rPr>
        <w:t>пгт</w:t>
      </w:r>
      <w:proofErr w:type="spellEnd"/>
      <w:r w:rsidRPr="008E7D3C">
        <w:rPr>
          <w:rFonts w:eastAsia="Times New Roman"/>
          <w:sz w:val="26"/>
          <w:szCs w:val="26"/>
          <w:lang w:eastAsia="en-US"/>
        </w:rPr>
        <w:t xml:space="preserve"> Славянка</w:t>
      </w:r>
    </w:p>
    <w:p w:rsidR="00F352EF" w:rsidRPr="008E7D3C" w:rsidRDefault="00F352EF" w:rsidP="008E7D3C">
      <w:pPr>
        <w:jc w:val="center"/>
        <w:rPr>
          <w:rFonts w:eastAsia="Times New Roman"/>
          <w:sz w:val="26"/>
          <w:szCs w:val="26"/>
          <w:lang w:eastAsia="ru-RU"/>
        </w:rPr>
      </w:pPr>
    </w:p>
    <w:p w:rsidR="00F352EF" w:rsidRPr="008E7D3C" w:rsidRDefault="00F352EF" w:rsidP="008E7D3C">
      <w:pPr>
        <w:jc w:val="center"/>
        <w:rPr>
          <w:rFonts w:eastAsia="Times New Roman"/>
          <w:sz w:val="26"/>
          <w:szCs w:val="26"/>
          <w:lang w:eastAsia="ru-RU"/>
        </w:rPr>
      </w:pPr>
      <w:r w:rsidRPr="008E7D3C">
        <w:rPr>
          <w:rFonts w:eastAsia="Times New Roman"/>
          <w:sz w:val="26"/>
          <w:szCs w:val="26"/>
          <w:lang w:eastAsia="ru-RU"/>
        </w:rPr>
        <w:t>06.06.2023 г.</w:t>
      </w:r>
      <w:r w:rsidRPr="008E7D3C">
        <w:rPr>
          <w:rFonts w:eastAsia="Times New Roman"/>
          <w:sz w:val="26"/>
          <w:szCs w:val="26"/>
          <w:lang w:eastAsia="ru-RU"/>
        </w:rPr>
        <w:tab/>
      </w:r>
      <w:r w:rsidR="008E7D3C" w:rsidRPr="00D1650F">
        <w:rPr>
          <w:rFonts w:eastAsia="Times New Roman"/>
          <w:sz w:val="26"/>
          <w:szCs w:val="26"/>
          <w:lang w:eastAsia="ru-RU"/>
        </w:rPr>
        <w:t xml:space="preserve">                                                                                          </w:t>
      </w:r>
      <w:r w:rsidRPr="008E7D3C">
        <w:rPr>
          <w:rFonts w:eastAsia="Times New Roman"/>
          <w:sz w:val="26"/>
          <w:szCs w:val="26"/>
          <w:lang w:eastAsia="ru-RU"/>
        </w:rPr>
        <w:t xml:space="preserve">                          №  814-па</w:t>
      </w:r>
    </w:p>
    <w:p w:rsidR="00F352EF" w:rsidRPr="008E7D3C" w:rsidRDefault="00F352EF" w:rsidP="00833DC9">
      <w:pPr>
        <w:overflowPunct w:val="0"/>
        <w:autoSpaceDE w:val="0"/>
        <w:autoSpaceDN w:val="0"/>
        <w:adjustRightInd w:val="0"/>
        <w:ind w:right="2901"/>
        <w:jc w:val="both"/>
        <w:rPr>
          <w:rFonts w:eastAsia="Times New Roman"/>
          <w:sz w:val="26"/>
          <w:szCs w:val="26"/>
          <w:lang w:eastAsia="en-US"/>
        </w:rPr>
      </w:pPr>
    </w:p>
    <w:p w:rsidR="00F352EF" w:rsidRPr="008E7D3C" w:rsidRDefault="00F352EF" w:rsidP="008E7D3C">
      <w:pPr>
        <w:overflowPunct w:val="0"/>
        <w:autoSpaceDE w:val="0"/>
        <w:autoSpaceDN w:val="0"/>
        <w:adjustRightInd w:val="0"/>
        <w:ind w:right="4649"/>
        <w:jc w:val="both"/>
        <w:rPr>
          <w:rFonts w:eastAsia="Times New Roman"/>
          <w:color w:val="000000"/>
          <w:sz w:val="26"/>
          <w:szCs w:val="26"/>
          <w:lang w:eastAsia="en-US"/>
        </w:rPr>
      </w:pPr>
      <w:bookmarkStart w:id="4" w:name="_Hlk136537545"/>
      <w:r w:rsidRPr="008E7D3C">
        <w:rPr>
          <w:rFonts w:eastAsia="Times New Roman"/>
          <w:color w:val="000000"/>
          <w:sz w:val="26"/>
          <w:szCs w:val="26"/>
          <w:lang w:eastAsia="en-US"/>
        </w:rPr>
        <w:t>О внесении изменений в правила</w:t>
      </w:r>
      <w:r w:rsidR="008E7D3C" w:rsidRPr="008E7D3C">
        <w:rPr>
          <w:rFonts w:eastAsia="Times New Roman"/>
          <w:color w:val="000000"/>
          <w:sz w:val="26"/>
          <w:szCs w:val="26"/>
          <w:lang w:eastAsia="en-US"/>
        </w:rPr>
        <w:t xml:space="preserve"> </w:t>
      </w:r>
      <w:r w:rsidRPr="008E7D3C">
        <w:rPr>
          <w:rFonts w:eastAsia="Times New Roman"/>
          <w:color w:val="000000"/>
          <w:sz w:val="26"/>
          <w:szCs w:val="26"/>
          <w:lang w:eastAsia="en-US"/>
        </w:rPr>
        <w:t>землепользов</w:t>
      </w:r>
      <w:r w:rsidRPr="008E7D3C">
        <w:rPr>
          <w:rFonts w:eastAsia="Times New Roman"/>
          <w:color w:val="000000"/>
          <w:sz w:val="26"/>
          <w:szCs w:val="26"/>
          <w:lang w:eastAsia="en-US"/>
        </w:rPr>
        <w:t>а</w:t>
      </w:r>
      <w:r w:rsidRPr="008E7D3C">
        <w:rPr>
          <w:rFonts w:eastAsia="Times New Roman"/>
          <w:color w:val="000000"/>
          <w:sz w:val="26"/>
          <w:szCs w:val="26"/>
          <w:lang w:eastAsia="en-US"/>
        </w:rPr>
        <w:t>ния и застройки</w:t>
      </w:r>
      <w:r w:rsidR="008E7D3C" w:rsidRPr="008E7D3C">
        <w:rPr>
          <w:rFonts w:eastAsia="Times New Roman"/>
          <w:color w:val="000000"/>
          <w:sz w:val="26"/>
          <w:szCs w:val="26"/>
          <w:lang w:eastAsia="en-US"/>
        </w:rPr>
        <w:t xml:space="preserve"> </w:t>
      </w:r>
      <w:proofErr w:type="spellStart"/>
      <w:r w:rsidRPr="008E7D3C">
        <w:rPr>
          <w:rFonts w:eastAsia="Times New Roman"/>
          <w:color w:val="000000"/>
          <w:sz w:val="26"/>
          <w:szCs w:val="26"/>
          <w:lang w:eastAsia="en-US"/>
        </w:rPr>
        <w:t>Краскинского</w:t>
      </w:r>
      <w:proofErr w:type="spellEnd"/>
      <w:r w:rsidRPr="008E7D3C">
        <w:rPr>
          <w:rFonts w:eastAsia="Times New Roman"/>
          <w:color w:val="000000"/>
          <w:sz w:val="26"/>
          <w:szCs w:val="26"/>
          <w:lang w:eastAsia="en-US"/>
        </w:rPr>
        <w:t xml:space="preserve"> городского посел</w:t>
      </w:r>
      <w:r w:rsidRPr="008E7D3C">
        <w:rPr>
          <w:rFonts w:eastAsia="Times New Roman"/>
          <w:color w:val="000000"/>
          <w:sz w:val="26"/>
          <w:szCs w:val="26"/>
          <w:lang w:eastAsia="en-US"/>
        </w:rPr>
        <w:t>е</w:t>
      </w:r>
      <w:r w:rsidRPr="008E7D3C">
        <w:rPr>
          <w:rFonts w:eastAsia="Times New Roman"/>
          <w:color w:val="000000"/>
          <w:sz w:val="26"/>
          <w:szCs w:val="26"/>
          <w:lang w:eastAsia="en-US"/>
        </w:rPr>
        <w:t>ния</w:t>
      </w:r>
      <w:r w:rsidR="008E7D3C" w:rsidRPr="008E7D3C">
        <w:rPr>
          <w:rFonts w:eastAsia="Times New Roman"/>
          <w:color w:val="000000"/>
          <w:sz w:val="26"/>
          <w:szCs w:val="26"/>
          <w:lang w:eastAsia="en-US"/>
        </w:rPr>
        <w:t xml:space="preserve"> </w:t>
      </w:r>
      <w:r w:rsidRPr="008E7D3C">
        <w:rPr>
          <w:rFonts w:eastAsia="Times New Roman"/>
          <w:color w:val="000000"/>
          <w:sz w:val="26"/>
          <w:szCs w:val="26"/>
          <w:lang w:eastAsia="en-US"/>
        </w:rPr>
        <w:t xml:space="preserve">Хасанского района </w:t>
      </w:r>
      <w:bookmarkEnd w:id="4"/>
    </w:p>
    <w:p w:rsidR="00F352EF" w:rsidRPr="008E7D3C" w:rsidRDefault="00F352EF" w:rsidP="00833DC9">
      <w:pPr>
        <w:overflowPunct w:val="0"/>
        <w:autoSpaceDE w:val="0"/>
        <w:autoSpaceDN w:val="0"/>
        <w:adjustRightInd w:val="0"/>
        <w:ind w:right="2901"/>
        <w:jc w:val="both"/>
        <w:rPr>
          <w:rFonts w:eastAsia="Times New Roman"/>
          <w:sz w:val="26"/>
          <w:szCs w:val="26"/>
          <w:lang w:eastAsia="en-US"/>
        </w:rPr>
      </w:pPr>
    </w:p>
    <w:p w:rsidR="00F352EF" w:rsidRPr="008E7D3C" w:rsidRDefault="00F352EF" w:rsidP="00833DC9">
      <w:pPr>
        <w:autoSpaceDE w:val="0"/>
        <w:autoSpaceDN w:val="0"/>
        <w:adjustRightInd w:val="0"/>
        <w:jc w:val="both"/>
        <w:rPr>
          <w:rFonts w:eastAsia="Calibri"/>
          <w:sz w:val="26"/>
          <w:szCs w:val="26"/>
          <w:lang w:eastAsia="en-US"/>
        </w:rPr>
      </w:pPr>
      <w:r w:rsidRPr="008E7D3C">
        <w:rPr>
          <w:rFonts w:eastAsia="Times New Roman"/>
          <w:sz w:val="26"/>
          <w:szCs w:val="26"/>
          <w:lang w:eastAsia="en-US"/>
        </w:rPr>
        <w:tab/>
      </w:r>
      <w:r w:rsidRPr="008E7D3C">
        <w:rPr>
          <w:rFonts w:eastAsia="Calibri"/>
          <w:sz w:val="26"/>
          <w:szCs w:val="26"/>
          <w:lang w:eastAsia="en-US"/>
        </w:rPr>
        <w:t>В соответствии с частью 3.3 статьи 33 Градостроительного кодекса Российской Ф</w:t>
      </w:r>
      <w:r w:rsidRPr="008E7D3C">
        <w:rPr>
          <w:rFonts w:eastAsia="Calibri"/>
          <w:sz w:val="26"/>
          <w:szCs w:val="26"/>
          <w:lang w:eastAsia="en-US"/>
        </w:rPr>
        <w:t>е</w:t>
      </w:r>
      <w:r w:rsidRPr="008E7D3C">
        <w:rPr>
          <w:rFonts w:eastAsia="Calibri"/>
          <w:sz w:val="26"/>
          <w:szCs w:val="26"/>
          <w:lang w:eastAsia="en-US"/>
        </w:rPr>
        <w:t>дерации, руководствуясь пунктом 26 статьи 16 Федерального закона</w:t>
      </w:r>
      <w:r w:rsidRPr="008E7D3C">
        <w:rPr>
          <w:rFonts w:ascii="Calibri" w:eastAsia="Calibri" w:hAnsi="Calibri"/>
          <w:sz w:val="26"/>
          <w:szCs w:val="26"/>
          <w:lang w:eastAsia="en-US"/>
        </w:rPr>
        <w:t xml:space="preserve"> </w:t>
      </w:r>
      <w:r w:rsidRPr="008E7D3C">
        <w:rPr>
          <w:rFonts w:eastAsia="Calibri"/>
          <w:sz w:val="26"/>
          <w:szCs w:val="26"/>
          <w:lang w:eastAsia="en-US"/>
        </w:rPr>
        <w:t>от 06.10.2003 № 131-ФЗ «Об общих принципах организации местного самоуправления в Российской Федер</w:t>
      </w:r>
      <w:r w:rsidRPr="008E7D3C">
        <w:rPr>
          <w:rFonts w:eastAsia="Calibri"/>
          <w:sz w:val="26"/>
          <w:szCs w:val="26"/>
          <w:lang w:eastAsia="en-US"/>
        </w:rPr>
        <w:t>а</w:t>
      </w:r>
      <w:r w:rsidRPr="008E7D3C">
        <w:rPr>
          <w:rFonts w:eastAsia="Calibri"/>
          <w:sz w:val="26"/>
          <w:szCs w:val="26"/>
          <w:lang w:eastAsia="en-US"/>
        </w:rPr>
        <w:t xml:space="preserve">ции»,  </w:t>
      </w:r>
      <w:r w:rsidRPr="008E7D3C">
        <w:rPr>
          <w:rFonts w:eastAsia="Times New Roman"/>
          <w:sz w:val="26"/>
          <w:szCs w:val="26"/>
          <w:lang w:eastAsia="ru-RU"/>
        </w:rPr>
        <w:t xml:space="preserve">Приказом </w:t>
      </w:r>
      <w:proofErr w:type="spellStart"/>
      <w:r w:rsidRPr="008E7D3C">
        <w:rPr>
          <w:rFonts w:eastAsia="Times New Roman"/>
          <w:sz w:val="26"/>
          <w:szCs w:val="26"/>
          <w:lang w:eastAsia="ru-RU"/>
        </w:rPr>
        <w:t>Росреестра</w:t>
      </w:r>
      <w:proofErr w:type="spellEnd"/>
      <w:r w:rsidRPr="008E7D3C">
        <w:rPr>
          <w:rFonts w:eastAsia="Times New Roman"/>
          <w:sz w:val="26"/>
          <w:szCs w:val="26"/>
          <w:lang w:eastAsia="ru-RU"/>
        </w:rPr>
        <w:t xml:space="preserve"> от 10.11.2020    № </w:t>
      </w:r>
      <w:proofErr w:type="gramStart"/>
      <w:r w:rsidRPr="008E7D3C">
        <w:rPr>
          <w:rFonts w:eastAsia="Times New Roman"/>
          <w:sz w:val="26"/>
          <w:szCs w:val="26"/>
          <w:lang w:eastAsia="ru-RU"/>
        </w:rPr>
        <w:t>П</w:t>
      </w:r>
      <w:proofErr w:type="gramEnd"/>
      <w:r w:rsidRPr="008E7D3C">
        <w:rPr>
          <w:rFonts w:eastAsia="Times New Roman"/>
          <w:sz w:val="26"/>
          <w:szCs w:val="26"/>
          <w:lang w:eastAsia="ru-RU"/>
        </w:rPr>
        <w:t xml:space="preserve">/0412 «Об утверждении классификатора видов разрешенного использования земельных участков», </w:t>
      </w:r>
      <w:r w:rsidRPr="008E7D3C">
        <w:rPr>
          <w:rFonts w:eastAsia="Calibri"/>
          <w:sz w:val="26"/>
          <w:szCs w:val="26"/>
          <w:lang w:eastAsia="en-US"/>
        </w:rPr>
        <w:t>Законом Приморского края от 22.04.2022 № 80-КЗ «О Хасанском муниципальном округе Приморского края», нормати</w:t>
      </w:r>
      <w:r w:rsidRPr="008E7D3C">
        <w:rPr>
          <w:rFonts w:eastAsia="Calibri"/>
          <w:sz w:val="26"/>
          <w:szCs w:val="26"/>
          <w:lang w:eastAsia="en-US"/>
        </w:rPr>
        <w:t>в</w:t>
      </w:r>
      <w:r w:rsidRPr="008E7D3C">
        <w:rPr>
          <w:rFonts w:eastAsia="Calibri"/>
          <w:sz w:val="26"/>
          <w:szCs w:val="26"/>
          <w:lang w:eastAsia="en-US"/>
        </w:rPr>
        <w:t>ным правовым актом Думы Хасанского муниципального округа от 13.10.2022 № 2-НПА «Об утверждении Положения о правопреемстве органов местного самоуправления вновь образованного муниципального образования Хасанского муниципального округа Примо</w:t>
      </w:r>
      <w:r w:rsidRPr="008E7D3C">
        <w:rPr>
          <w:rFonts w:eastAsia="Calibri"/>
          <w:sz w:val="26"/>
          <w:szCs w:val="26"/>
          <w:lang w:eastAsia="en-US"/>
        </w:rPr>
        <w:t>р</w:t>
      </w:r>
      <w:r w:rsidRPr="008E7D3C">
        <w:rPr>
          <w:rFonts w:eastAsia="Calibri"/>
          <w:sz w:val="26"/>
          <w:szCs w:val="26"/>
          <w:lang w:eastAsia="en-US"/>
        </w:rPr>
        <w:t xml:space="preserve">ского края», </w:t>
      </w:r>
      <w:hyperlink r:id="rId26" w:history="1">
        <w:r w:rsidRPr="008E7D3C">
          <w:rPr>
            <w:rFonts w:eastAsia="Calibri"/>
            <w:sz w:val="26"/>
            <w:szCs w:val="26"/>
            <w:lang w:eastAsia="en-US"/>
          </w:rPr>
          <w:t>Уставом</w:t>
        </w:r>
      </w:hyperlink>
      <w:r w:rsidRPr="008E7D3C">
        <w:rPr>
          <w:rFonts w:eastAsia="Calibri"/>
          <w:sz w:val="26"/>
          <w:szCs w:val="26"/>
          <w:lang w:eastAsia="en-US"/>
        </w:rPr>
        <w:t xml:space="preserve"> Хасанского муниципального округа</w:t>
      </w:r>
      <w:r w:rsidRPr="008E7D3C">
        <w:rPr>
          <w:rFonts w:eastAsia="Times New Roman"/>
          <w:sz w:val="26"/>
          <w:szCs w:val="26"/>
          <w:lang w:eastAsia="en-US"/>
        </w:rPr>
        <w:t xml:space="preserve">, протоколом заседания Совета по привлечению инвестиций в экономику Приморского края при Губернаторе Приморского края от 15.12.2022 № </w:t>
      </w:r>
      <w:proofErr w:type="gramStart"/>
      <w:r w:rsidRPr="008E7D3C">
        <w:rPr>
          <w:rFonts w:eastAsia="Times New Roman"/>
          <w:sz w:val="26"/>
          <w:szCs w:val="26"/>
          <w:lang w:eastAsia="en-US"/>
        </w:rPr>
        <w:t>ПР</w:t>
      </w:r>
      <w:proofErr w:type="gramEnd"/>
      <w:r w:rsidRPr="008E7D3C">
        <w:rPr>
          <w:rFonts w:eastAsia="Times New Roman"/>
          <w:sz w:val="26"/>
          <w:szCs w:val="26"/>
          <w:lang w:eastAsia="en-US"/>
        </w:rPr>
        <w:t>№-418-ЩВГ, в целях реализации инвестиционного проекта «Стр</w:t>
      </w:r>
      <w:r w:rsidRPr="008E7D3C">
        <w:rPr>
          <w:rFonts w:eastAsia="Times New Roman"/>
          <w:sz w:val="26"/>
          <w:szCs w:val="26"/>
          <w:lang w:eastAsia="en-US"/>
        </w:rPr>
        <w:t>о</w:t>
      </w:r>
      <w:r w:rsidRPr="008E7D3C">
        <w:rPr>
          <w:rFonts w:eastAsia="Times New Roman"/>
          <w:sz w:val="26"/>
          <w:szCs w:val="26"/>
          <w:lang w:eastAsia="en-US"/>
        </w:rPr>
        <w:t>ительство таможенно-логистического терминала с зоной ожидания перед МАПП «Краск</w:t>
      </w:r>
      <w:r w:rsidRPr="008E7D3C">
        <w:rPr>
          <w:rFonts w:eastAsia="Times New Roman"/>
          <w:sz w:val="26"/>
          <w:szCs w:val="26"/>
          <w:lang w:eastAsia="en-US"/>
        </w:rPr>
        <w:t>и</w:t>
      </w:r>
      <w:r w:rsidRPr="008E7D3C">
        <w:rPr>
          <w:rFonts w:eastAsia="Times New Roman"/>
          <w:sz w:val="26"/>
          <w:szCs w:val="26"/>
          <w:lang w:eastAsia="en-US"/>
        </w:rPr>
        <w:t xml:space="preserve">но», запросом </w:t>
      </w:r>
      <w:r w:rsidRPr="008E7D3C">
        <w:rPr>
          <w:rFonts w:eastAsia="Times New Roman"/>
          <w:sz w:val="26"/>
          <w:szCs w:val="26"/>
          <w:lang w:eastAsia="ru-RU"/>
        </w:rPr>
        <w:t>ОГИБДД ОМВД России по Приморскому краю о необходимости обустро</w:t>
      </w:r>
      <w:r w:rsidRPr="008E7D3C">
        <w:rPr>
          <w:rFonts w:eastAsia="Times New Roman"/>
          <w:sz w:val="26"/>
          <w:szCs w:val="26"/>
          <w:lang w:eastAsia="ru-RU"/>
        </w:rPr>
        <w:t>й</w:t>
      </w:r>
      <w:r w:rsidRPr="008E7D3C">
        <w:rPr>
          <w:rFonts w:eastAsia="Times New Roman"/>
          <w:sz w:val="26"/>
          <w:szCs w:val="26"/>
          <w:lang w:eastAsia="ru-RU"/>
        </w:rPr>
        <w:t xml:space="preserve">ства специализированной парковки для большегрузных транспортных средств в </w:t>
      </w:r>
      <w:proofErr w:type="spellStart"/>
      <w:r w:rsidRPr="008E7D3C">
        <w:rPr>
          <w:rFonts w:eastAsia="Times New Roman"/>
          <w:sz w:val="26"/>
          <w:szCs w:val="26"/>
          <w:lang w:eastAsia="ru-RU"/>
        </w:rPr>
        <w:t>пгт</w:t>
      </w:r>
      <w:proofErr w:type="spellEnd"/>
      <w:r w:rsidRPr="008E7D3C">
        <w:rPr>
          <w:rFonts w:eastAsia="Times New Roman"/>
          <w:sz w:val="26"/>
          <w:szCs w:val="26"/>
          <w:lang w:eastAsia="ru-RU"/>
        </w:rPr>
        <w:t xml:space="preserve"> Кра</w:t>
      </w:r>
      <w:r w:rsidRPr="008E7D3C">
        <w:rPr>
          <w:rFonts w:eastAsia="Times New Roman"/>
          <w:sz w:val="26"/>
          <w:szCs w:val="26"/>
          <w:lang w:eastAsia="ru-RU"/>
        </w:rPr>
        <w:t>с</w:t>
      </w:r>
      <w:r w:rsidRPr="008E7D3C">
        <w:rPr>
          <w:rFonts w:eastAsia="Times New Roman"/>
          <w:sz w:val="26"/>
          <w:szCs w:val="26"/>
          <w:lang w:eastAsia="ru-RU"/>
        </w:rPr>
        <w:t xml:space="preserve">кино, </w:t>
      </w:r>
      <w:r w:rsidRPr="008E7D3C">
        <w:rPr>
          <w:rFonts w:eastAsia="Times New Roman"/>
          <w:sz w:val="26"/>
          <w:szCs w:val="26"/>
          <w:lang w:eastAsia="en-US"/>
        </w:rPr>
        <w:t xml:space="preserve"> администрация Хасанского муниципального округа  </w:t>
      </w:r>
    </w:p>
    <w:p w:rsidR="00F352EF" w:rsidRPr="008E7D3C" w:rsidRDefault="00F352EF" w:rsidP="00833DC9">
      <w:pPr>
        <w:overflowPunct w:val="0"/>
        <w:autoSpaceDE w:val="0"/>
        <w:autoSpaceDN w:val="0"/>
        <w:adjustRightInd w:val="0"/>
        <w:ind w:firstLine="708"/>
        <w:jc w:val="both"/>
        <w:rPr>
          <w:rFonts w:eastAsia="Times New Roman"/>
          <w:sz w:val="26"/>
          <w:szCs w:val="26"/>
          <w:lang w:eastAsia="en-US"/>
        </w:rPr>
      </w:pPr>
    </w:p>
    <w:p w:rsidR="00F352EF" w:rsidRPr="008E7D3C" w:rsidRDefault="00F352EF" w:rsidP="00833DC9">
      <w:pPr>
        <w:overflowPunct w:val="0"/>
        <w:autoSpaceDE w:val="0"/>
        <w:autoSpaceDN w:val="0"/>
        <w:adjustRightInd w:val="0"/>
        <w:jc w:val="both"/>
        <w:rPr>
          <w:rFonts w:eastAsia="Times New Roman"/>
          <w:sz w:val="26"/>
          <w:szCs w:val="26"/>
          <w:lang w:eastAsia="en-US"/>
        </w:rPr>
      </w:pPr>
      <w:r w:rsidRPr="008E7D3C">
        <w:rPr>
          <w:rFonts w:eastAsia="Times New Roman"/>
          <w:sz w:val="26"/>
          <w:szCs w:val="26"/>
          <w:lang w:eastAsia="en-US"/>
        </w:rPr>
        <w:t>ПОСТАНОВЛЯЕТ:</w:t>
      </w:r>
    </w:p>
    <w:p w:rsidR="00F352EF" w:rsidRPr="008E7D3C" w:rsidRDefault="00F352EF" w:rsidP="00833DC9">
      <w:pPr>
        <w:overflowPunct w:val="0"/>
        <w:autoSpaceDE w:val="0"/>
        <w:autoSpaceDN w:val="0"/>
        <w:adjustRightInd w:val="0"/>
        <w:jc w:val="both"/>
        <w:rPr>
          <w:rFonts w:eastAsia="Times New Roman"/>
          <w:sz w:val="26"/>
          <w:szCs w:val="26"/>
          <w:lang w:eastAsia="en-US"/>
        </w:rPr>
      </w:pPr>
    </w:p>
    <w:p w:rsidR="00F352EF" w:rsidRPr="008E7D3C" w:rsidRDefault="00F352EF" w:rsidP="00833DC9">
      <w:pPr>
        <w:overflowPunct w:val="0"/>
        <w:autoSpaceDE w:val="0"/>
        <w:autoSpaceDN w:val="0"/>
        <w:adjustRightInd w:val="0"/>
        <w:ind w:firstLine="708"/>
        <w:jc w:val="both"/>
        <w:rPr>
          <w:rFonts w:eastAsia="Times New Roman"/>
          <w:sz w:val="26"/>
          <w:szCs w:val="26"/>
          <w:lang w:eastAsia="en-US"/>
        </w:rPr>
      </w:pPr>
      <w:r w:rsidRPr="008E7D3C">
        <w:rPr>
          <w:rFonts w:eastAsia="Times New Roman"/>
          <w:color w:val="000000"/>
          <w:sz w:val="26"/>
          <w:szCs w:val="26"/>
          <w:lang w:eastAsia="en-US"/>
        </w:rPr>
        <w:t xml:space="preserve"> </w:t>
      </w:r>
      <w:r w:rsidRPr="008E7D3C">
        <w:rPr>
          <w:rFonts w:eastAsia="Times New Roman"/>
          <w:sz w:val="26"/>
          <w:szCs w:val="26"/>
          <w:lang w:eastAsia="en-US"/>
        </w:rPr>
        <w:t>1. </w:t>
      </w:r>
      <w:proofErr w:type="gramStart"/>
      <w:r w:rsidRPr="008E7D3C">
        <w:rPr>
          <w:rFonts w:eastAsia="Times New Roman"/>
          <w:sz w:val="26"/>
          <w:szCs w:val="26"/>
          <w:lang w:eastAsia="en-US"/>
        </w:rPr>
        <w:t xml:space="preserve">Внести изменения в Правила землепользования и застройки </w:t>
      </w:r>
      <w:proofErr w:type="spellStart"/>
      <w:r w:rsidRPr="008E7D3C">
        <w:rPr>
          <w:rFonts w:eastAsia="Times New Roman"/>
          <w:sz w:val="26"/>
          <w:szCs w:val="26"/>
          <w:lang w:eastAsia="en-US"/>
        </w:rPr>
        <w:t>Краскинского</w:t>
      </w:r>
      <w:proofErr w:type="spellEnd"/>
      <w:r w:rsidRPr="008E7D3C">
        <w:rPr>
          <w:rFonts w:eastAsia="Times New Roman"/>
          <w:sz w:val="26"/>
          <w:szCs w:val="26"/>
          <w:lang w:eastAsia="en-US"/>
        </w:rPr>
        <w:t xml:space="preserve"> горо</w:t>
      </w:r>
      <w:r w:rsidRPr="008E7D3C">
        <w:rPr>
          <w:rFonts w:eastAsia="Times New Roman"/>
          <w:sz w:val="26"/>
          <w:szCs w:val="26"/>
          <w:lang w:eastAsia="en-US"/>
        </w:rPr>
        <w:t>д</w:t>
      </w:r>
      <w:r w:rsidRPr="008E7D3C">
        <w:rPr>
          <w:rFonts w:eastAsia="Times New Roman"/>
          <w:sz w:val="26"/>
          <w:szCs w:val="26"/>
          <w:lang w:eastAsia="en-US"/>
        </w:rPr>
        <w:t xml:space="preserve">ского поселения Хасанского района, утверждённые постановлением администрации </w:t>
      </w:r>
      <w:proofErr w:type="spellStart"/>
      <w:r w:rsidRPr="008E7D3C">
        <w:rPr>
          <w:rFonts w:eastAsia="Times New Roman"/>
          <w:sz w:val="26"/>
          <w:szCs w:val="26"/>
          <w:lang w:eastAsia="en-US"/>
        </w:rPr>
        <w:t>Кра</w:t>
      </w:r>
      <w:r w:rsidRPr="008E7D3C">
        <w:rPr>
          <w:rFonts w:eastAsia="Times New Roman"/>
          <w:sz w:val="26"/>
          <w:szCs w:val="26"/>
          <w:lang w:eastAsia="en-US"/>
        </w:rPr>
        <w:t>с</w:t>
      </w:r>
      <w:r w:rsidRPr="008E7D3C">
        <w:rPr>
          <w:rFonts w:eastAsia="Times New Roman"/>
          <w:sz w:val="26"/>
          <w:szCs w:val="26"/>
          <w:lang w:eastAsia="en-US"/>
        </w:rPr>
        <w:t>кинского</w:t>
      </w:r>
      <w:proofErr w:type="spellEnd"/>
      <w:r w:rsidRPr="008E7D3C">
        <w:rPr>
          <w:rFonts w:eastAsia="Times New Roman"/>
          <w:sz w:val="26"/>
          <w:szCs w:val="26"/>
          <w:lang w:eastAsia="en-US"/>
        </w:rPr>
        <w:t xml:space="preserve"> городского поселения Хасанского муниципального района Приморского края от 27.08.2021 № 84, дополнив  пункт «Виды разрешенного использования и предельные (м</w:t>
      </w:r>
      <w:r w:rsidRPr="008E7D3C">
        <w:rPr>
          <w:rFonts w:eastAsia="Times New Roman"/>
          <w:sz w:val="26"/>
          <w:szCs w:val="26"/>
          <w:lang w:eastAsia="en-US"/>
        </w:rPr>
        <w:t>и</w:t>
      </w:r>
      <w:r w:rsidRPr="008E7D3C">
        <w:rPr>
          <w:rFonts w:eastAsia="Times New Roman"/>
          <w:sz w:val="26"/>
          <w:szCs w:val="26"/>
          <w:lang w:eastAsia="en-US"/>
        </w:rPr>
        <w:t>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терр</w:t>
      </w:r>
      <w:r w:rsidRPr="008E7D3C">
        <w:rPr>
          <w:rFonts w:eastAsia="Times New Roman"/>
          <w:sz w:val="26"/>
          <w:szCs w:val="26"/>
          <w:lang w:eastAsia="en-US"/>
        </w:rPr>
        <w:t>и</w:t>
      </w:r>
      <w:r w:rsidRPr="008E7D3C">
        <w:rPr>
          <w:rFonts w:eastAsia="Times New Roman"/>
          <w:sz w:val="26"/>
          <w:szCs w:val="26"/>
          <w:lang w:eastAsia="en-US"/>
        </w:rPr>
        <w:t>ториальной зоны  «Ж.1 Зона индивидуального жилищного строительства»  статьи 55.1 «Жилые зоны</w:t>
      </w:r>
      <w:proofErr w:type="gramEnd"/>
      <w:r w:rsidRPr="008E7D3C">
        <w:rPr>
          <w:rFonts w:eastAsia="Times New Roman"/>
          <w:sz w:val="26"/>
          <w:szCs w:val="26"/>
          <w:lang w:eastAsia="en-US"/>
        </w:rPr>
        <w:t>» главы 15 «Градостроительные регламенты использования территорий» ч</w:t>
      </w:r>
      <w:r w:rsidRPr="008E7D3C">
        <w:rPr>
          <w:rFonts w:eastAsia="Times New Roman"/>
          <w:sz w:val="26"/>
          <w:szCs w:val="26"/>
          <w:lang w:eastAsia="en-US"/>
        </w:rPr>
        <w:t>а</w:t>
      </w:r>
      <w:r w:rsidRPr="008E7D3C">
        <w:rPr>
          <w:rFonts w:eastAsia="Times New Roman"/>
          <w:sz w:val="26"/>
          <w:szCs w:val="26"/>
          <w:lang w:eastAsia="en-US"/>
        </w:rPr>
        <w:t xml:space="preserve">сти </w:t>
      </w:r>
      <w:r w:rsidRPr="008E7D3C">
        <w:rPr>
          <w:rFonts w:eastAsia="Times New Roman"/>
          <w:sz w:val="26"/>
          <w:szCs w:val="26"/>
          <w:lang w:val="en-US" w:eastAsia="en-US"/>
        </w:rPr>
        <w:t>III</w:t>
      </w:r>
      <w:r w:rsidRPr="008E7D3C">
        <w:rPr>
          <w:rFonts w:eastAsia="Times New Roman"/>
          <w:sz w:val="26"/>
          <w:szCs w:val="26"/>
          <w:lang w:eastAsia="en-US"/>
        </w:rPr>
        <w:t xml:space="preserve"> «Регламенты использования территорий»  в соответствующих графах таблицы стр</w:t>
      </w:r>
      <w:r w:rsidRPr="008E7D3C">
        <w:rPr>
          <w:rFonts w:eastAsia="Times New Roman"/>
          <w:sz w:val="26"/>
          <w:szCs w:val="26"/>
          <w:lang w:eastAsia="en-US"/>
        </w:rPr>
        <w:t>о</w:t>
      </w:r>
      <w:r w:rsidRPr="008E7D3C">
        <w:rPr>
          <w:rFonts w:eastAsia="Times New Roman"/>
          <w:sz w:val="26"/>
          <w:szCs w:val="26"/>
          <w:lang w:eastAsia="en-US"/>
        </w:rPr>
        <w:t>кой следующего содержания:</w:t>
      </w:r>
    </w:p>
    <w:p w:rsidR="00F352EF" w:rsidRPr="00F352EF" w:rsidRDefault="00F352EF" w:rsidP="00833DC9">
      <w:pPr>
        <w:overflowPunct w:val="0"/>
        <w:autoSpaceDE w:val="0"/>
        <w:autoSpaceDN w:val="0"/>
        <w:adjustRightInd w:val="0"/>
        <w:ind w:firstLine="708"/>
        <w:jc w:val="both"/>
        <w:rPr>
          <w:rFonts w:eastAsia="Times New Roman"/>
          <w:sz w:val="26"/>
          <w:szCs w:val="26"/>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6"/>
        <w:gridCol w:w="2686"/>
        <w:gridCol w:w="5143"/>
      </w:tblGrid>
      <w:tr w:rsidR="00F352EF" w:rsidRPr="00F352EF" w:rsidTr="008E7D3C">
        <w:tc>
          <w:tcPr>
            <w:tcW w:w="1284" w:type="pct"/>
            <w:tcBorders>
              <w:top w:val="single" w:sz="4" w:space="0" w:color="000000"/>
              <w:left w:val="single" w:sz="4" w:space="0" w:color="000000"/>
              <w:bottom w:val="single" w:sz="4" w:space="0" w:color="000000"/>
              <w:right w:val="single" w:sz="4" w:space="0" w:color="auto"/>
            </w:tcBorders>
          </w:tcPr>
          <w:p w:rsidR="00F352EF" w:rsidRPr="00F352EF" w:rsidRDefault="00F352EF" w:rsidP="008E7D3C">
            <w:pPr>
              <w:autoSpaceDE w:val="0"/>
              <w:autoSpaceDN w:val="0"/>
              <w:adjustRightInd w:val="0"/>
              <w:jc w:val="both"/>
              <w:rPr>
                <w:rFonts w:ascii="Arial" w:eastAsia="Calibri" w:hAnsi="Arial" w:cs="Arial"/>
                <w:sz w:val="24"/>
                <w:szCs w:val="24"/>
                <w:lang w:eastAsia="en-US"/>
              </w:rPr>
            </w:pPr>
            <w:r w:rsidRPr="00F352EF">
              <w:rPr>
                <w:rFonts w:eastAsia="SimSun"/>
                <w:color w:val="000000"/>
                <w:sz w:val="24"/>
                <w:szCs w:val="24"/>
                <w:lang w:eastAsia="zh-CN"/>
              </w:rPr>
              <w:t>Предпринимательство код вида разрешенного использования 4.0</w:t>
            </w:r>
          </w:p>
          <w:p w:rsidR="00F352EF" w:rsidRPr="00F352EF" w:rsidRDefault="00F352EF" w:rsidP="00833DC9">
            <w:pPr>
              <w:overflowPunct w:val="0"/>
              <w:autoSpaceDE w:val="0"/>
              <w:autoSpaceDN w:val="0"/>
              <w:adjustRightInd w:val="0"/>
              <w:jc w:val="both"/>
              <w:rPr>
                <w:rFonts w:eastAsia="Times New Roman"/>
                <w:sz w:val="24"/>
                <w:szCs w:val="24"/>
                <w:lang w:eastAsia="en-US"/>
              </w:rPr>
            </w:pPr>
          </w:p>
        </w:tc>
        <w:tc>
          <w:tcPr>
            <w:tcW w:w="1275" w:type="pct"/>
            <w:tcBorders>
              <w:top w:val="single" w:sz="4" w:space="0" w:color="000000"/>
              <w:left w:val="single" w:sz="4" w:space="0" w:color="auto"/>
              <w:bottom w:val="single" w:sz="4" w:space="0" w:color="000000"/>
              <w:right w:val="single" w:sz="4" w:space="0" w:color="000000"/>
            </w:tcBorders>
          </w:tcPr>
          <w:p w:rsidR="00F352EF" w:rsidRPr="00F352EF" w:rsidRDefault="00F352EF" w:rsidP="00833DC9">
            <w:pPr>
              <w:autoSpaceDE w:val="0"/>
              <w:autoSpaceDN w:val="0"/>
              <w:adjustRightInd w:val="0"/>
              <w:jc w:val="both"/>
              <w:rPr>
                <w:rFonts w:eastAsia="Times New Roman"/>
                <w:sz w:val="24"/>
                <w:szCs w:val="24"/>
                <w:lang w:eastAsia="ru-RU"/>
              </w:rPr>
            </w:pPr>
            <w:r w:rsidRPr="00F352EF">
              <w:rPr>
                <w:rFonts w:eastAsia="Times New Roman"/>
                <w:sz w:val="24"/>
                <w:szCs w:val="24"/>
                <w:lang w:eastAsia="ru-RU"/>
              </w:rPr>
              <w:t>Размещение объектов капитального стро</w:t>
            </w:r>
            <w:r w:rsidRPr="00F352EF">
              <w:rPr>
                <w:rFonts w:eastAsia="Times New Roman"/>
                <w:sz w:val="24"/>
                <w:szCs w:val="24"/>
                <w:lang w:eastAsia="ru-RU"/>
              </w:rPr>
              <w:t>и</w:t>
            </w:r>
            <w:r w:rsidRPr="00F352EF">
              <w:rPr>
                <w:rFonts w:eastAsia="Times New Roman"/>
                <w:sz w:val="24"/>
                <w:szCs w:val="24"/>
                <w:lang w:eastAsia="ru-RU"/>
              </w:rPr>
              <w:t>тельства в целях извл</w:t>
            </w:r>
            <w:r w:rsidRPr="00F352EF">
              <w:rPr>
                <w:rFonts w:eastAsia="Times New Roman"/>
                <w:sz w:val="24"/>
                <w:szCs w:val="24"/>
                <w:lang w:eastAsia="ru-RU"/>
              </w:rPr>
              <w:t>е</w:t>
            </w:r>
            <w:r w:rsidRPr="00F352EF">
              <w:rPr>
                <w:rFonts w:eastAsia="Times New Roman"/>
                <w:sz w:val="24"/>
                <w:szCs w:val="24"/>
                <w:lang w:eastAsia="ru-RU"/>
              </w:rPr>
              <w:t>чения прибыли на о</w:t>
            </w:r>
            <w:r w:rsidRPr="00F352EF">
              <w:rPr>
                <w:rFonts w:eastAsia="Times New Roman"/>
                <w:sz w:val="24"/>
                <w:szCs w:val="24"/>
                <w:lang w:eastAsia="ru-RU"/>
              </w:rPr>
              <w:t>с</w:t>
            </w:r>
            <w:r w:rsidRPr="00F352EF">
              <w:rPr>
                <w:rFonts w:eastAsia="Times New Roman"/>
                <w:sz w:val="24"/>
                <w:szCs w:val="24"/>
                <w:lang w:eastAsia="ru-RU"/>
              </w:rPr>
              <w:t>новании торговой, ба</w:t>
            </w:r>
            <w:r w:rsidRPr="00F352EF">
              <w:rPr>
                <w:rFonts w:eastAsia="Times New Roman"/>
                <w:sz w:val="24"/>
                <w:szCs w:val="24"/>
                <w:lang w:eastAsia="ru-RU"/>
              </w:rPr>
              <w:t>н</w:t>
            </w:r>
            <w:r w:rsidRPr="00F352EF">
              <w:rPr>
                <w:rFonts w:eastAsia="Times New Roman"/>
                <w:sz w:val="24"/>
                <w:szCs w:val="24"/>
                <w:lang w:eastAsia="ru-RU"/>
              </w:rPr>
              <w:t>ковской и иной пре</w:t>
            </w:r>
            <w:r w:rsidRPr="00F352EF">
              <w:rPr>
                <w:rFonts w:eastAsia="Times New Roman"/>
                <w:sz w:val="24"/>
                <w:szCs w:val="24"/>
                <w:lang w:eastAsia="ru-RU"/>
              </w:rPr>
              <w:t>д</w:t>
            </w:r>
            <w:r w:rsidRPr="00F352EF">
              <w:rPr>
                <w:rFonts w:eastAsia="Times New Roman"/>
                <w:sz w:val="24"/>
                <w:szCs w:val="24"/>
                <w:lang w:eastAsia="ru-RU"/>
              </w:rPr>
              <w:t>принимательской де</w:t>
            </w:r>
            <w:r w:rsidRPr="00F352EF">
              <w:rPr>
                <w:rFonts w:eastAsia="Times New Roman"/>
                <w:sz w:val="24"/>
                <w:szCs w:val="24"/>
                <w:lang w:eastAsia="ru-RU"/>
              </w:rPr>
              <w:t>я</w:t>
            </w:r>
            <w:r w:rsidRPr="00F352EF">
              <w:rPr>
                <w:rFonts w:eastAsia="Times New Roman"/>
                <w:sz w:val="24"/>
                <w:szCs w:val="24"/>
                <w:lang w:eastAsia="ru-RU"/>
              </w:rPr>
              <w:t>тельности. Содержание данного вида разр</w:t>
            </w:r>
            <w:r w:rsidRPr="00F352EF">
              <w:rPr>
                <w:rFonts w:eastAsia="Times New Roman"/>
                <w:sz w:val="24"/>
                <w:szCs w:val="24"/>
                <w:lang w:eastAsia="ru-RU"/>
              </w:rPr>
              <w:t>е</w:t>
            </w:r>
            <w:r w:rsidRPr="00F352EF">
              <w:rPr>
                <w:rFonts w:eastAsia="Times New Roman"/>
                <w:sz w:val="24"/>
                <w:szCs w:val="24"/>
                <w:lang w:eastAsia="ru-RU"/>
              </w:rPr>
              <w:t>шенного использования включает в себя соде</w:t>
            </w:r>
            <w:r w:rsidRPr="00F352EF">
              <w:rPr>
                <w:rFonts w:eastAsia="Times New Roman"/>
                <w:sz w:val="24"/>
                <w:szCs w:val="24"/>
                <w:lang w:eastAsia="ru-RU"/>
              </w:rPr>
              <w:t>р</w:t>
            </w:r>
            <w:r w:rsidRPr="00F352EF">
              <w:rPr>
                <w:rFonts w:eastAsia="Times New Roman"/>
                <w:sz w:val="24"/>
                <w:szCs w:val="24"/>
                <w:lang w:eastAsia="ru-RU"/>
              </w:rPr>
              <w:t>жание видов разреше</w:t>
            </w:r>
            <w:r w:rsidRPr="00F352EF">
              <w:rPr>
                <w:rFonts w:eastAsia="Times New Roman"/>
                <w:sz w:val="24"/>
                <w:szCs w:val="24"/>
                <w:lang w:eastAsia="ru-RU"/>
              </w:rPr>
              <w:t>н</w:t>
            </w:r>
            <w:r w:rsidRPr="00F352EF">
              <w:rPr>
                <w:rFonts w:eastAsia="Times New Roman"/>
                <w:sz w:val="24"/>
                <w:szCs w:val="24"/>
                <w:lang w:eastAsia="ru-RU"/>
              </w:rPr>
              <w:t xml:space="preserve">ного </w:t>
            </w:r>
            <w:r w:rsidRPr="008906CE">
              <w:rPr>
                <w:rFonts w:eastAsia="Times New Roman"/>
                <w:sz w:val="24"/>
                <w:szCs w:val="24"/>
                <w:lang w:eastAsia="ru-RU"/>
              </w:rPr>
              <w:t xml:space="preserve">использования, предусмотренных </w:t>
            </w:r>
            <w:hyperlink r:id="rId27" w:history="1">
              <w:r w:rsidRPr="008906CE">
                <w:rPr>
                  <w:rFonts w:eastAsia="Times New Roman"/>
                  <w:sz w:val="24"/>
                  <w:szCs w:val="24"/>
                  <w:lang w:eastAsia="ru-RU"/>
                </w:rPr>
                <w:t>к</w:t>
              </w:r>
              <w:r w:rsidRPr="008906CE">
                <w:rPr>
                  <w:rFonts w:eastAsia="Times New Roman"/>
                  <w:sz w:val="24"/>
                  <w:szCs w:val="24"/>
                  <w:lang w:eastAsia="ru-RU"/>
                </w:rPr>
                <w:t>о</w:t>
              </w:r>
              <w:r w:rsidRPr="008906CE">
                <w:rPr>
                  <w:rFonts w:eastAsia="Times New Roman"/>
                  <w:sz w:val="24"/>
                  <w:szCs w:val="24"/>
                  <w:lang w:eastAsia="ru-RU"/>
                </w:rPr>
                <w:t>дами 4.1</w:t>
              </w:r>
            </w:hyperlink>
            <w:r w:rsidRPr="008906CE">
              <w:rPr>
                <w:rFonts w:eastAsia="Times New Roman"/>
                <w:sz w:val="24"/>
                <w:szCs w:val="24"/>
                <w:lang w:eastAsia="ru-RU"/>
              </w:rPr>
              <w:t xml:space="preserve"> - </w:t>
            </w:r>
            <w:hyperlink r:id="rId28" w:history="1">
              <w:r w:rsidRPr="008906CE">
                <w:rPr>
                  <w:rFonts w:eastAsia="Times New Roman"/>
                  <w:sz w:val="24"/>
                  <w:szCs w:val="24"/>
                  <w:lang w:eastAsia="ru-RU"/>
                </w:rPr>
                <w:t xml:space="preserve">4.10 </w:t>
              </w:r>
            </w:hyperlink>
            <w:r w:rsidRPr="008906CE">
              <w:rPr>
                <w:rFonts w:eastAsia="Times New Roman"/>
                <w:sz w:val="24"/>
                <w:szCs w:val="24"/>
                <w:lang w:eastAsia="ru-RU"/>
              </w:rPr>
              <w:t xml:space="preserve"> класс</w:t>
            </w:r>
            <w:r w:rsidRPr="008906CE">
              <w:rPr>
                <w:rFonts w:eastAsia="Times New Roman"/>
                <w:sz w:val="24"/>
                <w:szCs w:val="24"/>
                <w:lang w:eastAsia="ru-RU"/>
              </w:rPr>
              <w:t>и</w:t>
            </w:r>
            <w:r w:rsidRPr="008906CE">
              <w:rPr>
                <w:rFonts w:eastAsia="Times New Roman"/>
                <w:sz w:val="24"/>
                <w:szCs w:val="24"/>
                <w:lang w:eastAsia="ru-RU"/>
              </w:rPr>
              <w:t>фикатора видов разр</w:t>
            </w:r>
            <w:r w:rsidRPr="008906CE">
              <w:rPr>
                <w:rFonts w:eastAsia="Times New Roman"/>
                <w:sz w:val="24"/>
                <w:szCs w:val="24"/>
                <w:lang w:eastAsia="ru-RU"/>
              </w:rPr>
              <w:t>е</w:t>
            </w:r>
            <w:r w:rsidRPr="008906CE">
              <w:rPr>
                <w:rFonts w:eastAsia="Times New Roman"/>
                <w:sz w:val="24"/>
                <w:szCs w:val="24"/>
                <w:lang w:eastAsia="ru-RU"/>
              </w:rPr>
              <w:t xml:space="preserve">шенного использования </w:t>
            </w:r>
            <w:r w:rsidRPr="00F352EF">
              <w:rPr>
                <w:rFonts w:eastAsia="Times New Roman"/>
                <w:sz w:val="24"/>
                <w:szCs w:val="24"/>
                <w:lang w:eastAsia="ru-RU"/>
              </w:rPr>
              <w:t>земельных участков</w:t>
            </w:r>
          </w:p>
          <w:p w:rsidR="00F352EF" w:rsidRPr="00F352EF" w:rsidRDefault="00F352EF" w:rsidP="00833DC9">
            <w:pPr>
              <w:overflowPunct w:val="0"/>
              <w:autoSpaceDE w:val="0"/>
              <w:autoSpaceDN w:val="0"/>
              <w:adjustRightInd w:val="0"/>
              <w:jc w:val="both"/>
              <w:rPr>
                <w:rFonts w:eastAsia="Times New Roman"/>
                <w:sz w:val="24"/>
                <w:szCs w:val="24"/>
                <w:lang w:eastAsia="en-US"/>
              </w:rPr>
            </w:pPr>
          </w:p>
        </w:tc>
        <w:tc>
          <w:tcPr>
            <w:tcW w:w="2442" w:type="pct"/>
            <w:tcBorders>
              <w:top w:val="single" w:sz="4" w:space="0" w:color="000000"/>
              <w:left w:val="single" w:sz="4" w:space="0" w:color="000000"/>
              <w:bottom w:val="single" w:sz="4" w:space="0" w:color="000000"/>
              <w:right w:val="single" w:sz="4" w:space="0" w:color="000000"/>
            </w:tcBorders>
            <w:hideMark/>
          </w:tcPr>
          <w:p w:rsidR="00F352EF" w:rsidRPr="00F352EF" w:rsidRDefault="00F352EF" w:rsidP="00833DC9">
            <w:pPr>
              <w:jc w:val="both"/>
              <w:rPr>
                <w:rFonts w:eastAsia="Times New Roman"/>
                <w:color w:val="000000"/>
                <w:lang w:eastAsia="ru-RU"/>
              </w:rPr>
            </w:pPr>
            <w:r w:rsidRPr="00F352EF">
              <w:rPr>
                <w:rFonts w:eastAsia="Times New Roman"/>
                <w:color w:val="000000"/>
                <w:lang w:eastAsia="ru-RU"/>
              </w:rPr>
              <w:t xml:space="preserve">Размеры земельных участков не менее 50 000 </w:t>
            </w:r>
            <w:proofErr w:type="spellStart"/>
            <w:r w:rsidRPr="00F352EF">
              <w:rPr>
                <w:rFonts w:eastAsia="Times New Roman"/>
                <w:color w:val="000000"/>
                <w:lang w:eastAsia="ru-RU"/>
              </w:rPr>
              <w:t>кв</w:t>
            </w:r>
            <w:proofErr w:type="gramStart"/>
            <w:r w:rsidRPr="00F352EF">
              <w:rPr>
                <w:rFonts w:eastAsia="Times New Roman"/>
                <w:color w:val="000000"/>
                <w:lang w:eastAsia="ru-RU"/>
              </w:rPr>
              <w:t>.м</w:t>
            </w:r>
            <w:proofErr w:type="spellEnd"/>
            <w:proofErr w:type="gramEnd"/>
          </w:p>
          <w:p w:rsidR="00F352EF" w:rsidRPr="00F352EF" w:rsidRDefault="00F352EF" w:rsidP="00833DC9">
            <w:pPr>
              <w:jc w:val="both"/>
              <w:rPr>
                <w:rFonts w:eastAsia="Times New Roman"/>
                <w:color w:val="000000"/>
                <w:lang w:eastAsia="ru-RU"/>
              </w:rPr>
            </w:pPr>
            <w:r w:rsidRPr="00F352EF">
              <w:rPr>
                <w:rFonts w:eastAsia="Times New Roman"/>
                <w:color w:val="000000"/>
                <w:lang w:eastAsia="ru-RU"/>
              </w:rPr>
              <w:t>Предельные (максимальные и минимальные) размеры земельных участков определяются индивидуально на основе расчетных показателей устанавливающих треб</w:t>
            </w:r>
            <w:r w:rsidRPr="00F352EF">
              <w:rPr>
                <w:rFonts w:eastAsia="Times New Roman"/>
                <w:color w:val="000000"/>
                <w:lang w:eastAsia="ru-RU"/>
              </w:rPr>
              <w:t>о</w:t>
            </w:r>
            <w:r w:rsidRPr="00F352EF">
              <w:rPr>
                <w:rFonts w:eastAsia="Times New Roman"/>
                <w:color w:val="000000"/>
                <w:lang w:eastAsia="ru-RU"/>
              </w:rPr>
              <w:t>вания к земельному участку в соответствии с технич</w:t>
            </w:r>
            <w:r w:rsidRPr="00F352EF">
              <w:rPr>
                <w:rFonts w:eastAsia="Times New Roman"/>
                <w:color w:val="000000"/>
                <w:lang w:eastAsia="ru-RU"/>
              </w:rPr>
              <w:t>е</w:t>
            </w:r>
            <w:r w:rsidRPr="00F352EF">
              <w:rPr>
                <w:rFonts w:eastAsia="Times New Roman"/>
                <w:color w:val="000000"/>
                <w:lang w:eastAsia="ru-RU"/>
              </w:rPr>
              <w:t>скими регламентами.</w:t>
            </w:r>
          </w:p>
          <w:p w:rsidR="00F352EF" w:rsidRPr="00F352EF" w:rsidRDefault="00F352EF" w:rsidP="00833DC9">
            <w:pPr>
              <w:jc w:val="both"/>
              <w:rPr>
                <w:rFonts w:eastAsia="Times New Roman"/>
                <w:color w:val="000000"/>
                <w:lang w:eastAsia="ru-RU"/>
              </w:rPr>
            </w:pPr>
            <w:r w:rsidRPr="00F352EF">
              <w:rPr>
                <w:rFonts w:eastAsia="Times New Roman"/>
                <w:color w:val="000000"/>
                <w:lang w:eastAsia="ru-RU"/>
              </w:rPr>
              <w:t>Минимальные отступы от границ земельного участка в целях определения места допустимого размещения об</w:t>
            </w:r>
            <w:r w:rsidRPr="00F352EF">
              <w:rPr>
                <w:rFonts w:eastAsia="Times New Roman"/>
                <w:color w:val="000000"/>
                <w:lang w:eastAsia="ru-RU"/>
              </w:rPr>
              <w:t>ъ</w:t>
            </w:r>
            <w:r w:rsidRPr="00F352EF">
              <w:rPr>
                <w:rFonts w:eastAsia="Times New Roman"/>
                <w:color w:val="000000"/>
                <w:lang w:eastAsia="ru-RU"/>
              </w:rPr>
              <w:t>екта – 3 м.</w:t>
            </w:r>
          </w:p>
          <w:p w:rsidR="00F352EF" w:rsidRPr="00F352EF" w:rsidRDefault="00F352EF" w:rsidP="00833DC9">
            <w:pPr>
              <w:jc w:val="both"/>
              <w:rPr>
                <w:rFonts w:eastAsia="Times New Roman"/>
                <w:color w:val="000000"/>
                <w:lang w:eastAsia="ru-RU"/>
              </w:rPr>
            </w:pPr>
            <w:r w:rsidRPr="00F352EF">
              <w:rPr>
                <w:rFonts w:eastAsia="Times New Roman"/>
                <w:color w:val="000000"/>
                <w:lang w:eastAsia="ru-RU"/>
              </w:rPr>
              <w:t>Предельная высота объекта не подлежит установлению.</w:t>
            </w:r>
          </w:p>
          <w:p w:rsidR="00F352EF" w:rsidRPr="00F352EF" w:rsidRDefault="00F352EF" w:rsidP="00833DC9">
            <w:pPr>
              <w:jc w:val="both"/>
              <w:rPr>
                <w:rFonts w:eastAsia="Times New Roman"/>
                <w:color w:val="000000"/>
                <w:lang w:eastAsia="ru-RU"/>
              </w:rPr>
            </w:pPr>
            <w:r w:rsidRPr="00F352EF">
              <w:rPr>
                <w:rFonts w:eastAsia="Times New Roman"/>
                <w:color w:val="000000"/>
                <w:lang w:eastAsia="ru-RU"/>
              </w:rPr>
              <w:t>Предельная высота объекта определяется индивидуально на основе расчетных показателей устанавливающих тр</w:t>
            </w:r>
            <w:r w:rsidRPr="00F352EF">
              <w:rPr>
                <w:rFonts w:eastAsia="Times New Roman"/>
                <w:color w:val="000000"/>
                <w:lang w:eastAsia="ru-RU"/>
              </w:rPr>
              <w:t>е</w:t>
            </w:r>
            <w:r w:rsidRPr="00F352EF">
              <w:rPr>
                <w:rFonts w:eastAsia="Times New Roman"/>
                <w:color w:val="000000"/>
                <w:lang w:eastAsia="ru-RU"/>
              </w:rPr>
              <w:t>бования к высоте объекта в соответствии с техническими регламентами.</w:t>
            </w:r>
          </w:p>
          <w:p w:rsidR="00F352EF" w:rsidRPr="00F352EF" w:rsidRDefault="00F352EF" w:rsidP="00833DC9">
            <w:pPr>
              <w:jc w:val="both"/>
              <w:rPr>
                <w:rFonts w:eastAsia="Times New Roman"/>
                <w:color w:val="000000"/>
                <w:lang w:eastAsia="ru-RU"/>
              </w:rPr>
            </w:pPr>
            <w:r w:rsidRPr="00F352EF">
              <w:rPr>
                <w:rFonts w:eastAsia="Times New Roman"/>
                <w:color w:val="000000"/>
                <w:lang w:eastAsia="ru-RU"/>
              </w:rPr>
              <w:t>Максимальный процент застройки в границах земельн</w:t>
            </w:r>
            <w:r w:rsidRPr="00F352EF">
              <w:rPr>
                <w:rFonts w:eastAsia="Times New Roman"/>
                <w:color w:val="000000"/>
                <w:lang w:eastAsia="ru-RU"/>
              </w:rPr>
              <w:t>о</w:t>
            </w:r>
            <w:r w:rsidRPr="00F352EF">
              <w:rPr>
                <w:rFonts w:eastAsia="Times New Roman"/>
                <w:color w:val="000000"/>
                <w:lang w:eastAsia="ru-RU"/>
              </w:rPr>
              <w:t>го участка не подлежит установлению.</w:t>
            </w:r>
          </w:p>
          <w:p w:rsidR="00F352EF" w:rsidRPr="00F352EF" w:rsidRDefault="00F352EF" w:rsidP="00833DC9">
            <w:pPr>
              <w:overflowPunct w:val="0"/>
              <w:autoSpaceDE w:val="0"/>
              <w:autoSpaceDN w:val="0"/>
              <w:adjustRightInd w:val="0"/>
              <w:jc w:val="both"/>
              <w:rPr>
                <w:rFonts w:eastAsia="Times New Roman"/>
                <w:sz w:val="24"/>
                <w:szCs w:val="24"/>
                <w:lang w:eastAsia="en-US"/>
              </w:rPr>
            </w:pPr>
            <w:r w:rsidRPr="00F352EF">
              <w:rPr>
                <w:rFonts w:eastAsia="Times New Roman"/>
                <w:color w:val="000000"/>
                <w:lang w:eastAsia="ru-RU"/>
              </w:rPr>
              <w:t>Максимальный процент застройки в границах земельн</w:t>
            </w:r>
            <w:r w:rsidRPr="00F352EF">
              <w:rPr>
                <w:rFonts w:eastAsia="Times New Roman"/>
                <w:color w:val="000000"/>
                <w:lang w:eastAsia="ru-RU"/>
              </w:rPr>
              <w:t>о</w:t>
            </w:r>
            <w:r w:rsidRPr="00F352EF">
              <w:rPr>
                <w:rFonts w:eastAsia="Times New Roman"/>
                <w:color w:val="000000"/>
                <w:lang w:eastAsia="ru-RU"/>
              </w:rPr>
              <w:t>го участка определяется индивидуально на основании установленного размера земельного участка и мин</w:t>
            </w:r>
            <w:r w:rsidRPr="00F352EF">
              <w:rPr>
                <w:rFonts w:eastAsia="Times New Roman"/>
                <w:color w:val="000000"/>
                <w:lang w:eastAsia="ru-RU"/>
              </w:rPr>
              <w:t>и</w:t>
            </w:r>
            <w:r w:rsidRPr="00F352EF">
              <w:rPr>
                <w:rFonts w:eastAsia="Times New Roman"/>
                <w:color w:val="000000"/>
                <w:lang w:eastAsia="ru-RU"/>
              </w:rPr>
              <w:t>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bl>
    <w:p w:rsidR="00F352EF" w:rsidRPr="00F352EF" w:rsidRDefault="00F352EF" w:rsidP="00833DC9">
      <w:pPr>
        <w:overflowPunct w:val="0"/>
        <w:autoSpaceDE w:val="0"/>
        <w:autoSpaceDN w:val="0"/>
        <w:adjustRightInd w:val="0"/>
        <w:jc w:val="both"/>
        <w:rPr>
          <w:rFonts w:eastAsia="Times New Roman"/>
          <w:sz w:val="26"/>
          <w:szCs w:val="26"/>
          <w:lang w:eastAsia="en-US"/>
        </w:rPr>
      </w:pPr>
    </w:p>
    <w:p w:rsidR="00F352EF" w:rsidRPr="00F352EF" w:rsidRDefault="00F352EF" w:rsidP="00833DC9">
      <w:pPr>
        <w:overflowPunct w:val="0"/>
        <w:autoSpaceDE w:val="0"/>
        <w:autoSpaceDN w:val="0"/>
        <w:adjustRightInd w:val="0"/>
        <w:ind w:firstLine="708"/>
        <w:jc w:val="both"/>
        <w:rPr>
          <w:rFonts w:eastAsia="Times New Roman"/>
          <w:sz w:val="26"/>
          <w:szCs w:val="26"/>
          <w:lang w:eastAsia="ru-RU"/>
        </w:rPr>
      </w:pPr>
      <w:r w:rsidRPr="00F352EF">
        <w:rPr>
          <w:rFonts w:eastAsia="Times New Roman"/>
          <w:color w:val="000000"/>
          <w:sz w:val="26"/>
          <w:szCs w:val="26"/>
          <w:lang w:eastAsia="en-US"/>
        </w:rPr>
        <w:t xml:space="preserve"> 2</w:t>
      </w:r>
      <w:r w:rsidRPr="00F352EF">
        <w:rPr>
          <w:rFonts w:eastAsia="Times New Roman"/>
          <w:sz w:val="26"/>
          <w:szCs w:val="26"/>
          <w:lang w:eastAsia="en-US"/>
        </w:rPr>
        <w:t>. </w:t>
      </w:r>
      <w:r w:rsidRPr="00F352EF">
        <w:rPr>
          <w:rFonts w:eastAsia="Times New Roman"/>
          <w:sz w:val="26"/>
          <w:szCs w:val="26"/>
          <w:lang w:eastAsia="ru-RU"/>
        </w:rPr>
        <w:t>Опубликовать настоящее постановление в Бюллетене муниципальных правовых актов Хасанского муниципального округа и на официальном сайте администрации Хаса</w:t>
      </w:r>
      <w:r w:rsidRPr="00F352EF">
        <w:rPr>
          <w:rFonts w:eastAsia="Times New Roman"/>
          <w:sz w:val="26"/>
          <w:szCs w:val="26"/>
          <w:lang w:eastAsia="ru-RU"/>
        </w:rPr>
        <w:t>н</w:t>
      </w:r>
      <w:r w:rsidRPr="00F352EF">
        <w:rPr>
          <w:rFonts w:eastAsia="Times New Roman"/>
          <w:sz w:val="26"/>
          <w:szCs w:val="26"/>
          <w:lang w:eastAsia="ru-RU"/>
        </w:rPr>
        <w:t>ского муниципального округа в информационно-телекоммуникационной сети «Интернет».</w:t>
      </w:r>
    </w:p>
    <w:p w:rsidR="00F352EF" w:rsidRPr="00F352EF" w:rsidRDefault="00F352EF" w:rsidP="00833DC9">
      <w:pPr>
        <w:ind w:firstLine="708"/>
        <w:jc w:val="both"/>
        <w:rPr>
          <w:rFonts w:eastAsia="Times New Roman"/>
          <w:sz w:val="26"/>
          <w:szCs w:val="26"/>
          <w:lang w:eastAsia="ru-RU"/>
        </w:rPr>
      </w:pPr>
      <w:r w:rsidRPr="00F352EF">
        <w:rPr>
          <w:rFonts w:eastAsia="Times New Roman"/>
          <w:sz w:val="26"/>
          <w:szCs w:val="26"/>
          <w:lang w:eastAsia="ru-RU"/>
        </w:rPr>
        <w:t xml:space="preserve">3. Настоящее постановление вступает в силу после его официального опубликования.     </w:t>
      </w:r>
      <w:r w:rsidRPr="00F352EF">
        <w:rPr>
          <w:rFonts w:eastAsia="Times New Roman"/>
          <w:sz w:val="26"/>
          <w:szCs w:val="26"/>
          <w:lang w:eastAsia="ru-RU"/>
        </w:rPr>
        <w:tab/>
      </w:r>
    </w:p>
    <w:p w:rsidR="00F352EF" w:rsidRPr="00F352EF" w:rsidRDefault="00F352EF" w:rsidP="00833DC9">
      <w:pPr>
        <w:ind w:firstLine="708"/>
        <w:jc w:val="both"/>
        <w:rPr>
          <w:rFonts w:eastAsia="Times New Roman"/>
          <w:sz w:val="26"/>
          <w:szCs w:val="26"/>
          <w:lang w:eastAsia="ru-RU"/>
        </w:rPr>
      </w:pPr>
      <w:r w:rsidRPr="00F352EF">
        <w:rPr>
          <w:rFonts w:eastAsia="Times New Roman"/>
          <w:sz w:val="26"/>
          <w:szCs w:val="26"/>
          <w:lang w:eastAsia="ru-RU"/>
        </w:rPr>
        <w:t xml:space="preserve">4. </w:t>
      </w:r>
      <w:proofErr w:type="gramStart"/>
      <w:r w:rsidRPr="00F352EF">
        <w:rPr>
          <w:rFonts w:eastAsia="Times New Roman"/>
          <w:sz w:val="26"/>
          <w:szCs w:val="26"/>
          <w:lang w:eastAsia="ru-RU"/>
        </w:rPr>
        <w:t>Контроль за</w:t>
      </w:r>
      <w:proofErr w:type="gramEnd"/>
      <w:r w:rsidRPr="00F352EF">
        <w:rPr>
          <w:rFonts w:eastAsia="Times New Roman"/>
          <w:sz w:val="26"/>
          <w:szCs w:val="26"/>
          <w:lang w:eastAsia="ru-RU"/>
        </w:rPr>
        <w:t xml:space="preserve"> исполнением настоящего постановления оставляю за собой.</w:t>
      </w:r>
    </w:p>
    <w:p w:rsidR="00F352EF" w:rsidRPr="00F352EF" w:rsidRDefault="00F352EF" w:rsidP="00833DC9">
      <w:pPr>
        <w:shd w:val="clear" w:color="auto" w:fill="FFFFFF"/>
        <w:overflowPunct w:val="0"/>
        <w:autoSpaceDE w:val="0"/>
        <w:autoSpaceDN w:val="0"/>
        <w:adjustRightInd w:val="0"/>
        <w:jc w:val="both"/>
        <w:rPr>
          <w:rFonts w:eastAsia="Times New Roman"/>
          <w:color w:val="000000"/>
          <w:sz w:val="26"/>
          <w:szCs w:val="26"/>
          <w:lang w:eastAsia="en-US"/>
        </w:rPr>
      </w:pPr>
    </w:p>
    <w:p w:rsidR="00F352EF" w:rsidRPr="00F352EF" w:rsidRDefault="00F352EF" w:rsidP="00833DC9">
      <w:pPr>
        <w:shd w:val="clear" w:color="auto" w:fill="FFFFFF"/>
        <w:overflowPunct w:val="0"/>
        <w:autoSpaceDE w:val="0"/>
        <w:autoSpaceDN w:val="0"/>
        <w:adjustRightInd w:val="0"/>
        <w:jc w:val="both"/>
        <w:rPr>
          <w:rFonts w:eastAsia="Times New Roman"/>
          <w:color w:val="000000"/>
          <w:sz w:val="26"/>
          <w:szCs w:val="26"/>
          <w:lang w:eastAsia="en-US"/>
        </w:rPr>
      </w:pPr>
    </w:p>
    <w:p w:rsidR="00F352EF" w:rsidRPr="00F352EF" w:rsidRDefault="00F352EF" w:rsidP="00833DC9">
      <w:pPr>
        <w:shd w:val="clear" w:color="auto" w:fill="FFFFFF"/>
        <w:overflowPunct w:val="0"/>
        <w:autoSpaceDE w:val="0"/>
        <w:autoSpaceDN w:val="0"/>
        <w:adjustRightInd w:val="0"/>
        <w:jc w:val="both"/>
        <w:rPr>
          <w:rFonts w:eastAsia="Times New Roman"/>
          <w:color w:val="000000"/>
          <w:sz w:val="26"/>
          <w:szCs w:val="26"/>
          <w:lang w:eastAsia="en-US"/>
        </w:rPr>
      </w:pPr>
      <w:r w:rsidRPr="00F352EF">
        <w:rPr>
          <w:rFonts w:eastAsia="Times New Roman"/>
          <w:color w:val="000000"/>
          <w:sz w:val="26"/>
          <w:szCs w:val="26"/>
          <w:lang w:eastAsia="en-US"/>
        </w:rPr>
        <w:t xml:space="preserve">Глава Хасанского </w:t>
      </w:r>
    </w:p>
    <w:p w:rsidR="00F352EF" w:rsidRPr="00F352EF" w:rsidRDefault="00F352EF" w:rsidP="00833DC9">
      <w:pPr>
        <w:shd w:val="clear" w:color="auto" w:fill="FFFFFF"/>
        <w:overflowPunct w:val="0"/>
        <w:autoSpaceDE w:val="0"/>
        <w:autoSpaceDN w:val="0"/>
        <w:adjustRightInd w:val="0"/>
        <w:jc w:val="both"/>
        <w:rPr>
          <w:rFonts w:ascii="Calibri" w:eastAsia="Calibri" w:hAnsi="Calibri"/>
          <w:sz w:val="26"/>
          <w:szCs w:val="26"/>
          <w:lang w:eastAsia="en-US"/>
        </w:rPr>
      </w:pPr>
      <w:r w:rsidRPr="00F352EF">
        <w:rPr>
          <w:rFonts w:eastAsia="Times New Roman"/>
          <w:color w:val="000000"/>
          <w:sz w:val="26"/>
          <w:szCs w:val="26"/>
          <w:lang w:eastAsia="en-US"/>
        </w:rPr>
        <w:t xml:space="preserve">муниципального округа  </w:t>
      </w:r>
      <w:r w:rsidR="008E7D3C" w:rsidRPr="00D1650F">
        <w:rPr>
          <w:rFonts w:eastAsia="Times New Roman"/>
          <w:color w:val="000000"/>
          <w:sz w:val="26"/>
          <w:szCs w:val="26"/>
          <w:lang w:eastAsia="en-US"/>
        </w:rPr>
        <w:t xml:space="preserve">                                                                                     </w:t>
      </w:r>
      <w:r w:rsidRPr="00F352EF">
        <w:rPr>
          <w:rFonts w:eastAsia="Times New Roman"/>
          <w:color w:val="000000"/>
          <w:sz w:val="26"/>
          <w:szCs w:val="26"/>
          <w:lang w:eastAsia="en-US"/>
        </w:rPr>
        <w:t xml:space="preserve"> И.В. Степанов</w:t>
      </w:r>
    </w:p>
    <w:p w:rsidR="00F352EF" w:rsidRPr="00F352EF" w:rsidRDefault="00F352EF" w:rsidP="00833DC9">
      <w:pPr>
        <w:jc w:val="center"/>
        <w:rPr>
          <w:rFonts w:eastAsia="Calibri"/>
          <w:color w:val="000000"/>
          <w:sz w:val="26"/>
          <w:szCs w:val="26"/>
          <w:lang w:eastAsia="en-US"/>
        </w:rPr>
      </w:pPr>
      <w:r w:rsidRPr="00F352EF">
        <w:rPr>
          <w:rFonts w:eastAsia="Calibri"/>
          <w:color w:val="000000"/>
          <w:sz w:val="26"/>
          <w:szCs w:val="26"/>
          <w:lang w:eastAsia="en-US"/>
        </w:rPr>
        <w:t xml:space="preserve">                                                    </w:t>
      </w:r>
    </w:p>
    <w:p w:rsidR="00F352EF" w:rsidRPr="00F352EF" w:rsidRDefault="00F352EF" w:rsidP="00833DC9">
      <w:pPr>
        <w:jc w:val="center"/>
        <w:rPr>
          <w:rFonts w:eastAsia="Calibri"/>
          <w:color w:val="000000"/>
          <w:sz w:val="26"/>
          <w:szCs w:val="26"/>
          <w:lang w:eastAsia="en-US"/>
        </w:rPr>
      </w:pPr>
    </w:p>
    <w:p w:rsidR="00F352EF" w:rsidRPr="00F352EF" w:rsidRDefault="00F352EF" w:rsidP="00833DC9">
      <w:pPr>
        <w:jc w:val="center"/>
        <w:rPr>
          <w:rFonts w:eastAsia="Calibri"/>
          <w:color w:val="000000"/>
          <w:sz w:val="26"/>
          <w:szCs w:val="26"/>
          <w:lang w:eastAsia="en-US"/>
        </w:rPr>
      </w:pPr>
    </w:p>
    <w:p w:rsidR="00F352EF" w:rsidRPr="00F352EF" w:rsidRDefault="00F352EF" w:rsidP="00833DC9">
      <w:pPr>
        <w:jc w:val="both"/>
        <w:rPr>
          <w:rFonts w:eastAsia="Calibri"/>
          <w:color w:val="000000"/>
          <w:sz w:val="26"/>
          <w:szCs w:val="26"/>
          <w:lang w:eastAsia="en-US"/>
        </w:rPr>
      </w:pPr>
      <w:r w:rsidRPr="00F352EF">
        <w:rPr>
          <w:rFonts w:eastAsia="Calibri"/>
          <w:color w:val="000000"/>
          <w:sz w:val="26"/>
          <w:szCs w:val="26"/>
          <w:lang w:eastAsia="en-US"/>
        </w:rPr>
        <w:t xml:space="preserve">                                                                           </w:t>
      </w:r>
    </w:p>
    <w:p w:rsidR="00F352EF" w:rsidRPr="00F352EF" w:rsidRDefault="00F352EF" w:rsidP="00833DC9">
      <w:pPr>
        <w:jc w:val="both"/>
        <w:rPr>
          <w:rFonts w:eastAsia="Calibri"/>
          <w:color w:val="000000"/>
          <w:sz w:val="26"/>
          <w:szCs w:val="26"/>
          <w:lang w:eastAsia="en-US"/>
        </w:rPr>
      </w:pPr>
    </w:p>
    <w:p w:rsidR="00F352EF" w:rsidRDefault="00F352EF" w:rsidP="00833DC9">
      <w:pPr>
        <w:tabs>
          <w:tab w:val="left" w:pos="2235"/>
        </w:tabs>
        <w:jc w:val="center"/>
        <w:rPr>
          <w:rFonts w:eastAsia="Times New Roman"/>
          <w:sz w:val="26"/>
          <w:szCs w:val="26"/>
          <w:lang w:eastAsia="ru-RU"/>
        </w:rPr>
        <w:sectPr w:rsidR="00F352EF" w:rsidSect="00833DC9">
          <w:pgSz w:w="11907" w:h="16840" w:code="9"/>
          <w:pgMar w:top="794" w:right="794" w:bottom="794" w:left="794" w:header="0" w:footer="0" w:gutter="0"/>
          <w:cols w:space="708"/>
          <w:docGrid w:linePitch="360"/>
        </w:sectPr>
      </w:pPr>
    </w:p>
    <w:p w:rsidR="00F352EF" w:rsidRPr="00F352EF" w:rsidRDefault="00F352EF" w:rsidP="00D1650F">
      <w:pPr>
        <w:jc w:val="center"/>
        <w:rPr>
          <w:rFonts w:eastAsia="Times New Roman"/>
          <w:sz w:val="24"/>
          <w:szCs w:val="24"/>
          <w:lang w:eastAsia="ru-RU"/>
        </w:rPr>
      </w:pPr>
      <w:r w:rsidRPr="00F352EF">
        <w:rPr>
          <w:rFonts w:eastAsia="Times New Roman"/>
          <w:bCs/>
          <w:noProof/>
          <w:sz w:val="24"/>
          <w:szCs w:val="24"/>
          <w:lang w:eastAsia="ru-RU"/>
        </w:rPr>
        <w:drawing>
          <wp:inline distT="0" distB="0" distL="0" distR="0" wp14:anchorId="40D3E3AD" wp14:editId="1BD23CF1">
            <wp:extent cx="577850" cy="725170"/>
            <wp:effectExtent l="0" t="0" r="0" b="0"/>
            <wp:docPr id="5" name="Рисунок 5"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ХМР 2015 OKKw"/>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7850" cy="725170"/>
                    </a:xfrm>
                    <a:prstGeom prst="rect">
                      <a:avLst/>
                    </a:prstGeom>
                    <a:noFill/>
                    <a:ln>
                      <a:noFill/>
                    </a:ln>
                  </pic:spPr>
                </pic:pic>
              </a:graphicData>
            </a:graphic>
          </wp:inline>
        </w:drawing>
      </w:r>
    </w:p>
    <w:p w:rsidR="00F352EF" w:rsidRPr="00D1650F" w:rsidRDefault="00F352EF" w:rsidP="00D1650F">
      <w:pPr>
        <w:jc w:val="center"/>
        <w:rPr>
          <w:rFonts w:eastAsia="Times New Roman"/>
          <w:szCs w:val="24"/>
          <w:lang w:eastAsia="ru-RU"/>
        </w:rPr>
      </w:pPr>
    </w:p>
    <w:p w:rsidR="00F352EF" w:rsidRPr="00D1650F" w:rsidRDefault="00F352EF" w:rsidP="00D1650F">
      <w:pPr>
        <w:ind w:left="-426"/>
        <w:jc w:val="center"/>
        <w:rPr>
          <w:rFonts w:eastAsia="Times New Roman"/>
          <w:sz w:val="26"/>
          <w:szCs w:val="26"/>
          <w:lang w:eastAsia="ru-RU"/>
        </w:rPr>
      </w:pPr>
      <w:r w:rsidRPr="00D1650F">
        <w:rPr>
          <w:rFonts w:eastAsia="Times New Roman"/>
          <w:sz w:val="26"/>
          <w:szCs w:val="26"/>
          <w:lang w:eastAsia="ru-RU"/>
        </w:rPr>
        <w:t>АДМИНИСТРАЦИЯ</w:t>
      </w:r>
    </w:p>
    <w:p w:rsidR="00F352EF" w:rsidRPr="00D1650F" w:rsidRDefault="00F352EF" w:rsidP="00D1650F">
      <w:pPr>
        <w:jc w:val="center"/>
        <w:rPr>
          <w:rFonts w:eastAsia="Times New Roman"/>
          <w:sz w:val="26"/>
          <w:szCs w:val="26"/>
          <w:lang w:eastAsia="ru-RU"/>
        </w:rPr>
      </w:pPr>
      <w:r w:rsidRPr="00D1650F">
        <w:rPr>
          <w:rFonts w:eastAsia="Times New Roman"/>
          <w:sz w:val="26"/>
          <w:szCs w:val="26"/>
          <w:lang w:eastAsia="ru-RU"/>
        </w:rPr>
        <w:t>ХАСАНСКОГО МУНИЦИПАЛЬНОГО РАЙОНА</w:t>
      </w:r>
    </w:p>
    <w:p w:rsidR="00F352EF" w:rsidRPr="00D1650F" w:rsidRDefault="00F352EF" w:rsidP="00D1650F">
      <w:pPr>
        <w:jc w:val="center"/>
        <w:rPr>
          <w:rFonts w:eastAsia="Times New Roman"/>
          <w:sz w:val="26"/>
          <w:szCs w:val="26"/>
          <w:lang w:eastAsia="ru-RU"/>
        </w:rPr>
      </w:pPr>
    </w:p>
    <w:p w:rsidR="00F352EF" w:rsidRPr="00D1650F" w:rsidRDefault="00F352EF" w:rsidP="0042791B">
      <w:pPr>
        <w:jc w:val="center"/>
        <w:outlineLvl w:val="0"/>
        <w:rPr>
          <w:rFonts w:eastAsia="Times New Roman"/>
          <w:sz w:val="26"/>
          <w:szCs w:val="26"/>
          <w:lang w:eastAsia="ru-RU"/>
        </w:rPr>
      </w:pPr>
      <w:bookmarkStart w:id="5" w:name="_Toc138021486"/>
      <w:r w:rsidRPr="00D1650F">
        <w:rPr>
          <w:rFonts w:ascii="Arial" w:eastAsia="Times New Roman" w:hAnsi="Arial"/>
          <w:sz w:val="26"/>
          <w:szCs w:val="26"/>
          <w:lang w:eastAsia="ru-RU"/>
        </w:rPr>
        <w:t>ПОСТАНОВЛЕНИЕ</w:t>
      </w:r>
      <w:bookmarkEnd w:id="5"/>
    </w:p>
    <w:p w:rsidR="00F352EF" w:rsidRPr="00D1650F" w:rsidRDefault="00F352EF" w:rsidP="00D1650F">
      <w:pPr>
        <w:jc w:val="center"/>
        <w:rPr>
          <w:rFonts w:eastAsia="Times New Roman"/>
          <w:sz w:val="26"/>
          <w:szCs w:val="26"/>
          <w:lang w:eastAsia="ru-RU"/>
        </w:rPr>
      </w:pPr>
      <w:proofErr w:type="spellStart"/>
      <w:r w:rsidRPr="00D1650F">
        <w:rPr>
          <w:rFonts w:eastAsia="Times New Roman"/>
          <w:sz w:val="26"/>
          <w:szCs w:val="26"/>
          <w:lang w:eastAsia="ru-RU"/>
        </w:rPr>
        <w:t>пгт</w:t>
      </w:r>
      <w:proofErr w:type="spellEnd"/>
      <w:r w:rsidRPr="00D1650F">
        <w:rPr>
          <w:rFonts w:eastAsia="Times New Roman"/>
          <w:sz w:val="26"/>
          <w:szCs w:val="26"/>
          <w:lang w:eastAsia="ru-RU"/>
        </w:rPr>
        <w:t xml:space="preserve"> Славянка</w:t>
      </w:r>
    </w:p>
    <w:p w:rsidR="00F352EF" w:rsidRPr="00D1650F" w:rsidRDefault="00F352EF" w:rsidP="00D1650F">
      <w:pPr>
        <w:jc w:val="center"/>
        <w:rPr>
          <w:rFonts w:eastAsia="Times New Roman"/>
          <w:sz w:val="26"/>
          <w:szCs w:val="26"/>
          <w:lang w:eastAsia="ru-RU"/>
        </w:rPr>
      </w:pPr>
    </w:p>
    <w:p w:rsidR="00D1650F" w:rsidRPr="00D1650F" w:rsidRDefault="00D1650F" w:rsidP="00D1650F">
      <w:pPr>
        <w:tabs>
          <w:tab w:val="left" w:pos="5140"/>
        </w:tabs>
        <w:jc w:val="center"/>
        <w:rPr>
          <w:rFonts w:eastAsia="Times New Roman"/>
          <w:sz w:val="26"/>
          <w:szCs w:val="26"/>
          <w:lang w:eastAsia="ru-RU"/>
        </w:rPr>
      </w:pPr>
      <w:r w:rsidRPr="00D1650F">
        <w:rPr>
          <w:rFonts w:eastAsia="Times New Roman"/>
          <w:sz w:val="26"/>
          <w:szCs w:val="26"/>
          <w:lang w:eastAsia="ru-RU"/>
        </w:rPr>
        <w:t>13.06.2023 г.</w:t>
      </w:r>
      <w:r>
        <w:rPr>
          <w:rFonts w:eastAsia="Times New Roman"/>
          <w:sz w:val="26"/>
          <w:szCs w:val="26"/>
          <w:lang w:eastAsia="ru-RU"/>
        </w:rPr>
        <w:t xml:space="preserve">                                                                                                                     </w:t>
      </w:r>
      <w:r w:rsidRPr="00D1650F">
        <w:rPr>
          <w:rFonts w:eastAsia="Times New Roman"/>
          <w:sz w:val="26"/>
          <w:szCs w:val="26"/>
          <w:lang w:eastAsia="ru-RU"/>
        </w:rPr>
        <w:t>№ 873-па</w:t>
      </w:r>
    </w:p>
    <w:p w:rsidR="00F352EF" w:rsidRPr="00D1650F" w:rsidRDefault="00F352EF" w:rsidP="00833DC9">
      <w:pPr>
        <w:jc w:val="center"/>
        <w:rPr>
          <w:rFonts w:eastAsia="Times New Roman"/>
          <w:sz w:val="26"/>
          <w:szCs w:val="26"/>
          <w:lang w:eastAsia="ru-RU"/>
        </w:rPr>
      </w:pPr>
    </w:p>
    <w:p w:rsidR="00F352EF" w:rsidRDefault="00D1650F" w:rsidP="00D1650F">
      <w:pPr>
        <w:widowControl w:val="0"/>
        <w:tabs>
          <w:tab w:val="left" w:pos="6062"/>
        </w:tabs>
        <w:autoSpaceDE w:val="0"/>
        <w:autoSpaceDN w:val="0"/>
        <w:ind w:right="4649"/>
        <w:jc w:val="both"/>
        <w:rPr>
          <w:rFonts w:eastAsia="Times New Roman"/>
          <w:spacing w:val="1"/>
          <w:sz w:val="26"/>
          <w:szCs w:val="26"/>
          <w:lang w:eastAsia="ru-RU"/>
        </w:rPr>
      </w:pPr>
      <w:bookmarkStart w:id="6" w:name="_Hlk137218020"/>
      <w:r w:rsidRPr="00D1650F">
        <w:rPr>
          <w:rFonts w:eastAsia="Times New Roman"/>
          <w:spacing w:val="1"/>
          <w:sz w:val="26"/>
          <w:szCs w:val="26"/>
          <w:lang w:eastAsia="ru-RU"/>
        </w:rPr>
        <w:t>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w:t>
      </w:r>
      <w:r w:rsidRPr="00D1650F">
        <w:rPr>
          <w:rFonts w:eastAsia="Times New Roman"/>
          <w:spacing w:val="1"/>
          <w:sz w:val="26"/>
          <w:szCs w:val="26"/>
          <w:lang w:eastAsia="ru-RU"/>
        </w:rPr>
        <w:t>у</w:t>
      </w:r>
      <w:r w:rsidRPr="00D1650F">
        <w:rPr>
          <w:rFonts w:eastAsia="Times New Roman"/>
          <w:spacing w:val="1"/>
          <w:sz w:val="26"/>
          <w:szCs w:val="26"/>
          <w:lang w:eastAsia="ru-RU"/>
        </w:rPr>
        <w:t>ниципального жилищного фонда и частного ж</w:t>
      </w:r>
      <w:r w:rsidRPr="00D1650F">
        <w:rPr>
          <w:rFonts w:eastAsia="Times New Roman"/>
          <w:spacing w:val="1"/>
          <w:sz w:val="26"/>
          <w:szCs w:val="26"/>
          <w:lang w:eastAsia="ru-RU"/>
        </w:rPr>
        <w:t>и</w:t>
      </w:r>
      <w:r w:rsidRPr="00D1650F">
        <w:rPr>
          <w:rFonts w:eastAsia="Times New Roman"/>
          <w:spacing w:val="1"/>
          <w:sz w:val="26"/>
          <w:szCs w:val="26"/>
          <w:lang w:eastAsia="ru-RU"/>
        </w:rPr>
        <w:t>лищного фонда</w:t>
      </w:r>
      <w:bookmarkEnd w:id="6"/>
    </w:p>
    <w:p w:rsidR="00D1650F" w:rsidRPr="00D1650F" w:rsidRDefault="00D1650F" w:rsidP="00D1650F">
      <w:pPr>
        <w:widowControl w:val="0"/>
        <w:tabs>
          <w:tab w:val="left" w:pos="6062"/>
        </w:tabs>
        <w:autoSpaceDE w:val="0"/>
        <w:autoSpaceDN w:val="0"/>
        <w:ind w:right="4649"/>
        <w:jc w:val="both"/>
        <w:rPr>
          <w:rFonts w:eastAsia="Times New Roman"/>
          <w:sz w:val="26"/>
          <w:szCs w:val="26"/>
          <w:lang w:eastAsia="ru-RU"/>
        </w:rPr>
      </w:pPr>
    </w:p>
    <w:p w:rsidR="00F352EF" w:rsidRPr="00D1650F" w:rsidRDefault="00F352EF" w:rsidP="00833DC9">
      <w:pPr>
        <w:widowControl w:val="0"/>
        <w:autoSpaceDE w:val="0"/>
        <w:autoSpaceDN w:val="0"/>
        <w:ind w:firstLine="709"/>
        <w:jc w:val="both"/>
        <w:rPr>
          <w:rFonts w:eastAsia="Times New Roman"/>
          <w:sz w:val="26"/>
          <w:szCs w:val="26"/>
          <w:lang w:eastAsia="ru-RU"/>
        </w:rPr>
      </w:pPr>
      <w:proofErr w:type="gramStart"/>
      <w:r w:rsidRPr="00D1650F">
        <w:rPr>
          <w:rFonts w:eastAsia="Times New Roman"/>
          <w:sz w:val="26"/>
          <w:szCs w:val="26"/>
          <w:lang w:eastAsia="ru-RU"/>
        </w:rPr>
        <w:t>В соответствии со статьями 14, 15, 32 Жилищного кодекса Российской Федерации, Положением о признании помещения жилым помещением, жилого помещения неприго</w:t>
      </w:r>
      <w:r w:rsidRPr="00D1650F">
        <w:rPr>
          <w:rFonts w:eastAsia="Times New Roman"/>
          <w:sz w:val="26"/>
          <w:szCs w:val="26"/>
          <w:lang w:eastAsia="ru-RU"/>
        </w:rPr>
        <w:t>д</w:t>
      </w:r>
      <w:r w:rsidRPr="00D1650F">
        <w:rPr>
          <w:rFonts w:eastAsia="Times New Roman"/>
          <w:sz w:val="26"/>
          <w:szCs w:val="26"/>
          <w:lang w:eastAsia="ru-RU"/>
        </w:rPr>
        <w:t>ным для проживания, многоквартирного дома аварийным и подлежащим сносу или реко</w:t>
      </w:r>
      <w:r w:rsidRPr="00D1650F">
        <w:rPr>
          <w:rFonts w:eastAsia="Times New Roman"/>
          <w:sz w:val="26"/>
          <w:szCs w:val="26"/>
          <w:lang w:eastAsia="ru-RU"/>
        </w:rPr>
        <w:t>н</w:t>
      </w:r>
      <w:r w:rsidRPr="00D1650F">
        <w:rPr>
          <w:rFonts w:eastAsia="Times New Roman"/>
          <w:sz w:val="26"/>
          <w:szCs w:val="26"/>
          <w:lang w:eastAsia="ru-RU"/>
        </w:rPr>
        <w:t>струкции, садового дома жилым домом и жилого дома садовым домом, утвержденным  П</w:t>
      </w:r>
      <w:r w:rsidRPr="00D1650F">
        <w:rPr>
          <w:rFonts w:eastAsia="Times New Roman"/>
          <w:sz w:val="26"/>
          <w:szCs w:val="26"/>
          <w:lang w:eastAsia="ru-RU"/>
        </w:rPr>
        <w:t>о</w:t>
      </w:r>
      <w:r w:rsidRPr="00D1650F">
        <w:rPr>
          <w:rFonts w:eastAsia="Times New Roman"/>
          <w:sz w:val="26"/>
          <w:szCs w:val="26"/>
          <w:lang w:eastAsia="ru-RU"/>
        </w:rPr>
        <w:t>становлением Правительства Российской Федерации от 28 января 2006 года № 47, руково</w:t>
      </w:r>
      <w:r w:rsidRPr="00D1650F">
        <w:rPr>
          <w:rFonts w:eastAsia="Times New Roman"/>
          <w:sz w:val="26"/>
          <w:szCs w:val="26"/>
          <w:lang w:eastAsia="ru-RU"/>
        </w:rPr>
        <w:t>д</w:t>
      </w:r>
      <w:r w:rsidRPr="00D1650F">
        <w:rPr>
          <w:rFonts w:eastAsia="Times New Roman"/>
          <w:sz w:val="26"/>
          <w:szCs w:val="26"/>
          <w:lang w:eastAsia="ru-RU"/>
        </w:rPr>
        <w:t>ствуясь Уставом Хасанского муниципального округа, администрация Хасанского муниц</w:t>
      </w:r>
      <w:r w:rsidRPr="00D1650F">
        <w:rPr>
          <w:rFonts w:eastAsia="Times New Roman"/>
          <w:sz w:val="26"/>
          <w:szCs w:val="26"/>
          <w:lang w:eastAsia="ru-RU"/>
        </w:rPr>
        <w:t>и</w:t>
      </w:r>
      <w:r w:rsidRPr="00D1650F">
        <w:rPr>
          <w:rFonts w:eastAsia="Times New Roman"/>
          <w:sz w:val="26"/>
          <w:szCs w:val="26"/>
          <w:lang w:eastAsia="ru-RU"/>
        </w:rPr>
        <w:t xml:space="preserve">пального округа </w:t>
      </w:r>
      <w:proofErr w:type="gramEnd"/>
    </w:p>
    <w:p w:rsidR="00F352EF" w:rsidRPr="00D1650F" w:rsidRDefault="00F352EF" w:rsidP="00833DC9">
      <w:pPr>
        <w:autoSpaceDE w:val="0"/>
        <w:autoSpaceDN w:val="0"/>
        <w:adjustRightInd w:val="0"/>
        <w:ind w:firstLine="540"/>
        <w:jc w:val="both"/>
        <w:rPr>
          <w:rFonts w:eastAsia="Times New Roman"/>
          <w:sz w:val="26"/>
          <w:szCs w:val="26"/>
          <w:lang w:eastAsia="ru-RU"/>
        </w:rPr>
      </w:pPr>
    </w:p>
    <w:p w:rsidR="00F352EF" w:rsidRPr="00D1650F" w:rsidRDefault="00F352EF" w:rsidP="00833DC9">
      <w:pPr>
        <w:shd w:val="clear" w:color="auto" w:fill="FFFFFF"/>
        <w:jc w:val="both"/>
        <w:textAlignment w:val="baseline"/>
        <w:rPr>
          <w:rFonts w:eastAsia="Times New Roman"/>
          <w:spacing w:val="1"/>
          <w:sz w:val="26"/>
          <w:szCs w:val="26"/>
          <w:lang w:eastAsia="ru-RU"/>
        </w:rPr>
      </w:pPr>
      <w:r w:rsidRPr="00D1650F">
        <w:rPr>
          <w:rFonts w:eastAsia="Times New Roman"/>
          <w:spacing w:val="1"/>
          <w:sz w:val="26"/>
          <w:szCs w:val="26"/>
          <w:lang w:eastAsia="ru-RU"/>
        </w:rPr>
        <w:t>ПОСТАНОВЛЯЕТ:</w:t>
      </w:r>
    </w:p>
    <w:p w:rsidR="00F352EF" w:rsidRPr="00D1650F" w:rsidRDefault="00F352EF" w:rsidP="00833DC9">
      <w:pPr>
        <w:shd w:val="clear" w:color="auto" w:fill="FFFFFF"/>
        <w:jc w:val="both"/>
        <w:textAlignment w:val="baseline"/>
        <w:rPr>
          <w:rFonts w:eastAsia="Times New Roman"/>
          <w:spacing w:val="1"/>
          <w:sz w:val="26"/>
          <w:szCs w:val="26"/>
          <w:lang w:eastAsia="ru-RU"/>
        </w:rPr>
      </w:pPr>
    </w:p>
    <w:p w:rsidR="00F352EF" w:rsidRPr="00D1650F" w:rsidRDefault="00F352EF" w:rsidP="00833DC9">
      <w:pPr>
        <w:shd w:val="clear" w:color="auto" w:fill="FFFFFF"/>
        <w:ind w:firstLine="708"/>
        <w:jc w:val="both"/>
        <w:textAlignment w:val="baseline"/>
        <w:rPr>
          <w:rFonts w:eastAsia="Times New Roman"/>
          <w:spacing w:val="1"/>
          <w:sz w:val="26"/>
          <w:szCs w:val="26"/>
          <w:lang w:eastAsia="ru-RU"/>
        </w:rPr>
      </w:pPr>
      <w:r w:rsidRPr="00D1650F">
        <w:rPr>
          <w:rFonts w:eastAsia="Times New Roman"/>
          <w:spacing w:val="1"/>
          <w:sz w:val="26"/>
          <w:szCs w:val="26"/>
          <w:lang w:eastAsia="ru-RU"/>
        </w:rPr>
        <w:t>1. Создать при администрации Хасанского муниципального округа межведомстве</w:t>
      </w:r>
      <w:r w:rsidRPr="00D1650F">
        <w:rPr>
          <w:rFonts w:eastAsia="Times New Roman"/>
          <w:spacing w:val="1"/>
          <w:sz w:val="26"/>
          <w:szCs w:val="26"/>
          <w:lang w:eastAsia="ru-RU"/>
        </w:rPr>
        <w:t>н</w:t>
      </w:r>
      <w:r w:rsidRPr="00D1650F">
        <w:rPr>
          <w:rFonts w:eastAsia="Times New Roman"/>
          <w:spacing w:val="1"/>
          <w:sz w:val="26"/>
          <w:szCs w:val="26"/>
          <w:lang w:eastAsia="ru-RU"/>
        </w:rPr>
        <w:t>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w:t>
      </w:r>
      <w:r w:rsidRPr="00D1650F">
        <w:rPr>
          <w:rFonts w:eastAsia="Times New Roman"/>
          <w:spacing w:val="1"/>
          <w:sz w:val="26"/>
          <w:szCs w:val="26"/>
          <w:lang w:eastAsia="ru-RU"/>
        </w:rPr>
        <w:t>и</w:t>
      </w:r>
      <w:r w:rsidRPr="00D1650F">
        <w:rPr>
          <w:rFonts w:eastAsia="Times New Roman"/>
          <w:spacing w:val="1"/>
          <w:sz w:val="26"/>
          <w:szCs w:val="26"/>
          <w:lang w:eastAsia="ru-RU"/>
        </w:rPr>
        <w:t>лищного фонда и частного жилищного фонда</w:t>
      </w:r>
      <w:r w:rsidRPr="00D1650F">
        <w:rPr>
          <w:rFonts w:eastAsia="Times New Roman"/>
          <w:sz w:val="26"/>
          <w:szCs w:val="26"/>
          <w:lang w:eastAsia="ru-RU"/>
        </w:rPr>
        <w:t xml:space="preserve"> </w:t>
      </w:r>
      <w:r w:rsidRPr="00D1650F">
        <w:rPr>
          <w:rFonts w:eastAsia="Times New Roman"/>
          <w:spacing w:val="1"/>
          <w:sz w:val="26"/>
          <w:szCs w:val="26"/>
          <w:lang w:eastAsia="ru-RU"/>
        </w:rPr>
        <w:t>и утвердить её состав, согласно приложению № 1 к настоящему постановлению.</w:t>
      </w:r>
    </w:p>
    <w:p w:rsidR="00F352EF" w:rsidRPr="00D1650F" w:rsidRDefault="00F352EF" w:rsidP="00833DC9">
      <w:pPr>
        <w:shd w:val="clear" w:color="auto" w:fill="FFFFFF"/>
        <w:ind w:firstLine="708"/>
        <w:jc w:val="both"/>
        <w:textAlignment w:val="baseline"/>
        <w:rPr>
          <w:rFonts w:eastAsia="Times New Roman"/>
          <w:spacing w:val="1"/>
          <w:sz w:val="26"/>
          <w:szCs w:val="26"/>
          <w:lang w:eastAsia="ru-RU"/>
        </w:rPr>
      </w:pPr>
      <w:r w:rsidRPr="00D1650F">
        <w:rPr>
          <w:rFonts w:eastAsia="Times New Roman"/>
          <w:spacing w:val="1"/>
          <w:sz w:val="26"/>
          <w:szCs w:val="26"/>
          <w:lang w:eastAsia="ru-RU"/>
        </w:rPr>
        <w:t xml:space="preserve">2. Утвердить прилагаемое </w:t>
      </w:r>
      <w:hyperlink r:id="rId30" w:history="1">
        <w:r w:rsidRPr="00D1650F">
          <w:rPr>
            <w:rFonts w:eastAsia="Times New Roman"/>
            <w:spacing w:val="1"/>
            <w:sz w:val="26"/>
            <w:szCs w:val="26"/>
            <w:lang w:eastAsia="ru-RU"/>
          </w:rPr>
          <w:t xml:space="preserve">Положение о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согласно приложению № 2 к настоящему постановлению. </w:t>
        </w:r>
      </w:hyperlink>
    </w:p>
    <w:p w:rsidR="00F352EF" w:rsidRPr="00D1650F" w:rsidRDefault="00F352EF" w:rsidP="00833DC9">
      <w:pPr>
        <w:shd w:val="clear" w:color="auto" w:fill="FFFFFF"/>
        <w:ind w:firstLine="708"/>
        <w:jc w:val="both"/>
        <w:textAlignment w:val="baseline"/>
        <w:rPr>
          <w:rFonts w:eastAsia="Times New Roman"/>
          <w:spacing w:val="1"/>
          <w:sz w:val="26"/>
          <w:szCs w:val="26"/>
          <w:lang w:eastAsia="ru-RU"/>
        </w:rPr>
      </w:pPr>
      <w:r w:rsidRPr="00D1650F">
        <w:rPr>
          <w:rFonts w:eastAsia="Times New Roman"/>
          <w:spacing w:val="1"/>
          <w:sz w:val="26"/>
          <w:szCs w:val="26"/>
          <w:lang w:eastAsia="ru-RU"/>
        </w:rPr>
        <w:t>3. Признать утратившим силу следующие постановления администрации Хасанского муниципального района:</w:t>
      </w:r>
    </w:p>
    <w:p w:rsidR="00F352EF" w:rsidRPr="00D1650F" w:rsidRDefault="00F352EF" w:rsidP="00833DC9">
      <w:pPr>
        <w:shd w:val="clear" w:color="auto" w:fill="FFFFFF"/>
        <w:ind w:firstLine="708"/>
        <w:jc w:val="both"/>
        <w:textAlignment w:val="baseline"/>
        <w:rPr>
          <w:rFonts w:eastAsia="Times New Roman"/>
          <w:spacing w:val="1"/>
          <w:sz w:val="26"/>
          <w:szCs w:val="26"/>
          <w:lang w:eastAsia="ru-RU"/>
        </w:rPr>
      </w:pPr>
      <w:r w:rsidRPr="00D1650F">
        <w:rPr>
          <w:rFonts w:eastAsia="Times New Roman"/>
          <w:spacing w:val="1"/>
          <w:sz w:val="26"/>
          <w:szCs w:val="26"/>
          <w:lang w:eastAsia="ru-RU"/>
        </w:rPr>
        <w:t xml:space="preserve"> от 17 июня 2019 года № 203-па «О межведомственной комиссии по признанию п</w:t>
      </w:r>
      <w:r w:rsidRPr="00D1650F">
        <w:rPr>
          <w:rFonts w:eastAsia="Times New Roman"/>
          <w:spacing w:val="1"/>
          <w:sz w:val="26"/>
          <w:szCs w:val="26"/>
          <w:lang w:eastAsia="ru-RU"/>
        </w:rPr>
        <w:t>о</w:t>
      </w:r>
      <w:r w:rsidRPr="00D1650F">
        <w:rPr>
          <w:rFonts w:eastAsia="Times New Roman"/>
          <w:spacing w:val="1"/>
          <w:sz w:val="26"/>
          <w:szCs w:val="26"/>
          <w:lang w:eastAsia="ru-RU"/>
        </w:rPr>
        <w:t>мещения жилым помещением, жилого помещения непригодным для проживания, мног</w:t>
      </w:r>
      <w:r w:rsidRPr="00D1650F">
        <w:rPr>
          <w:rFonts w:eastAsia="Times New Roman"/>
          <w:spacing w:val="1"/>
          <w:sz w:val="26"/>
          <w:szCs w:val="26"/>
          <w:lang w:eastAsia="ru-RU"/>
        </w:rPr>
        <w:t>о</w:t>
      </w:r>
      <w:r w:rsidRPr="00D1650F">
        <w:rPr>
          <w:rFonts w:eastAsia="Times New Roman"/>
          <w:spacing w:val="1"/>
          <w:sz w:val="26"/>
          <w:szCs w:val="26"/>
          <w:lang w:eastAsia="ru-RU"/>
        </w:rPr>
        <w:t>квартирного дома аварийным и подлежащим сносу или реконструкции при администрации Хасанского муниципального района»;</w:t>
      </w:r>
    </w:p>
    <w:p w:rsidR="00F352EF" w:rsidRPr="00D1650F" w:rsidRDefault="00F352EF" w:rsidP="00833DC9">
      <w:pPr>
        <w:shd w:val="clear" w:color="auto" w:fill="FFFFFF"/>
        <w:ind w:firstLine="708"/>
        <w:jc w:val="both"/>
        <w:textAlignment w:val="baseline"/>
        <w:rPr>
          <w:rFonts w:eastAsia="Times New Roman"/>
          <w:spacing w:val="1"/>
          <w:sz w:val="26"/>
          <w:szCs w:val="26"/>
          <w:lang w:eastAsia="ru-RU"/>
        </w:rPr>
      </w:pPr>
      <w:r w:rsidRPr="00D1650F">
        <w:rPr>
          <w:rFonts w:eastAsia="Times New Roman"/>
          <w:spacing w:val="1"/>
          <w:sz w:val="26"/>
          <w:szCs w:val="26"/>
          <w:lang w:eastAsia="ru-RU"/>
        </w:rPr>
        <w:t>от 7 июля 2021 года № 552-па «О внесении изменений в постановление администр</w:t>
      </w:r>
      <w:r w:rsidRPr="00D1650F">
        <w:rPr>
          <w:rFonts w:eastAsia="Times New Roman"/>
          <w:spacing w:val="1"/>
          <w:sz w:val="26"/>
          <w:szCs w:val="26"/>
          <w:lang w:eastAsia="ru-RU"/>
        </w:rPr>
        <w:t>а</w:t>
      </w:r>
      <w:r w:rsidRPr="00D1650F">
        <w:rPr>
          <w:rFonts w:eastAsia="Times New Roman"/>
          <w:spacing w:val="1"/>
          <w:sz w:val="26"/>
          <w:szCs w:val="26"/>
          <w:lang w:eastAsia="ru-RU"/>
        </w:rPr>
        <w:t>ции Хасанского муниципального района от 17 июня 2019 года № 196-па «по признанию помещения жилым помещением, жилого помещения непригодным для проживания, мн</w:t>
      </w:r>
      <w:r w:rsidRPr="00D1650F">
        <w:rPr>
          <w:rFonts w:eastAsia="Times New Roman"/>
          <w:spacing w:val="1"/>
          <w:sz w:val="26"/>
          <w:szCs w:val="26"/>
          <w:lang w:eastAsia="ru-RU"/>
        </w:rPr>
        <w:t>о</w:t>
      </w:r>
      <w:r w:rsidRPr="00D1650F">
        <w:rPr>
          <w:rFonts w:eastAsia="Times New Roman"/>
          <w:spacing w:val="1"/>
          <w:sz w:val="26"/>
          <w:szCs w:val="26"/>
          <w:lang w:eastAsia="ru-RU"/>
        </w:rPr>
        <w:t>гоквартирного дома аварийным и подлежащим сносу или реконструкции при администр</w:t>
      </w:r>
      <w:r w:rsidRPr="00D1650F">
        <w:rPr>
          <w:rFonts w:eastAsia="Times New Roman"/>
          <w:spacing w:val="1"/>
          <w:sz w:val="26"/>
          <w:szCs w:val="26"/>
          <w:lang w:eastAsia="ru-RU"/>
        </w:rPr>
        <w:t>а</w:t>
      </w:r>
      <w:r w:rsidRPr="00D1650F">
        <w:rPr>
          <w:rFonts w:eastAsia="Times New Roman"/>
          <w:spacing w:val="1"/>
          <w:sz w:val="26"/>
          <w:szCs w:val="26"/>
          <w:lang w:eastAsia="ru-RU"/>
        </w:rPr>
        <w:t>ции Хасанского муниципального района»;</w:t>
      </w:r>
    </w:p>
    <w:p w:rsidR="00F352EF" w:rsidRPr="00D1650F" w:rsidRDefault="00F352EF" w:rsidP="00833DC9">
      <w:pPr>
        <w:shd w:val="clear" w:color="auto" w:fill="FFFFFF"/>
        <w:ind w:firstLine="708"/>
        <w:jc w:val="both"/>
        <w:textAlignment w:val="baseline"/>
        <w:rPr>
          <w:rFonts w:eastAsia="Times New Roman"/>
          <w:spacing w:val="1"/>
          <w:sz w:val="26"/>
          <w:szCs w:val="26"/>
          <w:lang w:eastAsia="ru-RU"/>
        </w:rPr>
      </w:pPr>
      <w:r w:rsidRPr="00D1650F">
        <w:rPr>
          <w:rFonts w:eastAsia="Times New Roman"/>
          <w:spacing w:val="1"/>
          <w:sz w:val="26"/>
          <w:szCs w:val="26"/>
          <w:lang w:eastAsia="ru-RU"/>
        </w:rPr>
        <w:t xml:space="preserve">4. Опубликовать настоящее постановление в Бюллетене муниципальных правовых актов Хасанского муниципального округа и разместить в информационно-телекоммуникационной сети  «Интернет». </w:t>
      </w:r>
    </w:p>
    <w:p w:rsidR="00F352EF" w:rsidRPr="00D1650F" w:rsidRDefault="00F352EF" w:rsidP="00833DC9">
      <w:pPr>
        <w:shd w:val="clear" w:color="auto" w:fill="FFFFFF"/>
        <w:ind w:firstLine="708"/>
        <w:jc w:val="both"/>
        <w:textAlignment w:val="baseline"/>
        <w:rPr>
          <w:rFonts w:eastAsia="Times New Roman"/>
          <w:spacing w:val="1"/>
          <w:sz w:val="26"/>
          <w:szCs w:val="26"/>
          <w:lang w:eastAsia="ru-RU"/>
        </w:rPr>
      </w:pPr>
      <w:r w:rsidRPr="00D1650F">
        <w:rPr>
          <w:rFonts w:eastAsia="Times New Roman"/>
          <w:spacing w:val="1"/>
          <w:sz w:val="26"/>
          <w:szCs w:val="26"/>
          <w:lang w:eastAsia="ru-RU"/>
        </w:rPr>
        <w:t>5. Настоящее постановление вступает в силу после его официального опубликов</w:t>
      </w:r>
      <w:r w:rsidRPr="00D1650F">
        <w:rPr>
          <w:rFonts w:eastAsia="Times New Roman"/>
          <w:spacing w:val="1"/>
          <w:sz w:val="26"/>
          <w:szCs w:val="26"/>
          <w:lang w:eastAsia="ru-RU"/>
        </w:rPr>
        <w:t>а</w:t>
      </w:r>
      <w:r w:rsidRPr="00D1650F">
        <w:rPr>
          <w:rFonts w:eastAsia="Times New Roman"/>
          <w:spacing w:val="1"/>
          <w:sz w:val="26"/>
          <w:szCs w:val="26"/>
          <w:lang w:eastAsia="ru-RU"/>
        </w:rPr>
        <w:t>ния.</w:t>
      </w:r>
    </w:p>
    <w:p w:rsidR="00F352EF" w:rsidRPr="00D1650F" w:rsidRDefault="00F352EF" w:rsidP="00833DC9">
      <w:pPr>
        <w:shd w:val="clear" w:color="auto" w:fill="FFFFFF"/>
        <w:ind w:firstLine="708"/>
        <w:jc w:val="both"/>
        <w:textAlignment w:val="baseline"/>
        <w:rPr>
          <w:rFonts w:eastAsia="Times New Roman"/>
          <w:spacing w:val="1"/>
          <w:sz w:val="26"/>
          <w:szCs w:val="26"/>
          <w:lang w:eastAsia="ru-RU"/>
        </w:rPr>
      </w:pPr>
      <w:r w:rsidRPr="00D1650F">
        <w:rPr>
          <w:rFonts w:eastAsia="Times New Roman"/>
          <w:spacing w:val="1"/>
          <w:sz w:val="26"/>
          <w:szCs w:val="26"/>
          <w:lang w:eastAsia="ru-RU"/>
        </w:rPr>
        <w:t>6. Контроль за исполнения настоящего постановления оставляю за собой.</w:t>
      </w:r>
    </w:p>
    <w:p w:rsidR="00F352EF" w:rsidRPr="00D1650F" w:rsidRDefault="00F352EF" w:rsidP="00833DC9">
      <w:pPr>
        <w:shd w:val="clear" w:color="auto" w:fill="FFFFFF"/>
        <w:jc w:val="both"/>
        <w:textAlignment w:val="baseline"/>
        <w:rPr>
          <w:rFonts w:eastAsia="Times New Roman"/>
          <w:spacing w:val="1"/>
          <w:sz w:val="26"/>
          <w:szCs w:val="26"/>
          <w:lang w:eastAsia="ru-RU"/>
        </w:rPr>
      </w:pPr>
    </w:p>
    <w:p w:rsidR="00F352EF" w:rsidRPr="00D1650F" w:rsidRDefault="00F352EF" w:rsidP="00833DC9">
      <w:pPr>
        <w:shd w:val="clear" w:color="auto" w:fill="FFFFFF"/>
        <w:jc w:val="both"/>
        <w:textAlignment w:val="baseline"/>
        <w:rPr>
          <w:rFonts w:eastAsia="Times New Roman"/>
          <w:spacing w:val="1"/>
          <w:sz w:val="26"/>
          <w:szCs w:val="26"/>
          <w:lang w:eastAsia="ru-RU"/>
        </w:rPr>
      </w:pPr>
    </w:p>
    <w:p w:rsidR="00F352EF" w:rsidRPr="00D1650F" w:rsidRDefault="00F352EF" w:rsidP="00833DC9">
      <w:pPr>
        <w:shd w:val="clear" w:color="auto" w:fill="FFFFFF"/>
        <w:jc w:val="both"/>
        <w:textAlignment w:val="baseline"/>
        <w:rPr>
          <w:rFonts w:eastAsia="Times New Roman"/>
          <w:spacing w:val="1"/>
          <w:sz w:val="26"/>
          <w:szCs w:val="26"/>
          <w:lang w:eastAsia="ru-RU"/>
        </w:rPr>
      </w:pPr>
      <w:r w:rsidRPr="00D1650F">
        <w:rPr>
          <w:rFonts w:eastAsia="Times New Roman"/>
          <w:spacing w:val="1"/>
          <w:sz w:val="26"/>
          <w:szCs w:val="26"/>
          <w:lang w:eastAsia="ru-RU"/>
        </w:rPr>
        <w:t xml:space="preserve">Глава Хасанского </w:t>
      </w:r>
    </w:p>
    <w:p w:rsidR="00F352EF" w:rsidRPr="00D1650F" w:rsidRDefault="00F352EF" w:rsidP="00833DC9">
      <w:pPr>
        <w:shd w:val="clear" w:color="auto" w:fill="FFFFFF"/>
        <w:jc w:val="both"/>
        <w:textAlignment w:val="baseline"/>
        <w:rPr>
          <w:rFonts w:eastAsia="Times New Roman"/>
          <w:spacing w:val="1"/>
          <w:sz w:val="26"/>
          <w:szCs w:val="26"/>
          <w:lang w:eastAsia="ru-RU"/>
        </w:rPr>
      </w:pPr>
      <w:r w:rsidRPr="00D1650F">
        <w:rPr>
          <w:rFonts w:eastAsia="Times New Roman"/>
          <w:spacing w:val="1"/>
          <w:sz w:val="26"/>
          <w:szCs w:val="26"/>
          <w:lang w:eastAsia="ru-RU"/>
        </w:rPr>
        <w:t>муниципального округа</w:t>
      </w:r>
      <w:r w:rsidR="00D1650F">
        <w:rPr>
          <w:rFonts w:eastAsia="Times New Roman"/>
          <w:spacing w:val="1"/>
          <w:sz w:val="26"/>
          <w:szCs w:val="26"/>
          <w:lang w:eastAsia="ru-RU"/>
        </w:rPr>
        <w:t xml:space="preserve">                                                                                         </w:t>
      </w:r>
      <w:r w:rsidRPr="00D1650F">
        <w:rPr>
          <w:rFonts w:eastAsia="Times New Roman"/>
          <w:spacing w:val="1"/>
          <w:sz w:val="26"/>
          <w:szCs w:val="26"/>
          <w:lang w:eastAsia="ru-RU"/>
        </w:rPr>
        <w:t>И.В. Степанов</w:t>
      </w:r>
    </w:p>
    <w:p w:rsidR="00D1650F" w:rsidRDefault="00D1650F" w:rsidP="00833DC9">
      <w:pPr>
        <w:shd w:val="clear" w:color="auto" w:fill="FFFFFF"/>
        <w:jc w:val="both"/>
        <w:textAlignment w:val="baseline"/>
        <w:rPr>
          <w:rFonts w:eastAsia="Times New Roman"/>
          <w:spacing w:val="1"/>
          <w:sz w:val="24"/>
          <w:szCs w:val="24"/>
          <w:lang w:eastAsia="ru-RU"/>
        </w:rPr>
        <w:sectPr w:rsidR="00D1650F" w:rsidSect="00833DC9">
          <w:pgSz w:w="11907" w:h="16840" w:code="9"/>
          <w:pgMar w:top="794" w:right="794" w:bottom="794" w:left="794" w:header="0" w:footer="0" w:gutter="0"/>
          <w:cols w:space="708"/>
          <w:docGrid w:linePitch="360"/>
        </w:sectPr>
      </w:pPr>
    </w:p>
    <w:p w:rsidR="00D1650F" w:rsidRPr="00F352EF" w:rsidRDefault="00D1650F" w:rsidP="00D1650F">
      <w:pPr>
        <w:ind w:left="5670"/>
        <w:textAlignment w:val="baseline"/>
        <w:rPr>
          <w:rFonts w:eastAsia="Times New Roman"/>
          <w:color w:val="000000"/>
          <w:sz w:val="26"/>
          <w:szCs w:val="26"/>
          <w:lang w:eastAsia="ru-RU"/>
        </w:rPr>
      </w:pPr>
      <w:bookmarkStart w:id="7" w:name="_Hlk137566534"/>
      <w:r w:rsidRPr="00F352EF">
        <w:rPr>
          <w:rFonts w:eastAsia="Times New Roman"/>
          <w:color w:val="000000"/>
          <w:sz w:val="26"/>
          <w:szCs w:val="26"/>
          <w:lang w:eastAsia="ru-RU"/>
        </w:rPr>
        <w:t xml:space="preserve">Приложение № 1 </w:t>
      </w:r>
    </w:p>
    <w:p w:rsidR="00D1650F" w:rsidRPr="00F352EF" w:rsidRDefault="00D1650F" w:rsidP="00D1650F">
      <w:pPr>
        <w:ind w:left="5670"/>
        <w:textAlignment w:val="baseline"/>
        <w:rPr>
          <w:rFonts w:eastAsia="Times New Roman"/>
          <w:color w:val="000000"/>
          <w:sz w:val="26"/>
          <w:szCs w:val="26"/>
          <w:lang w:eastAsia="ru-RU"/>
        </w:rPr>
      </w:pPr>
      <w:r w:rsidRPr="00F352EF">
        <w:rPr>
          <w:rFonts w:eastAsia="Times New Roman"/>
          <w:color w:val="000000"/>
          <w:sz w:val="26"/>
          <w:szCs w:val="26"/>
          <w:lang w:eastAsia="ru-RU"/>
        </w:rPr>
        <w:t>к постановлению администрации Хаса</w:t>
      </w:r>
      <w:r w:rsidRPr="00F352EF">
        <w:rPr>
          <w:rFonts w:eastAsia="Times New Roman"/>
          <w:color w:val="000000"/>
          <w:sz w:val="26"/>
          <w:szCs w:val="26"/>
          <w:lang w:eastAsia="ru-RU"/>
        </w:rPr>
        <w:t>н</w:t>
      </w:r>
      <w:r w:rsidRPr="00F352EF">
        <w:rPr>
          <w:rFonts w:eastAsia="Times New Roman"/>
          <w:color w:val="000000"/>
          <w:sz w:val="26"/>
          <w:szCs w:val="26"/>
          <w:lang w:eastAsia="ru-RU"/>
        </w:rPr>
        <w:t xml:space="preserve">ского муниципального округа </w:t>
      </w:r>
    </w:p>
    <w:p w:rsidR="00D1650F" w:rsidRPr="00F352EF" w:rsidRDefault="00D1650F" w:rsidP="00D1650F">
      <w:pPr>
        <w:tabs>
          <w:tab w:val="left" w:pos="4926"/>
        </w:tabs>
        <w:ind w:left="5670"/>
        <w:textAlignment w:val="baseline"/>
        <w:rPr>
          <w:rFonts w:eastAsia="Times New Roman"/>
          <w:color w:val="000000"/>
          <w:sz w:val="26"/>
          <w:szCs w:val="26"/>
          <w:lang w:eastAsia="ru-RU"/>
        </w:rPr>
      </w:pPr>
      <w:r w:rsidRPr="00F352EF">
        <w:rPr>
          <w:rFonts w:eastAsia="Times New Roman"/>
          <w:color w:val="000000"/>
          <w:sz w:val="26"/>
          <w:szCs w:val="26"/>
          <w:lang w:eastAsia="ru-RU"/>
        </w:rPr>
        <w:t>от 13.06.2023 г № 873-па</w:t>
      </w:r>
    </w:p>
    <w:bookmarkEnd w:id="7"/>
    <w:p w:rsidR="00F352EF" w:rsidRPr="00F352EF" w:rsidRDefault="00F352EF" w:rsidP="00833DC9">
      <w:pPr>
        <w:rPr>
          <w:rFonts w:eastAsia="Times New Roman"/>
          <w:b/>
          <w:sz w:val="26"/>
          <w:szCs w:val="26"/>
          <w:lang w:eastAsia="ru-RU"/>
        </w:rPr>
      </w:pPr>
    </w:p>
    <w:p w:rsidR="00F352EF" w:rsidRPr="00F352EF" w:rsidRDefault="00F352EF" w:rsidP="00833DC9">
      <w:pPr>
        <w:jc w:val="center"/>
        <w:rPr>
          <w:rFonts w:eastAsia="Times New Roman"/>
          <w:b/>
          <w:sz w:val="26"/>
          <w:szCs w:val="26"/>
          <w:lang w:eastAsia="ru-RU"/>
        </w:rPr>
      </w:pPr>
      <w:r w:rsidRPr="00F352EF">
        <w:rPr>
          <w:rFonts w:eastAsia="Times New Roman"/>
          <w:b/>
          <w:sz w:val="26"/>
          <w:szCs w:val="26"/>
          <w:lang w:eastAsia="ru-RU"/>
        </w:rPr>
        <w:t>СОСТАВ</w:t>
      </w:r>
    </w:p>
    <w:p w:rsidR="00F352EF" w:rsidRPr="00F352EF" w:rsidRDefault="00F352EF" w:rsidP="00833DC9">
      <w:pPr>
        <w:jc w:val="center"/>
        <w:rPr>
          <w:rFonts w:eastAsia="Times New Roman"/>
          <w:b/>
          <w:color w:val="000000"/>
          <w:sz w:val="26"/>
          <w:szCs w:val="26"/>
          <w:lang w:eastAsia="ru-RU"/>
        </w:rPr>
      </w:pPr>
      <w:r w:rsidRPr="00F352EF">
        <w:rPr>
          <w:rFonts w:eastAsia="Times New Roman"/>
          <w:b/>
          <w:sz w:val="26"/>
          <w:szCs w:val="26"/>
          <w:lang w:eastAsia="ru-RU"/>
        </w:rPr>
        <w:t xml:space="preserve">межведомственной комиссии </w:t>
      </w:r>
      <w:r w:rsidRPr="00F352EF">
        <w:rPr>
          <w:rFonts w:eastAsia="Times New Roman"/>
          <w:b/>
          <w:color w:val="000000"/>
          <w:sz w:val="26"/>
          <w:szCs w:val="26"/>
          <w:lang w:eastAsia="ru-RU"/>
        </w:rPr>
        <w:t xml:space="preserve">для оценки жилых помещений жилищного фонда </w:t>
      </w:r>
      <w:r w:rsidR="008906CE">
        <w:rPr>
          <w:rFonts w:eastAsia="Times New Roman"/>
          <w:b/>
          <w:color w:val="000000"/>
          <w:sz w:val="26"/>
          <w:szCs w:val="26"/>
          <w:lang w:eastAsia="ru-RU"/>
        </w:rPr>
        <w:t xml:space="preserve">               </w:t>
      </w:r>
      <w:r w:rsidRPr="00F352EF">
        <w:rPr>
          <w:rFonts w:eastAsia="Times New Roman"/>
          <w:b/>
          <w:color w:val="000000"/>
          <w:sz w:val="26"/>
          <w:szCs w:val="26"/>
          <w:lang w:eastAsia="ru-RU"/>
        </w:rPr>
        <w:t>Российской Федерации, многоквартирных домов, находящихся в федеральной</w:t>
      </w:r>
      <w:r w:rsidR="008906CE">
        <w:rPr>
          <w:rFonts w:eastAsia="Times New Roman"/>
          <w:b/>
          <w:color w:val="000000"/>
          <w:sz w:val="26"/>
          <w:szCs w:val="26"/>
          <w:lang w:eastAsia="ru-RU"/>
        </w:rPr>
        <w:t xml:space="preserve">                     </w:t>
      </w:r>
      <w:r w:rsidRPr="00F352EF">
        <w:rPr>
          <w:rFonts w:eastAsia="Times New Roman"/>
          <w:b/>
          <w:color w:val="000000"/>
          <w:sz w:val="26"/>
          <w:szCs w:val="26"/>
          <w:lang w:eastAsia="ru-RU"/>
        </w:rPr>
        <w:t>собственности, муниципального жилищного фонда и частного жилищного фонда</w:t>
      </w:r>
    </w:p>
    <w:p w:rsidR="00F352EF" w:rsidRPr="00F352EF" w:rsidRDefault="00F352EF" w:rsidP="00833DC9">
      <w:pPr>
        <w:rPr>
          <w:rFonts w:eastAsia="Times New Roman"/>
          <w:b/>
          <w:sz w:val="26"/>
          <w:szCs w:val="26"/>
          <w:lang w:eastAsia="ru-RU"/>
        </w:rPr>
      </w:pPr>
    </w:p>
    <w:tbl>
      <w:tblPr>
        <w:tblW w:w="5000" w:type="pct"/>
        <w:tblLook w:val="01E0" w:firstRow="1" w:lastRow="1" w:firstColumn="1" w:lastColumn="1" w:noHBand="0" w:noVBand="0"/>
      </w:tblPr>
      <w:tblGrid>
        <w:gridCol w:w="3759"/>
        <w:gridCol w:w="434"/>
        <w:gridCol w:w="6342"/>
      </w:tblGrid>
      <w:tr w:rsidR="00F352EF" w:rsidRPr="00F352EF" w:rsidTr="00D1650F">
        <w:trPr>
          <w:trHeight w:val="924"/>
        </w:trPr>
        <w:tc>
          <w:tcPr>
            <w:tcW w:w="1784" w:type="pct"/>
          </w:tcPr>
          <w:p w:rsidR="00F352EF" w:rsidRPr="00F352EF" w:rsidRDefault="00F352EF" w:rsidP="00833DC9">
            <w:pPr>
              <w:tabs>
                <w:tab w:val="left" w:pos="6600"/>
              </w:tabs>
              <w:jc w:val="both"/>
              <w:textAlignment w:val="baseline"/>
              <w:rPr>
                <w:rFonts w:eastAsia="Times New Roman"/>
                <w:sz w:val="24"/>
                <w:szCs w:val="24"/>
                <w:lang w:eastAsia="ru-RU"/>
              </w:rPr>
            </w:pPr>
            <w:r w:rsidRPr="00F352EF">
              <w:rPr>
                <w:rFonts w:eastAsia="Times New Roman"/>
                <w:sz w:val="24"/>
                <w:szCs w:val="24"/>
                <w:lang w:eastAsia="ru-RU"/>
              </w:rPr>
              <w:t>Председатель комиссии</w:t>
            </w:r>
          </w:p>
          <w:p w:rsidR="00F352EF" w:rsidRPr="00F352EF" w:rsidRDefault="00F352EF" w:rsidP="00833DC9">
            <w:pPr>
              <w:tabs>
                <w:tab w:val="left" w:pos="6600"/>
              </w:tabs>
              <w:jc w:val="both"/>
              <w:textAlignment w:val="baseline"/>
              <w:rPr>
                <w:rFonts w:eastAsia="Times New Roman"/>
                <w:sz w:val="24"/>
                <w:szCs w:val="24"/>
                <w:lang w:eastAsia="ru-RU"/>
              </w:rPr>
            </w:pPr>
          </w:p>
        </w:tc>
        <w:tc>
          <w:tcPr>
            <w:tcW w:w="206" w:type="pct"/>
          </w:tcPr>
          <w:p w:rsidR="00F352EF" w:rsidRPr="00F352EF" w:rsidRDefault="00F352EF" w:rsidP="00833DC9">
            <w:pPr>
              <w:tabs>
                <w:tab w:val="left" w:pos="6600"/>
              </w:tabs>
              <w:ind w:firstLine="737"/>
              <w:textAlignment w:val="baseline"/>
              <w:rPr>
                <w:rFonts w:eastAsia="Times New Roman"/>
                <w:sz w:val="24"/>
                <w:szCs w:val="24"/>
                <w:lang w:eastAsia="ru-RU"/>
              </w:rPr>
            </w:pPr>
          </w:p>
        </w:tc>
        <w:tc>
          <w:tcPr>
            <w:tcW w:w="3010" w:type="pct"/>
            <w:hideMark/>
          </w:tcPr>
          <w:p w:rsidR="00F352EF" w:rsidRPr="00F352EF" w:rsidRDefault="00F352EF" w:rsidP="00833DC9">
            <w:pPr>
              <w:tabs>
                <w:tab w:val="left" w:pos="5175"/>
              </w:tabs>
              <w:jc w:val="both"/>
              <w:textAlignment w:val="baseline"/>
              <w:rPr>
                <w:rFonts w:eastAsia="Times New Roman"/>
                <w:sz w:val="24"/>
                <w:szCs w:val="24"/>
                <w:lang w:eastAsia="ru-RU"/>
              </w:rPr>
            </w:pPr>
            <w:r w:rsidRPr="00F352EF">
              <w:rPr>
                <w:rFonts w:eastAsia="Times New Roman"/>
                <w:sz w:val="24"/>
                <w:szCs w:val="24"/>
                <w:lang w:eastAsia="ru-RU"/>
              </w:rPr>
              <w:t xml:space="preserve">- заместитель главы администрации </w:t>
            </w:r>
            <w:r w:rsidRPr="00F352EF">
              <w:rPr>
                <w:rFonts w:eastAsia="Times New Roman"/>
                <w:color w:val="000000"/>
                <w:sz w:val="24"/>
                <w:szCs w:val="24"/>
                <w:lang w:eastAsia="ru-RU"/>
              </w:rPr>
              <w:t>Хасанского муниц</w:t>
            </w:r>
            <w:r w:rsidRPr="00F352EF">
              <w:rPr>
                <w:rFonts w:eastAsia="Times New Roman"/>
                <w:color w:val="000000"/>
                <w:sz w:val="24"/>
                <w:szCs w:val="24"/>
                <w:lang w:eastAsia="ru-RU"/>
              </w:rPr>
              <w:t>и</w:t>
            </w:r>
            <w:r w:rsidRPr="00F352EF">
              <w:rPr>
                <w:rFonts w:eastAsia="Times New Roman"/>
                <w:color w:val="000000"/>
                <w:sz w:val="24"/>
                <w:szCs w:val="24"/>
                <w:lang w:eastAsia="ru-RU"/>
              </w:rPr>
              <w:t>пального округа, курирующий вопросы в данной сфере д</w:t>
            </w:r>
            <w:r w:rsidRPr="00F352EF">
              <w:rPr>
                <w:rFonts w:eastAsia="Times New Roman"/>
                <w:color w:val="000000"/>
                <w:sz w:val="24"/>
                <w:szCs w:val="24"/>
                <w:lang w:eastAsia="ru-RU"/>
              </w:rPr>
              <w:t>е</w:t>
            </w:r>
            <w:r w:rsidRPr="00F352EF">
              <w:rPr>
                <w:rFonts w:eastAsia="Times New Roman"/>
                <w:color w:val="000000"/>
                <w:sz w:val="24"/>
                <w:szCs w:val="24"/>
                <w:lang w:eastAsia="ru-RU"/>
              </w:rPr>
              <w:t>ятельности;</w:t>
            </w:r>
          </w:p>
        </w:tc>
      </w:tr>
      <w:tr w:rsidR="00F352EF" w:rsidRPr="00F352EF" w:rsidTr="00D1650F">
        <w:trPr>
          <w:trHeight w:val="656"/>
        </w:trPr>
        <w:tc>
          <w:tcPr>
            <w:tcW w:w="1784" w:type="pct"/>
            <w:hideMark/>
          </w:tcPr>
          <w:p w:rsidR="00F352EF" w:rsidRPr="00F352EF" w:rsidRDefault="00F352EF" w:rsidP="00833DC9">
            <w:pPr>
              <w:tabs>
                <w:tab w:val="left" w:pos="6600"/>
              </w:tabs>
              <w:jc w:val="both"/>
              <w:textAlignment w:val="baseline"/>
              <w:rPr>
                <w:rFonts w:eastAsia="Times New Roman"/>
                <w:sz w:val="24"/>
                <w:szCs w:val="24"/>
                <w:lang w:eastAsia="ru-RU"/>
              </w:rPr>
            </w:pPr>
            <w:r w:rsidRPr="00F352EF">
              <w:rPr>
                <w:rFonts w:eastAsia="Times New Roman"/>
                <w:sz w:val="24"/>
                <w:szCs w:val="24"/>
                <w:lang w:eastAsia="ru-RU"/>
              </w:rPr>
              <w:t>Заместитель председателя коми</w:t>
            </w:r>
            <w:r w:rsidRPr="00F352EF">
              <w:rPr>
                <w:rFonts w:eastAsia="Times New Roman"/>
                <w:sz w:val="24"/>
                <w:szCs w:val="24"/>
                <w:lang w:eastAsia="ru-RU"/>
              </w:rPr>
              <w:t>с</w:t>
            </w:r>
            <w:r w:rsidRPr="00F352EF">
              <w:rPr>
                <w:rFonts w:eastAsia="Times New Roman"/>
                <w:sz w:val="24"/>
                <w:szCs w:val="24"/>
                <w:lang w:eastAsia="ru-RU"/>
              </w:rPr>
              <w:t>сии</w:t>
            </w:r>
          </w:p>
        </w:tc>
        <w:tc>
          <w:tcPr>
            <w:tcW w:w="206" w:type="pct"/>
          </w:tcPr>
          <w:p w:rsidR="00F352EF" w:rsidRPr="00F352EF" w:rsidRDefault="00F352EF" w:rsidP="00833DC9">
            <w:pPr>
              <w:tabs>
                <w:tab w:val="left" w:pos="5175"/>
              </w:tabs>
              <w:ind w:firstLine="737"/>
              <w:jc w:val="both"/>
              <w:textAlignment w:val="baseline"/>
              <w:rPr>
                <w:rFonts w:eastAsia="Times New Roman"/>
                <w:sz w:val="24"/>
                <w:szCs w:val="24"/>
                <w:lang w:eastAsia="ru-RU"/>
              </w:rPr>
            </w:pPr>
          </w:p>
        </w:tc>
        <w:tc>
          <w:tcPr>
            <w:tcW w:w="3010" w:type="pct"/>
            <w:hideMark/>
          </w:tcPr>
          <w:p w:rsidR="00F352EF" w:rsidRPr="00F352EF" w:rsidRDefault="00F352EF" w:rsidP="00833DC9">
            <w:pPr>
              <w:tabs>
                <w:tab w:val="left" w:pos="5175"/>
              </w:tabs>
              <w:jc w:val="both"/>
              <w:textAlignment w:val="baseline"/>
              <w:rPr>
                <w:rFonts w:eastAsia="Times New Roman"/>
                <w:sz w:val="24"/>
                <w:szCs w:val="24"/>
                <w:lang w:eastAsia="ru-RU"/>
              </w:rPr>
            </w:pPr>
            <w:r w:rsidRPr="00F352EF">
              <w:rPr>
                <w:rFonts w:eastAsia="Times New Roman"/>
                <w:sz w:val="24"/>
                <w:szCs w:val="24"/>
                <w:lang w:eastAsia="ru-RU"/>
              </w:rPr>
              <w:t>- начальник отдела жизнеобеспечения администрации Х</w:t>
            </w:r>
            <w:r w:rsidRPr="00F352EF">
              <w:rPr>
                <w:rFonts w:eastAsia="Times New Roman"/>
                <w:sz w:val="24"/>
                <w:szCs w:val="24"/>
                <w:lang w:eastAsia="ru-RU"/>
              </w:rPr>
              <w:t>а</w:t>
            </w:r>
            <w:r w:rsidRPr="00F352EF">
              <w:rPr>
                <w:rFonts w:eastAsia="Times New Roman"/>
                <w:sz w:val="24"/>
                <w:szCs w:val="24"/>
                <w:lang w:eastAsia="ru-RU"/>
              </w:rPr>
              <w:t>санского муниципального округа</w:t>
            </w:r>
            <w:r w:rsidRPr="00F352EF">
              <w:rPr>
                <w:rFonts w:eastAsia="Times New Roman"/>
                <w:color w:val="000000"/>
                <w:sz w:val="24"/>
                <w:szCs w:val="24"/>
                <w:lang w:eastAsia="ru-RU"/>
              </w:rPr>
              <w:t>;</w:t>
            </w:r>
          </w:p>
        </w:tc>
      </w:tr>
      <w:tr w:rsidR="00F352EF" w:rsidRPr="00F352EF" w:rsidTr="00D1650F">
        <w:trPr>
          <w:trHeight w:val="1018"/>
        </w:trPr>
        <w:tc>
          <w:tcPr>
            <w:tcW w:w="1784" w:type="pct"/>
            <w:hideMark/>
          </w:tcPr>
          <w:p w:rsidR="00F352EF" w:rsidRPr="00F352EF" w:rsidRDefault="00F352EF" w:rsidP="00833DC9">
            <w:pPr>
              <w:tabs>
                <w:tab w:val="left" w:pos="6600"/>
              </w:tabs>
              <w:jc w:val="both"/>
              <w:textAlignment w:val="baseline"/>
              <w:rPr>
                <w:rFonts w:eastAsia="Times New Roman"/>
                <w:sz w:val="24"/>
                <w:szCs w:val="24"/>
                <w:lang w:eastAsia="ru-RU"/>
              </w:rPr>
            </w:pPr>
            <w:r w:rsidRPr="00F352EF">
              <w:rPr>
                <w:rFonts w:eastAsia="Times New Roman"/>
                <w:sz w:val="24"/>
                <w:szCs w:val="24"/>
                <w:lang w:eastAsia="ru-RU"/>
              </w:rPr>
              <w:t>Секретарь комиссии</w:t>
            </w:r>
          </w:p>
        </w:tc>
        <w:tc>
          <w:tcPr>
            <w:tcW w:w="206" w:type="pct"/>
          </w:tcPr>
          <w:p w:rsidR="00F352EF" w:rsidRPr="00F352EF" w:rsidRDefault="00F352EF" w:rsidP="00833DC9">
            <w:pPr>
              <w:tabs>
                <w:tab w:val="left" w:pos="5175"/>
              </w:tabs>
              <w:ind w:firstLine="737"/>
              <w:jc w:val="both"/>
              <w:textAlignment w:val="baseline"/>
              <w:rPr>
                <w:rFonts w:eastAsia="Times New Roman"/>
                <w:sz w:val="24"/>
                <w:szCs w:val="24"/>
                <w:lang w:eastAsia="ru-RU"/>
              </w:rPr>
            </w:pPr>
          </w:p>
        </w:tc>
        <w:tc>
          <w:tcPr>
            <w:tcW w:w="3010" w:type="pct"/>
            <w:hideMark/>
          </w:tcPr>
          <w:p w:rsidR="00F352EF" w:rsidRPr="00F352EF" w:rsidRDefault="00F352EF" w:rsidP="00833DC9">
            <w:pPr>
              <w:tabs>
                <w:tab w:val="left" w:pos="5175"/>
              </w:tabs>
              <w:jc w:val="both"/>
              <w:textAlignment w:val="baseline"/>
              <w:rPr>
                <w:rFonts w:eastAsia="Times New Roman"/>
                <w:sz w:val="24"/>
                <w:szCs w:val="24"/>
                <w:lang w:eastAsia="ru-RU"/>
              </w:rPr>
            </w:pPr>
            <w:r w:rsidRPr="00F352EF">
              <w:rPr>
                <w:rFonts w:eastAsia="Times New Roman"/>
                <w:sz w:val="24"/>
                <w:szCs w:val="24"/>
                <w:lang w:eastAsia="ru-RU"/>
              </w:rPr>
              <w:t>- главный специалист 1 разряда управления жизнеобесп</w:t>
            </w:r>
            <w:r w:rsidRPr="00F352EF">
              <w:rPr>
                <w:rFonts w:eastAsia="Times New Roman"/>
                <w:sz w:val="24"/>
                <w:szCs w:val="24"/>
                <w:lang w:eastAsia="ru-RU"/>
              </w:rPr>
              <w:t>е</w:t>
            </w:r>
            <w:r w:rsidRPr="00F352EF">
              <w:rPr>
                <w:rFonts w:eastAsia="Times New Roman"/>
                <w:sz w:val="24"/>
                <w:szCs w:val="24"/>
                <w:lang w:eastAsia="ru-RU"/>
              </w:rPr>
              <w:t>чения администрации Хасанского муниципального округа</w:t>
            </w:r>
            <w:r w:rsidRPr="00F352EF">
              <w:rPr>
                <w:rFonts w:eastAsia="Times New Roman"/>
                <w:color w:val="000000"/>
                <w:sz w:val="24"/>
                <w:szCs w:val="24"/>
                <w:lang w:eastAsia="ru-RU"/>
              </w:rPr>
              <w:t>;</w:t>
            </w:r>
          </w:p>
        </w:tc>
      </w:tr>
      <w:tr w:rsidR="00F352EF" w:rsidRPr="00F352EF" w:rsidTr="00D1650F">
        <w:trPr>
          <w:trHeight w:val="975"/>
        </w:trPr>
        <w:tc>
          <w:tcPr>
            <w:tcW w:w="1784" w:type="pct"/>
            <w:hideMark/>
          </w:tcPr>
          <w:p w:rsidR="00F352EF" w:rsidRPr="00F352EF" w:rsidRDefault="00F352EF" w:rsidP="00833DC9">
            <w:pPr>
              <w:jc w:val="both"/>
              <w:textAlignment w:val="baseline"/>
              <w:rPr>
                <w:rFonts w:eastAsia="Times New Roman"/>
                <w:sz w:val="24"/>
                <w:szCs w:val="24"/>
                <w:lang w:eastAsia="ru-RU"/>
              </w:rPr>
            </w:pPr>
            <w:r w:rsidRPr="00F352EF">
              <w:rPr>
                <w:rFonts w:eastAsia="Times New Roman"/>
                <w:sz w:val="24"/>
                <w:szCs w:val="24"/>
                <w:lang w:eastAsia="ru-RU"/>
              </w:rPr>
              <w:t>Члены комиссии</w:t>
            </w:r>
          </w:p>
        </w:tc>
        <w:tc>
          <w:tcPr>
            <w:tcW w:w="206" w:type="pct"/>
          </w:tcPr>
          <w:p w:rsidR="00F352EF" w:rsidRPr="00F352EF" w:rsidRDefault="00F352EF" w:rsidP="00833DC9">
            <w:pPr>
              <w:tabs>
                <w:tab w:val="left" w:pos="6600"/>
              </w:tabs>
              <w:ind w:firstLine="737"/>
              <w:jc w:val="both"/>
              <w:textAlignment w:val="baseline"/>
              <w:rPr>
                <w:rFonts w:eastAsia="Times New Roman"/>
                <w:sz w:val="24"/>
                <w:szCs w:val="24"/>
                <w:lang w:eastAsia="ru-RU"/>
              </w:rPr>
            </w:pPr>
          </w:p>
        </w:tc>
        <w:tc>
          <w:tcPr>
            <w:tcW w:w="3010" w:type="pct"/>
            <w:hideMark/>
          </w:tcPr>
          <w:p w:rsidR="00F352EF" w:rsidRPr="00F352EF" w:rsidRDefault="00F352EF" w:rsidP="00833DC9">
            <w:pPr>
              <w:tabs>
                <w:tab w:val="left" w:pos="5175"/>
              </w:tabs>
              <w:jc w:val="both"/>
              <w:textAlignment w:val="baseline"/>
              <w:rPr>
                <w:rFonts w:eastAsia="Times New Roman"/>
                <w:sz w:val="24"/>
                <w:szCs w:val="24"/>
                <w:lang w:eastAsia="ru-RU"/>
              </w:rPr>
            </w:pPr>
            <w:r w:rsidRPr="00F352EF">
              <w:rPr>
                <w:rFonts w:eastAsia="Times New Roman"/>
                <w:sz w:val="24"/>
                <w:szCs w:val="24"/>
                <w:lang w:eastAsia="ru-RU"/>
              </w:rPr>
              <w:t>- начальник управления архитектуры и градостроительства администрации Хасанского муниципального округа</w:t>
            </w:r>
            <w:r w:rsidRPr="00F352EF">
              <w:rPr>
                <w:rFonts w:eastAsia="Times New Roman"/>
                <w:color w:val="000000"/>
                <w:sz w:val="24"/>
                <w:szCs w:val="24"/>
                <w:lang w:eastAsia="ru-RU"/>
              </w:rPr>
              <w:t>;</w:t>
            </w:r>
          </w:p>
        </w:tc>
      </w:tr>
      <w:tr w:rsidR="00F352EF" w:rsidRPr="00F352EF" w:rsidTr="00D1650F">
        <w:trPr>
          <w:trHeight w:val="707"/>
        </w:trPr>
        <w:tc>
          <w:tcPr>
            <w:tcW w:w="1784" w:type="pct"/>
          </w:tcPr>
          <w:p w:rsidR="00F352EF" w:rsidRPr="00F352EF" w:rsidRDefault="00F352EF" w:rsidP="00833DC9">
            <w:pPr>
              <w:jc w:val="both"/>
              <w:textAlignment w:val="baseline"/>
              <w:rPr>
                <w:rFonts w:eastAsia="Times New Roman"/>
                <w:sz w:val="24"/>
                <w:szCs w:val="24"/>
                <w:lang w:eastAsia="ru-RU"/>
              </w:rPr>
            </w:pPr>
          </w:p>
        </w:tc>
        <w:tc>
          <w:tcPr>
            <w:tcW w:w="206" w:type="pct"/>
          </w:tcPr>
          <w:p w:rsidR="00F352EF" w:rsidRPr="00F352EF" w:rsidRDefault="00F352EF" w:rsidP="00833DC9">
            <w:pPr>
              <w:tabs>
                <w:tab w:val="left" w:pos="6600"/>
              </w:tabs>
              <w:ind w:firstLine="737"/>
              <w:jc w:val="both"/>
              <w:textAlignment w:val="baseline"/>
              <w:rPr>
                <w:rFonts w:eastAsia="Times New Roman"/>
                <w:sz w:val="24"/>
                <w:szCs w:val="24"/>
                <w:lang w:eastAsia="ru-RU"/>
              </w:rPr>
            </w:pPr>
          </w:p>
        </w:tc>
        <w:tc>
          <w:tcPr>
            <w:tcW w:w="3010" w:type="pct"/>
            <w:hideMark/>
          </w:tcPr>
          <w:p w:rsidR="00F352EF" w:rsidRPr="00F352EF" w:rsidRDefault="00F352EF" w:rsidP="00833DC9">
            <w:pPr>
              <w:tabs>
                <w:tab w:val="left" w:pos="5175"/>
              </w:tabs>
              <w:jc w:val="both"/>
              <w:textAlignment w:val="baseline"/>
              <w:rPr>
                <w:rFonts w:eastAsia="Times New Roman"/>
                <w:sz w:val="24"/>
                <w:szCs w:val="24"/>
                <w:lang w:eastAsia="ru-RU"/>
              </w:rPr>
            </w:pPr>
            <w:r w:rsidRPr="00F352EF">
              <w:rPr>
                <w:rFonts w:eastAsia="Times New Roman"/>
                <w:sz w:val="24"/>
                <w:szCs w:val="24"/>
                <w:lang w:eastAsia="ru-RU"/>
              </w:rPr>
              <w:t>- начальник правового управления администрации Хаса</w:t>
            </w:r>
            <w:r w:rsidRPr="00F352EF">
              <w:rPr>
                <w:rFonts w:eastAsia="Times New Roman"/>
                <w:sz w:val="24"/>
                <w:szCs w:val="24"/>
                <w:lang w:eastAsia="ru-RU"/>
              </w:rPr>
              <w:t>н</w:t>
            </w:r>
            <w:r w:rsidRPr="00F352EF">
              <w:rPr>
                <w:rFonts w:eastAsia="Times New Roman"/>
                <w:sz w:val="24"/>
                <w:szCs w:val="24"/>
                <w:lang w:eastAsia="ru-RU"/>
              </w:rPr>
              <w:t>ского муниципального округа;</w:t>
            </w:r>
          </w:p>
        </w:tc>
      </w:tr>
      <w:tr w:rsidR="00F352EF" w:rsidRPr="00F352EF" w:rsidTr="00D1650F">
        <w:trPr>
          <w:trHeight w:val="689"/>
        </w:trPr>
        <w:tc>
          <w:tcPr>
            <w:tcW w:w="1784" w:type="pct"/>
          </w:tcPr>
          <w:p w:rsidR="00F352EF" w:rsidRPr="00F352EF" w:rsidRDefault="00F352EF" w:rsidP="00833DC9">
            <w:pPr>
              <w:jc w:val="both"/>
              <w:textAlignment w:val="baseline"/>
              <w:rPr>
                <w:rFonts w:eastAsia="Times New Roman"/>
                <w:sz w:val="24"/>
                <w:szCs w:val="24"/>
                <w:lang w:eastAsia="ru-RU"/>
              </w:rPr>
            </w:pPr>
          </w:p>
        </w:tc>
        <w:tc>
          <w:tcPr>
            <w:tcW w:w="206" w:type="pct"/>
          </w:tcPr>
          <w:p w:rsidR="00F352EF" w:rsidRPr="00F352EF" w:rsidRDefault="00F352EF" w:rsidP="00833DC9">
            <w:pPr>
              <w:tabs>
                <w:tab w:val="left" w:pos="6600"/>
              </w:tabs>
              <w:ind w:firstLine="737"/>
              <w:jc w:val="both"/>
              <w:textAlignment w:val="baseline"/>
              <w:rPr>
                <w:rFonts w:eastAsia="Times New Roman"/>
                <w:sz w:val="24"/>
                <w:szCs w:val="24"/>
                <w:lang w:eastAsia="ru-RU"/>
              </w:rPr>
            </w:pPr>
          </w:p>
        </w:tc>
        <w:tc>
          <w:tcPr>
            <w:tcW w:w="3010" w:type="pct"/>
            <w:hideMark/>
          </w:tcPr>
          <w:p w:rsidR="00F352EF" w:rsidRPr="00F352EF" w:rsidRDefault="00F352EF" w:rsidP="00833DC9">
            <w:pPr>
              <w:tabs>
                <w:tab w:val="left" w:pos="5175"/>
              </w:tabs>
              <w:jc w:val="both"/>
              <w:textAlignment w:val="baseline"/>
              <w:rPr>
                <w:rFonts w:eastAsia="Times New Roman"/>
                <w:sz w:val="24"/>
                <w:szCs w:val="24"/>
                <w:lang w:eastAsia="ru-RU"/>
              </w:rPr>
            </w:pPr>
            <w:r w:rsidRPr="00F352EF">
              <w:rPr>
                <w:rFonts w:eastAsia="Times New Roman"/>
                <w:sz w:val="24"/>
                <w:szCs w:val="24"/>
                <w:lang w:eastAsia="ru-RU"/>
              </w:rPr>
              <w:t>- начальник отдела муниципального контроля администр</w:t>
            </w:r>
            <w:r w:rsidRPr="00F352EF">
              <w:rPr>
                <w:rFonts w:eastAsia="Times New Roman"/>
                <w:sz w:val="24"/>
                <w:szCs w:val="24"/>
                <w:lang w:eastAsia="ru-RU"/>
              </w:rPr>
              <w:t>а</w:t>
            </w:r>
            <w:r w:rsidRPr="00F352EF">
              <w:rPr>
                <w:rFonts w:eastAsia="Times New Roman"/>
                <w:sz w:val="24"/>
                <w:szCs w:val="24"/>
                <w:lang w:eastAsia="ru-RU"/>
              </w:rPr>
              <w:t>ции Хасанского муниципального округа;</w:t>
            </w:r>
          </w:p>
        </w:tc>
      </w:tr>
      <w:tr w:rsidR="00F352EF" w:rsidRPr="00F352EF" w:rsidTr="00D1650F">
        <w:trPr>
          <w:trHeight w:val="974"/>
        </w:trPr>
        <w:tc>
          <w:tcPr>
            <w:tcW w:w="1784" w:type="pct"/>
          </w:tcPr>
          <w:p w:rsidR="00F352EF" w:rsidRPr="00F352EF" w:rsidRDefault="00F352EF" w:rsidP="00833DC9">
            <w:pPr>
              <w:tabs>
                <w:tab w:val="left" w:pos="6600"/>
              </w:tabs>
              <w:jc w:val="both"/>
              <w:textAlignment w:val="baseline"/>
              <w:rPr>
                <w:rFonts w:eastAsia="Times New Roman"/>
                <w:sz w:val="24"/>
                <w:szCs w:val="24"/>
                <w:lang w:eastAsia="ru-RU"/>
              </w:rPr>
            </w:pPr>
          </w:p>
        </w:tc>
        <w:tc>
          <w:tcPr>
            <w:tcW w:w="206" w:type="pct"/>
          </w:tcPr>
          <w:p w:rsidR="00F352EF" w:rsidRPr="00F352EF" w:rsidRDefault="00F352EF" w:rsidP="00833DC9">
            <w:pPr>
              <w:tabs>
                <w:tab w:val="left" w:pos="6600"/>
              </w:tabs>
              <w:ind w:firstLine="737"/>
              <w:jc w:val="both"/>
              <w:textAlignment w:val="baseline"/>
              <w:rPr>
                <w:rFonts w:eastAsia="Times New Roman"/>
                <w:sz w:val="24"/>
                <w:szCs w:val="24"/>
                <w:lang w:eastAsia="ru-RU"/>
              </w:rPr>
            </w:pPr>
          </w:p>
        </w:tc>
        <w:tc>
          <w:tcPr>
            <w:tcW w:w="3010" w:type="pct"/>
            <w:hideMark/>
          </w:tcPr>
          <w:p w:rsidR="00F352EF" w:rsidRPr="00F352EF" w:rsidRDefault="00F352EF" w:rsidP="00833DC9">
            <w:pPr>
              <w:jc w:val="both"/>
              <w:textAlignment w:val="baseline"/>
              <w:rPr>
                <w:rFonts w:eastAsia="Times New Roman"/>
                <w:sz w:val="24"/>
                <w:szCs w:val="24"/>
                <w:lang w:eastAsia="ru-RU"/>
              </w:rPr>
            </w:pPr>
            <w:r w:rsidRPr="00F352EF">
              <w:rPr>
                <w:rFonts w:eastAsia="Times New Roman"/>
                <w:sz w:val="24"/>
                <w:szCs w:val="24"/>
                <w:lang w:eastAsia="ru-RU"/>
              </w:rPr>
              <w:t>- заместитель начальника управления жизнеобеспечения администрации Хасанского муниципального округа;</w:t>
            </w:r>
          </w:p>
        </w:tc>
      </w:tr>
      <w:tr w:rsidR="00F352EF" w:rsidRPr="00F352EF" w:rsidTr="00D1650F">
        <w:trPr>
          <w:trHeight w:val="587"/>
        </w:trPr>
        <w:tc>
          <w:tcPr>
            <w:tcW w:w="1784" w:type="pct"/>
          </w:tcPr>
          <w:p w:rsidR="00F352EF" w:rsidRPr="00F352EF" w:rsidRDefault="00F352EF" w:rsidP="00833DC9">
            <w:pPr>
              <w:tabs>
                <w:tab w:val="left" w:pos="6600"/>
              </w:tabs>
              <w:jc w:val="both"/>
              <w:textAlignment w:val="baseline"/>
              <w:rPr>
                <w:rFonts w:eastAsia="Times New Roman"/>
                <w:sz w:val="24"/>
                <w:szCs w:val="24"/>
                <w:lang w:eastAsia="ru-RU"/>
              </w:rPr>
            </w:pPr>
          </w:p>
        </w:tc>
        <w:tc>
          <w:tcPr>
            <w:tcW w:w="206" w:type="pct"/>
          </w:tcPr>
          <w:p w:rsidR="00F352EF" w:rsidRPr="00F352EF" w:rsidRDefault="00F352EF" w:rsidP="00833DC9">
            <w:pPr>
              <w:tabs>
                <w:tab w:val="left" w:pos="6600"/>
              </w:tabs>
              <w:ind w:firstLine="737"/>
              <w:jc w:val="both"/>
              <w:textAlignment w:val="baseline"/>
              <w:rPr>
                <w:rFonts w:eastAsia="Times New Roman"/>
                <w:sz w:val="24"/>
                <w:szCs w:val="24"/>
                <w:lang w:eastAsia="ru-RU"/>
              </w:rPr>
            </w:pPr>
          </w:p>
        </w:tc>
        <w:tc>
          <w:tcPr>
            <w:tcW w:w="3010" w:type="pct"/>
            <w:hideMark/>
          </w:tcPr>
          <w:p w:rsidR="00F352EF" w:rsidRPr="00F352EF" w:rsidRDefault="00F352EF" w:rsidP="00833DC9">
            <w:pPr>
              <w:jc w:val="both"/>
              <w:textAlignment w:val="baseline"/>
              <w:rPr>
                <w:rFonts w:eastAsia="Times New Roman"/>
                <w:sz w:val="24"/>
                <w:szCs w:val="24"/>
                <w:lang w:eastAsia="ru-RU"/>
              </w:rPr>
            </w:pPr>
            <w:r w:rsidRPr="00F352EF">
              <w:rPr>
                <w:rFonts w:eastAsia="Times New Roman"/>
                <w:sz w:val="24"/>
                <w:szCs w:val="24"/>
                <w:lang w:eastAsia="ru-RU"/>
              </w:rPr>
              <w:t>- представитель управляющей организации, ТСЖ (по с</w:t>
            </w:r>
            <w:r w:rsidRPr="00F352EF">
              <w:rPr>
                <w:rFonts w:eastAsia="Times New Roman"/>
                <w:sz w:val="24"/>
                <w:szCs w:val="24"/>
                <w:lang w:eastAsia="ru-RU"/>
              </w:rPr>
              <w:t>о</w:t>
            </w:r>
            <w:r w:rsidRPr="00F352EF">
              <w:rPr>
                <w:rFonts w:eastAsia="Times New Roman"/>
                <w:sz w:val="24"/>
                <w:szCs w:val="24"/>
                <w:lang w:eastAsia="ru-RU"/>
              </w:rPr>
              <w:t>гласованию);</w:t>
            </w:r>
          </w:p>
        </w:tc>
      </w:tr>
      <w:tr w:rsidR="00F352EF" w:rsidRPr="00F352EF" w:rsidTr="00D1650F">
        <w:trPr>
          <w:trHeight w:val="715"/>
        </w:trPr>
        <w:tc>
          <w:tcPr>
            <w:tcW w:w="1784" w:type="pct"/>
          </w:tcPr>
          <w:p w:rsidR="00F352EF" w:rsidRPr="00F352EF" w:rsidRDefault="00F352EF" w:rsidP="00833DC9">
            <w:pPr>
              <w:tabs>
                <w:tab w:val="left" w:pos="6600"/>
              </w:tabs>
              <w:jc w:val="both"/>
              <w:textAlignment w:val="baseline"/>
              <w:rPr>
                <w:rFonts w:eastAsia="Times New Roman"/>
                <w:sz w:val="24"/>
                <w:szCs w:val="24"/>
                <w:lang w:eastAsia="ru-RU"/>
              </w:rPr>
            </w:pPr>
          </w:p>
        </w:tc>
        <w:tc>
          <w:tcPr>
            <w:tcW w:w="206" w:type="pct"/>
          </w:tcPr>
          <w:p w:rsidR="00F352EF" w:rsidRPr="00F352EF" w:rsidRDefault="00F352EF" w:rsidP="00833DC9">
            <w:pPr>
              <w:tabs>
                <w:tab w:val="left" w:pos="6600"/>
              </w:tabs>
              <w:ind w:firstLine="737"/>
              <w:jc w:val="both"/>
              <w:textAlignment w:val="baseline"/>
              <w:rPr>
                <w:rFonts w:eastAsia="Times New Roman"/>
                <w:sz w:val="24"/>
                <w:szCs w:val="24"/>
                <w:lang w:eastAsia="ru-RU"/>
              </w:rPr>
            </w:pPr>
          </w:p>
        </w:tc>
        <w:tc>
          <w:tcPr>
            <w:tcW w:w="3010" w:type="pct"/>
            <w:hideMark/>
          </w:tcPr>
          <w:p w:rsidR="00F352EF" w:rsidRPr="00F352EF" w:rsidRDefault="00F352EF" w:rsidP="00833DC9">
            <w:pPr>
              <w:jc w:val="both"/>
              <w:textAlignment w:val="baseline"/>
              <w:rPr>
                <w:rFonts w:eastAsia="Times New Roman"/>
                <w:sz w:val="24"/>
                <w:szCs w:val="24"/>
                <w:lang w:eastAsia="ru-RU"/>
              </w:rPr>
            </w:pPr>
            <w:r w:rsidRPr="00F352EF">
              <w:rPr>
                <w:rFonts w:eastAsia="Times New Roman"/>
                <w:sz w:val="24"/>
                <w:szCs w:val="24"/>
                <w:lang w:eastAsia="ru-RU"/>
              </w:rPr>
              <w:t>- представитель государственной жилищной инспекции Приморского края (по согласованию);</w:t>
            </w:r>
          </w:p>
        </w:tc>
      </w:tr>
      <w:tr w:rsidR="00F352EF" w:rsidRPr="00F352EF" w:rsidTr="00D1650F">
        <w:trPr>
          <w:trHeight w:val="1232"/>
        </w:trPr>
        <w:tc>
          <w:tcPr>
            <w:tcW w:w="1784" w:type="pct"/>
          </w:tcPr>
          <w:p w:rsidR="00F352EF" w:rsidRPr="00F352EF" w:rsidRDefault="00F352EF" w:rsidP="00833DC9">
            <w:pPr>
              <w:tabs>
                <w:tab w:val="left" w:pos="6600"/>
              </w:tabs>
              <w:jc w:val="both"/>
              <w:textAlignment w:val="baseline"/>
              <w:rPr>
                <w:rFonts w:eastAsia="Times New Roman"/>
                <w:sz w:val="24"/>
                <w:szCs w:val="24"/>
                <w:lang w:eastAsia="ru-RU"/>
              </w:rPr>
            </w:pPr>
          </w:p>
        </w:tc>
        <w:tc>
          <w:tcPr>
            <w:tcW w:w="206" w:type="pct"/>
          </w:tcPr>
          <w:p w:rsidR="00F352EF" w:rsidRPr="00F352EF" w:rsidRDefault="00F352EF" w:rsidP="00833DC9">
            <w:pPr>
              <w:tabs>
                <w:tab w:val="left" w:pos="6600"/>
              </w:tabs>
              <w:ind w:firstLine="737"/>
              <w:jc w:val="both"/>
              <w:textAlignment w:val="baseline"/>
              <w:rPr>
                <w:rFonts w:eastAsia="Times New Roman"/>
                <w:sz w:val="24"/>
                <w:szCs w:val="24"/>
                <w:lang w:eastAsia="ru-RU"/>
              </w:rPr>
            </w:pPr>
          </w:p>
        </w:tc>
        <w:tc>
          <w:tcPr>
            <w:tcW w:w="3010" w:type="pct"/>
            <w:hideMark/>
          </w:tcPr>
          <w:p w:rsidR="00F352EF" w:rsidRPr="00F352EF" w:rsidRDefault="00F352EF" w:rsidP="00833DC9">
            <w:pPr>
              <w:textAlignment w:val="baseline"/>
              <w:rPr>
                <w:rFonts w:eastAsia="Times New Roman"/>
                <w:sz w:val="24"/>
                <w:szCs w:val="24"/>
                <w:lang w:eastAsia="ru-RU"/>
              </w:rPr>
            </w:pPr>
            <w:r w:rsidRPr="00F352EF">
              <w:rPr>
                <w:rFonts w:eastAsia="Times New Roman"/>
                <w:sz w:val="24"/>
                <w:szCs w:val="24"/>
                <w:lang w:eastAsia="ru-RU"/>
              </w:rPr>
              <w:t>- представитель управления Федеральной службы по надзору в сфере защиты прав потребителей и благопол</w:t>
            </w:r>
            <w:r w:rsidRPr="00F352EF">
              <w:rPr>
                <w:rFonts w:eastAsia="Times New Roman"/>
                <w:sz w:val="24"/>
                <w:szCs w:val="24"/>
                <w:lang w:eastAsia="ru-RU"/>
              </w:rPr>
              <w:t>у</w:t>
            </w:r>
            <w:r w:rsidRPr="00F352EF">
              <w:rPr>
                <w:rFonts w:eastAsia="Times New Roman"/>
                <w:sz w:val="24"/>
                <w:szCs w:val="24"/>
                <w:lang w:eastAsia="ru-RU"/>
              </w:rPr>
              <w:t xml:space="preserve">чия человека по Приморскому краю </w:t>
            </w:r>
            <w:r w:rsidRPr="00F352EF">
              <w:rPr>
                <w:rFonts w:eastAsia="Times New Roman"/>
                <w:sz w:val="24"/>
                <w:szCs w:val="24"/>
                <w:lang w:eastAsia="ru-RU"/>
              </w:rPr>
              <w:br/>
              <w:t>(по согласованию);</w:t>
            </w:r>
          </w:p>
        </w:tc>
      </w:tr>
      <w:tr w:rsidR="00F352EF" w:rsidRPr="00F352EF" w:rsidTr="00D1650F">
        <w:trPr>
          <w:trHeight w:val="1293"/>
        </w:trPr>
        <w:tc>
          <w:tcPr>
            <w:tcW w:w="1784" w:type="pct"/>
          </w:tcPr>
          <w:p w:rsidR="00F352EF" w:rsidRPr="00F352EF" w:rsidRDefault="00F352EF" w:rsidP="00833DC9">
            <w:pPr>
              <w:tabs>
                <w:tab w:val="left" w:pos="6600"/>
              </w:tabs>
              <w:jc w:val="both"/>
              <w:textAlignment w:val="baseline"/>
              <w:rPr>
                <w:rFonts w:eastAsia="Times New Roman"/>
                <w:sz w:val="24"/>
                <w:szCs w:val="24"/>
                <w:lang w:eastAsia="ru-RU"/>
              </w:rPr>
            </w:pPr>
          </w:p>
        </w:tc>
        <w:tc>
          <w:tcPr>
            <w:tcW w:w="206" w:type="pct"/>
          </w:tcPr>
          <w:p w:rsidR="00F352EF" w:rsidRPr="00F352EF" w:rsidRDefault="00F352EF" w:rsidP="00833DC9">
            <w:pPr>
              <w:tabs>
                <w:tab w:val="left" w:pos="6600"/>
              </w:tabs>
              <w:ind w:firstLine="737"/>
              <w:jc w:val="both"/>
              <w:textAlignment w:val="baseline"/>
              <w:rPr>
                <w:rFonts w:eastAsia="Times New Roman"/>
                <w:sz w:val="24"/>
                <w:szCs w:val="24"/>
                <w:lang w:eastAsia="ru-RU"/>
              </w:rPr>
            </w:pPr>
          </w:p>
        </w:tc>
        <w:tc>
          <w:tcPr>
            <w:tcW w:w="3010" w:type="pct"/>
            <w:hideMark/>
          </w:tcPr>
          <w:p w:rsidR="00F352EF" w:rsidRPr="00F352EF" w:rsidRDefault="00F352EF" w:rsidP="00833DC9">
            <w:pPr>
              <w:jc w:val="both"/>
              <w:textAlignment w:val="baseline"/>
              <w:rPr>
                <w:rFonts w:eastAsia="Times New Roman"/>
                <w:sz w:val="24"/>
                <w:szCs w:val="24"/>
                <w:lang w:eastAsia="ru-RU"/>
              </w:rPr>
            </w:pPr>
            <w:r w:rsidRPr="00F352EF">
              <w:rPr>
                <w:rFonts w:eastAsia="Times New Roman"/>
                <w:sz w:val="24"/>
                <w:szCs w:val="24"/>
                <w:lang w:eastAsia="ru-RU"/>
              </w:rPr>
              <w:t xml:space="preserve">- представитель ОНД и </w:t>
            </w:r>
            <w:proofErr w:type="gramStart"/>
            <w:r w:rsidRPr="00F352EF">
              <w:rPr>
                <w:rFonts w:eastAsia="Times New Roman"/>
                <w:sz w:val="24"/>
                <w:szCs w:val="24"/>
                <w:lang w:eastAsia="ru-RU"/>
              </w:rPr>
              <w:t>ПР</w:t>
            </w:r>
            <w:proofErr w:type="gramEnd"/>
            <w:r w:rsidRPr="00F352EF">
              <w:rPr>
                <w:rFonts w:eastAsia="Times New Roman"/>
                <w:sz w:val="24"/>
                <w:szCs w:val="24"/>
                <w:lang w:eastAsia="ru-RU"/>
              </w:rPr>
              <w:t xml:space="preserve"> Хасанского муниципального района УНД и ПР Главного управления МЧС России по Приморскому краю </w:t>
            </w:r>
            <w:r w:rsidRPr="00F352EF">
              <w:rPr>
                <w:rFonts w:eastAsia="Times New Roman"/>
                <w:sz w:val="24"/>
                <w:szCs w:val="24"/>
                <w:lang w:eastAsia="ru-RU"/>
              </w:rPr>
              <w:br/>
              <w:t>(по согласованию);</w:t>
            </w:r>
          </w:p>
        </w:tc>
      </w:tr>
      <w:tr w:rsidR="00F352EF" w:rsidRPr="00F352EF" w:rsidTr="00D1650F">
        <w:trPr>
          <w:trHeight w:val="615"/>
        </w:trPr>
        <w:tc>
          <w:tcPr>
            <w:tcW w:w="1784" w:type="pct"/>
          </w:tcPr>
          <w:p w:rsidR="00F352EF" w:rsidRPr="00F352EF" w:rsidRDefault="00F352EF" w:rsidP="00833DC9">
            <w:pPr>
              <w:tabs>
                <w:tab w:val="left" w:pos="6600"/>
              </w:tabs>
              <w:jc w:val="both"/>
              <w:textAlignment w:val="baseline"/>
              <w:rPr>
                <w:rFonts w:eastAsia="Times New Roman"/>
                <w:sz w:val="24"/>
                <w:szCs w:val="24"/>
                <w:lang w:eastAsia="ru-RU"/>
              </w:rPr>
            </w:pPr>
          </w:p>
        </w:tc>
        <w:tc>
          <w:tcPr>
            <w:tcW w:w="206" w:type="pct"/>
          </w:tcPr>
          <w:p w:rsidR="00F352EF" w:rsidRPr="00F352EF" w:rsidRDefault="00F352EF" w:rsidP="00833DC9">
            <w:pPr>
              <w:tabs>
                <w:tab w:val="left" w:pos="6600"/>
              </w:tabs>
              <w:ind w:firstLine="737"/>
              <w:jc w:val="both"/>
              <w:textAlignment w:val="baseline"/>
              <w:rPr>
                <w:rFonts w:eastAsia="Times New Roman"/>
                <w:sz w:val="24"/>
                <w:szCs w:val="24"/>
                <w:lang w:eastAsia="ru-RU"/>
              </w:rPr>
            </w:pPr>
          </w:p>
        </w:tc>
        <w:tc>
          <w:tcPr>
            <w:tcW w:w="3010" w:type="pct"/>
            <w:hideMark/>
          </w:tcPr>
          <w:p w:rsidR="00F352EF" w:rsidRPr="00F352EF" w:rsidRDefault="00F352EF" w:rsidP="00833DC9">
            <w:pPr>
              <w:jc w:val="both"/>
              <w:textAlignment w:val="baseline"/>
              <w:rPr>
                <w:rFonts w:eastAsia="Times New Roman"/>
                <w:sz w:val="24"/>
                <w:szCs w:val="24"/>
                <w:lang w:eastAsia="ru-RU"/>
              </w:rPr>
            </w:pPr>
            <w:r w:rsidRPr="00F352EF">
              <w:rPr>
                <w:rFonts w:eastAsia="Times New Roman"/>
                <w:sz w:val="24"/>
                <w:szCs w:val="24"/>
                <w:lang w:eastAsia="ru-RU"/>
              </w:rPr>
              <w:t xml:space="preserve">- представитель Дальневосточного управления </w:t>
            </w:r>
            <w:proofErr w:type="spellStart"/>
            <w:r w:rsidRPr="00F352EF">
              <w:rPr>
                <w:rFonts w:eastAsia="Times New Roman"/>
                <w:sz w:val="24"/>
                <w:szCs w:val="24"/>
                <w:lang w:eastAsia="ru-RU"/>
              </w:rPr>
              <w:t>Росте</w:t>
            </w:r>
            <w:r w:rsidRPr="00F352EF">
              <w:rPr>
                <w:rFonts w:eastAsia="Times New Roman"/>
                <w:sz w:val="24"/>
                <w:szCs w:val="24"/>
                <w:lang w:eastAsia="ru-RU"/>
              </w:rPr>
              <w:t>х</w:t>
            </w:r>
            <w:r w:rsidRPr="00F352EF">
              <w:rPr>
                <w:rFonts w:eastAsia="Times New Roman"/>
                <w:sz w:val="24"/>
                <w:szCs w:val="24"/>
                <w:lang w:eastAsia="ru-RU"/>
              </w:rPr>
              <w:t>надзора</w:t>
            </w:r>
            <w:proofErr w:type="spellEnd"/>
            <w:r w:rsidRPr="00F352EF">
              <w:rPr>
                <w:rFonts w:eastAsia="Times New Roman"/>
                <w:sz w:val="24"/>
                <w:szCs w:val="24"/>
                <w:lang w:eastAsia="ru-RU"/>
              </w:rPr>
              <w:t xml:space="preserve"> (по согласованию);</w:t>
            </w:r>
          </w:p>
        </w:tc>
      </w:tr>
      <w:tr w:rsidR="00F352EF" w:rsidRPr="00F352EF" w:rsidTr="00D1650F">
        <w:trPr>
          <w:trHeight w:val="801"/>
        </w:trPr>
        <w:tc>
          <w:tcPr>
            <w:tcW w:w="1784" w:type="pct"/>
          </w:tcPr>
          <w:p w:rsidR="00F352EF" w:rsidRPr="00F352EF" w:rsidRDefault="00F352EF" w:rsidP="00833DC9">
            <w:pPr>
              <w:tabs>
                <w:tab w:val="left" w:pos="6600"/>
              </w:tabs>
              <w:jc w:val="both"/>
              <w:textAlignment w:val="baseline"/>
              <w:rPr>
                <w:rFonts w:eastAsia="Times New Roman"/>
                <w:sz w:val="24"/>
                <w:szCs w:val="24"/>
                <w:lang w:eastAsia="ru-RU"/>
              </w:rPr>
            </w:pPr>
          </w:p>
        </w:tc>
        <w:tc>
          <w:tcPr>
            <w:tcW w:w="206" w:type="pct"/>
          </w:tcPr>
          <w:p w:rsidR="00F352EF" w:rsidRPr="00F352EF" w:rsidRDefault="00F352EF" w:rsidP="00833DC9">
            <w:pPr>
              <w:ind w:firstLine="737"/>
              <w:jc w:val="both"/>
              <w:textAlignment w:val="baseline"/>
              <w:rPr>
                <w:rFonts w:eastAsia="Times New Roman"/>
                <w:sz w:val="24"/>
                <w:szCs w:val="24"/>
                <w:lang w:eastAsia="ru-RU"/>
              </w:rPr>
            </w:pPr>
          </w:p>
        </w:tc>
        <w:tc>
          <w:tcPr>
            <w:tcW w:w="3010" w:type="pct"/>
            <w:hideMark/>
          </w:tcPr>
          <w:p w:rsidR="00F352EF" w:rsidRPr="00F352EF" w:rsidRDefault="00F352EF" w:rsidP="00833DC9">
            <w:pPr>
              <w:jc w:val="both"/>
              <w:textAlignment w:val="baseline"/>
              <w:rPr>
                <w:rFonts w:eastAsia="Times New Roman"/>
                <w:sz w:val="24"/>
                <w:szCs w:val="24"/>
                <w:lang w:eastAsia="ru-RU"/>
              </w:rPr>
            </w:pPr>
            <w:r w:rsidRPr="00F352EF">
              <w:rPr>
                <w:rFonts w:eastAsia="Times New Roman"/>
                <w:sz w:val="24"/>
                <w:szCs w:val="24"/>
                <w:lang w:eastAsia="ru-RU"/>
              </w:rPr>
              <w:t>- государственный инспектор отдела энергетического надзора по Приморскому краю Дальневосточного упра</w:t>
            </w:r>
            <w:r w:rsidRPr="00F352EF">
              <w:rPr>
                <w:rFonts w:eastAsia="Times New Roman"/>
                <w:sz w:val="24"/>
                <w:szCs w:val="24"/>
                <w:lang w:eastAsia="ru-RU"/>
              </w:rPr>
              <w:t>в</w:t>
            </w:r>
            <w:r w:rsidRPr="00F352EF">
              <w:rPr>
                <w:rFonts w:eastAsia="Times New Roman"/>
                <w:sz w:val="24"/>
                <w:szCs w:val="24"/>
                <w:lang w:eastAsia="ru-RU"/>
              </w:rPr>
              <w:t xml:space="preserve">ления </w:t>
            </w:r>
            <w:proofErr w:type="spellStart"/>
            <w:r w:rsidRPr="00F352EF">
              <w:rPr>
                <w:rFonts w:eastAsia="Times New Roman"/>
                <w:sz w:val="24"/>
                <w:szCs w:val="24"/>
                <w:lang w:eastAsia="ru-RU"/>
              </w:rPr>
              <w:t>Ростехнадзора</w:t>
            </w:r>
            <w:proofErr w:type="spellEnd"/>
            <w:r w:rsidRPr="00F352EF">
              <w:rPr>
                <w:rFonts w:eastAsia="Times New Roman"/>
                <w:sz w:val="24"/>
                <w:szCs w:val="24"/>
                <w:lang w:eastAsia="ru-RU"/>
              </w:rPr>
              <w:t xml:space="preserve"> (по согласованию).</w:t>
            </w:r>
          </w:p>
        </w:tc>
      </w:tr>
    </w:tbl>
    <w:p w:rsidR="00F352EF" w:rsidRPr="00F352EF" w:rsidRDefault="00F352EF" w:rsidP="00833DC9">
      <w:pPr>
        <w:tabs>
          <w:tab w:val="left" w:pos="3540"/>
          <w:tab w:val="left" w:pos="3949"/>
        </w:tabs>
        <w:textAlignment w:val="baseline"/>
        <w:rPr>
          <w:rFonts w:eastAsia="Times New Roman"/>
          <w:b/>
          <w:bCs/>
          <w:color w:val="000000"/>
          <w:sz w:val="26"/>
          <w:szCs w:val="26"/>
          <w:lang w:eastAsia="ru-RU"/>
        </w:rPr>
      </w:pPr>
      <w:r w:rsidRPr="00F352EF">
        <w:rPr>
          <w:rFonts w:eastAsia="Times New Roman"/>
          <w:sz w:val="24"/>
          <w:szCs w:val="24"/>
          <w:lang w:eastAsia="ru-RU"/>
        </w:rPr>
        <w:tab/>
      </w:r>
      <w:r w:rsidRPr="00F352EF">
        <w:rPr>
          <w:rFonts w:eastAsia="Times New Roman"/>
          <w:sz w:val="24"/>
          <w:szCs w:val="24"/>
          <w:lang w:eastAsia="ru-RU"/>
        </w:rPr>
        <w:tab/>
      </w:r>
    </w:p>
    <w:p w:rsidR="00F352EF" w:rsidRPr="00F352EF" w:rsidRDefault="00F352EF" w:rsidP="00833DC9">
      <w:pPr>
        <w:jc w:val="center"/>
        <w:rPr>
          <w:rFonts w:eastAsia="Times New Roman"/>
          <w:b/>
          <w:bCs/>
          <w:color w:val="000000"/>
          <w:sz w:val="26"/>
          <w:szCs w:val="26"/>
          <w:lang w:eastAsia="ru-RU"/>
        </w:rPr>
      </w:pPr>
      <w:r w:rsidRPr="00F352EF">
        <w:rPr>
          <w:rFonts w:eastAsia="Times New Roman"/>
          <w:sz w:val="24"/>
          <w:szCs w:val="24"/>
          <w:lang w:eastAsia="ru-RU"/>
        </w:rPr>
        <w:br w:type="page"/>
      </w:r>
    </w:p>
    <w:p w:rsidR="00D1650F" w:rsidRPr="00D1650F" w:rsidRDefault="00D1650F" w:rsidP="00D1650F">
      <w:pPr>
        <w:ind w:left="5670"/>
        <w:textAlignment w:val="baseline"/>
        <w:rPr>
          <w:rFonts w:eastAsia="Times New Roman"/>
          <w:color w:val="000000"/>
          <w:sz w:val="26"/>
          <w:szCs w:val="26"/>
          <w:lang w:eastAsia="ru-RU"/>
        </w:rPr>
      </w:pPr>
      <w:r w:rsidRPr="00D1650F">
        <w:rPr>
          <w:rFonts w:eastAsia="Times New Roman"/>
          <w:color w:val="000000"/>
          <w:sz w:val="26"/>
          <w:szCs w:val="26"/>
          <w:lang w:eastAsia="ru-RU"/>
        </w:rPr>
        <w:t xml:space="preserve">Приложение № 2 </w:t>
      </w:r>
    </w:p>
    <w:p w:rsidR="00D1650F" w:rsidRPr="00D1650F" w:rsidRDefault="00D1650F" w:rsidP="00D1650F">
      <w:pPr>
        <w:ind w:left="5670"/>
        <w:textAlignment w:val="baseline"/>
        <w:rPr>
          <w:rFonts w:eastAsia="Times New Roman"/>
          <w:color w:val="000000"/>
          <w:sz w:val="26"/>
          <w:szCs w:val="26"/>
          <w:lang w:eastAsia="ru-RU"/>
        </w:rPr>
      </w:pPr>
      <w:r w:rsidRPr="00D1650F">
        <w:rPr>
          <w:rFonts w:eastAsia="Times New Roman"/>
          <w:color w:val="000000"/>
          <w:sz w:val="26"/>
          <w:szCs w:val="26"/>
          <w:lang w:eastAsia="ru-RU"/>
        </w:rPr>
        <w:t>к постановлению администрации Хаса</w:t>
      </w:r>
      <w:r w:rsidRPr="00D1650F">
        <w:rPr>
          <w:rFonts w:eastAsia="Times New Roman"/>
          <w:color w:val="000000"/>
          <w:sz w:val="26"/>
          <w:szCs w:val="26"/>
          <w:lang w:eastAsia="ru-RU"/>
        </w:rPr>
        <w:t>н</w:t>
      </w:r>
      <w:r w:rsidRPr="00D1650F">
        <w:rPr>
          <w:rFonts w:eastAsia="Times New Roman"/>
          <w:color w:val="000000"/>
          <w:sz w:val="26"/>
          <w:szCs w:val="26"/>
          <w:lang w:eastAsia="ru-RU"/>
        </w:rPr>
        <w:t xml:space="preserve">ского муниципального округа </w:t>
      </w:r>
    </w:p>
    <w:p w:rsidR="00D1650F" w:rsidRPr="00D1650F" w:rsidRDefault="00D1650F" w:rsidP="00D1650F">
      <w:pPr>
        <w:tabs>
          <w:tab w:val="left" w:pos="4926"/>
        </w:tabs>
        <w:ind w:left="5670"/>
        <w:textAlignment w:val="baseline"/>
        <w:rPr>
          <w:rFonts w:eastAsia="Times New Roman"/>
          <w:color w:val="000000"/>
          <w:sz w:val="26"/>
          <w:szCs w:val="26"/>
          <w:lang w:eastAsia="ru-RU"/>
        </w:rPr>
      </w:pPr>
      <w:r w:rsidRPr="00D1650F">
        <w:rPr>
          <w:rFonts w:eastAsia="Times New Roman"/>
          <w:color w:val="000000"/>
          <w:sz w:val="26"/>
          <w:szCs w:val="26"/>
          <w:lang w:eastAsia="ru-RU"/>
        </w:rPr>
        <w:t>от 13.06.2023 г № 873-па</w:t>
      </w:r>
    </w:p>
    <w:p w:rsidR="00F352EF" w:rsidRPr="00D1650F" w:rsidRDefault="00F352EF" w:rsidP="00833DC9">
      <w:pPr>
        <w:jc w:val="center"/>
        <w:rPr>
          <w:rFonts w:eastAsia="Times New Roman"/>
          <w:b/>
          <w:bCs/>
          <w:color w:val="000000"/>
          <w:sz w:val="26"/>
          <w:szCs w:val="26"/>
          <w:lang w:eastAsia="ru-RU"/>
        </w:rPr>
      </w:pPr>
    </w:p>
    <w:p w:rsidR="00F352EF" w:rsidRPr="00D1650F" w:rsidRDefault="00F352EF" w:rsidP="00833DC9">
      <w:pPr>
        <w:jc w:val="center"/>
        <w:rPr>
          <w:rFonts w:eastAsia="Times New Roman"/>
          <w:color w:val="000000"/>
          <w:sz w:val="26"/>
          <w:szCs w:val="26"/>
          <w:lang w:eastAsia="ru-RU"/>
        </w:rPr>
      </w:pPr>
      <w:r w:rsidRPr="00D1650F">
        <w:rPr>
          <w:rFonts w:eastAsia="Times New Roman"/>
          <w:b/>
          <w:bCs/>
          <w:color w:val="000000"/>
          <w:sz w:val="26"/>
          <w:szCs w:val="26"/>
          <w:lang w:eastAsia="ru-RU"/>
        </w:rPr>
        <w:t>ПОЛОЖЕНИЕ</w:t>
      </w:r>
    </w:p>
    <w:p w:rsidR="00F352EF" w:rsidRPr="00D1650F" w:rsidRDefault="00F352EF" w:rsidP="00833DC9">
      <w:pPr>
        <w:jc w:val="center"/>
        <w:rPr>
          <w:rFonts w:eastAsia="Times New Roman"/>
          <w:b/>
          <w:color w:val="000000"/>
          <w:sz w:val="26"/>
          <w:szCs w:val="26"/>
          <w:lang w:eastAsia="ru-RU"/>
        </w:rPr>
      </w:pPr>
      <w:r w:rsidRPr="00D1650F">
        <w:rPr>
          <w:rFonts w:eastAsia="Times New Roman"/>
          <w:b/>
          <w:bCs/>
          <w:color w:val="000000"/>
          <w:sz w:val="26"/>
          <w:szCs w:val="26"/>
          <w:lang w:eastAsia="ru-RU"/>
        </w:rPr>
        <w:t xml:space="preserve">о межведомственной комиссии для оценки жилых помещений жилищного фонда </w:t>
      </w:r>
      <w:r w:rsidR="008906CE">
        <w:rPr>
          <w:rFonts w:eastAsia="Times New Roman"/>
          <w:b/>
          <w:bCs/>
          <w:color w:val="000000"/>
          <w:sz w:val="26"/>
          <w:szCs w:val="26"/>
          <w:lang w:eastAsia="ru-RU"/>
        </w:rPr>
        <w:t xml:space="preserve">               </w:t>
      </w:r>
      <w:r w:rsidRPr="00D1650F">
        <w:rPr>
          <w:rFonts w:eastAsia="Times New Roman"/>
          <w:b/>
          <w:bCs/>
          <w:color w:val="000000"/>
          <w:sz w:val="26"/>
          <w:szCs w:val="26"/>
          <w:lang w:eastAsia="ru-RU"/>
        </w:rPr>
        <w:t xml:space="preserve">Российской Федерации, многоквартирных домов, находящихся в федеральной </w:t>
      </w:r>
      <w:r w:rsidR="008906CE">
        <w:rPr>
          <w:rFonts w:eastAsia="Times New Roman"/>
          <w:b/>
          <w:bCs/>
          <w:color w:val="000000"/>
          <w:sz w:val="26"/>
          <w:szCs w:val="26"/>
          <w:lang w:eastAsia="ru-RU"/>
        </w:rPr>
        <w:t xml:space="preserve">                 </w:t>
      </w:r>
      <w:r w:rsidRPr="00D1650F">
        <w:rPr>
          <w:rFonts w:eastAsia="Times New Roman"/>
          <w:b/>
          <w:bCs/>
          <w:color w:val="000000"/>
          <w:sz w:val="26"/>
          <w:szCs w:val="26"/>
          <w:lang w:eastAsia="ru-RU"/>
        </w:rPr>
        <w:t>собственности, муниципального жилищного фонда и частного жилищного фонда</w:t>
      </w:r>
    </w:p>
    <w:p w:rsidR="00F352EF" w:rsidRPr="00D1650F" w:rsidRDefault="00F352EF" w:rsidP="00833DC9">
      <w:pPr>
        <w:rPr>
          <w:rFonts w:eastAsia="Times New Roman"/>
          <w:bCs/>
          <w:color w:val="000000"/>
          <w:sz w:val="26"/>
          <w:szCs w:val="26"/>
          <w:lang w:eastAsia="ru-RU"/>
        </w:rPr>
      </w:pPr>
    </w:p>
    <w:p w:rsidR="00F352EF" w:rsidRPr="00D1650F" w:rsidRDefault="00F352EF" w:rsidP="00833DC9">
      <w:pPr>
        <w:ind w:firstLine="708"/>
        <w:jc w:val="center"/>
        <w:rPr>
          <w:rFonts w:eastAsia="Times New Roman"/>
          <w:b/>
          <w:bCs/>
          <w:color w:val="000000"/>
          <w:sz w:val="26"/>
          <w:szCs w:val="26"/>
          <w:lang w:eastAsia="ru-RU"/>
        </w:rPr>
      </w:pPr>
      <w:r w:rsidRPr="00D1650F">
        <w:rPr>
          <w:rFonts w:eastAsia="Times New Roman"/>
          <w:b/>
          <w:bCs/>
          <w:color w:val="000000"/>
          <w:sz w:val="26"/>
          <w:szCs w:val="26"/>
          <w:lang w:eastAsia="ru-RU"/>
        </w:rPr>
        <w:t>1. ОБЩИЕ ПОЛОЖЕНИЯ</w:t>
      </w:r>
    </w:p>
    <w:p w:rsidR="00F352EF" w:rsidRPr="00D1650F" w:rsidRDefault="00F352EF" w:rsidP="00833DC9">
      <w:pPr>
        <w:rPr>
          <w:rFonts w:eastAsia="Times New Roman"/>
          <w:color w:val="000000"/>
          <w:sz w:val="26"/>
          <w:szCs w:val="26"/>
          <w:lang w:eastAsia="ru-RU"/>
        </w:rPr>
      </w:pPr>
    </w:p>
    <w:p w:rsidR="00F352EF" w:rsidRPr="00D1650F" w:rsidRDefault="00F352EF" w:rsidP="00833DC9">
      <w:pPr>
        <w:ind w:firstLine="708"/>
        <w:jc w:val="both"/>
        <w:rPr>
          <w:rFonts w:eastAsia="Times New Roman"/>
          <w:color w:val="000000"/>
          <w:sz w:val="26"/>
          <w:szCs w:val="26"/>
          <w:lang w:eastAsia="ru-RU"/>
        </w:rPr>
      </w:pPr>
      <w:r w:rsidRPr="00D1650F">
        <w:rPr>
          <w:rFonts w:eastAsia="Times New Roman"/>
          <w:color w:val="000000"/>
          <w:sz w:val="26"/>
          <w:szCs w:val="26"/>
          <w:lang w:eastAsia="ru-RU"/>
        </w:rPr>
        <w:t>1.1. </w:t>
      </w:r>
      <w:proofErr w:type="gramStart"/>
      <w:r w:rsidRPr="00D1650F">
        <w:rPr>
          <w:rFonts w:eastAsia="Times New Roman"/>
          <w:color w:val="000000"/>
          <w:sz w:val="26"/>
          <w:szCs w:val="26"/>
          <w:lang w:eastAsia="ru-RU"/>
        </w:rPr>
        <w:t xml:space="preserve">Настоящее Положение </w:t>
      </w:r>
      <w:r w:rsidRPr="00D1650F">
        <w:rPr>
          <w:rFonts w:eastAsia="Times New Roman"/>
          <w:bCs/>
          <w:color w:val="000000"/>
          <w:sz w:val="26"/>
          <w:szCs w:val="26"/>
          <w:lang w:eastAsia="ru-RU"/>
        </w:rPr>
        <w:t xml:space="preserve">о межведомственной комиссии </w:t>
      </w:r>
      <w:r w:rsidRPr="00D1650F">
        <w:rPr>
          <w:rFonts w:eastAsia="Times New Roman"/>
          <w:color w:val="000000"/>
          <w:sz w:val="26"/>
          <w:szCs w:val="26"/>
          <w:lang w:eastAsia="ru-RU"/>
        </w:rPr>
        <w:t>для оценки жилых пом</w:t>
      </w:r>
      <w:r w:rsidRPr="00D1650F">
        <w:rPr>
          <w:rFonts w:eastAsia="Times New Roman"/>
          <w:color w:val="000000"/>
          <w:sz w:val="26"/>
          <w:szCs w:val="26"/>
          <w:lang w:eastAsia="ru-RU"/>
        </w:rPr>
        <w:t>е</w:t>
      </w:r>
      <w:r w:rsidRPr="00D1650F">
        <w:rPr>
          <w:rFonts w:eastAsia="Times New Roman"/>
          <w:color w:val="000000"/>
          <w:sz w:val="26"/>
          <w:szCs w:val="26"/>
          <w:lang w:eastAsia="ru-RU"/>
        </w:rPr>
        <w:t>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созданной при администрации Хасанского муниципального округа (далее – Пол</w:t>
      </w:r>
      <w:r w:rsidRPr="00D1650F">
        <w:rPr>
          <w:rFonts w:eastAsia="Times New Roman"/>
          <w:color w:val="000000"/>
          <w:sz w:val="26"/>
          <w:szCs w:val="26"/>
          <w:lang w:eastAsia="ru-RU"/>
        </w:rPr>
        <w:t>о</w:t>
      </w:r>
      <w:r w:rsidRPr="00D1650F">
        <w:rPr>
          <w:rFonts w:eastAsia="Times New Roman"/>
          <w:color w:val="000000"/>
          <w:sz w:val="26"/>
          <w:szCs w:val="26"/>
          <w:lang w:eastAsia="ru-RU"/>
        </w:rPr>
        <w:t>жение, Межведомственная комиссия) разработано в соответствии с Жилищным кодексом Российской Федерации, Постановлением Правительства Российской Федерации от 28 янв</w:t>
      </w:r>
      <w:r w:rsidRPr="00D1650F">
        <w:rPr>
          <w:rFonts w:eastAsia="Times New Roman"/>
          <w:color w:val="000000"/>
          <w:sz w:val="26"/>
          <w:szCs w:val="26"/>
          <w:lang w:eastAsia="ru-RU"/>
        </w:rPr>
        <w:t>а</w:t>
      </w:r>
      <w:r w:rsidRPr="00D1650F">
        <w:rPr>
          <w:rFonts w:eastAsia="Times New Roman"/>
          <w:color w:val="000000"/>
          <w:sz w:val="26"/>
          <w:szCs w:val="26"/>
          <w:lang w:eastAsia="ru-RU"/>
        </w:rPr>
        <w:t>ря 2006 года № 47 «Об утверждении Положения о признании помещения</w:t>
      </w:r>
      <w:proofErr w:type="gramEnd"/>
      <w:r w:rsidRPr="00D1650F">
        <w:rPr>
          <w:rFonts w:eastAsia="Times New Roman"/>
          <w:color w:val="000000"/>
          <w:sz w:val="26"/>
          <w:szCs w:val="26"/>
          <w:lang w:eastAsia="ru-RU"/>
        </w:rPr>
        <w:t xml:space="preserve"> </w:t>
      </w:r>
      <w:proofErr w:type="gramStart"/>
      <w:r w:rsidRPr="00D1650F">
        <w:rPr>
          <w:rFonts w:eastAsia="Times New Roman"/>
          <w:color w:val="000000"/>
          <w:sz w:val="26"/>
          <w:szCs w:val="26"/>
          <w:lang w:eastAsia="ru-RU"/>
        </w:rPr>
        <w:t>жилым помещ</w:t>
      </w:r>
      <w:r w:rsidRPr="00D1650F">
        <w:rPr>
          <w:rFonts w:eastAsia="Times New Roman"/>
          <w:color w:val="000000"/>
          <w:sz w:val="26"/>
          <w:szCs w:val="26"/>
          <w:lang w:eastAsia="ru-RU"/>
        </w:rPr>
        <w:t>е</w:t>
      </w:r>
      <w:r w:rsidRPr="00D1650F">
        <w:rPr>
          <w:rFonts w:eastAsia="Times New Roman"/>
          <w:color w:val="000000"/>
          <w:sz w:val="26"/>
          <w:szCs w:val="26"/>
          <w:lang w:eastAsia="ru-RU"/>
        </w:rPr>
        <w:t>нием, жилого помещения непригодным для проживания, многоквартирного дома авари</w:t>
      </w:r>
      <w:r w:rsidRPr="00D1650F">
        <w:rPr>
          <w:rFonts w:eastAsia="Times New Roman"/>
          <w:color w:val="000000"/>
          <w:sz w:val="26"/>
          <w:szCs w:val="26"/>
          <w:lang w:eastAsia="ru-RU"/>
        </w:rPr>
        <w:t>й</w:t>
      </w:r>
      <w:r w:rsidRPr="00D1650F">
        <w:rPr>
          <w:rFonts w:eastAsia="Times New Roman"/>
          <w:color w:val="000000"/>
          <w:sz w:val="26"/>
          <w:szCs w:val="26"/>
          <w:lang w:eastAsia="ru-RU"/>
        </w:rPr>
        <w:t>ным и подлежащим сносу или реконструкции, садового дома жилым домом и жилого дома садовым домом» (далее – Положение № 47) и регулирует основные направления и порядок работы межведомственной комиссии для оценки и обследования помещения в целях пр</w:t>
      </w:r>
      <w:r w:rsidRPr="00D1650F">
        <w:rPr>
          <w:rFonts w:eastAsia="Times New Roman"/>
          <w:color w:val="000000"/>
          <w:sz w:val="26"/>
          <w:szCs w:val="26"/>
          <w:lang w:eastAsia="ru-RU"/>
        </w:rPr>
        <w:t>и</w:t>
      </w:r>
      <w:r w:rsidRPr="00D1650F">
        <w:rPr>
          <w:rFonts w:eastAsia="Times New Roman"/>
          <w:color w:val="000000"/>
          <w:sz w:val="26"/>
          <w:szCs w:val="26"/>
          <w:lang w:eastAsia="ru-RU"/>
        </w:rPr>
        <w:t>знания его жилым помещением, жилого помещения пригодным (непригодным) для прож</w:t>
      </w:r>
      <w:r w:rsidRPr="00D1650F">
        <w:rPr>
          <w:rFonts w:eastAsia="Times New Roman"/>
          <w:color w:val="000000"/>
          <w:sz w:val="26"/>
          <w:szCs w:val="26"/>
          <w:lang w:eastAsia="ru-RU"/>
        </w:rPr>
        <w:t>и</w:t>
      </w:r>
      <w:r w:rsidRPr="00D1650F">
        <w:rPr>
          <w:rFonts w:eastAsia="Times New Roman"/>
          <w:color w:val="000000"/>
          <w:sz w:val="26"/>
          <w:szCs w:val="26"/>
          <w:lang w:eastAsia="ru-RU"/>
        </w:rPr>
        <w:t>вания граждан, а также многоквартирного дома в целях</w:t>
      </w:r>
      <w:proofErr w:type="gramEnd"/>
      <w:r w:rsidRPr="00D1650F">
        <w:rPr>
          <w:rFonts w:eastAsia="Times New Roman"/>
          <w:color w:val="000000"/>
          <w:sz w:val="26"/>
          <w:szCs w:val="26"/>
          <w:lang w:eastAsia="ru-RU"/>
        </w:rPr>
        <w:t xml:space="preserve"> признания его аварийным и подл</w:t>
      </w:r>
      <w:r w:rsidRPr="00D1650F">
        <w:rPr>
          <w:rFonts w:eastAsia="Times New Roman"/>
          <w:color w:val="000000"/>
          <w:sz w:val="26"/>
          <w:szCs w:val="26"/>
          <w:lang w:eastAsia="ru-RU"/>
        </w:rPr>
        <w:t>е</w:t>
      </w:r>
      <w:r w:rsidRPr="00D1650F">
        <w:rPr>
          <w:rFonts w:eastAsia="Times New Roman"/>
          <w:color w:val="000000"/>
          <w:sz w:val="26"/>
          <w:szCs w:val="26"/>
          <w:lang w:eastAsia="ru-RU"/>
        </w:rPr>
        <w:t>жащим сносу или реконструкции.</w:t>
      </w:r>
    </w:p>
    <w:p w:rsidR="00F352EF" w:rsidRPr="00D1650F" w:rsidRDefault="00F352EF" w:rsidP="00833DC9">
      <w:pPr>
        <w:ind w:firstLine="708"/>
        <w:jc w:val="both"/>
        <w:rPr>
          <w:rFonts w:eastAsia="Times New Roman"/>
          <w:color w:val="000000"/>
          <w:sz w:val="26"/>
          <w:szCs w:val="26"/>
          <w:lang w:eastAsia="ru-RU"/>
        </w:rPr>
      </w:pPr>
      <w:r w:rsidRPr="00D1650F">
        <w:rPr>
          <w:rFonts w:eastAsia="Times New Roman"/>
          <w:color w:val="000000"/>
          <w:sz w:val="26"/>
          <w:szCs w:val="26"/>
          <w:lang w:eastAsia="ru-RU"/>
        </w:rPr>
        <w:t>1.2. Действие настоящего Положения распространяется на находящиеся в эксплуат</w:t>
      </w:r>
      <w:r w:rsidRPr="00D1650F">
        <w:rPr>
          <w:rFonts w:eastAsia="Times New Roman"/>
          <w:color w:val="000000"/>
          <w:sz w:val="26"/>
          <w:szCs w:val="26"/>
          <w:lang w:eastAsia="ru-RU"/>
        </w:rPr>
        <w:t>а</w:t>
      </w:r>
      <w:r w:rsidRPr="00D1650F">
        <w:rPr>
          <w:rFonts w:eastAsia="Times New Roman"/>
          <w:color w:val="000000"/>
          <w:sz w:val="26"/>
          <w:szCs w:val="26"/>
          <w:lang w:eastAsia="ru-RU"/>
        </w:rPr>
        <w:t>ции жилые помещения независимо от форм собственности, расположенные на территории Хасанского муниципального округа, за исключением случаев, предусмотренных пунктом 7(1) Положения № 47.</w:t>
      </w:r>
    </w:p>
    <w:p w:rsidR="00F352EF" w:rsidRPr="00D1650F" w:rsidRDefault="00F352EF" w:rsidP="00833DC9">
      <w:pPr>
        <w:ind w:firstLine="708"/>
        <w:jc w:val="both"/>
        <w:rPr>
          <w:rFonts w:eastAsia="Times New Roman"/>
          <w:color w:val="000000"/>
          <w:sz w:val="26"/>
          <w:szCs w:val="26"/>
          <w:lang w:eastAsia="ru-RU"/>
        </w:rPr>
      </w:pPr>
      <w:r w:rsidRPr="00D1650F">
        <w:rPr>
          <w:rFonts w:eastAsia="Times New Roman"/>
          <w:color w:val="000000"/>
          <w:sz w:val="26"/>
          <w:szCs w:val="26"/>
          <w:lang w:eastAsia="ru-RU"/>
        </w:rPr>
        <w:t>1.3. Действие настоящего Положения не распространяется на жилые помещения, ра</w:t>
      </w:r>
      <w:r w:rsidRPr="00D1650F">
        <w:rPr>
          <w:rFonts w:eastAsia="Times New Roman"/>
          <w:color w:val="000000"/>
          <w:sz w:val="26"/>
          <w:szCs w:val="26"/>
          <w:lang w:eastAsia="ru-RU"/>
        </w:rPr>
        <w:t>с</w:t>
      </w:r>
      <w:r w:rsidRPr="00D1650F">
        <w:rPr>
          <w:rFonts w:eastAsia="Times New Roman"/>
          <w:color w:val="000000"/>
          <w:sz w:val="26"/>
          <w:szCs w:val="26"/>
          <w:lang w:eastAsia="ru-RU"/>
        </w:rPr>
        <w:t>положенные в объектах капитального строительства, ввод в эксплуатацию которых и п</w:t>
      </w:r>
      <w:r w:rsidRPr="00D1650F">
        <w:rPr>
          <w:rFonts w:eastAsia="Times New Roman"/>
          <w:color w:val="000000"/>
          <w:sz w:val="26"/>
          <w:szCs w:val="26"/>
          <w:lang w:eastAsia="ru-RU"/>
        </w:rPr>
        <w:t>о</w:t>
      </w:r>
      <w:r w:rsidRPr="00D1650F">
        <w:rPr>
          <w:rFonts w:eastAsia="Times New Roman"/>
          <w:color w:val="000000"/>
          <w:sz w:val="26"/>
          <w:szCs w:val="26"/>
          <w:lang w:eastAsia="ru-RU"/>
        </w:rPr>
        <w:t>становка на государственный учет не осуществлены в соответствии с Градостроительным кодексом Российской Федерации.</w:t>
      </w:r>
    </w:p>
    <w:p w:rsidR="00F352EF" w:rsidRPr="00D1650F" w:rsidRDefault="00F352EF" w:rsidP="00833DC9">
      <w:pPr>
        <w:ind w:firstLine="708"/>
        <w:jc w:val="both"/>
        <w:rPr>
          <w:rFonts w:eastAsia="Times New Roman"/>
          <w:color w:val="000000"/>
          <w:sz w:val="26"/>
          <w:szCs w:val="26"/>
          <w:lang w:eastAsia="ru-RU"/>
        </w:rPr>
      </w:pPr>
      <w:r w:rsidRPr="00D1650F">
        <w:rPr>
          <w:rFonts w:eastAsia="Times New Roman"/>
          <w:color w:val="000000"/>
          <w:sz w:val="26"/>
          <w:szCs w:val="26"/>
          <w:lang w:eastAsia="ru-RU"/>
        </w:rPr>
        <w:t xml:space="preserve">1.4. Межведомственная комиссия является постоянно действующим </w:t>
      </w:r>
      <w:r w:rsidRPr="00D1650F">
        <w:rPr>
          <w:rFonts w:eastAsia="Times New Roman"/>
          <w:bCs/>
          <w:sz w:val="26"/>
          <w:szCs w:val="26"/>
          <w:lang w:eastAsia="ru-RU"/>
        </w:rPr>
        <w:t xml:space="preserve">коллегиальным межведомственным органом, образуемым при администрации </w:t>
      </w:r>
      <w:r w:rsidRPr="00D1650F">
        <w:rPr>
          <w:rFonts w:eastAsia="Times New Roman"/>
          <w:color w:val="000000"/>
          <w:sz w:val="26"/>
          <w:szCs w:val="26"/>
          <w:lang w:eastAsia="ru-RU"/>
        </w:rPr>
        <w:t>Хасанского муниципального округа.</w:t>
      </w:r>
    </w:p>
    <w:p w:rsidR="00F352EF" w:rsidRPr="00D1650F" w:rsidRDefault="00F352EF" w:rsidP="00833DC9">
      <w:pPr>
        <w:ind w:firstLine="708"/>
        <w:jc w:val="both"/>
        <w:rPr>
          <w:rFonts w:eastAsia="Times New Roman"/>
          <w:bCs/>
          <w:sz w:val="26"/>
          <w:szCs w:val="26"/>
          <w:lang w:eastAsia="ru-RU"/>
        </w:rPr>
      </w:pPr>
      <w:r w:rsidRPr="00D1650F">
        <w:rPr>
          <w:rFonts w:eastAsia="Times New Roman"/>
          <w:sz w:val="26"/>
          <w:szCs w:val="26"/>
          <w:lang w:eastAsia="ru-RU"/>
        </w:rPr>
        <w:t>1.5. </w:t>
      </w:r>
      <w:proofErr w:type="gramStart"/>
      <w:r w:rsidRPr="00D1650F">
        <w:rPr>
          <w:rFonts w:eastAsia="Times New Roman"/>
          <w:sz w:val="26"/>
          <w:szCs w:val="26"/>
          <w:lang w:eastAsia="ru-RU"/>
        </w:rPr>
        <w:t xml:space="preserve">Межведомственная комиссия </w:t>
      </w:r>
      <w:r w:rsidRPr="00D1650F">
        <w:rPr>
          <w:rFonts w:eastAsia="Times New Roman"/>
          <w:bCs/>
          <w:sz w:val="26"/>
          <w:szCs w:val="26"/>
          <w:lang w:eastAsia="ru-RU"/>
        </w:rPr>
        <w:t xml:space="preserve">осуществляет свою деятельность в соответствии с </w:t>
      </w:r>
      <w:hyperlink r:id="rId31" w:history="1">
        <w:r w:rsidRPr="00D1650F">
          <w:rPr>
            <w:rFonts w:eastAsia="Times New Roman"/>
            <w:bCs/>
            <w:sz w:val="26"/>
            <w:szCs w:val="26"/>
            <w:lang w:eastAsia="ru-RU"/>
          </w:rPr>
          <w:t>Конституцией</w:t>
        </w:r>
      </w:hyperlink>
      <w:r w:rsidRPr="00D1650F">
        <w:rPr>
          <w:rFonts w:eastAsia="Times New Roman"/>
          <w:bCs/>
          <w:sz w:val="26"/>
          <w:szCs w:val="26"/>
          <w:lang w:eastAsia="ru-RU"/>
        </w:rPr>
        <w:t xml:space="preserve"> Российской Федерации, Жилищным </w:t>
      </w:r>
      <w:hyperlink r:id="rId32" w:history="1">
        <w:r w:rsidRPr="00D1650F">
          <w:rPr>
            <w:rFonts w:eastAsia="Times New Roman"/>
            <w:bCs/>
            <w:sz w:val="26"/>
            <w:szCs w:val="26"/>
            <w:lang w:eastAsia="ru-RU"/>
          </w:rPr>
          <w:t>кодексом</w:t>
        </w:r>
      </w:hyperlink>
      <w:r w:rsidRPr="00D1650F">
        <w:rPr>
          <w:rFonts w:eastAsia="Times New Roman"/>
          <w:bCs/>
          <w:sz w:val="26"/>
          <w:szCs w:val="26"/>
          <w:lang w:eastAsia="ru-RU"/>
        </w:rPr>
        <w:t xml:space="preserve"> Российской Федерации, фед</w:t>
      </w:r>
      <w:r w:rsidRPr="00D1650F">
        <w:rPr>
          <w:rFonts w:eastAsia="Times New Roman"/>
          <w:bCs/>
          <w:sz w:val="26"/>
          <w:szCs w:val="26"/>
          <w:lang w:eastAsia="ru-RU"/>
        </w:rPr>
        <w:t>е</w:t>
      </w:r>
      <w:r w:rsidRPr="00D1650F">
        <w:rPr>
          <w:rFonts w:eastAsia="Times New Roman"/>
          <w:bCs/>
          <w:sz w:val="26"/>
          <w:szCs w:val="26"/>
          <w:lang w:eastAsia="ru-RU"/>
        </w:rPr>
        <w:t xml:space="preserve">ральными законами и иными правовыми актами Российской Федерации, в том числе </w:t>
      </w:r>
      <w:hyperlink r:id="rId33" w:history="1">
        <w:r w:rsidRPr="00D1650F">
          <w:rPr>
            <w:rFonts w:eastAsia="Times New Roman"/>
            <w:bCs/>
            <w:sz w:val="26"/>
            <w:szCs w:val="26"/>
            <w:lang w:eastAsia="ru-RU"/>
          </w:rPr>
          <w:t>Пол</w:t>
        </w:r>
        <w:r w:rsidRPr="00D1650F">
          <w:rPr>
            <w:rFonts w:eastAsia="Times New Roman"/>
            <w:bCs/>
            <w:sz w:val="26"/>
            <w:szCs w:val="26"/>
            <w:lang w:eastAsia="ru-RU"/>
          </w:rPr>
          <w:t>о</w:t>
        </w:r>
        <w:r w:rsidRPr="00D1650F">
          <w:rPr>
            <w:rFonts w:eastAsia="Times New Roman"/>
            <w:bCs/>
            <w:sz w:val="26"/>
            <w:szCs w:val="26"/>
            <w:lang w:eastAsia="ru-RU"/>
          </w:rPr>
          <w:t>жением</w:t>
        </w:r>
      </w:hyperlink>
      <w:r w:rsidRPr="00D1650F">
        <w:rPr>
          <w:rFonts w:eastAsia="Times New Roman"/>
          <w:bCs/>
          <w:sz w:val="26"/>
          <w:szCs w:val="26"/>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действующими строительными нормами</w:t>
      </w:r>
      <w:proofErr w:type="gramEnd"/>
      <w:r w:rsidRPr="00D1650F">
        <w:rPr>
          <w:rFonts w:eastAsia="Times New Roman"/>
          <w:bCs/>
          <w:sz w:val="26"/>
          <w:szCs w:val="26"/>
          <w:lang w:eastAsia="ru-RU"/>
        </w:rPr>
        <w:t xml:space="preserve"> и правилами, правилами и нормами технической эксплуатации жилищного фонда,</w:t>
      </w:r>
      <w:r w:rsidRPr="00D1650F">
        <w:rPr>
          <w:rFonts w:eastAsia="Times New Roman"/>
          <w:b/>
          <w:bCs/>
          <w:sz w:val="26"/>
          <w:szCs w:val="26"/>
          <w:lang w:eastAsia="ru-RU"/>
        </w:rPr>
        <w:t xml:space="preserve"> </w:t>
      </w:r>
      <w:r w:rsidRPr="00D1650F">
        <w:rPr>
          <w:rFonts w:eastAsia="Times New Roman"/>
          <w:bCs/>
          <w:sz w:val="26"/>
          <w:szCs w:val="26"/>
          <w:lang w:eastAsia="ru-RU"/>
        </w:rPr>
        <w:t xml:space="preserve">муниципальными правовыми актами органов местного самоуправления </w:t>
      </w:r>
      <w:r w:rsidRPr="00D1650F">
        <w:rPr>
          <w:rFonts w:eastAsia="Times New Roman"/>
          <w:color w:val="000000"/>
          <w:sz w:val="26"/>
          <w:szCs w:val="26"/>
          <w:lang w:eastAsia="ru-RU"/>
        </w:rPr>
        <w:t>Хасанского муниципального округа</w:t>
      </w:r>
      <w:r w:rsidRPr="00D1650F">
        <w:rPr>
          <w:rFonts w:eastAsia="Times New Roman"/>
          <w:bCs/>
          <w:sz w:val="26"/>
          <w:szCs w:val="26"/>
          <w:lang w:eastAsia="ru-RU"/>
        </w:rPr>
        <w:t>, настоящим Положением.</w:t>
      </w:r>
    </w:p>
    <w:p w:rsidR="00F352EF" w:rsidRPr="00D1650F" w:rsidRDefault="00F352EF" w:rsidP="00833DC9">
      <w:pPr>
        <w:ind w:firstLine="708"/>
        <w:jc w:val="both"/>
        <w:rPr>
          <w:rFonts w:eastAsia="Times New Roman"/>
          <w:color w:val="000000"/>
          <w:sz w:val="26"/>
          <w:szCs w:val="26"/>
          <w:lang w:eastAsia="ru-RU"/>
        </w:rPr>
      </w:pPr>
      <w:r w:rsidRPr="00D1650F">
        <w:rPr>
          <w:rFonts w:eastAsia="Times New Roman"/>
          <w:bCs/>
          <w:sz w:val="26"/>
          <w:szCs w:val="26"/>
          <w:lang w:eastAsia="ru-RU"/>
        </w:rPr>
        <w:t xml:space="preserve">1.6. Прекращение деятельности </w:t>
      </w:r>
      <w:r w:rsidRPr="00D1650F">
        <w:rPr>
          <w:rFonts w:eastAsia="Times New Roman"/>
          <w:sz w:val="26"/>
          <w:szCs w:val="26"/>
          <w:lang w:eastAsia="ru-RU"/>
        </w:rPr>
        <w:t>Межведомственной комиссии</w:t>
      </w:r>
      <w:r w:rsidRPr="00D1650F">
        <w:rPr>
          <w:rFonts w:eastAsia="Times New Roman"/>
          <w:bCs/>
          <w:sz w:val="26"/>
          <w:szCs w:val="26"/>
          <w:lang w:eastAsia="ru-RU"/>
        </w:rPr>
        <w:t>, изменения и дополн</w:t>
      </w:r>
      <w:r w:rsidRPr="00D1650F">
        <w:rPr>
          <w:rFonts w:eastAsia="Times New Roman"/>
          <w:bCs/>
          <w:sz w:val="26"/>
          <w:szCs w:val="26"/>
          <w:lang w:eastAsia="ru-RU"/>
        </w:rPr>
        <w:t>е</w:t>
      </w:r>
      <w:r w:rsidRPr="00D1650F">
        <w:rPr>
          <w:rFonts w:eastAsia="Times New Roman"/>
          <w:bCs/>
          <w:sz w:val="26"/>
          <w:szCs w:val="26"/>
          <w:lang w:eastAsia="ru-RU"/>
        </w:rPr>
        <w:t xml:space="preserve">ния в настоящее Положение, а также изменения состава </w:t>
      </w:r>
      <w:r w:rsidRPr="00D1650F">
        <w:rPr>
          <w:rFonts w:eastAsia="Times New Roman"/>
          <w:sz w:val="26"/>
          <w:szCs w:val="26"/>
          <w:lang w:eastAsia="ru-RU"/>
        </w:rPr>
        <w:t>Межведомственной комиссии</w:t>
      </w:r>
      <w:r w:rsidRPr="00D1650F">
        <w:rPr>
          <w:rFonts w:eastAsia="Times New Roman"/>
          <w:bCs/>
          <w:sz w:val="26"/>
          <w:szCs w:val="26"/>
          <w:lang w:eastAsia="ru-RU"/>
        </w:rPr>
        <w:t xml:space="preserve"> ос</w:t>
      </w:r>
      <w:r w:rsidRPr="00D1650F">
        <w:rPr>
          <w:rFonts w:eastAsia="Times New Roman"/>
          <w:bCs/>
          <w:sz w:val="26"/>
          <w:szCs w:val="26"/>
          <w:lang w:eastAsia="ru-RU"/>
        </w:rPr>
        <w:t>у</w:t>
      </w:r>
      <w:r w:rsidRPr="00D1650F">
        <w:rPr>
          <w:rFonts w:eastAsia="Times New Roman"/>
          <w:bCs/>
          <w:sz w:val="26"/>
          <w:szCs w:val="26"/>
          <w:lang w:eastAsia="ru-RU"/>
        </w:rPr>
        <w:t xml:space="preserve">ществляется путем принятия соответствующего постановления администрации </w:t>
      </w:r>
      <w:r w:rsidRPr="00D1650F">
        <w:rPr>
          <w:rFonts w:eastAsia="Times New Roman"/>
          <w:color w:val="000000"/>
          <w:sz w:val="26"/>
          <w:szCs w:val="26"/>
          <w:lang w:eastAsia="ru-RU"/>
        </w:rPr>
        <w:t>Хасанского муниципального округа.</w:t>
      </w:r>
    </w:p>
    <w:p w:rsidR="00F352EF" w:rsidRPr="00D1650F" w:rsidRDefault="00F352EF" w:rsidP="00833DC9">
      <w:pPr>
        <w:jc w:val="both"/>
        <w:rPr>
          <w:rFonts w:eastAsia="Times New Roman"/>
          <w:color w:val="000000"/>
          <w:sz w:val="26"/>
          <w:szCs w:val="26"/>
          <w:lang w:eastAsia="ru-RU"/>
        </w:rPr>
      </w:pPr>
    </w:p>
    <w:p w:rsidR="00F352EF" w:rsidRPr="00D1650F" w:rsidRDefault="00F352EF" w:rsidP="00833DC9">
      <w:pPr>
        <w:jc w:val="center"/>
        <w:rPr>
          <w:rFonts w:eastAsia="Times New Roman"/>
          <w:color w:val="000000"/>
          <w:sz w:val="26"/>
          <w:szCs w:val="26"/>
          <w:lang w:eastAsia="ru-RU"/>
        </w:rPr>
      </w:pPr>
      <w:r w:rsidRPr="00D1650F">
        <w:rPr>
          <w:rFonts w:eastAsia="Times New Roman"/>
          <w:b/>
          <w:bCs/>
          <w:sz w:val="26"/>
          <w:szCs w:val="26"/>
          <w:lang w:eastAsia="ru-RU"/>
        </w:rPr>
        <w:t xml:space="preserve">2. СОСТАВ </w:t>
      </w:r>
      <w:proofErr w:type="gramStart"/>
      <w:r w:rsidRPr="00D1650F">
        <w:rPr>
          <w:rFonts w:eastAsia="Times New Roman"/>
          <w:b/>
          <w:bCs/>
          <w:sz w:val="26"/>
          <w:szCs w:val="26"/>
          <w:lang w:eastAsia="ru-RU"/>
        </w:rPr>
        <w:t>МЕЖВЕДОМСТВЕННОЙ</w:t>
      </w:r>
      <w:proofErr w:type="gramEnd"/>
      <w:r w:rsidRPr="00D1650F">
        <w:rPr>
          <w:rFonts w:eastAsia="Times New Roman"/>
          <w:b/>
          <w:bCs/>
          <w:sz w:val="26"/>
          <w:szCs w:val="26"/>
          <w:lang w:eastAsia="ru-RU"/>
        </w:rPr>
        <w:t xml:space="preserve"> КОМИСИИ</w:t>
      </w:r>
    </w:p>
    <w:p w:rsidR="00F352EF" w:rsidRPr="00D1650F" w:rsidRDefault="00F352EF" w:rsidP="00833DC9">
      <w:pPr>
        <w:jc w:val="both"/>
        <w:rPr>
          <w:rFonts w:eastAsia="Times New Roman"/>
          <w:color w:val="000000"/>
          <w:sz w:val="26"/>
          <w:szCs w:val="26"/>
          <w:lang w:eastAsia="ru-RU"/>
        </w:rPr>
      </w:pPr>
    </w:p>
    <w:p w:rsidR="00F352EF" w:rsidRPr="00D1650F" w:rsidRDefault="00F352EF" w:rsidP="00833DC9">
      <w:pPr>
        <w:ind w:firstLine="708"/>
        <w:jc w:val="both"/>
        <w:rPr>
          <w:rFonts w:eastAsia="Times New Roman"/>
          <w:bCs/>
          <w:sz w:val="26"/>
          <w:szCs w:val="26"/>
          <w:lang w:eastAsia="ru-RU"/>
        </w:rPr>
      </w:pPr>
      <w:r w:rsidRPr="00D1650F">
        <w:rPr>
          <w:rFonts w:eastAsia="Times New Roman"/>
          <w:sz w:val="26"/>
          <w:szCs w:val="26"/>
          <w:lang w:eastAsia="ru-RU"/>
        </w:rPr>
        <w:t>2.1. </w:t>
      </w:r>
      <w:r w:rsidRPr="00D1650F">
        <w:rPr>
          <w:rFonts w:eastAsia="Times New Roman"/>
          <w:bCs/>
          <w:sz w:val="26"/>
          <w:szCs w:val="26"/>
          <w:lang w:eastAsia="ru-RU"/>
        </w:rPr>
        <w:t>Межведомственная комиссия состоит из председателя Межведомственной к</w:t>
      </w:r>
      <w:r w:rsidRPr="00D1650F">
        <w:rPr>
          <w:rFonts w:eastAsia="Times New Roman"/>
          <w:bCs/>
          <w:sz w:val="26"/>
          <w:szCs w:val="26"/>
          <w:lang w:eastAsia="ru-RU"/>
        </w:rPr>
        <w:t>о</w:t>
      </w:r>
      <w:r w:rsidRPr="00D1650F">
        <w:rPr>
          <w:rFonts w:eastAsia="Times New Roman"/>
          <w:bCs/>
          <w:sz w:val="26"/>
          <w:szCs w:val="26"/>
          <w:lang w:eastAsia="ru-RU"/>
        </w:rPr>
        <w:t>миссии, заместителя председателя Межведомственной комиссии, секретаря и членов Ме</w:t>
      </w:r>
      <w:r w:rsidRPr="00D1650F">
        <w:rPr>
          <w:rFonts w:eastAsia="Times New Roman"/>
          <w:bCs/>
          <w:sz w:val="26"/>
          <w:szCs w:val="26"/>
          <w:lang w:eastAsia="ru-RU"/>
        </w:rPr>
        <w:t>ж</w:t>
      </w:r>
      <w:r w:rsidRPr="00D1650F">
        <w:rPr>
          <w:rFonts w:eastAsia="Times New Roman"/>
          <w:bCs/>
          <w:sz w:val="26"/>
          <w:szCs w:val="26"/>
          <w:lang w:eastAsia="ru-RU"/>
        </w:rPr>
        <w:t>ведомственной комиссии.</w:t>
      </w:r>
    </w:p>
    <w:p w:rsidR="00F352EF" w:rsidRPr="00D1650F" w:rsidRDefault="00F352EF" w:rsidP="00833DC9">
      <w:pPr>
        <w:ind w:firstLine="708"/>
        <w:jc w:val="both"/>
        <w:rPr>
          <w:rFonts w:eastAsia="Times New Roman"/>
          <w:sz w:val="26"/>
          <w:szCs w:val="26"/>
          <w:lang w:eastAsia="ru-RU"/>
        </w:rPr>
      </w:pPr>
      <w:r w:rsidRPr="00D1650F">
        <w:rPr>
          <w:rFonts w:eastAsia="Times New Roman"/>
          <w:sz w:val="26"/>
          <w:szCs w:val="26"/>
          <w:lang w:eastAsia="ru-RU"/>
        </w:rPr>
        <w:t>2.2. Состав Межведомственной комиссии утверждается постановлением администр</w:t>
      </w:r>
      <w:r w:rsidRPr="00D1650F">
        <w:rPr>
          <w:rFonts w:eastAsia="Times New Roman"/>
          <w:sz w:val="26"/>
          <w:szCs w:val="26"/>
          <w:lang w:eastAsia="ru-RU"/>
        </w:rPr>
        <w:t>а</w:t>
      </w:r>
      <w:r w:rsidRPr="00D1650F">
        <w:rPr>
          <w:rFonts w:eastAsia="Times New Roman"/>
          <w:sz w:val="26"/>
          <w:szCs w:val="26"/>
          <w:lang w:eastAsia="ru-RU"/>
        </w:rPr>
        <w:t>ции Хасанского муниципального округа.</w:t>
      </w:r>
    </w:p>
    <w:p w:rsidR="00F352EF" w:rsidRPr="00D1650F" w:rsidRDefault="00F352EF" w:rsidP="00833DC9">
      <w:pPr>
        <w:ind w:firstLine="708"/>
        <w:jc w:val="both"/>
        <w:rPr>
          <w:rFonts w:eastAsia="Times New Roman"/>
          <w:sz w:val="26"/>
          <w:szCs w:val="26"/>
          <w:lang w:eastAsia="ru-RU"/>
        </w:rPr>
      </w:pPr>
      <w:r w:rsidRPr="00D1650F">
        <w:rPr>
          <w:rFonts w:eastAsia="Times New Roman"/>
          <w:sz w:val="26"/>
          <w:szCs w:val="26"/>
          <w:lang w:eastAsia="ru-RU"/>
        </w:rPr>
        <w:t>2.3. В состав Межведомственной комиссии включаются представители администр</w:t>
      </w:r>
      <w:r w:rsidRPr="00D1650F">
        <w:rPr>
          <w:rFonts w:eastAsia="Times New Roman"/>
          <w:sz w:val="26"/>
          <w:szCs w:val="26"/>
          <w:lang w:eastAsia="ru-RU"/>
        </w:rPr>
        <w:t>а</w:t>
      </w:r>
      <w:r w:rsidRPr="00D1650F">
        <w:rPr>
          <w:rFonts w:eastAsia="Times New Roman"/>
          <w:sz w:val="26"/>
          <w:szCs w:val="26"/>
          <w:lang w:eastAsia="ru-RU"/>
        </w:rPr>
        <w:t>ции Хасанского муниципального округа.</w:t>
      </w:r>
    </w:p>
    <w:p w:rsidR="00F352EF" w:rsidRPr="00D1650F" w:rsidRDefault="00F352EF" w:rsidP="00833DC9">
      <w:pPr>
        <w:ind w:firstLine="708"/>
        <w:jc w:val="both"/>
        <w:rPr>
          <w:rFonts w:eastAsia="Times New Roman"/>
          <w:sz w:val="26"/>
          <w:szCs w:val="26"/>
          <w:lang w:eastAsia="ru-RU"/>
        </w:rPr>
      </w:pPr>
      <w:r w:rsidRPr="00D1650F">
        <w:rPr>
          <w:rFonts w:eastAsia="Times New Roman"/>
          <w:sz w:val="26"/>
          <w:szCs w:val="26"/>
          <w:lang w:eastAsia="ru-RU"/>
        </w:rPr>
        <w:t>Председателем Межведомственной комиссии назначается заместитель главы админ</w:t>
      </w:r>
      <w:r w:rsidRPr="00D1650F">
        <w:rPr>
          <w:rFonts w:eastAsia="Times New Roman"/>
          <w:sz w:val="26"/>
          <w:szCs w:val="26"/>
          <w:lang w:eastAsia="ru-RU"/>
        </w:rPr>
        <w:t>и</w:t>
      </w:r>
      <w:r w:rsidRPr="00D1650F">
        <w:rPr>
          <w:rFonts w:eastAsia="Times New Roman"/>
          <w:sz w:val="26"/>
          <w:szCs w:val="26"/>
          <w:lang w:eastAsia="ru-RU"/>
        </w:rPr>
        <w:t>страции Хасанского муниципального округа, курирующий вопросы в данной сфере.</w:t>
      </w:r>
    </w:p>
    <w:p w:rsidR="00F352EF" w:rsidRPr="00D1650F" w:rsidRDefault="00F352EF" w:rsidP="00833DC9">
      <w:pPr>
        <w:ind w:firstLine="708"/>
        <w:jc w:val="both"/>
        <w:rPr>
          <w:rFonts w:eastAsia="Times New Roman"/>
          <w:color w:val="000000"/>
          <w:sz w:val="26"/>
          <w:szCs w:val="26"/>
          <w:lang w:eastAsia="ru-RU"/>
        </w:rPr>
      </w:pPr>
      <w:r w:rsidRPr="00D1650F">
        <w:rPr>
          <w:rFonts w:eastAsia="Times New Roman"/>
          <w:sz w:val="26"/>
          <w:szCs w:val="26"/>
          <w:lang w:eastAsia="ru-RU"/>
        </w:rPr>
        <w:t>2.4. </w:t>
      </w:r>
      <w:proofErr w:type="gramStart"/>
      <w:r w:rsidRPr="00D1650F">
        <w:rPr>
          <w:rFonts w:eastAsia="Times New Roman"/>
          <w:color w:val="000000"/>
          <w:sz w:val="26"/>
          <w:szCs w:val="26"/>
          <w:lang w:eastAsia="ru-RU"/>
        </w:rPr>
        <w:t xml:space="preserve">В состав </w:t>
      </w:r>
      <w:r w:rsidRPr="00D1650F">
        <w:rPr>
          <w:rFonts w:eastAsia="Times New Roman"/>
          <w:sz w:val="26"/>
          <w:szCs w:val="26"/>
          <w:lang w:eastAsia="ru-RU"/>
        </w:rPr>
        <w:t>Межведомственной</w:t>
      </w:r>
      <w:r w:rsidRPr="00D1650F">
        <w:rPr>
          <w:rFonts w:eastAsia="Times New Roman"/>
          <w:color w:val="000000"/>
          <w:sz w:val="26"/>
          <w:szCs w:val="26"/>
          <w:lang w:eastAsia="ru-RU"/>
        </w:rPr>
        <w:t xml:space="preserve"> комиссии включаются (по согласованию) предст</w:t>
      </w:r>
      <w:r w:rsidRPr="00D1650F">
        <w:rPr>
          <w:rFonts w:eastAsia="Times New Roman"/>
          <w:color w:val="000000"/>
          <w:sz w:val="26"/>
          <w:szCs w:val="26"/>
          <w:lang w:eastAsia="ru-RU"/>
        </w:rPr>
        <w:t>а</w:t>
      </w:r>
      <w:r w:rsidRPr="00D1650F">
        <w:rPr>
          <w:rFonts w:eastAsia="Times New Roman"/>
          <w:color w:val="000000"/>
          <w:sz w:val="26"/>
          <w:szCs w:val="26"/>
          <w:lang w:eastAsia="ru-RU"/>
        </w:rPr>
        <w:t>вители органов, уполномоченных на проведение регионального жилищного надзора (мун</w:t>
      </w:r>
      <w:r w:rsidRPr="00D1650F">
        <w:rPr>
          <w:rFonts w:eastAsia="Times New Roman"/>
          <w:color w:val="000000"/>
          <w:sz w:val="26"/>
          <w:szCs w:val="26"/>
          <w:lang w:eastAsia="ru-RU"/>
        </w:rPr>
        <w:t>и</w:t>
      </w:r>
      <w:r w:rsidRPr="00D1650F">
        <w:rPr>
          <w:rFonts w:eastAsia="Times New Roman"/>
          <w:color w:val="000000"/>
          <w:sz w:val="26"/>
          <w:szCs w:val="26"/>
          <w:lang w:eastAsia="ru-RU"/>
        </w:rPr>
        <w:t>ципального жилищного контроля), государственного контроля и надзора в сферах санита</w:t>
      </w:r>
      <w:r w:rsidRPr="00D1650F">
        <w:rPr>
          <w:rFonts w:eastAsia="Times New Roman"/>
          <w:color w:val="000000"/>
          <w:sz w:val="26"/>
          <w:szCs w:val="26"/>
          <w:lang w:eastAsia="ru-RU"/>
        </w:rPr>
        <w:t>р</w:t>
      </w:r>
      <w:r w:rsidRPr="00D1650F">
        <w:rPr>
          <w:rFonts w:eastAsia="Times New Roman"/>
          <w:color w:val="000000"/>
          <w:sz w:val="26"/>
          <w:szCs w:val="26"/>
          <w:lang w:eastAsia="ru-RU"/>
        </w:rPr>
        <w:t xml:space="preserve">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w:t>
      </w:r>
      <w:r w:rsidRPr="00D1650F">
        <w:rPr>
          <w:rFonts w:eastAsia="Times New Roman"/>
          <w:bCs/>
          <w:sz w:val="26"/>
          <w:szCs w:val="26"/>
          <w:lang w:eastAsia="ru-RU"/>
        </w:rPr>
        <w:t xml:space="preserve">находящихся в сельских поселениях, образованных в границах </w:t>
      </w:r>
      <w:r w:rsidRPr="00D1650F">
        <w:rPr>
          <w:rFonts w:eastAsia="Times New Roman"/>
          <w:sz w:val="26"/>
          <w:szCs w:val="26"/>
          <w:lang w:eastAsia="ru-RU"/>
        </w:rPr>
        <w:t>Хаса</w:t>
      </w:r>
      <w:r w:rsidRPr="00D1650F">
        <w:rPr>
          <w:rFonts w:eastAsia="Times New Roman"/>
          <w:sz w:val="26"/>
          <w:szCs w:val="26"/>
          <w:lang w:eastAsia="ru-RU"/>
        </w:rPr>
        <w:t>н</w:t>
      </w:r>
      <w:r w:rsidRPr="00D1650F">
        <w:rPr>
          <w:rFonts w:eastAsia="Times New Roman"/>
          <w:sz w:val="26"/>
          <w:szCs w:val="26"/>
          <w:lang w:eastAsia="ru-RU"/>
        </w:rPr>
        <w:t xml:space="preserve">ского муниципального района, </w:t>
      </w:r>
      <w:r w:rsidRPr="00D1650F">
        <w:rPr>
          <w:rFonts w:eastAsia="Times New Roman"/>
          <w:color w:val="000000"/>
          <w:sz w:val="26"/>
          <w:szCs w:val="26"/>
          <w:lang w:eastAsia="ru-RU"/>
        </w:rPr>
        <w:t>а также в случае необходимости - представители органов а</w:t>
      </w:r>
      <w:r w:rsidRPr="00D1650F">
        <w:rPr>
          <w:rFonts w:eastAsia="Times New Roman"/>
          <w:color w:val="000000"/>
          <w:sz w:val="26"/>
          <w:szCs w:val="26"/>
          <w:lang w:eastAsia="ru-RU"/>
        </w:rPr>
        <w:t>р</w:t>
      </w:r>
      <w:r w:rsidRPr="00D1650F">
        <w:rPr>
          <w:rFonts w:eastAsia="Times New Roman"/>
          <w:color w:val="000000"/>
          <w:sz w:val="26"/>
          <w:szCs w:val="26"/>
          <w:lang w:eastAsia="ru-RU"/>
        </w:rPr>
        <w:t>хитектуры</w:t>
      </w:r>
      <w:proofErr w:type="gramEnd"/>
      <w:r w:rsidRPr="00D1650F">
        <w:rPr>
          <w:rFonts w:eastAsia="Times New Roman"/>
          <w:color w:val="000000"/>
          <w:sz w:val="26"/>
          <w:szCs w:val="26"/>
          <w:lang w:eastAsia="ru-RU"/>
        </w:rPr>
        <w:t>, градостроительства и соответствующих организаций, эксперты, в установле</w:t>
      </w:r>
      <w:r w:rsidRPr="00D1650F">
        <w:rPr>
          <w:rFonts w:eastAsia="Times New Roman"/>
          <w:color w:val="000000"/>
          <w:sz w:val="26"/>
          <w:szCs w:val="26"/>
          <w:lang w:eastAsia="ru-RU"/>
        </w:rPr>
        <w:t>н</w:t>
      </w:r>
      <w:r w:rsidRPr="00D1650F">
        <w:rPr>
          <w:rFonts w:eastAsia="Times New Roman"/>
          <w:color w:val="000000"/>
          <w:sz w:val="26"/>
          <w:szCs w:val="26"/>
          <w:lang w:eastAsia="ru-RU"/>
        </w:rPr>
        <w:t>ном порядке аттестованные на право подготовки заключений экспертизы проектной док</w:t>
      </w:r>
      <w:r w:rsidRPr="00D1650F">
        <w:rPr>
          <w:rFonts w:eastAsia="Times New Roman"/>
          <w:color w:val="000000"/>
          <w:sz w:val="26"/>
          <w:szCs w:val="26"/>
          <w:lang w:eastAsia="ru-RU"/>
        </w:rPr>
        <w:t>у</w:t>
      </w:r>
      <w:r w:rsidRPr="00D1650F">
        <w:rPr>
          <w:rFonts w:eastAsia="Times New Roman"/>
          <w:color w:val="000000"/>
          <w:sz w:val="26"/>
          <w:szCs w:val="26"/>
          <w:lang w:eastAsia="ru-RU"/>
        </w:rPr>
        <w:t xml:space="preserve">ментации и (или) результатов инженерных изысканий. </w:t>
      </w:r>
    </w:p>
    <w:p w:rsidR="00F352EF" w:rsidRPr="00D1650F" w:rsidRDefault="00F352EF" w:rsidP="00833DC9">
      <w:pPr>
        <w:ind w:firstLine="708"/>
        <w:jc w:val="both"/>
        <w:rPr>
          <w:rFonts w:eastAsia="Times New Roman"/>
          <w:sz w:val="26"/>
          <w:szCs w:val="26"/>
          <w:lang w:eastAsia="ru-RU"/>
        </w:rPr>
      </w:pPr>
      <w:r w:rsidRPr="00D1650F">
        <w:rPr>
          <w:rFonts w:eastAsia="Times New Roman"/>
          <w:sz w:val="26"/>
          <w:szCs w:val="26"/>
          <w:lang w:eastAsia="ru-RU"/>
        </w:rPr>
        <w:t>2.5. К работе в Межведомственной комиссии привлекается с правом совещательного голоса собственник жилого помещения (уполномоченное им лицо).</w:t>
      </w:r>
    </w:p>
    <w:p w:rsidR="00F352EF" w:rsidRPr="00D1650F" w:rsidRDefault="00F352EF" w:rsidP="00833DC9">
      <w:pPr>
        <w:ind w:firstLine="708"/>
        <w:jc w:val="both"/>
        <w:rPr>
          <w:rFonts w:eastAsia="Times New Roman"/>
          <w:bCs/>
          <w:sz w:val="26"/>
          <w:szCs w:val="26"/>
          <w:lang w:eastAsia="ru-RU"/>
        </w:rPr>
      </w:pPr>
      <w:r w:rsidRPr="00D1650F">
        <w:rPr>
          <w:rFonts w:eastAsia="Times New Roman"/>
          <w:sz w:val="26"/>
          <w:szCs w:val="26"/>
          <w:lang w:eastAsia="ru-RU"/>
        </w:rPr>
        <w:t>2.6. </w:t>
      </w:r>
      <w:r w:rsidRPr="00D1650F">
        <w:rPr>
          <w:rFonts w:eastAsia="Times New Roman"/>
          <w:bCs/>
          <w:sz w:val="26"/>
          <w:szCs w:val="26"/>
          <w:lang w:eastAsia="ru-RU"/>
        </w:rPr>
        <w:t>Члены Межведомственной комиссии участвуют в заседаниях Межведомственной комиссии лично без права передачи своих полномочий другим лицам.</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2.7. К работе Межведомственной комиссии в необходимых случаях могут привл</w:t>
      </w:r>
      <w:r w:rsidRPr="00D1650F">
        <w:rPr>
          <w:rFonts w:eastAsia="Times New Roman"/>
          <w:bCs/>
          <w:sz w:val="26"/>
          <w:szCs w:val="26"/>
          <w:lang w:eastAsia="ru-RU"/>
        </w:rPr>
        <w:t>е</w:t>
      </w:r>
      <w:r w:rsidRPr="00D1650F">
        <w:rPr>
          <w:rFonts w:eastAsia="Times New Roman"/>
          <w:bCs/>
          <w:sz w:val="26"/>
          <w:szCs w:val="26"/>
          <w:lang w:eastAsia="ru-RU"/>
        </w:rPr>
        <w:t>каться квалифицированные эксперты проектно-изыскательских организаций с правом р</w:t>
      </w:r>
      <w:r w:rsidRPr="00D1650F">
        <w:rPr>
          <w:rFonts w:eastAsia="Times New Roman"/>
          <w:bCs/>
          <w:sz w:val="26"/>
          <w:szCs w:val="26"/>
          <w:lang w:eastAsia="ru-RU"/>
        </w:rPr>
        <w:t>е</w:t>
      </w:r>
      <w:r w:rsidRPr="00D1650F">
        <w:rPr>
          <w:rFonts w:eastAsia="Times New Roman"/>
          <w:bCs/>
          <w:sz w:val="26"/>
          <w:szCs w:val="26"/>
          <w:lang w:eastAsia="ru-RU"/>
        </w:rPr>
        <w:t>шающего голоса.</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2.8. </w:t>
      </w:r>
      <w:r w:rsidRPr="00D1650F">
        <w:rPr>
          <w:rFonts w:eastAsia="Times New Roman"/>
          <w:sz w:val="26"/>
          <w:szCs w:val="26"/>
          <w:lang w:eastAsia="ru-RU"/>
        </w:rPr>
        <w:t xml:space="preserve">Межведомственную комиссию </w:t>
      </w:r>
      <w:r w:rsidRPr="00D1650F">
        <w:rPr>
          <w:rFonts w:eastAsia="Times New Roman"/>
          <w:bCs/>
          <w:sz w:val="26"/>
          <w:szCs w:val="26"/>
          <w:lang w:eastAsia="ru-RU"/>
        </w:rPr>
        <w:t xml:space="preserve">возглавляет председатель, который руководит ее деятельностью и ведет заседания. </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В отсутствие председателя Межведомственной комиссии его полномочия осущест</w:t>
      </w:r>
      <w:r w:rsidRPr="00D1650F">
        <w:rPr>
          <w:rFonts w:eastAsia="Times New Roman"/>
          <w:bCs/>
          <w:sz w:val="26"/>
          <w:szCs w:val="26"/>
          <w:lang w:eastAsia="ru-RU"/>
        </w:rPr>
        <w:t>в</w:t>
      </w:r>
      <w:r w:rsidRPr="00D1650F">
        <w:rPr>
          <w:rFonts w:eastAsia="Times New Roman"/>
          <w:bCs/>
          <w:sz w:val="26"/>
          <w:szCs w:val="26"/>
          <w:lang w:eastAsia="ru-RU"/>
        </w:rPr>
        <w:t>ляет заместитель председателя Межведомственной комиссии.</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2.9. Решения Межведомственной комиссии принимаются в виде заключения и по</w:t>
      </w:r>
      <w:r w:rsidRPr="00D1650F">
        <w:rPr>
          <w:rFonts w:eastAsia="Times New Roman"/>
          <w:bCs/>
          <w:sz w:val="26"/>
          <w:szCs w:val="26"/>
          <w:lang w:eastAsia="ru-RU"/>
        </w:rPr>
        <w:t>д</w:t>
      </w:r>
      <w:r w:rsidRPr="00D1650F">
        <w:rPr>
          <w:rFonts w:eastAsia="Times New Roman"/>
          <w:bCs/>
          <w:sz w:val="26"/>
          <w:szCs w:val="26"/>
          <w:lang w:eastAsia="ru-RU"/>
        </w:rPr>
        <w:t>писываются всеми членами Межведомственной комиссии.</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2.10. Члены Межведомственной комиссии обладают равными правами при обсужд</w:t>
      </w:r>
      <w:r w:rsidRPr="00D1650F">
        <w:rPr>
          <w:rFonts w:eastAsia="Times New Roman"/>
          <w:bCs/>
          <w:sz w:val="26"/>
          <w:szCs w:val="26"/>
          <w:lang w:eastAsia="ru-RU"/>
        </w:rPr>
        <w:t>е</w:t>
      </w:r>
      <w:r w:rsidRPr="00D1650F">
        <w:rPr>
          <w:rFonts w:eastAsia="Times New Roman"/>
          <w:bCs/>
          <w:sz w:val="26"/>
          <w:szCs w:val="26"/>
          <w:lang w:eastAsia="ru-RU"/>
        </w:rPr>
        <w:t>нии рассматриваемых на заседании вопросов.</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2.11. Председатель Межведомственной комиссии:</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1) осуществляет общее руководство Межведомственной комиссией;</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2) определяет дату заседания Межведомственной комиссии;</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3) формирует и утверждает повестку дня заседания Межведомственной комиссии;</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 xml:space="preserve">4) осуществляет общий </w:t>
      </w:r>
      <w:proofErr w:type="gramStart"/>
      <w:r w:rsidRPr="00D1650F">
        <w:rPr>
          <w:rFonts w:eastAsia="Times New Roman"/>
          <w:bCs/>
          <w:sz w:val="26"/>
          <w:szCs w:val="26"/>
          <w:lang w:eastAsia="ru-RU"/>
        </w:rPr>
        <w:t>контроль за</w:t>
      </w:r>
      <w:proofErr w:type="gramEnd"/>
      <w:r w:rsidRPr="00D1650F">
        <w:rPr>
          <w:rFonts w:eastAsia="Times New Roman"/>
          <w:bCs/>
          <w:sz w:val="26"/>
          <w:szCs w:val="26"/>
          <w:lang w:eastAsia="ru-RU"/>
        </w:rPr>
        <w:t xml:space="preserve"> исполнением и реализацией принятых Межв</w:t>
      </w:r>
      <w:r w:rsidRPr="00D1650F">
        <w:rPr>
          <w:rFonts w:eastAsia="Times New Roman"/>
          <w:bCs/>
          <w:sz w:val="26"/>
          <w:szCs w:val="26"/>
          <w:lang w:eastAsia="ru-RU"/>
        </w:rPr>
        <w:t>е</w:t>
      </w:r>
      <w:r w:rsidRPr="00D1650F">
        <w:rPr>
          <w:rFonts w:eastAsia="Times New Roman"/>
          <w:bCs/>
          <w:sz w:val="26"/>
          <w:szCs w:val="26"/>
          <w:lang w:eastAsia="ru-RU"/>
        </w:rPr>
        <w:t>домственной комиссией решений;</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5) председательствует на заседаниях Межведомственной комиссии, координирует ее действия, дает рекомендации;</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6) имеет право подписи документов по вопросам деятельности Межведомственной комиссии.</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2.12. Заместитель председателя Межведомственной комиссии выполняет организац</w:t>
      </w:r>
      <w:r w:rsidRPr="00D1650F">
        <w:rPr>
          <w:rFonts w:eastAsia="Times New Roman"/>
          <w:bCs/>
          <w:sz w:val="26"/>
          <w:szCs w:val="26"/>
          <w:lang w:eastAsia="ru-RU"/>
        </w:rPr>
        <w:t>и</w:t>
      </w:r>
      <w:r w:rsidRPr="00D1650F">
        <w:rPr>
          <w:rFonts w:eastAsia="Times New Roman"/>
          <w:bCs/>
          <w:sz w:val="26"/>
          <w:szCs w:val="26"/>
          <w:lang w:eastAsia="ru-RU"/>
        </w:rPr>
        <w:t>онно-методическую работу Межведомственной комиссии.</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2.13. Секретарь Межведомственной комиссии:</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1) ведет прием и регистрацию заявлений и прилагаемых к ним обосновывающих д</w:t>
      </w:r>
      <w:r w:rsidRPr="00D1650F">
        <w:rPr>
          <w:rFonts w:eastAsia="Times New Roman"/>
          <w:bCs/>
          <w:sz w:val="26"/>
          <w:szCs w:val="26"/>
          <w:lang w:eastAsia="ru-RU"/>
        </w:rPr>
        <w:t>о</w:t>
      </w:r>
      <w:r w:rsidRPr="00D1650F">
        <w:rPr>
          <w:rFonts w:eastAsia="Times New Roman"/>
          <w:bCs/>
          <w:sz w:val="26"/>
          <w:szCs w:val="26"/>
          <w:lang w:eastAsia="ru-RU"/>
        </w:rPr>
        <w:t>кументов;</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2) не позднее 3 рабочих дней до даты проведения очередного (внеочередного) засед</w:t>
      </w:r>
      <w:r w:rsidRPr="00D1650F">
        <w:rPr>
          <w:rFonts w:eastAsia="Times New Roman"/>
          <w:bCs/>
          <w:sz w:val="26"/>
          <w:szCs w:val="26"/>
          <w:lang w:eastAsia="ru-RU"/>
        </w:rPr>
        <w:t>а</w:t>
      </w:r>
      <w:r w:rsidRPr="00D1650F">
        <w:rPr>
          <w:rFonts w:eastAsia="Times New Roman"/>
          <w:bCs/>
          <w:sz w:val="26"/>
          <w:szCs w:val="26"/>
          <w:lang w:eastAsia="ru-RU"/>
        </w:rPr>
        <w:t>ния Межведомственной комиссии оповещает членов Межведомственной комиссии о дне, времени и повестке дня заседания Межведомственной комиссии;</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3) проводит работу, связанную с организацией заседаний Межведомственной коми</w:t>
      </w:r>
      <w:r w:rsidRPr="00D1650F">
        <w:rPr>
          <w:rFonts w:eastAsia="Times New Roman"/>
          <w:bCs/>
          <w:sz w:val="26"/>
          <w:szCs w:val="26"/>
          <w:lang w:eastAsia="ru-RU"/>
        </w:rPr>
        <w:t>с</w:t>
      </w:r>
      <w:r w:rsidRPr="00D1650F">
        <w:rPr>
          <w:rFonts w:eastAsia="Times New Roman"/>
          <w:bCs/>
          <w:sz w:val="26"/>
          <w:szCs w:val="26"/>
          <w:lang w:eastAsia="ru-RU"/>
        </w:rPr>
        <w:t>сии;</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4) осуществляет подготовку на заседание Межведомственной комиссии необходимых документов;</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5) осуществляет подготовку и направление запросов о необходимости представления дополнительных документов для принятия решений Межведомственной комиссии;</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6) оформляет протоколы заседаний Межведомственной комиссии, выписки из прот</w:t>
      </w:r>
      <w:r w:rsidRPr="00D1650F">
        <w:rPr>
          <w:rFonts w:eastAsia="Times New Roman"/>
          <w:bCs/>
          <w:sz w:val="26"/>
          <w:szCs w:val="26"/>
          <w:lang w:eastAsia="ru-RU"/>
        </w:rPr>
        <w:t>о</w:t>
      </w:r>
      <w:r w:rsidRPr="00D1650F">
        <w:rPr>
          <w:rFonts w:eastAsia="Times New Roman"/>
          <w:bCs/>
          <w:sz w:val="26"/>
          <w:szCs w:val="26"/>
          <w:lang w:eastAsia="ru-RU"/>
        </w:rPr>
        <w:t>кола Межведомственной комиссии, акты и заключения Межведомственной комиссии;</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7) осуществляет подготовку проектов постановлений (распоряжений) администрации Хасанского муниципального округа по вопросам, входящих в компетенцию Межведо</w:t>
      </w:r>
      <w:r w:rsidRPr="00D1650F">
        <w:rPr>
          <w:rFonts w:eastAsia="Times New Roman"/>
          <w:bCs/>
          <w:sz w:val="26"/>
          <w:szCs w:val="26"/>
          <w:lang w:eastAsia="ru-RU"/>
        </w:rPr>
        <w:t>м</w:t>
      </w:r>
      <w:r w:rsidRPr="00D1650F">
        <w:rPr>
          <w:rFonts w:eastAsia="Times New Roman"/>
          <w:bCs/>
          <w:sz w:val="26"/>
          <w:szCs w:val="26"/>
          <w:lang w:eastAsia="ru-RU"/>
        </w:rPr>
        <w:t>ственной комиссии;</w:t>
      </w:r>
    </w:p>
    <w:p w:rsidR="00F352EF" w:rsidRPr="00D1650F" w:rsidRDefault="00F352EF" w:rsidP="00833DC9">
      <w:pPr>
        <w:ind w:firstLine="708"/>
        <w:jc w:val="both"/>
        <w:rPr>
          <w:rFonts w:eastAsia="Times New Roman"/>
          <w:bCs/>
          <w:sz w:val="26"/>
          <w:szCs w:val="26"/>
          <w:lang w:eastAsia="ru-RU"/>
        </w:rPr>
      </w:pPr>
      <w:r w:rsidRPr="00D1650F">
        <w:rPr>
          <w:rFonts w:eastAsia="Times New Roman"/>
          <w:bCs/>
          <w:sz w:val="26"/>
          <w:szCs w:val="26"/>
          <w:lang w:eastAsia="ru-RU"/>
        </w:rPr>
        <w:t>8) осуществляет подготовку и направление заявителям копий постановлений админ</w:t>
      </w:r>
      <w:r w:rsidRPr="00D1650F">
        <w:rPr>
          <w:rFonts w:eastAsia="Times New Roman"/>
          <w:bCs/>
          <w:sz w:val="26"/>
          <w:szCs w:val="26"/>
          <w:lang w:eastAsia="ru-RU"/>
        </w:rPr>
        <w:t>и</w:t>
      </w:r>
      <w:r w:rsidRPr="00D1650F">
        <w:rPr>
          <w:rFonts w:eastAsia="Times New Roman"/>
          <w:bCs/>
          <w:sz w:val="26"/>
          <w:szCs w:val="26"/>
          <w:lang w:eastAsia="ru-RU"/>
        </w:rPr>
        <w:t>страции Хасанского муниципального округа, выписок из протоколов заседаний Межведо</w:t>
      </w:r>
      <w:r w:rsidRPr="00D1650F">
        <w:rPr>
          <w:rFonts w:eastAsia="Times New Roman"/>
          <w:bCs/>
          <w:sz w:val="26"/>
          <w:szCs w:val="26"/>
          <w:lang w:eastAsia="ru-RU"/>
        </w:rPr>
        <w:t>м</w:t>
      </w:r>
      <w:r w:rsidRPr="00D1650F">
        <w:rPr>
          <w:rFonts w:eastAsia="Times New Roman"/>
          <w:bCs/>
          <w:sz w:val="26"/>
          <w:szCs w:val="26"/>
          <w:lang w:eastAsia="ru-RU"/>
        </w:rPr>
        <w:t>ственной комиссии, актов и заключений Межведомственной комиссии.</w:t>
      </w:r>
    </w:p>
    <w:p w:rsidR="00F352EF" w:rsidRPr="00D1650F" w:rsidRDefault="00F352EF" w:rsidP="00833DC9">
      <w:pPr>
        <w:jc w:val="both"/>
        <w:rPr>
          <w:rFonts w:eastAsia="Times New Roman"/>
          <w:bCs/>
          <w:sz w:val="26"/>
          <w:szCs w:val="26"/>
          <w:lang w:eastAsia="ru-RU"/>
        </w:rPr>
      </w:pPr>
    </w:p>
    <w:p w:rsidR="00F352EF" w:rsidRPr="00D1650F" w:rsidRDefault="00F352EF" w:rsidP="00833DC9">
      <w:pPr>
        <w:ind w:firstLine="708"/>
        <w:jc w:val="center"/>
        <w:rPr>
          <w:rFonts w:eastAsia="Times New Roman"/>
          <w:sz w:val="26"/>
          <w:szCs w:val="26"/>
          <w:lang w:eastAsia="ru-RU"/>
        </w:rPr>
      </w:pPr>
      <w:r w:rsidRPr="00D1650F">
        <w:rPr>
          <w:rFonts w:eastAsia="Times New Roman"/>
          <w:b/>
          <w:bCs/>
          <w:sz w:val="26"/>
          <w:szCs w:val="26"/>
          <w:lang w:eastAsia="ru-RU"/>
        </w:rPr>
        <w:t xml:space="preserve">3. ПОЛНОМОЧИЯ </w:t>
      </w:r>
      <w:proofErr w:type="gramStart"/>
      <w:r w:rsidRPr="00D1650F">
        <w:rPr>
          <w:rFonts w:eastAsia="Times New Roman"/>
          <w:b/>
          <w:bCs/>
          <w:sz w:val="26"/>
          <w:szCs w:val="26"/>
          <w:lang w:eastAsia="ru-RU"/>
        </w:rPr>
        <w:t>МЕЖВЕДОМСТВЕННОЙ</w:t>
      </w:r>
      <w:proofErr w:type="gramEnd"/>
      <w:r w:rsidRPr="00D1650F">
        <w:rPr>
          <w:rFonts w:eastAsia="Times New Roman"/>
          <w:b/>
          <w:bCs/>
          <w:sz w:val="26"/>
          <w:szCs w:val="26"/>
          <w:lang w:eastAsia="ru-RU"/>
        </w:rPr>
        <w:t xml:space="preserve"> КОМИСИИ</w:t>
      </w:r>
    </w:p>
    <w:p w:rsidR="00F352EF" w:rsidRPr="00D1650F" w:rsidRDefault="00F352EF" w:rsidP="00833DC9">
      <w:pPr>
        <w:jc w:val="both"/>
        <w:rPr>
          <w:rFonts w:eastAsia="Times New Roman"/>
          <w:sz w:val="26"/>
          <w:szCs w:val="26"/>
          <w:lang w:eastAsia="ru-RU"/>
        </w:rPr>
      </w:pPr>
    </w:p>
    <w:p w:rsidR="00F352EF" w:rsidRPr="00D1650F" w:rsidRDefault="00F352EF" w:rsidP="00833DC9">
      <w:pPr>
        <w:ind w:firstLine="709"/>
        <w:jc w:val="both"/>
        <w:rPr>
          <w:rFonts w:eastAsia="Times New Roman"/>
          <w:sz w:val="26"/>
          <w:szCs w:val="26"/>
          <w:lang w:eastAsia="ru-RU"/>
        </w:rPr>
      </w:pPr>
      <w:r w:rsidRPr="00D1650F">
        <w:rPr>
          <w:rFonts w:eastAsia="Times New Roman"/>
          <w:sz w:val="26"/>
          <w:szCs w:val="26"/>
          <w:lang w:eastAsia="ru-RU"/>
        </w:rPr>
        <w:t>3.1. </w:t>
      </w:r>
      <w:r w:rsidRPr="00D1650F">
        <w:rPr>
          <w:rFonts w:eastAsia="Times New Roman"/>
          <w:bCs/>
          <w:sz w:val="26"/>
          <w:szCs w:val="26"/>
          <w:lang w:eastAsia="ru-RU"/>
        </w:rPr>
        <w:t>Межведомственная комиссия</w:t>
      </w:r>
      <w:r w:rsidRPr="00D1650F">
        <w:rPr>
          <w:rFonts w:eastAsia="Times New Roman"/>
          <w:sz w:val="26"/>
          <w:szCs w:val="26"/>
          <w:lang w:eastAsia="ru-RU"/>
        </w:rPr>
        <w:t xml:space="preserve"> имеет право:</w:t>
      </w:r>
    </w:p>
    <w:p w:rsidR="00F352EF" w:rsidRPr="00D1650F" w:rsidRDefault="00F352EF" w:rsidP="00833DC9">
      <w:pPr>
        <w:ind w:firstLine="737"/>
        <w:jc w:val="both"/>
        <w:rPr>
          <w:rFonts w:eastAsia="Times New Roman"/>
          <w:sz w:val="26"/>
          <w:szCs w:val="26"/>
          <w:lang w:eastAsia="ru-RU"/>
        </w:rPr>
      </w:pPr>
      <w:r w:rsidRPr="00D1650F">
        <w:rPr>
          <w:rFonts w:eastAsia="Times New Roman"/>
          <w:sz w:val="26"/>
          <w:szCs w:val="26"/>
          <w:lang w:eastAsia="ru-RU"/>
        </w:rPr>
        <w:t xml:space="preserve">3.1.1. Взаимодействовать с </w:t>
      </w:r>
      <w:r w:rsidRPr="00D1650F">
        <w:rPr>
          <w:rFonts w:eastAsia="Times New Roman"/>
          <w:bCs/>
          <w:sz w:val="26"/>
          <w:szCs w:val="26"/>
          <w:lang w:eastAsia="ru-RU"/>
        </w:rPr>
        <w:t>федеральными органами государственной власти, орган</w:t>
      </w:r>
      <w:r w:rsidRPr="00D1650F">
        <w:rPr>
          <w:rFonts w:eastAsia="Times New Roman"/>
          <w:bCs/>
          <w:sz w:val="26"/>
          <w:szCs w:val="26"/>
          <w:lang w:eastAsia="ru-RU"/>
        </w:rPr>
        <w:t>а</w:t>
      </w:r>
      <w:r w:rsidRPr="00D1650F">
        <w:rPr>
          <w:rFonts w:eastAsia="Times New Roman"/>
          <w:bCs/>
          <w:sz w:val="26"/>
          <w:szCs w:val="26"/>
          <w:lang w:eastAsia="ru-RU"/>
        </w:rPr>
        <w:t>ми государственной власти Приморского края, органами местного самоуправления, физич</w:t>
      </w:r>
      <w:r w:rsidRPr="00D1650F">
        <w:rPr>
          <w:rFonts w:eastAsia="Times New Roman"/>
          <w:bCs/>
          <w:sz w:val="26"/>
          <w:szCs w:val="26"/>
          <w:lang w:eastAsia="ru-RU"/>
        </w:rPr>
        <w:t>е</w:t>
      </w:r>
      <w:r w:rsidRPr="00D1650F">
        <w:rPr>
          <w:rFonts w:eastAsia="Times New Roman"/>
          <w:bCs/>
          <w:sz w:val="26"/>
          <w:szCs w:val="26"/>
          <w:lang w:eastAsia="ru-RU"/>
        </w:rPr>
        <w:t>скими лицами и юридическими лицами, независимо от их организационно-правовых форм и форм собственности по вопросам, относящимся к компетенции Межведомственной к</w:t>
      </w:r>
      <w:r w:rsidRPr="00D1650F">
        <w:rPr>
          <w:rFonts w:eastAsia="Times New Roman"/>
          <w:bCs/>
          <w:sz w:val="26"/>
          <w:szCs w:val="26"/>
          <w:lang w:eastAsia="ru-RU"/>
        </w:rPr>
        <w:t>о</w:t>
      </w:r>
      <w:r w:rsidRPr="00D1650F">
        <w:rPr>
          <w:rFonts w:eastAsia="Times New Roman"/>
          <w:bCs/>
          <w:sz w:val="26"/>
          <w:szCs w:val="26"/>
          <w:lang w:eastAsia="ru-RU"/>
        </w:rPr>
        <w:t>миссии</w:t>
      </w:r>
      <w:r w:rsidRPr="00D1650F">
        <w:rPr>
          <w:rFonts w:eastAsia="Times New Roman"/>
          <w:sz w:val="26"/>
          <w:szCs w:val="26"/>
          <w:lang w:eastAsia="ru-RU"/>
        </w:rPr>
        <w:t>.</w:t>
      </w:r>
    </w:p>
    <w:p w:rsidR="00F352EF" w:rsidRPr="00D1650F" w:rsidRDefault="00F352EF" w:rsidP="00833DC9">
      <w:pPr>
        <w:ind w:firstLine="737"/>
        <w:jc w:val="both"/>
        <w:rPr>
          <w:rFonts w:eastAsia="Times New Roman"/>
          <w:sz w:val="26"/>
          <w:szCs w:val="26"/>
          <w:lang w:eastAsia="ru-RU"/>
        </w:rPr>
      </w:pPr>
      <w:r w:rsidRPr="00D1650F">
        <w:rPr>
          <w:rFonts w:eastAsia="Times New Roman"/>
          <w:sz w:val="26"/>
          <w:szCs w:val="26"/>
          <w:lang w:eastAsia="ru-RU"/>
        </w:rPr>
        <w:t>3.1.2. Запрашивать в установленном порядке необходимую информацию по вопр</w:t>
      </w:r>
      <w:r w:rsidRPr="00D1650F">
        <w:rPr>
          <w:rFonts w:eastAsia="Times New Roman"/>
          <w:sz w:val="26"/>
          <w:szCs w:val="26"/>
          <w:lang w:eastAsia="ru-RU"/>
        </w:rPr>
        <w:t>о</w:t>
      </w:r>
      <w:r w:rsidRPr="00D1650F">
        <w:rPr>
          <w:rFonts w:eastAsia="Times New Roman"/>
          <w:sz w:val="26"/>
          <w:szCs w:val="26"/>
          <w:lang w:eastAsia="ru-RU"/>
        </w:rPr>
        <w:t xml:space="preserve">сам, относящимся к компетенции </w:t>
      </w:r>
      <w:r w:rsidRPr="00D1650F">
        <w:rPr>
          <w:rFonts w:eastAsia="Times New Roman"/>
          <w:bCs/>
          <w:sz w:val="26"/>
          <w:szCs w:val="26"/>
          <w:lang w:eastAsia="ru-RU"/>
        </w:rPr>
        <w:t>Межведомственной комиссии</w:t>
      </w:r>
      <w:r w:rsidRPr="00D1650F">
        <w:rPr>
          <w:rFonts w:eastAsia="Times New Roman"/>
          <w:sz w:val="26"/>
          <w:szCs w:val="26"/>
          <w:lang w:eastAsia="ru-RU"/>
        </w:rPr>
        <w:t>.</w:t>
      </w:r>
    </w:p>
    <w:p w:rsidR="00F352EF" w:rsidRPr="00D1650F" w:rsidRDefault="00F352EF" w:rsidP="00833DC9">
      <w:pPr>
        <w:ind w:firstLine="737"/>
        <w:jc w:val="both"/>
        <w:rPr>
          <w:rFonts w:eastAsia="Times New Roman"/>
          <w:sz w:val="26"/>
          <w:szCs w:val="26"/>
          <w:lang w:eastAsia="ru-RU"/>
        </w:rPr>
      </w:pPr>
      <w:r w:rsidRPr="00D1650F">
        <w:rPr>
          <w:rFonts w:eastAsia="Times New Roman"/>
          <w:sz w:val="26"/>
          <w:szCs w:val="26"/>
          <w:lang w:eastAsia="ru-RU"/>
        </w:rPr>
        <w:t>3.1.3. Назначить дополнительные обследования и испытания, по результатам кот</w:t>
      </w:r>
      <w:r w:rsidRPr="00D1650F">
        <w:rPr>
          <w:rFonts w:eastAsia="Times New Roman"/>
          <w:sz w:val="26"/>
          <w:szCs w:val="26"/>
          <w:lang w:eastAsia="ru-RU"/>
        </w:rPr>
        <w:t>о</w:t>
      </w:r>
      <w:r w:rsidRPr="00D1650F">
        <w:rPr>
          <w:rFonts w:eastAsia="Times New Roman"/>
          <w:sz w:val="26"/>
          <w:szCs w:val="26"/>
          <w:lang w:eastAsia="ru-RU"/>
        </w:rPr>
        <w:t>рых составляются соответствующие акты, которые приобщаются к документам, ранее пре</w:t>
      </w:r>
      <w:r w:rsidRPr="00D1650F">
        <w:rPr>
          <w:rFonts w:eastAsia="Times New Roman"/>
          <w:sz w:val="26"/>
          <w:szCs w:val="26"/>
          <w:lang w:eastAsia="ru-RU"/>
        </w:rPr>
        <w:t>д</w:t>
      </w:r>
      <w:r w:rsidRPr="00D1650F">
        <w:rPr>
          <w:rFonts w:eastAsia="Times New Roman"/>
          <w:sz w:val="26"/>
          <w:szCs w:val="26"/>
          <w:lang w:eastAsia="ru-RU"/>
        </w:rPr>
        <w:t xml:space="preserve">ставленным на рассмотрение </w:t>
      </w:r>
      <w:r w:rsidRPr="00D1650F">
        <w:rPr>
          <w:rFonts w:eastAsia="Times New Roman"/>
          <w:bCs/>
          <w:sz w:val="26"/>
          <w:szCs w:val="26"/>
          <w:lang w:eastAsia="ru-RU"/>
        </w:rPr>
        <w:t>Межведомственной комиссии</w:t>
      </w:r>
      <w:r w:rsidRPr="00D1650F">
        <w:rPr>
          <w:rFonts w:eastAsia="Times New Roman"/>
          <w:sz w:val="26"/>
          <w:szCs w:val="26"/>
          <w:lang w:eastAsia="ru-RU"/>
        </w:rPr>
        <w:t>.</w:t>
      </w:r>
    </w:p>
    <w:p w:rsidR="00F352EF" w:rsidRPr="00D1650F" w:rsidRDefault="00F352EF" w:rsidP="00833DC9">
      <w:pPr>
        <w:ind w:firstLine="737"/>
        <w:jc w:val="both"/>
        <w:rPr>
          <w:rFonts w:eastAsia="Times New Roman"/>
          <w:bCs/>
          <w:sz w:val="26"/>
          <w:szCs w:val="26"/>
          <w:lang w:eastAsia="ru-RU"/>
        </w:rPr>
      </w:pPr>
      <w:r w:rsidRPr="00D1650F">
        <w:rPr>
          <w:rFonts w:eastAsia="Times New Roman"/>
          <w:sz w:val="26"/>
          <w:szCs w:val="26"/>
          <w:lang w:eastAsia="ru-RU"/>
        </w:rPr>
        <w:t>3.1.4. В</w:t>
      </w:r>
      <w:r w:rsidRPr="00D1650F">
        <w:rPr>
          <w:rFonts w:eastAsia="Times New Roman"/>
          <w:bCs/>
          <w:sz w:val="26"/>
          <w:szCs w:val="26"/>
          <w:lang w:eastAsia="ru-RU"/>
        </w:rPr>
        <w:t>носить в установленном порядке федеральным органам государственной вл</w:t>
      </w:r>
      <w:r w:rsidRPr="00D1650F">
        <w:rPr>
          <w:rFonts w:eastAsia="Times New Roman"/>
          <w:bCs/>
          <w:sz w:val="26"/>
          <w:szCs w:val="26"/>
          <w:lang w:eastAsia="ru-RU"/>
        </w:rPr>
        <w:t>а</w:t>
      </w:r>
      <w:r w:rsidRPr="00D1650F">
        <w:rPr>
          <w:rFonts w:eastAsia="Times New Roman"/>
          <w:bCs/>
          <w:sz w:val="26"/>
          <w:szCs w:val="26"/>
          <w:lang w:eastAsia="ru-RU"/>
        </w:rPr>
        <w:t>сти, органам государственной власти Приморского края, органам местного самоуправления предложения по вопросам деятельности Межведомственной комиссии, требующим реш</w:t>
      </w:r>
      <w:r w:rsidRPr="00D1650F">
        <w:rPr>
          <w:rFonts w:eastAsia="Times New Roman"/>
          <w:bCs/>
          <w:sz w:val="26"/>
          <w:szCs w:val="26"/>
          <w:lang w:eastAsia="ru-RU"/>
        </w:rPr>
        <w:t>е</w:t>
      </w:r>
      <w:r w:rsidRPr="00D1650F">
        <w:rPr>
          <w:rFonts w:eastAsia="Times New Roman"/>
          <w:bCs/>
          <w:sz w:val="26"/>
          <w:szCs w:val="26"/>
          <w:lang w:eastAsia="ru-RU"/>
        </w:rPr>
        <w:t>ния соответствующих органов и должностных лиц.</w:t>
      </w:r>
    </w:p>
    <w:p w:rsidR="00F352EF" w:rsidRPr="00D1650F" w:rsidRDefault="00F352EF" w:rsidP="00833DC9">
      <w:pPr>
        <w:ind w:firstLine="737"/>
        <w:jc w:val="both"/>
        <w:rPr>
          <w:rFonts w:eastAsia="Times New Roman"/>
          <w:bCs/>
          <w:sz w:val="26"/>
          <w:szCs w:val="26"/>
          <w:lang w:eastAsia="ru-RU"/>
        </w:rPr>
      </w:pPr>
      <w:r w:rsidRPr="00D1650F">
        <w:rPr>
          <w:rFonts w:eastAsia="Times New Roman"/>
          <w:bCs/>
          <w:sz w:val="26"/>
          <w:szCs w:val="26"/>
          <w:lang w:eastAsia="ru-RU"/>
        </w:rPr>
        <w:t>3.1.5. Привлекать для участия в работе Межведомственной комиссии и заслушивать на своих заседаниях представителей федеральных органов государственной власти, органов государственной власти Приморского края, органов местного самоуправления специал</w:t>
      </w:r>
      <w:r w:rsidRPr="00D1650F">
        <w:rPr>
          <w:rFonts w:eastAsia="Times New Roman"/>
          <w:bCs/>
          <w:sz w:val="26"/>
          <w:szCs w:val="26"/>
          <w:lang w:eastAsia="ru-RU"/>
        </w:rPr>
        <w:t>и</w:t>
      </w:r>
      <w:r w:rsidRPr="00D1650F">
        <w:rPr>
          <w:rFonts w:eastAsia="Times New Roman"/>
          <w:bCs/>
          <w:sz w:val="26"/>
          <w:szCs w:val="26"/>
          <w:lang w:eastAsia="ru-RU"/>
        </w:rPr>
        <w:t>стов различных организаций, в том числе проектно-изыскательских, собственника жилого помещения (уполномоченное им лицо).</w:t>
      </w:r>
    </w:p>
    <w:p w:rsidR="00F352EF" w:rsidRPr="00D1650F" w:rsidRDefault="00F352EF" w:rsidP="00833DC9">
      <w:pPr>
        <w:ind w:firstLine="737"/>
        <w:jc w:val="both"/>
        <w:rPr>
          <w:rFonts w:eastAsia="Times New Roman"/>
          <w:sz w:val="26"/>
          <w:szCs w:val="26"/>
          <w:lang w:eastAsia="ru-RU"/>
        </w:rPr>
      </w:pPr>
      <w:r w:rsidRPr="00D1650F">
        <w:rPr>
          <w:rFonts w:eastAsia="Times New Roman"/>
          <w:bCs/>
          <w:sz w:val="26"/>
          <w:szCs w:val="26"/>
          <w:lang w:eastAsia="ru-RU"/>
        </w:rPr>
        <w:t>3.1.6. Принимать решения</w:t>
      </w:r>
      <w:r w:rsidRPr="00D1650F">
        <w:rPr>
          <w:rFonts w:eastAsia="Times New Roman"/>
          <w:sz w:val="26"/>
          <w:szCs w:val="26"/>
          <w:lang w:eastAsia="ru-RU"/>
        </w:rPr>
        <w:t>:</w:t>
      </w:r>
    </w:p>
    <w:p w:rsidR="00F352EF" w:rsidRPr="00D1650F" w:rsidRDefault="00F352EF" w:rsidP="00833DC9">
      <w:pPr>
        <w:ind w:firstLine="737"/>
        <w:jc w:val="both"/>
        <w:rPr>
          <w:rFonts w:eastAsia="Times New Roman"/>
          <w:color w:val="000000"/>
          <w:sz w:val="26"/>
          <w:szCs w:val="26"/>
          <w:lang w:eastAsia="ru-RU"/>
        </w:rPr>
      </w:pPr>
      <w:r w:rsidRPr="00D1650F">
        <w:rPr>
          <w:rFonts w:eastAsia="Times New Roman"/>
          <w:color w:val="000000"/>
          <w:sz w:val="26"/>
          <w:szCs w:val="26"/>
          <w:lang w:eastAsia="ru-RU"/>
        </w:rPr>
        <w:t xml:space="preserve">1) о соответствии помещения требованиям, предъявляемым к жилому помещению, и его пригодности для проживания; </w:t>
      </w:r>
    </w:p>
    <w:p w:rsidR="00F352EF" w:rsidRPr="00D1650F" w:rsidRDefault="00F352EF" w:rsidP="00833DC9">
      <w:pPr>
        <w:ind w:firstLine="737"/>
        <w:jc w:val="both"/>
        <w:rPr>
          <w:rFonts w:eastAsia="Times New Roman"/>
          <w:bCs/>
          <w:sz w:val="26"/>
          <w:szCs w:val="26"/>
          <w:lang w:eastAsia="ru-RU"/>
        </w:rPr>
      </w:pPr>
      <w:r w:rsidRPr="00D1650F">
        <w:rPr>
          <w:rFonts w:eastAsia="Times New Roman"/>
          <w:color w:val="000000"/>
          <w:sz w:val="26"/>
          <w:szCs w:val="26"/>
          <w:lang w:eastAsia="ru-RU"/>
        </w:rPr>
        <w:t>2) о выявлении оснований для признания помещения подлежащим капитальному р</w:t>
      </w:r>
      <w:r w:rsidRPr="00D1650F">
        <w:rPr>
          <w:rFonts w:eastAsia="Times New Roman"/>
          <w:color w:val="000000"/>
          <w:sz w:val="26"/>
          <w:szCs w:val="26"/>
          <w:lang w:eastAsia="ru-RU"/>
        </w:rPr>
        <w:t>е</w:t>
      </w:r>
      <w:r w:rsidRPr="00D1650F">
        <w:rPr>
          <w:rFonts w:eastAsia="Times New Roman"/>
          <w:color w:val="000000"/>
          <w:sz w:val="26"/>
          <w:szCs w:val="26"/>
          <w:lang w:eastAsia="ru-RU"/>
        </w:rPr>
        <w:t xml:space="preserve">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 47 требованиями; </w:t>
      </w:r>
    </w:p>
    <w:p w:rsidR="00F352EF" w:rsidRPr="00D1650F" w:rsidRDefault="00F352EF" w:rsidP="00833DC9">
      <w:pPr>
        <w:ind w:firstLine="737"/>
        <w:jc w:val="both"/>
        <w:rPr>
          <w:rFonts w:eastAsia="Times New Roman"/>
          <w:color w:val="000000"/>
          <w:sz w:val="26"/>
          <w:szCs w:val="26"/>
          <w:lang w:eastAsia="ru-RU"/>
        </w:rPr>
      </w:pPr>
      <w:r w:rsidRPr="00D1650F">
        <w:rPr>
          <w:rFonts w:eastAsia="Times New Roman"/>
          <w:color w:val="000000"/>
          <w:sz w:val="26"/>
          <w:szCs w:val="26"/>
          <w:lang w:eastAsia="ru-RU"/>
        </w:rPr>
        <w:t xml:space="preserve">3) о выявлении оснований для признания помещения </w:t>
      </w:r>
      <w:proofErr w:type="gramStart"/>
      <w:r w:rsidRPr="00D1650F">
        <w:rPr>
          <w:rFonts w:eastAsia="Times New Roman"/>
          <w:color w:val="000000"/>
          <w:sz w:val="26"/>
          <w:szCs w:val="26"/>
          <w:lang w:eastAsia="ru-RU"/>
        </w:rPr>
        <w:t>непригодным</w:t>
      </w:r>
      <w:proofErr w:type="gramEnd"/>
      <w:r w:rsidRPr="00D1650F">
        <w:rPr>
          <w:rFonts w:eastAsia="Times New Roman"/>
          <w:color w:val="000000"/>
          <w:sz w:val="26"/>
          <w:szCs w:val="26"/>
          <w:lang w:eastAsia="ru-RU"/>
        </w:rPr>
        <w:t xml:space="preserve"> для проживания; </w:t>
      </w:r>
    </w:p>
    <w:p w:rsidR="00F352EF" w:rsidRPr="00D1650F" w:rsidRDefault="00F352EF" w:rsidP="00833DC9">
      <w:pPr>
        <w:ind w:firstLine="737"/>
        <w:jc w:val="both"/>
        <w:rPr>
          <w:rFonts w:eastAsia="Times New Roman"/>
          <w:color w:val="000000"/>
          <w:sz w:val="26"/>
          <w:szCs w:val="26"/>
          <w:lang w:eastAsia="ru-RU"/>
        </w:rPr>
      </w:pPr>
      <w:r w:rsidRPr="00D1650F">
        <w:rPr>
          <w:rFonts w:eastAsia="Times New Roman"/>
          <w:color w:val="000000"/>
          <w:sz w:val="26"/>
          <w:szCs w:val="26"/>
          <w:lang w:eastAsia="ru-RU"/>
        </w:rPr>
        <w:t xml:space="preserve">4) об отсутствии оснований для признания жилого помещения </w:t>
      </w:r>
      <w:proofErr w:type="gramStart"/>
      <w:r w:rsidRPr="00D1650F">
        <w:rPr>
          <w:rFonts w:eastAsia="Times New Roman"/>
          <w:color w:val="000000"/>
          <w:sz w:val="26"/>
          <w:szCs w:val="26"/>
          <w:lang w:eastAsia="ru-RU"/>
        </w:rPr>
        <w:t>непригодным</w:t>
      </w:r>
      <w:proofErr w:type="gramEnd"/>
      <w:r w:rsidRPr="00D1650F">
        <w:rPr>
          <w:rFonts w:eastAsia="Times New Roman"/>
          <w:color w:val="000000"/>
          <w:sz w:val="26"/>
          <w:szCs w:val="26"/>
          <w:lang w:eastAsia="ru-RU"/>
        </w:rPr>
        <w:t xml:space="preserve"> для проживания;</w:t>
      </w:r>
    </w:p>
    <w:p w:rsidR="00F352EF" w:rsidRPr="00D1650F" w:rsidRDefault="00F352EF" w:rsidP="00833DC9">
      <w:pPr>
        <w:ind w:firstLine="737"/>
        <w:jc w:val="both"/>
        <w:rPr>
          <w:rFonts w:eastAsia="Times New Roman"/>
          <w:color w:val="000000"/>
          <w:sz w:val="26"/>
          <w:szCs w:val="26"/>
          <w:lang w:eastAsia="ru-RU"/>
        </w:rPr>
      </w:pPr>
      <w:r w:rsidRPr="00D1650F">
        <w:rPr>
          <w:rFonts w:eastAsia="Times New Roman"/>
          <w:color w:val="000000"/>
          <w:sz w:val="26"/>
          <w:szCs w:val="26"/>
          <w:lang w:eastAsia="ru-RU"/>
        </w:rPr>
        <w:t>5) о выявлении оснований для признания многоквартирного дома аварийным и по</w:t>
      </w:r>
      <w:r w:rsidRPr="00D1650F">
        <w:rPr>
          <w:rFonts w:eastAsia="Times New Roman"/>
          <w:color w:val="000000"/>
          <w:sz w:val="26"/>
          <w:szCs w:val="26"/>
          <w:lang w:eastAsia="ru-RU"/>
        </w:rPr>
        <w:t>д</w:t>
      </w:r>
      <w:r w:rsidRPr="00D1650F">
        <w:rPr>
          <w:rFonts w:eastAsia="Times New Roman"/>
          <w:color w:val="000000"/>
          <w:sz w:val="26"/>
          <w:szCs w:val="26"/>
          <w:lang w:eastAsia="ru-RU"/>
        </w:rPr>
        <w:t xml:space="preserve">лежащим реконструкции; </w:t>
      </w:r>
    </w:p>
    <w:p w:rsidR="00F352EF" w:rsidRPr="00D1650F" w:rsidRDefault="00F352EF" w:rsidP="00833DC9">
      <w:pPr>
        <w:ind w:firstLine="737"/>
        <w:jc w:val="both"/>
        <w:rPr>
          <w:rFonts w:eastAsia="Times New Roman"/>
          <w:color w:val="000000"/>
          <w:sz w:val="26"/>
          <w:szCs w:val="26"/>
          <w:lang w:eastAsia="ru-RU"/>
        </w:rPr>
      </w:pPr>
      <w:r w:rsidRPr="00D1650F">
        <w:rPr>
          <w:rFonts w:eastAsia="Times New Roman"/>
          <w:color w:val="000000"/>
          <w:sz w:val="26"/>
          <w:szCs w:val="26"/>
          <w:lang w:eastAsia="ru-RU"/>
        </w:rPr>
        <w:t>6) о выявлении оснований для признания многоквартирного дома аварийным и по</w:t>
      </w:r>
      <w:r w:rsidRPr="00D1650F">
        <w:rPr>
          <w:rFonts w:eastAsia="Times New Roman"/>
          <w:color w:val="000000"/>
          <w:sz w:val="26"/>
          <w:szCs w:val="26"/>
          <w:lang w:eastAsia="ru-RU"/>
        </w:rPr>
        <w:t>д</w:t>
      </w:r>
      <w:r w:rsidRPr="00D1650F">
        <w:rPr>
          <w:rFonts w:eastAsia="Times New Roman"/>
          <w:color w:val="000000"/>
          <w:sz w:val="26"/>
          <w:szCs w:val="26"/>
          <w:lang w:eastAsia="ru-RU"/>
        </w:rPr>
        <w:t>лежащим сносу;</w:t>
      </w:r>
    </w:p>
    <w:p w:rsidR="00F352EF" w:rsidRPr="00D1650F" w:rsidRDefault="00F352EF" w:rsidP="00833DC9">
      <w:pPr>
        <w:ind w:firstLine="737"/>
        <w:jc w:val="both"/>
        <w:rPr>
          <w:rFonts w:eastAsia="Times New Roman"/>
          <w:color w:val="000000"/>
          <w:sz w:val="26"/>
          <w:szCs w:val="26"/>
          <w:lang w:eastAsia="ru-RU"/>
        </w:rPr>
      </w:pPr>
      <w:r w:rsidRPr="00D1650F">
        <w:rPr>
          <w:rFonts w:eastAsia="Times New Roman"/>
          <w:color w:val="000000"/>
          <w:sz w:val="26"/>
          <w:szCs w:val="26"/>
          <w:lang w:eastAsia="ru-RU"/>
        </w:rPr>
        <w:t>7) об отсутствии оснований для признания многоквартирного дома аварийным и подлежащим сносу или реконструкции.</w:t>
      </w:r>
    </w:p>
    <w:p w:rsidR="00F352EF" w:rsidRPr="00D1650F" w:rsidRDefault="00F352EF" w:rsidP="00833DC9">
      <w:pPr>
        <w:ind w:firstLine="737"/>
        <w:jc w:val="both"/>
        <w:rPr>
          <w:rFonts w:eastAsia="Times New Roman"/>
          <w:bCs/>
          <w:sz w:val="26"/>
          <w:szCs w:val="26"/>
          <w:lang w:eastAsia="ru-RU"/>
        </w:rPr>
      </w:pPr>
      <w:r w:rsidRPr="00D1650F">
        <w:rPr>
          <w:rFonts w:eastAsia="Times New Roman"/>
          <w:color w:val="000000"/>
          <w:sz w:val="26"/>
          <w:szCs w:val="26"/>
          <w:lang w:eastAsia="ru-RU"/>
        </w:rPr>
        <w:t>3.2. </w:t>
      </w:r>
      <w:proofErr w:type="gramStart"/>
      <w:r w:rsidRPr="00D1650F">
        <w:rPr>
          <w:rFonts w:eastAsia="Times New Roman"/>
          <w:bCs/>
          <w:sz w:val="26"/>
          <w:szCs w:val="26"/>
          <w:lang w:eastAsia="ru-RU"/>
        </w:rPr>
        <w:t>Межведомственная комиссия</w:t>
      </w:r>
      <w:r w:rsidRPr="00D1650F">
        <w:rPr>
          <w:rFonts w:eastAsia="Times New Roman"/>
          <w:color w:val="000000"/>
          <w:sz w:val="26"/>
          <w:szCs w:val="26"/>
          <w:lang w:eastAsia="ru-RU"/>
        </w:rPr>
        <w:t xml:space="preserve"> </w:t>
      </w:r>
      <w:r w:rsidRPr="00D1650F">
        <w:rPr>
          <w:rFonts w:eastAsia="Times New Roman"/>
          <w:bCs/>
          <w:sz w:val="26"/>
          <w:szCs w:val="26"/>
          <w:lang w:eastAsia="ru-RU"/>
        </w:rPr>
        <w:t>правомочна принимать решения в отношении ж</w:t>
      </w:r>
      <w:r w:rsidRPr="00D1650F">
        <w:rPr>
          <w:rFonts w:eastAsia="Times New Roman"/>
          <w:bCs/>
          <w:sz w:val="26"/>
          <w:szCs w:val="26"/>
          <w:lang w:eastAsia="ru-RU"/>
        </w:rPr>
        <w:t>и</w:t>
      </w:r>
      <w:r w:rsidRPr="00D1650F">
        <w:rPr>
          <w:rFonts w:eastAsia="Times New Roman"/>
          <w:bCs/>
          <w:sz w:val="26"/>
          <w:szCs w:val="26"/>
          <w:lang w:eastAsia="ru-RU"/>
        </w:rPr>
        <w:t>лых помещений независимо от формы собственности, расположенных на территории Х</w:t>
      </w:r>
      <w:r w:rsidRPr="00D1650F">
        <w:rPr>
          <w:rFonts w:eastAsia="Times New Roman"/>
          <w:bCs/>
          <w:sz w:val="26"/>
          <w:szCs w:val="26"/>
          <w:lang w:eastAsia="ru-RU"/>
        </w:rPr>
        <w:t>а</w:t>
      </w:r>
      <w:r w:rsidRPr="00D1650F">
        <w:rPr>
          <w:rFonts w:eastAsia="Times New Roman"/>
          <w:bCs/>
          <w:sz w:val="26"/>
          <w:szCs w:val="26"/>
          <w:lang w:eastAsia="ru-RU"/>
        </w:rPr>
        <w:t>санского муниципального округа, за исключением помещений жилищного фонда Росси</w:t>
      </w:r>
      <w:r w:rsidRPr="00D1650F">
        <w:rPr>
          <w:rFonts w:eastAsia="Times New Roman"/>
          <w:bCs/>
          <w:sz w:val="26"/>
          <w:szCs w:val="26"/>
          <w:lang w:eastAsia="ru-RU"/>
        </w:rPr>
        <w:t>й</w:t>
      </w:r>
      <w:r w:rsidRPr="00D1650F">
        <w:rPr>
          <w:rFonts w:eastAsia="Times New Roman"/>
          <w:bCs/>
          <w:sz w:val="26"/>
          <w:szCs w:val="26"/>
          <w:lang w:eastAsia="ru-RU"/>
        </w:rPr>
        <w:t>ской Федерации и жилищного фонда Приморского края.</w:t>
      </w:r>
      <w:proofErr w:type="gramEnd"/>
    </w:p>
    <w:p w:rsidR="00F352EF" w:rsidRPr="00D1650F" w:rsidRDefault="00F352EF" w:rsidP="00833DC9">
      <w:pPr>
        <w:jc w:val="both"/>
        <w:rPr>
          <w:rFonts w:eastAsia="Times New Roman"/>
          <w:b/>
          <w:color w:val="000000"/>
          <w:sz w:val="26"/>
          <w:szCs w:val="26"/>
          <w:lang w:eastAsia="ru-RU"/>
        </w:rPr>
      </w:pPr>
    </w:p>
    <w:p w:rsidR="00F352EF" w:rsidRPr="00D1650F" w:rsidRDefault="00F352EF" w:rsidP="00833DC9">
      <w:pPr>
        <w:ind w:firstLine="737"/>
        <w:jc w:val="center"/>
        <w:rPr>
          <w:rFonts w:eastAsia="Times New Roman"/>
          <w:b/>
          <w:bCs/>
          <w:sz w:val="26"/>
          <w:szCs w:val="26"/>
          <w:lang w:eastAsia="ru-RU"/>
        </w:rPr>
      </w:pPr>
      <w:r w:rsidRPr="00D1650F">
        <w:rPr>
          <w:rFonts w:eastAsia="Times New Roman"/>
          <w:b/>
          <w:bCs/>
          <w:sz w:val="26"/>
          <w:szCs w:val="26"/>
          <w:lang w:eastAsia="ru-RU"/>
        </w:rPr>
        <w:t>4. ПОРЯДОК РАБОТЫ МЕЖВЕДОМСТВЕННОЙ КОМИСИИ</w:t>
      </w:r>
    </w:p>
    <w:p w:rsidR="00F352EF" w:rsidRPr="00D1650F" w:rsidRDefault="00F352EF" w:rsidP="00833DC9">
      <w:pPr>
        <w:rPr>
          <w:rFonts w:eastAsia="Times New Roman"/>
          <w:b/>
          <w:bCs/>
          <w:sz w:val="26"/>
          <w:szCs w:val="26"/>
          <w:lang w:eastAsia="ru-RU"/>
        </w:rPr>
      </w:pPr>
    </w:p>
    <w:p w:rsidR="00F352EF" w:rsidRPr="00D1650F" w:rsidRDefault="00F352EF" w:rsidP="00833DC9">
      <w:pPr>
        <w:ind w:firstLine="737"/>
        <w:jc w:val="both"/>
        <w:rPr>
          <w:rFonts w:eastAsia="Times New Roman"/>
          <w:sz w:val="26"/>
          <w:szCs w:val="26"/>
          <w:lang w:eastAsia="ru-RU"/>
        </w:rPr>
      </w:pPr>
      <w:r w:rsidRPr="00D1650F">
        <w:rPr>
          <w:rFonts w:eastAsia="Times New Roman"/>
          <w:bCs/>
          <w:sz w:val="26"/>
          <w:szCs w:val="26"/>
          <w:lang w:eastAsia="ru-RU"/>
        </w:rPr>
        <w:t>4</w:t>
      </w:r>
      <w:r w:rsidRPr="00D1650F">
        <w:rPr>
          <w:rFonts w:eastAsia="Times New Roman"/>
          <w:sz w:val="26"/>
          <w:szCs w:val="26"/>
          <w:lang w:eastAsia="ru-RU"/>
        </w:rPr>
        <w:t>.1. </w:t>
      </w:r>
      <w:proofErr w:type="gramStart"/>
      <w:r w:rsidRPr="00D1650F">
        <w:rPr>
          <w:rFonts w:eastAsia="Times New Roman"/>
          <w:bCs/>
          <w:sz w:val="26"/>
          <w:szCs w:val="26"/>
          <w:lang w:eastAsia="ru-RU"/>
        </w:rPr>
        <w:t>Межведомственная комиссия на основании заявления собственника помещения, правообладателя или гражданина (нанимателя) либо на основании заключения органов го</w:t>
      </w:r>
      <w:r w:rsidRPr="00D1650F">
        <w:rPr>
          <w:rFonts w:eastAsia="Times New Roman"/>
          <w:bCs/>
          <w:sz w:val="26"/>
          <w:szCs w:val="26"/>
          <w:lang w:eastAsia="ru-RU"/>
        </w:rPr>
        <w:t>с</w:t>
      </w:r>
      <w:r w:rsidRPr="00D1650F">
        <w:rPr>
          <w:rFonts w:eastAsia="Times New Roman"/>
          <w:bCs/>
          <w:sz w:val="26"/>
          <w:szCs w:val="26"/>
          <w:lang w:eastAsia="ru-RU"/>
        </w:rPr>
        <w:t>ударственного надзора (контроля) по вопросам, отнесенным к их компетенции, либо на о</w:t>
      </w:r>
      <w:r w:rsidRPr="00D1650F">
        <w:rPr>
          <w:rFonts w:eastAsia="Times New Roman"/>
          <w:bCs/>
          <w:sz w:val="26"/>
          <w:szCs w:val="26"/>
          <w:lang w:eastAsia="ru-RU"/>
        </w:rPr>
        <w:t>с</w:t>
      </w:r>
      <w:r w:rsidRPr="00D1650F">
        <w:rPr>
          <w:rFonts w:eastAsia="Times New Roman"/>
          <w:bCs/>
          <w:sz w:val="26"/>
          <w:szCs w:val="26"/>
          <w:lang w:eastAsia="ru-RU"/>
        </w:rPr>
        <w:t>новании заключения экспертизы жилого помещения, проведенной в соответствии с пост</w:t>
      </w:r>
      <w:r w:rsidRPr="00D1650F">
        <w:rPr>
          <w:rFonts w:eastAsia="Times New Roman"/>
          <w:bCs/>
          <w:sz w:val="26"/>
          <w:szCs w:val="26"/>
          <w:lang w:eastAsia="ru-RU"/>
        </w:rPr>
        <w:t>а</w:t>
      </w:r>
      <w:r w:rsidRPr="00D1650F">
        <w:rPr>
          <w:rFonts w:eastAsia="Times New Roman"/>
          <w:bCs/>
          <w:sz w:val="26"/>
          <w:szCs w:val="26"/>
          <w:lang w:eastAsia="ru-RU"/>
        </w:rPr>
        <w:t>новлением Правительства Российской Федерации от 21 августа 2019 г. № 1082 «Об утве</w:t>
      </w:r>
      <w:r w:rsidRPr="00D1650F">
        <w:rPr>
          <w:rFonts w:eastAsia="Times New Roman"/>
          <w:bCs/>
          <w:sz w:val="26"/>
          <w:szCs w:val="26"/>
          <w:lang w:eastAsia="ru-RU"/>
        </w:rPr>
        <w:t>р</w:t>
      </w:r>
      <w:r w:rsidRPr="00D1650F">
        <w:rPr>
          <w:rFonts w:eastAsia="Times New Roman"/>
          <w:bCs/>
          <w:sz w:val="26"/>
          <w:szCs w:val="26"/>
          <w:lang w:eastAsia="ru-RU"/>
        </w:rPr>
        <w:t>ждении Правил проведения экспертизы жилого помещения, которому причинен ущерб, подлежащий возмещению в рамках</w:t>
      </w:r>
      <w:proofErr w:type="gramEnd"/>
      <w:r w:rsidRPr="00D1650F">
        <w:rPr>
          <w:rFonts w:eastAsia="Times New Roman"/>
          <w:bCs/>
          <w:sz w:val="26"/>
          <w:szCs w:val="26"/>
          <w:lang w:eastAsia="ru-RU"/>
        </w:rPr>
        <w:t xml:space="preserve"> </w:t>
      </w:r>
      <w:proofErr w:type="gramStart"/>
      <w:r w:rsidRPr="00D1650F">
        <w:rPr>
          <w:rFonts w:eastAsia="Times New Roman"/>
          <w:bCs/>
          <w:sz w:val="26"/>
          <w:szCs w:val="26"/>
          <w:lang w:eastAsia="ru-RU"/>
        </w:rPr>
        <w:t>программы организации возмещения ущерба, прич</w:t>
      </w:r>
      <w:r w:rsidRPr="00D1650F">
        <w:rPr>
          <w:rFonts w:eastAsia="Times New Roman"/>
          <w:bCs/>
          <w:sz w:val="26"/>
          <w:szCs w:val="26"/>
          <w:lang w:eastAsia="ru-RU"/>
        </w:rPr>
        <w:t>и</w:t>
      </w:r>
      <w:r w:rsidRPr="00D1650F">
        <w:rPr>
          <w:rFonts w:eastAsia="Times New Roman"/>
          <w:bCs/>
          <w:sz w:val="26"/>
          <w:szCs w:val="26"/>
          <w:lang w:eastAsia="ru-RU"/>
        </w:rPr>
        <w:t>ненного расположенным на территориях субъектов Российской Федерации жилым помещ</w:t>
      </w:r>
      <w:r w:rsidRPr="00D1650F">
        <w:rPr>
          <w:rFonts w:eastAsia="Times New Roman"/>
          <w:bCs/>
          <w:sz w:val="26"/>
          <w:szCs w:val="26"/>
          <w:lang w:eastAsia="ru-RU"/>
        </w:rPr>
        <w:t>е</w:t>
      </w:r>
      <w:r w:rsidRPr="00D1650F">
        <w:rPr>
          <w:rFonts w:eastAsia="Times New Roman"/>
          <w:bCs/>
          <w:sz w:val="26"/>
          <w:szCs w:val="26"/>
          <w:lang w:eastAsia="ru-RU"/>
        </w:rPr>
        <w:t>ниям граждан, с использованием механизма добровольного страхования, методики опред</w:t>
      </w:r>
      <w:r w:rsidRPr="00D1650F">
        <w:rPr>
          <w:rFonts w:eastAsia="Times New Roman"/>
          <w:bCs/>
          <w:sz w:val="26"/>
          <w:szCs w:val="26"/>
          <w:lang w:eastAsia="ru-RU"/>
        </w:rPr>
        <w:t>е</w:t>
      </w:r>
      <w:r w:rsidRPr="00D1650F">
        <w:rPr>
          <w:rFonts w:eastAsia="Times New Roman"/>
          <w:bCs/>
          <w:sz w:val="26"/>
          <w:szCs w:val="26"/>
          <w:lang w:eastAsia="ru-RU"/>
        </w:rPr>
        <w:t>ления размера ущерба, подлежащего возмещению в рамках программы организации возм</w:t>
      </w:r>
      <w:r w:rsidRPr="00D1650F">
        <w:rPr>
          <w:rFonts w:eastAsia="Times New Roman"/>
          <w:bCs/>
          <w:sz w:val="26"/>
          <w:szCs w:val="26"/>
          <w:lang w:eastAsia="ru-RU"/>
        </w:rPr>
        <w:t>е</w:t>
      </w:r>
      <w:r w:rsidRPr="00D1650F">
        <w:rPr>
          <w:rFonts w:eastAsia="Times New Roman"/>
          <w:bCs/>
          <w:sz w:val="26"/>
          <w:szCs w:val="26"/>
          <w:lang w:eastAsia="ru-RU"/>
        </w:rPr>
        <w:t>щения ущерба, причиненного расположенным на территориях субъектов Российской Фед</w:t>
      </w:r>
      <w:r w:rsidRPr="00D1650F">
        <w:rPr>
          <w:rFonts w:eastAsia="Times New Roman"/>
          <w:bCs/>
          <w:sz w:val="26"/>
          <w:szCs w:val="26"/>
          <w:lang w:eastAsia="ru-RU"/>
        </w:rPr>
        <w:t>е</w:t>
      </w:r>
      <w:r w:rsidRPr="00D1650F">
        <w:rPr>
          <w:rFonts w:eastAsia="Times New Roman"/>
          <w:bCs/>
          <w:sz w:val="26"/>
          <w:szCs w:val="26"/>
          <w:lang w:eastAsia="ru-RU"/>
        </w:rPr>
        <w:t>рации жилым помещениям граждан, с использованием механизма добровольного страхов</w:t>
      </w:r>
      <w:r w:rsidRPr="00D1650F">
        <w:rPr>
          <w:rFonts w:eastAsia="Times New Roman"/>
          <w:bCs/>
          <w:sz w:val="26"/>
          <w:szCs w:val="26"/>
          <w:lang w:eastAsia="ru-RU"/>
        </w:rPr>
        <w:t>а</w:t>
      </w:r>
      <w:r w:rsidRPr="00D1650F">
        <w:rPr>
          <w:rFonts w:eastAsia="Times New Roman"/>
          <w:bCs/>
          <w:sz w:val="26"/>
          <w:szCs w:val="26"/>
          <w:lang w:eastAsia="ru-RU"/>
        </w:rPr>
        <w:t>ния за счет страхового возмещения и помощи, предоставляемой за счет средств бюджетов бюджетной системы Российской</w:t>
      </w:r>
      <w:proofErr w:type="gramEnd"/>
      <w:r w:rsidRPr="00D1650F">
        <w:rPr>
          <w:rFonts w:eastAsia="Times New Roman"/>
          <w:bCs/>
          <w:sz w:val="26"/>
          <w:szCs w:val="26"/>
          <w:lang w:eastAsia="ru-RU"/>
        </w:rPr>
        <w:t xml:space="preserve"> </w:t>
      </w:r>
      <w:proofErr w:type="gramStart"/>
      <w:r w:rsidRPr="00D1650F">
        <w:rPr>
          <w:rFonts w:eastAsia="Times New Roman"/>
          <w:bCs/>
          <w:sz w:val="26"/>
          <w:szCs w:val="26"/>
          <w:lang w:eastAsia="ru-RU"/>
        </w:rPr>
        <w:t>Федерации, и о внесении изменений в Положение о пр</w:t>
      </w:r>
      <w:r w:rsidRPr="00D1650F">
        <w:rPr>
          <w:rFonts w:eastAsia="Times New Roman"/>
          <w:bCs/>
          <w:sz w:val="26"/>
          <w:szCs w:val="26"/>
          <w:lang w:eastAsia="ru-RU"/>
        </w:rPr>
        <w:t>и</w:t>
      </w:r>
      <w:r w:rsidRPr="00D1650F">
        <w:rPr>
          <w:rFonts w:eastAsia="Times New Roman"/>
          <w:bCs/>
          <w:sz w:val="26"/>
          <w:szCs w:val="26"/>
          <w:lang w:eastAsia="ru-RU"/>
        </w:rPr>
        <w:t>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 1082), либо на основании сформированного и утвержденного субъектом Российской Федерации на осн</w:t>
      </w:r>
      <w:r w:rsidRPr="00D1650F">
        <w:rPr>
          <w:rFonts w:eastAsia="Times New Roman"/>
          <w:bCs/>
          <w:sz w:val="26"/>
          <w:szCs w:val="26"/>
          <w:lang w:eastAsia="ru-RU"/>
        </w:rPr>
        <w:t>о</w:t>
      </w:r>
      <w:r w:rsidRPr="00D1650F">
        <w:rPr>
          <w:rFonts w:eastAsia="Times New Roman"/>
          <w:bCs/>
          <w:sz w:val="26"/>
          <w:szCs w:val="26"/>
          <w:lang w:eastAsia="ru-RU"/>
        </w:rPr>
        <w:t>вании сведений из Единого государственного реестра недвижимости, полученных с испол</w:t>
      </w:r>
      <w:r w:rsidRPr="00D1650F">
        <w:rPr>
          <w:rFonts w:eastAsia="Times New Roman"/>
          <w:bCs/>
          <w:sz w:val="26"/>
          <w:szCs w:val="26"/>
          <w:lang w:eastAsia="ru-RU"/>
        </w:rPr>
        <w:t>ь</w:t>
      </w:r>
      <w:r w:rsidRPr="00D1650F">
        <w:rPr>
          <w:rFonts w:eastAsia="Times New Roman"/>
          <w:bCs/>
          <w:sz w:val="26"/>
          <w:szCs w:val="26"/>
          <w:lang w:eastAsia="ru-RU"/>
        </w:rPr>
        <w:t>зованием единой системы межведомственного</w:t>
      </w:r>
      <w:proofErr w:type="gramEnd"/>
      <w:r w:rsidRPr="00D1650F">
        <w:rPr>
          <w:rFonts w:eastAsia="Times New Roman"/>
          <w:bCs/>
          <w:sz w:val="26"/>
          <w:szCs w:val="26"/>
          <w:lang w:eastAsia="ru-RU"/>
        </w:rPr>
        <w:t xml:space="preserve"> электронного взаимодействия и подключа</w:t>
      </w:r>
      <w:r w:rsidRPr="00D1650F">
        <w:rPr>
          <w:rFonts w:eastAsia="Times New Roman"/>
          <w:bCs/>
          <w:sz w:val="26"/>
          <w:szCs w:val="26"/>
          <w:lang w:eastAsia="ru-RU"/>
        </w:rPr>
        <w:t>е</w:t>
      </w:r>
      <w:r w:rsidRPr="00D1650F">
        <w:rPr>
          <w:rFonts w:eastAsia="Times New Roman"/>
          <w:bCs/>
          <w:sz w:val="26"/>
          <w:szCs w:val="26"/>
          <w:lang w:eastAsia="ru-RU"/>
        </w:rPr>
        <w:t>мых к ней региональных систем межведомственного электронного взаимодействия, сводн</w:t>
      </w:r>
      <w:r w:rsidRPr="00D1650F">
        <w:rPr>
          <w:rFonts w:eastAsia="Times New Roman"/>
          <w:bCs/>
          <w:sz w:val="26"/>
          <w:szCs w:val="26"/>
          <w:lang w:eastAsia="ru-RU"/>
        </w:rPr>
        <w:t>о</w:t>
      </w:r>
      <w:r w:rsidRPr="00D1650F">
        <w:rPr>
          <w:rFonts w:eastAsia="Times New Roman"/>
          <w:bCs/>
          <w:sz w:val="26"/>
          <w:szCs w:val="26"/>
          <w:lang w:eastAsia="ru-RU"/>
        </w:rPr>
        <w:t>го перечня объектов (жилых помещений), находящихся в границах зоны чрезвычайной с</w:t>
      </w:r>
      <w:r w:rsidRPr="00D1650F">
        <w:rPr>
          <w:rFonts w:eastAsia="Times New Roman"/>
          <w:bCs/>
          <w:sz w:val="26"/>
          <w:szCs w:val="26"/>
          <w:lang w:eastAsia="ru-RU"/>
        </w:rPr>
        <w:t>и</w:t>
      </w:r>
      <w:r w:rsidRPr="00D1650F">
        <w:rPr>
          <w:rFonts w:eastAsia="Times New Roman"/>
          <w:bCs/>
          <w:sz w:val="26"/>
          <w:szCs w:val="26"/>
          <w:lang w:eastAsia="ru-RU"/>
        </w:rPr>
        <w:t>туации, проводит оценку соответствия помещения требованиям, установленным Положен</w:t>
      </w:r>
      <w:r w:rsidRPr="00D1650F">
        <w:rPr>
          <w:rFonts w:eastAsia="Times New Roman"/>
          <w:bCs/>
          <w:sz w:val="26"/>
          <w:szCs w:val="26"/>
          <w:lang w:eastAsia="ru-RU"/>
        </w:rPr>
        <w:t>и</w:t>
      </w:r>
      <w:r w:rsidRPr="00D1650F">
        <w:rPr>
          <w:rFonts w:eastAsia="Times New Roman"/>
          <w:bCs/>
          <w:sz w:val="26"/>
          <w:szCs w:val="26"/>
          <w:lang w:eastAsia="ru-RU"/>
        </w:rPr>
        <w:t>ем  № 47, и принимает решения в порядке, предусмотренном пунктом 47 Положения N 47.</w:t>
      </w:r>
    </w:p>
    <w:p w:rsidR="00F352EF" w:rsidRPr="00D1650F" w:rsidRDefault="00F352EF" w:rsidP="00833DC9">
      <w:pPr>
        <w:ind w:firstLine="737"/>
        <w:jc w:val="both"/>
        <w:rPr>
          <w:rFonts w:eastAsia="Times New Roman"/>
          <w:sz w:val="26"/>
          <w:szCs w:val="26"/>
          <w:lang w:eastAsia="ru-RU"/>
        </w:rPr>
      </w:pPr>
      <w:r w:rsidRPr="00D1650F">
        <w:rPr>
          <w:rFonts w:eastAsia="Times New Roman"/>
          <w:bCs/>
          <w:sz w:val="26"/>
          <w:szCs w:val="26"/>
          <w:lang w:eastAsia="ru-RU"/>
        </w:rPr>
        <w:t>4</w:t>
      </w:r>
      <w:r w:rsidRPr="00D1650F">
        <w:rPr>
          <w:rFonts w:eastAsia="Times New Roman"/>
          <w:sz w:val="26"/>
          <w:szCs w:val="26"/>
          <w:lang w:eastAsia="ru-RU"/>
        </w:rPr>
        <w:t xml:space="preserve">.2. Заседания </w:t>
      </w:r>
      <w:r w:rsidRPr="00D1650F">
        <w:rPr>
          <w:rFonts w:eastAsia="Times New Roman"/>
          <w:bCs/>
          <w:sz w:val="26"/>
          <w:szCs w:val="26"/>
          <w:lang w:eastAsia="ru-RU"/>
        </w:rPr>
        <w:t xml:space="preserve">Межведомственной комиссии </w:t>
      </w:r>
      <w:r w:rsidRPr="00D1650F">
        <w:rPr>
          <w:rFonts w:eastAsia="Times New Roman"/>
          <w:sz w:val="26"/>
          <w:szCs w:val="26"/>
          <w:lang w:eastAsia="ru-RU"/>
        </w:rPr>
        <w:t>проводятся по мере необходимости.</w:t>
      </w:r>
    </w:p>
    <w:p w:rsidR="00F352EF" w:rsidRPr="00D1650F" w:rsidRDefault="00F352EF" w:rsidP="00833DC9">
      <w:pPr>
        <w:ind w:firstLine="737"/>
        <w:jc w:val="both"/>
        <w:rPr>
          <w:rFonts w:eastAsia="Times New Roman"/>
          <w:bCs/>
          <w:sz w:val="26"/>
          <w:szCs w:val="26"/>
          <w:lang w:eastAsia="ru-RU"/>
        </w:rPr>
      </w:pPr>
      <w:r w:rsidRPr="00D1650F">
        <w:rPr>
          <w:rFonts w:eastAsia="Times New Roman"/>
          <w:sz w:val="26"/>
          <w:szCs w:val="26"/>
          <w:lang w:eastAsia="ru-RU"/>
        </w:rPr>
        <w:t>4.3. Межведомственная к</w:t>
      </w:r>
      <w:r w:rsidRPr="00D1650F">
        <w:rPr>
          <w:rFonts w:eastAsia="Times New Roman"/>
          <w:bCs/>
          <w:sz w:val="26"/>
          <w:szCs w:val="26"/>
          <w:lang w:eastAsia="ru-RU"/>
        </w:rPr>
        <w:t>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w:t>
      </w:r>
      <w:r w:rsidRPr="00D1650F">
        <w:rPr>
          <w:rFonts w:eastAsia="Times New Roman"/>
          <w:bCs/>
          <w:sz w:val="26"/>
          <w:szCs w:val="26"/>
          <w:lang w:eastAsia="ru-RU"/>
        </w:rPr>
        <w:t>и</w:t>
      </w:r>
      <w:r w:rsidRPr="00D1650F">
        <w:rPr>
          <w:rFonts w:eastAsia="Times New Roman"/>
          <w:bCs/>
          <w:sz w:val="26"/>
          <w:szCs w:val="26"/>
          <w:lang w:eastAsia="ru-RU"/>
        </w:rPr>
        <w:t>тектуры, градостроительства и соответствующих организаций, эксперты, включенные в с</w:t>
      </w:r>
      <w:r w:rsidRPr="00D1650F">
        <w:rPr>
          <w:rFonts w:eastAsia="Times New Roman"/>
          <w:bCs/>
          <w:sz w:val="26"/>
          <w:szCs w:val="26"/>
          <w:lang w:eastAsia="ru-RU"/>
        </w:rPr>
        <w:t>о</w:t>
      </w:r>
      <w:r w:rsidRPr="00D1650F">
        <w:rPr>
          <w:rFonts w:eastAsia="Times New Roman"/>
          <w:bCs/>
          <w:sz w:val="26"/>
          <w:szCs w:val="26"/>
          <w:lang w:eastAsia="ru-RU"/>
        </w:rPr>
        <w:t>став комиссии.</w:t>
      </w:r>
    </w:p>
    <w:p w:rsidR="00F352EF" w:rsidRPr="00D1650F" w:rsidRDefault="00F352EF" w:rsidP="00833DC9">
      <w:pPr>
        <w:ind w:firstLine="737"/>
        <w:jc w:val="both"/>
        <w:rPr>
          <w:rFonts w:eastAsia="Times New Roman"/>
          <w:color w:val="000000"/>
          <w:sz w:val="26"/>
          <w:szCs w:val="26"/>
          <w:lang w:eastAsia="ru-RU"/>
        </w:rPr>
      </w:pPr>
      <w:r w:rsidRPr="00D1650F">
        <w:rPr>
          <w:rFonts w:eastAsia="Times New Roman"/>
          <w:bCs/>
          <w:color w:val="000000"/>
          <w:sz w:val="26"/>
          <w:szCs w:val="26"/>
          <w:lang w:eastAsia="ru-RU"/>
        </w:rPr>
        <w:t>4</w:t>
      </w:r>
      <w:r w:rsidRPr="00D1650F">
        <w:rPr>
          <w:rFonts w:eastAsia="Times New Roman"/>
          <w:color w:val="000000"/>
          <w:sz w:val="26"/>
          <w:szCs w:val="26"/>
          <w:lang w:eastAsia="ru-RU"/>
        </w:rPr>
        <w:t>.4. </w:t>
      </w:r>
      <w:proofErr w:type="gramStart"/>
      <w:r w:rsidRPr="00D1650F">
        <w:rPr>
          <w:rFonts w:eastAsia="Times New Roman"/>
          <w:bCs/>
          <w:sz w:val="26"/>
          <w:szCs w:val="26"/>
          <w:lang w:eastAsia="ru-RU"/>
        </w:rPr>
        <w:t>Комиссия рассматривает поступившее заявление, или заключение органа гос</w:t>
      </w:r>
      <w:r w:rsidRPr="00D1650F">
        <w:rPr>
          <w:rFonts w:eastAsia="Times New Roman"/>
          <w:bCs/>
          <w:sz w:val="26"/>
          <w:szCs w:val="26"/>
          <w:lang w:eastAsia="ru-RU"/>
        </w:rPr>
        <w:t>у</w:t>
      </w:r>
      <w:r w:rsidRPr="00D1650F">
        <w:rPr>
          <w:rFonts w:eastAsia="Times New Roman"/>
          <w:bCs/>
          <w:sz w:val="26"/>
          <w:szCs w:val="26"/>
          <w:lang w:eastAsia="ru-RU"/>
        </w:rPr>
        <w:t>дарственного надзора (контроля), или заключение экспертизы жилого помещения, пров</w:t>
      </w:r>
      <w:r w:rsidRPr="00D1650F">
        <w:rPr>
          <w:rFonts w:eastAsia="Times New Roman"/>
          <w:bCs/>
          <w:sz w:val="26"/>
          <w:szCs w:val="26"/>
          <w:lang w:eastAsia="ru-RU"/>
        </w:rPr>
        <w:t>е</w:t>
      </w:r>
      <w:r w:rsidRPr="00D1650F">
        <w:rPr>
          <w:rFonts w:eastAsia="Times New Roman"/>
          <w:bCs/>
          <w:sz w:val="26"/>
          <w:szCs w:val="26"/>
          <w:lang w:eastAsia="ru-RU"/>
        </w:rPr>
        <w:t>денной в соответствии с Постановлением № 1082,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w:t>
      </w:r>
      <w:r w:rsidRPr="00D1650F">
        <w:rPr>
          <w:rFonts w:eastAsia="Times New Roman"/>
          <w:bCs/>
          <w:sz w:val="26"/>
          <w:szCs w:val="26"/>
          <w:lang w:eastAsia="ru-RU"/>
        </w:rPr>
        <w:t>о</w:t>
      </w:r>
      <w:r w:rsidRPr="00D1650F">
        <w:rPr>
          <w:rFonts w:eastAsia="Times New Roman"/>
          <w:bCs/>
          <w:sz w:val="26"/>
          <w:szCs w:val="26"/>
          <w:lang w:eastAsia="ru-RU"/>
        </w:rPr>
        <w:t>вреждения в результате чрезвычайной ситуации и при этом не включено в сводный пер</w:t>
      </w:r>
      <w:r w:rsidRPr="00D1650F">
        <w:rPr>
          <w:rFonts w:eastAsia="Times New Roman"/>
          <w:bCs/>
          <w:sz w:val="26"/>
          <w:szCs w:val="26"/>
          <w:lang w:eastAsia="ru-RU"/>
        </w:rPr>
        <w:t>е</w:t>
      </w:r>
      <w:r w:rsidRPr="00D1650F">
        <w:rPr>
          <w:rFonts w:eastAsia="Times New Roman"/>
          <w:bCs/>
          <w:sz w:val="26"/>
          <w:szCs w:val="26"/>
          <w:lang w:eastAsia="ru-RU"/>
        </w:rPr>
        <w:t>чень объектов</w:t>
      </w:r>
      <w:proofErr w:type="gramEnd"/>
      <w:r w:rsidRPr="00D1650F">
        <w:rPr>
          <w:rFonts w:eastAsia="Times New Roman"/>
          <w:bCs/>
          <w:sz w:val="26"/>
          <w:szCs w:val="26"/>
          <w:lang w:eastAsia="ru-RU"/>
        </w:rPr>
        <w:t xml:space="preserve"> (жилых помещений) - в течение 20 календарных дней </w:t>
      </w:r>
      <w:proofErr w:type="gramStart"/>
      <w:r w:rsidRPr="00D1650F">
        <w:rPr>
          <w:rFonts w:eastAsia="Times New Roman"/>
          <w:bCs/>
          <w:sz w:val="26"/>
          <w:szCs w:val="26"/>
          <w:lang w:eastAsia="ru-RU"/>
        </w:rPr>
        <w:t>с даты регистрации</w:t>
      </w:r>
      <w:proofErr w:type="gramEnd"/>
      <w:r w:rsidRPr="00D1650F">
        <w:rPr>
          <w:rFonts w:eastAsia="Times New Roman"/>
          <w:bCs/>
          <w:sz w:val="26"/>
          <w:szCs w:val="26"/>
          <w:lang w:eastAsia="ru-RU"/>
        </w:rPr>
        <w:t xml:space="preserve"> и принимает решение (в виде заключения, в 3-х экземплярах), либо решение о проведении дополнительного обследования оцениваемого помещения.</w:t>
      </w:r>
    </w:p>
    <w:p w:rsidR="00F352EF" w:rsidRPr="00D1650F" w:rsidRDefault="00F352EF" w:rsidP="00833DC9">
      <w:pPr>
        <w:ind w:firstLine="737"/>
        <w:jc w:val="both"/>
        <w:rPr>
          <w:rFonts w:eastAsia="Times New Roman"/>
          <w:bCs/>
          <w:sz w:val="26"/>
          <w:szCs w:val="26"/>
          <w:lang w:eastAsia="ru-RU"/>
        </w:rPr>
      </w:pPr>
      <w:r w:rsidRPr="00D1650F">
        <w:rPr>
          <w:rFonts w:eastAsia="Times New Roman"/>
          <w:bCs/>
          <w:color w:val="000000"/>
          <w:sz w:val="26"/>
          <w:szCs w:val="26"/>
          <w:lang w:eastAsia="ru-RU"/>
        </w:rPr>
        <w:t>4</w:t>
      </w:r>
      <w:r w:rsidRPr="00D1650F">
        <w:rPr>
          <w:rFonts w:eastAsia="Times New Roman"/>
          <w:color w:val="000000"/>
          <w:sz w:val="26"/>
          <w:szCs w:val="26"/>
          <w:lang w:eastAsia="ru-RU"/>
        </w:rPr>
        <w:t>.5. </w:t>
      </w:r>
      <w:r w:rsidRPr="00D1650F">
        <w:rPr>
          <w:rFonts w:eastAsia="Times New Roman"/>
          <w:bCs/>
          <w:sz w:val="26"/>
          <w:szCs w:val="26"/>
          <w:lang w:eastAsia="ru-RU"/>
        </w:rPr>
        <w:t>В ходе работы Межведомственная комиссия</w:t>
      </w:r>
      <w:r w:rsidRPr="00D1650F">
        <w:rPr>
          <w:rFonts w:eastAsia="Times New Roman"/>
          <w:sz w:val="26"/>
          <w:szCs w:val="26"/>
          <w:lang w:eastAsia="ru-RU"/>
        </w:rPr>
        <w:t xml:space="preserve"> </w:t>
      </w:r>
      <w:r w:rsidRPr="00D1650F">
        <w:rPr>
          <w:rFonts w:eastAsia="Times New Roman"/>
          <w:bCs/>
          <w:sz w:val="26"/>
          <w:szCs w:val="26"/>
          <w:lang w:eastAsia="ru-RU"/>
        </w:rPr>
        <w:t>вправе назначить дополнительные обследования и испытания, результаты которых приобщаются к документам, ранее пре</w:t>
      </w:r>
      <w:r w:rsidRPr="00D1650F">
        <w:rPr>
          <w:rFonts w:eastAsia="Times New Roman"/>
          <w:bCs/>
          <w:sz w:val="26"/>
          <w:szCs w:val="26"/>
          <w:lang w:eastAsia="ru-RU"/>
        </w:rPr>
        <w:t>д</w:t>
      </w:r>
      <w:r w:rsidRPr="00D1650F">
        <w:rPr>
          <w:rFonts w:eastAsia="Times New Roman"/>
          <w:bCs/>
          <w:sz w:val="26"/>
          <w:szCs w:val="26"/>
          <w:lang w:eastAsia="ru-RU"/>
        </w:rPr>
        <w:t>ставленным на рассмотрение Межведомственной комиссии.</w:t>
      </w:r>
    </w:p>
    <w:p w:rsidR="00F352EF" w:rsidRPr="00D1650F" w:rsidRDefault="00F352EF" w:rsidP="00833DC9">
      <w:pPr>
        <w:ind w:firstLine="737"/>
        <w:jc w:val="both"/>
        <w:rPr>
          <w:rFonts w:eastAsia="Times New Roman"/>
          <w:color w:val="000000"/>
          <w:sz w:val="26"/>
          <w:szCs w:val="26"/>
          <w:lang w:eastAsia="ru-RU"/>
        </w:rPr>
      </w:pPr>
      <w:r w:rsidRPr="00D1650F">
        <w:rPr>
          <w:rFonts w:eastAsia="Times New Roman"/>
          <w:bCs/>
          <w:color w:val="000000"/>
          <w:sz w:val="26"/>
          <w:szCs w:val="26"/>
          <w:lang w:eastAsia="ru-RU"/>
        </w:rPr>
        <w:t>4</w:t>
      </w:r>
      <w:r w:rsidRPr="00D1650F">
        <w:rPr>
          <w:rFonts w:eastAsia="Times New Roman"/>
          <w:color w:val="000000"/>
          <w:sz w:val="26"/>
          <w:szCs w:val="26"/>
          <w:lang w:eastAsia="ru-RU"/>
        </w:rPr>
        <w:t xml:space="preserve">.6. По результатам работы </w:t>
      </w:r>
      <w:r w:rsidRPr="00D1650F">
        <w:rPr>
          <w:rFonts w:eastAsia="Times New Roman"/>
          <w:bCs/>
          <w:sz w:val="26"/>
          <w:szCs w:val="26"/>
          <w:lang w:eastAsia="ru-RU"/>
        </w:rPr>
        <w:t>Межведомственная комиссия</w:t>
      </w:r>
      <w:r w:rsidRPr="00D1650F">
        <w:rPr>
          <w:rFonts w:eastAsia="Times New Roman"/>
          <w:sz w:val="26"/>
          <w:szCs w:val="26"/>
          <w:lang w:eastAsia="ru-RU"/>
        </w:rPr>
        <w:t xml:space="preserve"> </w:t>
      </w:r>
      <w:r w:rsidRPr="00D1650F">
        <w:rPr>
          <w:rFonts w:eastAsia="Times New Roman"/>
          <w:color w:val="000000"/>
          <w:sz w:val="26"/>
          <w:szCs w:val="26"/>
          <w:lang w:eastAsia="ru-RU"/>
        </w:rPr>
        <w:t>принимает одно из реш</w:t>
      </w:r>
      <w:r w:rsidRPr="00D1650F">
        <w:rPr>
          <w:rFonts w:eastAsia="Times New Roman"/>
          <w:color w:val="000000"/>
          <w:sz w:val="26"/>
          <w:szCs w:val="26"/>
          <w:lang w:eastAsia="ru-RU"/>
        </w:rPr>
        <w:t>е</w:t>
      </w:r>
      <w:r w:rsidRPr="00D1650F">
        <w:rPr>
          <w:rFonts w:eastAsia="Times New Roman"/>
          <w:color w:val="000000"/>
          <w:sz w:val="26"/>
          <w:szCs w:val="26"/>
          <w:lang w:eastAsia="ru-RU"/>
        </w:rPr>
        <w:t>ний об оценке соответствия помещений и многоквартирных домов установленным в Пол</w:t>
      </w:r>
      <w:r w:rsidRPr="00D1650F">
        <w:rPr>
          <w:rFonts w:eastAsia="Times New Roman"/>
          <w:color w:val="000000"/>
          <w:sz w:val="26"/>
          <w:szCs w:val="26"/>
          <w:lang w:eastAsia="ru-RU"/>
        </w:rPr>
        <w:t>о</w:t>
      </w:r>
      <w:r w:rsidRPr="00D1650F">
        <w:rPr>
          <w:rFonts w:eastAsia="Times New Roman"/>
          <w:color w:val="000000"/>
          <w:sz w:val="26"/>
          <w:szCs w:val="26"/>
          <w:lang w:eastAsia="ru-RU"/>
        </w:rPr>
        <w:t xml:space="preserve">жении № 47, которое принимается простым большинством голосов членов </w:t>
      </w:r>
      <w:r w:rsidRPr="00D1650F">
        <w:rPr>
          <w:rFonts w:eastAsia="Times New Roman"/>
          <w:bCs/>
          <w:sz w:val="26"/>
          <w:szCs w:val="26"/>
          <w:lang w:eastAsia="ru-RU"/>
        </w:rPr>
        <w:t>Межведо</w:t>
      </w:r>
      <w:r w:rsidRPr="00D1650F">
        <w:rPr>
          <w:rFonts w:eastAsia="Times New Roman"/>
          <w:bCs/>
          <w:sz w:val="26"/>
          <w:szCs w:val="26"/>
          <w:lang w:eastAsia="ru-RU"/>
        </w:rPr>
        <w:t>м</w:t>
      </w:r>
      <w:r w:rsidRPr="00D1650F">
        <w:rPr>
          <w:rFonts w:eastAsia="Times New Roman"/>
          <w:bCs/>
          <w:sz w:val="26"/>
          <w:szCs w:val="26"/>
          <w:lang w:eastAsia="ru-RU"/>
        </w:rPr>
        <w:t xml:space="preserve">ственной комиссии </w:t>
      </w:r>
      <w:r w:rsidRPr="00D1650F">
        <w:rPr>
          <w:rFonts w:eastAsia="Times New Roman"/>
          <w:color w:val="000000"/>
          <w:sz w:val="26"/>
          <w:szCs w:val="26"/>
          <w:lang w:eastAsia="ru-RU"/>
        </w:rPr>
        <w:t xml:space="preserve">и оформляется в виде заключения. </w:t>
      </w:r>
    </w:p>
    <w:p w:rsidR="00F352EF" w:rsidRPr="00D1650F" w:rsidRDefault="00F352EF" w:rsidP="00833DC9">
      <w:pPr>
        <w:ind w:firstLine="737"/>
        <w:jc w:val="both"/>
        <w:rPr>
          <w:rFonts w:eastAsia="Times New Roman"/>
          <w:color w:val="000000"/>
          <w:sz w:val="26"/>
          <w:szCs w:val="26"/>
          <w:lang w:eastAsia="ru-RU"/>
        </w:rPr>
      </w:pPr>
      <w:r w:rsidRPr="00D1650F">
        <w:rPr>
          <w:rFonts w:eastAsia="Times New Roman"/>
          <w:color w:val="000000"/>
          <w:sz w:val="26"/>
          <w:szCs w:val="26"/>
          <w:lang w:eastAsia="ru-RU"/>
        </w:rPr>
        <w:t>Если число голосов «за» и «против» при принятии решения равно, решающим явл</w:t>
      </w:r>
      <w:r w:rsidRPr="00D1650F">
        <w:rPr>
          <w:rFonts w:eastAsia="Times New Roman"/>
          <w:color w:val="000000"/>
          <w:sz w:val="26"/>
          <w:szCs w:val="26"/>
          <w:lang w:eastAsia="ru-RU"/>
        </w:rPr>
        <w:t>я</w:t>
      </w:r>
      <w:r w:rsidRPr="00D1650F">
        <w:rPr>
          <w:rFonts w:eastAsia="Times New Roman"/>
          <w:color w:val="000000"/>
          <w:sz w:val="26"/>
          <w:szCs w:val="26"/>
          <w:lang w:eastAsia="ru-RU"/>
        </w:rPr>
        <w:t xml:space="preserve">ется голос председателя </w:t>
      </w:r>
      <w:r w:rsidRPr="00D1650F">
        <w:rPr>
          <w:rFonts w:eastAsia="Times New Roman"/>
          <w:bCs/>
          <w:sz w:val="26"/>
          <w:szCs w:val="26"/>
          <w:lang w:eastAsia="ru-RU"/>
        </w:rPr>
        <w:t>Межведомственной комиссии</w:t>
      </w:r>
      <w:r w:rsidRPr="00D1650F">
        <w:rPr>
          <w:rFonts w:eastAsia="Times New Roman"/>
          <w:color w:val="000000"/>
          <w:sz w:val="26"/>
          <w:szCs w:val="26"/>
          <w:lang w:eastAsia="ru-RU"/>
        </w:rPr>
        <w:t xml:space="preserve">. </w:t>
      </w:r>
    </w:p>
    <w:p w:rsidR="00F352EF" w:rsidRPr="00D1650F" w:rsidRDefault="00F352EF" w:rsidP="00833DC9">
      <w:pPr>
        <w:ind w:firstLine="737"/>
        <w:jc w:val="both"/>
        <w:rPr>
          <w:rFonts w:eastAsia="Times New Roman"/>
          <w:color w:val="000000"/>
          <w:sz w:val="26"/>
          <w:szCs w:val="26"/>
          <w:lang w:eastAsia="ru-RU"/>
        </w:rPr>
      </w:pPr>
      <w:r w:rsidRPr="00D1650F">
        <w:rPr>
          <w:rFonts w:eastAsia="Times New Roman"/>
          <w:color w:val="000000"/>
          <w:sz w:val="26"/>
          <w:szCs w:val="26"/>
          <w:lang w:eastAsia="ru-RU"/>
        </w:rPr>
        <w:t xml:space="preserve">В случае несогласия с принятым решением члены </w:t>
      </w:r>
      <w:r w:rsidRPr="00D1650F">
        <w:rPr>
          <w:rFonts w:eastAsia="Times New Roman"/>
          <w:bCs/>
          <w:sz w:val="26"/>
          <w:szCs w:val="26"/>
          <w:lang w:eastAsia="ru-RU"/>
        </w:rPr>
        <w:t>Межведомственной комиссии</w:t>
      </w:r>
      <w:r w:rsidRPr="00D1650F">
        <w:rPr>
          <w:rFonts w:eastAsia="Times New Roman"/>
          <w:color w:val="000000"/>
          <w:sz w:val="26"/>
          <w:szCs w:val="26"/>
          <w:lang w:eastAsia="ru-RU"/>
        </w:rPr>
        <w:t xml:space="preserve"> вправе выразить свое особое мнение в письменной форме и приложить его к заключению.</w:t>
      </w:r>
    </w:p>
    <w:p w:rsidR="00F352EF" w:rsidRPr="00D1650F" w:rsidRDefault="00F352EF" w:rsidP="00D1650F">
      <w:pPr>
        <w:widowControl w:val="0"/>
        <w:autoSpaceDE w:val="0"/>
        <w:autoSpaceDN w:val="0"/>
        <w:adjustRightInd w:val="0"/>
        <w:ind w:left="737"/>
        <w:jc w:val="both"/>
        <w:rPr>
          <w:rFonts w:eastAsia="Times New Roman"/>
          <w:bCs/>
          <w:sz w:val="26"/>
          <w:szCs w:val="26"/>
          <w:lang w:eastAsia="ru-RU"/>
        </w:rPr>
      </w:pPr>
      <w:r w:rsidRPr="00D1650F">
        <w:rPr>
          <w:rFonts w:eastAsia="Times New Roman"/>
          <w:bCs/>
          <w:color w:val="000000"/>
          <w:sz w:val="26"/>
          <w:szCs w:val="26"/>
          <w:lang w:eastAsia="ru-RU"/>
        </w:rPr>
        <w:t>4</w:t>
      </w:r>
      <w:r w:rsidRPr="00D1650F">
        <w:rPr>
          <w:rFonts w:eastAsia="Times New Roman"/>
          <w:color w:val="000000"/>
          <w:sz w:val="26"/>
          <w:szCs w:val="26"/>
          <w:lang w:eastAsia="ru-RU"/>
        </w:rPr>
        <w:t xml:space="preserve">.7. По окончании работы </w:t>
      </w:r>
      <w:r w:rsidRPr="00D1650F">
        <w:rPr>
          <w:rFonts w:eastAsia="Times New Roman"/>
          <w:bCs/>
          <w:sz w:val="26"/>
          <w:szCs w:val="26"/>
          <w:lang w:eastAsia="ru-RU"/>
        </w:rPr>
        <w:t>Межведомственная комиссия</w:t>
      </w:r>
      <w:r w:rsidRPr="00D1650F">
        <w:rPr>
          <w:rFonts w:eastAsia="Times New Roman"/>
          <w:sz w:val="26"/>
          <w:szCs w:val="26"/>
          <w:lang w:eastAsia="ru-RU"/>
        </w:rPr>
        <w:t xml:space="preserve"> </w:t>
      </w:r>
      <w:r w:rsidRPr="00D1650F">
        <w:rPr>
          <w:rFonts w:eastAsia="Times New Roman"/>
          <w:color w:val="000000"/>
          <w:sz w:val="26"/>
          <w:szCs w:val="26"/>
          <w:lang w:eastAsia="ru-RU"/>
        </w:rPr>
        <w:t>составляет в 3-х экземплярах заключение об оценке соответствия помещения (многоквартирного дома) требован</w:t>
      </w:r>
      <w:r w:rsidRPr="00D1650F">
        <w:rPr>
          <w:rFonts w:eastAsia="Times New Roman"/>
          <w:color w:val="000000"/>
          <w:sz w:val="26"/>
          <w:szCs w:val="26"/>
          <w:lang w:eastAsia="ru-RU"/>
        </w:rPr>
        <w:t>и</w:t>
      </w:r>
      <w:r w:rsidRPr="00D1650F">
        <w:rPr>
          <w:rFonts w:eastAsia="Times New Roman"/>
          <w:color w:val="000000"/>
          <w:sz w:val="26"/>
          <w:szCs w:val="26"/>
          <w:lang w:eastAsia="ru-RU"/>
        </w:rPr>
        <w:t xml:space="preserve">ям, установленным </w:t>
      </w:r>
      <w:hyperlink r:id="rId34" w:history="1">
        <w:proofErr w:type="gramStart"/>
        <w:r w:rsidRPr="00D1650F">
          <w:rPr>
            <w:rFonts w:eastAsia="Times New Roman"/>
            <w:bCs/>
            <w:sz w:val="26"/>
            <w:szCs w:val="26"/>
            <w:lang w:eastAsia="ru-RU"/>
          </w:rPr>
          <w:t>Положени</w:t>
        </w:r>
      </w:hyperlink>
      <w:r w:rsidRPr="00D1650F">
        <w:rPr>
          <w:rFonts w:eastAsia="Times New Roman"/>
          <w:bCs/>
          <w:sz w:val="26"/>
          <w:szCs w:val="26"/>
          <w:lang w:eastAsia="ru-RU"/>
        </w:rPr>
        <w:t>ем</w:t>
      </w:r>
      <w:proofErr w:type="gramEnd"/>
      <w:r w:rsidRPr="00D1650F">
        <w:rPr>
          <w:rFonts w:eastAsia="Times New Roman"/>
          <w:bCs/>
          <w:sz w:val="26"/>
          <w:szCs w:val="26"/>
          <w:lang w:eastAsia="ru-RU"/>
        </w:rPr>
        <w:t xml:space="preserve"> № 47</w:t>
      </w:r>
      <w:r w:rsidRPr="00D1650F">
        <w:rPr>
          <w:rFonts w:eastAsia="Times New Roman"/>
          <w:color w:val="000000"/>
          <w:sz w:val="26"/>
          <w:szCs w:val="26"/>
          <w:lang w:eastAsia="ru-RU"/>
        </w:rPr>
        <w:t>.</w:t>
      </w:r>
    </w:p>
    <w:p w:rsidR="00F352EF" w:rsidRPr="00D1650F" w:rsidRDefault="00F352EF" w:rsidP="00833DC9">
      <w:pPr>
        <w:ind w:firstLine="737"/>
        <w:jc w:val="both"/>
        <w:rPr>
          <w:rFonts w:eastAsia="Times New Roman"/>
          <w:color w:val="000000"/>
          <w:sz w:val="26"/>
          <w:szCs w:val="26"/>
          <w:lang w:eastAsia="ru-RU"/>
        </w:rPr>
      </w:pPr>
      <w:r w:rsidRPr="00D1650F">
        <w:rPr>
          <w:rFonts w:eastAsia="Times New Roman"/>
          <w:color w:val="000000"/>
          <w:sz w:val="26"/>
          <w:szCs w:val="26"/>
          <w:lang w:eastAsia="ru-RU"/>
        </w:rPr>
        <w:t xml:space="preserve">На основании полученного заключения </w:t>
      </w:r>
      <w:r w:rsidRPr="00D1650F">
        <w:rPr>
          <w:rFonts w:eastAsia="Times New Roman"/>
          <w:bCs/>
          <w:sz w:val="26"/>
          <w:szCs w:val="26"/>
          <w:lang w:eastAsia="ru-RU"/>
        </w:rPr>
        <w:t>Межведомственной комиссии</w:t>
      </w:r>
      <w:r w:rsidRPr="00D1650F">
        <w:rPr>
          <w:rFonts w:eastAsia="Times New Roman"/>
          <w:sz w:val="26"/>
          <w:szCs w:val="26"/>
          <w:lang w:eastAsia="ru-RU"/>
        </w:rPr>
        <w:t xml:space="preserve"> </w:t>
      </w:r>
      <w:r w:rsidRPr="00D1650F">
        <w:rPr>
          <w:rFonts w:eastAsia="Times New Roman"/>
          <w:color w:val="000000"/>
          <w:sz w:val="26"/>
          <w:szCs w:val="26"/>
          <w:lang w:eastAsia="ru-RU"/>
        </w:rPr>
        <w:t>а</w:t>
      </w:r>
      <w:r w:rsidRPr="00D1650F">
        <w:rPr>
          <w:rFonts w:eastAsia="Times New Roman"/>
          <w:bCs/>
          <w:sz w:val="26"/>
          <w:szCs w:val="26"/>
          <w:lang w:eastAsia="ru-RU"/>
        </w:rPr>
        <w:t xml:space="preserve">дминистрация Хасанского муниципального округа </w:t>
      </w:r>
      <w:r w:rsidRPr="00D1650F">
        <w:rPr>
          <w:rFonts w:eastAsia="Times New Roman"/>
          <w:color w:val="000000"/>
          <w:sz w:val="26"/>
          <w:szCs w:val="26"/>
          <w:lang w:eastAsia="ru-RU"/>
        </w:rPr>
        <w:t>принимает решение и издает постановления админ</w:t>
      </w:r>
      <w:r w:rsidRPr="00D1650F">
        <w:rPr>
          <w:rFonts w:eastAsia="Times New Roman"/>
          <w:color w:val="000000"/>
          <w:sz w:val="26"/>
          <w:szCs w:val="26"/>
          <w:lang w:eastAsia="ru-RU"/>
        </w:rPr>
        <w:t>и</w:t>
      </w:r>
      <w:r w:rsidRPr="00D1650F">
        <w:rPr>
          <w:rFonts w:eastAsia="Times New Roman"/>
          <w:color w:val="000000"/>
          <w:sz w:val="26"/>
          <w:szCs w:val="26"/>
          <w:lang w:eastAsia="ru-RU"/>
        </w:rPr>
        <w:t>страции Хасанского муниципального округа с указанием о дальнейшем использовании п</w:t>
      </w:r>
      <w:r w:rsidRPr="00D1650F">
        <w:rPr>
          <w:rFonts w:eastAsia="Times New Roman"/>
          <w:color w:val="000000"/>
          <w:sz w:val="26"/>
          <w:szCs w:val="26"/>
          <w:lang w:eastAsia="ru-RU"/>
        </w:rPr>
        <w:t>о</w:t>
      </w:r>
      <w:r w:rsidRPr="00D1650F">
        <w:rPr>
          <w:rFonts w:eastAsia="Times New Roman"/>
          <w:color w:val="000000"/>
          <w:sz w:val="26"/>
          <w:szCs w:val="26"/>
          <w:lang w:eastAsia="ru-RU"/>
        </w:rPr>
        <w:t>мещения, сроках отселения физических и юридических лиц, в случае признания дома ав</w:t>
      </w:r>
      <w:r w:rsidRPr="00D1650F">
        <w:rPr>
          <w:rFonts w:eastAsia="Times New Roman"/>
          <w:color w:val="000000"/>
          <w:sz w:val="26"/>
          <w:szCs w:val="26"/>
          <w:lang w:eastAsia="ru-RU"/>
        </w:rPr>
        <w:t>а</w:t>
      </w:r>
      <w:r w:rsidRPr="00D1650F">
        <w:rPr>
          <w:rFonts w:eastAsia="Times New Roman"/>
          <w:color w:val="000000"/>
          <w:sz w:val="26"/>
          <w:szCs w:val="26"/>
          <w:lang w:eastAsia="ru-RU"/>
        </w:rPr>
        <w:t>рийным и подлежащим сносу или реконструкции, или о признании необходимости пров</w:t>
      </w:r>
      <w:r w:rsidRPr="00D1650F">
        <w:rPr>
          <w:rFonts w:eastAsia="Times New Roman"/>
          <w:color w:val="000000"/>
          <w:sz w:val="26"/>
          <w:szCs w:val="26"/>
          <w:lang w:eastAsia="ru-RU"/>
        </w:rPr>
        <w:t>е</w:t>
      </w:r>
      <w:r w:rsidRPr="00D1650F">
        <w:rPr>
          <w:rFonts w:eastAsia="Times New Roman"/>
          <w:color w:val="000000"/>
          <w:sz w:val="26"/>
          <w:szCs w:val="26"/>
          <w:lang w:eastAsia="ru-RU"/>
        </w:rPr>
        <w:t>дения ремонтно-восстановительных работ.</w:t>
      </w:r>
    </w:p>
    <w:p w:rsidR="00F352EF" w:rsidRPr="00D1650F" w:rsidRDefault="00F352EF" w:rsidP="00833DC9">
      <w:pPr>
        <w:ind w:firstLine="737"/>
        <w:jc w:val="both"/>
        <w:rPr>
          <w:rFonts w:eastAsia="Times New Roman"/>
          <w:bCs/>
          <w:sz w:val="26"/>
          <w:szCs w:val="26"/>
          <w:lang w:eastAsia="ru-RU"/>
        </w:rPr>
      </w:pPr>
      <w:r w:rsidRPr="00D1650F">
        <w:rPr>
          <w:rFonts w:eastAsia="Times New Roman"/>
          <w:bCs/>
          <w:color w:val="000000"/>
          <w:sz w:val="26"/>
          <w:szCs w:val="26"/>
          <w:lang w:eastAsia="ru-RU"/>
        </w:rPr>
        <w:t>4</w:t>
      </w:r>
      <w:r w:rsidRPr="00D1650F">
        <w:rPr>
          <w:rFonts w:eastAsia="Times New Roman"/>
          <w:color w:val="000000"/>
          <w:sz w:val="26"/>
          <w:szCs w:val="26"/>
          <w:lang w:eastAsia="ru-RU"/>
        </w:rPr>
        <w:t>.8. </w:t>
      </w:r>
      <w:proofErr w:type="gramStart"/>
      <w:r w:rsidRPr="00D1650F">
        <w:rPr>
          <w:rFonts w:eastAsia="Times New Roman"/>
          <w:bCs/>
          <w:sz w:val="26"/>
          <w:szCs w:val="26"/>
          <w:lang w:eastAsia="ru-RU"/>
        </w:rPr>
        <w:t>Межведомственная комиссия</w:t>
      </w:r>
      <w:r w:rsidRPr="00D1650F">
        <w:rPr>
          <w:rFonts w:eastAsia="Times New Roman"/>
          <w:sz w:val="26"/>
          <w:szCs w:val="26"/>
          <w:lang w:eastAsia="ru-RU"/>
        </w:rPr>
        <w:t xml:space="preserve"> </w:t>
      </w:r>
      <w:r w:rsidRPr="00D1650F">
        <w:rPr>
          <w:rFonts w:eastAsia="Times New Roman"/>
          <w:color w:val="000000"/>
          <w:sz w:val="26"/>
          <w:szCs w:val="26"/>
          <w:lang w:eastAsia="ru-RU"/>
        </w:rPr>
        <w:t>в 5-ти-дневный срок со дня издания а</w:t>
      </w:r>
      <w:r w:rsidRPr="00D1650F">
        <w:rPr>
          <w:rFonts w:eastAsia="Times New Roman"/>
          <w:bCs/>
          <w:sz w:val="26"/>
          <w:szCs w:val="26"/>
          <w:lang w:eastAsia="ru-RU"/>
        </w:rPr>
        <w:t>дминистрац</w:t>
      </w:r>
      <w:r w:rsidRPr="00D1650F">
        <w:rPr>
          <w:rFonts w:eastAsia="Times New Roman"/>
          <w:bCs/>
          <w:sz w:val="26"/>
          <w:szCs w:val="26"/>
          <w:lang w:eastAsia="ru-RU"/>
        </w:rPr>
        <w:t>и</w:t>
      </w:r>
      <w:r w:rsidRPr="00D1650F">
        <w:rPr>
          <w:rFonts w:eastAsia="Times New Roman"/>
          <w:bCs/>
          <w:sz w:val="26"/>
          <w:szCs w:val="26"/>
          <w:lang w:eastAsia="ru-RU"/>
        </w:rPr>
        <w:t xml:space="preserve">ей Хасанского муниципального округа </w:t>
      </w:r>
      <w:r w:rsidRPr="00D1650F">
        <w:rPr>
          <w:rFonts w:eastAsia="Times New Roman"/>
          <w:color w:val="000000"/>
          <w:sz w:val="26"/>
          <w:szCs w:val="26"/>
          <w:lang w:eastAsia="ru-RU"/>
        </w:rPr>
        <w:t xml:space="preserve">постановления </w:t>
      </w:r>
      <w:r w:rsidRPr="00D1650F">
        <w:rPr>
          <w:rFonts w:eastAsia="Times New Roman"/>
          <w:bCs/>
          <w:sz w:val="26"/>
          <w:szCs w:val="26"/>
          <w:lang w:eastAsia="ru-RU"/>
        </w:rPr>
        <w:t>направляет в письменной или эле</w:t>
      </w:r>
      <w:r w:rsidRPr="00D1650F">
        <w:rPr>
          <w:rFonts w:eastAsia="Times New Roman"/>
          <w:bCs/>
          <w:sz w:val="26"/>
          <w:szCs w:val="26"/>
          <w:lang w:eastAsia="ru-RU"/>
        </w:rPr>
        <w:t>к</w:t>
      </w:r>
      <w:r w:rsidRPr="00D1650F">
        <w:rPr>
          <w:rFonts w:eastAsia="Times New Roman"/>
          <w:bCs/>
          <w:sz w:val="26"/>
          <w:szCs w:val="26"/>
          <w:lang w:eastAsia="ru-RU"/>
        </w:rPr>
        <w:t>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w:t>
      </w:r>
      <w:r w:rsidRPr="00D1650F">
        <w:rPr>
          <w:rFonts w:eastAsia="Times New Roman"/>
          <w:bCs/>
          <w:sz w:val="26"/>
          <w:szCs w:val="26"/>
          <w:lang w:eastAsia="ru-RU"/>
        </w:rPr>
        <w:t>ю</w:t>
      </w:r>
      <w:r w:rsidRPr="00D1650F">
        <w:rPr>
          <w:rFonts w:eastAsia="Times New Roman"/>
          <w:bCs/>
          <w:sz w:val="26"/>
          <w:szCs w:val="26"/>
          <w:lang w:eastAsia="ru-RU"/>
        </w:rPr>
        <w:t xml:space="preserve">чая единый портал или региональный портал государственных и муниципальных услуг (при его наличии), по 1 экземпляру </w:t>
      </w:r>
      <w:r w:rsidRPr="00D1650F">
        <w:rPr>
          <w:rFonts w:eastAsia="Times New Roman"/>
          <w:color w:val="000000"/>
          <w:sz w:val="26"/>
          <w:szCs w:val="26"/>
          <w:lang w:eastAsia="ru-RU"/>
        </w:rPr>
        <w:t>постановления</w:t>
      </w:r>
      <w:r w:rsidRPr="00D1650F">
        <w:rPr>
          <w:rFonts w:eastAsia="Times New Roman"/>
          <w:bCs/>
          <w:sz w:val="26"/>
          <w:szCs w:val="26"/>
          <w:lang w:eastAsia="ru-RU"/>
        </w:rPr>
        <w:t xml:space="preserve"> </w:t>
      </w:r>
      <w:r w:rsidRPr="00D1650F">
        <w:rPr>
          <w:rFonts w:eastAsia="Times New Roman"/>
          <w:color w:val="000000"/>
          <w:sz w:val="26"/>
          <w:szCs w:val="26"/>
          <w:lang w:eastAsia="ru-RU"/>
        </w:rPr>
        <w:t>а</w:t>
      </w:r>
      <w:r w:rsidRPr="00D1650F">
        <w:rPr>
          <w:rFonts w:eastAsia="Times New Roman"/>
          <w:bCs/>
          <w:sz w:val="26"/>
          <w:szCs w:val="26"/>
          <w:lang w:eastAsia="ru-RU"/>
        </w:rPr>
        <w:t>дминистрации Хасанского муниципального округа и заключения Межведомственной комиссии</w:t>
      </w:r>
      <w:r w:rsidRPr="00D1650F">
        <w:rPr>
          <w:rFonts w:eastAsia="Times New Roman"/>
          <w:sz w:val="26"/>
          <w:szCs w:val="26"/>
          <w:lang w:eastAsia="ru-RU"/>
        </w:rPr>
        <w:t xml:space="preserve"> </w:t>
      </w:r>
      <w:r w:rsidRPr="00D1650F">
        <w:rPr>
          <w:rFonts w:eastAsia="Times New Roman"/>
          <w:bCs/>
          <w:sz w:val="26"/>
          <w:szCs w:val="26"/>
          <w:lang w:eastAsia="ru-RU"/>
        </w:rPr>
        <w:t>заявителю, а также в</w:t>
      </w:r>
      <w:proofErr w:type="gramEnd"/>
      <w:r w:rsidRPr="00D1650F">
        <w:rPr>
          <w:rFonts w:eastAsia="Times New Roman"/>
          <w:bCs/>
          <w:sz w:val="26"/>
          <w:szCs w:val="26"/>
          <w:lang w:eastAsia="ru-RU"/>
        </w:rPr>
        <w:t xml:space="preserve"> </w:t>
      </w:r>
      <w:proofErr w:type="gramStart"/>
      <w:r w:rsidRPr="00D1650F">
        <w:rPr>
          <w:rFonts w:eastAsia="Times New Roman"/>
          <w:bCs/>
          <w:sz w:val="26"/>
          <w:szCs w:val="26"/>
          <w:lang w:eastAsia="ru-RU"/>
        </w:rPr>
        <w:t>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w:t>
      </w:r>
      <w:r w:rsidRPr="00D1650F">
        <w:rPr>
          <w:rFonts w:eastAsia="Times New Roman"/>
          <w:bCs/>
          <w:sz w:val="26"/>
          <w:szCs w:val="26"/>
          <w:lang w:eastAsia="ru-RU"/>
        </w:rPr>
        <w:t>у</w:t>
      </w:r>
      <w:r w:rsidRPr="00D1650F">
        <w:rPr>
          <w:rFonts w:eastAsia="Times New Roman"/>
          <w:bCs/>
          <w:sz w:val="26"/>
          <w:szCs w:val="26"/>
          <w:lang w:eastAsia="ru-RU"/>
        </w:rPr>
        <w:t>ниципального жилищного контроля) по месту нахождения такого помещения или дома.</w:t>
      </w:r>
      <w:proofErr w:type="gramEnd"/>
    </w:p>
    <w:p w:rsidR="00F352EF" w:rsidRPr="00D1650F" w:rsidRDefault="00F352EF" w:rsidP="00833DC9">
      <w:pPr>
        <w:ind w:firstLine="737"/>
        <w:jc w:val="both"/>
        <w:rPr>
          <w:rFonts w:eastAsia="Times New Roman"/>
          <w:bCs/>
          <w:sz w:val="26"/>
          <w:szCs w:val="26"/>
          <w:lang w:eastAsia="ru-RU"/>
        </w:rPr>
      </w:pPr>
      <w:proofErr w:type="gramStart"/>
      <w:r w:rsidRPr="00D1650F">
        <w:rPr>
          <w:rFonts w:eastAsia="Times New Roman"/>
          <w:bCs/>
          <w:sz w:val="26"/>
          <w:szCs w:val="26"/>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w:t>
      </w:r>
      <w:r w:rsidRPr="00D1650F">
        <w:rPr>
          <w:rFonts w:eastAsia="Times New Roman"/>
          <w:bCs/>
          <w:sz w:val="26"/>
          <w:szCs w:val="26"/>
          <w:lang w:eastAsia="ru-RU"/>
        </w:rPr>
        <w:t>в</w:t>
      </w:r>
      <w:r w:rsidRPr="00D1650F">
        <w:rPr>
          <w:rFonts w:eastAsia="Times New Roman"/>
          <w:bCs/>
          <w:sz w:val="26"/>
          <w:szCs w:val="26"/>
          <w:lang w:eastAsia="ru-RU"/>
        </w:rPr>
        <w:t xml:space="preserve">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решение направляется </w:t>
      </w:r>
      <w:r w:rsidRPr="00D1650F">
        <w:rPr>
          <w:rFonts w:eastAsia="Times New Roman"/>
          <w:color w:val="000000"/>
          <w:sz w:val="26"/>
          <w:szCs w:val="26"/>
          <w:lang w:eastAsia="ru-RU"/>
        </w:rPr>
        <w:t>администрации Хасанского муниципального округа</w:t>
      </w:r>
      <w:r w:rsidRPr="00D1650F">
        <w:rPr>
          <w:rFonts w:eastAsia="Times New Roman"/>
          <w:bCs/>
          <w:sz w:val="26"/>
          <w:szCs w:val="26"/>
          <w:lang w:eastAsia="ru-RU"/>
        </w:rPr>
        <w:t>, собственнику жилья и заявителю не позднее рабочего дня, следующего за днем оформления решения.</w:t>
      </w:r>
      <w:proofErr w:type="gramEnd"/>
    </w:p>
    <w:p w:rsidR="00F352EF" w:rsidRPr="00D1650F" w:rsidRDefault="00F352EF" w:rsidP="00833DC9">
      <w:pPr>
        <w:rPr>
          <w:rFonts w:eastAsia="Times New Roman"/>
          <w:bCs/>
          <w:color w:val="000000"/>
          <w:sz w:val="26"/>
          <w:szCs w:val="26"/>
          <w:lang w:eastAsia="ru-RU"/>
        </w:rPr>
      </w:pPr>
    </w:p>
    <w:p w:rsidR="00F352EF" w:rsidRPr="00D1650F" w:rsidRDefault="00F352EF" w:rsidP="00833DC9">
      <w:pPr>
        <w:jc w:val="center"/>
        <w:rPr>
          <w:rFonts w:eastAsia="Times New Roman"/>
          <w:color w:val="000000"/>
          <w:sz w:val="26"/>
          <w:szCs w:val="26"/>
          <w:lang w:eastAsia="ru-RU"/>
        </w:rPr>
      </w:pPr>
      <w:r w:rsidRPr="00D1650F">
        <w:rPr>
          <w:rFonts w:eastAsia="Times New Roman"/>
          <w:b/>
          <w:bCs/>
          <w:color w:val="000000"/>
          <w:sz w:val="26"/>
          <w:szCs w:val="26"/>
          <w:lang w:eastAsia="ru-RU"/>
        </w:rPr>
        <w:t>5. ИСПОЛЬЗОВАНИЕ ДОПОЛНИТЕЛЬНОЙ ИНФОРМАЦИИ ДЛЯ ПРИНЯТИЯ РЕШЕНИЯ</w:t>
      </w:r>
    </w:p>
    <w:p w:rsidR="00F352EF" w:rsidRPr="00D1650F" w:rsidRDefault="00F352EF" w:rsidP="00833DC9">
      <w:pPr>
        <w:jc w:val="both"/>
        <w:rPr>
          <w:rFonts w:eastAsia="Times New Roman"/>
          <w:bCs/>
          <w:color w:val="000000"/>
          <w:sz w:val="26"/>
          <w:szCs w:val="26"/>
          <w:lang w:eastAsia="ru-RU"/>
        </w:rPr>
      </w:pPr>
    </w:p>
    <w:p w:rsidR="00F352EF" w:rsidRPr="00D1650F" w:rsidRDefault="00F352EF" w:rsidP="00833DC9">
      <w:pPr>
        <w:ind w:firstLine="737"/>
        <w:jc w:val="both"/>
        <w:rPr>
          <w:rFonts w:eastAsia="Times New Roman"/>
          <w:color w:val="000000"/>
          <w:sz w:val="26"/>
          <w:szCs w:val="26"/>
          <w:lang w:eastAsia="ru-RU"/>
        </w:rPr>
      </w:pPr>
      <w:r w:rsidRPr="00D1650F">
        <w:rPr>
          <w:rFonts w:eastAsia="Times New Roman"/>
          <w:bCs/>
          <w:color w:val="000000"/>
          <w:sz w:val="26"/>
          <w:szCs w:val="26"/>
          <w:lang w:eastAsia="ru-RU"/>
        </w:rPr>
        <w:t>5</w:t>
      </w:r>
      <w:r w:rsidRPr="00D1650F">
        <w:rPr>
          <w:rFonts w:eastAsia="Times New Roman"/>
          <w:color w:val="000000"/>
          <w:sz w:val="26"/>
          <w:szCs w:val="26"/>
          <w:lang w:eastAsia="ru-RU"/>
        </w:rPr>
        <w:t>.1. </w:t>
      </w:r>
      <w:proofErr w:type="gramStart"/>
      <w:r w:rsidRPr="00D1650F">
        <w:rPr>
          <w:rFonts w:eastAsia="Times New Roman"/>
          <w:color w:val="000000"/>
          <w:sz w:val="26"/>
          <w:szCs w:val="26"/>
          <w:lang w:eastAsia="ru-RU"/>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настоящем Положении заключения, </w:t>
      </w:r>
      <w:r w:rsidRPr="00D1650F">
        <w:rPr>
          <w:rFonts w:eastAsia="Times New Roman"/>
          <w:bCs/>
          <w:sz w:val="26"/>
          <w:szCs w:val="26"/>
          <w:lang w:eastAsia="ru-RU"/>
        </w:rPr>
        <w:t>Межведомственная комиссия</w:t>
      </w:r>
      <w:r w:rsidRPr="00D1650F">
        <w:rPr>
          <w:rFonts w:eastAsia="Times New Roman"/>
          <w:color w:val="000000"/>
          <w:sz w:val="26"/>
          <w:szCs w:val="26"/>
          <w:lang w:eastAsia="ru-RU"/>
        </w:rPr>
        <w:t xml:space="preserve"> в месячный срок после уведомления собственником жилого помещения или уполномоченным им лицом об их з</w:t>
      </w:r>
      <w:r w:rsidRPr="00D1650F">
        <w:rPr>
          <w:rFonts w:eastAsia="Times New Roman"/>
          <w:color w:val="000000"/>
          <w:sz w:val="26"/>
          <w:szCs w:val="26"/>
          <w:lang w:eastAsia="ru-RU"/>
        </w:rPr>
        <w:t>а</w:t>
      </w:r>
      <w:r w:rsidRPr="00D1650F">
        <w:rPr>
          <w:rFonts w:eastAsia="Times New Roman"/>
          <w:color w:val="000000"/>
          <w:sz w:val="26"/>
          <w:szCs w:val="26"/>
          <w:lang w:eastAsia="ru-RU"/>
        </w:rPr>
        <w:t>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D1650F" w:rsidRDefault="00F352EF" w:rsidP="00D1650F">
      <w:pPr>
        <w:ind w:firstLine="737"/>
        <w:jc w:val="both"/>
        <w:rPr>
          <w:rFonts w:eastAsia="Times New Roman"/>
          <w:sz w:val="26"/>
          <w:szCs w:val="26"/>
          <w:lang w:eastAsia="ru-RU"/>
        </w:rPr>
        <w:sectPr w:rsidR="00D1650F" w:rsidSect="00833DC9">
          <w:pgSz w:w="11907" w:h="16840" w:code="9"/>
          <w:pgMar w:top="794" w:right="794" w:bottom="794" w:left="794" w:header="0" w:footer="0" w:gutter="0"/>
          <w:cols w:space="708"/>
          <w:docGrid w:linePitch="360"/>
        </w:sectPr>
      </w:pPr>
      <w:r w:rsidRPr="00D1650F">
        <w:rPr>
          <w:rFonts w:eastAsia="Times New Roman"/>
          <w:bCs/>
          <w:sz w:val="26"/>
          <w:szCs w:val="26"/>
          <w:lang w:eastAsia="ru-RU"/>
        </w:rPr>
        <w:t>5</w:t>
      </w:r>
      <w:r w:rsidRPr="00D1650F">
        <w:rPr>
          <w:rFonts w:eastAsia="Times New Roman"/>
          <w:sz w:val="26"/>
          <w:szCs w:val="26"/>
          <w:lang w:eastAsia="ru-RU"/>
        </w:rPr>
        <w:t>.2.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w:t>
      </w:r>
      <w:r w:rsidRPr="00D1650F">
        <w:rPr>
          <w:rFonts w:eastAsia="Times New Roman"/>
          <w:sz w:val="26"/>
          <w:szCs w:val="26"/>
          <w:lang w:eastAsia="ru-RU"/>
        </w:rPr>
        <w:t>р</w:t>
      </w:r>
      <w:r w:rsidRPr="00D1650F">
        <w:rPr>
          <w:rFonts w:eastAsia="Times New Roman"/>
          <w:sz w:val="26"/>
          <w:szCs w:val="26"/>
          <w:lang w:eastAsia="ru-RU"/>
        </w:rPr>
        <w:t>тира, комната) по заявлению граждан и на основании представления соответствующих з</w:t>
      </w:r>
      <w:r w:rsidRPr="00D1650F">
        <w:rPr>
          <w:rFonts w:eastAsia="Times New Roman"/>
          <w:sz w:val="26"/>
          <w:szCs w:val="26"/>
          <w:lang w:eastAsia="ru-RU"/>
        </w:rPr>
        <w:t>а</w:t>
      </w:r>
      <w:r w:rsidRPr="00D1650F">
        <w:rPr>
          <w:rFonts w:eastAsia="Times New Roman"/>
          <w:sz w:val="26"/>
          <w:szCs w:val="26"/>
          <w:lang w:eastAsia="ru-RU"/>
        </w:rPr>
        <w:t xml:space="preserve">болеванию медицинских документов могут быть признаны </w:t>
      </w:r>
      <w:r w:rsidRPr="00D1650F">
        <w:rPr>
          <w:rFonts w:eastAsia="Times New Roman"/>
          <w:bCs/>
          <w:sz w:val="26"/>
          <w:szCs w:val="26"/>
          <w:lang w:eastAsia="ru-RU"/>
        </w:rPr>
        <w:t>Межведомственной комиссией</w:t>
      </w:r>
      <w:r w:rsidRPr="00D1650F">
        <w:rPr>
          <w:rFonts w:eastAsia="Times New Roman"/>
          <w:sz w:val="26"/>
          <w:szCs w:val="26"/>
          <w:lang w:eastAsia="ru-RU"/>
        </w:rPr>
        <w:t xml:space="preserve"> непригодными для проживания. </w:t>
      </w:r>
      <w:r w:rsidRPr="00D1650F">
        <w:rPr>
          <w:rFonts w:eastAsia="Times New Roman"/>
          <w:bCs/>
          <w:sz w:val="26"/>
          <w:szCs w:val="26"/>
          <w:lang w:eastAsia="ru-RU"/>
        </w:rPr>
        <w:t>Межведомственная комиссия</w:t>
      </w:r>
      <w:r w:rsidRPr="00D1650F">
        <w:rPr>
          <w:rFonts w:eastAsia="Times New Roman"/>
          <w:sz w:val="26"/>
          <w:szCs w:val="26"/>
          <w:lang w:eastAsia="ru-RU"/>
        </w:rPr>
        <w:t xml:space="preserve"> оформляет в 3-х экземплярах заключение о признании жилого помещения непригодным для проживания указанных граждан и в 5-ти </w:t>
      </w:r>
      <w:proofErr w:type="spellStart"/>
      <w:r w:rsidRPr="00D1650F">
        <w:rPr>
          <w:rFonts w:eastAsia="Times New Roman"/>
          <w:sz w:val="26"/>
          <w:szCs w:val="26"/>
          <w:lang w:eastAsia="ru-RU"/>
        </w:rPr>
        <w:t>дневный</w:t>
      </w:r>
      <w:proofErr w:type="spellEnd"/>
      <w:r w:rsidRPr="00D1650F">
        <w:rPr>
          <w:rFonts w:eastAsia="Times New Roman"/>
          <w:sz w:val="26"/>
          <w:szCs w:val="26"/>
          <w:lang w:eastAsia="ru-RU"/>
        </w:rPr>
        <w:t xml:space="preserve"> срок направляет один экземпляр в орган местного самоуправл</w:t>
      </w:r>
      <w:r w:rsidRPr="00D1650F">
        <w:rPr>
          <w:rFonts w:eastAsia="Times New Roman"/>
          <w:sz w:val="26"/>
          <w:szCs w:val="26"/>
          <w:lang w:eastAsia="ru-RU"/>
        </w:rPr>
        <w:t>е</w:t>
      </w:r>
      <w:r w:rsidRPr="00D1650F">
        <w:rPr>
          <w:rFonts w:eastAsia="Times New Roman"/>
          <w:sz w:val="26"/>
          <w:szCs w:val="26"/>
          <w:lang w:eastAsia="ru-RU"/>
        </w:rPr>
        <w:t>ния, второй экземпляр заявителю (третий экземпляр остается в деле, сформированном</w:t>
      </w:r>
      <w:r w:rsidR="00B430BA">
        <w:rPr>
          <w:rFonts w:eastAsia="Times New Roman"/>
          <w:sz w:val="26"/>
          <w:szCs w:val="26"/>
          <w:lang w:eastAsia="ru-RU"/>
        </w:rPr>
        <w:t xml:space="preserve"> </w:t>
      </w:r>
      <w:r w:rsidRPr="00D1650F">
        <w:rPr>
          <w:rFonts w:eastAsia="Times New Roman"/>
          <w:bCs/>
          <w:sz w:val="26"/>
          <w:szCs w:val="26"/>
          <w:lang w:eastAsia="ru-RU"/>
        </w:rPr>
        <w:t>Межведомственной</w:t>
      </w:r>
      <w:r w:rsidR="00B430BA">
        <w:rPr>
          <w:rFonts w:eastAsia="Times New Roman"/>
          <w:bCs/>
          <w:sz w:val="26"/>
          <w:szCs w:val="26"/>
          <w:lang w:eastAsia="ru-RU"/>
        </w:rPr>
        <w:t xml:space="preserve"> </w:t>
      </w:r>
      <w:r w:rsidRPr="00D1650F">
        <w:rPr>
          <w:rFonts w:eastAsia="Times New Roman"/>
          <w:bCs/>
          <w:sz w:val="26"/>
          <w:szCs w:val="26"/>
          <w:lang w:eastAsia="ru-RU"/>
        </w:rPr>
        <w:t>комиссией</w:t>
      </w:r>
      <w:r w:rsidRPr="00D1650F">
        <w:rPr>
          <w:rFonts w:eastAsia="Times New Roman"/>
          <w:sz w:val="26"/>
          <w:szCs w:val="26"/>
          <w:lang w:eastAsia="ru-RU"/>
        </w:rPr>
        <w:t>).</w:t>
      </w:r>
      <w:r w:rsidR="00D1650F">
        <w:rPr>
          <w:rFonts w:eastAsia="Times New Roman"/>
          <w:sz w:val="26"/>
          <w:szCs w:val="26"/>
          <w:lang w:eastAsia="ru-RU"/>
        </w:rPr>
        <w:t xml:space="preserve"> </w:t>
      </w:r>
    </w:p>
    <w:p w:rsidR="00F352EF" w:rsidRPr="00F352EF" w:rsidRDefault="00F352EF" w:rsidP="00833DC9">
      <w:pPr>
        <w:jc w:val="center"/>
        <w:rPr>
          <w:rFonts w:eastAsia="Times New Roman"/>
          <w:sz w:val="26"/>
          <w:szCs w:val="26"/>
          <w:lang w:eastAsia="ru-RU"/>
        </w:rPr>
      </w:pPr>
      <w:r>
        <w:rPr>
          <w:rFonts w:eastAsia="Times New Roman"/>
          <w:noProof/>
          <w:sz w:val="26"/>
          <w:szCs w:val="26"/>
          <w:lang w:eastAsia="ru-RU"/>
        </w:rPr>
        <w:drawing>
          <wp:inline distT="0" distB="0" distL="0" distR="0" wp14:anchorId="7DF1BB64" wp14:editId="3DAEE3BD">
            <wp:extent cx="577850" cy="725170"/>
            <wp:effectExtent l="0" t="0" r="0" b="0"/>
            <wp:docPr id="6" name="Рисунок 6"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850" cy="725170"/>
                    </a:xfrm>
                    <a:prstGeom prst="rect">
                      <a:avLst/>
                    </a:prstGeom>
                    <a:noFill/>
                    <a:ln>
                      <a:noFill/>
                    </a:ln>
                  </pic:spPr>
                </pic:pic>
              </a:graphicData>
            </a:graphic>
          </wp:inline>
        </w:drawing>
      </w:r>
    </w:p>
    <w:p w:rsidR="00F352EF" w:rsidRPr="00B430BA" w:rsidRDefault="00F352EF" w:rsidP="00833DC9">
      <w:pPr>
        <w:jc w:val="center"/>
        <w:rPr>
          <w:rFonts w:eastAsia="Times New Roman"/>
          <w:szCs w:val="24"/>
          <w:lang w:eastAsia="ru-RU"/>
        </w:rPr>
      </w:pPr>
    </w:p>
    <w:p w:rsidR="00F352EF" w:rsidRPr="00F352EF" w:rsidRDefault="00F352EF" w:rsidP="00B430BA">
      <w:pPr>
        <w:jc w:val="center"/>
        <w:rPr>
          <w:rFonts w:eastAsia="Times New Roman"/>
          <w:sz w:val="26"/>
          <w:szCs w:val="26"/>
          <w:lang w:eastAsia="ru-RU"/>
        </w:rPr>
      </w:pPr>
      <w:r w:rsidRPr="00F352EF">
        <w:rPr>
          <w:rFonts w:eastAsia="Times New Roman"/>
          <w:sz w:val="26"/>
          <w:szCs w:val="26"/>
          <w:lang w:eastAsia="ru-RU"/>
        </w:rPr>
        <w:t>АДМИНИСТРАЦИЯ</w:t>
      </w:r>
    </w:p>
    <w:p w:rsidR="00F352EF" w:rsidRPr="00F352EF" w:rsidRDefault="00F352EF" w:rsidP="00B430BA">
      <w:pPr>
        <w:jc w:val="center"/>
        <w:rPr>
          <w:rFonts w:eastAsia="Times New Roman"/>
          <w:sz w:val="26"/>
          <w:szCs w:val="26"/>
          <w:lang w:eastAsia="ru-RU"/>
        </w:rPr>
      </w:pPr>
      <w:r w:rsidRPr="00F352EF">
        <w:rPr>
          <w:rFonts w:eastAsia="Times New Roman"/>
          <w:sz w:val="26"/>
          <w:szCs w:val="26"/>
          <w:lang w:eastAsia="ru-RU"/>
        </w:rPr>
        <w:t>ХАСАНСКОГО МУНИЦИПАЛЬНОГО ОКРУГА</w:t>
      </w:r>
    </w:p>
    <w:p w:rsidR="00F352EF" w:rsidRPr="00F352EF" w:rsidRDefault="00F352EF" w:rsidP="00B430BA">
      <w:pPr>
        <w:jc w:val="center"/>
        <w:rPr>
          <w:rFonts w:eastAsia="Times New Roman"/>
          <w:sz w:val="26"/>
          <w:szCs w:val="26"/>
          <w:lang w:eastAsia="ru-RU"/>
        </w:rPr>
      </w:pPr>
      <w:r w:rsidRPr="00F352EF">
        <w:rPr>
          <w:rFonts w:eastAsia="Times New Roman"/>
          <w:sz w:val="26"/>
          <w:szCs w:val="26"/>
          <w:lang w:eastAsia="ru-RU"/>
        </w:rPr>
        <w:t>ПРИМОРСКОГО КРАЯ</w:t>
      </w:r>
    </w:p>
    <w:p w:rsidR="00F352EF" w:rsidRPr="00F352EF" w:rsidRDefault="00F352EF" w:rsidP="00B430BA">
      <w:pPr>
        <w:jc w:val="center"/>
        <w:rPr>
          <w:rFonts w:eastAsia="Times New Roman"/>
          <w:sz w:val="26"/>
          <w:szCs w:val="26"/>
          <w:lang w:eastAsia="ru-RU"/>
        </w:rPr>
      </w:pPr>
    </w:p>
    <w:p w:rsidR="00F352EF" w:rsidRPr="00F352EF" w:rsidRDefault="00F352EF" w:rsidP="0042791B">
      <w:pPr>
        <w:jc w:val="center"/>
        <w:outlineLvl w:val="0"/>
        <w:rPr>
          <w:rFonts w:eastAsia="Times New Roman"/>
          <w:sz w:val="26"/>
          <w:szCs w:val="26"/>
          <w:lang w:eastAsia="ru-RU"/>
        </w:rPr>
      </w:pPr>
      <w:bookmarkStart w:id="8" w:name="_Toc138021487"/>
      <w:r w:rsidRPr="00F352EF">
        <w:rPr>
          <w:rFonts w:ascii="Arial" w:eastAsia="Times New Roman" w:hAnsi="Arial"/>
          <w:sz w:val="26"/>
          <w:szCs w:val="26"/>
          <w:lang w:eastAsia="ru-RU"/>
        </w:rPr>
        <w:t>ПОСТАНОВЛЕНИЕ</w:t>
      </w:r>
      <w:bookmarkEnd w:id="8"/>
    </w:p>
    <w:p w:rsidR="00F352EF" w:rsidRPr="00F352EF" w:rsidRDefault="00F352EF" w:rsidP="00B430BA">
      <w:pPr>
        <w:jc w:val="center"/>
        <w:rPr>
          <w:rFonts w:eastAsia="Times New Roman"/>
          <w:sz w:val="26"/>
          <w:szCs w:val="26"/>
          <w:lang w:eastAsia="ru-RU"/>
        </w:rPr>
      </w:pPr>
      <w:proofErr w:type="spellStart"/>
      <w:r w:rsidRPr="00F352EF">
        <w:rPr>
          <w:rFonts w:eastAsia="Times New Roman"/>
          <w:sz w:val="26"/>
          <w:szCs w:val="26"/>
          <w:lang w:eastAsia="ru-RU"/>
        </w:rPr>
        <w:t>пгт</w:t>
      </w:r>
      <w:proofErr w:type="spellEnd"/>
      <w:r w:rsidRPr="00F352EF">
        <w:rPr>
          <w:rFonts w:eastAsia="Times New Roman"/>
          <w:sz w:val="26"/>
          <w:szCs w:val="26"/>
          <w:lang w:eastAsia="ru-RU"/>
        </w:rPr>
        <w:t xml:space="preserve"> Славянка</w:t>
      </w:r>
    </w:p>
    <w:p w:rsidR="00F352EF" w:rsidRPr="00F352EF" w:rsidRDefault="00F352EF" w:rsidP="00B430BA">
      <w:pPr>
        <w:jc w:val="center"/>
        <w:rPr>
          <w:rFonts w:eastAsia="Times New Roman"/>
          <w:sz w:val="18"/>
          <w:szCs w:val="18"/>
          <w:lang w:eastAsia="ru-RU"/>
        </w:rPr>
      </w:pPr>
    </w:p>
    <w:p w:rsidR="00F352EF" w:rsidRPr="00B430BA" w:rsidRDefault="00F352EF" w:rsidP="00B430BA">
      <w:pPr>
        <w:jc w:val="center"/>
        <w:rPr>
          <w:rFonts w:eastAsia="Times New Roman"/>
          <w:sz w:val="26"/>
          <w:szCs w:val="26"/>
          <w:lang w:eastAsia="ru-RU"/>
        </w:rPr>
      </w:pPr>
      <w:r w:rsidRPr="00B430BA">
        <w:rPr>
          <w:rFonts w:eastAsia="Times New Roman"/>
          <w:sz w:val="26"/>
          <w:szCs w:val="26"/>
          <w:lang w:eastAsia="ru-RU"/>
        </w:rPr>
        <w:t>15.06.2023                                                                                                                            №877-па</w:t>
      </w:r>
    </w:p>
    <w:p w:rsidR="00F352EF" w:rsidRPr="00F352EF" w:rsidRDefault="00F352EF" w:rsidP="00833DC9">
      <w:pPr>
        <w:jc w:val="both"/>
        <w:rPr>
          <w:rFonts w:eastAsia="Times New Roman"/>
          <w:sz w:val="26"/>
          <w:szCs w:val="26"/>
          <w:lang w:eastAsia="ru-RU"/>
        </w:rPr>
      </w:pPr>
    </w:p>
    <w:p w:rsidR="00F352EF" w:rsidRPr="00F352EF" w:rsidRDefault="00F352EF" w:rsidP="00B430BA">
      <w:pPr>
        <w:ind w:right="4649"/>
        <w:jc w:val="both"/>
        <w:rPr>
          <w:rFonts w:eastAsia="Times New Roman"/>
          <w:sz w:val="26"/>
          <w:szCs w:val="26"/>
          <w:lang w:eastAsia="ru-RU"/>
        </w:rPr>
      </w:pPr>
      <w:r w:rsidRPr="00F352EF">
        <w:rPr>
          <w:rFonts w:eastAsia="Times New Roman"/>
          <w:sz w:val="26"/>
          <w:szCs w:val="26"/>
          <w:lang w:eastAsia="ru-RU"/>
        </w:rPr>
        <w:t>О порядке наложения количественно</w:t>
      </w:r>
      <w:r w:rsidR="00B430BA">
        <w:rPr>
          <w:rFonts w:eastAsia="Times New Roman"/>
          <w:sz w:val="26"/>
          <w:szCs w:val="26"/>
          <w:lang w:eastAsia="ru-RU"/>
        </w:rPr>
        <w:t xml:space="preserve"> </w:t>
      </w:r>
      <w:r w:rsidRPr="00F352EF">
        <w:rPr>
          <w:rFonts w:eastAsia="Times New Roman"/>
          <w:sz w:val="26"/>
          <w:szCs w:val="26"/>
          <w:lang w:eastAsia="ru-RU"/>
        </w:rPr>
        <w:t>измеримых финансовых санкций</w:t>
      </w:r>
      <w:r w:rsidR="00B430BA">
        <w:rPr>
          <w:rFonts w:eastAsia="Times New Roman"/>
          <w:sz w:val="26"/>
          <w:szCs w:val="26"/>
          <w:lang w:eastAsia="ru-RU"/>
        </w:rPr>
        <w:t xml:space="preserve"> </w:t>
      </w:r>
      <w:r w:rsidRPr="00F352EF">
        <w:rPr>
          <w:rFonts w:eastAsia="Times New Roman"/>
          <w:sz w:val="26"/>
          <w:szCs w:val="26"/>
          <w:lang w:eastAsia="ru-RU"/>
        </w:rPr>
        <w:t>(штрафов, изъятий) за нар</w:t>
      </w:r>
      <w:r w:rsidRPr="00F352EF">
        <w:rPr>
          <w:rFonts w:eastAsia="Times New Roman"/>
          <w:sz w:val="26"/>
          <w:szCs w:val="26"/>
          <w:lang w:eastAsia="ru-RU"/>
        </w:rPr>
        <w:t>у</w:t>
      </w:r>
      <w:r w:rsidRPr="00F352EF">
        <w:rPr>
          <w:rFonts w:eastAsia="Times New Roman"/>
          <w:sz w:val="26"/>
          <w:szCs w:val="26"/>
          <w:lang w:eastAsia="ru-RU"/>
        </w:rPr>
        <w:t>шение</w:t>
      </w:r>
      <w:r w:rsidR="00B430BA">
        <w:rPr>
          <w:rFonts w:eastAsia="Times New Roman"/>
          <w:sz w:val="26"/>
          <w:szCs w:val="26"/>
          <w:lang w:eastAsia="ru-RU"/>
        </w:rPr>
        <w:t xml:space="preserve"> </w:t>
      </w:r>
      <w:r w:rsidRPr="00F352EF">
        <w:rPr>
          <w:rFonts w:eastAsia="Times New Roman"/>
          <w:sz w:val="26"/>
          <w:szCs w:val="26"/>
          <w:lang w:eastAsia="ru-RU"/>
        </w:rPr>
        <w:t>условий выполнения муниципального</w:t>
      </w:r>
      <w:r w:rsidR="00B430BA">
        <w:rPr>
          <w:rFonts w:eastAsia="Times New Roman"/>
          <w:sz w:val="26"/>
          <w:szCs w:val="26"/>
          <w:lang w:eastAsia="ru-RU"/>
        </w:rPr>
        <w:t xml:space="preserve"> </w:t>
      </w:r>
      <w:r w:rsidRPr="00F352EF">
        <w:rPr>
          <w:rFonts w:eastAsia="Times New Roman"/>
          <w:sz w:val="26"/>
          <w:szCs w:val="26"/>
          <w:lang w:eastAsia="ru-RU"/>
        </w:rPr>
        <w:t>з</w:t>
      </w:r>
      <w:r w:rsidRPr="00F352EF">
        <w:rPr>
          <w:rFonts w:eastAsia="Times New Roman"/>
          <w:sz w:val="26"/>
          <w:szCs w:val="26"/>
          <w:lang w:eastAsia="ru-RU"/>
        </w:rPr>
        <w:t>а</w:t>
      </w:r>
      <w:r w:rsidRPr="00F352EF">
        <w:rPr>
          <w:rFonts w:eastAsia="Times New Roman"/>
          <w:sz w:val="26"/>
          <w:szCs w:val="26"/>
          <w:lang w:eastAsia="ru-RU"/>
        </w:rPr>
        <w:t>дания на оказание муниципальных</w:t>
      </w:r>
      <w:r w:rsidR="00B430BA">
        <w:rPr>
          <w:rFonts w:eastAsia="Times New Roman"/>
          <w:sz w:val="26"/>
          <w:szCs w:val="26"/>
          <w:lang w:eastAsia="ru-RU"/>
        </w:rPr>
        <w:t xml:space="preserve"> </w:t>
      </w:r>
      <w:r w:rsidRPr="00F352EF">
        <w:rPr>
          <w:rFonts w:eastAsia="Times New Roman"/>
          <w:sz w:val="26"/>
          <w:szCs w:val="26"/>
          <w:lang w:eastAsia="ru-RU"/>
        </w:rPr>
        <w:t>услуг (выпо</w:t>
      </w:r>
      <w:r w:rsidRPr="00F352EF">
        <w:rPr>
          <w:rFonts w:eastAsia="Times New Roman"/>
          <w:sz w:val="26"/>
          <w:szCs w:val="26"/>
          <w:lang w:eastAsia="ru-RU"/>
        </w:rPr>
        <w:t>л</w:t>
      </w:r>
      <w:r w:rsidRPr="00F352EF">
        <w:rPr>
          <w:rFonts w:eastAsia="Times New Roman"/>
          <w:sz w:val="26"/>
          <w:szCs w:val="26"/>
          <w:lang w:eastAsia="ru-RU"/>
        </w:rPr>
        <w:t>нение работ)</w:t>
      </w:r>
    </w:p>
    <w:p w:rsidR="00F352EF" w:rsidRPr="00F352EF" w:rsidRDefault="00F352EF" w:rsidP="00833DC9">
      <w:pPr>
        <w:rPr>
          <w:rFonts w:eastAsia="Times New Roman"/>
          <w:sz w:val="24"/>
          <w:szCs w:val="24"/>
          <w:lang w:eastAsia="ru-RU"/>
        </w:rPr>
      </w:pPr>
    </w:p>
    <w:p w:rsidR="00F352EF" w:rsidRPr="00F352EF" w:rsidRDefault="00F352EF" w:rsidP="00833DC9">
      <w:pPr>
        <w:autoSpaceDE w:val="0"/>
        <w:autoSpaceDN w:val="0"/>
        <w:adjustRightInd w:val="0"/>
        <w:spacing w:after="240"/>
        <w:ind w:firstLine="709"/>
        <w:jc w:val="both"/>
        <w:rPr>
          <w:rFonts w:eastAsia="Times New Roman"/>
          <w:bCs/>
          <w:sz w:val="26"/>
          <w:szCs w:val="26"/>
          <w:lang w:eastAsia="ru-RU"/>
        </w:rPr>
      </w:pPr>
      <w:proofErr w:type="gramStart"/>
      <w:r w:rsidRPr="00F352EF">
        <w:rPr>
          <w:rFonts w:eastAsia="Times New Roman"/>
          <w:bCs/>
          <w:sz w:val="26"/>
          <w:szCs w:val="26"/>
          <w:lang w:eastAsia="ru-RU"/>
        </w:rPr>
        <w:t>В целях повышения эффективности расходования средств бюджета Хасанского м</w:t>
      </w:r>
      <w:r w:rsidRPr="00F352EF">
        <w:rPr>
          <w:rFonts w:eastAsia="Times New Roman"/>
          <w:bCs/>
          <w:sz w:val="26"/>
          <w:szCs w:val="26"/>
          <w:lang w:eastAsia="ru-RU"/>
        </w:rPr>
        <w:t>у</w:t>
      </w:r>
      <w:r w:rsidRPr="00F352EF">
        <w:rPr>
          <w:rFonts w:eastAsia="Times New Roman"/>
          <w:bCs/>
          <w:sz w:val="26"/>
          <w:szCs w:val="26"/>
          <w:lang w:eastAsia="ru-RU"/>
        </w:rPr>
        <w:t>ниципального округа Приморского края, результативности выполнения муниципального задания на оказание муниципальных услуг (выполнение работ) муниципальными учрежд</w:t>
      </w:r>
      <w:r w:rsidRPr="00F352EF">
        <w:rPr>
          <w:rFonts w:eastAsia="Times New Roman"/>
          <w:bCs/>
          <w:sz w:val="26"/>
          <w:szCs w:val="26"/>
          <w:lang w:eastAsia="ru-RU"/>
        </w:rPr>
        <w:t>е</w:t>
      </w:r>
      <w:r w:rsidRPr="00F352EF">
        <w:rPr>
          <w:rFonts w:eastAsia="Times New Roman"/>
          <w:bCs/>
          <w:sz w:val="26"/>
          <w:szCs w:val="26"/>
          <w:lang w:eastAsia="ru-RU"/>
        </w:rPr>
        <w:t>ниями Хасанского муниципального округа, в соответствии с Порядком формирования м</w:t>
      </w:r>
      <w:r w:rsidRPr="00F352EF">
        <w:rPr>
          <w:rFonts w:eastAsia="Times New Roman"/>
          <w:bCs/>
          <w:sz w:val="26"/>
          <w:szCs w:val="26"/>
          <w:lang w:eastAsia="ru-RU"/>
        </w:rPr>
        <w:t>у</w:t>
      </w:r>
      <w:r w:rsidRPr="00F352EF">
        <w:rPr>
          <w:rFonts w:eastAsia="Times New Roman"/>
          <w:bCs/>
          <w:sz w:val="26"/>
          <w:szCs w:val="26"/>
          <w:lang w:eastAsia="ru-RU"/>
        </w:rPr>
        <w:t>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w:t>
      </w:r>
      <w:r w:rsidRPr="00F352EF">
        <w:rPr>
          <w:rFonts w:eastAsia="Times New Roman"/>
          <w:bCs/>
          <w:sz w:val="26"/>
          <w:szCs w:val="26"/>
          <w:lang w:eastAsia="ru-RU"/>
        </w:rPr>
        <w:t>а</w:t>
      </w:r>
      <w:r w:rsidRPr="00F352EF">
        <w:rPr>
          <w:rFonts w:eastAsia="Times New Roman"/>
          <w:bCs/>
          <w:sz w:val="26"/>
          <w:szCs w:val="26"/>
          <w:lang w:eastAsia="ru-RU"/>
        </w:rPr>
        <w:t>дания, утвержденного постановлением администрации Хасанского муниципального округа Приморского края от 04.04.2023</w:t>
      </w:r>
      <w:proofErr w:type="gramEnd"/>
      <w:r w:rsidRPr="00F352EF">
        <w:rPr>
          <w:rFonts w:eastAsia="Times New Roman"/>
          <w:bCs/>
          <w:sz w:val="26"/>
          <w:szCs w:val="26"/>
          <w:lang w:eastAsia="ru-RU"/>
        </w:rPr>
        <w:t xml:space="preserve"> №419-па, руководствуясь Уставом Хасанского муниц</w:t>
      </w:r>
      <w:r w:rsidRPr="00F352EF">
        <w:rPr>
          <w:rFonts w:eastAsia="Times New Roman"/>
          <w:bCs/>
          <w:sz w:val="26"/>
          <w:szCs w:val="26"/>
          <w:lang w:eastAsia="ru-RU"/>
        </w:rPr>
        <w:t>и</w:t>
      </w:r>
      <w:r w:rsidRPr="00F352EF">
        <w:rPr>
          <w:rFonts w:eastAsia="Times New Roman"/>
          <w:bCs/>
          <w:sz w:val="26"/>
          <w:szCs w:val="26"/>
          <w:lang w:eastAsia="ru-RU"/>
        </w:rPr>
        <w:t xml:space="preserve">пального округа Приморского края, </w:t>
      </w:r>
      <w:r w:rsidRPr="00F352EF">
        <w:rPr>
          <w:rFonts w:eastAsia="Times New Roman"/>
          <w:sz w:val="26"/>
          <w:szCs w:val="26"/>
          <w:lang w:eastAsia="ru-RU"/>
        </w:rPr>
        <w:t>администрация Хасанского муниципального округа Приморского края</w:t>
      </w:r>
    </w:p>
    <w:p w:rsidR="00F352EF" w:rsidRPr="00F352EF" w:rsidRDefault="00F352EF" w:rsidP="00833DC9">
      <w:pPr>
        <w:jc w:val="both"/>
        <w:rPr>
          <w:rFonts w:eastAsia="Times New Roman"/>
          <w:sz w:val="26"/>
          <w:szCs w:val="24"/>
          <w:lang w:eastAsia="ru-RU"/>
        </w:rPr>
      </w:pPr>
      <w:r w:rsidRPr="00F352EF">
        <w:rPr>
          <w:rFonts w:eastAsia="Times New Roman"/>
          <w:sz w:val="26"/>
          <w:szCs w:val="24"/>
          <w:lang w:eastAsia="ru-RU"/>
        </w:rPr>
        <w:t>ПОСТАНОВЛЯЕТ:</w:t>
      </w:r>
    </w:p>
    <w:p w:rsidR="00F352EF" w:rsidRPr="00F352EF" w:rsidRDefault="00F352EF" w:rsidP="00833DC9">
      <w:pPr>
        <w:jc w:val="both"/>
        <w:rPr>
          <w:rFonts w:eastAsia="Times New Roman"/>
          <w:sz w:val="26"/>
          <w:szCs w:val="24"/>
          <w:lang w:eastAsia="ru-RU"/>
        </w:rPr>
      </w:pPr>
    </w:p>
    <w:p w:rsidR="00F352EF" w:rsidRPr="00F352EF" w:rsidRDefault="00F352EF" w:rsidP="00833DC9">
      <w:pPr>
        <w:widowControl w:val="0"/>
        <w:autoSpaceDE w:val="0"/>
        <w:autoSpaceDN w:val="0"/>
        <w:adjustRightInd w:val="0"/>
        <w:ind w:firstLine="720"/>
        <w:jc w:val="both"/>
        <w:rPr>
          <w:rFonts w:eastAsia="Times New Roman"/>
          <w:sz w:val="26"/>
          <w:szCs w:val="26"/>
          <w:lang w:eastAsia="ru-RU"/>
        </w:rPr>
      </w:pPr>
      <w:r w:rsidRPr="00F352EF">
        <w:rPr>
          <w:rFonts w:eastAsia="Times New Roman"/>
          <w:sz w:val="26"/>
          <w:szCs w:val="26"/>
          <w:lang w:eastAsia="ru-RU"/>
        </w:rPr>
        <w:t>1.Утвердить Порядок наложения количественно измеримых финансовых санкций (штрафов, изъятий) за нарушение условий выполнения муниципального задания на оказ</w:t>
      </w:r>
      <w:r w:rsidRPr="00F352EF">
        <w:rPr>
          <w:rFonts w:eastAsia="Times New Roman"/>
          <w:sz w:val="26"/>
          <w:szCs w:val="26"/>
          <w:lang w:eastAsia="ru-RU"/>
        </w:rPr>
        <w:t>а</w:t>
      </w:r>
      <w:r w:rsidRPr="00F352EF">
        <w:rPr>
          <w:rFonts w:eastAsia="Times New Roman"/>
          <w:sz w:val="26"/>
          <w:szCs w:val="26"/>
          <w:lang w:eastAsia="ru-RU"/>
        </w:rPr>
        <w:t>ние муниципальных услуг (выполнение работ) согласно приложению.</w:t>
      </w:r>
    </w:p>
    <w:p w:rsidR="00F352EF" w:rsidRPr="00F352EF" w:rsidRDefault="00F352EF" w:rsidP="00833DC9">
      <w:pPr>
        <w:widowControl w:val="0"/>
        <w:autoSpaceDE w:val="0"/>
        <w:autoSpaceDN w:val="0"/>
        <w:adjustRightInd w:val="0"/>
        <w:ind w:firstLine="720"/>
        <w:jc w:val="both"/>
        <w:rPr>
          <w:rFonts w:eastAsia="Times New Roman"/>
          <w:sz w:val="26"/>
          <w:szCs w:val="26"/>
          <w:lang w:eastAsia="ru-RU"/>
        </w:rPr>
      </w:pPr>
      <w:r w:rsidRPr="00F352EF">
        <w:rPr>
          <w:rFonts w:eastAsia="Times New Roman"/>
          <w:sz w:val="26"/>
          <w:szCs w:val="26"/>
          <w:lang w:eastAsia="ru-RU"/>
        </w:rPr>
        <w:t>2.Главным распорядителям бюджетных средств Хасанского муниципального округа Приморского края, в ведении которых находятся муниципальные учреждения, довести настоящее постановление до руководителей муниципальных учреждений.</w:t>
      </w:r>
    </w:p>
    <w:p w:rsidR="00F352EF" w:rsidRPr="00F352EF" w:rsidRDefault="00F352EF" w:rsidP="00833DC9">
      <w:pPr>
        <w:widowControl w:val="0"/>
        <w:autoSpaceDE w:val="0"/>
        <w:autoSpaceDN w:val="0"/>
        <w:adjustRightInd w:val="0"/>
        <w:ind w:firstLine="720"/>
        <w:jc w:val="both"/>
        <w:rPr>
          <w:rFonts w:eastAsia="Times New Roman"/>
          <w:sz w:val="26"/>
          <w:szCs w:val="26"/>
          <w:lang w:eastAsia="ru-RU"/>
        </w:rPr>
      </w:pPr>
      <w:r w:rsidRPr="00F352EF">
        <w:rPr>
          <w:rFonts w:eastAsia="Times New Roman"/>
          <w:sz w:val="26"/>
          <w:szCs w:val="26"/>
          <w:lang w:eastAsia="ru-RU"/>
        </w:rPr>
        <w:t>3.Опубликовать настоящее постановление в Бюллетене муниципальных правовых а</w:t>
      </w:r>
      <w:r w:rsidRPr="00F352EF">
        <w:rPr>
          <w:rFonts w:eastAsia="Times New Roman"/>
          <w:sz w:val="26"/>
          <w:szCs w:val="26"/>
          <w:lang w:eastAsia="ru-RU"/>
        </w:rPr>
        <w:t>к</w:t>
      </w:r>
      <w:r w:rsidRPr="00F352EF">
        <w:rPr>
          <w:rFonts w:eastAsia="Times New Roman"/>
          <w:sz w:val="26"/>
          <w:szCs w:val="26"/>
          <w:lang w:eastAsia="ru-RU"/>
        </w:rPr>
        <w:t>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w:t>
      </w:r>
      <w:r w:rsidRPr="00F352EF">
        <w:rPr>
          <w:rFonts w:eastAsia="Times New Roman"/>
          <w:sz w:val="26"/>
          <w:szCs w:val="26"/>
          <w:lang w:eastAsia="ru-RU"/>
        </w:rPr>
        <w:t>н</w:t>
      </w:r>
      <w:r w:rsidRPr="00F352EF">
        <w:rPr>
          <w:rFonts w:eastAsia="Times New Roman"/>
          <w:sz w:val="26"/>
          <w:szCs w:val="26"/>
          <w:lang w:eastAsia="ru-RU"/>
        </w:rPr>
        <w:t>тернет».</w:t>
      </w:r>
    </w:p>
    <w:p w:rsidR="00F352EF" w:rsidRPr="00F352EF" w:rsidRDefault="00F352EF" w:rsidP="00833DC9">
      <w:pPr>
        <w:widowControl w:val="0"/>
        <w:autoSpaceDE w:val="0"/>
        <w:autoSpaceDN w:val="0"/>
        <w:adjustRightInd w:val="0"/>
        <w:ind w:firstLine="709"/>
        <w:jc w:val="both"/>
        <w:rPr>
          <w:rFonts w:eastAsia="Times New Roman"/>
          <w:sz w:val="26"/>
          <w:szCs w:val="26"/>
          <w:lang w:eastAsia="ru-RU"/>
        </w:rPr>
      </w:pPr>
      <w:r w:rsidRPr="00F352EF">
        <w:rPr>
          <w:rFonts w:eastAsia="Times New Roman"/>
          <w:sz w:val="26"/>
          <w:szCs w:val="26"/>
          <w:lang w:eastAsia="ru-RU"/>
        </w:rPr>
        <w:t xml:space="preserve">4.Настоящее постановление вступает в силу </w:t>
      </w:r>
      <w:proofErr w:type="gramStart"/>
      <w:r w:rsidRPr="00F352EF">
        <w:rPr>
          <w:rFonts w:eastAsia="Times New Roman"/>
          <w:sz w:val="26"/>
          <w:szCs w:val="26"/>
          <w:lang w:eastAsia="ru-RU"/>
        </w:rPr>
        <w:t>с</w:t>
      </w:r>
      <w:proofErr w:type="gramEnd"/>
      <w:r w:rsidRPr="00F352EF">
        <w:rPr>
          <w:rFonts w:eastAsia="Times New Roman"/>
          <w:sz w:val="26"/>
          <w:szCs w:val="26"/>
          <w:lang w:eastAsia="ru-RU"/>
        </w:rPr>
        <w:t xml:space="preserve"> даты его официального опубликования и распространяет свое действие на правоотношения, возникающие с 1 января 2023 года. </w:t>
      </w:r>
    </w:p>
    <w:p w:rsidR="00F352EF" w:rsidRPr="00F352EF" w:rsidRDefault="00F352EF" w:rsidP="00833DC9">
      <w:pPr>
        <w:widowControl w:val="0"/>
        <w:tabs>
          <w:tab w:val="left" w:pos="851"/>
        </w:tabs>
        <w:autoSpaceDE w:val="0"/>
        <w:autoSpaceDN w:val="0"/>
        <w:adjustRightInd w:val="0"/>
        <w:ind w:firstLine="709"/>
        <w:jc w:val="both"/>
        <w:rPr>
          <w:rFonts w:ascii="Arial" w:eastAsia="Times New Roman" w:hAnsi="Arial" w:cs="Arial"/>
          <w:lang w:eastAsia="ru-RU"/>
        </w:rPr>
      </w:pPr>
      <w:r w:rsidRPr="00F352EF">
        <w:rPr>
          <w:rFonts w:eastAsia="Times New Roman"/>
          <w:sz w:val="26"/>
          <w:szCs w:val="26"/>
          <w:lang w:eastAsia="ru-RU"/>
        </w:rPr>
        <w:t>5.Контроль исполнения данного постановления возложить на заместителя главы а</w:t>
      </w:r>
      <w:r w:rsidRPr="00F352EF">
        <w:rPr>
          <w:rFonts w:eastAsia="Times New Roman"/>
          <w:sz w:val="26"/>
          <w:szCs w:val="26"/>
          <w:lang w:eastAsia="ru-RU"/>
        </w:rPr>
        <w:t>д</w:t>
      </w:r>
      <w:r w:rsidRPr="00F352EF">
        <w:rPr>
          <w:rFonts w:eastAsia="Times New Roman"/>
          <w:sz w:val="26"/>
          <w:szCs w:val="26"/>
          <w:lang w:eastAsia="ru-RU"/>
        </w:rPr>
        <w:t>министрации Хасанского муниципального округа И.В.</w:t>
      </w:r>
      <w:r w:rsidR="00B430BA">
        <w:rPr>
          <w:rFonts w:eastAsia="Times New Roman"/>
          <w:sz w:val="26"/>
          <w:szCs w:val="26"/>
          <w:lang w:eastAsia="ru-RU"/>
        </w:rPr>
        <w:t xml:space="preserve"> </w:t>
      </w:r>
      <w:proofErr w:type="spellStart"/>
      <w:r w:rsidRPr="00F352EF">
        <w:rPr>
          <w:rFonts w:eastAsia="Times New Roman"/>
          <w:sz w:val="26"/>
          <w:szCs w:val="26"/>
          <w:lang w:eastAsia="ru-RU"/>
        </w:rPr>
        <w:t>Старцеву</w:t>
      </w:r>
      <w:proofErr w:type="spellEnd"/>
      <w:r w:rsidRPr="00F352EF">
        <w:rPr>
          <w:rFonts w:eastAsia="Times New Roman"/>
          <w:sz w:val="26"/>
          <w:szCs w:val="26"/>
          <w:lang w:eastAsia="ru-RU"/>
        </w:rPr>
        <w:t>.</w:t>
      </w:r>
    </w:p>
    <w:p w:rsidR="00F352EF" w:rsidRPr="00F352EF" w:rsidRDefault="00F352EF" w:rsidP="00833DC9">
      <w:pPr>
        <w:rPr>
          <w:rFonts w:eastAsia="Times New Roman"/>
          <w:sz w:val="24"/>
          <w:szCs w:val="24"/>
          <w:lang w:eastAsia="ru-RU"/>
        </w:rPr>
      </w:pPr>
    </w:p>
    <w:p w:rsidR="00F352EF" w:rsidRPr="00F352EF" w:rsidRDefault="00F352EF" w:rsidP="00833DC9">
      <w:pPr>
        <w:rPr>
          <w:rFonts w:eastAsia="Times New Roman"/>
          <w:sz w:val="24"/>
          <w:szCs w:val="24"/>
          <w:lang w:eastAsia="ru-RU"/>
        </w:rPr>
      </w:pPr>
    </w:p>
    <w:p w:rsidR="00F352EF" w:rsidRPr="00F352EF" w:rsidRDefault="00F352EF" w:rsidP="00B430BA">
      <w:pPr>
        <w:keepNext/>
        <w:jc w:val="both"/>
        <w:rPr>
          <w:rFonts w:eastAsia="Times New Roman"/>
          <w:sz w:val="26"/>
          <w:lang w:eastAsia="ru-RU"/>
        </w:rPr>
      </w:pPr>
      <w:r w:rsidRPr="00F352EF">
        <w:rPr>
          <w:rFonts w:eastAsia="Times New Roman"/>
          <w:sz w:val="26"/>
          <w:lang w:eastAsia="ru-RU"/>
        </w:rPr>
        <w:t xml:space="preserve">Глава Хасанского </w:t>
      </w:r>
    </w:p>
    <w:p w:rsidR="00F352EF" w:rsidRPr="00F352EF" w:rsidRDefault="00F352EF" w:rsidP="00B430BA">
      <w:pPr>
        <w:keepNext/>
        <w:jc w:val="both"/>
        <w:rPr>
          <w:rFonts w:eastAsia="Times New Roman"/>
          <w:sz w:val="26"/>
          <w:lang w:eastAsia="ru-RU"/>
        </w:rPr>
      </w:pPr>
      <w:r w:rsidRPr="00F352EF">
        <w:rPr>
          <w:rFonts w:eastAsia="Times New Roman"/>
          <w:sz w:val="26"/>
          <w:lang w:eastAsia="ru-RU"/>
        </w:rPr>
        <w:t>муниципального округа</w:t>
      </w:r>
      <w:r w:rsidRPr="00F352EF">
        <w:rPr>
          <w:rFonts w:eastAsia="Times New Roman"/>
          <w:sz w:val="26"/>
          <w:lang w:eastAsia="ru-RU"/>
        </w:rPr>
        <w:tab/>
      </w:r>
      <w:r w:rsidRPr="00F352EF">
        <w:rPr>
          <w:rFonts w:eastAsia="Times New Roman"/>
          <w:sz w:val="26"/>
          <w:lang w:eastAsia="ru-RU"/>
        </w:rPr>
        <w:tab/>
      </w:r>
      <w:r w:rsidRPr="00F352EF">
        <w:rPr>
          <w:rFonts w:eastAsia="Times New Roman"/>
          <w:sz w:val="26"/>
          <w:lang w:eastAsia="ru-RU"/>
        </w:rPr>
        <w:tab/>
      </w:r>
      <w:r w:rsidRPr="00F352EF">
        <w:rPr>
          <w:rFonts w:eastAsia="Times New Roman"/>
          <w:sz w:val="26"/>
          <w:lang w:eastAsia="ru-RU"/>
        </w:rPr>
        <w:tab/>
      </w:r>
      <w:r w:rsidRPr="00F352EF">
        <w:rPr>
          <w:rFonts w:eastAsia="Times New Roman"/>
          <w:sz w:val="26"/>
          <w:lang w:eastAsia="ru-RU"/>
        </w:rPr>
        <w:tab/>
      </w:r>
      <w:r w:rsidRPr="00F352EF">
        <w:rPr>
          <w:rFonts w:eastAsia="Times New Roman"/>
          <w:sz w:val="26"/>
          <w:lang w:eastAsia="ru-RU"/>
        </w:rPr>
        <w:tab/>
        <w:t xml:space="preserve">          </w:t>
      </w:r>
      <w:r w:rsidRPr="00F352EF">
        <w:rPr>
          <w:rFonts w:eastAsia="Times New Roman"/>
          <w:sz w:val="26"/>
          <w:lang w:eastAsia="ru-RU"/>
        </w:rPr>
        <w:tab/>
        <w:t xml:space="preserve">                       И.В. Степанов</w:t>
      </w:r>
    </w:p>
    <w:p w:rsidR="00F352EF" w:rsidRPr="00F352EF" w:rsidRDefault="00F352EF" w:rsidP="00833DC9">
      <w:pPr>
        <w:rPr>
          <w:rFonts w:eastAsia="Times New Roman"/>
          <w:sz w:val="24"/>
          <w:szCs w:val="24"/>
          <w:lang w:eastAsia="ru-RU"/>
        </w:rPr>
      </w:pPr>
    </w:p>
    <w:p w:rsidR="00F352EF" w:rsidRPr="00B430BA" w:rsidRDefault="00F352EF" w:rsidP="00B430BA">
      <w:pPr>
        <w:ind w:left="5670"/>
        <w:rPr>
          <w:rFonts w:eastAsia="Calibri"/>
          <w:sz w:val="26"/>
          <w:szCs w:val="26"/>
          <w:lang w:eastAsia="en-US"/>
        </w:rPr>
      </w:pPr>
      <w:r w:rsidRPr="00B430BA">
        <w:rPr>
          <w:rFonts w:eastAsia="Calibri"/>
          <w:sz w:val="26"/>
          <w:szCs w:val="26"/>
          <w:lang w:eastAsia="en-US"/>
        </w:rPr>
        <w:t>Приложение</w:t>
      </w:r>
    </w:p>
    <w:p w:rsidR="00F352EF" w:rsidRPr="00B430BA" w:rsidRDefault="00F352EF" w:rsidP="00B430BA">
      <w:pPr>
        <w:ind w:left="5670"/>
        <w:rPr>
          <w:rFonts w:eastAsia="Calibri"/>
          <w:sz w:val="26"/>
          <w:szCs w:val="26"/>
          <w:lang w:eastAsia="en-US"/>
        </w:rPr>
      </w:pPr>
      <w:r w:rsidRPr="00B430BA">
        <w:rPr>
          <w:rFonts w:eastAsia="Calibri"/>
          <w:sz w:val="26"/>
          <w:szCs w:val="26"/>
          <w:lang w:eastAsia="en-US"/>
        </w:rPr>
        <w:t>к постановлению администрации Хаса</w:t>
      </w:r>
      <w:r w:rsidRPr="00B430BA">
        <w:rPr>
          <w:rFonts w:eastAsia="Calibri"/>
          <w:sz w:val="26"/>
          <w:szCs w:val="26"/>
          <w:lang w:eastAsia="en-US"/>
        </w:rPr>
        <w:t>н</w:t>
      </w:r>
      <w:r w:rsidRPr="00B430BA">
        <w:rPr>
          <w:rFonts w:eastAsia="Calibri"/>
          <w:sz w:val="26"/>
          <w:szCs w:val="26"/>
          <w:lang w:eastAsia="en-US"/>
        </w:rPr>
        <w:t>ского</w:t>
      </w:r>
      <w:r w:rsidR="00B430BA">
        <w:rPr>
          <w:rFonts w:eastAsia="Calibri"/>
          <w:sz w:val="26"/>
          <w:szCs w:val="26"/>
          <w:lang w:eastAsia="en-US"/>
        </w:rPr>
        <w:t xml:space="preserve"> </w:t>
      </w:r>
      <w:r w:rsidRPr="00B430BA">
        <w:rPr>
          <w:rFonts w:eastAsia="Calibri"/>
          <w:sz w:val="26"/>
          <w:szCs w:val="26"/>
          <w:lang w:eastAsia="en-US"/>
        </w:rPr>
        <w:t>муниципального округа Примо</w:t>
      </w:r>
      <w:r w:rsidRPr="00B430BA">
        <w:rPr>
          <w:rFonts w:eastAsia="Calibri"/>
          <w:sz w:val="26"/>
          <w:szCs w:val="26"/>
          <w:lang w:eastAsia="en-US"/>
        </w:rPr>
        <w:t>р</w:t>
      </w:r>
      <w:r w:rsidRPr="00B430BA">
        <w:rPr>
          <w:rFonts w:eastAsia="Calibri"/>
          <w:sz w:val="26"/>
          <w:szCs w:val="26"/>
          <w:lang w:eastAsia="en-US"/>
        </w:rPr>
        <w:t>ского края</w:t>
      </w:r>
      <w:r w:rsidR="00B430BA">
        <w:rPr>
          <w:rFonts w:eastAsia="Calibri"/>
          <w:sz w:val="26"/>
          <w:szCs w:val="26"/>
          <w:lang w:eastAsia="en-US"/>
        </w:rPr>
        <w:t xml:space="preserve"> </w:t>
      </w:r>
      <w:r w:rsidRPr="00B430BA">
        <w:rPr>
          <w:rFonts w:eastAsia="Calibri"/>
          <w:sz w:val="26"/>
          <w:szCs w:val="26"/>
          <w:lang w:eastAsia="en-US"/>
        </w:rPr>
        <w:t>от 15.06.2023 №877-па</w:t>
      </w:r>
    </w:p>
    <w:p w:rsidR="00F352EF" w:rsidRPr="00B430BA" w:rsidRDefault="00F352EF" w:rsidP="00833DC9">
      <w:pPr>
        <w:jc w:val="right"/>
        <w:rPr>
          <w:rFonts w:eastAsia="Calibri"/>
          <w:sz w:val="26"/>
          <w:szCs w:val="26"/>
          <w:lang w:eastAsia="en-US"/>
        </w:rPr>
      </w:pPr>
    </w:p>
    <w:p w:rsidR="00F352EF" w:rsidRPr="00B430BA" w:rsidRDefault="00F352EF" w:rsidP="00833DC9">
      <w:pPr>
        <w:jc w:val="center"/>
        <w:rPr>
          <w:rFonts w:eastAsia="Calibri"/>
          <w:sz w:val="26"/>
          <w:szCs w:val="26"/>
          <w:lang w:eastAsia="en-US"/>
        </w:rPr>
      </w:pPr>
      <w:r w:rsidRPr="00B430BA">
        <w:rPr>
          <w:rFonts w:eastAsia="Calibri"/>
          <w:sz w:val="26"/>
          <w:szCs w:val="26"/>
          <w:lang w:eastAsia="en-US"/>
        </w:rPr>
        <w:t>ПОРЯДОК</w:t>
      </w:r>
    </w:p>
    <w:p w:rsidR="00F352EF" w:rsidRPr="00B430BA" w:rsidRDefault="00F352EF" w:rsidP="00833DC9">
      <w:pPr>
        <w:jc w:val="center"/>
        <w:rPr>
          <w:rFonts w:eastAsia="Calibri"/>
          <w:sz w:val="26"/>
          <w:szCs w:val="26"/>
          <w:lang w:eastAsia="en-US"/>
        </w:rPr>
      </w:pPr>
      <w:r w:rsidRPr="00B430BA">
        <w:rPr>
          <w:rFonts w:eastAsia="Calibri"/>
          <w:sz w:val="26"/>
          <w:szCs w:val="26"/>
          <w:lang w:eastAsia="en-US"/>
        </w:rPr>
        <w:t xml:space="preserve">наложения количественно измеримых финансовых санкций (штрафов, изъятий) за </w:t>
      </w:r>
      <w:r w:rsidR="008906CE">
        <w:rPr>
          <w:rFonts w:eastAsia="Calibri"/>
          <w:sz w:val="26"/>
          <w:szCs w:val="26"/>
          <w:lang w:eastAsia="en-US"/>
        </w:rPr>
        <w:t xml:space="preserve">                      </w:t>
      </w:r>
      <w:r w:rsidRPr="00B430BA">
        <w:rPr>
          <w:rFonts w:eastAsia="Calibri"/>
          <w:sz w:val="26"/>
          <w:szCs w:val="26"/>
          <w:lang w:eastAsia="en-US"/>
        </w:rPr>
        <w:t>нарушение условий выполнения муниципального задания на оказание муниципальных услуг (выполнение работ)</w:t>
      </w:r>
    </w:p>
    <w:p w:rsidR="00F352EF" w:rsidRPr="00B430BA" w:rsidRDefault="00F352EF" w:rsidP="00833DC9">
      <w:pPr>
        <w:jc w:val="center"/>
        <w:rPr>
          <w:rFonts w:eastAsia="Calibri"/>
          <w:sz w:val="26"/>
          <w:szCs w:val="26"/>
          <w:lang w:eastAsia="en-US"/>
        </w:rPr>
      </w:pPr>
    </w:p>
    <w:p w:rsidR="00F352EF" w:rsidRPr="00B430BA" w:rsidRDefault="00F352EF" w:rsidP="00833DC9">
      <w:pPr>
        <w:ind w:firstLine="708"/>
        <w:jc w:val="both"/>
        <w:rPr>
          <w:rFonts w:eastAsia="Calibri"/>
          <w:sz w:val="26"/>
          <w:szCs w:val="26"/>
          <w:lang w:eastAsia="en-US"/>
        </w:rPr>
      </w:pPr>
      <w:r w:rsidRPr="00B430BA">
        <w:rPr>
          <w:rFonts w:eastAsia="Calibri"/>
          <w:sz w:val="26"/>
          <w:szCs w:val="26"/>
          <w:lang w:eastAsia="en-US"/>
        </w:rPr>
        <w:t>1.Настоящий Порядок устанавливает правила наложения количественно измеримых финансовых санкций (штрафов, изъятий) за нарушение условий выполнения муниципал</w:t>
      </w:r>
      <w:r w:rsidRPr="00B430BA">
        <w:rPr>
          <w:rFonts w:eastAsia="Calibri"/>
          <w:sz w:val="26"/>
          <w:szCs w:val="26"/>
          <w:lang w:eastAsia="en-US"/>
        </w:rPr>
        <w:t>ь</w:t>
      </w:r>
      <w:r w:rsidRPr="00B430BA">
        <w:rPr>
          <w:rFonts w:eastAsia="Calibri"/>
          <w:sz w:val="26"/>
          <w:szCs w:val="26"/>
          <w:lang w:eastAsia="en-US"/>
        </w:rPr>
        <w:t xml:space="preserve">ного задания на оказание муниципальных услуг (выполнение работ) (далее-муниципальное задание) муниципальными учреждениями Хасанского муниципального округа Приморского края (далее-Учреждения). </w:t>
      </w:r>
    </w:p>
    <w:p w:rsidR="00F352EF" w:rsidRPr="00B430BA" w:rsidRDefault="00F352EF" w:rsidP="00833DC9">
      <w:pPr>
        <w:widowControl w:val="0"/>
        <w:tabs>
          <w:tab w:val="left" w:pos="851"/>
        </w:tabs>
        <w:autoSpaceDE w:val="0"/>
        <w:autoSpaceDN w:val="0"/>
        <w:adjustRightInd w:val="0"/>
        <w:jc w:val="both"/>
        <w:rPr>
          <w:rFonts w:eastAsia="Times New Roman"/>
          <w:sz w:val="26"/>
          <w:szCs w:val="26"/>
          <w:lang w:eastAsia="ru-RU"/>
        </w:rPr>
      </w:pPr>
      <w:r w:rsidRPr="00B430BA">
        <w:rPr>
          <w:rFonts w:eastAsia="Times New Roman"/>
          <w:sz w:val="26"/>
          <w:szCs w:val="26"/>
          <w:lang w:eastAsia="ru-RU"/>
        </w:rPr>
        <w:t xml:space="preserve">               </w:t>
      </w:r>
      <w:proofErr w:type="gramStart"/>
      <w:r w:rsidRPr="00B430BA">
        <w:rPr>
          <w:rFonts w:eastAsia="Times New Roman"/>
          <w:sz w:val="26"/>
          <w:szCs w:val="26"/>
          <w:lang w:eastAsia="ru-RU"/>
        </w:rPr>
        <w:t>2.Муниципальное задание формируется в соответствии с основными видами де</w:t>
      </w:r>
      <w:r w:rsidRPr="00B430BA">
        <w:rPr>
          <w:rFonts w:eastAsia="Times New Roman"/>
          <w:sz w:val="26"/>
          <w:szCs w:val="26"/>
          <w:lang w:eastAsia="ru-RU"/>
        </w:rPr>
        <w:t>я</w:t>
      </w:r>
      <w:r w:rsidRPr="00B430BA">
        <w:rPr>
          <w:rFonts w:eastAsia="Times New Roman"/>
          <w:sz w:val="26"/>
          <w:szCs w:val="26"/>
          <w:lang w:eastAsia="ru-RU"/>
        </w:rPr>
        <w:t>тельности, предусмотренными учредительными документами Учреждения, с учетом пре</w:t>
      </w:r>
      <w:r w:rsidRPr="00B430BA">
        <w:rPr>
          <w:rFonts w:eastAsia="Times New Roman"/>
          <w:sz w:val="26"/>
          <w:szCs w:val="26"/>
          <w:lang w:eastAsia="ru-RU"/>
        </w:rPr>
        <w:t>д</w:t>
      </w:r>
      <w:r w:rsidRPr="00B430BA">
        <w:rPr>
          <w:rFonts w:eastAsia="Times New Roman"/>
          <w:sz w:val="26"/>
          <w:szCs w:val="26"/>
          <w:lang w:eastAsia="ru-RU"/>
        </w:rPr>
        <w:t>ложений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w:t>
      </w:r>
      <w:r w:rsidRPr="00B430BA">
        <w:rPr>
          <w:rFonts w:eastAsia="Times New Roman"/>
          <w:sz w:val="26"/>
          <w:szCs w:val="26"/>
          <w:lang w:eastAsia="ru-RU"/>
        </w:rPr>
        <w:t>а</w:t>
      </w:r>
      <w:r w:rsidRPr="00B430BA">
        <w:rPr>
          <w:rFonts w:eastAsia="Times New Roman"/>
          <w:sz w:val="26"/>
          <w:szCs w:val="26"/>
          <w:lang w:eastAsia="ru-RU"/>
        </w:rPr>
        <w:t>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 а также показ</w:t>
      </w:r>
      <w:r w:rsidRPr="00B430BA">
        <w:rPr>
          <w:rFonts w:eastAsia="Times New Roman"/>
          <w:sz w:val="26"/>
          <w:szCs w:val="26"/>
          <w:lang w:eastAsia="ru-RU"/>
        </w:rPr>
        <w:t>а</w:t>
      </w:r>
      <w:r w:rsidRPr="00B430BA">
        <w:rPr>
          <w:rFonts w:eastAsia="Times New Roman"/>
          <w:sz w:val="26"/>
          <w:szCs w:val="26"/>
          <w:lang w:eastAsia="ru-RU"/>
        </w:rPr>
        <w:t>телей выполнения Учреждением муниципального</w:t>
      </w:r>
      <w:proofErr w:type="gramEnd"/>
      <w:r w:rsidRPr="00B430BA">
        <w:rPr>
          <w:rFonts w:eastAsia="Times New Roman"/>
          <w:sz w:val="26"/>
          <w:szCs w:val="26"/>
          <w:lang w:eastAsia="ru-RU"/>
        </w:rPr>
        <w:t xml:space="preserve"> задания в отчетном финансовом году.</w:t>
      </w:r>
    </w:p>
    <w:p w:rsidR="00F352EF" w:rsidRPr="00B430BA" w:rsidRDefault="00F352EF" w:rsidP="00833DC9">
      <w:pPr>
        <w:widowControl w:val="0"/>
        <w:tabs>
          <w:tab w:val="left" w:pos="851"/>
        </w:tabs>
        <w:autoSpaceDE w:val="0"/>
        <w:autoSpaceDN w:val="0"/>
        <w:adjustRightInd w:val="0"/>
        <w:jc w:val="both"/>
        <w:rPr>
          <w:rFonts w:eastAsia="Times New Roman"/>
          <w:b/>
          <w:sz w:val="26"/>
          <w:szCs w:val="26"/>
          <w:lang w:eastAsia="ru-RU"/>
        </w:rPr>
      </w:pPr>
      <w:r w:rsidRPr="00B430BA">
        <w:rPr>
          <w:rFonts w:eastAsia="Times New Roman"/>
          <w:b/>
          <w:bCs/>
          <w:sz w:val="26"/>
          <w:szCs w:val="26"/>
          <w:lang w:eastAsia="ru-RU"/>
        </w:rPr>
        <w:tab/>
      </w:r>
      <w:proofErr w:type="gramStart"/>
      <w:r w:rsidRPr="00B430BA">
        <w:rPr>
          <w:rFonts w:eastAsia="Times New Roman"/>
          <w:sz w:val="26"/>
          <w:szCs w:val="26"/>
          <w:lang w:eastAsia="ru-RU"/>
        </w:rPr>
        <w:t>3.</w:t>
      </w:r>
      <w:r w:rsidRPr="00B430BA">
        <w:rPr>
          <w:rFonts w:eastAsia="Times New Roman"/>
          <w:bCs/>
          <w:sz w:val="26"/>
          <w:szCs w:val="26"/>
          <w:lang w:eastAsia="ru-RU"/>
        </w:rPr>
        <w:t>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w:t>
      </w:r>
      <w:r w:rsidRPr="00B430BA">
        <w:rPr>
          <w:rFonts w:eastAsia="Times New Roman"/>
          <w:bCs/>
          <w:sz w:val="26"/>
          <w:szCs w:val="26"/>
          <w:lang w:eastAsia="ru-RU"/>
        </w:rPr>
        <w:t>и</w:t>
      </w:r>
      <w:r w:rsidRPr="00B430BA">
        <w:rPr>
          <w:rFonts w:eastAsia="Times New Roman"/>
          <w:bCs/>
          <w:sz w:val="26"/>
          <w:szCs w:val="26"/>
          <w:lang w:eastAsia="ru-RU"/>
        </w:rPr>
        <w:t>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w:t>
      </w:r>
      <w:r w:rsidRPr="00B430BA">
        <w:rPr>
          <w:rFonts w:eastAsia="Times New Roman"/>
          <w:bCs/>
          <w:sz w:val="26"/>
          <w:szCs w:val="26"/>
          <w:lang w:eastAsia="ru-RU"/>
        </w:rPr>
        <w:t>а</w:t>
      </w:r>
      <w:r w:rsidRPr="00B430BA">
        <w:rPr>
          <w:rFonts w:eastAsia="Times New Roman"/>
          <w:bCs/>
          <w:sz w:val="26"/>
          <w:szCs w:val="26"/>
          <w:lang w:eastAsia="ru-RU"/>
        </w:rPr>
        <w:t>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w:t>
      </w:r>
      <w:r w:rsidRPr="00B430BA">
        <w:rPr>
          <w:rFonts w:eastAsia="Times New Roman"/>
          <w:bCs/>
          <w:sz w:val="26"/>
          <w:szCs w:val="26"/>
          <w:lang w:eastAsia="ru-RU"/>
        </w:rPr>
        <w:t>в</w:t>
      </w:r>
      <w:r w:rsidRPr="00B430BA">
        <w:rPr>
          <w:rFonts w:eastAsia="Times New Roman"/>
          <w:bCs/>
          <w:sz w:val="26"/>
          <w:szCs w:val="26"/>
          <w:lang w:eastAsia="ru-RU"/>
        </w:rPr>
        <w:t>ления указанных цен (тарифов</w:t>
      </w:r>
      <w:proofErr w:type="gramEnd"/>
      <w:r w:rsidRPr="00B430BA">
        <w:rPr>
          <w:rFonts w:eastAsia="Times New Roman"/>
          <w:bCs/>
          <w:sz w:val="26"/>
          <w:szCs w:val="26"/>
          <w:lang w:eastAsia="ru-RU"/>
        </w:rPr>
        <w:t xml:space="preserve">) в случаях, установленных законодательством Российской Федерации, порядок </w:t>
      </w:r>
      <w:proofErr w:type="gramStart"/>
      <w:r w:rsidRPr="00B430BA">
        <w:rPr>
          <w:rFonts w:eastAsia="Times New Roman"/>
          <w:bCs/>
          <w:sz w:val="26"/>
          <w:szCs w:val="26"/>
          <w:lang w:eastAsia="ru-RU"/>
        </w:rPr>
        <w:t>контроля за</w:t>
      </w:r>
      <w:proofErr w:type="gramEnd"/>
      <w:r w:rsidRPr="00B430BA">
        <w:rPr>
          <w:rFonts w:eastAsia="Times New Roman"/>
          <w:bCs/>
          <w:sz w:val="26"/>
          <w:szCs w:val="26"/>
          <w:lang w:eastAsia="ru-RU"/>
        </w:rPr>
        <w:t xml:space="preserve"> исполнением муниципального задания и требования к о</w:t>
      </w:r>
      <w:r w:rsidRPr="00B430BA">
        <w:rPr>
          <w:rFonts w:eastAsia="Times New Roman"/>
          <w:bCs/>
          <w:sz w:val="26"/>
          <w:szCs w:val="26"/>
          <w:lang w:eastAsia="ru-RU"/>
        </w:rPr>
        <w:t>т</w:t>
      </w:r>
      <w:r w:rsidRPr="00B430BA">
        <w:rPr>
          <w:rFonts w:eastAsia="Times New Roman"/>
          <w:bCs/>
          <w:sz w:val="26"/>
          <w:szCs w:val="26"/>
          <w:lang w:eastAsia="ru-RU"/>
        </w:rPr>
        <w:t>четности о выполнении муниципального задания.</w:t>
      </w:r>
      <w:r w:rsidRPr="00B430BA">
        <w:rPr>
          <w:rFonts w:eastAsia="Times New Roman"/>
          <w:b/>
          <w:sz w:val="26"/>
          <w:szCs w:val="26"/>
          <w:lang w:eastAsia="ru-RU"/>
        </w:rPr>
        <w:t xml:space="preserve"> </w:t>
      </w:r>
    </w:p>
    <w:p w:rsidR="00F352EF" w:rsidRPr="00B430BA" w:rsidRDefault="00F352EF" w:rsidP="00833DC9">
      <w:pPr>
        <w:widowControl w:val="0"/>
        <w:tabs>
          <w:tab w:val="left" w:pos="851"/>
        </w:tabs>
        <w:autoSpaceDE w:val="0"/>
        <w:autoSpaceDN w:val="0"/>
        <w:adjustRightInd w:val="0"/>
        <w:jc w:val="both"/>
        <w:rPr>
          <w:rFonts w:eastAsia="Times New Roman"/>
          <w:bCs/>
          <w:sz w:val="26"/>
          <w:szCs w:val="26"/>
          <w:lang w:eastAsia="ru-RU"/>
        </w:rPr>
      </w:pPr>
      <w:r w:rsidRPr="00B430BA">
        <w:rPr>
          <w:rFonts w:eastAsia="Times New Roman"/>
          <w:b/>
          <w:sz w:val="26"/>
          <w:szCs w:val="26"/>
          <w:lang w:eastAsia="ru-RU"/>
        </w:rPr>
        <w:tab/>
      </w:r>
      <w:proofErr w:type="gramStart"/>
      <w:r w:rsidRPr="00B430BA">
        <w:rPr>
          <w:rFonts w:eastAsia="Times New Roman"/>
          <w:bCs/>
          <w:sz w:val="26"/>
          <w:szCs w:val="26"/>
          <w:lang w:eastAsia="ru-RU"/>
        </w:rPr>
        <w:t>4.Муниципальное задание формируется в процессе формирования бюджета Хаса</w:t>
      </w:r>
      <w:r w:rsidRPr="00B430BA">
        <w:rPr>
          <w:rFonts w:eastAsia="Times New Roman"/>
          <w:bCs/>
          <w:sz w:val="26"/>
          <w:szCs w:val="26"/>
          <w:lang w:eastAsia="ru-RU"/>
        </w:rPr>
        <w:t>н</w:t>
      </w:r>
      <w:r w:rsidRPr="00B430BA">
        <w:rPr>
          <w:rFonts w:eastAsia="Times New Roman"/>
          <w:bCs/>
          <w:sz w:val="26"/>
          <w:szCs w:val="26"/>
          <w:lang w:eastAsia="ru-RU"/>
        </w:rPr>
        <w:t>ского муниципального округа (далее-бюджет округа) на очередной финансовый год и пл</w:t>
      </w:r>
      <w:r w:rsidRPr="00B430BA">
        <w:rPr>
          <w:rFonts w:eastAsia="Times New Roman"/>
          <w:bCs/>
          <w:sz w:val="26"/>
          <w:szCs w:val="26"/>
          <w:lang w:eastAsia="ru-RU"/>
        </w:rPr>
        <w:t>а</w:t>
      </w:r>
      <w:r w:rsidRPr="00B430BA">
        <w:rPr>
          <w:rFonts w:eastAsia="Times New Roman"/>
          <w:bCs/>
          <w:sz w:val="26"/>
          <w:szCs w:val="26"/>
          <w:lang w:eastAsia="ru-RU"/>
        </w:rPr>
        <w:t>новый период и утверждается не позднее 15 рабочих дней со дня отражения на лицевом счете главного распорядителя бюджетных средств, открытом соответствующему главному распорядителю средств бюджета округа, лимитов бюджетных обязательств на финансовое обеспечение выполнения муниципального задания.</w:t>
      </w:r>
      <w:proofErr w:type="gramEnd"/>
    </w:p>
    <w:p w:rsidR="00F352EF" w:rsidRPr="00B430BA" w:rsidRDefault="00F352EF" w:rsidP="00833DC9">
      <w:pPr>
        <w:widowControl w:val="0"/>
        <w:tabs>
          <w:tab w:val="left" w:pos="851"/>
        </w:tabs>
        <w:autoSpaceDE w:val="0"/>
        <w:autoSpaceDN w:val="0"/>
        <w:adjustRightInd w:val="0"/>
        <w:jc w:val="both"/>
        <w:rPr>
          <w:rFonts w:eastAsia="Times New Roman"/>
          <w:bCs/>
          <w:sz w:val="26"/>
          <w:szCs w:val="26"/>
          <w:lang w:eastAsia="ru-RU"/>
        </w:rPr>
      </w:pPr>
      <w:r w:rsidRPr="00B430BA">
        <w:rPr>
          <w:rFonts w:eastAsia="Times New Roman"/>
          <w:bCs/>
          <w:sz w:val="26"/>
          <w:szCs w:val="26"/>
          <w:lang w:eastAsia="ru-RU"/>
        </w:rPr>
        <w:tab/>
        <w:t>5.Руководитель Учреждения несет персональную ответственность за достижение показателей объема и качества, определенных в муниципальном задании, на выполнение которого предоставляется субсидия из бюджета округа.</w:t>
      </w:r>
    </w:p>
    <w:p w:rsidR="00F352EF" w:rsidRPr="00B430BA" w:rsidRDefault="00F352EF" w:rsidP="00833DC9">
      <w:pPr>
        <w:widowControl w:val="0"/>
        <w:autoSpaceDE w:val="0"/>
        <w:autoSpaceDN w:val="0"/>
        <w:adjustRightInd w:val="0"/>
        <w:ind w:firstLine="709"/>
        <w:jc w:val="both"/>
        <w:rPr>
          <w:rFonts w:eastAsia="Times New Roman"/>
          <w:sz w:val="26"/>
          <w:szCs w:val="26"/>
          <w:lang w:eastAsia="ru-RU"/>
        </w:rPr>
      </w:pPr>
      <w:r w:rsidRPr="00B430BA">
        <w:rPr>
          <w:rFonts w:eastAsia="Times New Roman"/>
          <w:bCs/>
          <w:sz w:val="26"/>
          <w:szCs w:val="26"/>
          <w:lang w:eastAsia="ru-RU"/>
        </w:rPr>
        <w:t xml:space="preserve">  6.</w:t>
      </w:r>
      <w:r w:rsidRPr="00B430BA">
        <w:rPr>
          <w:rFonts w:eastAsia="Times New Roman"/>
          <w:sz w:val="26"/>
          <w:szCs w:val="26"/>
          <w:lang w:eastAsia="ru-RU"/>
        </w:rPr>
        <w:t>Контроль над выполнением муниципального задания Учреждениями, осущест</w:t>
      </w:r>
      <w:r w:rsidRPr="00B430BA">
        <w:rPr>
          <w:rFonts w:eastAsia="Times New Roman"/>
          <w:sz w:val="26"/>
          <w:szCs w:val="26"/>
          <w:lang w:eastAsia="ru-RU"/>
        </w:rPr>
        <w:t>в</w:t>
      </w:r>
      <w:r w:rsidRPr="00B430BA">
        <w:rPr>
          <w:rFonts w:eastAsia="Times New Roman"/>
          <w:sz w:val="26"/>
          <w:szCs w:val="26"/>
          <w:lang w:eastAsia="ru-RU"/>
        </w:rPr>
        <w:t xml:space="preserve">ляют </w:t>
      </w:r>
      <w:bookmarkStart w:id="9" w:name="_Hlk130900029"/>
      <w:r w:rsidRPr="00B430BA">
        <w:rPr>
          <w:rFonts w:eastAsia="Times New Roman"/>
          <w:sz w:val="26"/>
          <w:szCs w:val="26"/>
          <w:lang w:eastAsia="ru-RU"/>
        </w:rPr>
        <w:t>главные распорядители средств бюджета округа, в ведении которых находятся подв</w:t>
      </w:r>
      <w:r w:rsidRPr="00B430BA">
        <w:rPr>
          <w:rFonts w:eastAsia="Times New Roman"/>
          <w:sz w:val="26"/>
          <w:szCs w:val="26"/>
          <w:lang w:eastAsia="ru-RU"/>
        </w:rPr>
        <w:t>е</w:t>
      </w:r>
      <w:r w:rsidRPr="00B430BA">
        <w:rPr>
          <w:rFonts w:eastAsia="Times New Roman"/>
          <w:sz w:val="26"/>
          <w:szCs w:val="26"/>
          <w:lang w:eastAsia="ru-RU"/>
        </w:rPr>
        <w:t>домственные учреждения</w:t>
      </w:r>
      <w:bookmarkEnd w:id="9"/>
      <w:r w:rsidRPr="00B430BA">
        <w:rPr>
          <w:rFonts w:eastAsia="Times New Roman"/>
          <w:sz w:val="26"/>
          <w:szCs w:val="26"/>
          <w:lang w:eastAsia="ru-RU"/>
        </w:rPr>
        <w:t xml:space="preserve"> (далее-ГРБС), органы внутреннего финансового контроля адм</w:t>
      </w:r>
      <w:r w:rsidRPr="00B430BA">
        <w:rPr>
          <w:rFonts w:eastAsia="Times New Roman"/>
          <w:sz w:val="26"/>
          <w:szCs w:val="26"/>
          <w:lang w:eastAsia="ru-RU"/>
        </w:rPr>
        <w:t>и</w:t>
      </w:r>
      <w:r w:rsidRPr="00B430BA">
        <w:rPr>
          <w:rFonts w:eastAsia="Times New Roman"/>
          <w:sz w:val="26"/>
          <w:szCs w:val="26"/>
          <w:lang w:eastAsia="ru-RU"/>
        </w:rPr>
        <w:t>нистрации Хасанского муниципального округа Приморского края, Контрольно-счетное управление Хасанского муниципального округа Приморского края.</w:t>
      </w:r>
    </w:p>
    <w:p w:rsidR="00F352EF" w:rsidRPr="00B430BA" w:rsidRDefault="00F352EF" w:rsidP="00833DC9">
      <w:pPr>
        <w:widowControl w:val="0"/>
        <w:autoSpaceDE w:val="0"/>
        <w:autoSpaceDN w:val="0"/>
        <w:adjustRightInd w:val="0"/>
        <w:ind w:firstLine="709"/>
        <w:jc w:val="both"/>
        <w:rPr>
          <w:rFonts w:eastAsia="Times New Roman"/>
          <w:sz w:val="26"/>
          <w:szCs w:val="26"/>
          <w:lang w:eastAsia="ru-RU"/>
        </w:rPr>
      </w:pPr>
      <w:r w:rsidRPr="00B430BA">
        <w:rPr>
          <w:rFonts w:eastAsia="Times New Roman"/>
          <w:sz w:val="26"/>
          <w:szCs w:val="26"/>
          <w:lang w:eastAsia="ru-RU"/>
        </w:rPr>
        <w:t>ГРБС осуществляет проверку представленных Учреждением отчетов о выполнении муниципального задания за отчетный период на соответствие плановым показателям, уст</w:t>
      </w:r>
      <w:r w:rsidRPr="00B430BA">
        <w:rPr>
          <w:rFonts w:eastAsia="Times New Roman"/>
          <w:sz w:val="26"/>
          <w:szCs w:val="26"/>
          <w:lang w:eastAsia="ru-RU"/>
        </w:rPr>
        <w:t>а</w:t>
      </w:r>
      <w:r w:rsidRPr="00B430BA">
        <w:rPr>
          <w:rFonts w:eastAsia="Times New Roman"/>
          <w:sz w:val="26"/>
          <w:szCs w:val="26"/>
          <w:lang w:eastAsia="ru-RU"/>
        </w:rPr>
        <w:t>новленным в муниципальном задании с учетом специфики Учреждения.</w:t>
      </w:r>
    </w:p>
    <w:p w:rsidR="00F352EF" w:rsidRPr="00B430BA" w:rsidRDefault="00F352EF" w:rsidP="00833DC9">
      <w:pPr>
        <w:widowControl w:val="0"/>
        <w:tabs>
          <w:tab w:val="left" w:pos="851"/>
        </w:tabs>
        <w:autoSpaceDE w:val="0"/>
        <w:autoSpaceDN w:val="0"/>
        <w:adjustRightInd w:val="0"/>
        <w:jc w:val="both"/>
        <w:rPr>
          <w:rFonts w:eastAsia="Times New Roman"/>
          <w:bCs/>
          <w:sz w:val="26"/>
          <w:szCs w:val="26"/>
          <w:lang w:eastAsia="ru-RU"/>
        </w:rPr>
      </w:pPr>
      <w:r w:rsidRPr="00B430BA">
        <w:rPr>
          <w:rFonts w:eastAsia="Times New Roman"/>
          <w:bCs/>
          <w:sz w:val="26"/>
          <w:szCs w:val="26"/>
          <w:lang w:eastAsia="ru-RU"/>
        </w:rPr>
        <w:tab/>
        <w:t>7.Формы контроля, периодичность его проведения устанавливаются в муниципал</w:t>
      </w:r>
      <w:r w:rsidRPr="00B430BA">
        <w:rPr>
          <w:rFonts w:eastAsia="Times New Roman"/>
          <w:bCs/>
          <w:sz w:val="26"/>
          <w:szCs w:val="26"/>
          <w:lang w:eastAsia="ru-RU"/>
        </w:rPr>
        <w:t>ь</w:t>
      </w:r>
      <w:r w:rsidRPr="00B430BA">
        <w:rPr>
          <w:rFonts w:eastAsia="Times New Roman"/>
          <w:bCs/>
          <w:sz w:val="26"/>
          <w:szCs w:val="26"/>
          <w:lang w:eastAsia="ru-RU"/>
        </w:rPr>
        <w:t>ном задании на соответствующий финансовый год.</w:t>
      </w:r>
    </w:p>
    <w:p w:rsidR="00F352EF" w:rsidRPr="00B430BA" w:rsidRDefault="00F352EF" w:rsidP="00833DC9">
      <w:pPr>
        <w:widowControl w:val="0"/>
        <w:tabs>
          <w:tab w:val="left" w:pos="851"/>
        </w:tabs>
        <w:autoSpaceDE w:val="0"/>
        <w:autoSpaceDN w:val="0"/>
        <w:adjustRightInd w:val="0"/>
        <w:jc w:val="both"/>
        <w:rPr>
          <w:rFonts w:eastAsia="Times New Roman"/>
          <w:bCs/>
          <w:sz w:val="26"/>
          <w:szCs w:val="26"/>
          <w:lang w:eastAsia="ru-RU"/>
        </w:rPr>
      </w:pPr>
      <w:r w:rsidRPr="00B430BA">
        <w:rPr>
          <w:rFonts w:eastAsia="Times New Roman"/>
          <w:bCs/>
          <w:sz w:val="26"/>
          <w:szCs w:val="26"/>
          <w:lang w:eastAsia="ru-RU"/>
        </w:rPr>
        <w:tab/>
        <w:t>8.Выполнение муниципального задания не в полном объеме, с учетом допустимого (возможного) отклонения, с нарушением установленных сроков и показателей качества считается нарушением условий выполнения муниципального задания.</w:t>
      </w:r>
    </w:p>
    <w:p w:rsidR="00F352EF" w:rsidRPr="00B430BA" w:rsidRDefault="00F352EF" w:rsidP="00833DC9">
      <w:pPr>
        <w:widowControl w:val="0"/>
        <w:tabs>
          <w:tab w:val="left" w:pos="851"/>
        </w:tabs>
        <w:autoSpaceDE w:val="0"/>
        <w:autoSpaceDN w:val="0"/>
        <w:adjustRightInd w:val="0"/>
        <w:jc w:val="both"/>
        <w:rPr>
          <w:rFonts w:eastAsia="Times New Roman"/>
          <w:bCs/>
          <w:sz w:val="26"/>
          <w:szCs w:val="26"/>
          <w:lang w:eastAsia="ru-RU"/>
        </w:rPr>
      </w:pPr>
      <w:r w:rsidRPr="00B430BA">
        <w:rPr>
          <w:rFonts w:eastAsia="Times New Roman"/>
          <w:bCs/>
          <w:sz w:val="26"/>
          <w:szCs w:val="26"/>
          <w:lang w:eastAsia="ru-RU"/>
        </w:rPr>
        <w:tab/>
        <w:t>9.В случае выявления нарушений в отчетах о выполнении муниципального задания проводится анализ причин, приведших к невыполнению муниципального задания, и прин</w:t>
      </w:r>
      <w:r w:rsidRPr="00B430BA">
        <w:rPr>
          <w:rFonts w:eastAsia="Times New Roman"/>
          <w:bCs/>
          <w:sz w:val="26"/>
          <w:szCs w:val="26"/>
          <w:lang w:eastAsia="ru-RU"/>
        </w:rPr>
        <w:t>и</w:t>
      </w:r>
      <w:r w:rsidRPr="00B430BA">
        <w:rPr>
          <w:rFonts w:eastAsia="Times New Roman"/>
          <w:bCs/>
          <w:sz w:val="26"/>
          <w:szCs w:val="26"/>
          <w:lang w:eastAsia="ru-RU"/>
        </w:rPr>
        <w:t>мается одно из следующих решений (возможно причины носят объективный характер и в</w:t>
      </w:r>
      <w:r w:rsidRPr="00B430BA">
        <w:rPr>
          <w:rFonts w:eastAsia="Times New Roman"/>
          <w:bCs/>
          <w:sz w:val="26"/>
          <w:szCs w:val="26"/>
          <w:lang w:eastAsia="ru-RU"/>
        </w:rPr>
        <w:t>и</w:t>
      </w:r>
      <w:r w:rsidRPr="00B430BA">
        <w:rPr>
          <w:rFonts w:eastAsia="Times New Roman"/>
          <w:bCs/>
          <w:sz w:val="26"/>
          <w:szCs w:val="26"/>
          <w:lang w:eastAsia="ru-RU"/>
        </w:rPr>
        <w:t>ны руководителя и (или) Учреждения в сложившейся ситуации нет):</w:t>
      </w:r>
    </w:p>
    <w:p w:rsidR="00F352EF" w:rsidRPr="00B430BA" w:rsidRDefault="00F352EF" w:rsidP="00833DC9">
      <w:pPr>
        <w:widowControl w:val="0"/>
        <w:tabs>
          <w:tab w:val="left" w:pos="851"/>
        </w:tabs>
        <w:autoSpaceDE w:val="0"/>
        <w:autoSpaceDN w:val="0"/>
        <w:adjustRightInd w:val="0"/>
        <w:jc w:val="both"/>
        <w:rPr>
          <w:rFonts w:eastAsia="Times New Roman"/>
          <w:bCs/>
          <w:sz w:val="26"/>
          <w:szCs w:val="26"/>
          <w:lang w:eastAsia="ru-RU"/>
        </w:rPr>
      </w:pPr>
      <w:r w:rsidRPr="00B430BA">
        <w:rPr>
          <w:rFonts w:eastAsia="Times New Roman"/>
          <w:bCs/>
          <w:sz w:val="26"/>
          <w:szCs w:val="26"/>
          <w:lang w:eastAsia="ru-RU"/>
        </w:rPr>
        <w:tab/>
        <w:t>– вносятся изменения в показатели муниципального задания;</w:t>
      </w:r>
    </w:p>
    <w:p w:rsidR="00F352EF" w:rsidRPr="00B430BA" w:rsidRDefault="00F352EF" w:rsidP="00833DC9">
      <w:pPr>
        <w:widowControl w:val="0"/>
        <w:tabs>
          <w:tab w:val="left" w:pos="851"/>
        </w:tabs>
        <w:autoSpaceDE w:val="0"/>
        <w:autoSpaceDN w:val="0"/>
        <w:adjustRightInd w:val="0"/>
        <w:jc w:val="both"/>
        <w:rPr>
          <w:rFonts w:eastAsia="Times New Roman"/>
          <w:bCs/>
          <w:sz w:val="26"/>
          <w:szCs w:val="26"/>
          <w:lang w:eastAsia="ru-RU"/>
        </w:rPr>
      </w:pPr>
      <w:r w:rsidRPr="00B430BA">
        <w:rPr>
          <w:rFonts w:eastAsia="Times New Roman"/>
          <w:bCs/>
          <w:sz w:val="26"/>
          <w:szCs w:val="26"/>
          <w:lang w:eastAsia="ru-RU"/>
        </w:rPr>
        <w:tab/>
        <w:t>– не вносятся изменения в показатели муниципального задания.</w:t>
      </w:r>
    </w:p>
    <w:p w:rsidR="00F352EF" w:rsidRPr="00B430BA" w:rsidRDefault="00F352EF" w:rsidP="00833DC9">
      <w:pPr>
        <w:widowControl w:val="0"/>
        <w:tabs>
          <w:tab w:val="left" w:pos="851"/>
        </w:tabs>
        <w:autoSpaceDE w:val="0"/>
        <w:autoSpaceDN w:val="0"/>
        <w:adjustRightInd w:val="0"/>
        <w:jc w:val="both"/>
        <w:rPr>
          <w:rFonts w:eastAsia="Times New Roman"/>
          <w:bCs/>
          <w:sz w:val="26"/>
          <w:szCs w:val="26"/>
          <w:lang w:eastAsia="ru-RU"/>
        </w:rPr>
      </w:pPr>
      <w:r w:rsidRPr="00B430BA">
        <w:rPr>
          <w:rFonts w:eastAsia="Times New Roman"/>
          <w:bCs/>
          <w:sz w:val="26"/>
          <w:szCs w:val="26"/>
          <w:lang w:eastAsia="ru-RU"/>
        </w:rPr>
        <w:tab/>
        <w:t>10.За нарушения Учреждениями условий выполнения муниципального задания ГРБС устанавливает и доводит до них количественно измеримые санкции.</w:t>
      </w:r>
    </w:p>
    <w:p w:rsidR="00F352EF" w:rsidRPr="00B430BA" w:rsidRDefault="00F352EF" w:rsidP="00833DC9">
      <w:pPr>
        <w:widowControl w:val="0"/>
        <w:tabs>
          <w:tab w:val="left" w:pos="851"/>
        </w:tabs>
        <w:autoSpaceDE w:val="0"/>
        <w:autoSpaceDN w:val="0"/>
        <w:adjustRightInd w:val="0"/>
        <w:jc w:val="both"/>
        <w:rPr>
          <w:rFonts w:eastAsia="Times New Roman"/>
          <w:bCs/>
          <w:sz w:val="26"/>
          <w:szCs w:val="26"/>
          <w:lang w:eastAsia="ru-RU"/>
        </w:rPr>
      </w:pPr>
      <w:r w:rsidRPr="00B430BA">
        <w:rPr>
          <w:rFonts w:eastAsia="Times New Roman"/>
          <w:bCs/>
          <w:sz w:val="26"/>
          <w:szCs w:val="26"/>
          <w:lang w:eastAsia="ru-RU"/>
        </w:rPr>
        <w:tab/>
        <w:t>В случае, когда показатели объема, указанные в отчете меньше показателей, уст</w:t>
      </w:r>
      <w:r w:rsidRPr="00B430BA">
        <w:rPr>
          <w:rFonts w:eastAsia="Times New Roman"/>
          <w:bCs/>
          <w:sz w:val="26"/>
          <w:szCs w:val="26"/>
          <w:lang w:eastAsia="ru-RU"/>
        </w:rPr>
        <w:t>а</w:t>
      </w:r>
      <w:r w:rsidRPr="00B430BA">
        <w:rPr>
          <w:rFonts w:eastAsia="Times New Roman"/>
          <w:bCs/>
          <w:sz w:val="26"/>
          <w:szCs w:val="26"/>
          <w:lang w:eastAsia="ru-RU"/>
        </w:rPr>
        <w:t>новленных в муниципальном задании при условии получения субсидии из бюджета округа, то соответствующие средства субсидий подлежат перечислению в бюджет округа в соо</w:t>
      </w:r>
      <w:r w:rsidRPr="00B430BA">
        <w:rPr>
          <w:rFonts w:eastAsia="Times New Roman"/>
          <w:bCs/>
          <w:sz w:val="26"/>
          <w:szCs w:val="26"/>
          <w:lang w:eastAsia="ru-RU"/>
        </w:rPr>
        <w:t>т</w:t>
      </w:r>
      <w:r w:rsidRPr="00B430BA">
        <w:rPr>
          <w:rFonts w:eastAsia="Times New Roman"/>
          <w:bCs/>
          <w:sz w:val="26"/>
          <w:szCs w:val="26"/>
          <w:lang w:eastAsia="ru-RU"/>
        </w:rPr>
        <w:t xml:space="preserve">ветствии с бюджетным законодательством Российской Федерации в объеме, установленном ГРБС. </w:t>
      </w:r>
    </w:p>
    <w:p w:rsidR="00F352EF" w:rsidRPr="00B430BA" w:rsidRDefault="00F352EF" w:rsidP="00833DC9">
      <w:pPr>
        <w:widowControl w:val="0"/>
        <w:tabs>
          <w:tab w:val="left" w:pos="851"/>
        </w:tabs>
        <w:autoSpaceDE w:val="0"/>
        <w:autoSpaceDN w:val="0"/>
        <w:adjustRightInd w:val="0"/>
        <w:jc w:val="both"/>
        <w:rPr>
          <w:rFonts w:eastAsia="Times New Roman"/>
          <w:sz w:val="26"/>
          <w:szCs w:val="26"/>
          <w:lang w:eastAsia="ru-RU"/>
        </w:rPr>
      </w:pPr>
      <w:r w:rsidRPr="00B430BA">
        <w:rPr>
          <w:rFonts w:eastAsia="Times New Roman"/>
          <w:bCs/>
          <w:sz w:val="26"/>
          <w:szCs w:val="26"/>
          <w:lang w:eastAsia="ru-RU"/>
        </w:rPr>
        <w:tab/>
        <w:t xml:space="preserve">ГРБС вносит в соглашение </w:t>
      </w:r>
      <w:r w:rsidRPr="00B430BA">
        <w:rPr>
          <w:rFonts w:eastAsia="Times New Roman"/>
          <w:sz w:val="26"/>
          <w:szCs w:val="26"/>
          <w:lang w:eastAsia="ru-RU"/>
        </w:rPr>
        <w:t>о порядке и условиях предоставления субсидии на ф</w:t>
      </w:r>
      <w:r w:rsidRPr="00B430BA">
        <w:rPr>
          <w:rFonts w:eastAsia="Times New Roman"/>
          <w:sz w:val="26"/>
          <w:szCs w:val="26"/>
          <w:lang w:eastAsia="ru-RU"/>
        </w:rPr>
        <w:t>и</w:t>
      </w:r>
      <w:r w:rsidRPr="00B430BA">
        <w:rPr>
          <w:rFonts w:eastAsia="Times New Roman"/>
          <w:sz w:val="26"/>
          <w:szCs w:val="26"/>
          <w:lang w:eastAsia="ru-RU"/>
        </w:rPr>
        <w:t>нансовое обеспечение выполнения муниципального задания на оказание муниципальных услуг (выполнение работ) и в график перечисления субсидии на соответствующий фина</w:t>
      </w:r>
      <w:r w:rsidRPr="00B430BA">
        <w:rPr>
          <w:rFonts w:eastAsia="Times New Roman"/>
          <w:sz w:val="26"/>
          <w:szCs w:val="26"/>
          <w:lang w:eastAsia="ru-RU"/>
        </w:rPr>
        <w:t>н</w:t>
      </w:r>
      <w:r w:rsidRPr="00B430BA">
        <w:rPr>
          <w:rFonts w:eastAsia="Times New Roman"/>
          <w:sz w:val="26"/>
          <w:szCs w:val="26"/>
          <w:lang w:eastAsia="ru-RU"/>
        </w:rPr>
        <w:t>совый год изменения на сумму субсидии, подлежащей возврату в бюджет округа, или на сумму уменьшения размера субсидии.</w:t>
      </w:r>
    </w:p>
    <w:p w:rsidR="00F352EF" w:rsidRPr="00B430BA" w:rsidRDefault="00F352EF" w:rsidP="00833DC9">
      <w:pPr>
        <w:widowControl w:val="0"/>
        <w:tabs>
          <w:tab w:val="left" w:pos="851"/>
        </w:tabs>
        <w:autoSpaceDE w:val="0"/>
        <w:autoSpaceDN w:val="0"/>
        <w:adjustRightInd w:val="0"/>
        <w:jc w:val="both"/>
        <w:rPr>
          <w:rFonts w:eastAsia="Times New Roman"/>
          <w:bCs/>
          <w:sz w:val="26"/>
          <w:szCs w:val="26"/>
          <w:lang w:eastAsia="ru-RU"/>
        </w:rPr>
      </w:pPr>
      <w:r w:rsidRPr="00B430BA">
        <w:rPr>
          <w:rFonts w:eastAsia="Times New Roman"/>
          <w:bCs/>
          <w:sz w:val="26"/>
          <w:szCs w:val="26"/>
          <w:lang w:eastAsia="ru-RU"/>
        </w:rPr>
        <w:tab/>
      </w:r>
      <w:proofErr w:type="gramStart"/>
      <w:r w:rsidRPr="00B430BA">
        <w:rPr>
          <w:rFonts w:eastAsia="Times New Roman"/>
          <w:bCs/>
          <w:sz w:val="26"/>
          <w:szCs w:val="26"/>
          <w:lang w:eastAsia="ru-RU"/>
        </w:rPr>
        <w:t>11.В случае, кода показатели объема и качества, указанные в отчете, меньше показ</w:t>
      </w:r>
      <w:r w:rsidRPr="00B430BA">
        <w:rPr>
          <w:rFonts w:eastAsia="Times New Roman"/>
          <w:bCs/>
          <w:sz w:val="26"/>
          <w:szCs w:val="26"/>
          <w:lang w:eastAsia="ru-RU"/>
        </w:rPr>
        <w:t>а</w:t>
      </w:r>
      <w:r w:rsidRPr="00B430BA">
        <w:rPr>
          <w:rFonts w:eastAsia="Times New Roman"/>
          <w:bCs/>
          <w:sz w:val="26"/>
          <w:szCs w:val="26"/>
          <w:lang w:eastAsia="ru-RU"/>
        </w:rPr>
        <w:t>телей, установленных в муниципальном задании, и при этом субсидия из бюджета округа не предоставляется, принимается решение о применении к руководителю Учреждения норм статьи 192 Трудового кодекса Российской Федерации о совершении дисциплинарного пр</w:t>
      </w:r>
      <w:r w:rsidRPr="00B430BA">
        <w:rPr>
          <w:rFonts w:eastAsia="Times New Roman"/>
          <w:bCs/>
          <w:sz w:val="26"/>
          <w:szCs w:val="26"/>
          <w:lang w:eastAsia="ru-RU"/>
        </w:rPr>
        <w:t>о</w:t>
      </w:r>
      <w:r w:rsidRPr="00B430BA">
        <w:rPr>
          <w:rFonts w:eastAsia="Times New Roman"/>
          <w:bCs/>
          <w:sz w:val="26"/>
          <w:szCs w:val="26"/>
          <w:lang w:eastAsia="ru-RU"/>
        </w:rPr>
        <w:t>ступка и применении к нему дисциплинарного взыскания в виде замечания, выговора, увольнения по соответствующим основаниям.</w:t>
      </w:r>
      <w:proofErr w:type="gramEnd"/>
    </w:p>
    <w:p w:rsidR="00F352EF" w:rsidRPr="00B430BA" w:rsidRDefault="00F352EF" w:rsidP="00833DC9">
      <w:pPr>
        <w:widowControl w:val="0"/>
        <w:tabs>
          <w:tab w:val="left" w:pos="851"/>
        </w:tabs>
        <w:autoSpaceDE w:val="0"/>
        <w:autoSpaceDN w:val="0"/>
        <w:adjustRightInd w:val="0"/>
        <w:jc w:val="both"/>
        <w:rPr>
          <w:rFonts w:eastAsia="Times New Roman"/>
          <w:sz w:val="26"/>
          <w:szCs w:val="26"/>
          <w:lang w:eastAsia="ru-RU"/>
        </w:rPr>
      </w:pPr>
      <w:r w:rsidRPr="00B430BA">
        <w:rPr>
          <w:rFonts w:eastAsia="Times New Roman"/>
          <w:bCs/>
          <w:sz w:val="26"/>
          <w:szCs w:val="26"/>
          <w:lang w:eastAsia="ru-RU"/>
        </w:rPr>
        <w:tab/>
        <w:t xml:space="preserve">12.Результаты </w:t>
      </w:r>
      <w:proofErr w:type="gramStart"/>
      <w:r w:rsidRPr="00B430BA">
        <w:rPr>
          <w:rFonts w:eastAsia="Times New Roman"/>
          <w:bCs/>
          <w:sz w:val="26"/>
          <w:szCs w:val="26"/>
          <w:lang w:eastAsia="ru-RU"/>
        </w:rPr>
        <w:t>контроля за</w:t>
      </w:r>
      <w:proofErr w:type="gramEnd"/>
      <w:r w:rsidRPr="00B430BA">
        <w:rPr>
          <w:rFonts w:eastAsia="Times New Roman"/>
          <w:bCs/>
          <w:sz w:val="26"/>
          <w:szCs w:val="26"/>
          <w:lang w:eastAsia="ru-RU"/>
        </w:rPr>
        <w:t xml:space="preserve"> исполнением муниципального задания оформляются по форме согласно приложению №1 к настоящему Порядку и подлежат размещению </w:t>
      </w:r>
      <w:r w:rsidRPr="00B430BA">
        <w:rPr>
          <w:rFonts w:eastAsia="Times New Roman"/>
          <w:sz w:val="26"/>
          <w:szCs w:val="26"/>
          <w:lang w:eastAsia="ru-RU"/>
        </w:rPr>
        <w:t>на оф</w:t>
      </w:r>
      <w:r w:rsidRPr="00B430BA">
        <w:rPr>
          <w:rFonts w:eastAsia="Times New Roman"/>
          <w:sz w:val="26"/>
          <w:szCs w:val="26"/>
          <w:lang w:eastAsia="ru-RU"/>
        </w:rPr>
        <w:t>и</w:t>
      </w:r>
      <w:r w:rsidRPr="00B430BA">
        <w:rPr>
          <w:rFonts w:eastAsia="Times New Roman"/>
          <w:sz w:val="26"/>
          <w:szCs w:val="26"/>
          <w:lang w:eastAsia="ru-RU"/>
        </w:rPr>
        <w:t>циальном сайте ГРБС в информационно-телекоммуникационной сети «Интернет».</w:t>
      </w:r>
    </w:p>
    <w:p w:rsidR="00F352EF" w:rsidRPr="00B430BA" w:rsidRDefault="00F352EF" w:rsidP="00833DC9">
      <w:pPr>
        <w:widowControl w:val="0"/>
        <w:tabs>
          <w:tab w:val="left" w:pos="851"/>
        </w:tabs>
        <w:autoSpaceDE w:val="0"/>
        <w:autoSpaceDN w:val="0"/>
        <w:adjustRightInd w:val="0"/>
        <w:jc w:val="both"/>
        <w:rPr>
          <w:rFonts w:eastAsia="Times New Roman"/>
          <w:bCs/>
          <w:sz w:val="26"/>
          <w:szCs w:val="26"/>
          <w:lang w:eastAsia="ru-RU"/>
        </w:rPr>
      </w:pPr>
      <w:r w:rsidRPr="00B430BA">
        <w:rPr>
          <w:rFonts w:eastAsia="Times New Roman"/>
          <w:sz w:val="26"/>
          <w:szCs w:val="26"/>
          <w:lang w:eastAsia="ru-RU"/>
        </w:rPr>
        <w:tab/>
      </w:r>
      <w:proofErr w:type="gramStart"/>
      <w:r w:rsidRPr="00B430BA">
        <w:rPr>
          <w:rFonts w:eastAsia="Times New Roman"/>
          <w:sz w:val="26"/>
          <w:szCs w:val="26"/>
          <w:lang w:eastAsia="ru-RU"/>
        </w:rPr>
        <w:t>13.По результатам контроля ГРБС представляет в финансовое управление админ</w:t>
      </w:r>
      <w:r w:rsidRPr="00B430BA">
        <w:rPr>
          <w:rFonts w:eastAsia="Times New Roman"/>
          <w:sz w:val="26"/>
          <w:szCs w:val="26"/>
          <w:lang w:eastAsia="ru-RU"/>
        </w:rPr>
        <w:t>и</w:t>
      </w:r>
      <w:r w:rsidRPr="00B430BA">
        <w:rPr>
          <w:rFonts w:eastAsia="Times New Roman"/>
          <w:sz w:val="26"/>
          <w:szCs w:val="26"/>
          <w:lang w:eastAsia="ru-RU"/>
        </w:rPr>
        <w:t>страции Хасанского муниципального округа Приморского края ежегодно, не позднее 1 фе</w:t>
      </w:r>
      <w:r w:rsidRPr="00B430BA">
        <w:rPr>
          <w:rFonts w:eastAsia="Times New Roman"/>
          <w:sz w:val="26"/>
          <w:szCs w:val="26"/>
          <w:lang w:eastAsia="ru-RU"/>
        </w:rPr>
        <w:t>в</w:t>
      </w:r>
      <w:r w:rsidRPr="00B430BA">
        <w:rPr>
          <w:rFonts w:eastAsia="Times New Roman"/>
          <w:sz w:val="26"/>
          <w:szCs w:val="26"/>
          <w:lang w:eastAsia="ru-RU"/>
        </w:rPr>
        <w:t>раля года, следующего за отчетным, сводную информацию о результатах контроля за и</w:t>
      </w:r>
      <w:r w:rsidRPr="00B430BA">
        <w:rPr>
          <w:rFonts w:eastAsia="Times New Roman"/>
          <w:sz w:val="26"/>
          <w:szCs w:val="26"/>
          <w:lang w:eastAsia="ru-RU"/>
        </w:rPr>
        <w:t>с</w:t>
      </w:r>
      <w:r w:rsidRPr="00B430BA">
        <w:rPr>
          <w:rFonts w:eastAsia="Times New Roman"/>
          <w:sz w:val="26"/>
          <w:szCs w:val="26"/>
          <w:lang w:eastAsia="ru-RU"/>
        </w:rPr>
        <w:t>полнением муниципальных заданий муниципальными учреждениями.</w:t>
      </w:r>
      <w:proofErr w:type="gramEnd"/>
    </w:p>
    <w:p w:rsidR="00F352EF" w:rsidRPr="00F352EF" w:rsidRDefault="00F352EF" w:rsidP="00833DC9">
      <w:pPr>
        <w:widowControl w:val="0"/>
        <w:tabs>
          <w:tab w:val="left" w:pos="851"/>
        </w:tabs>
        <w:autoSpaceDE w:val="0"/>
        <w:autoSpaceDN w:val="0"/>
        <w:adjustRightInd w:val="0"/>
        <w:jc w:val="both"/>
        <w:rPr>
          <w:rFonts w:eastAsia="Times New Roman"/>
          <w:bCs/>
          <w:sz w:val="26"/>
          <w:szCs w:val="26"/>
          <w:lang w:eastAsia="ru-RU"/>
        </w:rPr>
      </w:pPr>
    </w:p>
    <w:p w:rsidR="00F352EF" w:rsidRPr="00F352EF" w:rsidRDefault="00F352EF" w:rsidP="00833DC9">
      <w:pPr>
        <w:widowControl w:val="0"/>
        <w:tabs>
          <w:tab w:val="left" w:pos="851"/>
        </w:tabs>
        <w:autoSpaceDE w:val="0"/>
        <w:autoSpaceDN w:val="0"/>
        <w:adjustRightInd w:val="0"/>
        <w:jc w:val="both"/>
        <w:rPr>
          <w:rFonts w:eastAsia="Times New Roman"/>
          <w:bCs/>
          <w:sz w:val="26"/>
          <w:szCs w:val="26"/>
          <w:lang w:eastAsia="ru-RU"/>
        </w:rPr>
      </w:pPr>
    </w:p>
    <w:p w:rsidR="00F352EF" w:rsidRPr="00F352EF" w:rsidRDefault="00F352EF" w:rsidP="00833DC9">
      <w:pPr>
        <w:jc w:val="both"/>
        <w:rPr>
          <w:rFonts w:eastAsia="Calibri"/>
          <w:sz w:val="22"/>
          <w:szCs w:val="22"/>
          <w:lang w:eastAsia="en-US"/>
        </w:rPr>
      </w:pPr>
    </w:p>
    <w:p w:rsidR="00F352EF" w:rsidRPr="00F352EF" w:rsidRDefault="00F352EF" w:rsidP="00833DC9">
      <w:pPr>
        <w:jc w:val="right"/>
        <w:rPr>
          <w:rFonts w:eastAsia="Calibri"/>
          <w:sz w:val="22"/>
          <w:szCs w:val="22"/>
          <w:lang w:eastAsia="en-US"/>
        </w:rPr>
      </w:pPr>
    </w:p>
    <w:p w:rsidR="00F352EF" w:rsidRDefault="00F352EF" w:rsidP="00833DC9">
      <w:pPr>
        <w:jc w:val="center"/>
        <w:rPr>
          <w:rFonts w:ascii="Courier New" w:hAnsi="Courier New" w:cs="Courier New"/>
          <w:b/>
          <w:spacing w:val="-6"/>
          <w:sz w:val="32"/>
          <w:szCs w:val="22"/>
        </w:rPr>
        <w:sectPr w:rsidR="00F352EF" w:rsidSect="00833DC9">
          <w:pgSz w:w="11907" w:h="16840" w:code="9"/>
          <w:pgMar w:top="794" w:right="794" w:bottom="794" w:left="794" w:header="0" w:footer="0" w:gutter="0"/>
          <w:cols w:space="708"/>
          <w:docGrid w:linePitch="360"/>
        </w:sectPr>
      </w:pPr>
    </w:p>
    <w:p w:rsidR="0087580D" w:rsidRDefault="00B430BA" w:rsidP="0087580D">
      <w:pPr>
        <w:tabs>
          <w:tab w:val="left" w:pos="1259"/>
          <w:tab w:val="left" w:pos="2355"/>
          <w:tab w:val="left" w:pos="3315"/>
          <w:tab w:val="left" w:pos="4275"/>
          <w:tab w:val="left" w:pos="5865"/>
          <w:tab w:val="left" w:pos="7457"/>
          <w:tab w:val="left" w:pos="8670"/>
          <w:tab w:val="left" w:pos="9991"/>
          <w:tab w:val="left" w:pos="11292"/>
          <w:tab w:val="left" w:pos="12882"/>
        </w:tabs>
        <w:ind w:left="9639"/>
        <w:jc w:val="both"/>
        <w:rPr>
          <w:rFonts w:eastAsia="Times New Roman"/>
          <w:color w:val="000000"/>
          <w:sz w:val="26"/>
          <w:szCs w:val="26"/>
          <w:lang w:eastAsia="ru-RU"/>
        </w:rPr>
      </w:pPr>
      <w:r w:rsidRPr="00B430BA">
        <w:rPr>
          <w:rFonts w:eastAsia="Times New Roman"/>
          <w:color w:val="000000"/>
          <w:sz w:val="26"/>
          <w:szCs w:val="26"/>
          <w:lang w:eastAsia="ru-RU"/>
        </w:rPr>
        <w:t>Приложение №1</w:t>
      </w:r>
    </w:p>
    <w:p w:rsidR="00B430BA" w:rsidRPr="00B430BA" w:rsidRDefault="00B430BA" w:rsidP="0087580D">
      <w:pPr>
        <w:tabs>
          <w:tab w:val="left" w:pos="1259"/>
          <w:tab w:val="left" w:pos="2355"/>
          <w:tab w:val="left" w:pos="3315"/>
          <w:tab w:val="left" w:pos="4275"/>
          <w:tab w:val="left" w:pos="5865"/>
          <w:tab w:val="left" w:pos="7457"/>
          <w:tab w:val="left" w:pos="8670"/>
          <w:tab w:val="left" w:pos="9991"/>
          <w:tab w:val="left" w:pos="11292"/>
          <w:tab w:val="left" w:pos="12882"/>
        </w:tabs>
        <w:ind w:left="9639"/>
        <w:jc w:val="both"/>
        <w:rPr>
          <w:rFonts w:eastAsia="Times New Roman"/>
          <w:color w:val="000000"/>
          <w:sz w:val="26"/>
          <w:szCs w:val="26"/>
          <w:lang w:eastAsia="ru-RU"/>
        </w:rPr>
      </w:pPr>
      <w:r w:rsidRPr="00B430BA">
        <w:rPr>
          <w:rFonts w:eastAsia="Times New Roman"/>
          <w:color w:val="000000"/>
          <w:sz w:val="26"/>
          <w:szCs w:val="26"/>
          <w:lang w:eastAsia="ru-RU"/>
        </w:rPr>
        <w:t xml:space="preserve">к Порядку наложения количественно измеримых финансовых санкций (штрафы, </w:t>
      </w:r>
      <w:r w:rsidR="008906CE" w:rsidRPr="00B430BA">
        <w:rPr>
          <w:rFonts w:eastAsia="Times New Roman"/>
          <w:color w:val="000000"/>
          <w:sz w:val="26"/>
          <w:szCs w:val="26"/>
          <w:lang w:eastAsia="ru-RU"/>
        </w:rPr>
        <w:t>изъятия</w:t>
      </w:r>
      <w:r w:rsidRPr="00B430BA">
        <w:rPr>
          <w:rFonts w:eastAsia="Times New Roman"/>
          <w:color w:val="000000"/>
          <w:sz w:val="26"/>
          <w:szCs w:val="26"/>
          <w:lang w:eastAsia="ru-RU"/>
        </w:rPr>
        <w:t>) за нар</w:t>
      </w:r>
      <w:r w:rsidRPr="00B430BA">
        <w:rPr>
          <w:rFonts w:eastAsia="Times New Roman"/>
          <w:color w:val="000000"/>
          <w:sz w:val="26"/>
          <w:szCs w:val="26"/>
          <w:lang w:eastAsia="ru-RU"/>
        </w:rPr>
        <w:t>у</w:t>
      </w:r>
      <w:r w:rsidRPr="00B430BA">
        <w:rPr>
          <w:rFonts w:eastAsia="Times New Roman"/>
          <w:color w:val="000000"/>
          <w:sz w:val="26"/>
          <w:szCs w:val="26"/>
          <w:lang w:eastAsia="ru-RU"/>
        </w:rPr>
        <w:t>шение условий выполнения муниципального з</w:t>
      </w:r>
      <w:r w:rsidRPr="00B430BA">
        <w:rPr>
          <w:rFonts w:eastAsia="Times New Roman"/>
          <w:color w:val="000000"/>
          <w:sz w:val="26"/>
          <w:szCs w:val="26"/>
          <w:lang w:eastAsia="ru-RU"/>
        </w:rPr>
        <w:t>а</w:t>
      </w:r>
      <w:r w:rsidRPr="00B430BA">
        <w:rPr>
          <w:rFonts w:eastAsia="Times New Roman"/>
          <w:color w:val="000000"/>
          <w:sz w:val="26"/>
          <w:szCs w:val="26"/>
          <w:lang w:eastAsia="ru-RU"/>
        </w:rPr>
        <w:t>дания на оказание муниципальных   услуг (в</w:t>
      </w:r>
      <w:r w:rsidRPr="00B430BA">
        <w:rPr>
          <w:rFonts w:eastAsia="Times New Roman"/>
          <w:color w:val="000000"/>
          <w:sz w:val="26"/>
          <w:szCs w:val="26"/>
          <w:lang w:eastAsia="ru-RU"/>
        </w:rPr>
        <w:t>ы</w:t>
      </w:r>
      <w:r w:rsidRPr="00B430BA">
        <w:rPr>
          <w:rFonts w:eastAsia="Times New Roman"/>
          <w:color w:val="000000"/>
          <w:sz w:val="26"/>
          <w:szCs w:val="26"/>
          <w:lang w:eastAsia="ru-RU"/>
        </w:rPr>
        <w:t xml:space="preserve">полнение работ) </w:t>
      </w:r>
    </w:p>
    <w:p w:rsidR="00B430BA" w:rsidRPr="00B430BA" w:rsidRDefault="00B430BA" w:rsidP="00B430BA">
      <w:pPr>
        <w:jc w:val="center"/>
        <w:rPr>
          <w:rFonts w:eastAsia="Times New Roman"/>
          <w:color w:val="000000"/>
          <w:sz w:val="26"/>
          <w:szCs w:val="26"/>
          <w:lang w:eastAsia="ru-RU"/>
        </w:rPr>
      </w:pPr>
      <w:r w:rsidRPr="00B430BA">
        <w:rPr>
          <w:rFonts w:eastAsia="Times New Roman"/>
          <w:color w:val="000000"/>
          <w:sz w:val="26"/>
          <w:szCs w:val="26"/>
          <w:lang w:eastAsia="ru-RU"/>
        </w:rPr>
        <w:t xml:space="preserve">Результаты </w:t>
      </w:r>
      <w:proofErr w:type="gramStart"/>
      <w:r w:rsidRPr="00B430BA">
        <w:rPr>
          <w:rFonts w:eastAsia="Times New Roman"/>
          <w:color w:val="000000"/>
          <w:sz w:val="26"/>
          <w:szCs w:val="26"/>
          <w:lang w:eastAsia="ru-RU"/>
        </w:rPr>
        <w:t>контроля</w:t>
      </w:r>
      <w:r w:rsidRPr="00B430BA">
        <w:rPr>
          <w:rFonts w:eastAsia="Times New Roman"/>
          <w:color w:val="000000"/>
          <w:sz w:val="26"/>
          <w:szCs w:val="26"/>
          <w:lang w:eastAsia="ru-RU"/>
        </w:rPr>
        <w:br/>
        <w:t>за</w:t>
      </w:r>
      <w:proofErr w:type="gramEnd"/>
      <w:r w:rsidRPr="00B430BA">
        <w:rPr>
          <w:rFonts w:eastAsia="Times New Roman"/>
          <w:color w:val="000000"/>
          <w:sz w:val="26"/>
          <w:szCs w:val="26"/>
          <w:lang w:eastAsia="ru-RU"/>
        </w:rPr>
        <w:t xml:space="preserve"> исполнением </w:t>
      </w:r>
      <w:r w:rsidR="0087580D" w:rsidRPr="00B430BA">
        <w:rPr>
          <w:rFonts w:eastAsia="Times New Roman"/>
          <w:color w:val="000000"/>
          <w:sz w:val="26"/>
          <w:szCs w:val="26"/>
          <w:lang w:eastAsia="ru-RU"/>
        </w:rPr>
        <w:t>муниципального</w:t>
      </w:r>
      <w:r w:rsidRPr="00B430BA">
        <w:rPr>
          <w:rFonts w:eastAsia="Times New Roman"/>
          <w:color w:val="000000"/>
          <w:sz w:val="26"/>
          <w:szCs w:val="26"/>
          <w:lang w:eastAsia="ru-RU"/>
        </w:rPr>
        <w:t xml:space="preserve"> задания на оказание муниципальных услуг (выполнение работ) муниципальным учреждением</w:t>
      </w:r>
    </w:p>
    <w:p w:rsidR="00B430BA" w:rsidRPr="00B430BA" w:rsidRDefault="00B430BA" w:rsidP="00B430BA">
      <w:pPr>
        <w:rPr>
          <w:rFonts w:eastAsia="Times New Roman"/>
          <w:color w:val="000000"/>
          <w:sz w:val="26"/>
          <w:szCs w:val="26"/>
          <w:lang w:eastAsia="ru-RU"/>
        </w:rPr>
      </w:pPr>
    </w:p>
    <w:p w:rsidR="00B430BA" w:rsidRPr="00B430BA" w:rsidRDefault="00B430BA" w:rsidP="00B430BA">
      <w:pPr>
        <w:tabs>
          <w:tab w:val="left" w:pos="1259"/>
          <w:tab w:val="left" w:pos="2355"/>
          <w:tab w:val="left" w:pos="3315"/>
          <w:tab w:val="left" w:pos="4275"/>
          <w:tab w:val="left" w:pos="5865"/>
          <w:tab w:val="left" w:pos="11292"/>
          <w:tab w:val="left" w:pos="12882"/>
          <w:tab w:val="left" w:pos="14611"/>
          <w:tab w:val="left" w:pos="15824"/>
          <w:tab w:val="left" w:pos="17145"/>
        </w:tabs>
        <w:rPr>
          <w:rFonts w:eastAsia="Times New Roman"/>
          <w:color w:val="000000"/>
          <w:sz w:val="26"/>
          <w:szCs w:val="26"/>
          <w:lang w:eastAsia="ru-RU"/>
        </w:rPr>
      </w:pPr>
      <w:r w:rsidRPr="00B430BA">
        <w:rPr>
          <w:rFonts w:eastAsia="Times New Roman"/>
          <w:color w:val="000000"/>
          <w:sz w:val="26"/>
          <w:szCs w:val="26"/>
          <w:lang w:eastAsia="ru-RU"/>
        </w:rPr>
        <w:tab/>
      </w:r>
      <w:r w:rsidRPr="00B430BA">
        <w:rPr>
          <w:rFonts w:eastAsia="Times New Roman"/>
          <w:color w:val="000000"/>
          <w:sz w:val="26"/>
          <w:szCs w:val="26"/>
          <w:lang w:eastAsia="ru-RU"/>
        </w:rPr>
        <w:tab/>
      </w:r>
      <w:r w:rsidRPr="00B430BA">
        <w:rPr>
          <w:rFonts w:eastAsia="Times New Roman"/>
          <w:color w:val="000000"/>
          <w:sz w:val="26"/>
          <w:szCs w:val="26"/>
          <w:lang w:eastAsia="ru-RU"/>
        </w:rPr>
        <w:tab/>
      </w:r>
      <w:r w:rsidRPr="00B430BA">
        <w:rPr>
          <w:rFonts w:eastAsia="Times New Roman"/>
          <w:color w:val="000000"/>
          <w:sz w:val="26"/>
          <w:szCs w:val="26"/>
          <w:lang w:eastAsia="ru-RU"/>
        </w:rPr>
        <w:tab/>
      </w:r>
      <w:r w:rsidRPr="00B430BA">
        <w:rPr>
          <w:rFonts w:eastAsia="Times New Roman"/>
          <w:color w:val="000000"/>
          <w:sz w:val="26"/>
          <w:szCs w:val="26"/>
          <w:lang w:eastAsia="ru-RU"/>
        </w:rPr>
        <w:tab/>
        <w:t>за _________________________________</w:t>
      </w:r>
      <w:r w:rsidRPr="00B430BA">
        <w:rPr>
          <w:rFonts w:eastAsia="Times New Roman"/>
          <w:color w:val="000000"/>
          <w:sz w:val="26"/>
          <w:szCs w:val="26"/>
          <w:lang w:eastAsia="ru-RU"/>
        </w:rPr>
        <w:tab/>
      </w:r>
      <w:r w:rsidRPr="00B430BA">
        <w:rPr>
          <w:rFonts w:eastAsia="Times New Roman"/>
          <w:color w:val="000000"/>
          <w:sz w:val="26"/>
          <w:szCs w:val="26"/>
          <w:lang w:eastAsia="ru-RU"/>
        </w:rPr>
        <w:tab/>
      </w:r>
      <w:r w:rsidRPr="00B430BA">
        <w:rPr>
          <w:rFonts w:eastAsia="Times New Roman"/>
          <w:color w:val="000000"/>
          <w:sz w:val="26"/>
          <w:szCs w:val="26"/>
          <w:lang w:eastAsia="ru-RU"/>
        </w:rPr>
        <w:tab/>
      </w:r>
      <w:r w:rsidRPr="00B430BA">
        <w:rPr>
          <w:rFonts w:eastAsia="Times New Roman"/>
          <w:color w:val="000000"/>
          <w:sz w:val="26"/>
          <w:szCs w:val="26"/>
          <w:lang w:eastAsia="ru-RU"/>
        </w:rPr>
        <w:tab/>
      </w:r>
      <w:r w:rsidRPr="00B430BA">
        <w:rPr>
          <w:rFonts w:eastAsia="Times New Roman"/>
          <w:color w:val="000000"/>
          <w:sz w:val="26"/>
          <w:szCs w:val="26"/>
          <w:lang w:eastAsia="ru-RU"/>
        </w:rPr>
        <w:tab/>
      </w:r>
    </w:p>
    <w:p w:rsidR="00B430BA" w:rsidRPr="00B430BA" w:rsidRDefault="00B430BA" w:rsidP="00B430BA">
      <w:pPr>
        <w:tabs>
          <w:tab w:val="left" w:pos="1259"/>
          <w:tab w:val="left" w:pos="2355"/>
          <w:tab w:val="left" w:pos="3315"/>
          <w:tab w:val="left" w:pos="4275"/>
          <w:tab w:val="left" w:pos="5865"/>
          <w:tab w:val="left" w:pos="11292"/>
          <w:tab w:val="left" w:pos="12882"/>
          <w:tab w:val="left" w:pos="14611"/>
          <w:tab w:val="left" w:pos="15824"/>
          <w:tab w:val="left" w:pos="17145"/>
        </w:tabs>
        <w:rPr>
          <w:rFonts w:eastAsia="Times New Roman"/>
          <w:color w:val="000000"/>
          <w:sz w:val="26"/>
          <w:szCs w:val="26"/>
          <w:lang w:eastAsia="ru-RU"/>
        </w:rPr>
      </w:pPr>
      <w:r w:rsidRPr="00B430BA">
        <w:rPr>
          <w:rFonts w:eastAsia="Times New Roman"/>
          <w:color w:val="000000"/>
          <w:sz w:val="26"/>
          <w:szCs w:val="26"/>
          <w:lang w:eastAsia="ru-RU"/>
        </w:rPr>
        <w:tab/>
      </w:r>
      <w:r w:rsidRPr="00B430BA">
        <w:rPr>
          <w:rFonts w:eastAsia="Times New Roman"/>
          <w:color w:val="000000"/>
          <w:sz w:val="26"/>
          <w:szCs w:val="26"/>
          <w:lang w:eastAsia="ru-RU"/>
        </w:rPr>
        <w:tab/>
      </w:r>
      <w:r w:rsidRPr="00B430BA">
        <w:rPr>
          <w:rFonts w:eastAsia="Times New Roman"/>
          <w:color w:val="000000"/>
          <w:sz w:val="26"/>
          <w:szCs w:val="26"/>
          <w:lang w:eastAsia="ru-RU"/>
        </w:rPr>
        <w:tab/>
      </w:r>
      <w:r w:rsidRPr="00B430BA">
        <w:rPr>
          <w:rFonts w:eastAsia="Times New Roman"/>
          <w:color w:val="000000"/>
          <w:sz w:val="26"/>
          <w:szCs w:val="26"/>
          <w:lang w:eastAsia="ru-RU"/>
        </w:rPr>
        <w:tab/>
      </w:r>
      <w:r w:rsidRPr="00B430BA">
        <w:rPr>
          <w:rFonts w:eastAsia="Times New Roman"/>
          <w:color w:val="000000"/>
          <w:sz w:val="26"/>
          <w:szCs w:val="26"/>
          <w:lang w:eastAsia="ru-RU"/>
        </w:rPr>
        <w:tab/>
        <w:t>(период-квартал; полугодие; 9 месяцев; год)</w:t>
      </w:r>
      <w:r w:rsidRPr="00B430BA">
        <w:rPr>
          <w:rFonts w:eastAsia="Times New Roman"/>
          <w:color w:val="000000"/>
          <w:sz w:val="26"/>
          <w:szCs w:val="26"/>
          <w:lang w:eastAsia="ru-RU"/>
        </w:rPr>
        <w:tab/>
      </w:r>
      <w:r w:rsidRPr="00B430BA">
        <w:rPr>
          <w:rFonts w:eastAsia="Times New Roman"/>
          <w:color w:val="000000"/>
          <w:sz w:val="26"/>
          <w:szCs w:val="26"/>
          <w:lang w:eastAsia="ru-RU"/>
        </w:rPr>
        <w:tab/>
      </w:r>
      <w:r w:rsidRPr="00B430BA">
        <w:rPr>
          <w:rFonts w:eastAsia="Times New Roman"/>
          <w:color w:val="000000"/>
          <w:sz w:val="26"/>
          <w:szCs w:val="26"/>
          <w:lang w:eastAsia="ru-RU"/>
        </w:rPr>
        <w:tab/>
      </w:r>
      <w:r w:rsidRPr="00B430BA">
        <w:rPr>
          <w:rFonts w:eastAsia="Times New Roman"/>
          <w:color w:val="000000"/>
          <w:sz w:val="26"/>
          <w:szCs w:val="26"/>
          <w:lang w:eastAsia="ru-RU"/>
        </w:rPr>
        <w:tab/>
      </w:r>
      <w:r w:rsidRPr="00B430BA">
        <w:rPr>
          <w:rFonts w:eastAsia="Times New Roman"/>
          <w:color w:val="000000"/>
          <w:sz w:val="26"/>
          <w:szCs w:val="26"/>
          <w:lang w:eastAsia="ru-RU"/>
        </w:rPr>
        <w:tab/>
      </w:r>
    </w:p>
    <w:p w:rsidR="00B430BA" w:rsidRPr="00F352EF" w:rsidRDefault="00B430BA" w:rsidP="00B430BA">
      <w:pPr>
        <w:tabs>
          <w:tab w:val="left" w:pos="1259"/>
          <w:tab w:val="left" w:pos="2355"/>
          <w:tab w:val="left" w:pos="3315"/>
          <w:tab w:val="left" w:pos="4275"/>
          <w:tab w:val="left" w:pos="5865"/>
          <w:tab w:val="left" w:pos="7457"/>
          <w:tab w:val="left" w:pos="8670"/>
          <w:tab w:val="left" w:pos="9991"/>
          <w:tab w:val="left" w:pos="11292"/>
          <w:tab w:val="left" w:pos="12882"/>
          <w:tab w:val="left" w:pos="14611"/>
          <w:tab w:val="left" w:pos="15824"/>
          <w:tab w:val="left" w:pos="17145"/>
        </w:tabs>
        <w:rPr>
          <w:rFonts w:eastAsia="Times New Roman"/>
          <w:color w:val="000000"/>
          <w:sz w:val="22"/>
          <w:szCs w:val="22"/>
          <w:lang w:eastAsia="ru-RU"/>
        </w:rPr>
      </w:pPr>
      <w:r w:rsidRPr="00F352EF">
        <w:rPr>
          <w:rFonts w:eastAsia="Times New Roman"/>
          <w:color w:val="000000"/>
          <w:sz w:val="22"/>
          <w:szCs w:val="22"/>
          <w:lang w:eastAsia="ru-RU"/>
        </w:rPr>
        <w:tab/>
      </w:r>
      <w:r w:rsidRPr="00F352EF">
        <w:rPr>
          <w:rFonts w:eastAsia="Times New Roman"/>
          <w:color w:val="000000"/>
          <w:sz w:val="22"/>
          <w:szCs w:val="22"/>
          <w:lang w:eastAsia="ru-RU"/>
        </w:rPr>
        <w:tab/>
      </w:r>
      <w:r w:rsidRPr="00F352EF">
        <w:rPr>
          <w:rFonts w:eastAsia="Times New Roman"/>
          <w:color w:val="000000"/>
          <w:sz w:val="22"/>
          <w:szCs w:val="22"/>
          <w:lang w:eastAsia="ru-RU"/>
        </w:rPr>
        <w:tab/>
      </w:r>
      <w:r w:rsidRPr="00F352EF">
        <w:rPr>
          <w:rFonts w:eastAsia="Times New Roman"/>
          <w:color w:val="000000"/>
          <w:sz w:val="22"/>
          <w:szCs w:val="22"/>
          <w:lang w:eastAsia="ru-RU"/>
        </w:rPr>
        <w:tab/>
      </w:r>
      <w:r w:rsidRPr="00F352EF">
        <w:rPr>
          <w:rFonts w:eastAsia="Times New Roman"/>
          <w:color w:val="000000"/>
          <w:sz w:val="22"/>
          <w:szCs w:val="22"/>
          <w:lang w:eastAsia="ru-RU"/>
        </w:rPr>
        <w:tab/>
      </w:r>
      <w:r w:rsidRPr="00F352EF">
        <w:rPr>
          <w:rFonts w:eastAsia="Times New Roman"/>
          <w:color w:val="000000"/>
          <w:sz w:val="22"/>
          <w:szCs w:val="22"/>
          <w:lang w:eastAsia="ru-RU"/>
        </w:rPr>
        <w:tab/>
      </w:r>
      <w:r w:rsidRPr="00F352EF">
        <w:rPr>
          <w:rFonts w:eastAsia="Times New Roman"/>
          <w:color w:val="000000"/>
          <w:sz w:val="22"/>
          <w:szCs w:val="22"/>
          <w:lang w:eastAsia="ru-RU"/>
        </w:rPr>
        <w:tab/>
      </w:r>
      <w:r w:rsidRPr="00F352EF">
        <w:rPr>
          <w:rFonts w:eastAsia="Times New Roman"/>
          <w:color w:val="000000"/>
          <w:sz w:val="22"/>
          <w:szCs w:val="22"/>
          <w:lang w:eastAsia="ru-RU"/>
        </w:rPr>
        <w:tab/>
      </w:r>
      <w:r w:rsidRPr="00F352EF">
        <w:rPr>
          <w:rFonts w:eastAsia="Times New Roman"/>
          <w:color w:val="000000"/>
          <w:sz w:val="22"/>
          <w:szCs w:val="22"/>
          <w:lang w:eastAsia="ru-RU"/>
        </w:rPr>
        <w:tab/>
      </w:r>
      <w:r w:rsidRPr="00F352EF">
        <w:rPr>
          <w:rFonts w:eastAsia="Times New Roman"/>
          <w:color w:val="000000"/>
          <w:sz w:val="22"/>
          <w:szCs w:val="22"/>
          <w:lang w:eastAsia="ru-RU"/>
        </w:rPr>
        <w:tab/>
      </w:r>
      <w:r w:rsidRPr="00F352EF">
        <w:rPr>
          <w:rFonts w:eastAsia="Times New Roman"/>
          <w:color w:val="000000"/>
          <w:sz w:val="22"/>
          <w:szCs w:val="22"/>
          <w:lang w:eastAsia="ru-RU"/>
        </w:rPr>
        <w:tab/>
      </w:r>
      <w:r w:rsidRPr="00F352EF">
        <w:rPr>
          <w:rFonts w:eastAsia="Times New Roman"/>
          <w:color w:val="000000"/>
          <w:sz w:val="22"/>
          <w:szCs w:val="22"/>
          <w:lang w:eastAsia="ru-RU"/>
        </w:rPr>
        <w:tab/>
      </w:r>
      <w:r w:rsidRPr="00F352EF">
        <w:rPr>
          <w:rFonts w:eastAsia="Times New Roman"/>
          <w:color w:val="000000"/>
          <w:sz w:val="22"/>
          <w:szCs w:val="22"/>
          <w:lang w:eastAsia="ru-RU"/>
        </w:rPr>
        <w:tab/>
      </w:r>
    </w:p>
    <w:tbl>
      <w:tblPr>
        <w:tblW w:w="5000" w:type="pct"/>
        <w:tblLook w:val="04A0" w:firstRow="1" w:lastRow="0" w:firstColumn="1" w:lastColumn="0" w:noHBand="0" w:noVBand="1"/>
      </w:tblPr>
      <w:tblGrid>
        <w:gridCol w:w="1414"/>
        <w:gridCol w:w="1414"/>
        <w:gridCol w:w="1415"/>
        <w:gridCol w:w="1416"/>
        <w:gridCol w:w="1086"/>
        <w:gridCol w:w="1180"/>
        <w:gridCol w:w="1163"/>
        <w:gridCol w:w="1415"/>
        <w:gridCol w:w="1536"/>
        <w:gridCol w:w="1086"/>
        <w:gridCol w:w="1180"/>
        <w:gridCol w:w="1163"/>
      </w:tblGrid>
      <w:tr w:rsidR="00F352EF" w:rsidRPr="00F352EF" w:rsidTr="00B430BA">
        <w:trPr>
          <w:trHeight w:val="300"/>
        </w:trPr>
        <w:tc>
          <w:tcPr>
            <w:tcW w:w="5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Наименов</w:t>
            </w:r>
            <w:r w:rsidRPr="00F352EF">
              <w:rPr>
                <w:rFonts w:eastAsia="Times New Roman"/>
                <w:color w:val="000000"/>
                <w:sz w:val="22"/>
                <w:szCs w:val="22"/>
                <w:lang w:eastAsia="ru-RU"/>
              </w:rPr>
              <w:t>а</w:t>
            </w:r>
            <w:r w:rsidRPr="00F352EF">
              <w:rPr>
                <w:rFonts w:eastAsia="Times New Roman"/>
                <w:color w:val="000000"/>
                <w:sz w:val="22"/>
                <w:szCs w:val="22"/>
                <w:lang w:eastAsia="ru-RU"/>
              </w:rPr>
              <w:t>ние учр</w:t>
            </w:r>
            <w:r w:rsidRPr="00F352EF">
              <w:rPr>
                <w:rFonts w:eastAsia="Times New Roman"/>
                <w:color w:val="000000"/>
                <w:sz w:val="22"/>
                <w:szCs w:val="22"/>
                <w:lang w:eastAsia="ru-RU"/>
              </w:rPr>
              <w:t>е</w:t>
            </w:r>
            <w:r w:rsidRPr="00F352EF">
              <w:rPr>
                <w:rFonts w:eastAsia="Times New Roman"/>
                <w:color w:val="000000"/>
                <w:sz w:val="22"/>
                <w:szCs w:val="22"/>
                <w:lang w:eastAsia="ru-RU"/>
              </w:rPr>
              <w:t>ждения</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Наименов</w:t>
            </w:r>
            <w:r w:rsidRPr="00F352EF">
              <w:rPr>
                <w:rFonts w:eastAsia="Times New Roman"/>
                <w:color w:val="000000"/>
                <w:sz w:val="22"/>
                <w:szCs w:val="22"/>
                <w:lang w:eastAsia="ru-RU"/>
              </w:rPr>
              <w:t>а</w:t>
            </w:r>
            <w:r w:rsidRPr="00F352EF">
              <w:rPr>
                <w:rFonts w:eastAsia="Times New Roman"/>
                <w:color w:val="000000"/>
                <w:sz w:val="22"/>
                <w:szCs w:val="22"/>
                <w:lang w:eastAsia="ru-RU"/>
              </w:rPr>
              <w:t>ние услуги (работы)</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Наименов</w:t>
            </w:r>
            <w:r w:rsidRPr="00F352EF">
              <w:rPr>
                <w:rFonts w:eastAsia="Times New Roman"/>
                <w:color w:val="000000"/>
                <w:sz w:val="22"/>
                <w:szCs w:val="22"/>
                <w:lang w:eastAsia="ru-RU"/>
              </w:rPr>
              <w:t>а</w:t>
            </w:r>
            <w:r w:rsidRPr="00F352EF">
              <w:rPr>
                <w:rFonts w:eastAsia="Times New Roman"/>
                <w:color w:val="000000"/>
                <w:sz w:val="22"/>
                <w:szCs w:val="22"/>
                <w:lang w:eastAsia="ru-RU"/>
              </w:rPr>
              <w:t>ние показ</w:t>
            </w:r>
            <w:r w:rsidRPr="00F352EF">
              <w:rPr>
                <w:rFonts w:eastAsia="Times New Roman"/>
                <w:color w:val="000000"/>
                <w:sz w:val="22"/>
                <w:szCs w:val="22"/>
                <w:lang w:eastAsia="ru-RU"/>
              </w:rPr>
              <w:t>а</w:t>
            </w:r>
            <w:r w:rsidRPr="00F352EF">
              <w:rPr>
                <w:rFonts w:eastAsia="Times New Roman"/>
                <w:color w:val="000000"/>
                <w:sz w:val="22"/>
                <w:szCs w:val="22"/>
                <w:lang w:eastAsia="ru-RU"/>
              </w:rPr>
              <w:t>теля кач</w:t>
            </w:r>
            <w:r w:rsidRPr="00F352EF">
              <w:rPr>
                <w:rFonts w:eastAsia="Times New Roman"/>
                <w:color w:val="000000"/>
                <w:sz w:val="22"/>
                <w:szCs w:val="22"/>
                <w:lang w:eastAsia="ru-RU"/>
              </w:rPr>
              <w:t>е</w:t>
            </w:r>
            <w:r w:rsidRPr="00F352EF">
              <w:rPr>
                <w:rFonts w:eastAsia="Times New Roman"/>
                <w:color w:val="000000"/>
                <w:sz w:val="22"/>
                <w:szCs w:val="22"/>
                <w:lang w:eastAsia="ru-RU"/>
              </w:rPr>
              <w:t>ства</w:t>
            </w:r>
          </w:p>
        </w:tc>
        <w:tc>
          <w:tcPr>
            <w:tcW w:w="1505" w:type="pct"/>
            <w:gridSpan w:val="4"/>
            <w:tcBorders>
              <w:top w:val="single" w:sz="4" w:space="0" w:color="auto"/>
              <w:left w:val="nil"/>
              <w:bottom w:val="single" w:sz="4" w:space="0" w:color="auto"/>
              <w:right w:val="single" w:sz="4" w:space="0" w:color="auto"/>
            </w:tcBorders>
            <w:shd w:val="clear" w:color="auto" w:fill="auto"/>
            <w:noWrap/>
            <w:vAlign w:val="bottom"/>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Значение показателя качества</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Наименов</w:t>
            </w:r>
            <w:r w:rsidRPr="00F352EF">
              <w:rPr>
                <w:rFonts w:eastAsia="Times New Roman"/>
                <w:color w:val="000000"/>
                <w:sz w:val="22"/>
                <w:szCs w:val="22"/>
                <w:lang w:eastAsia="ru-RU"/>
              </w:rPr>
              <w:t>а</w:t>
            </w:r>
            <w:r w:rsidRPr="00F352EF">
              <w:rPr>
                <w:rFonts w:eastAsia="Times New Roman"/>
                <w:color w:val="000000"/>
                <w:sz w:val="22"/>
                <w:szCs w:val="22"/>
                <w:lang w:eastAsia="ru-RU"/>
              </w:rPr>
              <w:t>ние показ</w:t>
            </w:r>
            <w:r w:rsidRPr="00F352EF">
              <w:rPr>
                <w:rFonts w:eastAsia="Times New Roman"/>
                <w:color w:val="000000"/>
                <w:sz w:val="22"/>
                <w:szCs w:val="22"/>
                <w:lang w:eastAsia="ru-RU"/>
              </w:rPr>
              <w:t>а</w:t>
            </w:r>
            <w:r w:rsidRPr="00F352EF">
              <w:rPr>
                <w:rFonts w:eastAsia="Times New Roman"/>
                <w:color w:val="000000"/>
                <w:sz w:val="22"/>
                <w:szCs w:val="22"/>
                <w:lang w:eastAsia="ru-RU"/>
              </w:rPr>
              <w:t>теля объема</w:t>
            </w:r>
          </w:p>
        </w:tc>
        <w:tc>
          <w:tcPr>
            <w:tcW w:w="1543" w:type="pct"/>
            <w:gridSpan w:val="4"/>
            <w:tcBorders>
              <w:top w:val="single" w:sz="4" w:space="0" w:color="auto"/>
              <w:left w:val="nil"/>
              <w:bottom w:val="single" w:sz="4" w:space="0" w:color="auto"/>
              <w:right w:val="single" w:sz="4" w:space="0" w:color="auto"/>
            </w:tcBorders>
            <w:shd w:val="clear" w:color="auto" w:fill="auto"/>
            <w:noWrap/>
            <w:vAlign w:val="bottom"/>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Значение показателя объема</w:t>
            </w:r>
          </w:p>
        </w:tc>
      </w:tr>
      <w:tr w:rsidR="00F352EF" w:rsidRPr="00F352EF" w:rsidTr="00B430BA">
        <w:trPr>
          <w:trHeight w:val="1575"/>
        </w:trPr>
        <w:tc>
          <w:tcPr>
            <w:tcW w:w="538"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color w:val="000000"/>
                <w:sz w:val="22"/>
                <w:szCs w:val="22"/>
                <w:lang w:eastAsia="ru-RU"/>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color w:val="000000"/>
                <w:sz w:val="22"/>
                <w:szCs w:val="22"/>
                <w:lang w:eastAsia="ru-RU"/>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color w:val="000000"/>
                <w:sz w:val="22"/>
                <w:szCs w:val="22"/>
                <w:lang w:eastAsia="ru-RU"/>
              </w:rPr>
            </w:pPr>
          </w:p>
        </w:tc>
        <w:tc>
          <w:tcPr>
            <w:tcW w:w="441" w:type="pct"/>
            <w:tcBorders>
              <w:top w:val="nil"/>
              <w:left w:val="nil"/>
              <w:bottom w:val="single" w:sz="4" w:space="0" w:color="auto"/>
              <w:right w:val="single" w:sz="4" w:space="0" w:color="auto"/>
            </w:tcBorders>
            <w:shd w:val="clear" w:color="auto" w:fill="auto"/>
            <w:hideMark/>
          </w:tcPr>
          <w:p w:rsidR="00F352EF" w:rsidRPr="00F352EF" w:rsidRDefault="00F352EF" w:rsidP="00833DC9">
            <w:pPr>
              <w:jc w:val="center"/>
              <w:rPr>
                <w:rFonts w:eastAsia="Times New Roman"/>
                <w:color w:val="000000"/>
                <w:lang w:eastAsia="ru-RU"/>
              </w:rPr>
            </w:pPr>
            <w:r w:rsidRPr="00F352EF">
              <w:rPr>
                <w:rFonts w:eastAsia="Times New Roman"/>
                <w:color w:val="000000"/>
                <w:lang w:eastAsia="ru-RU"/>
              </w:rPr>
              <w:t>утверждено в муниципал</w:t>
            </w:r>
            <w:r w:rsidRPr="00F352EF">
              <w:rPr>
                <w:rFonts w:eastAsia="Times New Roman"/>
                <w:color w:val="000000"/>
                <w:lang w:eastAsia="ru-RU"/>
              </w:rPr>
              <w:t>ь</w:t>
            </w:r>
            <w:r w:rsidRPr="00F352EF">
              <w:rPr>
                <w:rFonts w:eastAsia="Times New Roman"/>
                <w:color w:val="000000"/>
                <w:lang w:eastAsia="ru-RU"/>
              </w:rPr>
              <w:t>ном задании</w:t>
            </w:r>
          </w:p>
        </w:tc>
        <w:tc>
          <w:tcPr>
            <w:tcW w:w="336" w:type="pct"/>
            <w:tcBorders>
              <w:top w:val="nil"/>
              <w:left w:val="nil"/>
              <w:bottom w:val="single" w:sz="4" w:space="0" w:color="auto"/>
              <w:right w:val="single" w:sz="4" w:space="0" w:color="auto"/>
            </w:tcBorders>
            <w:shd w:val="clear" w:color="auto" w:fill="auto"/>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испо</w:t>
            </w:r>
            <w:r w:rsidRPr="00F352EF">
              <w:rPr>
                <w:rFonts w:eastAsia="Times New Roman"/>
                <w:color w:val="000000"/>
                <w:sz w:val="22"/>
                <w:szCs w:val="22"/>
                <w:lang w:eastAsia="ru-RU"/>
              </w:rPr>
              <w:t>л</w:t>
            </w:r>
            <w:r w:rsidRPr="00F352EF">
              <w:rPr>
                <w:rFonts w:eastAsia="Times New Roman"/>
                <w:color w:val="000000"/>
                <w:sz w:val="22"/>
                <w:szCs w:val="22"/>
                <w:lang w:eastAsia="ru-RU"/>
              </w:rPr>
              <w:t>нено на отче</w:t>
            </w:r>
            <w:r w:rsidRPr="00F352EF">
              <w:rPr>
                <w:rFonts w:eastAsia="Times New Roman"/>
                <w:color w:val="000000"/>
                <w:sz w:val="22"/>
                <w:szCs w:val="22"/>
                <w:lang w:eastAsia="ru-RU"/>
              </w:rPr>
              <w:t>т</w:t>
            </w:r>
            <w:r w:rsidRPr="00F352EF">
              <w:rPr>
                <w:rFonts w:eastAsia="Times New Roman"/>
                <w:color w:val="000000"/>
                <w:sz w:val="22"/>
                <w:szCs w:val="22"/>
                <w:lang w:eastAsia="ru-RU"/>
              </w:rPr>
              <w:t>ную дату</w:t>
            </w:r>
          </w:p>
        </w:tc>
        <w:tc>
          <w:tcPr>
            <w:tcW w:w="366" w:type="pct"/>
            <w:tcBorders>
              <w:top w:val="nil"/>
              <w:left w:val="nil"/>
              <w:bottom w:val="single" w:sz="4" w:space="0" w:color="auto"/>
              <w:right w:val="single" w:sz="4" w:space="0" w:color="auto"/>
            </w:tcBorders>
            <w:shd w:val="clear" w:color="auto" w:fill="auto"/>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процент исполн</w:t>
            </w:r>
            <w:r w:rsidRPr="00F352EF">
              <w:rPr>
                <w:rFonts w:eastAsia="Times New Roman"/>
                <w:color w:val="000000"/>
                <w:sz w:val="22"/>
                <w:szCs w:val="22"/>
                <w:lang w:eastAsia="ru-RU"/>
              </w:rPr>
              <w:t>е</w:t>
            </w:r>
            <w:r w:rsidRPr="00F352EF">
              <w:rPr>
                <w:rFonts w:eastAsia="Times New Roman"/>
                <w:color w:val="000000"/>
                <w:sz w:val="22"/>
                <w:szCs w:val="22"/>
                <w:lang w:eastAsia="ru-RU"/>
              </w:rPr>
              <w:t>ния</w:t>
            </w:r>
          </w:p>
        </w:tc>
        <w:tc>
          <w:tcPr>
            <w:tcW w:w="361" w:type="pct"/>
            <w:tcBorders>
              <w:top w:val="nil"/>
              <w:left w:val="nil"/>
              <w:bottom w:val="single" w:sz="4" w:space="0" w:color="auto"/>
              <w:right w:val="single" w:sz="4" w:space="0" w:color="auto"/>
            </w:tcBorders>
            <w:shd w:val="clear" w:color="auto" w:fill="auto"/>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причина отклон</w:t>
            </w:r>
            <w:r w:rsidRPr="00F352EF">
              <w:rPr>
                <w:rFonts w:eastAsia="Times New Roman"/>
                <w:color w:val="000000"/>
                <w:sz w:val="22"/>
                <w:szCs w:val="22"/>
                <w:lang w:eastAsia="ru-RU"/>
              </w:rPr>
              <w:t>е</w:t>
            </w:r>
            <w:r w:rsidRPr="00F352EF">
              <w:rPr>
                <w:rFonts w:eastAsia="Times New Roman"/>
                <w:color w:val="000000"/>
                <w:sz w:val="22"/>
                <w:szCs w:val="22"/>
                <w:lang w:eastAsia="ru-RU"/>
              </w:rPr>
              <w:t>ния</w:t>
            </w: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F352EF" w:rsidRPr="00F352EF" w:rsidRDefault="00F352EF" w:rsidP="00833DC9">
            <w:pPr>
              <w:rPr>
                <w:rFonts w:eastAsia="Times New Roman"/>
                <w:color w:val="000000"/>
                <w:sz w:val="22"/>
                <w:szCs w:val="22"/>
                <w:lang w:eastAsia="ru-RU"/>
              </w:rPr>
            </w:pPr>
          </w:p>
        </w:tc>
        <w:tc>
          <w:tcPr>
            <w:tcW w:w="479" w:type="pct"/>
            <w:tcBorders>
              <w:top w:val="nil"/>
              <w:left w:val="nil"/>
              <w:bottom w:val="single" w:sz="4" w:space="0" w:color="auto"/>
              <w:right w:val="single" w:sz="4" w:space="0" w:color="auto"/>
            </w:tcBorders>
            <w:shd w:val="clear" w:color="auto" w:fill="auto"/>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утверждено в муниципал</w:t>
            </w:r>
            <w:r w:rsidRPr="00F352EF">
              <w:rPr>
                <w:rFonts w:eastAsia="Times New Roman"/>
                <w:color w:val="000000"/>
                <w:sz w:val="22"/>
                <w:szCs w:val="22"/>
                <w:lang w:eastAsia="ru-RU"/>
              </w:rPr>
              <w:t>ь</w:t>
            </w:r>
            <w:r w:rsidRPr="00F352EF">
              <w:rPr>
                <w:rFonts w:eastAsia="Times New Roman"/>
                <w:color w:val="000000"/>
                <w:sz w:val="22"/>
                <w:szCs w:val="22"/>
                <w:lang w:eastAsia="ru-RU"/>
              </w:rPr>
              <w:t>ном задании</w:t>
            </w:r>
          </w:p>
        </w:tc>
        <w:tc>
          <w:tcPr>
            <w:tcW w:w="336" w:type="pct"/>
            <w:tcBorders>
              <w:top w:val="nil"/>
              <w:left w:val="nil"/>
              <w:bottom w:val="single" w:sz="4" w:space="0" w:color="auto"/>
              <w:right w:val="single" w:sz="4" w:space="0" w:color="auto"/>
            </w:tcBorders>
            <w:shd w:val="clear" w:color="auto" w:fill="auto"/>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испо</w:t>
            </w:r>
            <w:r w:rsidRPr="00F352EF">
              <w:rPr>
                <w:rFonts w:eastAsia="Times New Roman"/>
                <w:color w:val="000000"/>
                <w:sz w:val="22"/>
                <w:szCs w:val="22"/>
                <w:lang w:eastAsia="ru-RU"/>
              </w:rPr>
              <w:t>л</w:t>
            </w:r>
            <w:r w:rsidRPr="00F352EF">
              <w:rPr>
                <w:rFonts w:eastAsia="Times New Roman"/>
                <w:color w:val="000000"/>
                <w:sz w:val="22"/>
                <w:szCs w:val="22"/>
                <w:lang w:eastAsia="ru-RU"/>
              </w:rPr>
              <w:t>нено на отче</w:t>
            </w:r>
            <w:r w:rsidRPr="00F352EF">
              <w:rPr>
                <w:rFonts w:eastAsia="Times New Roman"/>
                <w:color w:val="000000"/>
                <w:sz w:val="22"/>
                <w:szCs w:val="22"/>
                <w:lang w:eastAsia="ru-RU"/>
              </w:rPr>
              <w:t>т</w:t>
            </w:r>
            <w:r w:rsidRPr="00F352EF">
              <w:rPr>
                <w:rFonts w:eastAsia="Times New Roman"/>
                <w:color w:val="000000"/>
                <w:sz w:val="22"/>
                <w:szCs w:val="22"/>
                <w:lang w:eastAsia="ru-RU"/>
              </w:rPr>
              <w:t>ную дату</w:t>
            </w:r>
          </w:p>
        </w:tc>
        <w:tc>
          <w:tcPr>
            <w:tcW w:w="366" w:type="pct"/>
            <w:tcBorders>
              <w:top w:val="nil"/>
              <w:left w:val="nil"/>
              <w:bottom w:val="single" w:sz="4" w:space="0" w:color="auto"/>
              <w:right w:val="single" w:sz="4" w:space="0" w:color="auto"/>
            </w:tcBorders>
            <w:shd w:val="clear" w:color="auto" w:fill="auto"/>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процент исполн</w:t>
            </w:r>
            <w:r w:rsidRPr="00F352EF">
              <w:rPr>
                <w:rFonts w:eastAsia="Times New Roman"/>
                <w:color w:val="000000"/>
                <w:sz w:val="22"/>
                <w:szCs w:val="22"/>
                <w:lang w:eastAsia="ru-RU"/>
              </w:rPr>
              <w:t>е</w:t>
            </w:r>
            <w:r w:rsidRPr="00F352EF">
              <w:rPr>
                <w:rFonts w:eastAsia="Times New Roman"/>
                <w:color w:val="000000"/>
                <w:sz w:val="22"/>
                <w:szCs w:val="22"/>
                <w:lang w:eastAsia="ru-RU"/>
              </w:rPr>
              <w:t>ния</w:t>
            </w:r>
          </w:p>
        </w:tc>
        <w:tc>
          <w:tcPr>
            <w:tcW w:w="361" w:type="pct"/>
            <w:tcBorders>
              <w:top w:val="nil"/>
              <w:left w:val="nil"/>
              <w:bottom w:val="single" w:sz="4" w:space="0" w:color="auto"/>
              <w:right w:val="single" w:sz="4" w:space="0" w:color="auto"/>
            </w:tcBorders>
            <w:shd w:val="clear" w:color="auto" w:fill="auto"/>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причина отклон</w:t>
            </w:r>
            <w:r w:rsidRPr="00F352EF">
              <w:rPr>
                <w:rFonts w:eastAsia="Times New Roman"/>
                <w:color w:val="000000"/>
                <w:sz w:val="22"/>
                <w:szCs w:val="22"/>
                <w:lang w:eastAsia="ru-RU"/>
              </w:rPr>
              <w:t>е</w:t>
            </w:r>
            <w:r w:rsidRPr="00F352EF">
              <w:rPr>
                <w:rFonts w:eastAsia="Times New Roman"/>
                <w:color w:val="000000"/>
                <w:sz w:val="22"/>
                <w:szCs w:val="22"/>
                <w:lang w:eastAsia="ru-RU"/>
              </w:rPr>
              <w:t>ния</w:t>
            </w:r>
          </w:p>
        </w:tc>
      </w:tr>
      <w:tr w:rsidR="00833DC9" w:rsidRPr="00F352EF" w:rsidTr="00B430BA">
        <w:trPr>
          <w:trHeight w:val="300"/>
        </w:trPr>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2EF" w:rsidRPr="00F352EF" w:rsidRDefault="00F352EF" w:rsidP="00833DC9">
            <w:pPr>
              <w:jc w:val="center"/>
              <w:rPr>
                <w:rFonts w:eastAsia="Times New Roman"/>
                <w:color w:val="000000"/>
                <w:sz w:val="16"/>
                <w:szCs w:val="16"/>
                <w:lang w:eastAsia="ru-RU"/>
              </w:rPr>
            </w:pPr>
            <w:r w:rsidRPr="00F352EF">
              <w:rPr>
                <w:rFonts w:eastAsia="Times New Roman"/>
                <w:color w:val="000000"/>
                <w:sz w:val="16"/>
                <w:szCs w:val="16"/>
                <w:lang w:eastAsia="ru-RU"/>
              </w:rPr>
              <w:t>1</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F352EF" w:rsidRPr="00F352EF" w:rsidRDefault="00F352EF" w:rsidP="00833DC9">
            <w:pPr>
              <w:jc w:val="center"/>
              <w:rPr>
                <w:rFonts w:eastAsia="Times New Roman"/>
                <w:color w:val="000000"/>
                <w:sz w:val="16"/>
                <w:szCs w:val="16"/>
                <w:lang w:eastAsia="ru-RU"/>
              </w:rPr>
            </w:pPr>
            <w:r w:rsidRPr="00F352EF">
              <w:rPr>
                <w:rFonts w:eastAsia="Times New Roman"/>
                <w:color w:val="000000"/>
                <w:sz w:val="16"/>
                <w:szCs w:val="16"/>
                <w:lang w:eastAsia="ru-RU"/>
              </w:rPr>
              <w:t>2</w:t>
            </w:r>
          </w:p>
        </w:tc>
        <w:tc>
          <w:tcPr>
            <w:tcW w:w="441" w:type="pct"/>
            <w:tcBorders>
              <w:top w:val="nil"/>
              <w:left w:val="nil"/>
              <w:bottom w:val="single" w:sz="4" w:space="0" w:color="auto"/>
              <w:right w:val="single" w:sz="4" w:space="0" w:color="auto"/>
            </w:tcBorders>
            <w:shd w:val="clear" w:color="auto" w:fill="auto"/>
            <w:noWrap/>
            <w:vAlign w:val="center"/>
            <w:hideMark/>
          </w:tcPr>
          <w:p w:rsidR="00F352EF" w:rsidRPr="00F352EF" w:rsidRDefault="00F352EF" w:rsidP="00833DC9">
            <w:pPr>
              <w:jc w:val="center"/>
              <w:rPr>
                <w:rFonts w:eastAsia="Times New Roman"/>
                <w:color w:val="000000"/>
                <w:sz w:val="16"/>
                <w:szCs w:val="16"/>
                <w:lang w:eastAsia="ru-RU"/>
              </w:rPr>
            </w:pPr>
            <w:r w:rsidRPr="00F352EF">
              <w:rPr>
                <w:rFonts w:eastAsia="Times New Roman"/>
                <w:color w:val="000000"/>
                <w:sz w:val="16"/>
                <w:szCs w:val="16"/>
                <w:lang w:eastAsia="ru-RU"/>
              </w:rPr>
              <w:t>3</w:t>
            </w:r>
          </w:p>
        </w:tc>
        <w:tc>
          <w:tcPr>
            <w:tcW w:w="441" w:type="pct"/>
            <w:tcBorders>
              <w:top w:val="nil"/>
              <w:left w:val="nil"/>
              <w:bottom w:val="single" w:sz="4" w:space="0" w:color="auto"/>
              <w:right w:val="single" w:sz="4" w:space="0" w:color="auto"/>
            </w:tcBorders>
            <w:shd w:val="clear" w:color="auto" w:fill="auto"/>
            <w:noWrap/>
            <w:vAlign w:val="center"/>
            <w:hideMark/>
          </w:tcPr>
          <w:p w:rsidR="00F352EF" w:rsidRPr="00F352EF" w:rsidRDefault="00F352EF" w:rsidP="00833DC9">
            <w:pPr>
              <w:jc w:val="center"/>
              <w:rPr>
                <w:rFonts w:eastAsia="Times New Roman"/>
                <w:color w:val="000000"/>
                <w:sz w:val="16"/>
                <w:szCs w:val="16"/>
                <w:lang w:eastAsia="ru-RU"/>
              </w:rPr>
            </w:pPr>
            <w:r w:rsidRPr="00F352EF">
              <w:rPr>
                <w:rFonts w:eastAsia="Times New Roman"/>
                <w:color w:val="000000"/>
                <w:sz w:val="16"/>
                <w:szCs w:val="16"/>
                <w:lang w:eastAsia="ru-RU"/>
              </w:rPr>
              <w:t>4</w:t>
            </w:r>
          </w:p>
        </w:tc>
        <w:tc>
          <w:tcPr>
            <w:tcW w:w="336" w:type="pct"/>
            <w:tcBorders>
              <w:top w:val="nil"/>
              <w:left w:val="nil"/>
              <w:bottom w:val="single" w:sz="4" w:space="0" w:color="auto"/>
              <w:right w:val="single" w:sz="4" w:space="0" w:color="auto"/>
            </w:tcBorders>
            <w:shd w:val="clear" w:color="auto" w:fill="auto"/>
            <w:noWrap/>
            <w:vAlign w:val="center"/>
            <w:hideMark/>
          </w:tcPr>
          <w:p w:rsidR="00F352EF" w:rsidRPr="00F352EF" w:rsidRDefault="00F352EF" w:rsidP="00833DC9">
            <w:pPr>
              <w:jc w:val="center"/>
              <w:rPr>
                <w:rFonts w:eastAsia="Times New Roman"/>
                <w:color w:val="000000"/>
                <w:sz w:val="16"/>
                <w:szCs w:val="16"/>
                <w:lang w:eastAsia="ru-RU"/>
              </w:rPr>
            </w:pPr>
            <w:r w:rsidRPr="00F352EF">
              <w:rPr>
                <w:rFonts w:eastAsia="Times New Roman"/>
                <w:color w:val="000000"/>
                <w:sz w:val="16"/>
                <w:szCs w:val="16"/>
                <w:lang w:eastAsia="ru-RU"/>
              </w:rPr>
              <w:t>5</w:t>
            </w:r>
          </w:p>
        </w:tc>
        <w:tc>
          <w:tcPr>
            <w:tcW w:w="366" w:type="pct"/>
            <w:tcBorders>
              <w:top w:val="nil"/>
              <w:left w:val="nil"/>
              <w:bottom w:val="single" w:sz="4" w:space="0" w:color="auto"/>
              <w:right w:val="single" w:sz="4" w:space="0" w:color="auto"/>
            </w:tcBorders>
            <w:shd w:val="clear" w:color="auto" w:fill="auto"/>
            <w:noWrap/>
            <w:vAlign w:val="center"/>
            <w:hideMark/>
          </w:tcPr>
          <w:p w:rsidR="00F352EF" w:rsidRPr="00F352EF" w:rsidRDefault="00F352EF" w:rsidP="00833DC9">
            <w:pPr>
              <w:jc w:val="center"/>
              <w:rPr>
                <w:rFonts w:eastAsia="Times New Roman"/>
                <w:color w:val="000000"/>
                <w:sz w:val="16"/>
                <w:szCs w:val="16"/>
                <w:lang w:eastAsia="ru-RU"/>
              </w:rPr>
            </w:pPr>
            <w:r w:rsidRPr="00F352EF">
              <w:rPr>
                <w:rFonts w:eastAsia="Times New Roman"/>
                <w:color w:val="000000"/>
                <w:sz w:val="16"/>
                <w:szCs w:val="16"/>
                <w:lang w:eastAsia="ru-RU"/>
              </w:rPr>
              <w:t>6</w:t>
            </w:r>
          </w:p>
        </w:tc>
        <w:tc>
          <w:tcPr>
            <w:tcW w:w="361" w:type="pct"/>
            <w:tcBorders>
              <w:top w:val="nil"/>
              <w:left w:val="nil"/>
              <w:bottom w:val="single" w:sz="4" w:space="0" w:color="auto"/>
              <w:right w:val="single" w:sz="4" w:space="0" w:color="auto"/>
            </w:tcBorders>
            <w:shd w:val="clear" w:color="auto" w:fill="auto"/>
            <w:noWrap/>
            <w:vAlign w:val="center"/>
            <w:hideMark/>
          </w:tcPr>
          <w:p w:rsidR="00F352EF" w:rsidRPr="00F352EF" w:rsidRDefault="00F352EF" w:rsidP="00833DC9">
            <w:pPr>
              <w:jc w:val="center"/>
              <w:rPr>
                <w:rFonts w:eastAsia="Times New Roman"/>
                <w:color w:val="000000"/>
                <w:sz w:val="16"/>
                <w:szCs w:val="16"/>
                <w:lang w:eastAsia="ru-RU"/>
              </w:rPr>
            </w:pPr>
            <w:r w:rsidRPr="00F352EF">
              <w:rPr>
                <w:rFonts w:eastAsia="Times New Roman"/>
                <w:color w:val="000000"/>
                <w:sz w:val="16"/>
                <w:szCs w:val="16"/>
                <w:lang w:eastAsia="ru-RU"/>
              </w:rPr>
              <w:t>7</w:t>
            </w:r>
          </w:p>
        </w:tc>
        <w:tc>
          <w:tcPr>
            <w:tcW w:w="441" w:type="pct"/>
            <w:tcBorders>
              <w:top w:val="nil"/>
              <w:left w:val="nil"/>
              <w:bottom w:val="single" w:sz="4" w:space="0" w:color="auto"/>
              <w:right w:val="single" w:sz="4" w:space="0" w:color="auto"/>
            </w:tcBorders>
            <w:shd w:val="clear" w:color="auto" w:fill="auto"/>
            <w:noWrap/>
            <w:vAlign w:val="center"/>
            <w:hideMark/>
          </w:tcPr>
          <w:p w:rsidR="00F352EF" w:rsidRPr="00F352EF" w:rsidRDefault="00F352EF" w:rsidP="00833DC9">
            <w:pPr>
              <w:jc w:val="center"/>
              <w:rPr>
                <w:rFonts w:eastAsia="Times New Roman"/>
                <w:color w:val="000000"/>
                <w:sz w:val="16"/>
                <w:szCs w:val="16"/>
                <w:lang w:eastAsia="ru-RU"/>
              </w:rPr>
            </w:pPr>
            <w:r w:rsidRPr="00F352EF">
              <w:rPr>
                <w:rFonts w:eastAsia="Times New Roman"/>
                <w:color w:val="000000"/>
                <w:sz w:val="16"/>
                <w:szCs w:val="16"/>
                <w:lang w:eastAsia="ru-RU"/>
              </w:rPr>
              <w:t>8</w:t>
            </w:r>
          </w:p>
        </w:tc>
        <w:tc>
          <w:tcPr>
            <w:tcW w:w="479" w:type="pct"/>
            <w:tcBorders>
              <w:top w:val="nil"/>
              <w:left w:val="nil"/>
              <w:bottom w:val="single" w:sz="4" w:space="0" w:color="auto"/>
              <w:right w:val="single" w:sz="4" w:space="0" w:color="auto"/>
            </w:tcBorders>
            <w:shd w:val="clear" w:color="auto" w:fill="auto"/>
            <w:noWrap/>
            <w:vAlign w:val="center"/>
            <w:hideMark/>
          </w:tcPr>
          <w:p w:rsidR="00F352EF" w:rsidRPr="00F352EF" w:rsidRDefault="00F352EF" w:rsidP="00833DC9">
            <w:pPr>
              <w:jc w:val="center"/>
              <w:rPr>
                <w:rFonts w:eastAsia="Times New Roman"/>
                <w:color w:val="000000"/>
                <w:sz w:val="16"/>
                <w:szCs w:val="16"/>
                <w:lang w:eastAsia="ru-RU"/>
              </w:rPr>
            </w:pPr>
            <w:r w:rsidRPr="00F352EF">
              <w:rPr>
                <w:rFonts w:eastAsia="Times New Roman"/>
                <w:color w:val="000000"/>
                <w:sz w:val="16"/>
                <w:szCs w:val="16"/>
                <w:lang w:eastAsia="ru-RU"/>
              </w:rPr>
              <w:t>9</w:t>
            </w:r>
          </w:p>
        </w:tc>
        <w:tc>
          <w:tcPr>
            <w:tcW w:w="336" w:type="pct"/>
            <w:tcBorders>
              <w:top w:val="nil"/>
              <w:left w:val="nil"/>
              <w:bottom w:val="single" w:sz="4" w:space="0" w:color="auto"/>
              <w:right w:val="single" w:sz="4" w:space="0" w:color="auto"/>
            </w:tcBorders>
            <w:shd w:val="clear" w:color="auto" w:fill="auto"/>
            <w:noWrap/>
            <w:vAlign w:val="center"/>
            <w:hideMark/>
          </w:tcPr>
          <w:p w:rsidR="00F352EF" w:rsidRPr="00F352EF" w:rsidRDefault="00F352EF" w:rsidP="00833DC9">
            <w:pPr>
              <w:jc w:val="center"/>
              <w:rPr>
                <w:rFonts w:eastAsia="Times New Roman"/>
                <w:color w:val="000000"/>
                <w:sz w:val="16"/>
                <w:szCs w:val="16"/>
                <w:lang w:eastAsia="ru-RU"/>
              </w:rPr>
            </w:pPr>
            <w:r w:rsidRPr="00F352EF">
              <w:rPr>
                <w:rFonts w:eastAsia="Times New Roman"/>
                <w:color w:val="000000"/>
                <w:sz w:val="16"/>
                <w:szCs w:val="16"/>
                <w:lang w:eastAsia="ru-RU"/>
              </w:rPr>
              <w:t>10</w:t>
            </w:r>
          </w:p>
        </w:tc>
        <w:tc>
          <w:tcPr>
            <w:tcW w:w="366" w:type="pct"/>
            <w:tcBorders>
              <w:top w:val="nil"/>
              <w:left w:val="nil"/>
              <w:bottom w:val="single" w:sz="4" w:space="0" w:color="auto"/>
              <w:right w:val="single" w:sz="4" w:space="0" w:color="auto"/>
            </w:tcBorders>
            <w:shd w:val="clear" w:color="auto" w:fill="auto"/>
            <w:noWrap/>
            <w:vAlign w:val="center"/>
            <w:hideMark/>
          </w:tcPr>
          <w:p w:rsidR="00F352EF" w:rsidRPr="00F352EF" w:rsidRDefault="00F352EF" w:rsidP="00833DC9">
            <w:pPr>
              <w:jc w:val="center"/>
              <w:rPr>
                <w:rFonts w:eastAsia="Times New Roman"/>
                <w:color w:val="000000"/>
                <w:sz w:val="16"/>
                <w:szCs w:val="16"/>
                <w:lang w:eastAsia="ru-RU"/>
              </w:rPr>
            </w:pPr>
            <w:r w:rsidRPr="00F352EF">
              <w:rPr>
                <w:rFonts w:eastAsia="Times New Roman"/>
                <w:color w:val="000000"/>
                <w:sz w:val="16"/>
                <w:szCs w:val="16"/>
                <w:lang w:eastAsia="ru-RU"/>
              </w:rPr>
              <w:t>11</w:t>
            </w:r>
          </w:p>
        </w:tc>
        <w:tc>
          <w:tcPr>
            <w:tcW w:w="361" w:type="pct"/>
            <w:tcBorders>
              <w:top w:val="nil"/>
              <w:left w:val="nil"/>
              <w:bottom w:val="single" w:sz="4" w:space="0" w:color="auto"/>
              <w:right w:val="single" w:sz="4" w:space="0" w:color="auto"/>
            </w:tcBorders>
            <w:shd w:val="clear" w:color="auto" w:fill="auto"/>
            <w:noWrap/>
            <w:vAlign w:val="center"/>
            <w:hideMark/>
          </w:tcPr>
          <w:p w:rsidR="00F352EF" w:rsidRPr="00F352EF" w:rsidRDefault="00F352EF" w:rsidP="00833DC9">
            <w:pPr>
              <w:jc w:val="center"/>
              <w:rPr>
                <w:rFonts w:eastAsia="Times New Roman"/>
                <w:color w:val="000000"/>
                <w:sz w:val="16"/>
                <w:szCs w:val="16"/>
                <w:lang w:eastAsia="ru-RU"/>
              </w:rPr>
            </w:pPr>
            <w:r w:rsidRPr="00F352EF">
              <w:rPr>
                <w:rFonts w:eastAsia="Times New Roman"/>
                <w:color w:val="000000"/>
                <w:sz w:val="16"/>
                <w:szCs w:val="16"/>
                <w:lang w:eastAsia="ru-RU"/>
              </w:rPr>
              <w:t>12</w:t>
            </w:r>
          </w:p>
        </w:tc>
      </w:tr>
      <w:tr w:rsidR="00833DC9" w:rsidRPr="00F352EF" w:rsidTr="00B430BA">
        <w:trPr>
          <w:trHeight w:val="300"/>
        </w:trPr>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2EF" w:rsidRPr="00F352EF" w:rsidRDefault="00F352EF" w:rsidP="00833DC9">
            <w:pPr>
              <w:jc w:val="cente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352EF" w:rsidRPr="00F352EF" w:rsidRDefault="00F352EF" w:rsidP="00833DC9">
            <w:pPr>
              <w:jc w:val="cente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366"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479"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366"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r>
      <w:tr w:rsidR="00833DC9" w:rsidRPr="00F352EF" w:rsidTr="00B430BA">
        <w:trPr>
          <w:trHeight w:val="300"/>
        </w:trPr>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2EF" w:rsidRPr="00F352EF" w:rsidRDefault="00F352EF" w:rsidP="00833DC9">
            <w:pPr>
              <w:jc w:val="cente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352EF" w:rsidRPr="00F352EF" w:rsidRDefault="00F352EF" w:rsidP="00833DC9">
            <w:pPr>
              <w:jc w:val="cente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366"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479"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366"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 </w:t>
            </w:r>
          </w:p>
        </w:tc>
      </w:tr>
    </w:tbl>
    <w:p w:rsidR="00B430BA" w:rsidRPr="00F352EF" w:rsidRDefault="00B430BA" w:rsidP="00833DC9">
      <w:pPr>
        <w:tabs>
          <w:tab w:val="left" w:pos="1259"/>
          <w:tab w:val="left" w:pos="2355"/>
          <w:tab w:val="left" w:pos="3315"/>
          <w:tab w:val="left" w:pos="4275"/>
          <w:tab w:val="left" w:pos="5865"/>
          <w:tab w:val="left" w:pos="7457"/>
          <w:tab w:val="left" w:pos="8670"/>
          <w:tab w:val="left" w:pos="9991"/>
          <w:tab w:val="left" w:pos="11292"/>
          <w:tab w:val="left" w:pos="12882"/>
          <w:tab w:val="left" w:pos="14611"/>
          <w:tab w:val="left" w:pos="15824"/>
          <w:tab w:val="left" w:pos="17145"/>
        </w:tabs>
        <w:ind w:left="93"/>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p>
    <w:p w:rsidR="00B430BA" w:rsidRPr="00F352EF" w:rsidRDefault="00B430BA" w:rsidP="00833DC9">
      <w:pPr>
        <w:tabs>
          <w:tab w:val="left" w:pos="1259"/>
          <w:tab w:val="left" w:pos="2355"/>
          <w:tab w:val="left" w:pos="3315"/>
          <w:tab w:val="left" w:pos="4275"/>
          <w:tab w:val="left" w:pos="5865"/>
          <w:tab w:val="left" w:pos="7457"/>
          <w:tab w:val="left" w:pos="8670"/>
          <w:tab w:val="left" w:pos="9991"/>
          <w:tab w:val="left" w:pos="11292"/>
          <w:tab w:val="left" w:pos="12882"/>
          <w:tab w:val="left" w:pos="14611"/>
          <w:tab w:val="left" w:pos="15824"/>
          <w:tab w:val="left" w:pos="17145"/>
        </w:tabs>
        <w:ind w:left="93"/>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p>
    <w:p w:rsidR="00B430BA" w:rsidRPr="00F352EF" w:rsidRDefault="00B430BA" w:rsidP="00833DC9">
      <w:pPr>
        <w:tabs>
          <w:tab w:val="left" w:pos="4275"/>
          <w:tab w:val="left" w:pos="5865"/>
          <w:tab w:val="left" w:pos="8670"/>
          <w:tab w:val="left" w:pos="11292"/>
          <w:tab w:val="left" w:pos="14611"/>
          <w:tab w:val="left" w:pos="15824"/>
          <w:tab w:val="left" w:pos="17145"/>
        </w:tabs>
        <w:ind w:left="93"/>
        <w:rPr>
          <w:rFonts w:ascii="Calibri" w:eastAsia="Times New Roman" w:hAnsi="Calibri" w:cs="Calibri"/>
          <w:color w:val="000000"/>
          <w:sz w:val="22"/>
          <w:szCs w:val="22"/>
          <w:lang w:eastAsia="ru-RU"/>
        </w:rPr>
      </w:pPr>
      <w:r w:rsidRPr="00F352EF">
        <w:rPr>
          <w:rFonts w:eastAsia="Times New Roman"/>
          <w:color w:val="000000"/>
          <w:sz w:val="22"/>
          <w:szCs w:val="22"/>
          <w:lang w:eastAsia="ru-RU"/>
        </w:rPr>
        <w:t>Исполнитель</w:t>
      </w:r>
      <w:r w:rsidRPr="00F352EF">
        <w:rPr>
          <w:rFonts w:eastAsia="Times New Roman"/>
          <w:color w:val="000000"/>
          <w:sz w:val="22"/>
          <w:szCs w:val="22"/>
          <w:lang w:eastAsia="ru-RU"/>
        </w:rPr>
        <w:tab/>
      </w:r>
      <w:r w:rsidRPr="00F352EF">
        <w:rPr>
          <w:rFonts w:ascii="Calibri" w:eastAsia="Times New Roman" w:hAnsi="Calibri" w:cs="Calibri"/>
          <w:color w:val="000000"/>
          <w:sz w:val="22"/>
          <w:szCs w:val="22"/>
          <w:lang w:eastAsia="ru-RU"/>
        </w:rPr>
        <w:tab/>
        <w:t>___________________</w:t>
      </w:r>
      <w:r w:rsidRPr="00F352EF">
        <w:rPr>
          <w:rFonts w:ascii="Calibri" w:eastAsia="Times New Roman" w:hAnsi="Calibri" w:cs="Calibri"/>
          <w:color w:val="000000"/>
          <w:sz w:val="22"/>
          <w:szCs w:val="22"/>
          <w:lang w:eastAsia="ru-RU"/>
        </w:rPr>
        <w:tab/>
        <w:t>_____________________</w:t>
      </w:r>
      <w:r w:rsidRPr="00F352EF">
        <w:rPr>
          <w:rFonts w:ascii="Calibri" w:eastAsia="Times New Roman" w:hAnsi="Calibri" w:cs="Calibri"/>
          <w:color w:val="000000"/>
          <w:sz w:val="22"/>
          <w:szCs w:val="22"/>
          <w:lang w:eastAsia="ru-RU"/>
        </w:rPr>
        <w:tab/>
        <w:t>________________________</w:t>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p>
    <w:p w:rsidR="00B430BA" w:rsidRPr="00F352EF" w:rsidRDefault="00B430BA" w:rsidP="00833DC9">
      <w:pPr>
        <w:tabs>
          <w:tab w:val="left" w:pos="1259"/>
          <w:tab w:val="left" w:pos="2355"/>
          <w:tab w:val="left" w:pos="3315"/>
          <w:tab w:val="left" w:pos="4275"/>
          <w:tab w:val="left" w:pos="5865"/>
          <w:tab w:val="left" w:pos="8670"/>
          <w:tab w:val="left" w:pos="11292"/>
          <w:tab w:val="left" w:pos="14611"/>
          <w:tab w:val="left" w:pos="15824"/>
          <w:tab w:val="left" w:pos="17145"/>
        </w:tabs>
        <w:ind w:left="93"/>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eastAsia="Times New Roman"/>
          <w:color w:val="000000"/>
          <w:sz w:val="18"/>
          <w:szCs w:val="18"/>
          <w:lang w:eastAsia="ru-RU"/>
        </w:rPr>
        <w:t>(должность)</w:t>
      </w:r>
      <w:r w:rsidRPr="00F352EF">
        <w:rPr>
          <w:rFonts w:eastAsia="Times New Roman"/>
          <w:color w:val="000000"/>
          <w:sz w:val="18"/>
          <w:szCs w:val="18"/>
          <w:lang w:eastAsia="ru-RU"/>
        </w:rPr>
        <w:tab/>
        <w:t>(подпись)</w:t>
      </w:r>
      <w:r w:rsidRPr="00F352EF">
        <w:rPr>
          <w:rFonts w:eastAsia="Times New Roman"/>
          <w:color w:val="000000"/>
          <w:sz w:val="18"/>
          <w:szCs w:val="18"/>
          <w:lang w:eastAsia="ru-RU"/>
        </w:rPr>
        <w:tab/>
        <w:t>(расшифровка подписи)</w:t>
      </w:r>
      <w:r w:rsidRPr="00F352EF">
        <w:rPr>
          <w:rFonts w:eastAsia="Times New Roman"/>
          <w:color w:val="000000"/>
          <w:sz w:val="18"/>
          <w:szCs w:val="18"/>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p>
    <w:p w:rsidR="00B430BA" w:rsidRPr="00F352EF" w:rsidRDefault="00B430BA" w:rsidP="00833DC9">
      <w:pPr>
        <w:tabs>
          <w:tab w:val="left" w:pos="1259"/>
          <w:tab w:val="left" w:pos="2355"/>
          <w:tab w:val="left" w:pos="4275"/>
          <w:tab w:val="left" w:pos="5865"/>
          <w:tab w:val="left" w:pos="7457"/>
          <w:tab w:val="left" w:pos="8670"/>
          <w:tab w:val="left" w:pos="9991"/>
          <w:tab w:val="left" w:pos="11292"/>
          <w:tab w:val="left" w:pos="12882"/>
          <w:tab w:val="left" w:pos="14611"/>
          <w:tab w:val="left" w:pos="15824"/>
          <w:tab w:val="left" w:pos="17145"/>
        </w:tabs>
        <w:ind w:left="93"/>
        <w:rPr>
          <w:rFonts w:ascii="Calibri" w:eastAsia="Times New Roman" w:hAnsi="Calibri" w:cs="Calibri"/>
          <w:color w:val="000000"/>
          <w:sz w:val="22"/>
          <w:szCs w:val="22"/>
          <w:lang w:eastAsia="ru-RU"/>
        </w:rPr>
      </w:pPr>
      <w:r w:rsidRPr="00F352EF">
        <w:rPr>
          <w:rFonts w:eastAsia="Times New Roman"/>
          <w:color w:val="000000"/>
          <w:sz w:val="22"/>
          <w:szCs w:val="22"/>
          <w:lang w:eastAsia="ru-RU"/>
        </w:rPr>
        <w:t>"_______"</w:t>
      </w:r>
      <w:r w:rsidRPr="00F352EF">
        <w:rPr>
          <w:rFonts w:eastAsia="Times New Roman"/>
          <w:color w:val="000000"/>
          <w:sz w:val="22"/>
          <w:szCs w:val="22"/>
          <w:lang w:eastAsia="ru-RU"/>
        </w:rPr>
        <w:tab/>
        <w:t>________</w:t>
      </w:r>
      <w:r w:rsidRPr="00F352EF">
        <w:rPr>
          <w:rFonts w:eastAsia="Times New Roman"/>
          <w:color w:val="000000"/>
          <w:sz w:val="22"/>
          <w:szCs w:val="22"/>
          <w:lang w:eastAsia="ru-RU"/>
        </w:rPr>
        <w:tab/>
        <w:t>20_____г.</w:t>
      </w:r>
      <w:r w:rsidRPr="00F352EF">
        <w:rPr>
          <w:rFonts w:eastAsia="Times New Roman"/>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p>
    <w:p w:rsidR="00F352EF" w:rsidRDefault="00F352EF" w:rsidP="00833DC9">
      <w:pPr>
        <w:jc w:val="center"/>
        <w:rPr>
          <w:rFonts w:ascii="Courier New" w:hAnsi="Courier New" w:cs="Courier New"/>
          <w:b/>
          <w:spacing w:val="-6"/>
          <w:sz w:val="32"/>
          <w:szCs w:val="22"/>
        </w:rPr>
        <w:sectPr w:rsidR="00F352EF" w:rsidSect="00B430BA">
          <w:pgSz w:w="16840" w:h="11907" w:orient="landscape" w:code="9"/>
          <w:pgMar w:top="794" w:right="794" w:bottom="794" w:left="794" w:header="0" w:footer="0" w:gutter="0"/>
          <w:cols w:space="708"/>
          <w:docGrid w:linePitch="360"/>
        </w:sectPr>
      </w:pPr>
    </w:p>
    <w:p w:rsidR="0087580D" w:rsidRDefault="00B430BA" w:rsidP="0087580D">
      <w:pPr>
        <w:tabs>
          <w:tab w:val="left" w:pos="2594"/>
          <w:tab w:val="left" w:pos="4794"/>
          <w:tab w:val="left" w:pos="7650"/>
        </w:tabs>
        <w:ind w:left="5670"/>
        <w:jc w:val="both"/>
        <w:rPr>
          <w:rFonts w:eastAsia="Times New Roman"/>
          <w:color w:val="000000"/>
          <w:sz w:val="26"/>
          <w:szCs w:val="26"/>
          <w:lang w:eastAsia="ru-RU"/>
        </w:rPr>
      </w:pPr>
      <w:r w:rsidRPr="00B430BA">
        <w:rPr>
          <w:rFonts w:eastAsia="Times New Roman"/>
          <w:color w:val="000000"/>
          <w:sz w:val="26"/>
          <w:szCs w:val="26"/>
          <w:lang w:eastAsia="ru-RU"/>
        </w:rPr>
        <w:t>Приложение №2</w:t>
      </w:r>
    </w:p>
    <w:p w:rsidR="00B430BA" w:rsidRPr="00B430BA" w:rsidRDefault="00B430BA" w:rsidP="0087580D">
      <w:pPr>
        <w:tabs>
          <w:tab w:val="left" w:pos="2594"/>
          <w:tab w:val="left" w:pos="4794"/>
          <w:tab w:val="left" w:pos="7650"/>
        </w:tabs>
        <w:ind w:left="5670"/>
        <w:jc w:val="both"/>
        <w:rPr>
          <w:rFonts w:eastAsia="Times New Roman"/>
          <w:color w:val="000000"/>
          <w:sz w:val="26"/>
          <w:szCs w:val="26"/>
          <w:lang w:eastAsia="ru-RU"/>
        </w:rPr>
      </w:pPr>
      <w:r w:rsidRPr="00B430BA">
        <w:rPr>
          <w:rFonts w:eastAsia="Times New Roman"/>
          <w:color w:val="000000"/>
          <w:sz w:val="26"/>
          <w:szCs w:val="26"/>
          <w:lang w:eastAsia="ru-RU"/>
        </w:rPr>
        <w:t>к Порядку наложения количественно и</w:t>
      </w:r>
      <w:r w:rsidRPr="00B430BA">
        <w:rPr>
          <w:rFonts w:eastAsia="Times New Roman"/>
          <w:color w:val="000000"/>
          <w:sz w:val="26"/>
          <w:szCs w:val="26"/>
          <w:lang w:eastAsia="ru-RU"/>
        </w:rPr>
        <w:t>з</w:t>
      </w:r>
      <w:r w:rsidRPr="00B430BA">
        <w:rPr>
          <w:rFonts w:eastAsia="Times New Roman"/>
          <w:color w:val="000000"/>
          <w:sz w:val="26"/>
          <w:szCs w:val="26"/>
          <w:lang w:eastAsia="ru-RU"/>
        </w:rPr>
        <w:t xml:space="preserve">меримых финансовых санкций (штрафы, </w:t>
      </w:r>
      <w:r w:rsidR="008906CE" w:rsidRPr="00B430BA">
        <w:rPr>
          <w:rFonts w:eastAsia="Times New Roman"/>
          <w:color w:val="000000"/>
          <w:sz w:val="26"/>
          <w:szCs w:val="26"/>
          <w:lang w:eastAsia="ru-RU"/>
        </w:rPr>
        <w:t>изъятия</w:t>
      </w:r>
      <w:r w:rsidRPr="00B430BA">
        <w:rPr>
          <w:rFonts w:eastAsia="Times New Roman"/>
          <w:color w:val="000000"/>
          <w:sz w:val="26"/>
          <w:szCs w:val="26"/>
          <w:lang w:eastAsia="ru-RU"/>
        </w:rPr>
        <w:t>) за нарушение условий выпо</w:t>
      </w:r>
      <w:r w:rsidRPr="00B430BA">
        <w:rPr>
          <w:rFonts w:eastAsia="Times New Roman"/>
          <w:color w:val="000000"/>
          <w:sz w:val="26"/>
          <w:szCs w:val="26"/>
          <w:lang w:eastAsia="ru-RU"/>
        </w:rPr>
        <w:t>л</w:t>
      </w:r>
      <w:r w:rsidRPr="00B430BA">
        <w:rPr>
          <w:rFonts w:eastAsia="Times New Roman"/>
          <w:color w:val="000000"/>
          <w:sz w:val="26"/>
          <w:szCs w:val="26"/>
          <w:lang w:eastAsia="ru-RU"/>
        </w:rPr>
        <w:t>нения муниципального задания на оказ</w:t>
      </w:r>
      <w:r w:rsidRPr="00B430BA">
        <w:rPr>
          <w:rFonts w:eastAsia="Times New Roman"/>
          <w:color w:val="000000"/>
          <w:sz w:val="26"/>
          <w:szCs w:val="26"/>
          <w:lang w:eastAsia="ru-RU"/>
        </w:rPr>
        <w:t>а</w:t>
      </w:r>
      <w:r w:rsidRPr="00B430BA">
        <w:rPr>
          <w:rFonts w:eastAsia="Times New Roman"/>
          <w:color w:val="000000"/>
          <w:sz w:val="26"/>
          <w:szCs w:val="26"/>
          <w:lang w:eastAsia="ru-RU"/>
        </w:rPr>
        <w:t>ние муниципальных   услуг (выполнение р</w:t>
      </w:r>
      <w:r w:rsidRPr="00B430BA">
        <w:rPr>
          <w:rFonts w:eastAsia="Times New Roman"/>
          <w:color w:val="000000"/>
          <w:sz w:val="26"/>
          <w:szCs w:val="26"/>
          <w:lang w:eastAsia="ru-RU"/>
        </w:rPr>
        <w:t>а</w:t>
      </w:r>
      <w:r w:rsidRPr="00B430BA">
        <w:rPr>
          <w:rFonts w:eastAsia="Times New Roman"/>
          <w:color w:val="000000"/>
          <w:sz w:val="26"/>
          <w:szCs w:val="26"/>
          <w:lang w:eastAsia="ru-RU"/>
        </w:rPr>
        <w:t>бот)</w:t>
      </w:r>
    </w:p>
    <w:p w:rsidR="00B430BA" w:rsidRPr="00B430BA" w:rsidRDefault="00B430BA" w:rsidP="00833DC9">
      <w:pPr>
        <w:tabs>
          <w:tab w:val="left" w:pos="2594"/>
          <w:tab w:val="left" w:pos="4794"/>
          <w:tab w:val="left" w:pos="7650"/>
        </w:tabs>
        <w:ind w:left="93"/>
        <w:rPr>
          <w:rFonts w:eastAsia="Times New Roman"/>
          <w:color w:val="000000"/>
          <w:sz w:val="26"/>
          <w:szCs w:val="26"/>
          <w:lang w:eastAsia="ru-RU"/>
        </w:rPr>
      </w:pPr>
      <w:r w:rsidRPr="00B430BA">
        <w:rPr>
          <w:rFonts w:ascii="Calibri" w:eastAsia="Times New Roman" w:hAnsi="Calibri" w:cs="Calibri"/>
          <w:color w:val="000000"/>
          <w:sz w:val="26"/>
          <w:szCs w:val="26"/>
          <w:lang w:eastAsia="ru-RU"/>
        </w:rPr>
        <w:tab/>
      </w:r>
      <w:r w:rsidRPr="00B430BA">
        <w:rPr>
          <w:rFonts w:ascii="Calibri" w:eastAsia="Times New Roman" w:hAnsi="Calibri" w:cs="Calibri"/>
          <w:color w:val="000000"/>
          <w:sz w:val="26"/>
          <w:szCs w:val="26"/>
          <w:lang w:eastAsia="ru-RU"/>
        </w:rPr>
        <w:tab/>
      </w:r>
      <w:r w:rsidRPr="00B430BA">
        <w:rPr>
          <w:rFonts w:ascii="Calibri" w:eastAsia="Times New Roman" w:hAnsi="Calibri" w:cs="Calibri"/>
          <w:color w:val="000000"/>
          <w:sz w:val="26"/>
          <w:szCs w:val="26"/>
          <w:lang w:eastAsia="ru-RU"/>
        </w:rPr>
        <w:tab/>
      </w:r>
    </w:p>
    <w:p w:rsidR="00B430BA" w:rsidRPr="00B430BA" w:rsidRDefault="00B430BA" w:rsidP="00B430BA">
      <w:pPr>
        <w:tabs>
          <w:tab w:val="left" w:pos="2594"/>
          <w:tab w:val="left" w:pos="4794"/>
          <w:tab w:val="left" w:pos="7650"/>
        </w:tabs>
        <w:ind w:left="93"/>
        <w:rPr>
          <w:rFonts w:ascii="Calibri" w:eastAsia="Times New Roman" w:hAnsi="Calibri" w:cs="Calibri"/>
          <w:color w:val="000000"/>
          <w:sz w:val="26"/>
          <w:szCs w:val="26"/>
          <w:lang w:eastAsia="ru-RU"/>
        </w:rPr>
      </w:pPr>
      <w:r w:rsidRPr="00B430BA">
        <w:rPr>
          <w:rFonts w:ascii="Calibri" w:eastAsia="Times New Roman" w:hAnsi="Calibri" w:cs="Calibri"/>
          <w:color w:val="000000"/>
          <w:sz w:val="26"/>
          <w:szCs w:val="26"/>
          <w:lang w:eastAsia="ru-RU"/>
        </w:rPr>
        <w:tab/>
      </w:r>
      <w:r w:rsidRPr="00B430BA">
        <w:rPr>
          <w:rFonts w:ascii="Calibri" w:eastAsia="Times New Roman" w:hAnsi="Calibri" w:cs="Calibri"/>
          <w:color w:val="000000"/>
          <w:sz w:val="26"/>
          <w:szCs w:val="26"/>
          <w:lang w:eastAsia="ru-RU"/>
        </w:rPr>
        <w:tab/>
      </w:r>
      <w:r w:rsidRPr="00B430BA">
        <w:rPr>
          <w:rFonts w:ascii="Calibri" w:eastAsia="Times New Roman" w:hAnsi="Calibri" w:cs="Calibri"/>
          <w:color w:val="000000"/>
          <w:sz w:val="26"/>
          <w:szCs w:val="26"/>
          <w:lang w:eastAsia="ru-RU"/>
        </w:rPr>
        <w:tab/>
      </w:r>
      <w:r w:rsidRPr="00B430BA">
        <w:rPr>
          <w:rFonts w:ascii="Calibri" w:eastAsia="Times New Roman" w:hAnsi="Calibri" w:cs="Calibri"/>
          <w:color w:val="000000"/>
          <w:sz w:val="26"/>
          <w:szCs w:val="26"/>
          <w:lang w:eastAsia="ru-RU"/>
        </w:rPr>
        <w:tab/>
      </w:r>
      <w:r w:rsidRPr="00B430BA">
        <w:rPr>
          <w:rFonts w:ascii="Calibri" w:eastAsia="Times New Roman" w:hAnsi="Calibri" w:cs="Calibri"/>
          <w:color w:val="000000"/>
          <w:sz w:val="26"/>
          <w:szCs w:val="26"/>
          <w:lang w:eastAsia="ru-RU"/>
        </w:rPr>
        <w:tab/>
      </w:r>
      <w:r w:rsidRPr="00B430BA">
        <w:rPr>
          <w:rFonts w:ascii="Calibri" w:eastAsia="Times New Roman" w:hAnsi="Calibri" w:cs="Calibri"/>
          <w:color w:val="000000"/>
          <w:sz w:val="26"/>
          <w:szCs w:val="26"/>
          <w:lang w:eastAsia="ru-RU"/>
        </w:rPr>
        <w:tab/>
      </w:r>
    </w:p>
    <w:p w:rsidR="00B430BA" w:rsidRDefault="00B430BA" w:rsidP="00B430BA">
      <w:pPr>
        <w:ind w:left="93"/>
        <w:jc w:val="center"/>
        <w:rPr>
          <w:rFonts w:eastAsia="Times New Roman"/>
          <w:color w:val="000000"/>
          <w:sz w:val="26"/>
          <w:szCs w:val="26"/>
          <w:lang w:eastAsia="ru-RU"/>
        </w:rPr>
      </w:pPr>
      <w:r w:rsidRPr="00B430BA">
        <w:rPr>
          <w:rFonts w:eastAsia="Times New Roman"/>
          <w:color w:val="000000"/>
          <w:sz w:val="26"/>
          <w:szCs w:val="26"/>
          <w:lang w:eastAsia="ru-RU"/>
        </w:rPr>
        <w:t xml:space="preserve">Сводная информация о результатах </w:t>
      </w:r>
      <w:proofErr w:type="gramStart"/>
      <w:r w:rsidRPr="00B430BA">
        <w:rPr>
          <w:rFonts w:eastAsia="Times New Roman"/>
          <w:color w:val="000000"/>
          <w:sz w:val="26"/>
          <w:szCs w:val="26"/>
          <w:lang w:eastAsia="ru-RU"/>
        </w:rPr>
        <w:t>контроля за</w:t>
      </w:r>
      <w:proofErr w:type="gramEnd"/>
      <w:r w:rsidRPr="00B430BA">
        <w:rPr>
          <w:rFonts w:eastAsia="Times New Roman"/>
          <w:color w:val="000000"/>
          <w:sz w:val="26"/>
          <w:szCs w:val="26"/>
          <w:lang w:eastAsia="ru-RU"/>
        </w:rPr>
        <w:t xml:space="preserve"> исполнением</w:t>
      </w:r>
      <w:r w:rsidRPr="00B430BA">
        <w:rPr>
          <w:rFonts w:eastAsia="Times New Roman"/>
          <w:color w:val="000000"/>
          <w:sz w:val="26"/>
          <w:szCs w:val="26"/>
          <w:lang w:eastAsia="ru-RU"/>
        </w:rPr>
        <w:br/>
        <w:t>муниципальных заданий муниципальными учреждениями</w:t>
      </w:r>
    </w:p>
    <w:p w:rsidR="00B430BA" w:rsidRPr="00B430BA" w:rsidRDefault="00B430BA" w:rsidP="00833DC9">
      <w:pPr>
        <w:ind w:left="93"/>
        <w:rPr>
          <w:rFonts w:eastAsia="Times New Roman"/>
          <w:color w:val="000000"/>
          <w:sz w:val="26"/>
          <w:szCs w:val="26"/>
          <w:lang w:eastAsia="ru-RU"/>
        </w:rPr>
      </w:pPr>
    </w:p>
    <w:p w:rsidR="00B430BA" w:rsidRPr="00B430BA" w:rsidRDefault="00B430BA" w:rsidP="00833DC9">
      <w:pPr>
        <w:tabs>
          <w:tab w:val="left" w:pos="2594"/>
          <w:tab w:val="left" w:pos="4794"/>
          <w:tab w:val="left" w:pos="7650"/>
          <w:tab w:val="left" w:pos="9885"/>
        </w:tabs>
        <w:ind w:left="93"/>
        <w:rPr>
          <w:rFonts w:eastAsia="Times New Roman"/>
          <w:color w:val="000000"/>
          <w:sz w:val="26"/>
          <w:szCs w:val="26"/>
          <w:lang w:eastAsia="ru-RU"/>
        </w:rPr>
      </w:pPr>
      <w:r w:rsidRPr="00B430BA">
        <w:rPr>
          <w:rFonts w:eastAsia="Times New Roman"/>
          <w:color w:val="000000"/>
          <w:sz w:val="26"/>
          <w:szCs w:val="26"/>
          <w:lang w:eastAsia="ru-RU"/>
        </w:rPr>
        <w:tab/>
      </w:r>
      <w:r w:rsidRPr="00B430BA">
        <w:rPr>
          <w:rFonts w:eastAsia="Times New Roman"/>
          <w:color w:val="000000"/>
          <w:sz w:val="26"/>
          <w:szCs w:val="26"/>
          <w:lang w:eastAsia="ru-RU"/>
        </w:rPr>
        <w:tab/>
        <w:t>за _____________________</w:t>
      </w:r>
      <w:r w:rsidRPr="00B430BA">
        <w:rPr>
          <w:rFonts w:eastAsia="Times New Roman"/>
          <w:color w:val="000000"/>
          <w:sz w:val="26"/>
          <w:szCs w:val="26"/>
          <w:lang w:eastAsia="ru-RU"/>
        </w:rPr>
        <w:tab/>
      </w:r>
      <w:r w:rsidRPr="00B430BA">
        <w:rPr>
          <w:rFonts w:eastAsia="Times New Roman"/>
          <w:color w:val="000000"/>
          <w:sz w:val="26"/>
          <w:szCs w:val="26"/>
          <w:lang w:eastAsia="ru-RU"/>
        </w:rPr>
        <w:tab/>
      </w:r>
    </w:p>
    <w:p w:rsidR="00B430BA" w:rsidRPr="00B430BA" w:rsidRDefault="00B430BA" w:rsidP="00833DC9">
      <w:pPr>
        <w:tabs>
          <w:tab w:val="left" w:pos="2594"/>
          <w:tab w:val="left" w:pos="4794"/>
          <w:tab w:val="left" w:pos="7650"/>
          <w:tab w:val="left" w:pos="9885"/>
        </w:tabs>
        <w:ind w:left="93"/>
        <w:rPr>
          <w:rFonts w:eastAsia="Times New Roman"/>
          <w:color w:val="000000"/>
          <w:sz w:val="26"/>
          <w:szCs w:val="26"/>
          <w:lang w:eastAsia="ru-RU"/>
        </w:rPr>
      </w:pPr>
      <w:r w:rsidRPr="00B430BA">
        <w:rPr>
          <w:rFonts w:eastAsia="Times New Roman"/>
          <w:color w:val="000000"/>
          <w:sz w:val="26"/>
          <w:szCs w:val="26"/>
          <w:lang w:eastAsia="ru-RU"/>
        </w:rPr>
        <w:tab/>
      </w:r>
      <w:r w:rsidRPr="00B430BA">
        <w:rPr>
          <w:rFonts w:eastAsia="Times New Roman"/>
          <w:color w:val="000000"/>
          <w:sz w:val="26"/>
          <w:szCs w:val="26"/>
          <w:lang w:eastAsia="ru-RU"/>
        </w:rPr>
        <w:tab/>
        <w:t>(период-год)</w:t>
      </w:r>
      <w:r w:rsidRPr="00B430BA">
        <w:rPr>
          <w:rFonts w:eastAsia="Times New Roman"/>
          <w:color w:val="000000"/>
          <w:sz w:val="26"/>
          <w:szCs w:val="26"/>
          <w:lang w:eastAsia="ru-RU"/>
        </w:rPr>
        <w:tab/>
      </w:r>
      <w:r w:rsidRPr="00B430BA">
        <w:rPr>
          <w:rFonts w:eastAsia="Times New Roman"/>
          <w:color w:val="000000"/>
          <w:sz w:val="26"/>
          <w:szCs w:val="26"/>
          <w:lang w:eastAsia="ru-RU"/>
        </w:rPr>
        <w:tab/>
      </w:r>
    </w:p>
    <w:p w:rsidR="00B430BA" w:rsidRPr="00F352EF" w:rsidRDefault="00B430BA" w:rsidP="00833DC9">
      <w:pPr>
        <w:tabs>
          <w:tab w:val="left" w:pos="2594"/>
          <w:tab w:val="left" w:pos="4794"/>
          <w:tab w:val="left" w:pos="7650"/>
          <w:tab w:val="left" w:pos="9885"/>
        </w:tabs>
        <w:ind w:left="93"/>
        <w:rPr>
          <w:rFonts w:eastAsia="Times New Roman"/>
          <w:color w:val="000000"/>
          <w:sz w:val="22"/>
          <w:szCs w:val="22"/>
          <w:lang w:eastAsia="ru-RU"/>
        </w:rPr>
      </w:pPr>
      <w:r w:rsidRPr="00F352EF">
        <w:rPr>
          <w:rFonts w:eastAsia="Times New Roman"/>
          <w:color w:val="000000"/>
          <w:sz w:val="22"/>
          <w:szCs w:val="22"/>
          <w:lang w:eastAsia="ru-RU"/>
        </w:rPr>
        <w:tab/>
      </w:r>
      <w:r w:rsidRPr="00F352EF">
        <w:rPr>
          <w:rFonts w:eastAsia="Times New Roman"/>
          <w:color w:val="000000"/>
          <w:sz w:val="22"/>
          <w:szCs w:val="22"/>
          <w:lang w:eastAsia="ru-RU"/>
        </w:rPr>
        <w:tab/>
      </w:r>
      <w:r w:rsidRPr="00F352EF">
        <w:rPr>
          <w:rFonts w:eastAsia="Times New Roman"/>
          <w:color w:val="000000"/>
          <w:sz w:val="22"/>
          <w:szCs w:val="22"/>
          <w:lang w:eastAsia="ru-RU"/>
        </w:rPr>
        <w:tab/>
      </w:r>
      <w:r w:rsidRPr="00F352EF">
        <w:rPr>
          <w:rFonts w:eastAsia="Times New Roman"/>
          <w:color w:val="000000"/>
          <w:sz w:val="22"/>
          <w:szCs w:val="22"/>
          <w:lang w:eastAsia="ru-RU"/>
        </w:rPr>
        <w:tab/>
      </w:r>
    </w:p>
    <w:tbl>
      <w:tblPr>
        <w:tblW w:w="5000" w:type="pct"/>
        <w:tblLook w:val="04A0" w:firstRow="1" w:lastRow="0" w:firstColumn="1" w:lastColumn="0" w:noHBand="0" w:noVBand="1"/>
      </w:tblPr>
      <w:tblGrid>
        <w:gridCol w:w="2107"/>
        <w:gridCol w:w="2002"/>
        <w:gridCol w:w="2429"/>
        <w:gridCol w:w="2033"/>
        <w:gridCol w:w="1964"/>
      </w:tblGrid>
      <w:tr w:rsidR="00F352EF" w:rsidRPr="00F352EF" w:rsidTr="00B430BA">
        <w:trPr>
          <w:trHeight w:val="2700"/>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Количество мун</w:t>
            </w:r>
            <w:r w:rsidRPr="00F352EF">
              <w:rPr>
                <w:rFonts w:eastAsia="Times New Roman"/>
                <w:color w:val="000000"/>
                <w:sz w:val="22"/>
                <w:szCs w:val="22"/>
                <w:lang w:eastAsia="ru-RU"/>
              </w:rPr>
              <w:t>и</w:t>
            </w:r>
            <w:r w:rsidRPr="00F352EF">
              <w:rPr>
                <w:rFonts w:eastAsia="Times New Roman"/>
                <w:color w:val="000000"/>
                <w:sz w:val="22"/>
                <w:szCs w:val="22"/>
                <w:lang w:eastAsia="ru-RU"/>
              </w:rPr>
              <w:t>ципальных учр</w:t>
            </w:r>
            <w:r w:rsidRPr="00F352EF">
              <w:rPr>
                <w:rFonts w:eastAsia="Times New Roman"/>
                <w:color w:val="000000"/>
                <w:sz w:val="22"/>
                <w:szCs w:val="22"/>
                <w:lang w:eastAsia="ru-RU"/>
              </w:rPr>
              <w:t>е</w:t>
            </w:r>
            <w:r w:rsidRPr="00F352EF">
              <w:rPr>
                <w:rFonts w:eastAsia="Times New Roman"/>
                <w:color w:val="000000"/>
                <w:sz w:val="22"/>
                <w:szCs w:val="22"/>
                <w:lang w:eastAsia="ru-RU"/>
              </w:rPr>
              <w:t>ждений, которым установлено мун</w:t>
            </w:r>
            <w:r w:rsidRPr="00F352EF">
              <w:rPr>
                <w:rFonts w:eastAsia="Times New Roman"/>
                <w:color w:val="000000"/>
                <w:sz w:val="22"/>
                <w:szCs w:val="22"/>
                <w:lang w:eastAsia="ru-RU"/>
              </w:rPr>
              <w:t>и</w:t>
            </w:r>
            <w:r w:rsidRPr="00F352EF">
              <w:rPr>
                <w:rFonts w:eastAsia="Times New Roman"/>
                <w:color w:val="000000"/>
                <w:sz w:val="22"/>
                <w:szCs w:val="22"/>
                <w:lang w:eastAsia="ru-RU"/>
              </w:rPr>
              <w:t>ципальное задание</w:t>
            </w:r>
          </w:p>
        </w:tc>
        <w:tc>
          <w:tcPr>
            <w:tcW w:w="950" w:type="pct"/>
            <w:tcBorders>
              <w:top w:val="single" w:sz="4" w:space="0" w:color="auto"/>
              <w:left w:val="nil"/>
              <w:bottom w:val="single" w:sz="4" w:space="0" w:color="auto"/>
              <w:right w:val="single" w:sz="4" w:space="0" w:color="auto"/>
            </w:tcBorders>
            <w:shd w:val="clear" w:color="auto" w:fill="auto"/>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Количество мун</w:t>
            </w:r>
            <w:r w:rsidRPr="00F352EF">
              <w:rPr>
                <w:rFonts w:eastAsia="Times New Roman"/>
                <w:color w:val="000000"/>
                <w:sz w:val="22"/>
                <w:szCs w:val="22"/>
                <w:lang w:eastAsia="ru-RU"/>
              </w:rPr>
              <w:t>и</w:t>
            </w:r>
            <w:r w:rsidRPr="00F352EF">
              <w:rPr>
                <w:rFonts w:eastAsia="Times New Roman"/>
                <w:color w:val="000000"/>
                <w:sz w:val="22"/>
                <w:szCs w:val="22"/>
                <w:lang w:eastAsia="ru-RU"/>
              </w:rPr>
              <w:t>ципальных учр</w:t>
            </w:r>
            <w:r w:rsidRPr="00F352EF">
              <w:rPr>
                <w:rFonts w:eastAsia="Times New Roman"/>
                <w:color w:val="000000"/>
                <w:sz w:val="22"/>
                <w:szCs w:val="22"/>
                <w:lang w:eastAsia="ru-RU"/>
              </w:rPr>
              <w:t>е</w:t>
            </w:r>
            <w:r w:rsidRPr="00F352EF">
              <w:rPr>
                <w:rFonts w:eastAsia="Times New Roman"/>
                <w:color w:val="000000"/>
                <w:sz w:val="22"/>
                <w:szCs w:val="22"/>
                <w:lang w:eastAsia="ru-RU"/>
              </w:rPr>
              <w:t>ждений, выпо</w:t>
            </w:r>
            <w:r w:rsidRPr="00F352EF">
              <w:rPr>
                <w:rFonts w:eastAsia="Times New Roman"/>
                <w:color w:val="000000"/>
                <w:sz w:val="22"/>
                <w:szCs w:val="22"/>
                <w:lang w:eastAsia="ru-RU"/>
              </w:rPr>
              <w:t>л</w:t>
            </w:r>
            <w:r w:rsidRPr="00F352EF">
              <w:rPr>
                <w:rFonts w:eastAsia="Times New Roman"/>
                <w:color w:val="000000"/>
                <w:sz w:val="22"/>
                <w:szCs w:val="22"/>
                <w:lang w:eastAsia="ru-RU"/>
              </w:rPr>
              <w:t>нивших муниц</w:t>
            </w:r>
            <w:r w:rsidRPr="00F352EF">
              <w:rPr>
                <w:rFonts w:eastAsia="Times New Roman"/>
                <w:color w:val="000000"/>
                <w:sz w:val="22"/>
                <w:szCs w:val="22"/>
                <w:lang w:eastAsia="ru-RU"/>
              </w:rPr>
              <w:t>и</w:t>
            </w:r>
            <w:r w:rsidRPr="00F352EF">
              <w:rPr>
                <w:rFonts w:eastAsia="Times New Roman"/>
                <w:color w:val="000000"/>
                <w:sz w:val="22"/>
                <w:szCs w:val="22"/>
                <w:lang w:eastAsia="ru-RU"/>
              </w:rPr>
              <w:t xml:space="preserve">пальное задание </w:t>
            </w:r>
            <w:r w:rsidRPr="00F352EF">
              <w:rPr>
                <w:rFonts w:eastAsia="Times New Roman"/>
                <w:color w:val="000000"/>
                <w:sz w:val="22"/>
                <w:szCs w:val="22"/>
                <w:lang w:eastAsia="ru-RU"/>
              </w:rPr>
              <w:br/>
              <w:t>(в пределах доп</w:t>
            </w:r>
            <w:r w:rsidRPr="00F352EF">
              <w:rPr>
                <w:rFonts w:eastAsia="Times New Roman"/>
                <w:color w:val="000000"/>
                <w:sz w:val="22"/>
                <w:szCs w:val="22"/>
                <w:lang w:eastAsia="ru-RU"/>
              </w:rPr>
              <w:t>у</w:t>
            </w:r>
            <w:r w:rsidRPr="00F352EF">
              <w:rPr>
                <w:rFonts w:eastAsia="Times New Roman"/>
                <w:color w:val="000000"/>
                <w:sz w:val="22"/>
                <w:szCs w:val="22"/>
                <w:lang w:eastAsia="ru-RU"/>
              </w:rPr>
              <w:t>стимого отклон</w:t>
            </w:r>
            <w:r w:rsidRPr="00F352EF">
              <w:rPr>
                <w:rFonts w:eastAsia="Times New Roman"/>
                <w:color w:val="000000"/>
                <w:sz w:val="22"/>
                <w:szCs w:val="22"/>
                <w:lang w:eastAsia="ru-RU"/>
              </w:rPr>
              <w:t>е</w:t>
            </w:r>
            <w:r w:rsidRPr="00F352EF">
              <w:rPr>
                <w:rFonts w:eastAsia="Times New Roman"/>
                <w:color w:val="000000"/>
                <w:sz w:val="22"/>
                <w:szCs w:val="22"/>
                <w:lang w:eastAsia="ru-RU"/>
              </w:rPr>
              <w:t>ния)</w:t>
            </w:r>
          </w:p>
        </w:tc>
        <w:tc>
          <w:tcPr>
            <w:tcW w:w="1153" w:type="pct"/>
            <w:tcBorders>
              <w:top w:val="single" w:sz="4" w:space="0" w:color="auto"/>
              <w:left w:val="nil"/>
              <w:bottom w:val="single" w:sz="4" w:space="0" w:color="auto"/>
              <w:right w:val="single" w:sz="4" w:space="0" w:color="auto"/>
            </w:tcBorders>
            <w:shd w:val="clear" w:color="auto" w:fill="auto"/>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Количество муниц</w:t>
            </w:r>
            <w:r w:rsidRPr="00F352EF">
              <w:rPr>
                <w:rFonts w:eastAsia="Times New Roman"/>
                <w:color w:val="000000"/>
                <w:sz w:val="22"/>
                <w:szCs w:val="22"/>
                <w:lang w:eastAsia="ru-RU"/>
              </w:rPr>
              <w:t>и</w:t>
            </w:r>
            <w:r w:rsidRPr="00F352EF">
              <w:rPr>
                <w:rFonts w:eastAsia="Times New Roman"/>
                <w:color w:val="000000"/>
                <w:sz w:val="22"/>
                <w:szCs w:val="22"/>
                <w:lang w:eastAsia="ru-RU"/>
              </w:rPr>
              <w:t>пальных учреждений не</w:t>
            </w:r>
            <w:r w:rsidR="00B430BA">
              <w:rPr>
                <w:rFonts w:eastAsia="Times New Roman"/>
                <w:color w:val="000000"/>
                <w:sz w:val="22"/>
                <w:szCs w:val="22"/>
                <w:lang w:eastAsia="ru-RU"/>
              </w:rPr>
              <w:t xml:space="preserve"> </w:t>
            </w:r>
            <w:r w:rsidRPr="00F352EF">
              <w:rPr>
                <w:rFonts w:eastAsia="Times New Roman"/>
                <w:color w:val="000000"/>
                <w:sz w:val="22"/>
                <w:szCs w:val="22"/>
                <w:lang w:eastAsia="ru-RU"/>
              </w:rPr>
              <w:t>выполнивших (</w:t>
            </w:r>
            <w:r w:rsidR="008906CE" w:rsidRPr="00F352EF">
              <w:rPr>
                <w:rFonts w:eastAsia="Times New Roman"/>
                <w:color w:val="000000"/>
                <w:sz w:val="22"/>
                <w:szCs w:val="22"/>
                <w:lang w:eastAsia="ru-RU"/>
              </w:rPr>
              <w:t>недовыполнивших</w:t>
            </w:r>
            <w:r w:rsidRPr="00F352EF">
              <w:rPr>
                <w:rFonts w:eastAsia="Times New Roman"/>
                <w:color w:val="000000"/>
                <w:sz w:val="22"/>
                <w:szCs w:val="22"/>
                <w:lang w:eastAsia="ru-RU"/>
              </w:rPr>
              <w:t>) муниципальное зад</w:t>
            </w:r>
            <w:r w:rsidRPr="00F352EF">
              <w:rPr>
                <w:rFonts w:eastAsia="Times New Roman"/>
                <w:color w:val="000000"/>
                <w:sz w:val="22"/>
                <w:szCs w:val="22"/>
                <w:lang w:eastAsia="ru-RU"/>
              </w:rPr>
              <w:t>а</w:t>
            </w:r>
            <w:r w:rsidRPr="00F352EF">
              <w:rPr>
                <w:rFonts w:eastAsia="Times New Roman"/>
                <w:color w:val="000000"/>
                <w:sz w:val="22"/>
                <w:szCs w:val="22"/>
                <w:lang w:eastAsia="ru-RU"/>
              </w:rPr>
              <w:t>ние</w:t>
            </w:r>
          </w:p>
        </w:tc>
        <w:tc>
          <w:tcPr>
            <w:tcW w:w="965" w:type="pct"/>
            <w:tcBorders>
              <w:top w:val="single" w:sz="4" w:space="0" w:color="auto"/>
              <w:left w:val="nil"/>
              <w:bottom w:val="single" w:sz="4" w:space="0" w:color="auto"/>
              <w:right w:val="single" w:sz="4" w:space="0" w:color="auto"/>
            </w:tcBorders>
            <w:shd w:val="clear" w:color="auto" w:fill="auto"/>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Причины нев</w:t>
            </w:r>
            <w:r w:rsidRPr="00F352EF">
              <w:rPr>
                <w:rFonts w:eastAsia="Times New Roman"/>
                <w:color w:val="000000"/>
                <w:sz w:val="22"/>
                <w:szCs w:val="22"/>
                <w:lang w:eastAsia="ru-RU"/>
              </w:rPr>
              <w:t>ы</w:t>
            </w:r>
            <w:r w:rsidRPr="00F352EF">
              <w:rPr>
                <w:rFonts w:eastAsia="Times New Roman"/>
                <w:color w:val="000000"/>
                <w:sz w:val="22"/>
                <w:szCs w:val="22"/>
                <w:lang w:eastAsia="ru-RU"/>
              </w:rPr>
              <w:t>полнения (нед</w:t>
            </w:r>
            <w:r w:rsidRPr="00F352EF">
              <w:rPr>
                <w:rFonts w:eastAsia="Times New Roman"/>
                <w:color w:val="000000"/>
                <w:sz w:val="22"/>
                <w:szCs w:val="22"/>
                <w:lang w:eastAsia="ru-RU"/>
              </w:rPr>
              <w:t>о</w:t>
            </w:r>
            <w:r w:rsidRPr="00F352EF">
              <w:rPr>
                <w:rFonts w:eastAsia="Times New Roman"/>
                <w:color w:val="000000"/>
                <w:sz w:val="22"/>
                <w:szCs w:val="22"/>
                <w:lang w:eastAsia="ru-RU"/>
              </w:rPr>
              <w:t>выполнения)</w:t>
            </w:r>
          </w:p>
        </w:tc>
        <w:tc>
          <w:tcPr>
            <w:tcW w:w="933" w:type="pct"/>
            <w:tcBorders>
              <w:top w:val="single" w:sz="4" w:space="0" w:color="auto"/>
              <w:left w:val="nil"/>
              <w:bottom w:val="single" w:sz="4" w:space="0" w:color="auto"/>
              <w:right w:val="single" w:sz="4" w:space="0" w:color="auto"/>
            </w:tcBorders>
            <w:shd w:val="clear" w:color="auto" w:fill="auto"/>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Объем субсидии, подлежащий во</w:t>
            </w:r>
            <w:r w:rsidRPr="00F352EF">
              <w:rPr>
                <w:rFonts w:eastAsia="Times New Roman"/>
                <w:color w:val="000000"/>
                <w:sz w:val="22"/>
                <w:szCs w:val="22"/>
                <w:lang w:eastAsia="ru-RU"/>
              </w:rPr>
              <w:t>з</w:t>
            </w:r>
            <w:r w:rsidRPr="00F352EF">
              <w:rPr>
                <w:rFonts w:eastAsia="Times New Roman"/>
                <w:color w:val="000000"/>
                <w:sz w:val="22"/>
                <w:szCs w:val="22"/>
                <w:lang w:eastAsia="ru-RU"/>
              </w:rPr>
              <w:t>врату в бюджет Хасанского мун</w:t>
            </w:r>
            <w:r w:rsidRPr="00F352EF">
              <w:rPr>
                <w:rFonts w:eastAsia="Times New Roman"/>
                <w:color w:val="000000"/>
                <w:sz w:val="22"/>
                <w:szCs w:val="22"/>
                <w:lang w:eastAsia="ru-RU"/>
              </w:rPr>
              <w:t>и</w:t>
            </w:r>
            <w:r w:rsidRPr="00F352EF">
              <w:rPr>
                <w:rFonts w:eastAsia="Times New Roman"/>
                <w:color w:val="000000"/>
                <w:sz w:val="22"/>
                <w:szCs w:val="22"/>
                <w:lang w:eastAsia="ru-RU"/>
              </w:rPr>
              <w:t>ципального окр</w:t>
            </w:r>
            <w:r w:rsidRPr="00F352EF">
              <w:rPr>
                <w:rFonts w:eastAsia="Times New Roman"/>
                <w:color w:val="000000"/>
                <w:sz w:val="22"/>
                <w:szCs w:val="22"/>
                <w:lang w:eastAsia="ru-RU"/>
              </w:rPr>
              <w:t>у</w:t>
            </w:r>
            <w:r w:rsidRPr="00F352EF">
              <w:rPr>
                <w:rFonts w:eastAsia="Times New Roman"/>
                <w:color w:val="000000"/>
                <w:sz w:val="22"/>
                <w:szCs w:val="22"/>
                <w:lang w:eastAsia="ru-RU"/>
              </w:rPr>
              <w:t xml:space="preserve">га в связи с </w:t>
            </w:r>
            <w:proofErr w:type="spellStart"/>
            <w:r w:rsidRPr="00F352EF">
              <w:rPr>
                <w:rFonts w:eastAsia="Times New Roman"/>
                <w:color w:val="000000"/>
                <w:sz w:val="22"/>
                <w:szCs w:val="22"/>
                <w:lang w:eastAsia="ru-RU"/>
              </w:rPr>
              <w:t>нед</w:t>
            </w:r>
            <w:r w:rsidRPr="00F352EF">
              <w:rPr>
                <w:rFonts w:eastAsia="Times New Roman"/>
                <w:color w:val="000000"/>
                <w:sz w:val="22"/>
                <w:szCs w:val="22"/>
                <w:lang w:eastAsia="ru-RU"/>
              </w:rPr>
              <w:t>о</w:t>
            </w:r>
            <w:r w:rsidRPr="00F352EF">
              <w:rPr>
                <w:rFonts w:eastAsia="Times New Roman"/>
                <w:color w:val="000000"/>
                <w:sz w:val="22"/>
                <w:szCs w:val="22"/>
                <w:lang w:eastAsia="ru-RU"/>
              </w:rPr>
              <w:t>стижением</w:t>
            </w:r>
            <w:proofErr w:type="spellEnd"/>
            <w:r w:rsidRPr="00F352EF">
              <w:rPr>
                <w:rFonts w:eastAsia="Times New Roman"/>
                <w:color w:val="000000"/>
                <w:sz w:val="22"/>
                <w:szCs w:val="22"/>
                <w:lang w:eastAsia="ru-RU"/>
              </w:rPr>
              <w:t xml:space="preserve"> уст</w:t>
            </w:r>
            <w:r w:rsidRPr="00F352EF">
              <w:rPr>
                <w:rFonts w:eastAsia="Times New Roman"/>
                <w:color w:val="000000"/>
                <w:sz w:val="22"/>
                <w:szCs w:val="22"/>
                <w:lang w:eastAsia="ru-RU"/>
              </w:rPr>
              <w:t>а</w:t>
            </w:r>
            <w:r w:rsidRPr="00F352EF">
              <w:rPr>
                <w:rFonts w:eastAsia="Times New Roman"/>
                <w:color w:val="000000"/>
                <w:sz w:val="22"/>
                <w:szCs w:val="22"/>
                <w:lang w:eastAsia="ru-RU"/>
              </w:rPr>
              <w:t>новленных мун</w:t>
            </w:r>
            <w:r w:rsidRPr="00F352EF">
              <w:rPr>
                <w:rFonts w:eastAsia="Times New Roman"/>
                <w:color w:val="000000"/>
                <w:sz w:val="22"/>
                <w:szCs w:val="22"/>
                <w:lang w:eastAsia="ru-RU"/>
              </w:rPr>
              <w:t>и</w:t>
            </w:r>
            <w:r w:rsidRPr="00F352EF">
              <w:rPr>
                <w:rFonts w:eastAsia="Times New Roman"/>
                <w:color w:val="000000"/>
                <w:sz w:val="22"/>
                <w:szCs w:val="22"/>
                <w:lang w:eastAsia="ru-RU"/>
              </w:rPr>
              <w:t>ципальным зад</w:t>
            </w:r>
            <w:r w:rsidRPr="00F352EF">
              <w:rPr>
                <w:rFonts w:eastAsia="Times New Roman"/>
                <w:color w:val="000000"/>
                <w:sz w:val="22"/>
                <w:szCs w:val="22"/>
                <w:lang w:eastAsia="ru-RU"/>
              </w:rPr>
              <w:t>а</w:t>
            </w:r>
            <w:r w:rsidRPr="00F352EF">
              <w:rPr>
                <w:rFonts w:eastAsia="Times New Roman"/>
                <w:color w:val="000000"/>
                <w:sz w:val="22"/>
                <w:szCs w:val="22"/>
                <w:lang w:eastAsia="ru-RU"/>
              </w:rPr>
              <w:t>нием показателей</w:t>
            </w:r>
          </w:p>
        </w:tc>
      </w:tr>
      <w:tr w:rsidR="00F352EF" w:rsidRPr="00F352EF" w:rsidTr="00B430BA">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1</w:t>
            </w:r>
          </w:p>
        </w:tc>
        <w:tc>
          <w:tcPr>
            <w:tcW w:w="950"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2</w:t>
            </w:r>
          </w:p>
        </w:tc>
        <w:tc>
          <w:tcPr>
            <w:tcW w:w="1153"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3</w:t>
            </w:r>
          </w:p>
        </w:tc>
        <w:tc>
          <w:tcPr>
            <w:tcW w:w="965"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4</w:t>
            </w:r>
          </w:p>
        </w:tc>
        <w:tc>
          <w:tcPr>
            <w:tcW w:w="933"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jc w:val="center"/>
              <w:rPr>
                <w:rFonts w:eastAsia="Times New Roman"/>
                <w:color w:val="000000"/>
                <w:sz w:val="22"/>
                <w:szCs w:val="22"/>
                <w:lang w:eastAsia="ru-RU"/>
              </w:rPr>
            </w:pPr>
            <w:r w:rsidRPr="00F352EF">
              <w:rPr>
                <w:rFonts w:eastAsia="Times New Roman"/>
                <w:color w:val="000000"/>
                <w:sz w:val="22"/>
                <w:szCs w:val="22"/>
                <w:lang w:eastAsia="ru-RU"/>
              </w:rPr>
              <w:t>5</w:t>
            </w:r>
          </w:p>
        </w:tc>
      </w:tr>
      <w:tr w:rsidR="00F352EF" w:rsidRPr="00F352EF" w:rsidTr="00B430BA">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F352EF" w:rsidRPr="00F352EF" w:rsidRDefault="00F352EF" w:rsidP="00833DC9">
            <w:pPr>
              <w:rPr>
                <w:rFonts w:eastAsia="Times New Roman"/>
                <w:color w:val="000000"/>
                <w:sz w:val="22"/>
                <w:szCs w:val="22"/>
                <w:lang w:eastAsia="ru-RU"/>
              </w:rPr>
            </w:pPr>
            <w:r w:rsidRPr="00F352EF">
              <w:rPr>
                <w:rFonts w:eastAsia="Times New Roman"/>
                <w:color w:val="000000"/>
                <w:sz w:val="22"/>
                <w:szCs w:val="22"/>
                <w:lang w:eastAsia="ru-RU"/>
              </w:rPr>
              <w:t> </w:t>
            </w:r>
          </w:p>
        </w:tc>
        <w:tc>
          <w:tcPr>
            <w:tcW w:w="950"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eastAsia="Times New Roman"/>
                <w:color w:val="000000"/>
                <w:sz w:val="22"/>
                <w:szCs w:val="22"/>
                <w:lang w:eastAsia="ru-RU"/>
              </w:rPr>
            </w:pPr>
            <w:r w:rsidRPr="00F352EF">
              <w:rPr>
                <w:rFonts w:eastAsia="Times New Roman"/>
                <w:color w:val="000000"/>
                <w:sz w:val="22"/>
                <w:szCs w:val="22"/>
                <w:lang w:eastAsia="ru-RU"/>
              </w:rPr>
              <w:t> </w:t>
            </w:r>
          </w:p>
        </w:tc>
        <w:tc>
          <w:tcPr>
            <w:tcW w:w="1153"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eastAsia="Times New Roman"/>
                <w:color w:val="000000"/>
                <w:sz w:val="22"/>
                <w:szCs w:val="22"/>
                <w:lang w:eastAsia="ru-RU"/>
              </w:rPr>
            </w:pPr>
            <w:r w:rsidRPr="00F352EF">
              <w:rPr>
                <w:rFonts w:eastAsia="Times New Roman"/>
                <w:color w:val="000000"/>
                <w:sz w:val="22"/>
                <w:szCs w:val="22"/>
                <w:lang w:eastAsia="ru-RU"/>
              </w:rPr>
              <w:t> </w:t>
            </w:r>
          </w:p>
        </w:tc>
        <w:tc>
          <w:tcPr>
            <w:tcW w:w="965"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eastAsia="Times New Roman"/>
                <w:color w:val="000000"/>
                <w:sz w:val="22"/>
                <w:szCs w:val="22"/>
                <w:lang w:eastAsia="ru-RU"/>
              </w:rPr>
            </w:pPr>
            <w:r w:rsidRPr="00F352EF">
              <w:rPr>
                <w:rFonts w:eastAsia="Times New Roman"/>
                <w:color w:val="000000"/>
                <w:sz w:val="22"/>
                <w:szCs w:val="22"/>
                <w:lang w:eastAsia="ru-RU"/>
              </w:rPr>
              <w:t> </w:t>
            </w:r>
          </w:p>
        </w:tc>
        <w:tc>
          <w:tcPr>
            <w:tcW w:w="933" w:type="pct"/>
            <w:tcBorders>
              <w:top w:val="nil"/>
              <w:left w:val="nil"/>
              <w:bottom w:val="single" w:sz="4" w:space="0" w:color="auto"/>
              <w:right w:val="single" w:sz="4" w:space="0" w:color="auto"/>
            </w:tcBorders>
            <w:shd w:val="clear" w:color="auto" w:fill="auto"/>
            <w:noWrap/>
            <w:vAlign w:val="bottom"/>
            <w:hideMark/>
          </w:tcPr>
          <w:p w:rsidR="00F352EF" w:rsidRPr="00F352EF" w:rsidRDefault="00F352EF" w:rsidP="00833DC9">
            <w:pPr>
              <w:rPr>
                <w:rFonts w:eastAsia="Times New Roman"/>
                <w:color w:val="000000"/>
                <w:sz w:val="22"/>
                <w:szCs w:val="22"/>
                <w:lang w:eastAsia="ru-RU"/>
              </w:rPr>
            </w:pPr>
            <w:r w:rsidRPr="00F352EF">
              <w:rPr>
                <w:rFonts w:eastAsia="Times New Roman"/>
                <w:color w:val="000000"/>
                <w:sz w:val="22"/>
                <w:szCs w:val="22"/>
                <w:lang w:eastAsia="ru-RU"/>
              </w:rPr>
              <w:t> </w:t>
            </w:r>
          </w:p>
        </w:tc>
      </w:tr>
    </w:tbl>
    <w:p w:rsidR="00B430BA" w:rsidRPr="00F352EF" w:rsidRDefault="00B430BA" w:rsidP="00833DC9">
      <w:pPr>
        <w:tabs>
          <w:tab w:val="left" w:pos="2594"/>
          <w:tab w:val="left" w:pos="4794"/>
          <w:tab w:val="left" w:pos="7650"/>
          <w:tab w:val="left" w:pos="9885"/>
        </w:tabs>
        <w:ind w:left="93"/>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p>
    <w:p w:rsidR="00B430BA" w:rsidRPr="00F352EF" w:rsidRDefault="00B430BA" w:rsidP="00833DC9">
      <w:pPr>
        <w:tabs>
          <w:tab w:val="left" w:pos="2594"/>
          <w:tab w:val="left" w:pos="4794"/>
          <w:tab w:val="left" w:pos="7650"/>
          <w:tab w:val="left" w:pos="9885"/>
        </w:tabs>
        <w:ind w:left="93"/>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p>
    <w:p w:rsidR="00B430BA" w:rsidRPr="00F352EF" w:rsidRDefault="00B430BA" w:rsidP="00833DC9">
      <w:pPr>
        <w:tabs>
          <w:tab w:val="left" w:pos="2594"/>
          <w:tab w:val="left" w:pos="4794"/>
          <w:tab w:val="left" w:pos="7650"/>
          <w:tab w:val="left" w:pos="9885"/>
        </w:tabs>
        <w:ind w:left="93"/>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p>
    <w:p w:rsidR="00B430BA" w:rsidRPr="00F352EF" w:rsidRDefault="00B430BA" w:rsidP="00833DC9">
      <w:pPr>
        <w:tabs>
          <w:tab w:val="left" w:pos="4794"/>
          <w:tab w:val="left" w:pos="7650"/>
          <w:tab w:val="left" w:pos="9885"/>
        </w:tabs>
        <w:ind w:left="93"/>
        <w:rPr>
          <w:rFonts w:ascii="Calibri" w:eastAsia="Times New Roman" w:hAnsi="Calibri" w:cs="Calibri"/>
          <w:color w:val="000000"/>
          <w:sz w:val="22"/>
          <w:szCs w:val="22"/>
          <w:lang w:eastAsia="ru-RU"/>
        </w:rPr>
      </w:pPr>
      <w:r w:rsidRPr="00F352EF">
        <w:rPr>
          <w:rFonts w:eastAsia="Times New Roman"/>
          <w:color w:val="000000"/>
          <w:sz w:val="22"/>
          <w:szCs w:val="22"/>
          <w:lang w:eastAsia="ru-RU"/>
        </w:rPr>
        <w:t>Исполнитель</w:t>
      </w:r>
      <w:r w:rsidRPr="00F352EF">
        <w:rPr>
          <w:rFonts w:eastAsia="Times New Roman"/>
          <w:color w:val="000000"/>
          <w:sz w:val="22"/>
          <w:szCs w:val="22"/>
          <w:lang w:eastAsia="ru-RU"/>
        </w:rPr>
        <w:tab/>
        <w:t>________________________</w:t>
      </w:r>
      <w:r w:rsidRPr="00F352EF">
        <w:rPr>
          <w:rFonts w:eastAsia="Times New Roman"/>
          <w:color w:val="000000"/>
          <w:sz w:val="22"/>
          <w:szCs w:val="22"/>
          <w:lang w:eastAsia="ru-RU"/>
        </w:rPr>
        <w:tab/>
        <w:t>__________________</w:t>
      </w:r>
      <w:r w:rsidRPr="00F352EF">
        <w:rPr>
          <w:rFonts w:eastAsia="Times New Roman"/>
          <w:color w:val="000000"/>
          <w:sz w:val="22"/>
          <w:szCs w:val="22"/>
          <w:lang w:eastAsia="ru-RU"/>
        </w:rPr>
        <w:tab/>
      </w:r>
    </w:p>
    <w:p w:rsidR="00B430BA" w:rsidRPr="00F352EF" w:rsidRDefault="00B430BA" w:rsidP="00833DC9">
      <w:pPr>
        <w:tabs>
          <w:tab w:val="left" w:pos="2594"/>
          <w:tab w:val="left" w:pos="4794"/>
          <w:tab w:val="left" w:pos="7650"/>
          <w:tab w:val="left" w:pos="9885"/>
        </w:tabs>
        <w:ind w:left="93"/>
        <w:rPr>
          <w:rFonts w:ascii="Calibri" w:eastAsia="Times New Roman" w:hAnsi="Calibri" w:cs="Calibri"/>
          <w:color w:val="000000"/>
          <w:sz w:val="22"/>
          <w:szCs w:val="22"/>
          <w:lang w:eastAsia="ru-RU"/>
        </w:rPr>
      </w:pPr>
      <w:r w:rsidRPr="00F352EF">
        <w:rPr>
          <w:rFonts w:eastAsia="Times New Roman"/>
          <w:color w:val="000000"/>
          <w:sz w:val="22"/>
          <w:szCs w:val="22"/>
          <w:lang w:eastAsia="ru-RU"/>
        </w:rPr>
        <w:tab/>
      </w:r>
      <w:r w:rsidRPr="00F352EF">
        <w:rPr>
          <w:rFonts w:eastAsia="Times New Roman"/>
          <w:color w:val="000000"/>
          <w:sz w:val="22"/>
          <w:szCs w:val="22"/>
          <w:lang w:eastAsia="ru-RU"/>
        </w:rPr>
        <w:tab/>
      </w:r>
      <w:r w:rsidRPr="00F352EF">
        <w:rPr>
          <w:rFonts w:eastAsia="Times New Roman"/>
          <w:color w:val="000000"/>
          <w:sz w:val="18"/>
          <w:szCs w:val="18"/>
          <w:lang w:eastAsia="ru-RU"/>
        </w:rPr>
        <w:t>(подпись)</w:t>
      </w:r>
      <w:r w:rsidRPr="00F352EF">
        <w:rPr>
          <w:rFonts w:eastAsia="Times New Roman"/>
          <w:color w:val="000000"/>
          <w:sz w:val="18"/>
          <w:szCs w:val="18"/>
          <w:lang w:eastAsia="ru-RU"/>
        </w:rPr>
        <w:tab/>
        <w:t>(расшифровка подписи)</w:t>
      </w:r>
      <w:r w:rsidRPr="00F352EF">
        <w:rPr>
          <w:rFonts w:eastAsia="Times New Roman"/>
          <w:color w:val="000000"/>
          <w:sz w:val="18"/>
          <w:szCs w:val="18"/>
          <w:lang w:eastAsia="ru-RU"/>
        </w:rPr>
        <w:tab/>
      </w:r>
    </w:p>
    <w:p w:rsidR="00B430BA" w:rsidRPr="00F352EF" w:rsidRDefault="00B430BA" w:rsidP="00833DC9">
      <w:pPr>
        <w:tabs>
          <w:tab w:val="left" w:pos="2594"/>
          <w:tab w:val="left" w:pos="4794"/>
          <w:tab w:val="left" w:pos="7650"/>
          <w:tab w:val="left" w:pos="9885"/>
        </w:tabs>
        <w:ind w:left="93"/>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"___"__________20___г.</w:t>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p>
    <w:p w:rsidR="00B430BA" w:rsidRPr="00F352EF" w:rsidRDefault="00B430BA" w:rsidP="00833DC9">
      <w:pPr>
        <w:tabs>
          <w:tab w:val="left" w:pos="2594"/>
          <w:tab w:val="left" w:pos="4794"/>
          <w:tab w:val="left" w:pos="7650"/>
          <w:tab w:val="left" w:pos="9885"/>
        </w:tabs>
        <w:ind w:left="93"/>
        <w:rPr>
          <w:rFonts w:ascii="Calibri" w:eastAsia="Times New Roman" w:hAnsi="Calibri" w:cs="Calibri"/>
          <w:color w:val="000000"/>
          <w:sz w:val="22"/>
          <w:szCs w:val="22"/>
          <w:lang w:eastAsia="ru-RU"/>
        </w:rPr>
      </w:pP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r w:rsidRPr="00F352EF">
        <w:rPr>
          <w:rFonts w:ascii="Calibri" w:eastAsia="Times New Roman" w:hAnsi="Calibri" w:cs="Calibri"/>
          <w:color w:val="000000"/>
          <w:sz w:val="22"/>
          <w:szCs w:val="22"/>
          <w:lang w:eastAsia="ru-RU"/>
        </w:rPr>
        <w:tab/>
      </w:r>
    </w:p>
    <w:p w:rsidR="00F352EF" w:rsidRDefault="00F352EF" w:rsidP="00833DC9">
      <w:pPr>
        <w:jc w:val="center"/>
        <w:rPr>
          <w:rFonts w:ascii="Courier New" w:hAnsi="Courier New" w:cs="Courier New"/>
          <w:b/>
          <w:spacing w:val="-6"/>
          <w:sz w:val="32"/>
          <w:szCs w:val="22"/>
        </w:rPr>
        <w:sectPr w:rsidR="00F352EF" w:rsidSect="00B430BA">
          <w:footerReference w:type="default" r:id="rId35"/>
          <w:pgSz w:w="11907" w:h="16840" w:code="9"/>
          <w:pgMar w:top="794" w:right="794" w:bottom="794" w:left="794" w:header="0" w:footer="0" w:gutter="0"/>
          <w:cols w:space="708"/>
          <w:docGrid w:linePitch="360"/>
        </w:sectPr>
      </w:pPr>
    </w:p>
    <w:p w:rsidR="00F352EF" w:rsidRDefault="00F352EF" w:rsidP="00833DC9">
      <w:pPr>
        <w:jc w:val="center"/>
        <w:rPr>
          <w:rFonts w:eastAsia="Times New Roman"/>
          <w:sz w:val="24"/>
          <w:szCs w:val="24"/>
          <w:lang w:eastAsia="ru-RU"/>
        </w:rPr>
      </w:pPr>
      <w:r w:rsidRPr="00F352EF">
        <w:rPr>
          <w:rFonts w:eastAsia="Times New Roman"/>
          <w:bCs/>
          <w:noProof/>
          <w:sz w:val="24"/>
          <w:szCs w:val="24"/>
          <w:lang w:eastAsia="ru-RU"/>
        </w:rPr>
        <w:drawing>
          <wp:inline distT="0" distB="0" distL="0" distR="0" wp14:anchorId="188ECE16" wp14:editId="3984F191">
            <wp:extent cx="577850" cy="725170"/>
            <wp:effectExtent l="0" t="0" r="0" b="0"/>
            <wp:docPr id="7" name="Рисунок 7"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7850" cy="725170"/>
                    </a:xfrm>
                    <a:prstGeom prst="rect">
                      <a:avLst/>
                    </a:prstGeom>
                    <a:noFill/>
                    <a:ln>
                      <a:noFill/>
                    </a:ln>
                  </pic:spPr>
                </pic:pic>
              </a:graphicData>
            </a:graphic>
          </wp:inline>
        </w:drawing>
      </w:r>
    </w:p>
    <w:p w:rsidR="00B430BA" w:rsidRPr="00B430BA" w:rsidRDefault="00B430BA" w:rsidP="00B430BA">
      <w:pPr>
        <w:jc w:val="center"/>
        <w:rPr>
          <w:rFonts w:eastAsia="Times New Roman"/>
          <w:szCs w:val="24"/>
          <w:lang w:eastAsia="ru-RU"/>
        </w:rPr>
      </w:pPr>
    </w:p>
    <w:p w:rsidR="00F352EF" w:rsidRPr="00B430BA" w:rsidRDefault="00F352EF" w:rsidP="00B430BA">
      <w:pPr>
        <w:jc w:val="center"/>
        <w:rPr>
          <w:rFonts w:eastAsia="Times New Roman"/>
          <w:sz w:val="26"/>
          <w:szCs w:val="26"/>
          <w:lang w:eastAsia="ru-RU"/>
        </w:rPr>
      </w:pPr>
      <w:r w:rsidRPr="00B430BA">
        <w:rPr>
          <w:rFonts w:eastAsia="Times New Roman"/>
          <w:sz w:val="26"/>
          <w:szCs w:val="26"/>
          <w:lang w:eastAsia="ru-RU"/>
        </w:rPr>
        <w:t>АДМИНИСТРАЦИЯ</w:t>
      </w:r>
    </w:p>
    <w:p w:rsidR="00F352EF" w:rsidRPr="00B430BA" w:rsidRDefault="00F352EF" w:rsidP="00B430BA">
      <w:pPr>
        <w:jc w:val="center"/>
        <w:rPr>
          <w:rFonts w:eastAsia="Times New Roman"/>
          <w:sz w:val="26"/>
          <w:szCs w:val="26"/>
          <w:lang w:eastAsia="ru-RU"/>
        </w:rPr>
      </w:pPr>
      <w:r w:rsidRPr="00B430BA">
        <w:rPr>
          <w:rFonts w:eastAsia="Times New Roman"/>
          <w:sz w:val="26"/>
          <w:szCs w:val="26"/>
          <w:lang w:eastAsia="ru-RU"/>
        </w:rPr>
        <w:t>ХАСАНСКОГО МУНИЦИПАЛЬНОГО ОКРУГА</w:t>
      </w:r>
    </w:p>
    <w:p w:rsidR="00F352EF" w:rsidRDefault="00F352EF" w:rsidP="00B430BA">
      <w:pPr>
        <w:jc w:val="center"/>
        <w:rPr>
          <w:rFonts w:eastAsia="Times New Roman"/>
          <w:sz w:val="26"/>
          <w:szCs w:val="26"/>
          <w:lang w:eastAsia="ru-RU"/>
        </w:rPr>
      </w:pPr>
      <w:r w:rsidRPr="00B430BA">
        <w:rPr>
          <w:rFonts w:eastAsia="Times New Roman"/>
          <w:sz w:val="26"/>
          <w:szCs w:val="26"/>
          <w:lang w:eastAsia="ru-RU"/>
        </w:rPr>
        <w:t>ПРИМОРСКОГО КРАЯ</w:t>
      </w:r>
    </w:p>
    <w:p w:rsidR="00B430BA" w:rsidRPr="00B430BA" w:rsidRDefault="00B430BA" w:rsidP="00B430BA">
      <w:pPr>
        <w:jc w:val="center"/>
        <w:rPr>
          <w:rFonts w:eastAsia="Times New Roman"/>
          <w:sz w:val="26"/>
          <w:szCs w:val="26"/>
          <w:lang w:eastAsia="ru-RU"/>
        </w:rPr>
      </w:pPr>
    </w:p>
    <w:p w:rsidR="00F352EF" w:rsidRPr="00B430BA" w:rsidRDefault="00F352EF" w:rsidP="0042791B">
      <w:pPr>
        <w:jc w:val="center"/>
        <w:outlineLvl w:val="0"/>
        <w:rPr>
          <w:rFonts w:ascii="Arial" w:eastAsia="Times New Roman" w:hAnsi="Arial"/>
          <w:sz w:val="26"/>
          <w:szCs w:val="26"/>
          <w:lang w:eastAsia="ru-RU"/>
        </w:rPr>
      </w:pPr>
      <w:bookmarkStart w:id="10" w:name="_Toc138021488"/>
      <w:r w:rsidRPr="00B430BA">
        <w:rPr>
          <w:rFonts w:ascii="Arial" w:eastAsia="Times New Roman" w:hAnsi="Arial"/>
          <w:sz w:val="26"/>
          <w:szCs w:val="26"/>
          <w:lang w:eastAsia="ru-RU"/>
        </w:rPr>
        <w:t>ПОСТАНОВЛЕНИЕ</w:t>
      </w:r>
      <w:bookmarkEnd w:id="10"/>
    </w:p>
    <w:p w:rsidR="00F352EF" w:rsidRPr="00B430BA" w:rsidRDefault="00F352EF" w:rsidP="00B430BA">
      <w:pPr>
        <w:jc w:val="center"/>
        <w:rPr>
          <w:rFonts w:eastAsia="Times New Roman"/>
          <w:sz w:val="26"/>
          <w:szCs w:val="26"/>
          <w:lang w:eastAsia="ru-RU"/>
        </w:rPr>
      </w:pPr>
      <w:proofErr w:type="spellStart"/>
      <w:r w:rsidRPr="00B430BA">
        <w:rPr>
          <w:rFonts w:eastAsia="Times New Roman"/>
          <w:sz w:val="26"/>
          <w:szCs w:val="26"/>
          <w:lang w:eastAsia="ru-RU"/>
        </w:rPr>
        <w:t>пгт</w:t>
      </w:r>
      <w:proofErr w:type="spellEnd"/>
      <w:r w:rsidRPr="00B430BA">
        <w:rPr>
          <w:rFonts w:eastAsia="Times New Roman"/>
          <w:sz w:val="26"/>
          <w:szCs w:val="26"/>
          <w:lang w:eastAsia="ru-RU"/>
        </w:rPr>
        <w:t xml:space="preserve"> Славянка</w:t>
      </w:r>
    </w:p>
    <w:p w:rsidR="00F352EF" w:rsidRPr="00B430BA" w:rsidRDefault="00F352EF" w:rsidP="00B430BA">
      <w:pPr>
        <w:jc w:val="center"/>
        <w:rPr>
          <w:rFonts w:eastAsia="Times New Roman"/>
          <w:sz w:val="26"/>
          <w:szCs w:val="26"/>
          <w:lang w:eastAsia="ru-RU"/>
        </w:rPr>
      </w:pPr>
    </w:p>
    <w:p w:rsidR="00F352EF" w:rsidRPr="00B430BA" w:rsidRDefault="00F352EF" w:rsidP="00B430BA">
      <w:pPr>
        <w:jc w:val="center"/>
        <w:rPr>
          <w:rFonts w:eastAsia="Times New Roman"/>
          <w:sz w:val="26"/>
          <w:szCs w:val="26"/>
          <w:lang w:eastAsia="ru-RU"/>
        </w:rPr>
      </w:pPr>
    </w:p>
    <w:p w:rsidR="00F352EF" w:rsidRDefault="00F352EF" w:rsidP="00B430BA">
      <w:pPr>
        <w:jc w:val="center"/>
        <w:rPr>
          <w:rFonts w:eastAsia="Times New Roman"/>
          <w:sz w:val="26"/>
          <w:szCs w:val="26"/>
          <w:lang w:eastAsia="ru-RU"/>
        </w:rPr>
      </w:pPr>
      <w:r w:rsidRPr="00B430BA">
        <w:rPr>
          <w:rFonts w:eastAsia="Times New Roman"/>
          <w:sz w:val="26"/>
          <w:szCs w:val="26"/>
          <w:lang w:eastAsia="ru-RU"/>
        </w:rPr>
        <w:t>16.06.2023                                                                                                                            № 896-па</w:t>
      </w:r>
    </w:p>
    <w:p w:rsidR="00B430BA" w:rsidRPr="00B430BA" w:rsidRDefault="00B430BA" w:rsidP="00B430BA">
      <w:pPr>
        <w:jc w:val="center"/>
        <w:rPr>
          <w:rFonts w:eastAsia="Times New Roman"/>
          <w:sz w:val="26"/>
          <w:szCs w:val="26"/>
          <w:lang w:eastAsia="ru-RU"/>
        </w:rPr>
      </w:pPr>
    </w:p>
    <w:p w:rsidR="00F352EF" w:rsidRPr="00B430BA" w:rsidRDefault="00F352EF" w:rsidP="00B430BA">
      <w:pPr>
        <w:ind w:right="4649"/>
        <w:jc w:val="both"/>
        <w:rPr>
          <w:rFonts w:eastAsia="Times New Roman"/>
          <w:sz w:val="26"/>
          <w:szCs w:val="26"/>
          <w:lang w:eastAsia="ru-RU"/>
        </w:rPr>
      </w:pPr>
      <w:r w:rsidRPr="00B430BA">
        <w:rPr>
          <w:rFonts w:eastAsia="Times New Roman"/>
          <w:sz w:val="26"/>
          <w:szCs w:val="26"/>
          <w:lang w:eastAsia="ru-RU"/>
        </w:rPr>
        <w:t>Об отмене постановления администрации</w:t>
      </w:r>
      <w:r w:rsidR="00B430BA">
        <w:rPr>
          <w:rFonts w:eastAsia="Times New Roman"/>
          <w:sz w:val="26"/>
          <w:szCs w:val="26"/>
          <w:lang w:eastAsia="ru-RU"/>
        </w:rPr>
        <w:t xml:space="preserve"> </w:t>
      </w:r>
      <w:r w:rsidRPr="00B430BA">
        <w:rPr>
          <w:rFonts w:eastAsia="Times New Roman"/>
          <w:sz w:val="26"/>
          <w:szCs w:val="26"/>
          <w:lang w:eastAsia="ru-RU"/>
        </w:rPr>
        <w:t>Хаса</w:t>
      </w:r>
      <w:r w:rsidRPr="00B430BA">
        <w:rPr>
          <w:rFonts w:eastAsia="Times New Roman"/>
          <w:sz w:val="26"/>
          <w:szCs w:val="26"/>
          <w:lang w:eastAsia="ru-RU"/>
        </w:rPr>
        <w:t>н</w:t>
      </w:r>
      <w:r w:rsidRPr="00B430BA">
        <w:rPr>
          <w:rFonts w:eastAsia="Times New Roman"/>
          <w:sz w:val="26"/>
          <w:szCs w:val="26"/>
          <w:lang w:eastAsia="ru-RU"/>
        </w:rPr>
        <w:t>ского муниципального округа</w:t>
      </w:r>
      <w:r w:rsidR="00B430BA">
        <w:rPr>
          <w:rFonts w:eastAsia="Times New Roman"/>
          <w:sz w:val="26"/>
          <w:szCs w:val="26"/>
          <w:lang w:eastAsia="ru-RU"/>
        </w:rPr>
        <w:t xml:space="preserve"> </w:t>
      </w:r>
      <w:r w:rsidRPr="00B430BA">
        <w:rPr>
          <w:rFonts w:eastAsia="Times New Roman"/>
          <w:sz w:val="26"/>
          <w:szCs w:val="26"/>
          <w:lang w:eastAsia="ru-RU"/>
        </w:rPr>
        <w:t>Приморского края от 06.02.2023 №91-па</w:t>
      </w:r>
      <w:bookmarkStart w:id="11" w:name="_Hlk136422924"/>
      <w:r w:rsidR="00B430BA">
        <w:rPr>
          <w:rFonts w:eastAsia="Times New Roman"/>
          <w:sz w:val="26"/>
          <w:szCs w:val="26"/>
          <w:lang w:eastAsia="ru-RU"/>
        </w:rPr>
        <w:t xml:space="preserve"> </w:t>
      </w:r>
      <w:r w:rsidRPr="00B430BA">
        <w:rPr>
          <w:rFonts w:eastAsia="Times New Roman"/>
          <w:sz w:val="26"/>
          <w:szCs w:val="26"/>
          <w:lang w:eastAsia="ru-RU"/>
        </w:rPr>
        <w:t>«Об утверждении порядка определения</w:t>
      </w:r>
      <w:r w:rsidR="00B430BA">
        <w:rPr>
          <w:rFonts w:eastAsia="Times New Roman"/>
          <w:sz w:val="26"/>
          <w:szCs w:val="26"/>
          <w:lang w:eastAsia="ru-RU"/>
        </w:rPr>
        <w:t xml:space="preserve"> </w:t>
      </w:r>
      <w:r w:rsidRPr="00B430BA">
        <w:rPr>
          <w:rFonts w:eastAsia="Times New Roman"/>
          <w:sz w:val="26"/>
          <w:szCs w:val="26"/>
          <w:lang w:eastAsia="ru-RU"/>
        </w:rPr>
        <w:t>нормативных затрат на оказание м</w:t>
      </w:r>
      <w:r w:rsidRPr="00B430BA">
        <w:rPr>
          <w:rFonts w:eastAsia="Times New Roman"/>
          <w:sz w:val="26"/>
          <w:szCs w:val="26"/>
          <w:lang w:eastAsia="ru-RU"/>
        </w:rPr>
        <w:t>у</w:t>
      </w:r>
      <w:r w:rsidRPr="00B430BA">
        <w:rPr>
          <w:rFonts w:eastAsia="Times New Roman"/>
          <w:sz w:val="26"/>
          <w:szCs w:val="26"/>
          <w:lang w:eastAsia="ru-RU"/>
        </w:rPr>
        <w:t>ниципальных услуг (выполнение работ),</w:t>
      </w:r>
      <w:r w:rsidR="00B430BA">
        <w:rPr>
          <w:rFonts w:eastAsia="Times New Roman"/>
          <w:sz w:val="26"/>
          <w:szCs w:val="26"/>
          <w:lang w:eastAsia="ru-RU"/>
        </w:rPr>
        <w:t xml:space="preserve"> </w:t>
      </w:r>
      <w:r w:rsidRPr="00B430BA">
        <w:rPr>
          <w:rFonts w:eastAsia="Times New Roman"/>
          <w:sz w:val="26"/>
          <w:szCs w:val="26"/>
          <w:lang w:eastAsia="ru-RU"/>
        </w:rPr>
        <w:t>примен</w:t>
      </w:r>
      <w:r w:rsidRPr="00B430BA">
        <w:rPr>
          <w:rFonts w:eastAsia="Times New Roman"/>
          <w:sz w:val="26"/>
          <w:szCs w:val="26"/>
          <w:lang w:eastAsia="ru-RU"/>
        </w:rPr>
        <w:t>я</w:t>
      </w:r>
      <w:r w:rsidRPr="00B430BA">
        <w:rPr>
          <w:rFonts w:eastAsia="Times New Roman"/>
          <w:sz w:val="26"/>
          <w:szCs w:val="26"/>
          <w:lang w:eastAsia="ru-RU"/>
        </w:rPr>
        <w:t>емых при расчете объема субсидии</w:t>
      </w:r>
      <w:r w:rsidR="00B430BA">
        <w:rPr>
          <w:rFonts w:eastAsia="Times New Roman"/>
          <w:sz w:val="26"/>
          <w:szCs w:val="26"/>
          <w:lang w:eastAsia="ru-RU"/>
        </w:rPr>
        <w:t xml:space="preserve"> </w:t>
      </w:r>
      <w:r w:rsidRPr="00B430BA">
        <w:rPr>
          <w:rFonts w:eastAsia="Times New Roman"/>
          <w:sz w:val="26"/>
          <w:szCs w:val="26"/>
          <w:lang w:eastAsia="ru-RU"/>
        </w:rPr>
        <w:t>на финансовое обеспечение выполнения</w:t>
      </w:r>
      <w:r w:rsidR="00B430BA">
        <w:rPr>
          <w:rFonts w:eastAsia="Times New Roman"/>
          <w:sz w:val="26"/>
          <w:szCs w:val="26"/>
          <w:lang w:eastAsia="ru-RU"/>
        </w:rPr>
        <w:t xml:space="preserve"> </w:t>
      </w:r>
      <w:r w:rsidRPr="00B430BA">
        <w:rPr>
          <w:rFonts w:eastAsia="Times New Roman"/>
          <w:sz w:val="26"/>
          <w:szCs w:val="26"/>
          <w:lang w:eastAsia="ru-RU"/>
        </w:rPr>
        <w:t>муниципального задания на оказание</w:t>
      </w:r>
      <w:r w:rsidR="00B430BA">
        <w:rPr>
          <w:rFonts w:eastAsia="Times New Roman"/>
          <w:sz w:val="26"/>
          <w:szCs w:val="26"/>
          <w:lang w:eastAsia="ru-RU"/>
        </w:rPr>
        <w:t xml:space="preserve"> </w:t>
      </w:r>
      <w:r w:rsidRPr="00B430BA">
        <w:rPr>
          <w:rFonts w:eastAsia="Times New Roman"/>
          <w:sz w:val="26"/>
          <w:szCs w:val="26"/>
          <w:lang w:eastAsia="ru-RU"/>
        </w:rPr>
        <w:t>муниципальных услуг (выполнение работ)</w:t>
      </w:r>
      <w:r w:rsidR="00B430BA">
        <w:rPr>
          <w:rFonts w:eastAsia="Times New Roman"/>
          <w:sz w:val="26"/>
          <w:szCs w:val="26"/>
          <w:lang w:eastAsia="ru-RU"/>
        </w:rPr>
        <w:t xml:space="preserve"> </w:t>
      </w:r>
      <w:r w:rsidRPr="00B430BA">
        <w:rPr>
          <w:rFonts w:eastAsia="Times New Roman"/>
          <w:sz w:val="26"/>
          <w:szCs w:val="26"/>
          <w:lang w:eastAsia="ru-RU"/>
        </w:rPr>
        <w:t>муниципальными учреждениями в сфере</w:t>
      </w:r>
    </w:p>
    <w:p w:rsidR="00F352EF" w:rsidRPr="00B430BA" w:rsidRDefault="00F352EF" w:rsidP="00B430BA">
      <w:pPr>
        <w:ind w:right="4649"/>
        <w:jc w:val="both"/>
        <w:rPr>
          <w:rFonts w:eastAsia="Times New Roman"/>
          <w:sz w:val="26"/>
          <w:szCs w:val="26"/>
          <w:lang w:eastAsia="ru-RU"/>
        </w:rPr>
      </w:pPr>
      <w:r w:rsidRPr="00B430BA">
        <w:rPr>
          <w:rFonts w:eastAsia="Times New Roman"/>
          <w:sz w:val="26"/>
          <w:szCs w:val="26"/>
          <w:lang w:eastAsia="ru-RU"/>
        </w:rPr>
        <w:t>культуры Хасанского муниципального округа»</w:t>
      </w:r>
    </w:p>
    <w:bookmarkEnd w:id="11"/>
    <w:p w:rsidR="00F352EF" w:rsidRPr="00B430BA" w:rsidRDefault="00F352EF" w:rsidP="00833DC9">
      <w:pPr>
        <w:rPr>
          <w:rFonts w:eastAsia="Times New Roman"/>
          <w:sz w:val="26"/>
          <w:szCs w:val="26"/>
          <w:lang w:eastAsia="ru-RU"/>
        </w:rPr>
      </w:pPr>
    </w:p>
    <w:p w:rsidR="00F352EF" w:rsidRPr="00B430BA" w:rsidRDefault="00F352EF" w:rsidP="00833DC9">
      <w:pPr>
        <w:jc w:val="both"/>
        <w:rPr>
          <w:rFonts w:eastAsia="Times New Roman"/>
          <w:sz w:val="26"/>
          <w:szCs w:val="26"/>
          <w:lang w:eastAsia="ru-RU"/>
        </w:rPr>
      </w:pPr>
      <w:r w:rsidRPr="00B430BA">
        <w:rPr>
          <w:rFonts w:eastAsia="Times New Roman"/>
          <w:sz w:val="26"/>
          <w:szCs w:val="26"/>
          <w:lang w:eastAsia="ru-RU"/>
        </w:rPr>
        <w:tab/>
      </w:r>
      <w:proofErr w:type="gramStart"/>
      <w:r w:rsidRPr="00B430BA">
        <w:rPr>
          <w:rFonts w:eastAsia="Times New Roman"/>
          <w:sz w:val="26"/>
          <w:szCs w:val="26"/>
          <w:lang w:eastAsia="ru-RU"/>
        </w:rPr>
        <w:t>В соответствии с Федеральным законом от 06 октября 2003 №131-ФЗ «Об общих принципах организации местного самоуправления в Российской Федерации», руководств</w:t>
      </w:r>
      <w:r w:rsidRPr="00B430BA">
        <w:rPr>
          <w:rFonts w:eastAsia="Times New Roman"/>
          <w:sz w:val="26"/>
          <w:szCs w:val="26"/>
          <w:lang w:eastAsia="ru-RU"/>
        </w:rPr>
        <w:t>у</w:t>
      </w:r>
      <w:r w:rsidRPr="00B430BA">
        <w:rPr>
          <w:rFonts w:eastAsia="Times New Roman"/>
          <w:sz w:val="26"/>
          <w:szCs w:val="26"/>
          <w:lang w:eastAsia="ru-RU"/>
        </w:rPr>
        <w:t>ясь Уставом Хасанского муниципального округа Приморского края, в связи с принятием Постановления администрации Хасанского муниципального округа Приморского края от 04.04.2023 №419-па «О порядке формирования муниципального задания на оказание мун</w:t>
      </w:r>
      <w:r w:rsidRPr="00B430BA">
        <w:rPr>
          <w:rFonts w:eastAsia="Times New Roman"/>
          <w:sz w:val="26"/>
          <w:szCs w:val="26"/>
          <w:lang w:eastAsia="ru-RU"/>
        </w:rPr>
        <w:t>и</w:t>
      </w:r>
      <w:r w:rsidRPr="00B430BA">
        <w:rPr>
          <w:rFonts w:eastAsia="Times New Roman"/>
          <w:sz w:val="26"/>
          <w:szCs w:val="26"/>
          <w:lang w:eastAsia="ru-RU"/>
        </w:rPr>
        <w:t>ципальных услуг (выполнение работ) в отношении муниципальных учреждений и финанс</w:t>
      </w:r>
      <w:r w:rsidRPr="00B430BA">
        <w:rPr>
          <w:rFonts w:eastAsia="Times New Roman"/>
          <w:sz w:val="26"/>
          <w:szCs w:val="26"/>
          <w:lang w:eastAsia="ru-RU"/>
        </w:rPr>
        <w:t>о</w:t>
      </w:r>
      <w:r w:rsidRPr="00B430BA">
        <w:rPr>
          <w:rFonts w:eastAsia="Times New Roman"/>
          <w:sz w:val="26"/>
          <w:szCs w:val="26"/>
          <w:lang w:eastAsia="ru-RU"/>
        </w:rPr>
        <w:t>вого обеспечения выполнения муниципального</w:t>
      </w:r>
      <w:proofErr w:type="gramEnd"/>
      <w:r w:rsidRPr="00B430BA">
        <w:rPr>
          <w:rFonts w:eastAsia="Times New Roman"/>
          <w:sz w:val="26"/>
          <w:szCs w:val="26"/>
          <w:lang w:eastAsia="ru-RU"/>
        </w:rPr>
        <w:t xml:space="preserve"> задания», администрация Хасанского мун</w:t>
      </w:r>
      <w:r w:rsidRPr="00B430BA">
        <w:rPr>
          <w:rFonts w:eastAsia="Times New Roman"/>
          <w:sz w:val="26"/>
          <w:szCs w:val="26"/>
          <w:lang w:eastAsia="ru-RU"/>
        </w:rPr>
        <w:t>и</w:t>
      </w:r>
      <w:r w:rsidRPr="00B430BA">
        <w:rPr>
          <w:rFonts w:eastAsia="Times New Roman"/>
          <w:sz w:val="26"/>
          <w:szCs w:val="26"/>
          <w:lang w:eastAsia="ru-RU"/>
        </w:rPr>
        <w:t>ципального округа Приморского края</w:t>
      </w:r>
    </w:p>
    <w:p w:rsidR="00F352EF" w:rsidRPr="00B430BA" w:rsidRDefault="00F352EF" w:rsidP="00833DC9">
      <w:pPr>
        <w:jc w:val="both"/>
        <w:rPr>
          <w:rFonts w:eastAsia="Times New Roman"/>
          <w:sz w:val="26"/>
          <w:szCs w:val="26"/>
          <w:lang w:eastAsia="ru-RU"/>
        </w:rPr>
      </w:pPr>
    </w:p>
    <w:p w:rsidR="00F352EF" w:rsidRDefault="00F352EF" w:rsidP="00833DC9">
      <w:pPr>
        <w:jc w:val="both"/>
        <w:rPr>
          <w:rFonts w:eastAsia="Times New Roman"/>
          <w:sz w:val="26"/>
          <w:szCs w:val="26"/>
          <w:lang w:eastAsia="ru-RU"/>
        </w:rPr>
      </w:pPr>
      <w:r w:rsidRPr="00B430BA">
        <w:rPr>
          <w:rFonts w:eastAsia="Times New Roman"/>
          <w:sz w:val="26"/>
          <w:szCs w:val="26"/>
          <w:lang w:eastAsia="ru-RU"/>
        </w:rPr>
        <w:t>ПОСТАНОВЛЯЕТ:</w:t>
      </w:r>
    </w:p>
    <w:p w:rsidR="0087580D" w:rsidRPr="00B430BA" w:rsidRDefault="0087580D" w:rsidP="00833DC9">
      <w:pPr>
        <w:jc w:val="both"/>
        <w:rPr>
          <w:rFonts w:eastAsia="Times New Roman"/>
          <w:sz w:val="26"/>
          <w:szCs w:val="26"/>
          <w:lang w:eastAsia="ru-RU"/>
        </w:rPr>
      </w:pPr>
    </w:p>
    <w:p w:rsidR="00F352EF" w:rsidRPr="00B430BA" w:rsidRDefault="00F352EF" w:rsidP="0087580D">
      <w:pPr>
        <w:ind w:firstLine="709"/>
        <w:jc w:val="both"/>
        <w:rPr>
          <w:rFonts w:eastAsia="Times New Roman"/>
          <w:sz w:val="26"/>
          <w:szCs w:val="26"/>
          <w:lang w:eastAsia="ru-RU"/>
        </w:rPr>
      </w:pPr>
      <w:r w:rsidRPr="00B430BA">
        <w:rPr>
          <w:rFonts w:eastAsia="Times New Roman"/>
          <w:sz w:val="26"/>
          <w:szCs w:val="26"/>
          <w:lang w:eastAsia="ru-RU"/>
        </w:rPr>
        <w:t>1.</w:t>
      </w:r>
      <w:r w:rsidR="0087580D">
        <w:rPr>
          <w:rFonts w:eastAsia="Times New Roman"/>
          <w:sz w:val="26"/>
          <w:szCs w:val="26"/>
          <w:lang w:eastAsia="ru-RU"/>
        </w:rPr>
        <w:t xml:space="preserve"> </w:t>
      </w:r>
      <w:r w:rsidRPr="00B430BA">
        <w:rPr>
          <w:rFonts w:eastAsia="Times New Roman"/>
          <w:sz w:val="26"/>
          <w:szCs w:val="26"/>
          <w:lang w:eastAsia="ru-RU"/>
        </w:rPr>
        <w:t>Отменить постановление администрации Хасанского муниципального округа Пр</w:t>
      </w:r>
      <w:r w:rsidRPr="00B430BA">
        <w:rPr>
          <w:rFonts w:eastAsia="Times New Roman"/>
          <w:sz w:val="26"/>
          <w:szCs w:val="26"/>
          <w:lang w:eastAsia="ru-RU"/>
        </w:rPr>
        <w:t>и</w:t>
      </w:r>
      <w:r w:rsidRPr="00B430BA">
        <w:rPr>
          <w:rFonts w:eastAsia="Times New Roman"/>
          <w:sz w:val="26"/>
          <w:szCs w:val="26"/>
          <w:lang w:eastAsia="ru-RU"/>
        </w:rPr>
        <w:t>морского края от 06.02.2023 №91-па «Об утверждении порядка определения нормативных затрат на оказание муниципальных услуг (выполнение работ), применяемых при расчете объема субсидии на финансовое обеспечение выполнения муниципального задания на ок</w:t>
      </w:r>
      <w:r w:rsidRPr="00B430BA">
        <w:rPr>
          <w:rFonts w:eastAsia="Times New Roman"/>
          <w:sz w:val="26"/>
          <w:szCs w:val="26"/>
          <w:lang w:eastAsia="ru-RU"/>
        </w:rPr>
        <w:t>а</w:t>
      </w:r>
      <w:r w:rsidRPr="00B430BA">
        <w:rPr>
          <w:rFonts w:eastAsia="Times New Roman"/>
          <w:sz w:val="26"/>
          <w:szCs w:val="26"/>
          <w:lang w:eastAsia="ru-RU"/>
        </w:rPr>
        <w:t>зание муниципальных услуг (выполнение работ) муниципальными учреждениями в сфере культуры Хасанского муниципального округа».</w:t>
      </w:r>
    </w:p>
    <w:p w:rsidR="00F352EF" w:rsidRPr="00B430BA" w:rsidRDefault="00F352EF" w:rsidP="0087580D">
      <w:pPr>
        <w:ind w:firstLine="709"/>
        <w:jc w:val="both"/>
        <w:rPr>
          <w:rFonts w:eastAsia="Times New Roman"/>
          <w:sz w:val="26"/>
          <w:szCs w:val="26"/>
          <w:lang w:eastAsia="ru-RU"/>
        </w:rPr>
      </w:pPr>
      <w:r w:rsidRPr="00B430BA">
        <w:rPr>
          <w:rFonts w:eastAsia="Times New Roman"/>
          <w:sz w:val="26"/>
          <w:szCs w:val="26"/>
          <w:lang w:eastAsia="ru-RU"/>
        </w:rPr>
        <w:t>2.</w:t>
      </w:r>
      <w:r w:rsidR="0087580D">
        <w:rPr>
          <w:rFonts w:eastAsia="Times New Roman"/>
          <w:sz w:val="26"/>
          <w:szCs w:val="26"/>
          <w:lang w:eastAsia="ru-RU"/>
        </w:rPr>
        <w:t xml:space="preserve"> </w:t>
      </w:r>
      <w:r w:rsidR="0087580D" w:rsidRPr="00B430BA">
        <w:rPr>
          <w:rFonts w:eastAsia="Times New Roman"/>
          <w:sz w:val="26"/>
          <w:szCs w:val="26"/>
          <w:lang w:eastAsia="ru-RU"/>
        </w:rPr>
        <w:t>Опубликовать</w:t>
      </w:r>
      <w:r w:rsidRPr="00B430BA">
        <w:rPr>
          <w:rFonts w:eastAsia="Times New Roman"/>
          <w:sz w:val="26"/>
          <w:szCs w:val="26"/>
          <w:lang w:eastAsia="ru-RU"/>
        </w:rPr>
        <w:t xml:space="preserve">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B430BA">
        <w:rPr>
          <w:rFonts w:eastAsia="Times New Roman"/>
          <w:sz w:val="26"/>
          <w:szCs w:val="26"/>
          <w:lang w:eastAsia="ru-RU"/>
        </w:rPr>
        <w:t>а</w:t>
      </w:r>
      <w:r w:rsidRPr="00B430BA">
        <w:rPr>
          <w:rFonts w:eastAsia="Times New Roman"/>
          <w:sz w:val="26"/>
          <w:szCs w:val="26"/>
          <w:lang w:eastAsia="ru-RU"/>
        </w:rPr>
        <w:t>ции Хасанского муниципального округа в информационно-телекоммуникационной сети «Интернет».</w:t>
      </w:r>
    </w:p>
    <w:p w:rsidR="00F352EF" w:rsidRPr="00B430BA" w:rsidRDefault="00F352EF" w:rsidP="0087580D">
      <w:pPr>
        <w:ind w:firstLine="709"/>
        <w:jc w:val="both"/>
        <w:rPr>
          <w:rFonts w:eastAsia="Times New Roman"/>
          <w:sz w:val="26"/>
          <w:szCs w:val="26"/>
          <w:lang w:eastAsia="ru-RU"/>
        </w:rPr>
      </w:pPr>
      <w:r w:rsidRPr="00B430BA">
        <w:rPr>
          <w:rFonts w:eastAsia="Times New Roman"/>
          <w:sz w:val="26"/>
          <w:szCs w:val="26"/>
          <w:lang w:eastAsia="ru-RU"/>
        </w:rPr>
        <w:t>3.</w:t>
      </w:r>
      <w:r w:rsidR="0087580D">
        <w:rPr>
          <w:rFonts w:eastAsia="Times New Roman"/>
          <w:sz w:val="26"/>
          <w:szCs w:val="26"/>
          <w:lang w:eastAsia="ru-RU"/>
        </w:rPr>
        <w:t xml:space="preserve"> </w:t>
      </w:r>
      <w:r w:rsidRPr="00B430BA">
        <w:rPr>
          <w:rFonts w:eastAsia="Times New Roman"/>
          <w:sz w:val="26"/>
          <w:szCs w:val="26"/>
          <w:lang w:eastAsia="ru-RU"/>
        </w:rPr>
        <w:t>Настоящее постановление вступает в силу со дня его принятия.</w:t>
      </w:r>
    </w:p>
    <w:p w:rsidR="00F352EF" w:rsidRPr="00B430BA" w:rsidRDefault="00F352EF" w:rsidP="00833DC9">
      <w:pPr>
        <w:ind w:left="180"/>
        <w:jc w:val="both"/>
        <w:rPr>
          <w:rFonts w:eastAsia="Times New Roman"/>
          <w:sz w:val="26"/>
          <w:szCs w:val="26"/>
          <w:lang w:eastAsia="ru-RU"/>
        </w:rPr>
      </w:pPr>
    </w:p>
    <w:p w:rsidR="00F352EF" w:rsidRPr="00B430BA" w:rsidRDefault="00F352EF" w:rsidP="00833DC9">
      <w:pPr>
        <w:jc w:val="both"/>
        <w:rPr>
          <w:rFonts w:eastAsia="Times New Roman"/>
          <w:sz w:val="26"/>
          <w:szCs w:val="26"/>
          <w:lang w:eastAsia="ru-RU"/>
        </w:rPr>
      </w:pPr>
      <w:r w:rsidRPr="00B430BA">
        <w:rPr>
          <w:rFonts w:eastAsia="Times New Roman"/>
          <w:sz w:val="26"/>
          <w:szCs w:val="26"/>
          <w:lang w:eastAsia="ru-RU"/>
        </w:rPr>
        <w:t xml:space="preserve">Глава Хасанского                                                                                                   </w:t>
      </w:r>
    </w:p>
    <w:p w:rsidR="00F352EF" w:rsidRPr="00B430BA" w:rsidRDefault="00F352EF" w:rsidP="00833DC9">
      <w:pPr>
        <w:jc w:val="both"/>
        <w:rPr>
          <w:rFonts w:eastAsia="Times New Roman"/>
          <w:sz w:val="26"/>
          <w:szCs w:val="26"/>
          <w:lang w:eastAsia="ru-RU"/>
        </w:rPr>
      </w:pPr>
      <w:r w:rsidRPr="00B430BA">
        <w:rPr>
          <w:rFonts w:eastAsia="Times New Roman"/>
          <w:sz w:val="26"/>
          <w:szCs w:val="26"/>
          <w:lang w:eastAsia="ru-RU"/>
        </w:rPr>
        <w:t>муниципального округа</w:t>
      </w:r>
      <w:r w:rsidR="00B430BA">
        <w:rPr>
          <w:rFonts w:eastAsia="Times New Roman"/>
          <w:sz w:val="26"/>
          <w:szCs w:val="26"/>
          <w:lang w:eastAsia="ru-RU"/>
        </w:rPr>
        <w:t xml:space="preserve">                                                                                         </w:t>
      </w:r>
      <w:r w:rsidRPr="00B430BA">
        <w:rPr>
          <w:rFonts w:eastAsia="Times New Roman"/>
          <w:sz w:val="26"/>
          <w:szCs w:val="26"/>
          <w:lang w:eastAsia="ru-RU"/>
        </w:rPr>
        <w:t>И.В. Степанов</w:t>
      </w:r>
    </w:p>
    <w:p w:rsidR="00775B8B" w:rsidRPr="00B430BA" w:rsidRDefault="00775B8B" w:rsidP="00833DC9">
      <w:pPr>
        <w:jc w:val="center"/>
        <w:rPr>
          <w:rFonts w:ascii="Courier New" w:hAnsi="Courier New" w:cs="Courier New"/>
          <w:b/>
          <w:spacing w:val="-6"/>
          <w:sz w:val="26"/>
          <w:szCs w:val="26"/>
        </w:rPr>
        <w:sectPr w:rsidR="00775B8B" w:rsidRPr="00B430BA" w:rsidSect="00833DC9">
          <w:pgSz w:w="11907" w:h="16840" w:code="9"/>
          <w:pgMar w:top="794" w:right="794" w:bottom="794" w:left="794" w:header="0" w:footer="0" w:gutter="0"/>
          <w:cols w:space="708"/>
          <w:docGrid w:linePitch="360"/>
        </w:sectPr>
      </w:pPr>
    </w:p>
    <w:p w:rsidR="000C26DD" w:rsidRDefault="000C26DD" w:rsidP="00833DC9">
      <w:pPr>
        <w:jc w:val="center"/>
        <w:rPr>
          <w:rFonts w:ascii="Courier New" w:hAnsi="Courier New" w:cs="Courier New"/>
          <w:b/>
          <w:spacing w:val="-6"/>
          <w:sz w:val="32"/>
          <w:szCs w:val="22"/>
        </w:rPr>
      </w:pPr>
    </w:p>
    <w:p w:rsidR="00F37B4D" w:rsidRPr="00156ACA" w:rsidRDefault="00F37B4D" w:rsidP="00833DC9">
      <w:pPr>
        <w:jc w:val="center"/>
        <w:rPr>
          <w:rFonts w:ascii="Courier New" w:hAnsi="Courier New" w:cs="Courier New"/>
          <w:b/>
          <w:spacing w:val="-6"/>
          <w:sz w:val="32"/>
          <w:szCs w:val="22"/>
        </w:rPr>
      </w:pPr>
    </w:p>
    <w:p w:rsidR="00327E3B" w:rsidRDefault="00327E3B" w:rsidP="00833DC9">
      <w:pPr>
        <w:jc w:val="center"/>
        <w:rPr>
          <w:rFonts w:ascii="Courier New" w:hAnsi="Courier New" w:cs="Courier New"/>
          <w:b/>
          <w:spacing w:val="-6"/>
          <w:sz w:val="32"/>
          <w:szCs w:val="22"/>
        </w:rPr>
      </w:pPr>
    </w:p>
    <w:p w:rsidR="00894F78" w:rsidRDefault="00894F78" w:rsidP="00833DC9">
      <w:pPr>
        <w:jc w:val="center"/>
        <w:rPr>
          <w:rFonts w:ascii="Courier New" w:hAnsi="Courier New" w:cs="Courier New"/>
          <w:b/>
          <w:spacing w:val="-6"/>
          <w:sz w:val="32"/>
          <w:szCs w:val="22"/>
        </w:rPr>
      </w:pPr>
    </w:p>
    <w:p w:rsidR="00BD21E3" w:rsidRDefault="00BD21E3" w:rsidP="00833DC9">
      <w:pPr>
        <w:jc w:val="center"/>
        <w:rPr>
          <w:rFonts w:ascii="Courier New" w:hAnsi="Courier New" w:cs="Courier New"/>
          <w:b/>
          <w:spacing w:val="-6"/>
          <w:sz w:val="32"/>
          <w:szCs w:val="22"/>
        </w:rPr>
      </w:pPr>
    </w:p>
    <w:p w:rsidR="00B15A30" w:rsidRPr="003B0B0D" w:rsidRDefault="00B15A30" w:rsidP="00833DC9">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rsidR="00B15A30" w:rsidRPr="003B0B0D" w:rsidRDefault="00B15A30" w:rsidP="00833DC9">
      <w:pPr>
        <w:jc w:val="center"/>
        <w:rPr>
          <w:rFonts w:ascii="Courier New" w:hAnsi="Courier New" w:cs="Courier New"/>
          <w:b/>
          <w:spacing w:val="-6"/>
          <w:sz w:val="32"/>
          <w:szCs w:val="22"/>
        </w:rPr>
      </w:pPr>
    </w:p>
    <w:p w:rsidR="00B15A30" w:rsidRPr="00D1650F" w:rsidRDefault="00B15A30" w:rsidP="00833DC9">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485C1C">
        <w:rPr>
          <w:rFonts w:cs="Courier New"/>
          <w:b/>
          <w:spacing w:val="-6"/>
          <w:sz w:val="32"/>
          <w:szCs w:val="22"/>
        </w:rPr>
        <w:t>1</w:t>
      </w:r>
      <w:r w:rsidR="00775B8B" w:rsidRPr="00D1650F">
        <w:rPr>
          <w:rFonts w:cs="Courier New"/>
          <w:b/>
          <w:spacing w:val="-6"/>
          <w:sz w:val="32"/>
          <w:szCs w:val="22"/>
        </w:rPr>
        <w:t>9</w:t>
      </w:r>
    </w:p>
    <w:p w:rsidR="00B15A30" w:rsidRPr="003B0B0D" w:rsidRDefault="00B15A30" w:rsidP="00833DC9">
      <w:pPr>
        <w:jc w:val="center"/>
        <w:rPr>
          <w:rFonts w:cs="Courier New"/>
          <w:b/>
          <w:spacing w:val="-6"/>
          <w:sz w:val="32"/>
          <w:szCs w:val="22"/>
        </w:rPr>
      </w:pPr>
    </w:p>
    <w:p w:rsidR="00B15A30" w:rsidRDefault="00775B8B" w:rsidP="00833DC9">
      <w:pPr>
        <w:jc w:val="center"/>
        <w:rPr>
          <w:rFonts w:cs="Courier New"/>
          <w:b/>
          <w:spacing w:val="-6"/>
          <w:sz w:val="32"/>
          <w:szCs w:val="22"/>
        </w:rPr>
      </w:pPr>
      <w:r w:rsidRPr="00D1650F">
        <w:rPr>
          <w:rFonts w:cs="Courier New"/>
          <w:b/>
          <w:spacing w:val="-6"/>
          <w:sz w:val="32"/>
          <w:szCs w:val="22"/>
        </w:rPr>
        <w:t>16</w:t>
      </w:r>
      <w:r w:rsidR="005A3692">
        <w:rPr>
          <w:rFonts w:cs="Courier New"/>
          <w:b/>
          <w:spacing w:val="-6"/>
          <w:sz w:val="32"/>
          <w:szCs w:val="22"/>
        </w:rPr>
        <w:t xml:space="preserve"> июня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833DC9">
      <w:pPr>
        <w:jc w:val="center"/>
        <w:rPr>
          <w:rFonts w:cs="Courier New"/>
          <w:b/>
          <w:spacing w:val="-6"/>
          <w:sz w:val="32"/>
          <w:szCs w:val="22"/>
        </w:rPr>
      </w:pPr>
    </w:p>
    <w:p w:rsidR="00B15A30" w:rsidRPr="003B0B0D" w:rsidRDefault="00B15A30" w:rsidP="00833DC9">
      <w:pPr>
        <w:jc w:val="center"/>
        <w:rPr>
          <w:rFonts w:cs="Courier New"/>
          <w:b/>
          <w:spacing w:val="-6"/>
          <w:sz w:val="32"/>
          <w:szCs w:val="22"/>
        </w:rPr>
      </w:pPr>
    </w:p>
    <w:p w:rsidR="00B15A30" w:rsidRPr="003B0B0D" w:rsidRDefault="00B15A30" w:rsidP="00833DC9">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rsidR="00B15A30" w:rsidRPr="003B0B0D" w:rsidRDefault="00B15A30" w:rsidP="00833DC9">
      <w:pPr>
        <w:jc w:val="center"/>
        <w:rPr>
          <w:rFonts w:cs="Courier New"/>
          <w:spacing w:val="-6"/>
          <w:sz w:val="32"/>
          <w:szCs w:val="22"/>
        </w:rPr>
      </w:pPr>
    </w:p>
    <w:p w:rsidR="00B15A30" w:rsidRDefault="00B15A30" w:rsidP="00833DC9">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833DC9">
      <w:pPr>
        <w:jc w:val="center"/>
        <w:rPr>
          <w:rFonts w:cs="Courier New"/>
          <w:spacing w:val="-6"/>
          <w:sz w:val="28"/>
        </w:rPr>
      </w:pPr>
    </w:p>
    <w:p w:rsidR="00B15A30" w:rsidRPr="003B0B0D" w:rsidRDefault="00B15A30" w:rsidP="00833DC9">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833DC9">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833DC9">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rsidR="00B15A30" w:rsidRPr="003B0B0D" w:rsidRDefault="00B15A30" w:rsidP="00833DC9">
      <w:pPr>
        <w:jc w:val="center"/>
        <w:rPr>
          <w:rFonts w:cs="Courier New"/>
          <w:spacing w:val="-6"/>
          <w:sz w:val="28"/>
        </w:rPr>
      </w:pPr>
    </w:p>
    <w:p w:rsidR="00B15A30" w:rsidRPr="003B0B0D" w:rsidRDefault="00B15A30" w:rsidP="00833DC9">
      <w:pPr>
        <w:jc w:val="center"/>
        <w:rPr>
          <w:rFonts w:cs="Courier New"/>
          <w:spacing w:val="-6"/>
          <w:sz w:val="28"/>
        </w:rPr>
      </w:pPr>
    </w:p>
    <w:p w:rsidR="00B15A30" w:rsidRPr="003B0B0D" w:rsidRDefault="00B15A30" w:rsidP="00833DC9">
      <w:pPr>
        <w:jc w:val="center"/>
        <w:rPr>
          <w:rFonts w:cs="Courier New"/>
          <w:spacing w:val="-6"/>
          <w:sz w:val="28"/>
        </w:rPr>
      </w:pPr>
    </w:p>
    <w:p w:rsidR="00B15A30" w:rsidRPr="003B0B0D" w:rsidRDefault="00B15A30" w:rsidP="00833DC9">
      <w:pPr>
        <w:jc w:val="center"/>
        <w:rPr>
          <w:rFonts w:cs="Courier New"/>
          <w:spacing w:val="-6"/>
          <w:sz w:val="28"/>
        </w:rPr>
      </w:pPr>
      <w:r w:rsidRPr="003B0B0D">
        <w:rPr>
          <w:rFonts w:cs="Courier New"/>
          <w:spacing w:val="-6"/>
          <w:sz w:val="28"/>
        </w:rPr>
        <w:t>________________________________</w:t>
      </w:r>
    </w:p>
    <w:p w:rsidR="00B15A30" w:rsidRPr="003B0B0D" w:rsidRDefault="00B15A30" w:rsidP="00833DC9">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rsidR="00B15A30" w:rsidRPr="003B0B0D" w:rsidRDefault="00B15A30" w:rsidP="00833DC9">
      <w:pPr>
        <w:jc w:val="center"/>
        <w:rPr>
          <w:rFonts w:cs="Courier New"/>
          <w:spacing w:val="-6"/>
          <w:sz w:val="28"/>
        </w:rPr>
      </w:pPr>
      <w:r w:rsidRPr="003B0B0D">
        <w:rPr>
          <w:rFonts w:cs="Courier New"/>
          <w:spacing w:val="-6"/>
          <w:sz w:val="28"/>
        </w:rPr>
        <w:t>692701 п. Славянка Приморского края, ул. Молодежная, 1.</w:t>
      </w:r>
    </w:p>
    <w:p w:rsidR="00FB3ECB" w:rsidRPr="00D1650F" w:rsidRDefault="00B15A30" w:rsidP="00833DC9">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 </w:t>
      </w:r>
      <w:r w:rsidR="00FB3ECB">
        <w:rPr>
          <w:rFonts w:cs="Courier New"/>
          <w:spacing w:val="-6"/>
          <w:sz w:val="28"/>
        </w:rPr>
        <w:t xml:space="preserve">от </w:t>
      </w:r>
      <w:r w:rsidR="00775B8B" w:rsidRPr="00D1650F">
        <w:rPr>
          <w:rFonts w:cs="Courier New"/>
          <w:spacing w:val="-6"/>
          <w:sz w:val="28"/>
        </w:rPr>
        <w:t>16</w:t>
      </w:r>
      <w:r w:rsidR="005A3692">
        <w:rPr>
          <w:rFonts w:cs="Courier New"/>
          <w:spacing w:val="-6"/>
          <w:sz w:val="28"/>
        </w:rPr>
        <w:t xml:space="preserve"> июня</w:t>
      </w:r>
      <w:r w:rsidRPr="00A60A68">
        <w:rPr>
          <w:rFonts w:cs="Courier New"/>
          <w:spacing w:val="-6"/>
          <w:sz w:val="28"/>
        </w:rPr>
        <w:t xml:space="preserve"> 20</w:t>
      </w:r>
      <w:r>
        <w:rPr>
          <w:rFonts w:cs="Courier New"/>
          <w:spacing w:val="-6"/>
          <w:sz w:val="28"/>
        </w:rPr>
        <w:t>2</w:t>
      </w:r>
      <w:r w:rsidR="00DF40CE">
        <w:rPr>
          <w:rFonts w:cs="Courier New"/>
          <w:spacing w:val="-6"/>
          <w:sz w:val="28"/>
        </w:rPr>
        <w:t>3</w:t>
      </w:r>
      <w:r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166497">
        <w:rPr>
          <w:rFonts w:cs="Courier New"/>
          <w:spacing w:val="-6"/>
          <w:sz w:val="28"/>
        </w:rPr>
        <w:t>1</w:t>
      </w:r>
      <w:r w:rsidR="00775B8B" w:rsidRPr="00D1650F">
        <w:rPr>
          <w:rFonts w:cs="Courier New"/>
          <w:spacing w:val="-6"/>
          <w:sz w:val="28"/>
        </w:rPr>
        <w:t>9</w:t>
      </w:r>
    </w:p>
    <w:p w:rsidR="00B15A30" w:rsidRPr="003B0B0D" w:rsidRDefault="00B15A30" w:rsidP="00833DC9">
      <w:pPr>
        <w:jc w:val="center"/>
        <w:rPr>
          <w:rFonts w:cs="Courier New"/>
          <w:spacing w:val="-6"/>
          <w:sz w:val="28"/>
        </w:rPr>
      </w:pPr>
    </w:p>
    <w:p w:rsidR="00B15A30" w:rsidRPr="003B0B0D" w:rsidRDefault="00B15A30" w:rsidP="00833DC9">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rsidR="008B4189" w:rsidRDefault="00B15A30" w:rsidP="00833DC9">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rsidR="00B15A30" w:rsidRPr="008B4189" w:rsidRDefault="008B4189" w:rsidP="00833DC9">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rsidR="00B15A30" w:rsidRDefault="00B15A30" w:rsidP="00833DC9">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rsidR="00B15A30" w:rsidRPr="00AA0BCD" w:rsidRDefault="00B15A30" w:rsidP="00833DC9">
      <w:pPr>
        <w:rPr>
          <w:rFonts w:eastAsia="Calibri"/>
          <w:sz w:val="24"/>
          <w:szCs w:val="24"/>
          <w:lang w:eastAsia="ru-RU"/>
        </w:rPr>
      </w:pPr>
    </w:p>
    <w:p w:rsidR="00B15A30" w:rsidRPr="00AA0BCD" w:rsidRDefault="00B15A30" w:rsidP="00833DC9">
      <w:pPr>
        <w:rPr>
          <w:rFonts w:eastAsia="Calibri"/>
          <w:sz w:val="24"/>
          <w:szCs w:val="24"/>
          <w:lang w:eastAsia="ru-RU"/>
        </w:rPr>
      </w:pPr>
    </w:p>
    <w:p w:rsidR="00B15A30" w:rsidRPr="00AA0BCD" w:rsidRDefault="00B15A30" w:rsidP="00833DC9">
      <w:pPr>
        <w:rPr>
          <w:rFonts w:eastAsia="Calibri"/>
          <w:sz w:val="24"/>
          <w:szCs w:val="24"/>
          <w:lang w:eastAsia="ru-RU"/>
        </w:rPr>
      </w:pPr>
    </w:p>
    <w:p w:rsidR="0048559A" w:rsidRPr="00AA0BCD" w:rsidRDefault="0048559A" w:rsidP="00833DC9">
      <w:pPr>
        <w:rPr>
          <w:rFonts w:eastAsia="Calibri"/>
          <w:sz w:val="24"/>
          <w:szCs w:val="24"/>
          <w:lang w:eastAsia="ru-RU"/>
        </w:rPr>
      </w:pPr>
    </w:p>
    <w:p w:rsidR="00AE4DDC" w:rsidRPr="00AA0BCD" w:rsidRDefault="00AE4DDC" w:rsidP="00833DC9">
      <w:pPr>
        <w:rPr>
          <w:rFonts w:eastAsia="Calibri"/>
          <w:sz w:val="24"/>
          <w:szCs w:val="24"/>
          <w:lang w:eastAsia="ru-RU"/>
        </w:rPr>
      </w:pPr>
    </w:p>
    <w:sectPr w:rsidR="00AE4DDC" w:rsidRPr="00AA0BCD" w:rsidSect="00833DC9">
      <w:footerReference w:type="default" r:id="rId36"/>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BD" w:rsidRDefault="00A009BD">
      <w:r>
        <w:separator/>
      </w:r>
    </w:p>
  </w:endnote>
  <w:endnote w:type="continuationSeparator" w:id="0">
    <w:p w:rsidR="00A009BD" w:rsidRDefault="00A0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CE" w:rsidRDefault="008906CE"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8906CE" w:rsidRDefault="008906CE"/>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1B" w:rsidRDefault="0042791B">
    <w:pPr>
      <w:pStyle w:val="a8"/>
      <w:jc w:val="center"/>
    </w:pPr>
  </w:p>
  <w:p w:rsidR="0042791B" w:rsidRDefault="0042791B" w:rsidP="005A4020">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CE" w:rsidRDefault="008906CE">
    <w:pPr>
      <w:pStyle w:val="a8"/>
      <w:jc w:val="center"/>
    </w:pPr>
  </w:p>
  <w:p w:rsidR="008906CE" w:rsidRDefault="008906CE" w:rsidP="005A4020">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09703"/>
      <w:docPartObj>
        <w:docPartGallery w:val="Page Numbers (Bottom of Page)"/>
        <w:docPartUnique/>
      </w:docPartObj>
    </w:sdtPr>
    <w:sdtContent>
      <w:p w:rsidR="008906CE" w:rsidRDefault="008906CE">
        <w:pPr>
          <w:pStyle w:val="a8"/>
          <w:jc w:val="center"/>
        </w:pPr>
        <w:r>
          <w:fldChar w:fldCharType="begin"/>
        </w:r>
        <w:r>
          <w:instrText>PAGE   \* MERGEFORMAT</w:instrText>
        </w:r>
        <w:r>
          <w:fldChar w:fldCharType="separate"/>
        </w:r>
        <w:r w:rsidRPr="00475725">
          <w:rPr>
            <w:noProof/>
            <w:lang w:val="ru-RU"/>
          </w:rPr>
          <w:t>75</w:t>
        </w:r>
        <w:r>
          <w:fldChar w:fldCharType="end"/>
        </w:r>
      </w:p>
    </w:sdtContent>
  </w:sdt>
  <w:p w:rsidR="008906CE" w:rsidRDefault="008906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CE" w:rsidRDefault="008906CE">
    <w:pPr>
      <w:pStyle w:val="a8"/>
      <w:jc w:val="center"/>
    </w:pPr>
  </w:p>
  <w:p w:rsidR="008906CE" w:rsidRDefault="008906CE" w:rsidP="005A4020">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816424"/>
      <w:docPartObj>
        <w:docPartGallery w:val="Page Numbers (Bottom of Page)"/>
        <w:docPartUnique/>
      </w:docPartObj>
    </w:sdtPr>
    <w:sdtContent>
      <w:p w:rsidR="008906CE" w:rsidRDefault="008906CE">
        <w:pPr>
          <w:pStyle w:val="a8"/>
          <w:jc w:val="center"/>
        </w:pPr>
        <w:r>
          <w:fldChar w:fldCharType="begin"/>
        </w:r>
        <w:r>
          <w:instrText>PAGE   \* MERGEFORMAT</w:instrText>
        </w:r>
        <w:r>
          <w:fldChar w:fldCharType="separate"/>
        </w:r>
        <w:r w:rsidR="00C02FF0" w:rsidRPr="00C02FF0">
          <w:rPr>
            <w:noProof/>
            <w:lang w:val="ru-RU"/>
          </w:rPr>
          <w:t>6</w:t>
        </w:r>
        <w:r>
          <w:fldChar w:fldCharType="end"/>
        </w:r>
      </w:p>
    </w:sdtContent>
  </w:sdt>
  <w:p w:rsidR="008906CE" w:rsidRDefault="008906CE" w:rsidP="005A4020">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CE" w:rsidRDefault="008906CE">
    <w:pPr>
      <w:pStyle w:val="a8"/>
      <w:jc w:val="center"/>
    </w:pPr>
  </w:p>
  <w:p w:rsidR="008906CE" w:rsidRDefault="008906CE" w:rsidP="005A4020">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022335"/>
      <w:docPartObj>
        <w:docPartGallery w:val="Page Numbers (Bottom of Page)"/>
        <w:docPartUnique/>
      </w:docPartObj>
    </w:sdtPr>
    <w:sdtContent>
      <w:p w:rsidR="008906CE" w:rsidRDefault="008906CE">
        <w:pPr>
          <w:pStyle w:val="a8"/>
          <w:jc w:val="center"/>
        </w:pPr>
        <w:r>
          <w:fldChar w:fldCharType="begin"/>
        </w:r>
        <w:r>
          <w:instrText>PAGE   \* MERGEFORMAT</w:instrText>
        </w:r>
        <w:r>
          <w:fldChar w:fldCharType="separate"/>
        </w:r>
        <w:r w:rsidR="00C02FF0" w:rsidRPr="00C02FF0">
          <w:rPr>
            <w:noProof/>
            <w:lang w:val="ru-RU"/>
          </w:rPr>
          <w:t>19</w:t>
        </w:r>
        <w:r>
          <w:fldChar w:fldCharType="end"/>
        </w:r>
      </w:p>
    </w:sdtContent>
  </w:sdt>
  <w:p w:rsidR="008906CE" w:rsidRDefault="008906CE" w:rsidP="005A4020">
    <w:pPr>
      <w:pStyle w:val="a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CE" w:rsidRDefault="008906CE">
    <w:pPr>
      <w:pStyle w:val="a8"/>
      <w:jc w:val="center"/>
    </w:pPr>
  </w:p>
  <w:p w:rsidR="008906CE" w:rsidRDefault="008906CE" w:rsidP="005A4020">
    <w:pPr>
      <w:pStyle w:val="a8"/>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589000"/>
      <w:docPartObj>
        <w:docPartGallery w:val="Page Numbers (Bottom of Page)"/>
        <w:docPartUnique/>
      </w:docPartObj>
    </w:sdtPr>
    <w:sdtContent>
      <w:p w:rsidR="0042791B" w:rsidRDefault="0042791B">
        <w:pPr>
          <w:pStyle w:val="a8"/>
          <w:jc w:val="center"/>
        </w:pPr>
        <w:r>
          <w:fldChar w:fldCharType="begin"/>
        </w:r>
        <w:r>
          <w:instrText>PAGE   \* MERGEFORMAT</w:instrText>
        </w:r>
        <w:r>
          <w:fldChar w:fldCharType="separate"/>
        </w:r>
        <w:r w:rsidR="00C02FF0" w:rsidRPr="00C02FF0">
          <w:rPr>
            <w:noProof/>
            <w:lang w:val="ru-RU"/>
          </w:rPr>
          <w:t>43</w:t>
        </w:r>
        <w:r>
          <w:fldChar w:fldCharType="end"/>
        </w:r>
      </w:p>
    </w:sdtContent>
  </w:sdt>
  <w:p w:rsidR="0042791B" w:rsidRDefault="0042791B" w:rsidP="005A402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BD" w:rsidRDefault="00A009BD">
      <w:r>
        <w:separator/>
      </w:r>
    </w:p>
  </w:footnote>
  <w:footnote w:type="continuationSeparator" w:id="0">
    <w:p w:rsidR="00A009BD" w:rsidRDefault="00A0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CE" w:rsidRDefault="008906CE"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8906CE" w:rsidRDefault="008906CE" w:rsidP="00EE33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CE" w:rsidRDefault="008906CE">
    <w:pPr>
      <w:pStyle w:val="aff"/>
      <w:jc w:val="center"/>
    </w:pPr>
  </w:p>
  <w:p w:rsidR="008906CE" w:rsidRDefault="008906CE">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CE" w:rsidRDefault="008906CE" w:rsidP="00833DC9">
    <w:pPr>
      <w:pStyle w:val="aff"/>
      <w:tabs>
        <w:tab w:val="clear" w:pos="9355"/>
        <w:tab w:val="left" w:pos="4963"/>
        <w:tab w:val="left" w:pos="5672"/>
        <w:tab w:val="left" w:pos="6381"/>
        <w:tab w:val="left" w:pos="7090"/>
        <w:tab w:val="left" w:pos="7799"/>
      </w:tabs>
    </w:pPr>
    <w:r>
      <w:tab/>
    </w:r>
    <w:r>
      <w:tab/>
    </w:r>
    <w:r>
      <w:tab/>
    </w:r>
    <w:r>
      <w:tab/>
    </w:r>
    <w:r>
      <w:tab/>
    </w:r>
    <w:r>
      <w:tab/>
    </w:r>
    <w:r>
      <w:tab/>
    </w:r>
  </w:p>
  <w:p w:rsidR="008906CE" w:rsidRDefault="008906CE">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EE26DA0E"/>
    <w:name w:val="WW8Num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B"/>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6">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7">
    <w:nsid w:val="00000013"/>
    <w:multiLevelType w:val="multilevel"/>
    <w:tmpl w:val="FFFFFFFF"/>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9">
    <w:nsid w:val="00000015"/>
    <w:multiLevelType w:val="multilevel"/>
    <w:tmpl w:val="FFFFFFFF"/>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D"/>
    <w:multiLevelType w:val="multilevel"/>
    <w:tmpl w:val="FFFFFFFF"/>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2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A326C"/>
    <w:multiLevelType w:val="multilevel"/>
    <w:tmpl w:val="6FDA6744"/>
    <w:styleLink w:val="1ai11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4">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91179FB"/>
    <w:multiLevelType w:val="hybridMultilevel"/>
    <w:tmpl w:val="B09A8C2E"/>
    <w:styleLink w:val="1ai214"/>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F57822"/>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0C9E4B56"/>
    <w:multiLevelType w:val="multilevel"/>
    <w:tmpl w:val="1F2C4D3E"/>
    <w:styleLink w:val="6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9">
    <w:nsid w:val="0CB8273E"/>
    <w:multiLevelType w:val="multilevel"/>
    <w:tmpl w:val="72FCCD1E"/>
    <w:styleLink w:val="4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nsid w:val="0D760704"/>
    <w:multiLevelType w:val="hybridMultilevel"/>
    <w:tmpl w:val="420C4520"/>
    <w:lvl w:ilvl="0" w:tplc="BA0035FA">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6D1086"/>
    <w:multiLevelType w:val="multilevel"/>
    <w:tmpl w:val="16D4208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3FB2BEB"/>
    <w:multiLevelType w:val="hybridMultilevel"/>
    <w:tmpl w:val="DB7CE0FA"/>
    <w:lvl w:ilvl="0" w:tplc="530C5DDE">
      <w:start w:val="1"/>
      <w:numFmt w:val="decimal"/>
      <w:lvlText w:val="%1)"/>
      <w:lvlJc w:val="left"/>
      <w:pPr>
        <w:ind w:left="940" w:hanging="360"/>
      </w:pPr>
      <w:rPr>
        <w:rFonts w:ascii="Times New Roman" w:eastAsia="Times New Roman" w:hAnsi="Times New Roman" w:cs="Times New Roman"/>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3">
    <w:nsid w:val="15063623"/>
    <w:multiLevelType w:val="multilevel"/>
    <w:tmpl w:val="0419001D"/>
    <w:styleLink w:val="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5">
    <w:nsid w:val="24337D73"/>
    <w:multiLevelType w:val="multilevel"/>
    <w:tmpl w:val="DBE806EC"/>
    <w:styleLink w:val="5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6">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7">
    <w:nsid w:val="311C31A4"/>
    <w:multiLevelType w:val="multilevel"/>
    <w:tmpl w:val="FFFFFFFF"/>
    <w:lvl w:ilvl="0">
      <w:start w:val="2"/>
      <w:numFmt w:val="decimal"/>
      <w:lvlText w:val="%1."/>
      <w:lvlJc w:val="left"/>
      <w:pPr>
        <w:ind w:left="600" w:hanging="600"/>
      </w:pPr>
      <w:rPr>
        <w:rFonts w:cs="Times New Roman" w:hint="default"/>
        <w:color w:val="000000"/>
        <w:sz w:val="28"/>
      </w:rPr>
    </w:lvl>
    <w:lvl w:ilvl="1">
      <w:start w:val="14"/>
      <w:numFmt w:val="decimal"/>
      <w:lvlText w:val="%1.%2."/>
      <w:lvlJc w:val="left"/>
      <w:pPr>
        <w:ind w:left="600" w:hanging="600"/>
      </w:pPr>
      <w:rPr>
        <w:rFonts w:ascii="Times New Roman" w:hAnsi="Times New Roman" w:cs="Times New Roman" w:hint="default"/>
        <w:color w:val="000000"/>
        <w:sz w:val="26"/>
        <w:szCs w:val="26"/>
      </w:rPr>
    </w:lvl>
    <w:lvl w:ilvl="2">
      <w:start w:val="1"/>
      <w:numFmt w:val="decimal"/>
      <w:lvlText w:val="%1.%2.%3."/>
      <w:lvlJc w:val="left"/>
      <w:pPr>
        <w:ind w:left="720" w:hanging="720"/>
      </w:pPr>
      <w:rPr>
        <w:rFonts w:cs="Times New Roman" w:hint="default"/>
        <w:color w:val="000000"/>
        <w:sz w:val="28"/>
      </w:rPr>
    </w:lvl>
    <w:lvl w:ilvl="3">
      <w:start w:val="1"/>
      <w:numFmt w:val="decimal"/>
      <w:lvlText w:val="%1.%2.%3.%4."/>
      <w:lvlJc w:val="left"/>
      <w:pPr>
        <w:ind w:left="720" w:hanging="720"/>
      </w:pPr>
      <w:rPr>
        <w:rFonts w:cs="Times New Roman" w:hint="default"/>
        <w:color w:val="000000"/>
        <w:sz w:val="28"/>
      </w:rPr>
    </w:lvl>
    <w:lvl w:ilvl="4">
      <w:start w:val="1"/>
      <w:numFmt w:val="decimal"/>
      <w:lvlText w:val="%1.%2.%3.%4.%5."/>
      <w:lvlJc w:val="left"/>
      <w:pPr>
        <w:ind w:left="1080" w:hanging="1080"/>
      </w:pPr>
      <w:rPr>
        <w:rFonts w:cs="Times New Roman" w:hint="default"/>
        <w:color w:val="000000"/>
        <w:sz w:val="28"/>
      </w:rPr>
    </w:lvl>
    <w:lvl w:ilvl="5">
      <w:start w:val="1"/>
      <w:numFmt w:val="decimal"/>
      <w:lvlText w:val="%1.%2.%3.%4.%5.%6."/>
      <w:lvlJc w:val="left"/>
      <w:pPr>
        <w:ind w:left="1080" w:hanging="1080"/>
      </w:pPr>
      <w:rPr>
        <w:rFonts w:cs="Times New Roman" w:hint="default"/>
        <w:color w:val="000000"/>
        <w:sz w:val="28"/>
      </w:rPr>
    </w:lvl>
    <w:lvl w:ilvl="6">
      <w:start w:val="1"/>
      <w:numFmt w:val="decimal"/>
      <w:lvlText w:val="%1.%2.%3.%4.%5.%6.%7."/>
      <w:lvlJc w:val="left"/>
      <w:pPr>
        <w:ind w:left="1440" w:hanging="1440"/>
      </w:pPr>
      <w:rPr>
        <w:rFonts w:cs="Times New Roman" w:hint="default"/>
        <w:color w:val="000000"/>
        <w:sz w:val="28"/>
      </w:rPr>
    </w:lvl>
    <w:lvl w:ilvl="7">
      <w:start w:val="1"/>
      <w:numFmt w:val="decimal"/>
      <w:lvlText w:val="%1.%2.%3.%4.%5.%6.%7.%8."/>
      <w:lvlJc w:val="left"/>
      <w:pPr>
        <w:ind w:left="1440" w:hanging="1440"/>
      </w:pPr>
      <w:rPr>
        <w:rFonts w:cs="Times New Roman" w:hint="default"/>
        <w:color w:val="000000"/>
        <w:sz w:val="28"/>
      </w:rPr>
    </w:lvl>
    <w:lvl w:ilvl="8">
      <w:start w:val="1"/>
      <w:numFmt w:val="decimal"/>
      <w:lvlText w:val="%1.%2.%3.%4.%5.%6.%7.%8.%9."/>
      <w:lvlJc w:val="left"/>
      <w:pPr>
        <w:ind w:left="1800" w:hanging="1800"/>
      </w:pPr>
      <w:rPr>
        <w:rFonts w:cs="Times New Roman" w:hint="default"/>
        <w:color w:val="000000"/>
        <w:sz w:val="28"/>
      </w:rPr>
    </w:lvl>
  </w:abstractNum>
  <w:abstractNum w:abstractNumId="28">
    <w:nsid w:val="37765D40"/>
    <w:multiLevelType w:val="multilevel"/>
    <w:tmpl w:val="0FA2118A"/>
    <w:styleLink w:val="213"/>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9">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31">
    <w:nsid w:val="40C21636"/>
    <w:multiLevelType w:val="hybridMultilevel"/>
    <w:tmpl w:val="64FA28AE"/>
    <w:lvl w:ilvl="0" w:tplc="F3B04A7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080216"/>
    <w:multiLevelType w:val="multilevel"/>
    <w:tmpl w:val="FFFFFFFF"/>
    <w:lvl w:ilvl="0">
      <w:start w:val="2"/>
      <w:numFmt w:val="decimal"/>
      <w:lvlText w:val="%1."/>
      <w:lvlJc w:val="left"/>
      <w:pPr>
        <w:ind w:left="525" w:hanging="525"/>
      </w:pPr>
      <w:rPr>
        <w:rFonts w:cs="Times New Roman" w:hint="default"/>
        <w:color w:val="000000"/>
      </w:rPr>
    </w:lvl>
    <w:lvl w:ilvl="1">
      <w:start w:val="10"/>
      <w:numFmt w:val="decimal"/>
      <w:lvlText w:val="%1.%2."/>
      <w:lvlJc w:val="left"/>
      <w:pPr>
        <w:ind w:left="1430" w:hanging="720"/>
      </w:pPr>
      <w:rPr>
        <w:rFonts w:cs="Times New Roman" w:hint="default"/>
        <w:color w:val="000000"/>
      </w:rPr>
    </w:lvl>
    <w:lvl w:ilvl="2">
      <w:start w:val="1"/>
      <w:numFmt w:val="decimal"/>
      <w:lvlText w:val="%1.%2.%3."/>
      <w:lvlJc w:val="left"/>
      <w:pPr>
        <w:ind w:left="2140" w:hanging="720"/>
      </w:pPr>
      <w:rPr>
        <w:rFonts w:cs="Times New Roman" w:hint="default"/>
        <w:color w:val="000000"/>
      </w:rPr>
    </w:lvl>
    <w:lvl w:ilvl="3">
      <w:start w:val="1"/>
      <w:numFmt w:val="decimal"/>
      <w:lvlText w:val="%1.%2.%3.%4."/>
      <w:lvlJc w:val="left"/>
      <w:pPr>
        <w:ind w:left="3210" w:hanging="1080"/>
      </w:pPr>
      <w:rPr>
        <w:rFonts w:cs="Times New Roman" w:hint="default"/>
        <w:color w:val="000000"/>
      </w:rPr>
    </w:lvl>
    <w:lvl w:ilvl="4">
      <w:start w:val="1"/>
      <w:numFmt w:val="decimal"/>
      <w:lvlText w:val="%1.%2.%3.%4.%5."/>
      <w:lvlJc w:val="left"/>
      <w:pPr>
        <w:ind w:left="3920" w:hanging="1080"/>
      </w:pPr>
      <w:rPr>
        <w:rFonts w:cs="Times New Roman" w:hint="default"/>
        <w:color w:val="000000"/>
      </w:rPr>
    </w:lvl>
    <w:lvl w:ilvl="5">
      <w:start w:val="1"/>
      <w:numFmt w:val="decimal"/>
      <w:lvlText w:val="%1.%2.%3.%4.%5.%6."/>
      <w:lvlJc w:val="left"/>
      <w:pPr>
        <w:ind w:left="4990" w:hanging="1440"/>
      </w:pPr>
      <w:rPr>
        <w:rFonts w:cs="Times New Roman" w:hint="default"/>
        <w:color w:val="000000"/>
      </w:rPr>
    </w:lvl>
    <w:lvl w:ilvl="6">
      <w:start w:val="1"/>
      <w:numFmt w:val="decimal"/>
      <w:lvlText w:val="%1.%2.%3.%4.%5.%6.%7."/>
      <w:lvlJc w:val="left"/>
      <w:pPr>
        <w:ind w:left="5700" w:hanging="1440"/>
      </w:pPr>
      <w:rPr>
        <w:rFonts w:cs="Times New Roman" w:hint="default"/>
        <w:color w:val="000000"/>
      </w:rPr>
    </w:lvl>
    <w:lvl w:ilvl="7">
      <w:start w:val="1"/>
      <w:numFmt w:val="decimal"/>
      <w:lvlText w:val="%1.%2.%3.%4.%5.%6.%7.%8."/>
      <w:lvlJc w:val="left"/>
      <w:pPr>
        <w:ind w:left="6770" w:hanging="1800"/>
      </w:pPr>
      <w:rPr>
        <w:rFonts w:cs="Times New Roman" w:hint="default"/>
        <w:color w:val="000000"/>
      </w:rPr>
    </w:lvl>
    <w:lvl w:ilvl="8">
      <w:start w:val="1"/>
      <w:numFmt w:val="decimal"/>
      <w:lvlText w:val="%1.%2.%3.%4.%5.%6.%7.%8.%9."/>
      <w:lvlJc w:val="left"/>
      <w:pPr>
        <w:ind w:left="7480" w:hanging="1800"/>
      </w:pPr>
      <w:rPr>
        <w:rFonts w:cs="Times New Roman" w:hint="default"/>
        <w:color w:val="000000"/>
      </w:rPr>
    </w:lvl>
  </w:abstractNum>
  <w:abstractNum w:abstractNumId="33">
    <w:nsid w:val="41B45050"/>
    <w:multiLevelType w:val="hybridMultilevel"/>
    <w:tmpl w:val="2BB644E0"/>
    <w:lvl w:ilvl="0" w:tplc="9B9A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75F4B5B"/>
    <w:multiLevelType w:val="multilevel"/>
    <w:tmpl w:val="FFFFFFFF"/>
    <w:lvl w:ilvl="0">
      <w:start w:val="1"/>
      <w:numFmt w:val="decimal"/>
      <w:lvlText w:val="%1."/>
      <w:lvlJc w:val="left"/>
      <w:pPr>
        <w:ind w:left="525" w:hanging="525"/>
      </w:pPr>
      <w:rPr>
        <w:rFonts w:cs="Times New Roman" w:hint="default"/>
        <w:color w:val="000000"/>
      </w:rPr>
    </w:lvl>
    <w:lvl w:ilvl="1">
      <w:start w:val="10"/>
      <w:numFmt w:val="decimal"/>
      <w:lvlText w:val="%1.%2."/>
      <w:lvlJc w:val="left"/>
      <w:pPr>
        <w:ind w:left="1430" w:hanging="720"/>
      </w:pPr>
      <w:rPr>
        <w:rFonts w:cs="Times New Roman" w:hint="default"/>
        <w:color w:val="000000"/>
      </w:rPr>
    </w:lvl>
    <w:lvl w:ilvl="2">
      <w:start w:val="1"/>
      <w:numFmt w:val="decimal"/>
      <w:lvlText w:val="%1.%2.%3."/>
      <w:lvlJc w:val="left"/>
      <w:pPr>
        <w:ind w:left="2140" w:hanging="720"/>
      </w:pPr>
      <w:rPr>
        <w:rFonts w:cs="Times New Roman" w:hint="default"/>
        <w:color w:val="000000"/>
      </w:rPr>
    </w:lvl>
    <w:lvl w:ilvl="3">
      <w:start w:val="1"/>
      <w:numFmt w:val="decimal"/>
      <w:lvlText w:val="%1.%2.%3.%4."/>
      <w:lvlJc w:val="left"/>
      <w:pPr>
        <w:ind w:left="3210" w:hanging="1080"/>
      </w:pPr>
      <w:rPr>
        <w:rFonts w:cs="Times New Roman" w:hint="default"/>
        <w:color w:val="000000"/>
      </w:rPr>
    </w:lvl>
    <w:lvl w:ilvl="4">
      <w:start w:val="1"/>
      <w:numFmt w:val="decimal"/>
      <w:lvlText w:val="%1.%2.%3.%4.%5."/>
      <w:lvlJc w:val="left"/>
      <w:pPr>
        <w:ind w:left="3920" w:hanging="1080"/>
      </w:pPr>
      <w:rPr>
        <w:rFonts w:cs="Times New Roman" w:hint="default"/>
        <w:color w:val="000000"/>
      </w:rPr>
    </w:lvl>
    <w:lvl w:ilvl="5">
      <w:start w:val="1"/>
      <w:numFmt w:val="decimal"/>
      <w:lvlText w:val="%1.%2.%3.%4.%5.%6."/>
      <w:lvlJc w:val="left"/>
      <w:pPr>
        <w:ind w:left="4990" w:hanging="1440"/>
      </w:pPr>
      <w:rPr>
        <w:rFonts w:cs="Times New Roman" w:hint="default"/>
        <w:color w:val="000000"/>
      </w:rPr>
    </w:lvl>
    <w:lvl w:ilvl="6">
      <w:start w:val="1"/>
      <w:numFmt w:val="decimal"/>
      <w:lvlText w:val="%1.%2.%3.%4.%5.%6.%7."/>
      <w:lvlJc w:val="left"/>
      <w:pPr>
        <w:ind w:left="5700" w:hanging="1440"/>
      </w:pPr>
      <w:rPr>
        <w:rFonts w:cs="Times New Roman" w:hint="default"/>
        <w:color w:val="000000"/>
      </w:rPr>
    </w:lvl>
    <w:lvl w:ilvl="7">
      <w:start w:val="1"/>
      <w:numFmt w:val="decimal"/>
      <w:lvlText w:val="%1.%2.%3.%4.%5.%6.%7.%8."/>
      <w:lvlJc w:val="left"/>
      <w:pPr>
        <w:ind w:left="6770" w:hanging="1800"/>
      </w:pPr>
      <w:rPr>
        <w:rFonts w:cs="Times New Roman" w:hint="default"/>
        <w:color w:val="000000"/>
      </w:rPr>
    </w:lvl>
    <w:lvl w:ilvl="8">
      <w:start w:val="1"/>
      <w:numFmt w:val="decimal"/>
      <w:lvlText w:val="%1.%2.%3.%4.%5.%6.%7.%8.%9."/>
      <w:lvlJc w:val="left"/>
      <w:pPr>
        <w:ind w:left="7480" w:hanging="1800"/>
      </w:pPr>
      <w:rPr>
        <w:rFonts w:cs="Times New Roman" w:hint="default"/>
        <w:color w:val="000000"/>
      </w:rPr>
    </w:lvl>
  </w:abstractNum>
  <w:abstractNum w:abstractNumId="35">
    <w:nsid w:val="49643F15"/>
    <w:multiLevelType w:val="hybridMultilevel"/>
    <w:tmpl w:val="51220E92"/>
    <w:styleLink w:val="113"/>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6">
    <w:nsid w:val="4A2F353E"/>
    <w:multiLevelType w:val="hybridMultilevel"/>
    <w:tmpl w:val="C1D0C1FA"/>
    <w:styleLink w:val="2010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7">
    <w:nsid w:val="4B176457"/>
    <w:multiLevelType w:val="hybridMultilevel"/>
    <w:tmpl w:val="2BCA65E8"/>
    <w:styleLink w:val="1111111113"/>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4BDF68B4"/>
    <w:multiLevelType w:val="multilevel"/>
    <w:tmpl w:val="0419001F"/>
    <w:styleLink w:val="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4EFD0FCC"/>
    <w:multiLevelType w:val="hybridMultilevel"/>
    <w:tmpl w:val="3042AEA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41">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3">
    <w:nsid w:val="58131A9F"/>
    <w:multiLevelType w:val="multilevel"/>
    <w:tmpl w:val="C6C646AE"/>
    <w:lvl w:ilvl="0">
      <w:start w:val="1"/>
      <w:numFmt w:val="decimal"/>
      <w:lvlText w:val="%1."/>
      <w:lvlJc w:val="left"/>
      <w:pPr>
        <w:ind w:left="1020" w:hanging="360"/>
      </w:pPr>
      <w:rPr>
        <w:rFonts w:hint="default"/>
      </w:rPr>
    </w:lvl>
    <w:lvl w:ilvl="1">
      <w:start w:val="1"/>
      <w:numFmt w:val="decimal"/>
      <w:isLgl/>
      <w:lvlText w:val="%1.%2."/>
      <w:lvlJc w:val="left"/>
      <w:pPr>
        <w:ind w:left="1800" w:hanging="1140"/>
      </w:pPr>
      <w:rPr>
        <w:rFonts w:hint="default"/>
      </w:rPr>
    </w:lvl>
    <w:lvl w:ilvl="2">
      <w:start w:val="1"/>
      <w:numFmt w:val="decimal"/>
      <w:isLgl/>
      <w:lvlText w:val="%1.%2.%3."/>
      <w:lvlJc w:val="left"/>
      <w:pPr>
        <w:ind w:left="1800" w:hanging="1140"/>
      </w:pPr>
      <w:rPr>
        <w:rFonts w:hint="default"/>
      </w:rPr>
    </w:lvl>
    <w:lvl w:ilvl="3">
      <w:start w:val="1"/>
      <w:numFmt w:val="decimal"/>
      <w:isLgl/>
      <w:lvlText w:val="%1.%2.%3.%4."/>
      <w:lvlJc w:val="left"/>
      <w:pPr>
        <w:ind w:left="1800" w:hanging="1140"/>
      </w:pPr>
      <w:rPr>
        <w:rFonts w:hint="default"/>
      </w:rPr>
    </w:lvl>
    <w:lvl w:ilvl="4">
      <w:start w:val="1"/>
      <w:numFmt w:val="decimal"/>
      <w:isLgl/>
      <w:lvlText w:val="%1.%2.%3.%4.%5."/>
      <w:lvlJc w:val="left"/>
      <w:pPr>
        <w:ind w:left="1800" w:hanging="1140"/>
      </w:pPr>
      <w:rPr>
        <w:rFonts w:hint="default"/>
      </w:rPr>
    </w:lvl>
    <w:lvl w:ilvl="5">
      <w:start w:val="1"/>
      <w:numFmt w:val="decimal"/>
      <w:isLgl/>
      <w:lvlText w:val="%1.%2.%3.%4.%5.%6."/>
      <w:lvlJc w:val="left"/>
      <w:pPr>
        <w:ind w:left="1800" w:hanging="11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44">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58EF1EB9"/>
    <w:multiLevelType w:val="hybridMultilevel"/>
    <w:tmpl w:val="C0DC3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9E60585"/>
    <w:multiLevelType w:val="hybridMultilevel"/>
    <w:tmpl w:val="38D6B882"/>
    <w:styleLink w:val="6"/>
    <w:lvl w:ilvl="0" w:tplc="D8386870">
      <w:start w:val="1"/>
      <w:numFmt w:val="bullet"/>
      <w:pStyle w:val="12"/>
      <w:lvlText w:val=""/>
      <w:lvlJc w:val="left"/>
      <w:pPr>
        <w:tabs>
          <w:tab w:val="num" w:pos="5606"/>
        </w:tabs>
        <w:ind w:left="5606"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7">
    <w:nsid w:val="61647EC5"/>
    <w:multiLevelType w:val="multilevel"/>
    <w:tmpl w:val="FFFFFFFF"/>
    <w:lvl w:ilvl="0">
      <w:start w:val="1"/>
      <w:numFmt w:val="decimal"/>
      <w:lvlText w:val="%1."/>
      <w:lvlJc w:val="left"/>
      <w:pPr>
        <w:ind w:left="585" w:hanging="585"/>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8">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EFB625C"/>
    <w:multiLevelType w:val="multilevel"/>
    <w:tmpl w:val="FFFFFFFF"/>
    <w:lvl w:ilvl="0">
      <w:start w:val="3"/>
      <w:numFmt w:val="decimal"/>
      <w:lvlText w:val="%1."/>
      <w:lvlJc w:val="left"/>
      <w:pPr>
        <w:ind w:left="525" w:hanging="525"/>
      </w:pPr>
      <w:rPr>
        <w:rFonts w:cs="Times New Roman" w:hint="default"/>
        <w:color w:val="000000"/>
      </w:rPr>
    </w:lvl>
    <w:lvl w:ilvl="1">
      <w:start w:val="10"/>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51">
    <w:nsid w:val="70CC008F"/>
    <w:multiLevelType w:val="multilevel"/>
    <w:tmpl w:val="D3A4E860"/>
    <w:styleLink w:val="111111124"/>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2">
    <w:nsid w:val="742170A3"/>
    <w:multiLevelType w:val="multilevel"/>
    <w:tmpl w:val="B68CA35C"/>
    <w:styleLink w:val="8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3">
    <w:nsid w:val="74F65A4D"/>
    <w:multiLevelType w:val="multilevel"/>
    <w:tmpl w:val="07DAA336"/>
    <w:styleLink w:val="7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4">
    <w:nsid w:val="7B2F13D6"/>
    <w:multiLevelType w:val="hybridMultilevel"/>
    <w:tmpl w:val="8A1A9BE4"/>
    <w:lvl w:ilvl="0" w:tplc="E230FAA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5">
    <w:nsid w:val="7C2B41D1"/>
    <w:multiLevelType w:val="hybridMultilevel"/>
    <w:tmpl w:val="1B3C15C2"/>
    <w:lvl w:ilvl="0" w:tplc="C43842C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9"/>
  </w:num>
  <w:num w:numId="2">
    <w:abstractNumId w:val="37"/>
  </w:num>
  <w:num w:numId="3">
    <w:abstractNumId w:val="40"/>
  </w:num>
  <w:num w:numId="4">
    <w:abstractNumId w:val="24"/>
  </w:num>
  <w:num w:numId="5">
    <w:abstractNumId w:val="26"/>
  </w:num>
  <w:num w:numId="6">
    <w:abstractNumId w:val="42"/>
  </w:num>
  <w:num w:numId="7">
    <w:abstractNumId w:val="51"/>
  </w:num>
  <w:num w:numId="8">
    <w:abstractNumId w:val="13"/>
  </w:num>
  <w:num w:numId="9">
    <w:abstractNumId w:val="16"/>
  </w:num>
  <w:num w:numId="10">
    <w:abstractNumId w:val="38"/>
  </w:num>
  <w:num w:numId="11">
    <w:abstractNumId w:val="35"/>
  </w:num>
  <w:num w:numId="12">
    <w:abstractNumId w:val="23"/>
  </w:num>
  <w:num w:numId="13">
    <w:abstractNumId w:val="14"/>
  </w:num>
  <w:num w:numId="14">
    <w:abstractNumId w:val="46"/>
  </w:num>
  <w:num w:numId="15">
    <w:abstractNumId w:val="36"/>
  </w:num>
  <w:num w:numId="16">
    <w:abstractNumId w:val="44"/>
  </w:num>
  <w:num w:numId="17">
    <w:abstractNumId w:val="28"/>
  </w:num>
  <w:num w:numId="18">
    <w:abstractNumId w:val="41"/>
  </w:num>
  <w:num w:numId="19">
    <w:abstractNumId w:val="19"/>
  </w:num>
  <w:num w:numId="20">
    <w:abstractNumId w:val="25"/>
  </w:num>
  <w:num w:numId="21">
    <w:abstractNumId w:val="18"/>
  </w:num>
  <w:num w:numId="22">
    <w:abstractNumId w:val="53"/>
  </w:num>
  <w:num w:numId="23">
    <w:abstractNumId w:val="52"/>
  </w:num>
  <w:num w:numId="24">
    <w:abstractNumId w:val="29"/>
  </w:num>
  <w:num w:numId="25">
    <w:abstractNumId w:val="15"/>
  </w:num>
  <w:num w:numId="26">
    <w:abstractNumId w:val="48"/>
  </w:num>
  <w:num w:numId="27">
    <w:abstractNumId w:val="30"/>
  </w:num>
  <w:num w:numId="28">
    <w:abstractNumId w:val="5"/>
  </w:num>
  <w:num w:numId="29">
    <w:abstractNumId w:val="6"/>
  </w:num>
  <w:num w:numId="30">
    <w:abstractNumId w:val="7"/>
  </w:num>
  <w:num w:numId="31">
    <w:abstractNumId w:val="9"/>
  </w:num>
  <w:num w:numId="32">
    <w:abstractNumId w:val="10"/>
  </w:num>
  <w:num w:numId="33">
    <w:abstractNumId w:val="11"/>
  </w:num>
  <w:num w:numId="34">
    <w:abstractNumId w:val="12"/>
  </w:num>
  <w:num w:numId="35">
    <w:abstractNumId w:val="17"/>
  </w:num>
  <w:num w:numId="36">
    <w:abstractNumId w:val="32"/>
  </w:num>
  <w:num w:numId="37">
    <w:abstractNumId w:val="47"/>
  </w:num>
  <w:num w:numId="38">
    <w:abstractNumId w:val="34"/>
  </w:num>
  <w:num w:numId="39">
    <w:abstractNumId w:val="27"/>
  </w:num>
  <w:num w:numId="40">
    <w:abstractNumId w:val="50"/>
  </w:num>
  <w:num w:numId="41">
    <w:abstractNumId w:val="55"/>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54"/>
  </w:num>
  <w:num w:numId="45">
    <w:abstractNumId w:val="20"/>
  </w:num>
  <w:num w:numId="46">
    <w:abstractNumId w:val="31"/>
  </w:num>
  <w:num w:numId="47">
    <w:abstractNumId w:val="33"/>
  </w:num>
  <w:num w:numId="48">
    <w:abstractNumId w:val="2"/>
  </w:num>
  <w:num w:numId="49">
    <w:abstractNumId w:val="43"/>
  </w:num>
  <w:num w:numId="50">
    <w:abstractNumId w:val="45"/>
  </w:num>
  <w:num w:numId="51">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2D0"/>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72C"/>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46"/>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776"/>
    <w:rsid w:val="000A6BAC"/>
    <w:rsid w:val="000A751B"/>
    <w:rsid w:val="000A75D0"/>
    <w:rsid w:val="000A7975"/>
    <w:rsid w:val="000A7AAE"/>
    <w:rsid w:val="000B0496"/>
    <w:rsid w:val="000B0E6E"/>
    <w:rsid w:val="000B11C4"/>
    <w:rsid w:val="000B19B5"/>
    <w:rsid w:val="000B26C0"/>
    <w:rsid w:val="000B2701"/>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8B6"/>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46AC"/>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89F"/>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0EEB"/>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497"/>
    <w:rsid w:val="001668EF"/>
    <w:rsid w:val="00166DEF"/>
    <w:rsid w:val="00166E5C"/>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33"/>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41F5"/>
    <w:rsid w:val="003044D6"/>
    <w:rsid w:val="00304912"/>
    <w:rsid w:val="00304B01"/>
    <w:rsid w:val="00304E1A"/>
    <w:rsid w:val="00305415"/>
    <w:rsid w:val="00305B5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A91"/>
    <w:rsid w:val="00423C49"/>
    <w:rsid w:val="00424131"/>
    <w:rsid w:val="0042453F"/>
    <w:rsid w:val="004245B7"/>
    <w:rsid w:val="00424919"/>
    <w:rsid w:val="00424B3F"/>
    <w:rsid w:val="00425A87"/>
    <w:rsid w:val="004278DD"/>
    <w:rsid w:val="0042791B"/>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8F6"/>
    <w:rsid w:val="00453961"/>
    <w:rsid w:val="0045398F"/>
    <w:rsid w:val="0045400A"/>
    <w:rsid w:val="004541E7"/>
    <w:rsid w:val="004546CF"/>
    <w:rsid w:val="00454D98"/>
    <w:rsid w:val="0045537A"/>
    <w:rsid w:val="00455533"/>
    <w:rsid w:val="00455922"/>
    <w:rsid w:val="00456306"/>
    <w:rsid w:val="00456C04"/>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72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649"/>
    <w:rsid w:val="00484A5C"/>
    <w:rsid w:val="00485400"/>
    <w:rsid w:val="004854D8"/>
    <w:rsid w:val="0048559A"/>
    <w:rsid w:val="0048586C"/>
    <w:rsid w:val="00485C1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0C2"/>
    <w:rsid w:val="004F258A"/>
    <w:rsid w:val="004F36C6"/>
    <w:rsid w:val="004F3B4C"/>
    <w:rsid w:val="004F41C2"/>
    <w:rsid w:val="004F42ED"/>
    <w:rsid w:val="004F4538"/>
    <w:rsid w:val="004F4E10"/>
    <w:rsid w:val="004F5754"/>
    <w:rsid w:val="004F5808"/>
    <w:rsid w:val="004F58D0"/>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0D5"/>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0F50"/>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6FAF"/>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692"/>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317D"/>
    <w:rsid w:val="005F4521"/>
    <w:rsid w:val="005F48DD"/>
    <w:rsid w:val="005F4B28"/>
    <w:rsid w:val="005F5459"/>
    <w:rsid w:val="005F5814"/>
    <w:rsid w:val="005F5C70"/>
    <w:rsid w:val="005F64D1"/>
    <w:rsid w:val="005F67D9"/>
    <w:rsid w:val="005F6DEC"/>
    <w:rsid w:val="005F6E9A"/>
    <w:rsid w:val="005F74A6"/>
    <w:rsid w:val="005F7D8E"/>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666"/>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052E"/>
    <w:rsid w:val="006A145D"/>
    <w:rsid w:val="006A1AAD"/>
    <w:rsid w:val="006A20AF"/>
    <w:rsid w:val="006A21BE"/>
    <w:rsid w:val="006A2222"/>
    <w:rsid w:val="006A339F"/>
    <w:rsid w:val="006A3761"/>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1B4"/>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906"/>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344"/>
    <w:rsid w:val="006E4BCD"/>
    <w:rsid w:val="006E581A"/>
    <w:rsid w:val="006E61D4"/>
    <w:rsid w:val="006E65C3"/>
    <w:rsid w:val="006E7D01"/>
    <w:rsid w:val="006F022A"/>
    <w:rsid w:val="006F0517"/>
    <w:rsid w:val="006F05E0"/>
    <w:rsid w:val="006F0625"/>
    <w:rsid w:val="006F0D08"/>
    <w:rsid w:val="006F0E9C"/>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11C"/>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5B8B"/>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71C"/>
    <w:rsid w:val="007B0C86"/>
    <w:rsid w:val="007B1029"/>
    <w:rsid w:val="007B11A7"/>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153"/>
    <w:rsid w:val="00807343"/>
    <w:rsid w:val="00807DF8"/>
    <w:rsid w:val="00807EA1"/>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3DC9"/>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67"/>
    <w:rsid w:val="00853480"/>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0D"/>
    <w:rsid w:val="008758D6"/>
    <w:rsid w:val="00876D85"/>
    <w:rsid w:val="008776F8"/>
    <w:rsid w:val="00880149"/>
    <w:rsid w:val="00880D9C"/>
    <w:rsid w:val="00881BA8"/>
    <w:rsid w:val="00881C1C"/>
    <w:rsid w:val="00881F1A"/>
    <w:rsid w:val="00881FF7"/>
    <w:rsid w:val="008821E0"/>
    <w:rsid w:val="00882AC3"/>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6CE"/>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0B39"/>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E7D3C"/>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3BA"/>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924"/>
    <w:rsid w:val="00984E31"/>
    <w:rsid w:val="0098544E"/>
    <w:rsid w:val="009855E4"/>
    <w:rsid w:val="00985BB7"/>
    <w:rsid w:val="00987784"/>
    <w:rsid w:val="00987AE3"/>
    <w:rsid w:val="00987EF5"/>
    <w:rsid w:val="00987F9F"/>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3E8"/>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09BD"/>
    <w:rsid w:val="00A024BC"/>
    <w:rsid w:val="00A02CF7"/>
    <w:rsid w:val="00A02DC3"/>
    <w:rsid w:val="00A03555"/>
    <w:rsid w:val="00A05568"/>
    <w:rsid w:val="00A05CDA"/>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071D"/>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481"/>
    <w:rsid w:val="00A72693"/>
    <w:rsid w:val="00A72772"/>
    <w:rsid w:val="00A72CE5"/>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3C6"/>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081"/>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6EF"/>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4E0B"/>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0BA"/>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C5E"/>
    <w:rsid w:val="00B54A6F"/>
    <w:rsid w:val="00B55984"/>
    <w:rsid w:val="00B563AF"/>
    <w:rsid w:val="00B565D9"/>
    <w:rsid w:val="00B56A1C"/>
    <w:rsid w:val="00B56FDC"/>
    <w:rsid w:val="00B57E10"/>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5"/>
    <w:rsid w:val="00B66BDF"/>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4D"/>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98"/>
    <w:rsid w:val="00BC527B"/>
    <w:rsid w:val="00BC527F"/>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3B8"/>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B70"/>
    <w:rsid w:val="00C02124"/>
    <w:rsid w:val="00C025B1"/>
    <w:rsid w:val="00C0293F"/>
    <w:rsid w:val="00C02AAD"/>
    <w:rsid w:val="00C02FF0"/>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3165"/>
    <w:rsid w:val="00C544BD"/>
    <w:rsid w:val="00C54609"/>
    <w:rsid w:val="00C562AF"/>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956"/>
    <w:rsid w:val="00C90A99"/>
    <w:rsid w:val="00C90AAD"/>
    <w:rsid w:val="00C90E37"/>
    <w:rsid w:val="00C910DB"/>
    <w:rsid w:val="00C91592"/>
    <w:rsid w:val="00C915A4"/>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60"/>
    <w:rsid w:val="00CD0CD2"/>
    <w:rsid w:val="00CD19FA"/>
    <w:rsid w:val="00CD1D3D"/>
    <w:rsid w:val="00CD259C"/>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403"/>
    <w:rsid w:val="00D008FC"/>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0F"/>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5E56"/>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839"/>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4E0A"/>
    <w:rsid w:val="00DE5BB6"/>
    <w:rsid w:val="00DE5F32"/>
    <w:rsid w:val="00DE64CC"/>
    <w:rsid w:val="00DE69E2"/>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01E"/>
    <w:rsid w:val="00E46899"/>
    <w:rsid w:val="00E46A6A"/>
    <w:rsid w:val="00E504E4"/>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025"/>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96"/>
    <w:rsid w:val="00F24DA6"/>
    <w:rsid w:val="00F24E00"/>
    <w:rsid w:val="00F254D5"/>
    <w:rsid w:val="00F25D28"/>
    <w:rsid w:val="00F25DF3"/>
    <w:rsid w:val="00F26575"/>
    <w:rsid w:val="00F26590"/>
    <w:rsid w:val="00F269F8"/>
    <w:rsid w:val="00F26E70"/>
    <w:rsid w:val="00F27834"/>
    <w:rsid w:val="00F301A4"/>
    <w:rsid w:val="00F3048A"/>
    <w:rsid w:val="00F309D0"/>
    <w:rsid w:val="00F30EE1"/>
    <w:rsid w:val="00F3130A"/>
    <w:rsid w:val="00F31D37"/>
    <w:rsid w:val="00F32048"/>
    <w:rsid w:val="00F32110"/>
    <w:rsid w:val="00F32E99"/>
    <w:rsid w:val="00F32FC7"/>
    <w:rsid w:val="00F3353F"/>
    <w:rsid w:val="00F33A27"/>
    <w:rsid w:val="00F3504B"/>
    <w:rsid w:val="00F350C1"/>
    <w:rsid w:val="00F351AA"/>
    <w:rsid w:val="00F352EF"/>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817"/>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7D7"/>
    <w:rsid w:val="00F7753F"/>
    <w:rsid w:val="00F779EC"/>
    <w:rsid w:val="00F77E78"/>
    <w:rsid w:val="00F80FF6"/>
    <w:rsid w:val="00F81133"/>
    <w:rsid w:val="00F815BB"/>
    <w:rsid w:val="00F81998"/>
    <w:rsid w:val="00F82345"/>
    <w:rsid w:val="00F82592"/>
    <w:rsid w:val="00F82AA3"/>
    <w:rsid w:val="00F82BFD"/>
    <w:rsid w:val="00F8397F"/>
    <w:rsid w:val="00F83A32"/>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3ECB"/>
    <w:rsid w:val="00FB4A7B"/>
    <w:rsid w:val="00FB4AB1"/>
    <w:rsid w:val="00FB4E2A"/>
    <w:rsid w:val="00FB50FA"/>
    <w:rsid w:val="00FB60CB"/>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38D"/>
    <w:rsid w:val="00FC7F79"/>
    <w:rsid w:val="00FD0261"/>
    <w:rsid w:val="00FD0BD7"/>
    <w:rsid w:val="00FD1509"/>
    <w:rsid w:val="00FD21FE"/>
    <w:rsid w:val="00FD227B"/>
    <w:rsid w:val="00FD23C5"/>
    <w:rsid w:val="00FD2867"/>
    <w:rsid w:val="00FD2F82"/>
    <w:rsid w:val="00FD39C5"/>
    <w:rsid w:val="00FD3B22"/>
    <w:rsid w:val="00FD3D76"/>
    <w:rsid w:val="00FD3E3D"/>
    <w:rsid w:val="00FD42D6"/>
    <w:rsid w:val="00FD5331"/>
    <w:rsid w:val="00FD5590"/>
    <w:rsid w:val="00FD5A54"/>
    <w:rsid w:val="00FD5D1D"/>
    <w:rsid w:val="00FD6120"/>
    <w:rsid w:val="00FD6340"/>
    <w:rsid w:val="00FD71F7"/>
    <w:rsid w:val="00FD7DC3"/>
    <w:rsid w:val="00FE017E"/>
    <w:rsid w:val="00FE02E3"/>
    <w:rsid w:val="00FE0601"/>
    <w:rsid w:val="00FE07BF"/>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9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99" w:qFormat="1"/>
    <w:lsdException w:name="footnote reference" w:uiPriority="99"/>
    <w:lsdException w:name="endnote reference" w:uiPriority="99"/>
    <w:lsdException w:name="endnote text"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uiPriority w:val="9"/>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uiPriority w:val="99"/>
    <w:rsid w:val="000070FF"/>
    <w:pPr>
      <w:pageBreakBefore w:val="0"/>
      <w:spacing w:before="120" w:after="120"/>
    </w:pPr>
    <w:rPr>
      <w:rFonts w:ascii="Times New Roman" w:hAnsi="Times New Roman"/>
      <w:b/>
      <w:caps w:val="0"/>
    </w:rPr>
  </w:style>
  <w:style w:type="paragraph" w:customStyle="1" w:styleId="ad">
    <w:name w:val="табл."/>
    <w:basedOn w:val="ac"/>
    <w:uiPriority w:val="99"/>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uiPriority w:val="99"/>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9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uiPriority w:val="99"/>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iPriority w:val="99"/>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uiPriority w:val="99"/>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iPriority w:val="99"/>
    <w:unhideWhenUsed/>
    <w:rsid w:val="00C67187"/>
    <w:pPr>
      <w:spacing w:after="120"/>
    </w:pPr>
    <w:rPr>
      <w:sz w:val="16"/>
      <w:szCs w:val="16"/>
      <w:lang w:val="x-none"/>
    </w:rPr>
  </w:style>
  <w:style w:type="character" w:customStyle="1" w:styleId="35">
    <w:name w:val="Основной текст 3 Знак"/>
    <w:link w:val="33"/>
    <w:uiPriority w:val="99"/>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uiPriority w:val="9"/>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uiPriority w:val="3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rsid w:val="00A05568"/>
    <w:rPr>
      <w:rFonts w:ascii="Cambria" w:eastAsia="Calibri" w:hAnsi="Cambria"/>
      <w:sz w:val="24"/>
      <w:szCs w:val="24"/>
    </w:rPr>
  </w:style>
  <w:style w:type="paragraph" w:styleId="38">
    <w:name w:val="Body Text Indent 3"/>
    <w:basedOn w:val="a4"/>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uiPriority w:val="99"/>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rsid w:val="003F7D11"/>
    <w:rPr>
      <w:b/>
      <w:bCs/>
      <w:lang w:val="x-none" w:eastAsia="en-US"/>
    </w:rPr>
  </w:style>
  <w:style w:type="paragraph" w:styleId="afff1">
    <w:name w:val="annotation subject"/>
    <w:basedOn w:val="afff"/>
    <w:next w:val="afff"/>
    <w:link w:val="afff0"/>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99"/>
    <w:qFormat/>
    <w:rsid w:val="00B67251"/>
    <w:pPr>
      <w:jc w:val="both"/>
    </w:pPr>
    <w:rPr>
      <w:rFonts w:ascii="Calibri" w:eastAsia="Calibri" w:hAnsi="Calibri"/>
      <w:sz w:val="28"/>
      <w:szCs w:val="22"/>
    </w:rPr>
  </w:style>
  <w:style w:type="paragraph" w:customStyle="1" w:styleId="afffa">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73">
    <w:name w:val="Знак7"/>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3">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4">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5">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uiPriority w:val="99"/>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6">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uiPriority w:val="99"/>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uiPriority w:val="99"/>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uiPriority w:val="99"/>
    <w:locked/>
    <w:rsid w:val="00D944F5"/>
    <w:rPr>
      <w:sz w:val="28"/>
      <w:shd w:val="clear" w:color="auto" w:fill="FFFFFF"/>
    </w:rPr>
  </w:style>
  <w:style w:type="paragraph" w:customStyle="1" w:styleId="2e">
    <w:name w:val="Основной текст (2)"/>
    <w:basedOn w:val="a4"/>
    <w:link w:val="2d"/>
    <w:uiPriority w:val="99"/>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7">
    <w:name w:val="Основной текст Знак1"/>
    <w:aliases w:val="Знак1 Знак Знак Знак Знак Знак1,Знак1 Знак Знак Знак Знак2"/>
    <w:uiPriority w:val="99"/>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8">
    <w:name w:val="Основной текст с отступом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9">
    <w:name w:val="Заголовок №1_"/>
    <w:link w:val="1fa"/>
    <w:uiPriority w:val="99"/>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a">
    <w:name w:val="Заголовок №1"/>
    <w:basedOn w:val="a4"/>
    <w:link w:val="1f9"/>
    <w:uiPriority w:val="99"/>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uiPriority w:val="99"/>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b">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uiPriority w:val="99"/>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uiPriority w:val="99"/>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c">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c"/>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d">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e">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1">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2">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3">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4">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4"/>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5">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6">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7">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8">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9"/>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9">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a">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d"/>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e"/>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0"/>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1"/>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b">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c">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2"/>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d">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3"/>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e">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
    <w:name w:val="приложение 1"/>
    <w:basedOn w:val="1ffe"/>
    <w:qFormat/>
    <w:rsid w:val="00C56723"/>
    <w:pPr>
      <w:ind w:left="4678" w:firstLine="0"/>
    </w:pPr>
    <w:rPr>
      <w:b w:val="0"/>
      <w:bCs w:val="0"/>
      <w:sz w:val="24"/>
    </w:rPr>
  </w:style>
  <w:style w:type="paragraph" w:customStyle="1" w:styleId="2ff6">
    <w:name w:val="Стиль список 2"/>
    <w:basedOn w:val="1ffe"/>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0">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uiPriority w:val="99"/>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uiPriority w:val="99"/>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1">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2">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3">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5"/>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5"/>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5"/>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5"/>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uiPriority w:val="99"/>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uiPriority w:val="99"/>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uiPriority w:val="9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uiPriority w:val="99"/>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9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99" w:qFormat="1"/>
    <w:lsdException w:name="footnote reference" w:uiPriority="99"/>
    <w:lsdException w:name="endnote reference" w:uiPriority="99"/>
    <w:lsdException w:name="endnote text"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uiPriority w:val="9"/>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uiPriority w:val="99"/>
    <w:rsid w:val="000070FF"/>
    <w:pPr>
      <w:pageBreakBefore w:val="0"/>
      <w:spacing w:before="120" w:after="120"/>
    </w:pPr>
    <w:rPr>
      <w:rFonts w:ascii="Times New Roman" w:hAnsi="Times New Roman"/>
      <w:b/>
      <w:caps w:val="0"/>
    </w:rPr>
  </w:style>
  <w:style w:type="paragraph" w:customStyle="1" w:styleId="ad">
    <w:name w:val="табл."/>
    <w:basedOn w:val="ac"/>
    <w:uiPriority w:val="99"/>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uiPriority w:val="99"/>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9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uiPriority w:val="99"/>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iPriority w:val="99"/>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uiPriority w:val="99"/>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iPriority w:val="99"/>
    <w:unhideWhenUsed/>
    <w:rsid w:val="00C67187"/>
    <w:pPr>
      <w:spacing w:after="120"/>
    </w:pPr>
    <w:rPr>
      <w:sz w:val="16"/>
      <w:szCs w:val="16"/>
      <w:lang w:val="x-none"/>
    </w:rPr>
  </w:style>
  <w:style w:type="character" w:customStyle="1" w:styleId="35">
    <w:name w:val="Основной текст 3 Знак"/>
    <w:link w:val="33"/>
    <w:uiPriority w:val="99"/>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uiPriority w:val="9"/>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uiPriority w:val="3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rsid w:val="00A05568"/>
    <w:rPr>
      <w:rFonts w:ascii="Cambria" w:eastAsia="Calibri" w:hAnsi="Cambria"/>
      <w:sz w:val="24"/>
      <w:szCs w:val="24"/>
    </w:rPr>
  </w:style>
  <w:style w:type="paragraph" w:styleId="38">
    <w:name w:val="Body Text Indent 3"/>
    <w:basedOn w:val="a4"/>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uiPriority w:val="99"/>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rsid w:val="003F7D11"/>
    <w:rPr>
      <w:b/>
      <w:bCs/>
      <w:lang w:val="x-none" w:eastAsia="en-US"/>
    </w:rPr>
  </w:style>
  <w:style w:type="paragraph" w:styleId="afff1">
    <w:name w:val="annotation subject"/>
    <w:basedOn w:val="afff"/>
    <w:next w:val="afff"/>
    <w:link w:val="afff0"/>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99"/>
    <w:qFormat/>
    <w:rsid w:val="00B67251"/>
    <w:pPr>
      <w:jc w:val="both"/>
    </w:pPr>
    <w:rPr>
      <w:rFonts w:ascii="Calibri" w:eastAsia="Calibri" w:hAnsi="Calibri"/>
      <w:sz w:val="28"/>
      <w:szCs w:val="22"/>
    </w:rPr>
  </w:style>
  <w:style w:type="paragraph" w:customStyle="1" w:styleId="afffa">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73">
    <w:name w:val="Знак7"/>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3">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4">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5">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uiPriority w:val="99"/>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6">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uiPriority w:val="99"/>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uiPriority w:val="99"/>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uiPriority w:val="99"/>
    <w:locked/>
    <w:rsid w:val="00D944F5"/>
    <w:rPr>
      <w:sz w:val="28"/>
      <w:shd w:val="clear" w:color="auto" w:fill="FFFFFF"/>
    </w:rPr>
  </w:style>
  <w:style w:type="paragraph" w:customStyle="1" w:styleId="2e">
    <w:name w:val="Основной текст (2)"/>
    <w:basedOn w:val="a4"/>
    <w:link w:val="2d"/>
    <w:uiPriority w:val="99"/>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7">
    <w:name w:val="Основной текст Знак1"/>
    <w:aliases w:val="Знак1 Знак Знак Знак Знак Знак1,Знак1 Знак Знак Знак Знак2"/>
    <w:uiPriority w:val="99"/>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8">
    <w:name w:val="Основной текст с отступом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9">
    <w:name w:val="Заголовок №1_"/>
    <w:link w:val="1fa"/>
    <w:uiPriority w:val="99"/>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a">
    <w:name w:val="Заголовок №1"/>
    <w:basedOn w:val="a4"/>
    <w:link w:val="1f9"/>
    <w:uiPriority w:val="99"/>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uiPriority w:val="99"/>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b">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uiPriority w:val="99"/>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uiPriority w:val="99"/>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c">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c"/>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d">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e">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1">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2">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3">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4">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4"/>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5">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6">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7">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8">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9"/>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9">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a">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d"/>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e"/>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0"/>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1"/>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b">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c">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2"/>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d">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3"/>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e">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
    <w:name w:val="приложение 1"/>
    <w:basedOn w:val="1ffe"/>
    <w:qFormat/>
    <w:rsid w:val="00C56723"/>
    <w:pPr>
      <w:ind w:left="4678" w:firstLine="0"/>
    </w:pPr>
    <w:rPr>
      <w:b w:val="0"/>
      <w:bCs w:val="0"/>
      <w:sz w:val="24"/>
    </w:rPr>
  </w:style>
  <w:style w:type="paragraph" w:customStyle="1" w:styleId="2ff6">
    <w:name w:val="Стиль список 2"/>
    <w:basedOn w:val="1ffe"/>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0">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uiPriority w:val="99"/>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uiPriority w:val="99"/>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1">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2">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3">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5"/>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5"/>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5"/>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5"/>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uiPriority w:val="99"/>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uiPriority w:val="99"/>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uiPriority w:val="9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uiPriority w:val="99"/>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1594070">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3248999">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200554">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4175699">
      <w:bodyDiv w:val="1"/>
      <w:marLeft w:val="0"/>
      <w:marRight w:val="0"/>
      <w:marTop w:val="0"/>
      <w:marBottom w:val="0"/>
      <w:divBdr>
        <w:top w:val="none" w:sz="0" w:space="0" w:color="auto"/>
        <w:left w:val="none" w:sz="0" w:space="0" w:color="auto"/>
        <w:bottom w:val="none" w:sz="0" w:space="0" w:color="auto"/>
        <w:right w:val="none" w:sz="0" w:space="0" w:color="auto"/>
      </w:divBdr>
    </w:div>
    <w:div w:id="458188757">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1652658">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08126860">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0565721">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502347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8862965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22477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79671994">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5657134">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3827411">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249070">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6820835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2552972">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5769619">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2026818">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3224363">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524839">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0024092">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consultantplus://offline/ref=32BB9BA65FBFB5F1750BD9D1B2BDE09490F6D7EE528F5972825B64421C1B0D2BC511127BEF18ED0C6E51340B6131556CCFX35CE" TargetMode="External"/><Relationship Id="rId3" Type="http://schemas.openxmlformats.org/officeDocument/2006/relationships/styles" Target="styles.xml"/><Relationship Id="rId21" Type="http://schemas.openxmlformats.org/officeDocument/2006/relationships/hyperlink" Target="file:///D:\&#1041;&#1102;&#1083;&#1083;&#1077;&#1090;&#1077;&#1085;&#1080;%20&#1072;&#1076;&#1084;&#1080;&#1085;&#1080;&#1089;&#1090;&#1088;&#1072;&#1094;&#1080;&#1103;\2023\&#1041;&#1102;&#1083;&#1083;&#1077;&#1090;&#1077;&#1085;&#1100;%20&#8470;19%202023%20&#1075;&#1086;&#1076;\23p572-pa.doc" TargetMode="External"/><Relationship Id="rId34" Type="http://schemas.openxmlformats.org/officeDocument/2006/relationships/hyperlink" Target="consultantplus://offline/ref=CBB1BDBC58FA5453D430CB1CD5B35AA39F3DA24FDDA57A3B85743CE7AECF75A2CABDDC0201253B95D4r0C"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3.jpeg"/><Relationship Id="rId33" Type="http://schemas.openxmlformats.org/officeDocument/2006/relationships/hyperlink" Target="consultantplus://offline/ref=CBB1BDBC58FA5453D430CB1CD5B35AA39F3DA24FDDA57A3B85743CE7AECF75A2CABDDC0201253B95D4r0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file:///D:\&#1041;&#1102;&#1083;&#1083;&#1077;&#1090;&#1077;&#1085;&#1080;%20&#1072;&#1076;&#1084;&#1080;&#1085;&#1080;&#1089;&#1090;&#1088;&#1072;&#1094;&#1080;&#1103;\2023\&#1041;&#1102;&#1083;&#1083;&#1077;&#1090;&#1077;&#1085;&#1100;%20&#8470;19%202023%20&#1075;&#1086;&#1076;\23p572-pa.doc"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yperlink" Target="consultantplus://offline/ref=CBB1BDBC58FA5453D430CB1CD5B35AA39F3DA44DDDAE7A3B85743CE7AEDCrF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yperlink" Target="consultantplus://offline/ref=05D10E5F2E4F36875535286CE6BAA052925E31D8EA75C4190015B6E2D22D4CF4610507FC9ECE57ECEE4C56FFCCF1F980EC5EC49CD62B4D99I1g2I" TargetMode="Externa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yperlink" Target="consultantplus://offline/ref=CBB1BDBC58FA5453D430CB1CD5B35AA39C32A24BDEF12D39D42132DEr2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file:///D:\&#1041;&#1102;&#1083;&#1083;&#1077;&#1090;&#1077;&#1085;&#1080;%20&#1072;&#1076;&#1084;&#1080;&#1085;&#1080;&#1089;&#1090;&#1088;&#1072;&#1094;&#1080;&#1103;\2023\&#1041;&#1102;&#1083;&#1083;&#1077;&#1090;&#1077;&#1085;&#1100;%20&#8470;19%202023%20&#1075;&#1086;&#1076;\23p572-pa.doc" TargetMode="External"/><Relationship Id="rId27" Type="http://schemas.openxmlformats.org/officeDocument/2006/relationships/hyperlink" Target="consultantplus://offline/ref=05D10E5F2E4F36875535286CE6BAA052925E31D8EA75C4190015B6E2D22D4CF4610507FC9ECE57EBE14C56FFCCF1F980EC5EC49CD62B4D99I1g2I" TargetMode="External"/><Relationship Id="rId30" Type="http://schemas.openxmlformats.org/officeDocument/2006/relationships/hyperlink" Target="http://docs.cntd.ru/document/462618015" TargetMode="External"/><Relationship Id="rId35"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066F1-C26F-4EB0-B7CA-D681A590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1822</TotalTime>
  <Pages>44</Pages>
  <Words>13353</Words>
  <Characters>76118</Characters>
  <Application>Microsoft Office Word</Application>
  <DocSecurity>0</DocSecurity>
  <Lines>634</Lines>
  <Paragraphs>178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СОДЕРЖАНИЕ</vt:lpstr>
      <vt:lpstr>        </vt:lpstr>
      <vt:lpstr>ПОСТАНОВЛЕНИЕ</vt:lpstr>
      <vt:lpstr>ПОСТАНОВЛЕНИЕ</vt:lpstr>
      <vt:lpstr>ПОСТАНОВЛЕНИЕ</vt:lpstr>
      <vt:lpstr>ПОСТАНОВЛЕНИЕ</vt:lpstr>
      <vt:lpstr>ПОСТАНОВЛЕНИЕ</vt:lpstr>
      <vt:lpstr>ПОСТАНОВЛЕНИЕ</vt:lpstr>
    </vt:vector>
  </TitlesOfParts>
  <Company>SPecialiST RePack</Company>
  <LinksUpToDate>false</LinksUpToDate>
  <CharactersWithSpaces>89293</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Admin</cp:lastModifiedBy>
  <cp:revision>27</cp:revision>
  <cp:lastPrinted>2015-03-26T06:27:00Z</cp:lastPrinted>
  <dcterms:created xsi:type="dcterms:W3CDTF">2023-01-14T01:31:00Z</dcterms:created>
  <dcterms:modified xsi:type="dcterms:W3CDTF">2023-06-18T13:05:00Z</dcterms:modified>
</cp:coreProperties>
</file>