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0E7481">
      <w:pPr>
        <w:tabs>
          <w:tab w:val="left" w:pos="1960"/>
        </w:tabs>
        <w:jc w:val="center"/>
        <w:rPr>
          <w:spacing w:val="-6"/>
          <w:lang w:val="en-US"/>
        </w:rPr>
      </w:pPr>
    </w:p>
    <w:p w14:paraId="3F8CA2A6" w14:textId="77777777" w:rsidR="005038B5" w:rsidRPr="00636278" w:rsidRDefault="005038B5" w:rsidP="000E748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0E748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0E748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0E748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0E7481">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0E7481">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0E7481">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A42C36E" w:rsidR="005038B5" w:rsidRPr="00E963F6" w:rsidRDefault="005038B5"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647EC9">
        <w:rPr>
          <w:b/>
          <w:spacing w:val="-6"/>
          <w:sz w:val="48"/>
          <w:szCs w:val="48"/>
        </w:rPr>
        <w:t>9</w:t>
      </w:r>
    </w:p>
    <w:p w14:paraId="2A970B1B" w14:textId="77777777" w:rsidR="00B77386" w:rsidRPr="00636278" w:rsidRDefault="00B77386"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457F54BB" w:rsidR="005038B5" w:rsidRPr="00636278" w:rsidRDefault="00647EC9"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24</w:t>
      </w:r>
      <w:r w:rsidR="00F10B8E">
        <w:rPr>
          <w:b/>
          <w:spacing w:val="-6"/>
          <w:sz w:val="48"/>
          <w:szCs w:val="48"/>
        </w:rPr>
        <w:t xml:space="preserve"> апреля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0E7481">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0E7481">
      <w:pPr>
        <w:pStyle w:val="3"/>
        <w:numPr>
          <w:ilvl w:val="0"/>
          <w:numId w:val="0"/>
        </w:numPr>
        <w:spacing w:before="0" w:after="0"/>
        <w:jc w:val="left"/>
        <w:rPr>
          <w:spacing w:val="-6"/>
          <w:sz w:val="24"/>
          <w:szCs w:val="24"/>
        </w:rPr>
      </w:pPr>
    </w:p>
    <w:p w14:paraId="0F6CAAB3" w14:textId="77777777" w:rsidR="005038B5" w:rsidRPr="00636278" w:rsidRDefault="005038B5" w:rsidP="000E7481">
      <w:pPr>
        <w:rPr>
          <w:spacing w:val="-6"/>
          <w:sz w:val="24"/>
          <w:szCs w:val="24"/>
        </w:rPr>
      </w:pPr>
    </w:p>
    <w:p w14:paraId="56DD3EC3" w14:textId="77777777" w:rsidR="005038B5" w:rsidRPr="00636278" w:rsidRDefault="005038B5" w:rsidP="000E7481">
      <w:pPr>
        <w:rPr>
          <w:spacing w:val="-6"/>
          <w:sz w:val="24"/>
          <w:szCs w:val="24"/>
        </w:rPr>
      </w:pPr>
    </w:p>
    <w:p w14:paraId="00BD9F5A" w14:textId="77777777" w:rsidR="0019756B" w:rsidRPr="00636278" w:rsidRDefault="0019756B" w:rsidP="000E7481">
      <w:pPr>
        <w:rPr>
          <w:spacing w:val="-6"/>
          <w:sz w:val="24"/>
          <w:szCs w:val="24"/>
        </w:rPr>
      </w:pPr>
    </w:p>
    <w:p w14:paraId="0596F160" w14:textId="77777777" w:rsidR="0019756B" w:rsidRPr="00636278" w:rsidRDefault="0019756B" w:rsidP="000E7481">
      <w:pPr>
        <w:rPr>
          <w:spacing w:val="-6"/>
          <w:sz w:val="24"/>
          <w:szCs w:val="24"/>
        </w:rPr>
      </w:pPr>
    </w:p>
    <w:p w14:paraId="0AB6B3C4" w14:textId="77777777" w:rsidR="005038B5" w:rsidRPr="00636278" w:rsidRDefault="005038B5" w:rsidP="000E7481">
      <w:pPr>
        <w:rPr>
          <w:spacing w:val="-6"/>
          <w:sz w:val="24"/>
          <w:szCs w:val="24"/>
        </w:rPr>
      </w:pPr>
    </w:p>
    <w:p w14:paraId="1E1B148B" w14:textId="77777777" w:rsidR="005038B5" w:rsidRPr="00636278" w:rsidRDefault="005038B5" w:rsidP="000E7481">
      <w:pPr>
        <w:rPr>
          <w:spacing w:val="-6"/>
          <w:sz w:val="24"/>
          <w:szCs w:val="24"/>
        </w:rPr>
      </w:pPr>
    </w:p>
    <w:p w14:paraId="0FEFE4C2" w14:textId="77777777" w:rsidR="005038B5" w:rsidRPr="00636278" w:rsidRDefault="005038B5" w:rsidP="000E7481">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0E7481">
      <w:pPr>
        <w:jc w:val="center"/>
        <w:rPr>
          <w:b/>
          <w:spacing w:val="-6"/>
          <w:sz w:val="28"/>
          <w:szCs w:val="28"/>
        </w:rPr>
      </w:pPr>
    </w:p>
    <w:p w14:paraId="67F38FAE" w14:textId="77777777" w:rsidR="005038B5" w:rsidRPr="00636278" w:rsidRDefault="005038B5" w:rsidP="000E7481">
      <w:pPr>
        <w:jc w:val="center"/>
        <w:rPr>
          <w:b/>
          <w:spacing w:val="-6"/>
          <w:sz w:val="28"/>
          <w:szCs w:val="28"/>
        </w:rPr>
      </w:pPr>
    </w:p>
    <w:p w14:paraId="05DBF902" w14:textId="77777777" w:rsidR="005038B5" w:rsidRPr="00636278" w:rsidRDefault="005038B5" w:rsidP="000E7481">
      <w:pPr>
        <w:jc w:val="center"/>
        <w:rPr>
          <w:b/>
          <w:spacing w:val="-6"/>
          <w:sz w:val="28"/>
          <w:szCs w:val="28"/>
        </w:rPr>
      </w:pPr>
    </w:p>
    <w:p w14:paraId="62EC64CB" w14:textId="77777777" w:rsidR="005038B5" w:rsidRPr="00636278" w:rsidRDefault="005038B5" w:rsidP="000E7481">
      <w:pPr>
        <w:jc w:val="center"/>
        <w:rPr>
          <w:b/>
          <w:spacing w:val="-6"/>
          <w:sz w:val="28"/>
          <w:szCs w:val="28"/>
        </w:rPr>
      </w:pPr>
    </w:p>
    <w:p w14:paraId="21E399E3" w14:textId="77777777" w:rsidR="008F087D" w:rsidRPr="00636278" w:rsidRDefault="008F087D" w:rsidP="000E7481">
      <w:pPr>
        <w:jc w:val="center"/>
        <w:rPr>
          <w:b/>
          <w:spacing w:val="-6"/>
          <w:sz w:val="28"/>
          <w:szCs w:val="28"/>
        </w:rPr>
      </w:pPr>
    </w:p>
    <w:p w14:paraId="339360A6" w14:textId="77777777" w:rsidR="0019756B" w:rsidRPr="00636278" w:rsidRDefault="0019756B" w:rsidP="000E7481">
      <w:pPr>
        <w:jc w:val="center"/>
        <w:rPr>
          <w:b/>
          <w:spacing w:val="-6"/>
          <w:sz w:val="28"/>
          <w:szCs w:val="28"/>
        </w:rPr>
      </w:pPr>
    </w:p>
    <w:p w14:paraId="37EF8936" w14:textId="77777777" w:rsidR="00F23E26" w:rsidRPr="00636278" w:rsidRDefault="00F23E26" w:rsidP="000E7481">
      <w:pPr>
        <w:jc w:val="center"/>
        <w:rPr>
          <w:b/>
          <w:spacing w:val="-6"/>
          <w:sz w:val="28"/>
          <w:szCs w:val="28"/>
        </w:rPr>
      </w:pPr>
    </w:p>
    <w:p w14:paraId="7B6FAC56" w14:textId="77777777" w:rsidR="002363B2" w:rsidRPr="00636278" w:rsidRDefault="002363B2" w:rsidP="000E7481">
      <w:pPr>
        <w:jc w:val="center"/>
        <w:rPr>
          <w:b/>
          <w:spacing w:val="-6"/>
          <w:sz w:val="28"/>
          <w:szCs w:val="28"/>
        </w:rPr>
      </w:pPr>
    </w:p>
    <w:p w14:paraId="063369A3" w14:textId="77777777" w:rsidR="002363B2" w:rsidRPr="00636278" w:rsidRDefault="002363B2" w:rsidP="000E7481">
      <w:pPr>
        <w:jc w:val="center"/>
        <w:rPr>
          <w:b/>
          <w:spacing w:val="-6"/>
          <w:sz w:val="28"/>
          <w:szCs w:val="28"/>
        </w:rPr>
      </w:pPr>
    </w:p>
    <w:p w14:paraId="7D685892" w14:textId="77777777" w:rsidR="005038B5" w:rsidRPr="00636278" w:rsidRDefault="005038B5" w:rsidP="000E7481">
      <w:pPr>
        <w:jc w:val="center"/>
        <w:rPr>
          <w:b/>
          <w:spacing w:val="-6"/>
          <w:sz w:val="28"/>
          <w:szCs w:val="28"/>
        </w:rPr>
      </w:pPr>
    </w:p>
    <w:p w14:paraId="271AC862" w14:textId="77777777" w:rsidR="009D41EC" w:rsidRPr="00636278" w:rsidRDefault="009D41EC" w:rsidP="000E7481">
      <w:pPr>
        <w:jc w:val="center"/>
        <w:rPr>
          <w:b/>
          <w:spacing w:val="-6"/>
          <w:sz w:val="28"/>
          <w:szCs w:val="28"/>
        </w:rPr>
      </w:pPr>
    </w:p>
    <w:p w14:paraId="49862E71" w14:textId="77777777" w:rsidR="004431E6" w:rsidRPr="00636278" w:rsidRDefault="004431E6" w:rsidP="000E7481">
      <w:pPr>
        <w:jc w:val="center"/>
        <w:rPr>
          <w:b/>
          <w:spacing w:val="-6"/>
          <w:sz w:val="28"/>
          <w:szCs w:val="28"/>
        </w:rPr>
      </w:pPr>
    </w:p>
    <w:p w14:paraId="3BB092E5" w14:textId="1202BEB4" w:rsidR="005038B5" w:rsidRPr="00636278" w:rsidRDefault="005038B5" w:rsidP="000E7481">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0E7481">
      <w:pPr>
        <w:jc w:val="center"/>
        <w:rPr>
          <w:b/>
          <w:spacing w:val="-6"/>
          <w:sz w:val="28"/>
          <w:szCs w:val="28"/>
        </w:rPr>
      </w:pPr>
    </w:p>
    <w:p w14:paraId="24A2F2B3" w14:textId="43A5E444" w:rsidR="005038B5" w:rsidRPr="00636278" w:rsidRDefault="00853E03" w:rsidP="000E7481">
      <w:pPr>
        <w:jc w:val="center"/>
        <w:rPr>
          <w:b/>
          <w:spacing w:val="-6"/>
        </w:rPr>
        <w:sectPr w:rsidR="005038B5" w:rsidRPr="00636278" w:rsidSect="000E7481">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23D46F1E" w:rsidR="00914BE8" w:rsidRPr="00636278" w:rsidRDefault="00914BE8" w:rsidP="000E7481">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0E7481">
      <w:pPr>
        <w:rPr>
          <w:sz w:val="28"/>
          <w:lang w:eastAsia="ru-RU"/>
        </w:rPr>
      </w:pPr>
    </w:p>
    <w:p w14:paraId="00590477" w14:textId="6706C621" w:rsidR="003878BA" w:rsidRPr="003878BA" w:rsidRDefault="00231CFF">
      <w:pPr>
        <w:pStyle w:val="19"/>
        <w:rPr>
          <w:rFonts w:asciiTheme="minorHAnsi" w:eastAsiaTheme="minorEastAsia" w:hAnsiTheme="minorHAnsi" w:cstheme="minorBidi"/>
          <w:b/>
          <w:bCs/>
          <w:sz w:val="22"/>
          <w:lang w:eastAsia="ru-RU"/>
        </w:rPr>
      </w:pPr>
      <w:r w:rsidRPr="003878BA">
        <w:rPr>
          <w:b/>
          <w:bCs/>
          <w:szCs w:val="30"/>
        </w:rPr>
        <w:fldChar w:fldCharType="begin"/>
      </w:r>
      <w:r w:rsidRPr="003878BA">
        <w:rPr>
          <w:b/>
          <w:bCs/>
          <w:szCs w:val="30"/>
        </w:rPr>
        <w:instrText xml:space="preserve"> TOC \o "1-3" \h \z \u </w:instrText>
      </w:r>
      <w:r w:rsidRPr="003878BA">
        <w:rPr>
          <w:b/>
          <w:bCs/>
          <w:szCs w:val="30"/>
        </w:rPr>
        <w:fldChar w:fldCharType="separate"/>
      </w:r>
      <w:hyperlink w:anchor="_Toc196675918" w:history="1">
        <w:r w:rsidR="00A65A91" w:rsidRPr="00A65A91">
          <w:rPr>
            <w:rStyle w:val="af6"/>
            <w:b/>
            <w:bCs/>
            <w:lang w:eastAsia="ru-RU"/>
          </w:rPr>
          <w:t>ПОСТАНОВЛЕНИЕ администрации Хасанского муниципального округа № 669-па от 17.04.2025 г. «О внесении изменений в постановление администрации Хасанского муниципального округа от 07.03.2023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w:t>
        </w:r>
        <w:r w:rsidR="003878BA" w:rsidRPr="003878BA">
          <w:rPr>
            <w:b/>
            <w:bCs/>
            <w:webHidden/>
          </w:rPr>
          <w:tab/>
        </w:r>
        <w:r w:rsidR="003878BA" w:rsidRPr="003878BA">
          <w:rPr>
            <w:b/>
            <w:bCs/>
            <w:webHidden/>
          </w:rPr>
          <w:fldChar w:fldCharType="begin"/>
        </w:r>
        <w:r w:rsidR="003878BA" w:rsidRPr="003878BA">
          <w:rPr>
            <w:b/>
            <w:bCs/>
            <w:webHidden/>
          </w:rPr>
          <w:instrText xml:space="preserve"> PAGEREF _Toc196675918 \h </w:instrText>
        </w:r>
        <w:r w:rsidR="003878BA" w:rsidRPr="003878BA">
          <w:rPr>
            <w:b/>
            <w:bCs/>
            <w:webHidden/>
          </w:rPr>
        </w:r>
        <w:r w:rsidR="003878BA" w:rsidRPr="003878BA">
          <w:rPr>
            <w:b/>
            <w:bCs/>
            <w:webHidden/>
          </w:rPr>
          <w:fldChar w:fldCharType="separate"/>
        </w:r>
        <w:r w:rsidR="003878BA" w:rsidRPr="003878BA">
          <w:rPr>
            <w:b/>
            <w:bCs/>
            <w:webHidden/>
          </w:rPr>
          <w:t>3</w:t>
        </w:r>
        <w:r w:rsidR="003878BA" w:rsidRPr="003878BA">
          <w:rPr>
            <w:b/>
            <w:bCs/>
            <w:webHidden/>
          </w:rPr>
          <w:fldChar w:fldCharType="end"/>
        </w:r>
      </w:hyperlink>
    </w:p>
    <w:p w14:paraId="720D0672" w14:textId="069B161B" w:rsidR="003878BA" w:rsidRPr="003878BA" w:rsidRDefault="003878BA">
      <w:pPr>
        <w:pStyle w:val="19"/>
        <w:rPr>
          <w:rFonts w:asciiTheme="minorHAnsi" w:eastAsiaTheme="minorEastAsia" w:hAnsiTheme="minorHAnsi" w:cstheme="minorBidi"/>
          <w:b/>
          <w:bCs/>
          <w:sz w:val="22"/>
          <w:lang w:eastAsia="ru-RU"/>
        </w:rPr>
      </w:pPr>
      <w:hyperlink w:anchor="_Toc196675919" w:history="1">
        <w:r w:rsidR="00A65A91" w:rsidRPr="00A65A91">
          <w:rPr>
            <w:rStyle w:val="af6"/>
            <w:b/>
            <w:bCs/>
            <w:lang w:eastAsia="ru-RU"/>
          </w:rPr>
          <w:t>ПОСТАНОВЛЕНИЕ администрации Хасанского муниципального округа № 686-па от 18.04.2025 г. «О внесении изменений в постановление администрации Хасанского муниципального округа от 03.12.2024 г. № 2262-па. Об утверждении муниципальной программы «Развитие пассажирских п</w:t>
        </w:r>
        <w:r w:rsidR="00A65A91">
          <w:rPr>
            <w:rStyle w:val="af6"/>
            <w:b/>
            <w:bCs/>
            <w:lang w:eastAsia="ru-RU"/>
          </w:rPr>
          <w:t>е</w:t>
        </w:r>
        <w:r w:rsidR="00A65A91" w:rsidRPr="00A65A91">
          <w:rPr>
            <w:rStyle w:val="af6"/>
            <w:b/>
            <w:bCs/>
            <w:lang w:eastAsia="ru-RU"/>
          </w:rPr>
          <w:t>ревозок автомобильным транспортом по муниципальным маршрутам на территории Хасанского муниципального округа»</w:t>
        </w:r>
        <w:r w:rsidRPr="003878BA">
          <w:rPr>
            <w:b/>
            <w:bCs/>
            <w:webHidden/>
          </w:rPr>
          <w:tab/>
        </w:r>
        <w:r w:rsidRPr="003878BA">
          <w:rPr>
            <w:b/>
            <w:bCs/>
            <w:webHidden/>
          </w:rPr>
          <w:fldChar w:fldCharType="begin"/>
        </w:r>
        <w:r w:rsidRPr="003878BA">
          <w:rPr>
            <w:b/>
            <w:bCs/>
            <w:webHidden/>
          </w:rPr>
          <w:instrText xml:space="preserve"> PAGEREF _Toc196675919 \h </w:instrText>
        </w:r>
        <w:r w:rsidRPr="003878BA">
          <w:rPr>
            <w:b/>
            <w:bCs/>
            <w:webHidden/>
          </w:rPr>
        </w:r>
        <w:r w:rsidRPr="003878BA">
          <w:rPr>
            <w:b/>
            <w:bCs/>
            <w:webHidden/>
          </w:rPr>
          <w:fldChar w:fldCharType="separate"/>
        </w:r>
        <w:r w:rsidRPr="003878BA">
          <w:rPr>
            <w:b/>
            <w:bCs/>
            <w:webHidden/>
          </w:rPr>
          <w:t>6</w:t>
        </w:r>
        <w:r w:rsidRPr="003878BA">
          <w:rPr>
            <w:b/>
            <w:bCs/>
            <w:webHidden/>
          </w:rPr>
          <w:fldChar w:fldCharType="end"/>
        </w:r>
      </w:hyperlink>
    </w:p>
    <w:p w14:paraId="78BD2C9D" w14:textId="4DA2F9B8" w:rsidR="003878BA" w:rsidRPr="003878BA" w:rsidRDefault="003878BA">
      <w:pPr>
        <w:pStyle w:val="19"/>
        <w:rPr>
          <w:rFonts w:asciiTheme="minorHAnsi" w:eastAsiaTheme="minorEastAsia" w:hAnsiTheme="minorHAnsi" w:cstheme="minorBidi"/>
          <w:b/>
          <w:bCs/>
          <w:sz w:val="22"/>
          <w:lang w:eastAsia="ru-RU"/>
        </w:rPr>
      </w:pPr>
      <w:hyperlink w:anchor="_Toc196675920" w:history="1">
        <w:r w:rsidR="00A65A91" w:rsidRPr="00A65A91">
          <w:rPr>
            <w:rStyle w:val="af6"/>
            <w:b/>
            <w:bCs/>
            <w:lang w:eastAsia="ru-RU"/>
          </w:rPr>
          <w:t>ПОСТАНОВЛЕНИЕ администрации Хасанского муниципального округа № 706-па от 21.04.2025 г. «О внесении изменений в постановление администрации Хасанского муниципального округа от 07.03.2023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w:t>
        </w:r>
        <w:r w:rsidRPr="003878BA">
          <w:rPr>
            <w:b/>
            <w:bCs/>
            <w:webHidden/>
          </w:rPr>
          <w:tab/>
        </w:r>
        <w:r w:rsidRPr="003878BA">
          <w:rPr>
            <w:b/>
            <w:bCs/>
            <w:webHidden/>
          </w:rPr>
          <w:fldChar w:fldCharType="begin"/>
        </w:r>
        <w:r w:rsidRPr="003878BA">
          <w:rPr>
            <w:b/>
            <w:bCs/>
            <w:webHidden/>
          </w:rPr>
          <w:instrText xml:space="preserve"> PAGEREF _Toc196675920 \h </w:instrText>
        </w:r>
        <w:r w:rsidRPr="003878BA">
          <w:rPr>
            <w:b/>
            <w:bCs/>
            <w:webHidden/>
          </w:rPr>
        </w:r>
        <w:r w:rsidRPr="003878BA">
          <w:rPr>
            <w:b/>
            <w:bCs/>
            <w:webHidden/>
          </w:rPr>
          <w:fldChar w:fldCharType="separate"/>
        </w:r>
        <w:r w:rsidRPr="003878BA">
          <w:rPr>
            <w:b/>
            <w:bCs/>
            <w:webHidden/>
          </w:rPr>
          <w:t>10</w:t>
        </w:r>
        <w:r w:rsidRPr="003878BA">
          <w:rPr>
            <w:b/>
            <w:bCs/>
            <w:webHidden/>
          </w:rPr>
          <w:fldChar w:fldCharType="end"/>
        </w:r>
      </w:hyperlink>
    </w:p>
    <w:p w14:paraId="0C656C2A" w14:textId="15E4568B" w:rsidR="003878BA" w:rsidRPr="003878BA" w:rsidRDefault="003878BA">
      <w:pPr>
        <w:pStyle w:val="19"/>
        <w:rPr>
          <w:rFonts w:asciiTheme="minorHAnsi" w:eastAsiaTheme="minorEastAsia" w:hAnsiTheme="minorHAnsi" w:cstheme="minorBidi"/>
          <w:b/>
          <w:bCs/>
          <w:sz w:val="22"/>
          <w:lang w:eastAsia="ru-RU"/>
        </w:rPr>
      </w:pPr>
      <w:hyperlink w:anchor="_Toc196675921" w:history="1">
        <w:r w:rsidR="00A65A91" w:rsidRPr="00A65A91">
          <w:rPr>
            <w:rStyle w:val="af6"/>
            <w:b/>
            <w:bCs/>
            <w:kern w:val="2"/>
            <w:lang w:eastAsia="ru-RU"/>
            <w14:ligatures w14:val="standardContextual"/>
          </w:rPr>
          <w:t>РЕШЕНИЕ думы Хасанского муниципального округа № 464 от 24.04.2025 г. «Об утверждении структуры администрации Ха-санского муниципального округа Приморского края»</w:t>
        </w:r>
        <w:r w:rsidRPr="003878BA">
          <w:rPr>
            <w:b/>
            <w:bCs/>
            <w:webHidden/>
          </w:rPr>
          <w:tab/>
        </w:r>
        <w:r w:rsidRPr="003878BA">
          <w:rPr>
            <w:b/>
            <w:bCs/>
            <w:webHidden/>
          </w:rPr>
          <w:fldChar w:fldCharType="begin"/>
        </w:r>
        <w:r w:rsidRPr="003878BA">
          <w:rPr>
            <w:b/>
            <w:bCs/>
            <w:webHidden/>
          </w:rPr>
          <w:instrText xml:space="preserve"> PAGEREF _Toc196675921 \h </w:instrText>
        </w:r>
        <w:r w:rsidRPr="003878BA">
          <w:rPr>
            <w:b/>
            <w:bCs/>
            <w:webHidden/>
          </w:rPr>
        </w:r>
        <w:r w:rsidRPr="003878BA">
          <w:rPr>
            <w:b/>
            <w:bCs/>
            <w:webHidden/>
          </w:rPr>
          <w:fldChar w:fldCharType="separate"/>
        </w:r>
        <w:r w:rsidRPr="003878BA">
          <w:rPr>
            <w:b/>
            <w:bCs/>
            <w:webHidden/>
          </w:rPr>
          <w:t>13</w:t>
        </w:r>
        <w:r w:rsidRPr="003878BA">
          <w:rPr>
            <w:b/>
            <w:bCs/>
            <w:webHidden/>
          </w:rPr>
          <w:fldChar w:fldCharType="end"/>
        </w:r>
      </w:hyperlink>
    </w:p>
    <w:p w14:paraId="13F28AC9" w14:textId="29F334BE" w:rsidR="0034092E" w:rsidRPr="00352466" w:rsidRDefault="00231CFF" w:rsidP="000E7481">
      <w:pPr>
        <w:pStyle w:val="32"/>
        <w:tabs>
          <w:tab w:val="right" w:leader="dot" w:pos="10348"/>
        </w:tabs>
        <w:ind w:right="0"/>
        <w:rPr>
          <w:b/>
          <w:bCs/>
        </w:rPr>
        <w:sectPr w:rsidR="0034092E" w:rsidRPr="00352466" w:rsidSect="000E7481">
          <w:type w:val="nextColumn"/>
          <w:pgSz w:w="11907" w:h="16840" w:code="9"/>
          <w:pgMar w:top="794" w:right="794" w:bottom="794" w:left="794" w:header="0" w:footer="0" w:gutter="0"/>
          <w:cols w:space="708"/>
          <w:docGrid w:linePitch="360"/>
        </w:sectPr>
      </w:pPr>
      <w:r w:rsidRPr="003878BA">
        <w:rPr>
          <w:b/>
          <w:bCs/>
          <w:szCs w:val="30"/>
        </w:rPr>
        <w:fldChar w:fldCharType="end"/>
      </w:r>
      <w:r w:rsidR="007D5FEF" w:rsidRPr="00352466">
        <w:rPr>
          <w:b/>
          <w:bCs/>
        </w:rPr>
        <w:t xml:space="preserve"> </w:t>
      </w:r>
      <w:r w:rsidR="0099671F" w:rsidRPr="00352466">
        <w:rPr>
          <w:b/>
          <w:bCs/>
        </w:rPr>
        <w:t xml:space="preserve"> </w:t>
      </w:r>
    </w:p>
    <w:p w14:paraId="7CD13841" w14:textId="77777777" w:rsidR="008D49D7" w:rsidRPr="008D49D7" w:rsidRDefault="008D49D7" w:rsidP="00642370">
      <w:pPr>
        <w:jc w:val="center"/>
        <w:rPr>
          <w:rFonts w:eastAsia="Times New Roman"/>
          <w:sz w:val="24"/>
          <w:szCs w:val="24"/>
          <w:lang w:eastAsia="ru-RU"/>
        </w:rPr>
      </w:pPr>
      <w:r w:rsidRPr="008D49D7">
        <w:rPr>
          <w:rFonts w:eastAsia="Times New Roman"/>
          <w:noProof/>
          <w:sz w:val="24"/>
          <w:szCs w:val="24"/>
          <w:lang w:eastAsia="ru-RU"/>
        </w:rPr>
        <w:lastRenderedPageBreak/>
        <w:drawing>
          <wp:inline distT="0" distB="0" distL="0" distR="0" wp14:anchorId="72D87CD6" wp14:editId="763A007F">
            <wp:extent cx="581025" cy="714375"/>
            <wp:effectExtent l="0" t="0" r="9525" b="9525"/>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01681C90" w14:textId="77777777" w:rsidR="008D49D7" w:rsidRPr="008D49D7" w:rsidRDefault="008D49D7" w:rsidP="00642370">
      <w:pPr>
        <w:jc w:val="center"/>
        <w:rPr>
          <w:rFonts w:eastAsia="Times New Roman"/>
          <w:lang w:eastAsia="ru-RU"/>
        </w:rPr>
      </w:pPr>
    </w:p>
    <w:p w14:paraId="121C7909" w14:textId="77777777" w:rsidR="008D49D7" w:rsidRPr="008D49D7" w:rsidRDefault="008D49D7" w:rsidP="00642370">
      <w:pPr>
        <w:jc w:val="center"/>
        <w:rPr>
          <w:rFonts w:eastAsia="Times New Roman"/>
          <w:sz w:val="26"/>
          <w:szCs w:val="26"/>
          <w:lang w:eastAsia="ru-RU"/>
        </w:rPr>
      </w:pPr>
      <w:r w:rsidRPr="008D49D7">
        <w:rPr>
          <w:rFonts w:eastAsia="Times New Roman"/>
          <w:sz w:val="26"/>
          <w:szCs w:val="26"/>
          <w:lang w:eastAsia="ru-RU"/>
        </w:rPr>
        <w:t>АДМИНИСТРАЦИЯ</w:t>
      </w:r>
    </w:p>
    <w:p w14:paraId="695C1500" w14:textId="77777777" w:rsidR="008D49D7" w:rsidRPr="008D49D7" w:rsidRDefault="008D49D7" w:rsidP="00642370">
      <w:pPr>
        <w:jc w:val="center"/>
        <w:rPr>
          <w:rFonts w:eastAsia="Times New Roman"/>
          <w:sz w:val="26"/>
          <w:szCs w:val="26"/>
          <w:lang w:eastAsia="ru-RU"/>
        </w:rPr>
      </w:pPr>
      <w:r w:rsidRPr="008D49D7">
        <w:rPr>
          <w:rFonts w:eastAsia="Times New Roman"/>
          <w:sz w:val="26"/>
          <w:szCs w:val="26"/>
          <w:lang w:eastAsia="ru-RU"/>
        </w:rPr>
        <w:t>ХАСАНСКОГО МУНИЦИПАЛЬНОГО ОКРУГА</w:t>
      </w:r>
    </w:p>
    <w:p w14:paraId="0C9E9854" w14:textId="77777777" w:rsidR="008D49D7" w:rsidRPr="008D49D7" w:rsidRDefault="008D49D7" w:rsidP="00642370">
      <w:pPr>
        <w:jc w:val="center"/>
        <w:rPr>
          <w:rFonts w:eastAsia="Times New Roman"/>
          <w:sz w:val="26"/>
          <w:szCs w:val="26"/>
          <w:lang w:eastAsia="ru-RU"/>
        </w:rPr>
      </w:pPr>
      <w:r w:rsidRPr="008D49D7">
        <w:rPr>
          <w:rFonts w:eastAsia="Times New Roman"/>
          <w:sz w:val="26"/>
          <w:szCs w:val="26"/>
          <w:lang w:eastAsia="ru-RU"/>
        </w:rPr>
        <w:t>ПРИМОРСКОГО КРАЯ</w:t>
      </w:r>
    </w:p>
    <w:p w14:paraId="3B4678ED" w14:textId="77777777" w:rsidR="008D49D7" w:rsidRPr="008D49D7" w:rsidRDefault="008D49D7" w:rsidP="00642370">
      <w:pPr>
        <w:jc w:val="center"/>
        <w:rPr>
          <w:rFonts w:eastAsia="Times New Roman"/>
          <w:sz w:val="26"/>
          <w:szCs w:val="26"/>
          <w:lang w:eastAsia="ru-RU"/>
        </w:rPr>
      </w:pPr>
    </w:p>
    <w:p w14:paraId="1999EE99" w14:textId="7EBE7747" w:rsidR="008D49D7" w:rsidRPr="008D49D7" w:rsidRDefault="008D49D7" w:rsidP="003878BA">
      <w:pPr>
        <w:jc w:val="center"/>
        <w:outlineLvl w:val="0"/>
        <w:rPr>
          <w:rFonts w:eastAsia="Times New Roman"/>
          <w:sz w:val="26"/>
          <w:szCs w:val="26"/>
          <w:lang w:eastAsia="ru-RU"/>
        </w:rPr>
      </w:pPr>
      <w:bookmarkStart w:id="0" w:name="_Toc196675918"/>
      <w:r w:rsidRPr="008D49D7">
        <w:rPr>
          <w:rFonts w:eastAsia="Times New Roman"/>
          <w:sz w:val="26"/>
          <w:szCs w:val="26"/>
          <w:lang w:eastAsia="ru-RU"/>
        </w:rPr>
        <w:t>ПОСТАНОВЛЕНИЕ</w:t>
      </w:r>
      <w:bookmarkEnd w:id="0"/>
    </w:p>
    <w:p w14:paraId="41631689" w14:textId="6BF2E3B7" w:rsidR="008D49D7" w:rsidRPr="008D49D7" w:rsidRDefault="008D49D7" w:rsidP="00642370">
      <w:pPr>
        <w:jc w:val="center"/>
        <w:rPr>
          <w:rFonts w:eastAsia="Times New Roman"/>
          <w:sz w:val="26"/>
          <w:szCs w:val="26"/>
          <w:lang w:eastAsia="ru-RU"/>
        </w:rPr>
      </w:pP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1644D08" w14:textId="77777777" w:rsidR="008D49D7" w:rsidRPr="008D49D7" w:rsidRDefault="008D49D7" w:rsidP="00642370">
      <w:pPr>
        <w:jc w:val="center"/>
        <w:rPr>
          <w:rFonts w:eastAsia="Times New Roman"/>
          <w:sz w:val="26"/>
          <w:szCs w:val="26"/>
          <w:lang w:eastAsia="ru-RU"/>
        </w:rPr>
      </w:pPr>
    </w:p>
    <w:p w14:paraId="4FEBD56A" w14:textId="7750A4BC" w:rsidR="008D49D7" w:rsidRPr="008D49D7" w:rsidRDefault="008D49D7" w:rsidP="00642370">
      <w:pPr>
        <w:jc w:val="center"/>
        <w:rPr>
          <w:rFonts w:eastAsia="Times New Roman"/>
          <w:sz w:val="26"/>
          <w:szCs w:val="26"/>
          <w:lang w:eastAsia="ru-RU"/>
        </w:rPr>
      </w:pPr>
      <w:r w:rsidRPr="008D49D7">
        <w:rPr>
          <w:rFonts w:eastAsia="Times New Roman"/>
          <w:sz w:val="26"/>
          <w:szCs w:val="26"/>
          <w:lang w:eastAsia="ru-RU"/>
        </w:rPr>
        <w:t xml:space="preserve">17 апреля 2025 года                                               </w:t>
      </w:r>
      <w:r w:rsidR="00642370">
        <w:rPr>
          <w:rFonts w:eastAsia="Times New Roman"/>
          <w:sz w:val="26"/>
          <w:szCs w:val="26"/>
          <w:lang w:eastAsia="ru-RU"/>
        </w:rPr>
        <w:t xml:space="preserve">     </w:t>
      </w:r>
      <w:r w:rsidRPr="008D49D7">
        <w:rPr>
          <w:rFonts w:eastAsia="Times New Roman"/>
          <w:sz w:val="26"/>
          <w:szCs w:val="26"/>
          <w:lang w:eastAsia="ru-RU"/>
        </w:rPr>
        <w:t xml:space="preserve">    </w:t>
      </w:r>
      <w:r w:rsidR="00642370">
        <w:rPr>
          <w:rFonts w:eastAsia="Times New Roman"/>
          <w:sz w:val="26"/>
          <w:szCs w:val="26"/>
          <w:lang w:eastAsia="ru-RU"/>
        </w:rPr>
        <w:t xml:space="preserve">      </w:t>
      </w:r>
      <w:r w:rsidRPr="008D49D7">
        <w:rPr>
          <w:rFonts w:eastAsia="Times New Roman"/>
          <w:sz w:val="26"/>
          <w:szCs w:val="26"/>
          <w:lang w:eastAsia="ru-RU"/>
        </w:rPr>
        <w:t xml:space="preserve">                                            № 669-па</w:t>
      </w:r>
    </w:p>
    <w:p w14:paraId="037B475D" w14:textId="77777777" w:rsidR="008D49D7" w:rsidRPr="008D49D7" w:rsidRDefault="008D49D7" w:rsidP="000E7481">
      <w:pPr>
        <w:rPr>
          <w:rFonts w:eastAsia="Times New Roman"/>
          <w:sz w:val="26"/>
          <w:szCs w:val="26"/>
          <w:lang w:eastAsia="ru-RU"/>
        </w:rPr>
      </w:pPr>
    </w:p>
    <w:p w14:paraId="2B6D7D8C" w14:textId="77777777" w:rsidR="008D49D7" w:rsidRPr="008D49D7" w:rsidRDefault="008D49D7" w:rsidP="00642370">
      <w:pPr>
        <w:tabs>
          <w:tab w:val="left" w:pos="4111"/>
          <w:tab w:val="left" w:pos="17436"/>
        </w:tabs>
        <w:ind w:right="4642"/>
        <w:jc w:val="both"/>
        <w:rPr>
          <w:rFonts w:eastAsia="Times New Roman"/>
          <w:sz w:val="26"/>
          <w:szCs w:val="26"/>
          <w:lang w:eastAsia="ru-RU"/>
        </w:rPr>
      </w:pPr>
      <w:r w:rsidRPr="008D49D7">
        <w:rPr>
          <w:rFonts w:eastAsia="Times New Roman"/>
          <w:sz w:val="26"/>
          <w:szCs w:val="26"/>
          <w:lang w:eastAsia="ru-RU"/>
        </w:rPr>
        <w:t>О внесении изменений в постановление администрации Хасанского муниципального округа от 07.03.2023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w:t>
      </w:r>
    </w:p>
    <w:p w14:paraId="227637A2" w14:textId="77777777" w:rsidR="008D49D7" w:rsidRPr="008D49D7" w:rsidRDefault="008D49D7" w:rsidP="000E7481">
      <w:pPr>
        <w:jc w:val="both"/>
        <w:rPr>
          <w:rFonts w:eastAsia="Times New Roman"/>
          <w:sz w:val="26"/>
          <w:szCs w:val="26"/>
          <w:lang w:eastAsia="ru-RU"/>
        </w:rPr>
      </w:pPr>
    </w:p>
    <w:p w14:paraId="2C40F82D" w14:textId="7982711E" w:rsidR="008D49D7" w:rsidRPr="008D49D7" w:rsidRDefault="008D49D7" w:rsidP="009C30F7">
      <w:pPr>
        <w:widowControl w:val="0"/>
        <w:shd w:val="clear" w:color="auto" w:fill="FFFFFF"/>
        <w:autoSpaceDE w:val="0"/>
        <w:autoSpaceDN w:val="0"/>
        <w:adjustRightInd w:val="0"/>
        <w:ind w:firstLine="709"/>
        <w:jc w:val="both"/>
        <w:rPr>
          <w:rFonts w:eastAsia="Times New Roman"/>
          <w:sz w:val="26"/>
          <w:szCs w:val="26"/>
          <w:lang w:eastAsia="ru-RU"/>
        </w:rPr>
      </w:pPr>
      <w:r w:rsidRPr="008D49D7">
        <w:rPr>
          <w:rFonts w:eastAsia="Times New Roman"/>
          <w:sz w:val="26"/>
          <w:szCs w:val="26"/>
          <w:lang w:eastAsia="ru-RU"/>
        </w:rPr>
        <w:t>В соответствии с Уголовным кодексом Российской Федерации, Уголовно-исполнительным кодексом Российской Федерации, Федеральными законами от 21.07.1997 № 118-ФЗ «О судебных приставах», от 06.10.2003 № 131-ФЗ «Об общих принципах организации местного самоуправления в Российской Федерации</w:t>
      </w:r>
      <w:r w:rsidR="004611B4" w:rsidRPr="008D49D7">
        <w:rPr>
          <w:rFonts w:eastAsia="Times New Roman"/>
          <w:sz w:val="26"/>
          <w:szCs w:val="26"/>
          <w:lang w:eastAsia="ru-RU"/>
        </w:rPr>
        <w:t>», рассмотрев</w:t>
      </w:r>
      <w:r w:rsidRPr="008D49D7">
        <w:rPr>
          <w:rFonts w:eastAsia="Times New Roman"/>
          <w:sz w:val="26"/>
          <w:szCs w:val="26"/>
          <w:lang w:eastAsia="ru-RU"/>
        </w:rPr>
        <w:t xml:space="preserve"> обращение начальника филиала по Хасанскому району ФКУ УИИ ГУФСИН России по Приморскому краю, </w:t>
      </w:r>
      <w:proofErr w:type="spellStart"/>
      <w:r w:rsidRPr="008D49D7">
        <w:rPr>
          <w:rFonts w:eastAsia="Times New Roman"/>
          <w:sz w:val="26"/>
          <w:szCs w:val="26"/>
          <w:lang w:eastAsia="ru-RU"/>
        </w:rPr>
        <w:t>вх</w:t>
      </w:r>
      <w:proofErr w:type="spellEnd"/>
      <w:r w:rsidRPr="008D49D7">
        <w:rPr>
          <w:rFonts w:eastAsia="Times New Roman"/>
          <w:sz w:val="26"/>
          <w:szCs w:val="26"/>
          <w:lang w:eastAsia="ru-RU"/>
        </w:rPr>
        <w:t>. № 3520 от 10.04.2025, руководствуясь Уставом Хасанского муниципального округа, администрация Хасанского муниципального округа</w:t>
      </w:r>
    </w:p>
    <w:p w14:paraId="537DA446" w14:textId="77777777" w:rsidR="008D49D7" w:rsidRPr="008D49D7" w:rsidRDefault="008D49D7" w:rsidP="000E7481">
      <w:pPr>
        <w:widowControl w:val="0"/>
        <w:autoSpaceDE w:val="0"/>
        <w:autoSpaceDN w:val="0"/>
        <w:ind w:firstLine="540"/>
        <w:jc w:val="both"/>
        <w:rPr>
          <w:rFonts w:eastAsia="Times New Roman"/>
          <w:sz w:val="26"/>
          <w:szCs w:val="26"/>
          <w:lang w:eastAsia="ru-RU"/>
        </w:rPr>
      </w:pPr>
    </w:p>
    <w:p w14:paraId="1613E7AD" w14:textId="77777777" w:rsidR="008D49D7" w:rsidRPr="008D49D7" w:rsidRDefault="008D49D7" w:rsidP="000E7481">
      <w:pPr>
        <w:widowControl w:val="0"/>
        <w:autoSpaceDE w:val="0"/>
        <w:autoSpaceDN w:val="0"/>
        <w:jc w:val="both"/>
        <w:rPr>
          <w:rFonts w:eastAsia="Times New Roman"/>
          <w:sz w:val="26"/>
          <w:szCs w:val="26"/>
          <w:lang w:eastAsia="ru-RU"/>
        </w:rPr>
      </w:pPr>
      <w:r w:rsidRPr="008D49D7">
        <w:rPr>
          <w:rFonts w:eastAsia="Times New Roman"/>
          <w:sz w:val="26"/>
          <w:szCs w:val="26"/>
          <w:lang w:eastAsia="ru-RU"/>
        </w:rPr>
        <w:t>ПОСТАНОВЛЯЕТ:</w:t>
      </w:r>
    </w:p>
    <w:p w14:paraId="14715C4D" w14:textId="77777777" w:rsidR="008D49D7" w:rsidRPr="008D49D7" w:rsidRDefault="008D49D7" w:rsidP="000E7481">
      <w:pPr>
        <w:autoSpaceDE w:val="0"/>
        <w:autoSpaceDN w:val="0"/>
        <w:adjustRightInd w:val="0"/>
        <w:jc w:val="both"/>
        <w:rPr>
          <w:rFonts w:eastAsia="Times New Roman"/>
          <w:b/>
          <w:bCs/>
          <w:sz w:val="26"/>
          <w:szCs w:val="26"/>
          <w:lang w:eastAsia="ru-RU"/>
        </w:rPr>
      </w:pPr>
    </w:p>
    <w:p w14:paraId="1032B04F" w14:textId="2E2B5762" w:rsidR="008D49D7" w:rsidRPr="008D49D7" w:rsidRDefault="008D49D7" w:rsidP="00642370">
      <w:pPr>
        <w:tabs>
          <w:tab w:val="left" w:pos="17436"/>
        </w:tabs>
        <w:ind w:firstLine="709"/>
        <w:jc w:val="both"/>
        <w:rPr>
          <w:rFonts w:eastAsia="Times New Roman"/>
          <w:sz w:val="26"/>
          <w:szCs w:val="26"/>
          <w:lang w:eastAsia="ru-RU"/>
        </w:rPr>
      </w:pPr>
      <w:r w:rsidRPr="008D49D7">
        <w:rPr>
          <w:rFonts w:eastAsia="Times New Roman"/>
          <w:sz w:val="26"/>
          <w:szCs w:val="26"/>
          <w:lang w:eastAsia="ru-RU"/>
        </w:rPr>
        <w:t>1. Внести в постановление администрации Хасанского муниципального округа от 07.03.2023 года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 (далее – Постановление) следующие изменения:</w:t>
      </w:r>
      <w:r w:rsidR="00642370">
        <w:rPr>
          <w:rFonts w:eastAsia="Times New Roman"/>
          <w:sz w:val="26"/>
          <w:szCs w:val="26"/>
          <w:lang w:eastAsia="ru-RU"/>
        </w:rPr>
        <w:t xml:space="preserve"> и</w:t>
      </w:r>
      <w:r w:rsidRPr="008D49D7">
        <w:rPr>
          <w:rFonts w:eastAsia="Times New Roman"/>
          <w:sz w:val="26"/>
          <w:szCs w:val="26"/>
          <w:lang w:eastAsia="ru-RU"/>
        </w:rPr>
        <w:t xml:space="preserve">зложить в новой редакции приложение № 2 к Постановлению «перечень предприятий для отбывания наказания осужденными (в т.ч. несовершеннолетними) в виде исправительных работ», согласно приложению, к настоящему постановлению.  </w:t>
      </w:r>
    </w:p>
    <w:p w14:paraId="03A27708" w14:textId="77777777" w:rsidR="008D49D7" w:rsidRPr="008D49D7" w:rsidRDefault="008D49D7" w:rsidP="000E7481">
      <w:pPr>
        <w:ind w:firstLine="709"/>
        <w:jc w:val="both"/>
        <w:rPr>
          <w:rFonts w:eastAsia="Times New Roman"/>
          <w:sz w:val="26"/>
          <w:szCs w:val="26"/>
          <w:lang w:eastAsia="ru-RU"/>
        </w:rPr>
      </w:pPr>
      <w:r w:rsidRPr="008D49D7">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 (Захаренко М.А.)</w:t>
      </w:r>
    </w:p>
    <w:p w14:paraId="0ABD2774" w14:textId="77777777" w:rsidR="008D49D7" w:rsidRPr="008D49D7" w:rsidRDefault="008D49D7" w:rsidP="000E7481">
      <w:pPr>
        <w:ind w:firstLine="709"/>
        <w:jc w:val="both"/>
        <w:rPr>
          <w:rFonts w:eastAsia="Times New Roman"/>
          <w:spacing w:val="-4"/>
          <w:sz w:val="26"/>
          <w:szCs w:val="26"/>
          <w:lang w:eastAsia="ru-RU"/>
        </w:rPr>
      </w:pPr>
      <w:r w:rsidRPr="008D49D7">
        <w:rPr>
          <w:rFonts w:eastAsia="Times New Roman"/>
          <w:spacing w:val="-4"/>
          <w:sz w:val="26"/>
          <w:szCs w:val="26"/>
          <w:lang w:eastAsia="ru-RU"/>
        </w:rPr>
        <w:t>3. Настоящее постановление вступает в силу со дня его официального опубликования.</w:t>
      </w:r>
    </w:p>
    <w:p w14:paraId="159F53CD" w14:textId="77777777" w:rsidR="008D49D7" w:rsidRPr="008D49D7" w:rsidRDefault="008D49D7" w:rsidP="000E7481">
      <w:pPr>
        <w:ind w:firstLine="709"/>
        <w:jc w:val="both"/>
        <w:rPr>
          <w:rFonts w:eastAsia="Times New Roman"/>
          <w:sz w:val="26"/>
          <w:szCs w:val="26"/>
          <w:lang w:eastAsia="ru-RU"/>
        </w:rPr>
      </w:pPr>
      <w:r w:rsidRPr="008D49D7">
        <w:rPr>
          <w:rFonts w:eastAsia="Times New Roman"/>
          <w:sz w:val="26"/>
          <w:szCs w:val="26"/>
          <w:lang w:eastAsia="ru-RU"/>
        </w:rPr>
        <w:lastRenderedPageBreak/>
        <w:t>4. Контроль за исполнением настоящего постановления оставляю за собой.</w:t>
      </w:r>
    </w:p>
    <w:p w14:paraId="1C5E9DF7" w14:textId="77777777" w:rsidR="008D49D7" w:rsidRPr="008D49D7" w:rsidRDefault="008D49D7" w:rsidP="000E7481">
      <w:pPr>
        <w:ind w:firstLine="709"/>
        <w:jc w:val="both"/>
        <w:rPr>
          <w:rFonts w:eastAsia="Times New Roman"/>
          <w:sz w:val="26"/>
          <w:szCs w:val="26"/>
          <w:lang w:eastAsia="ru-RU"/>
        </w:rPr>
      </w:pPr>
    </w:p>
    <w:p w14:paraId="74DED2EF" w14:textId="77777777" w:rsidR="008D49D7" w:rsidRPr="008D49D7" w:rsidRDefault="008D49D7" w:rsidP="000E7481">
      <w:pPr>
        <w:ind w:firstLine="540"/>
        <w:jc w:val="both"/>
        <w:rPr>
          <w:rFonts w:eastAsia="Times New Roman"/>
          <w:sz w:val="26"/>
          <w:szCs w:val="26"/>
          <w:lang w:eastAsia="ru-RU"/>
        </w:rPr>
      </w:pPr>
    </w:p>
    <w:p w14:paraId="234F2299" w14:textId="4FC415C1" w:rsidR="008D49D7" w:rsidRPr="008D49D7" w:rsidRDefault="008D49D7" w:rsidP="000E7481">
      <w:pPr>
        <w:tabs>
          <w:tab w:val="left" w:pos="7371"/>
        </w:tabs>
        <w:jc w:val="both"/>
        <w:rPr>
          <w:rFonts w:eastAsia="Times New Roman"/>
          <w:sz w:val="26"/>
          <w:szCs w:val="26"/>
          <w:lang w:eastAsia="ru-RU"/>
        </w:rPr>
      </w:pPr>
      <w:proofErr w:type="spellStart"/>
      <w:r w:rsidRPr="008D49D7">
        <w:rPr>
          <w:rFonts w:eastAsia="Times New Roman"/>
          <w:sz w:val="26"/>
          <w:szCs w:val="26"/>
          <w:lang w:eastAsia="ru-RU"/>
        </w:rPr>
        <w:t>И.о</w:t>
      </w:r>
      <w:proofErr w:type="spellEnd"/>
      <w:r w:rsidRPr="008D49D7">
        <w:rPr>
          <w:rFonts w:eastAsia="Times New Roman"/>
          <w:sz w:val="26"/>
          <w:szCs w:val="26"/>
          <w:lang w:eastAsia="ru-RU"/>
        </w:rPr>
        <w:t>.</w:t>
      </w:r>
      <w:r w:rsidR="00642370">
        <w:rPr>
          <w:rFonts w:eastAsia="Times New Roman"/>
          <w:sz w:val="26"/>
          <w:szCs w:val="26"/>
          <w:lang w:eastAsia="ru-RU"/>
        </w:rPr>
        <w:t xml:space="preserve"> </w:t>
      </w:r>
      <w:r w:rsidRPr="008D49D7">
        <w:rPr>
          <w:rFonts w:eastAsia="Times New Roman"/>
          <w:sz w:val="26"/>
          <w:szCs w:val="26"/>
          <w:lang w:eastAsia="ru-RU"/>
        </w:rPr>
        <w:t>главы Хасанского</w:t>
      </w:r>
    </w:p>
    <w:p w14:paraId="2DEF0028" w14:textId="29999AEB" w:rsidR="008D49D7" w:rsidRPr="008D49D7" w:rsidRDefault="008D49D7" w:rsidP="000E7481">
      <w:pPr>
        <w:jc w:val="both"/>
        <w:rPr>
          <w:rFonts w:eastAsia="Times New Roman"/>
          <w:sz w:val="26"/>
          <w:szCs w:val="26"/>
          <w:lang w:eastAsia="ru-RU"/>
        </w:rPr>
      </w:pPr>
      <w:r w:rsidRPr="008D49D7">
        <w:rPr>
          <w:rFonts w:eastAsia="Times New Roman"/>
          <w:sz w:val="26"/>
          <w:szCs w:val="26"/>
          <w:lang w:eastAsia="ru-RU"/>
        </w:rPr>
        <w:t>муниципального округа</w:t>
      </w:r>
      <w:r w:rsidR="00642370">
        <w:rPr>
          <w:rFonts w:eastAsia="Times New Roman"/>
          <w:sz w:val="26"/>
          <w:szCs w:val="26"/>
          <w:lang w:eastAsia="ru-RU"/>
        </w:rPr>
        <w:t xml:space="preserve">                                                                                        </w:t>
      </w:r>
      <w:r w:rsidRPr="008D49D7">
        <w:rPr>
          <w:rFonts w:eastAsia="Times New Roman"/>
          <w:sz w:val="26"/>
          <w:szCs w:val="26"/>
          <w:lang w:eastAsia="ru-RU"/>
        </w:rPr>
        <w:t xml:space="preserve">     И.В. Старцева</w:t>
      </w:r>
    </w:p>
    <w:p w14:paraId="44E5B754" w14:textId="77777777" w:rsidR="008D49D7" w:rsidRPr="008D49D7" w:rsidRDefault="008D49D7" w:rsidP="000E7481">
      <w:pPr>
        <w:jc w:val="both"/>
        <w:rPr>
          <w:rFonts w:eastAsia="Times New Roman"/>
          <w:sz w:val="26"/>
          <w:szCs w:val="26"/>
          <w:lang w:eastAsia="ru-RU"/>
        </w:rPr>
      </w:pPr>
    </w:p>
    <w:p w14:paraId="3BB6DF38" w14:textId="77777777" w:rsidR="008D49D7" w:rsidRPr="008D49D7" w:rsidRDefault="008D49D7" w:rsidP="000E7481">
      <w:pPr>
        <w:widowControl w:val="0"/>
        <w:tabs>
          <w:tab w:val="left" w:pos="7305"/>
        </w:tabs>
        <w:autoSpaceDE w:val="0"/>
        <w:autoSpaceDN w:val="0"/>
        <w:adjustRightInd w:val="0"/>
        <w:jc w:val="both"/>
        <w:rPr>
          <w:rFonts w:eastAsia="Times New Roman"/>
          <w:sz w:val="26"/>
          <w:szCs w:val="26"/>
          <w:lang w:eastAsia="ru-RU"/>
        </w:rPr>
      </w:pPr>
    </w:p>
    <w:p w14:paraId="719E28AE" w14:textId="77777777" w:rsidR="008D49D7" w:rsidRPr="008D49D7" w:rsidRDefault="008D49D7" w:rsidP="000E7481">
      <w:pPr>
        <w:widowControl w:val="0"/>
        <w:tabs>
          <w:tab w:val="left" w:pos="7305"/>
        </w:tabs>
        <w:autoSpaceDE w:val="0"/>
        <w:autoSpaceDN w:val="0"/>
        <w:adjustRightInd w:val="0"/>
        <w:jc w:val="both"/>
        <w:rPr>
          <w:rFonts w:eastAsia="Times New Roman"/>
          <w:sz w:val="26"/>
          <w:szCs w:val="26"/>
          <w:lang w:eastAsia="ru-RU"/>
        </w:rPr>
      </w:pPr>
    </w:p>
    <w:p w14:paraId="5B8B8409" w14:textId="77777777" w:rsidR="008D49D7" w:rsidRPr="008D49D7" w:rsidRDefault="008D49D7" w:rsidP="000E7481">
      <w:pPr>
        <w:shd w:val="clear" w:color="auto" w:fill="FFFFFF"/>
        <w:jc w:val="both"/>
        <w:rPr>
          <w:rFonts w:eastAsia="Times New Roman"/>
          <w:sz w:val="26"/>
          <w:szCs w:val="26"/>
          <w:lang w:eastAsia="ru-RU"/>
        </w:rPr>
      </w:pPr>
    </w:p>
    <w:p w14:paraId="12552B9B" w14:textId="77777777" w:rsidR="008D49D7" w:rsidRPr="008D49D7" w:rsidRDefault="008D49D7" w:rsidP="000E7481">
      <w:pPr>
        <w:shd w:val="clear" w:color="auto" w:fill="FFFFFF"/>
        <w:jc w:val="both"/>
        <w:rPr>
          <w:rFonts w:eastAsia="Times New Roman"/>
          <w:sz w:val="24"/>
          <w:szCs w:val="24"/>
          <w:lang w:eastAsia="ru-RU"/>
        </w:rPr>
      </w:pPr>
    </w:p>
    <w:p w14:paraId="6876A715" w14:textId="77777777" w:rsidR="008D49D7" w:rsidRPr="008D49D7" w:rsidRDefault="008D49D7" w:rsidP="000E7481">
      <w:pPr>
        <w:shd w:val="clear" w:color="auto" w:fill="FFFFFF"/>
        <w:jc w:val="both"/>
        <w:rPr>
          <w:rFonts w:eastAsia="Times New Roman"/>
          <w:sz w:val="24"/>
          <w:szCs w:val="24"/>
          <w:lang w:eastAsia="ru-RU"/>
        </w:rPr>
      </w:pPr>
    </w:p>
    <w:p w14:paraId="2AF4BF4D" w14:textId="77777777" w:rsidR="008D49D7" w:rsidRPr="008D49D7" w:rsidRDefault="008D49D7" w:rsidP="000E7481">
      <w:pPr>
        <w:shd w:val="clear" w:color="auto" w:fill="FFFFFF"/>
        <w:jc w:val="both"/>
        <w:rPr>
          <w:rFonts w:eastAsia="Times New Roman"/>
          <w:sz w:val="24"/>
          <w:szCs w:val="24"/>
          <w:lang w:eastAsia="ru-RU"/>
        </w:rPr>
      </w:pPr>
    </w:p>
    <w:p w14:paraId="0A5BAB51" w14:textId="77777777" w:rsidR="008D49D7" w:rsidRPr="008D49D7" w:rsidRDefault="008D49D7" w:rsidP="000E7481">
      <w:pPr>
        <w:shd w:val="clear" w:color="auto" w:fill="FFFFFF"/>
        <w:jc w:val="both"/>
        <w:rPr>
          <w:rFonts w:eastAsia="Times New Roman"/>
          <w:sz w:val="24"/>
          <w:szCs w:val="24"/>
          <w:lang w:eastAsia="ru-RU"/>
        </w:rPr>
      </w:pPr>
    </w:p>
    <w:p w14:paraId="79C7FAB2" w14:textId="77777777" w:rsidR="008D49D7" w:rsidRPr="008D49D7" w:rsidRDefault="008D49D7" w:rsidP="000E7481">
      <w:pPr>
        <w:shd w:val="clear" w:color="auto" w:fill="FFFFFF"/>
        <w:jc w:val="both"/>
        <w:rPr>
          <w:rFonts w:eastAsia="Times New Roman"/>
          <w:sz w:val="24"/>
          <w:szCs w:val="24"/>
          <w:lang w:eastAsia="ru-RU"/>
        </w:rPr>
      </w:pPr>
    </w:p>
    <w:p w14:paraId="07E96851" w14:textId="77777777" w:rsidR="008D49D7" w:rsidRPr="008D49D7" w:rsidRDefault="008D49D7" w:rsidP="000E7481">
      <w:pPr>
        <w:shd w:val="clear" w:color="auto" w:fill="FFFFFF"/>
        <w:jc w:val="both"/>
        <w:rPr>
          <w:rFonts w:eastAsia="Times New Roman"/>
          <w:sz w:val="24"/>
          <w:szCs w:val="24"/>
          <w:lang w:eastAsia="ru-RU"/>
        </w:rPr>
      </w:pPr>
    </w:p>
    <w:p w14:paraId="2053A366" w14:textId="77777777" w:rsidR="008D49D7" w:rsidRPr="008D49D7" w:rsidRDefault="008D49D7" w:rsidP="000E7481">
      <w:pPr>
        <w:shd w:val="clear" w:color="auto" w:fill="FFFFFF"/>
        <w:jc w:val="both"/>
        <w:rPr>
          <w:rFonts w:eastAsia="Times New Roman"/>
          <w:sz w:val="24"/>
          <w:szCs w:val="24"/>
          <w:lang w:eastAsia="ru-RU"/>
        </w:rPr>
      </w:pPr>
    </w:p>
    <w:p w14:paraId="43B04DD5" w14:textId="77777777" w:rsidR="008D49D7" w:rsidRPr="008D49D7" w:rsidRDefault="008D49D7" w:rsidP="000E7481">
      <w:pPr>
        <w:shd w:val="clear" w:color="auto" w:fill="FFFFFF"/>
        <w:jc w:val="both"/>
        <w:rPr>
          <w:rFonts w:eastAsia="Times New Roman"/>
          <w:sz w:val="24"/>
          <w:szCs w:val="24"/>
          <w:lang w:eastAsia="ru-RU"/>
        </w:rPr>
      </w:pPr>
    </w:p>
    <w:p w14:paraId="5DA6ACAF" w14:textId="77777777" w:rsidR="008D49D7" w:rsidRPr="008D49D7" w:rsidRDefault="008D49D7" w:rsidP="000E7481">
      <w:pPr>
        <w:shd w:val="clear" w:color="auto" w:fill="FFFFFF"/>
        <w:jc w:val="both"/>
        <w:rPr>
          <w:rFonts w:eastAsia="Times New Roman"/>
          <w:sz w:val="24"/>
          <w:szCs w:val="24"/>
          <w:lang w:eastAsia="ru-RU"/>
        </w:rPr>
      </w:pPr>
    </w:p>
    <w:p w14:paraId="5E3B9A47" w14:textId="77777777" w:rsidR="008D49D7" w:rsidRPr="008D49D7" w:rsidRDefault="008D49D7" w:rsidP="000E7481">
      <w:pPr>
        <w:shd w:val="clear" w:color="auto" w:fill="FFFFFF"/>
        <w:jc w:val="both"/>
        <w:rPr>
          <w:rFonts w:eastAsia="Times New Roman"/>
          <w:sz w:val="24"/>
          <w:szCs w:val="24"/>
          <w:lang w:eastAsia="ru-RU"/>
        </w:rPr>
      </w:pPr>
    </w:p>
    <w:p w14:paraId="2F9A746E" w14:textId="77777777" w:rsidR="008D49D7" w:rsidRPr="008D49D7" w:rsidRDefault="008D49D7" w:rsidP="000E7481">
      <w:pPr>
        <w:shd w:val="clear" w:color="auto" w:fill="FFFFFF"/>
        <w:jc w:val="both"/>
        <w:rPr>
          <w:rFonts w:eastAsia="Times New Roman"/>
          <w:sz w:val="24"/>
          <w:szCs w:val="24"/>
          <w:lang w:eastAsia="ru-RU"/>
        </w:rPr>
      </w:pPr>
    </w:p>
    <w:p w14:paraId="5371633F" w14:textId="77777777" w:rsidR="008D49D7" w:rsidRPr="008D49D7" w:rsidRDefault="008D49D7" w:rsidP="000E7481">
      <w:pPr>
        <w:shd w:val="clear" w:color="auto" w:fill="FFFFFF"/>
        <w:jc w:val="both"/>
        <w:rPr>
          <w:rFonts w:eastAsia="Times New Roman"/>
          <w:sz w:val="24"/>
          <w:szCs w:val="24"/>
          <w:lang w:eastAsia="ru-RU"/>
        </w:rPr>
      </w:pPr>
    </w:p>
    <w:p w14:paraId="3FF94612" w14:textId="77777777" w:rsidR="008D49D7" w:rsidRPr="008D49D7" w:rsidRDefault="008D49D7" w:rsidP="000E7481">
      <w:pPr>
        <w:shd w:val="clear" w:color="auto" w:fill="FFFFFF"/>
        <w:jc w:val="both"/>
        <w:rPr>
          <w:rFonts w:eastAsia="Times New Roman"/>
          <w:sz w:val="24"/>
          <w:szCs w:val="24"/>
          <w:lang w:eastAsia="ru-RU"/>
        </w:rPr>
      </w:pPr>
    </w:p>
    <w:p w14:paraId="590206BD" w14:textId="77777777" w:rsidR="008D49D7" w:rsidRPr="008D49D7" w:rsidRDefault="008D49D7" w:rsidP="000E7481">
      <w:pPr>
        <w:shd w:val="clear" w:color="auto" w:fill="FFFFFF"/>
        <w:jc w:val="both"/>
        <w:rPr>
          <w:rFonts w:eastAsia="Times New Roman"/>
          <w:sz w:val="24"/>
          <w:szCs w:val="24"/>
          <w:lang w:eastAsia="ru-RU"/>
        </w:rPr>
      </w:pPr>
    </w:p>
    <w:p w14:paraId="3DC97792" w14:textId="77777777" w:rsidR="008D49D7" w:rsidRPr="008D49D7" w:rsidRDefault="008D49D7" w:rsidP="000E7481">
      <w:pPr>
        <w:shd w:val="clear" w:color="auto" w:fill="FFFFFF"/>
        <w:jc w:val="both"/>
        <w:rPr>
          <w:rFonts w:eastAsia="Times New Roman"/>
          <w:sz w:val="24"/>
          <w:szCs w:val="24"/>
          <w:lang w:eastAsia="ru-RU"/>
        </w:rPr>
      </w:pPr>
    </w:p>
    <w:p w14:paraId="74FCFFFE" w14:textId="77777777" w:rsidR="008D49D7" w:rsidRPr="008D49D7" w:rsidRDefault="008D49D7" w:rsidP="000E7481">
      <w:pPr>
        <w:shd w:val="clear" w:color="auto" w:fill="FFFFFF"/>
        <w:jc w:val="both"/>
        <w:rPr>
          <w:rFonts w:eastAsia="Times New Roman"/>
          <w:sz w:val="24"/>
          <w:szCs w:val="24"/>
          <w:lang w:eastAsia="ru-RU"/>
        </w:rPr>
      </w:pPr>
    </w:p>
    <w:p w14:paraId="28F598F4" w14:textId="77777777" w:rsidR="008D49D7" w:rsidRPr="008D49D7" w:rsidRDefault="008D49D7" w:rsidP="000E7481">
      <w:pPr>
        <w:shd w:val="clear" w:color="auto" w:fill="FFFFFF"/>
        <w:jc w:val="both"/>
        <w:rPr>
          <w:rFonts w:eastAsia="Times New Roman"/>
          <w:sz w:val="24"/>
          <w:szCs w:val="24"/>
          <w:lang w:eastAsia="ru-RU"/>
        </w:rPr>
      </w:pPr>
    </w:p>
    <w:p w14:paraId="70F98ED9" w14:textId="77777777" w:rsidR="008D49D7" w:rsidRPr="008D49D7" w:rsidRDefault="008D49D7" w:rsidP="000E7481">
      <w:pPr>
        <w:shd w:val="clear" w:color="auto" w:fill="FFFFFF"/>
        <w:jc w:val="both"/>
        <w:rPr>
          <w:rFonts w:eastAsia="Times New Roman"/>
          <w:sz w:val="24"/>
          <w:szCs w:val="24"/>
          <w:lang w:eastAsia="ru-RU"/>
        </w:rPr>
      </w:pPr>
    </w:p>
    <w:p w14:paraId="30E9FC3D" w14:textId="77777777" w:rsidR="008D49D7" w:rsidRPr="008D49D7" w:rsidRDefault="008D49D7" w:rsidP="000E7481">
      <w:pPr>
        <w:shd w:val="clear" w:color="auto" w:fill="FFFFFF"/>
        <w:jc w:val="both"/>
        <w:rPr>
          <w:rFonts w:eastAsia="Times New Roman"/>
          <w:sz w:val="24"/>
          <w:szCs w:val="24"/>
          <w:lang w:eastAsia="ru-RU"/>
        </w:rPr>
      </w:pPr>
    </w:p>
    <w:p w14:paraId="1B7E8F19" w14:textId="77777777" w:rsidR="008D49D7" w:rsidRPr="008D49D7" w:rsidRDefault="008D49D7" w:rsidP="000E7481">
      <w:pPr>
        <w:shd w:val="clear" w:color="auto" w:fill="FFFFFF"/>
        <w:jc w:val="both"/>
        <w:rPr>
          <w:rFonts w:eastAsia="Times New Roman"/>
          <w:sz w:val="24"/>
          <w:szCs w:val="24"/>
          <w:lang w:eastAsia="ru-RU"/>
        </w:rPr>
      </w:pPr>
    </w:p>
    <w:p w14:paraId="61446AE0" w14:textId="77777777" w:rsidR="008D49D7" w:rsidRPr="008D49D7" w:rsidRDefault="008D49D7" w:rsidP="000E7481">
      <w:pPr>
        <w:shd w:val="clear" w:color="auto" w:fill="FFFFFF"/>
        <w:jc w:val="both"/>
        <w:rPr>
          <w:rFonts w:eastAsia="Times New Roman"/>
          <w:sz w:val="24"/>
          <w:szCs w:val="24"/>
          <w:lang w:eastAsia="ru-RU"/>
        </w:rPr>
      </w:pPr>
    </w:p>
    <w:p w14:paraId="18C50771" w14:textId="77777777" w:rsidR="008D49D7" w:rsidRPr="008D49D7" w:rsidRDefault="008D49D7" w:rsidP="000E7481">
      <w:pPr>
        <w:shd w:val="clear" w:color="auto" w:fill="FFFFFF"/>
        <w:jc w:val="both"/>
        <w:rPr>
          <w:rFonts w:eastAsia="Times New Roman"/>
          <w:sz w:val="24"/>
          <w:szCs w:val="24"/>
          <w:lang w:eastAsia="ru-RU"/>
        </w:rPr>
      </w:pPr>
    </w:p>
    <w:p w14:paraId="59BB3B63" w14:textId="77777777" w:rsidR="008D49D7" w:rsidRPr="008D49D7" w:rsidRDefault="008D49D7" w:rsidP="000E7481">
      <w:pPr>
        <w:shd w:val="clear" w:color="auto" w:fill="FFFFFF"/>
        <w:jc w:val="both"/>
        <w:rPr>
          <w:rFonts w:eastAsia="Times New Roman"/>
          <w:sz w:val="24"/>
          <w:szCs w:val="24"/>
          <w:lang w:eastAsia="ru-RU"/>
        </w:rPr>
      </w:pPr>
    </w:p>
    <w:p w14:paraId="7EE22DC9" w14:textId="77777777" w:rsidR="008D49D7" w:rsidRPr="008D49D7" w:rsidRDefault="008D49D7" w:rsidP="000E7481">
      <w:pPr>
        <w:shd w:val="clear" w:color="auto" w:fill="FFFFFF"/>
        <w:jc w:val="both"/>
        <w:rPr>
          <w:rFonts w:eastAsia="Times New Roman"/>
          <w:sz w:val="24"/>
          <w:szCs w:val="24"/>
          <w:lang w:eastAsia="ru-RU"/>
        </w:rPr>
      </w:pPr>
    </w:p>
    <w:p w14:paraId="46037CA4" w14:textId="77777777" w:rsidR="008D49D7" w:rsidRPr="008D49D7" w:rsidRDefault="008D49D7" w:rsidP="000E7481">
      <w:pPr>
        <w:shd w:val="clear" w:color="auto" w:fill="FFFFFF"/>
        <w:jc w:val="both"/>
        <w:rPr>
          <w:rFonts w:eastAsia="Times New Roman"/>
          <w:sz w:val="24"/>
          <w:szCs w:val="24"/>
          <w:lang w:eastAsia="ru-RU"/>
        </w:rPr>
      </w:pPr>
    </w:p>
    <w:p w14:paraId="0ED18CE7" w14:textId="77777777" w:rsidR="008D49D7" w:rsidRPr="008D49D7" w:rsidRDefault="008D49D7" w:rsidP="000E7481">
      <w:pPr>
        <w:shd w:val="clear" w:color="auto" w:fill="FFFFFF"/>
        <w:jc w:val="both"/>
        <w:rPr>
          <w:rFonts w:eastAsia="Times New Roman"/>
          <w:sz w:val="24"/>
          <w:szCs w:val="24"/>
          <w:lang w:eastAsia="ru-RU"/>
        </w:rPr>
      </w:pPr>
    </w:p>
    <w:p w14:paraId="18172DEC"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4C496C75"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37D2A769"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276D37FE"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2409E4BD"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2A98FBDB"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4A02C831"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67C6CC27"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5092D187"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2B7D0E52"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779B374D"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18A58B2C"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4"/>
          <w:szCs w:val="24"/>
          <w:lang w:eastAsia="ru-RU"/>
        </w:rPr>
      </w:pPr>
    </w:p>
    <w:p w14:paraId="4E2D76C0" w14:textId="77777777" w:rsidR="00642370" w:rsidRDefault="00642370" w:rsidP="000E7481">
      <w:pPr>
        <w:widowControl w:val="0"/>
        <w:shd w:val="clear" w:color="auto" w:fill="FFFFFF"/>
        <w:tabs>
          <w:tab w:val="left" w:pos="7305"/>
        </w:tabs>
        <w:autoSpaceDE w:val="0"/>
        <w:autoSpaceDN w:val="0"/>
        <w:adjustRightInd w:val="0"/>
        <w:ind w:firstLine="6237"/>
        <w:jc w:val="both"/>
        <w:rPr>
          <w:rFonts w:eastAsia="Times New Roman"/>
          <w:sz w:val="22"/>
          <w:szCs w:val="22"/>
          <w:lang w:eastAsia="ru-RU"/>
        </w:rPr>
        <w:sectPr w:rsidR="00642370" w:rsidSect="000E7481">
          <w:footerReference w:type="default" r:id="rId15"/>
          <w:type w:val="nextColumn"/>
          <w:pgSz w:w="11900" w:h="16840"/>
          <w:pgMar w:top="794" w:right="794" w:bottom="794" w:left="794" w:header="0" w:footer="3" w:gutter="0"/>
          <w:cols w:space="720"/>
          <w:noEndnote/>
          <w:docGrid w:linePitch="360"/>
        </w:sectPr>
      </w:pPr>
    </w:p>
    <w:p w14:paraId="21D8D6C0" w14:textId="68D1A82B"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r w:rsidRPr="008D49D7">
        <w:rPr>
          <w:rFonts w:eastAsia="Times New Roman"/>
          <w:sz w:val="26"/>
          <w:szCs w:val="26"/>
          <w:lang w:eastAsia="ru-RU"/>
        </w:rPr>
        <w:lastRenderedPageBreak/>
        <w:t xml:space="preserve">Приложение к постановлению </w:t>
      </w:r>
    </w:p>
    <w:p w14:paraId="16B34D55"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администрации Хасанского муниципального округа Приморского края </w:t>
      </w:r>
    </w:p>
    <w:p w14:paraId="77AA7797"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от ________________      </w:t>
      </w:r>
      <w:proofErr w:type="gramStart"/>
      <w:r w:rsidRPr="008D49D7">
        <w:rPr>
          <w:rFonts w:eastAsia="Times New Roman"/>
          <w:sz w:val="26"/>
          <w:szCs w:val="26"/>
          <w:lang w:eastAsia="ru-RU"/>
        </w:rPr>
        <w:t>№  _</w:t>
      </w:r>
      <w:proofErr w:type="gramEnd"/>
      <w:r w:rsidRPr="008D49D7">
        <w:rPr>
          <w:rFonts w:eastAsia="Times New Roman"/>
          <w:sz w:val="26"/>
          <w:szCs w:val="26"/>
          <w:lang w:eastAsia="ru-RU"/>
        </w:rPr>
        <w:t>____-па</w:t>
      </w:r>
    </w:p>
    <w:p w14:paraId="61BAC128"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p>
    <w:p w14:paraId="54910B8C"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r w:rsidRPr="008D49D7">
        <w:rPr>
          <w:rFonts w:eastAsia="Times New Roman"/>
          <w:sz w:val="26"/>
          <w:szCs w:val="26"/>
          <w:lang w:eastAsia="ru-RU"/>
        </w:rPr>
        <w:t>Приложение № 2</w:t>
      </w:r>
    </w:p>
    <w:p w14:paraId="5B74E8E7"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к постановлению администрации Хасанского муниципального округа </w:t>
      </w:r>
    </w:p>
    <w:p w14:paraId="2F17C71A"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от 07.03.2023    № 197-па</w:t>
      </w:r>
    </w:p>
    <w:p w14:paraId="3E3DFA7A"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p>
    <w:p w14:paraId="6ABEDF7A" w14:textId="77777777" w:rsidR="008D49D7" w:rsidRPr="008D49D7" w:rsidRDefault="008D49D7" w:rsidP="000E7481">
      <w:pPr>
        <w:widowControl w:val="0"/>
        <w:shd w:val="clear" w:color="auto" w:fill="FFFFFF"/>
        <w:autoSpaceDE w:val="0"/>
        <w:autoSpaceDN w:val="0"/>
        <w:adjustRightInd w:val="0"/>
        <w:ind w:firstLine="540"/>
        <w:jc w:val="both"/>
        <w:rPr>
          <w:rFonts w:ascii="Arial" w:eastAsia="Times New Roman" w:hAnsi="Arial" w:cs="Arial"/>
          <w:sz w:val="26"/>
          <w:szCs w:val="26"/>
          <w:lang w:eastAsia="ru-RU"/>
        </w:rPr>
      </w:pPr>
    </w:p>
    <w:tbl>
      <w:tblPr>
        <w:tblStyle w:val="248"/>
        <w:tblW w:w="0" w:type="auto"/>
        <w:tblInd w:w="108" w:type="dxa"/>
        <w:tblLook w:val="04A0" w:firstRow="1" w:lastRow="0" w:firstColumn="1" w:lastColumn="0" w:noHBand="0" w:noVBand="1"/>
      </w:tblPr>
      <w:tblGrid>
        <w:gridCol w:w="5032"/>
        <w:gridCol w:w="5033"/>
      </w:tblGrid>
      <w:tr w:rsidR="008D49D7" w:rsidRPr="008D49D7" w14:paraId="66ADF153" w14:textId="77777777" w:rsidTr="008D49D7">
        <w:tc>
          <w:tcPr>
            <w:tcW w:w="5032" w:type="dxa"/>
            <w:tcBorders>
              <w:top w:val="single" w:sz="4" w:space="0" w:color="FFFFFF"/>
              <w:left w:val="single" w:sz="4" w:space="0" w:color="FFFFFF"/>
              <w:bottom w:val="single" w:sz="4" w:space="0" w:color="FFFFFF"/>
              <w:right w:val="single" w:sz="4" w:space="0" w:color="FFFFFF"/>
            </w:tcBorders>
          </w:tcPr>
          <w:p w14:paraId="37903E43" w14:textId="77777777" w:rsidR="008D49D7" w:rsidRPr="008D49D7" w:rsidRDefault="008D49D7" w:rsidP="000E7481">
            <w:pPr>
              <w:widowControl w:val="0"/>
              <w:shd w:val="clear" w:color="auto" w:fill="FFFFFF"/>
              <w:tabs>
                <w:tab w:val="left" w:pos="1605"/>
              </w:tabs>
              <w:autoSpaceDE w:val="0"/>
              <w:autoSpaceDN w:val="0"/>
              <w:adjustRightInd w:val="0"/>
              <w:jc w:val="both"/>
              <w:rPr>
                <w:rFonts w:ascii="Times New Roman" w:eastAsia="Calibri" w:hAnsi="Times New Roman"/>
                <w:b/>
                <w:sz w:val="26"/>
                <w:szCs w:val="26"/>
                <w:lang w:eastAsia="en-US"/>
              </w:rPr>
            </w:pPr>
            <w:r w:rsidRPr="008D49D7">
              <w:rPr>
                <w:rFonts w:ascii="Times New Roman" w:eastAsia="Calibri" w:hAnsi="Times New Roman"/>
                <w:b/>
                <w:sz w:val="26"/>
                <w:szCs w:val="26"/>
                <w:lang w:eastAsia="en-US"/>
              </w:rPr>
              <w:tab/>
              <w:t>УТВЕРЖДЕН</w:t>
            </w:r>
          </w:p>
          <w:p w14:paraId="33B15C3E" w14:textId="77777777" w:rsidR="008D49D7" w:rsidRPr="008D49D7" w:rsidRDefault="008D49D7" w:rsidP="000E7481">
            <w:pPr>
              <w:widowControl w:val="0"/>
              <w:shd w:val="clear" w:color="auto" w:fill="FFFFFF"/>
              <w:tabs>
                <w:tab w:val="left" w:pos="1605"/>
              </w:tabs>
              <w:autoSpaceDE w:val="0"/>
              <w:autoSpaceDN w:val="0"/>
              <w:adjustRightInd w:val="0"/>
              <w:jc w:val="both"/>
              <w:rPr>
                <w:rFonts w:ascii="Times New Roman" w:eastAsia="Calibri" w:hAnsi="Times New Roman"/>
                <w:b/>
                <w:sz w:val="26"/>
                <w:szCs w:val="26"/>
                <w:lang w:eastAsia="en-US"/>
              </w:rPr>
            </w:pPr>
          </w:p>
        </w:tc>
        <w:tc>
          <w:tcPr>
            <w:tcW w:w="5033" w:type="dxa"/>
            <w:tcBorders>
              <w:top w:val="single" w:sz="4" w:space="0" w:color="FFFFFF"/>
              <w:left w:val="single" w:sz="4" w:space="0" w:color="FFFFFF"/>
              <w:bottom w:val="single" w:sz="4" w:space="0" w:color="FFFFFF"/>
              <w:right w:val="single" w:sz="4" w:space="0" w:color="FFFFFF"/>
            </w:tcBorders>
            <w:hideMark/>
          </w:tcPr>
          <w:p w14:paraId="362C9070" w14:textId="77777777" w:rsidR="008D49D7" w:rsidRPr="008D49D7" w:rsidRDefault="008D49D7" w:rsidP="000E7481">
            <w:pPr>
              <w:widowControl w:val="0"/>
              <w:shd w:val="clear" w:color="auto" w:fill="FFFFFF"/>
              <w:autoSpaceDE w:val="0"/>
              <w:autoSpaceDN w:val="0"/>
              <w:adjustRightInd w:val="0"/>
              <w:jc w:val="center"/>
              <w:rPr>
                <w:rFonts w:ascii="Times New Roman" w:eastAsia="Calibri" w:hAnsi="Times New Roman"/>
                <w:b/>
                <w:sz w:val="26"/>
                <w:szCs w:val="26"/>
                <w:lang w:eastAsia="en-US"/>
              </w:rPr>
            </w:pPr>
            <w:r w:rsidRPr="008D49D7">
              <w:rPr>
                <w:rFonts w:ascii="Times New Roman" w:eastAsia="Calibri" w:hAnsi="Times New Roman"/>
                <w:b/>
                <w:sz w:val="26"/>
                <w:szCs w:val="26"/>
                <w:lang w:eastAsia="en-US"/>
              </w:rPr>
              <w:t>СОГЛАСОВАН</w:t>
            </w:r>
          </w:p>
        </w:tc>
      </w:tr>
      <w:tr w:rsidR="008D49D7" w:rsidRPr="008D49D7" w14:paraId="7E7B60C8" w14:textId="77777777" w:rsidTr="008D49D7">
        <w:tc>
          <w:tcPr>
            <w:tcW w:w="5032" w:type="dxa"/>
            <w:tcBorders>
              <w:top w:val="single" w:sz="4" w:space="0" w:color="FFFFFF"/>
              <w:left w:val="single" w:sz="4" w:space="0" w:color="FFFFFF"/>
              <w:bottom w:val="single" w:sz="4" w:space="0" w:color="FFFFFF"/>
              <w:right w:val="single" w:sz="4" w:space="0" w:color="FFFFFF"/>
            </w:tcBorders>
          </w:tcPr>
          <w:p w14:paraId="3A0FF8C9" w14:textId="52279E86"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roofErr w:type="spellStart"/>
            <w:r w:rsidRPr="008D49D7">
              <w:rPr>
                <w:rFonts w:ascii="Times New Roman" w:eastAsia="Calibri" w:hAnsi="Times New Roman"/>
                <w:sz w:val="26"/>
                <w:szCs w:val="26"/>
                <w:lang w:eastAsia="en-US"/>
              </w:rPr>
              <w:t>И.о</w:t>
            </w:r>
            <w:proofErr w:type="spellEnd"/>
            <w:r w:rsidRPr="008D49D7">
              <w:rPr>
                <w:rFonts w:ascii="Times New Roman" w:eastAsia="Calibri" w:hAnsi="Times New Roman"/>
                <w:sz w:val="26"/>
                <w:szCs w:val="26"/>
                <w:lang w:eastAsia="en-US"/>
              </w:rPr>
              <w:t>.</w:t>
            </w:r>
            <w:r w:rsidR="003878BA">
              <w:rPr>
                <w:rFonts w:ascii="Times New Roman" w:eastAsia="Calibri" w:hAnsi="Times New Roman"/>
                <w:sz w:val="26"/>
                <w:szCs w:val="26"/>
                <w:lang w:eastAsia="en-US"/>
              </w:rPr>
              <w:t xml:space="preserve"> </w:t>
            </w:r>
            <w:r w:rsidRPr="008D49D7">
              <w:rPr>
                <w:rFonts w:ascii="Times New Roman" w:eastAsia="Calibri" w:hAnsi="Times New Roman"/>
                <w:sz w:val="26"/>
                <w:szCs w:val="26"/>
                <w:lang w:eastAsia="en-US"/>
              </w:rPr>
              <w:t>главы Хасанского муниципального округа</w:t>
            </w:r>
          </w:p>
          <w:p w14:paraId="11C8059F"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418C6CFE"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433E2A02" w14:textId="77777777" w:rsidR="008D49D7" w:rsidRPr="008D49D7" w:rsidRDefault="008D49D7" w:rsidP="000E7481">
            <w:pPr>
              <w:widowControl w:val="0"/>
              <w:shd w:val="clear" w:color="auto" w:fill="FFFFFF"/>
              <w:autoSpaceDE w:val="0"/>
              <w:autoSpaceDN w:val="0"/>
              <w:adjustRightInd w:val="0"/>
              <w:rPr>
                <w:rFonts w:ascii="Times New Roman" w:eastAsia="Calibri" w:hAnsi="Times New Roman"/>
                <w:sz w:val="26"/>
                <w:szCs w:val="26"/>
                <w:lang w:eastAsia="en-US"/>
              </w:rPr>
            </w:pPr>
          </w:p>
          <w:p w14:paraId="42DE717B"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_______________           /</w:t>
            </w:r>
            <w:r w:rsidRPr="008D49D7">
              <w:rPr>
                <w:rFonts w:ascii="Times New Roman" w:eastAsia="Calibri" w:hAnsi="Times New Roman"/>
                <w:b/>
                <w:sz w:val="26"/>
                <w:szCs w:val="26"/>
                <w:lang w:eastAsia="en-US"/>
              </w:rPr>
              <w:t>И.В. Старцева</w:t>
            </w:r>
            <w:r w:rsidRPr="008D49D7">
              <w:rPr>
                <w:rFonts w:ascii="Times New Roman" w:eastAsia="Calibri" w:hAnsi="Times New Roman"/>
                <w:sz w:val="26"/>
                <w:szCs w:val="26"/>
                <w:lang w:eastAsia="en-US"/>
              </w:rPr>
              <w:t>/</w:t>
            </w:r>
          </w:p>
          <w:p w14:paraId="6AB464F5"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tc>
        <w:tc>
          <w:tcPr>
            <w:tcW w:w="5033" w:type="dxa"/>
            <w:tcBorders>
              <w:top w:val="single" w:sz="4" w:space="0" w:color="FFFFFF"/>
              <w:left w:val="single" w:sz="4" w:space="0" w:color="FFFFFF"/>
              <w:bottom w:val="single" w:sz="4" w:space="0" w:color="FFFFFF"/>
              <w:right w:val="single" w:sz="4" w:space="0" w:color="FFFFFF"/>
            </w:tcBorders>
          </w:tcPr>
          <w:p w14:paraId="2591ECB6"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Начальник филиала по Хасанскому району ФКУ УИИ ГУФСИН России по Приморскому краю</w:t>
            </w:r>
          </w:p>
          <w:p w14:paraId="6A32D68F"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подполковник внутренней службы</w:t>
            </w:r>
          </w:p>
          <w:p w14:paraId="3B5E20FD"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2524591C" w14:textId="3E5AB5CA"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____________________         /</w:t>
            </w:r>
            <w:r w:rsidRPr="008D49D7">
              <w:rPr>
                <w:rFonts w:ascii="Times New Roman" w:eastAsia="Calibri" w:hAnsi="Times New Roman"/>
                <w:b/>
                <w:sz w:val="26"/>
                <w:szCs w:val="26"/>
                <w:lang w:eastAsia="en-US"/>
              </w:rPr>
              <w:t>В.Ю. Грецка</w:t>
            </w:r>
            <w:r w:rsidRPr="008D49D7">
              <w:rPr>
                <w:rFonts w:ascii="Times New Roman" w:eastAsia="Calibri" w:hAnsi="Times New Roman"/>
                <w:sz w:val="26"/>
                <w:szCs w:val="26"/>
                <w:lang w:eastAsia="en-US"/>
              </w:rPr>
              <w:t>я/</w:t>
            </w:r>
          </w:p>
        </w:tc>
      </w:tr>
    </w:tbl>
    <w:p w14:paraId="60BCB1A1" w14:textId="77777777" w:rsidR="008D49D7" w:rsidRPr="008D49D7" w:rsidRDefault="008D49D7" w:rsidP="000E7481">
      <w:pPr>
        <w:shd w:val="clear" w:color="auto" w:fill="FFFFFF"/>
        <w:rPr>
          <w:rFonts w:eastAsia="Times New Roman"/>
          <w:sz w:val="26"/>
          <w:szCs w:val="26"/>
          <w:lang w:eastAsia="ru-RU"/>
        </w:rPr>
      </w:pPr>
    </w:p>
    <w:p w14:paraId="41F767EC" w14:textId="77777777" w:rsidR="008D49D7" w:rsidRPr="008D49D7" w:rsidRDefault="008D49D7" w:rsidP="000E7481">
      <w:pPr>
        <w:widowControl w:val="0"/>
        <w:shd w:val="clear" w:color="auto" w:fill="FFFFFF"/>
        <w:autoSpaceDE w:val="0"/>
        <w:autoSpaceDN w:val="0"/>
        <w:adjustRightInd w:val="0"/>
        <w:jc w:val="center"/>
        <w:rPr>
          <w:rFonts w:eastAsia="Times New Roman"/>
          <w:b/>
          <w:bCs/>
          <w:sz w:val="26"/>
          <w:szCs w:val="26"/>
          <w:lang w:eastAsia="ru-RU"/>
        </w:rPr>
      </w:pPr>
      <w:r w:rsidRPr="008D49D7">
        <w:rPr>
          <w:rFonts w:eastAsia="Times New Roman"/>
          <w:b/>
          <w:bCs/>
          <w:sz w:val="26"/>
          <w:szCs w:val="26"/>
          <w:lang w:eastAsia="ru-RU"/>
        </w:rPr>
        <w:t>ПЕРЕЧЕНЬ</w:t>
      </w:r>
    </w:p>
    <w:p w14:paraId="4B5A9AEE" w14:textId="77777777" w:rsidR="008D49D7" w:rsidRPr="008D49D7" w:rsidRDefault="008D49D7" w:rsidP="000E7481">
      <w:pPr>
        <w:widowControl w:val="0"/>
        <w:shd w:val="clear" w:color="auto" w:fill="FFFFFF"/>
        <w:autoSpaceDE w:val="0"/>
        <w:autoSpaceDN w:val="0"/>
        <w:adjustRightInd w:val="0"/>
        <w:jc w:val="center"/>
        <w:rPr>
          <w:rFonts w:eastAsia="Times New Roman"/>
          <w:b/>
          <w:bCs/>
          <w:sz w:val="26"/>
          <w:szCs w:val="26"/>
          <w:lang w:eastAsia="ru-RU"/>
        </w:rPr>
      </w:pPr>
    </w:p>
    <w:p w14:paraId="6DF68043" w14:textId="77777777" w:rsidR="008D49D7" w:rsidRPr="008D49D7" w:rsidRDefault="008D49D7" w:rsidP="000E7481">
      <w:pPr>
        <w:shd w:val="clear" w:color="auto" w:fill="FFFFFF"/>
        <w:tabs>
          <w:tab w:val="left" w:pos="17436"/>
        </w:tabs>
        <w:jc w:val="center"/>
        <w:rPr>
          <w:rFonts w:eastAsia="Times New Roman"/>
          <w:b/>
          <w:sz w:val="26"/>
          <w:szCs w:val="26"/>
          <w:lang w:eastAsia="ru-RU"/>
        </w:rPr>
      </w:pPr>
      <w:r w:rsidRPr="008D49D7">
        <w:rPr>
          <w:rFonts w:eastAsia="Times New Roman"/>
          <w:b/>
          <w:sz w:val="26"/>
          <w:szCs w:val="26"/>
          <w:lang w:eastAsia="ru-RU"/>
        </w:rPr>
        <w:t xml:space="preserve">предприятий для отбывания наказания осужденными (в т.ч. несовершеннолетними) </w:t>
      </w:r>
    </w:p>
    <w:p w14:paraId="24A38872" w14:textId="77777777" w:rsidR="008D49D7" w:rsidRPr="008D49D7" w:rsidRDefault="008D49D7" w:rsidP="000E7481">
      <w:pPr>
        <w:shd w:val="clear" w:color="auto" w:fill="FFFFFF"/>
        <w:tabs>
          <w:tab w:val="left" w:pos="17436"/>
        </w:tabs>
        <w:jc w:val="center"/>
        <w:rPr>
          <w:rFonts w:eastAsia="Times New Roman"/>
          <w:b/>
          <w:sz w:val="26"/>
          <w:szCs w:val="26"/>
          <w:lang w:eastAsia="ru-RU"/>
        </w:rPr>
      </w:pPr>
      <w:r w:rsidRPr="008D49D7">
        <w:rPr>
          <w:rFonts w:eastAsia="Times New Roman"/>
          <w:b/>
          <w:sz w:val="26"/>
          <w:szCs w:val="26"/>
          <w:lang w:eastAsia="ru-RU"/>
        </w:rPr>
        <w:t xml:space="preserve">в виде исправительных работ  </w:t>
      </w:r>
    </w:p>
    <w:p w14:paraId="181A2C88" w14:textId="77777777" w:rsidR="008D49D7" w:rsidRPr="008D49D7" w:rsidRDefault="008D49D7" w:rsidP="000E7481">
      <w:pPr>
        <w:shd w:val="clear" w:color="auto" w:fill="FFFFFF"/>
        <w:tabs>
          <w:tab w:val="left" w:pos="990"/>
        </w:tabs>
        <w:ind w:firstLine="709"/>
        <w:rPr>
          <w:rFonts w:eastAsia="Times New Roman"/>
          <w:sz w:val="26"/>
          <w:szCs w:val="26"/>
          <w:lang w:eastAsia="ru-RU"/>
        </w:rPr>
      </w:pPr>
    </w:p>
    <w:p w14:paraId="3F2B190D"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 ОАО «Торговый порт Посьет»,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Посьет;</w:t>
      </w:r>
    </w:p>
    <w:p w14:paraId="736CD1AD"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2. ООО УК «Маяк»,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30B4BE67"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3. ООО УК «Жилищная управляющая компания»,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20F94645"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4. ООО «Агропромышленный комплекс «Славянский 2000»,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609782C"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5. ИП Волкова Н.В., магазин «Лавка вкуса»,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453DED2"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6. Тепловой район «Хасанский», филиал «Артемовский» КГУП «Примтеплоэнерго», участок «Северный», с. Барабаш;</w:t>
      </w:r>
    </w:p>
    <w:p w14:paraId="2097BF8F"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7. ИП Павлова, с. Барабаш;</w:t>
      </w:r>
    </w:p>
    <w:p w14:paraId="789C9D4C"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8. Тепловой район «Хасанский», филиал «Артемовский» КГУП «Примтеплоэнерго», Краскино;</w:t>
      </w:r>
    </w:p>
    <w:p w14:paraId="2B4B7056" w14:textId="77777777" w:rsidR="008D49D7" w:rsidRPr="008D49D7" w:rsidRDefault="008D49D7" w:rsidP="000E7481">
      <w:pPr>
        <w:shd w:val="clear" w:color="auto" w:fill="FFFFFF"/>
        <w:tabs>
          <w:tab w:val="left" w:pos="990"/>
          <w:tab w:val="left" w:pos="7665"/>
        </w:tabs>
        <w:ind w:firstLine="709"/>
        <w:jc w:val="both"/>
        <w:rPr>
          <w:rFonts w:eastAsia="Times New Roman"/>
          <w:sz w:val="26"/>
          <w:szCs w:val="26"/>
          <w:lang w:eastAsia="ru-RU"/>
        </w:rPr>
      </w:pPr>
      <w:r w:rsidRPr="008D49D7">
        <w:rPr>
          <w:rFonts w:eastAsia="Times New Roman"/>
          <w:sz w:val="26"/>
          <w:szCs w:val="26"/>
          <w:lang w:eastAsia="ru-RU"/>
        </w:rPr>
        <w:t>9. ООО «</w:t>
      </w:r>
      <w:proofErr w:type="spellStart"/>
      <w:r w:rsidRPr="008D49D7">
        <w:rPr>
          <w:rFonts w:eastAsia="Times New Roman"/>
          <w:sz w:val="26"/>
          <w:szCs w:val="26"/>
          <w:lang w:eastAsia="ru-RU"/>
        </w:rPr>
        <w:t>Веритас</w:t>
      </w:r>
      <w:proofErr w:type="spellEnd"/>
      <w:r w:rsidRPr="008D49D7">
        <w:rPr>
          <w:rFonts w:eastAsia="Times New Roman"/>
          <w:sz w:val="26"/>
          <w:szCs w:val="26"/>
          <w:lang w:eastAsia="ru-RU"/>
        </w:rPr>
        <w:t>», п. Барабаш,</w:t>
      </w:r>
      <w:r w:rsidRPr="008D49D7">
        <w:rPr>
          <w:rFonts w:eastAsia="Times New Roman"/>
          <w:sz w:val="26"/>
          <w:szCs w:val="26"/>
          <w:lang w:eastAsia="ru-RU"/>
        </w:rPr>
        <w:tab/>
      </w:r>
    </w:p>
    <w:p w14:paraId="0821534F"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10. ООО «Рыбозавод «Славянка»,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185BCCB"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11. АО «Международный морской перегрузочный терминал»,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2A868FA"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12. ООО «СК Алькор», филиал в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1CFFF43"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13. ОО «</w:t>
      </w:r>
      <w:proofErr w:type="spellStart"/>
      <w:r w:rsidRPr="008D49D7">
        <w:rPr>
          <w:rFonts w:eastAsia="Times New Roman"/>
          <w:sz w:val="26"/>
          <w:szCs w:val="26"/>
          <w:lang w:eastAsia="ru-RU"/>
        </w:rPr>
        <w:t>Истэк</w:t>
      </w:r>
      <w:proofErr w:type="spellEnd"/>
      <w:r w:rsidRPr="008D49D7">
        <w:rPr>
          <w:rFonts w:eastAsia="Times New Roman"/>
          <w:sz w:val="26"/>
          <w:szCs w:val="26"/>
          <w:lang w:eastAsia="ru-RU"/>
        </w:rPr>
        <w:t>», г. Владивосток;</w:t>
      </w:r>
    </w:p>
    <w:p w14:paraId="73807467"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14. </w:t>
      </w:r>
      <w:proofErr w:type="spellStart"/>
      <w:r w:rsidRPr="008D49D7">
        <w:rPr>
          <w:rFonts w:eastAsia="Times New Roman"/>
          <w:sz w:val="26"/>
          <w:szCs w:val="26"/>
          <w:lang w:eastAsia="ru-RU"/>
        </w:rPr>
        <w:t>Барабашевский</w:t>
      </w:r>
      <w:proofErr w:type="spellEnd"/>
      <w:r w:rsidRPr="008D49D7">
        <w:rPr>
          <w:rFonts w:eastAsia="Times New Roman"/>
          <w:sz w:val="26"/>
          <w:szCs w:val="26"/>
          <w:lang w:eastAsia="ru-RU"/>
        </w:rPr>
        <w:t xml:space="preserve"> лососевый рыбоводный завод ФГБУ «</w:t>
      </w:r>
      <w:proofErr w:type="spellStart"/>
      <w:r w:rsidRPr="008D49D7">
        <w:rPr>
          <w:rFonts w:eastAsia="Times New Roman"/>
          <w:sz w:val="26"/>
          <w:szCs w:val="26"/>
          <w:lang w:eastAsia="ru-RU"/>
        </w:rPr>
        <w:t>Главрыбвод</w:t>
      </w:r>
      <w:proofErr w:type="spellEnd"/>
      <w:r w:rsidRPr="008D49D7">
        <w:rPr>
          <w:rFonts w:eastAsia="Times New Roman"/>
          <w:sz w:val="26"/>
          <w:szCs w:val="26"/>
          <w:lang w:eastAsia="ru-RU"/>
        </w:rPr>
        <w:t>», с. Барабаш;</w:t>
      </w:r>
    </w:p>
    <w:p w14:paraId="21FE9AC7"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15. ПАО «Славянский СРЗ»,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3F849032"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16. ГК «Теплое море»,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5B9CA814"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17. МКУ «Комплексное развитие земель и недвижимости города Владивостока, г. Владивосток;</w:t>
      </w:r>
    </w:p>
    <w:p w14:paraId="23E8DFE8"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18. ТСН «Возрождение»,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Зарубино, ул. Строительная, 26;</w:t>
      </w:r>
    </w:p>
    <w:p w14:paraId="37E29C8D"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19. ИП «Гамов Р.Б.»,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B9C9BD3"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20. ИП «</w:t>
      </w:r>
      <w:proofErr w:type="spellStart"/>
      <w:r w:rsidRPr="008D49D7">
        <w:rPr>
          <w:rFonts w:eastAsia="Times New Roman"/>
          <w:sz w:val="26"/>
          <w:szCs w:val="26"/>
          <w:lang w:eastAsia="ru-RU"/>
        </w:rPr>
        <w:t>Берестнев</w:t>
      </w:r>
      <w:proofErr w:type="spellEnd"/>
      <w:r w:rsidRPr="008D49D7">
        <w:rPr>
          <w:rFonts w:eastAsia="Times New Roman"/>
          <w:sz w:val="26"/>
          <w:szCs w:val="26"/>
          <w:lang w:eastAsia="ru-RU"/>
        </w:rPr>
        <w:t xml:space="preserve"> А.В.», с. </w:t>
      </w:r>
      <w:proofErr w:type="spellStart"/>
      <w:r w:rsidRPr="008D49D7">
        <w:rPr>
          <w:rFonts w:eastAsia="Times New Roman"/>
          <w:sz w:val="26"/>
          <w:szCs w:val="26"/>
          <w:lang w:eastAsia="ru-RU"/>
        </w:rPr>
        <w:t>Гвоздево</w:t>
      </w:r>
      <w:proofErr w:type="spellEnd"/>
      <w:r w:rsidRPr="008D49D7">
        <w:rPr>
          <w:rFonts w:eastAsia="Times New Roman"/>
          <w:sz w:val="26"/>
          <w:szCs w:val="26"/>
          <w:lang w:eastAsia="ru-RU"/>
        </w:rPr>
        <w:t>;</w:t>
      </w:r>
    </w:p>
    <w:p w14:paraId="1212B5E3"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21. ИП «Гвоздарева Н.А.»,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20C8656" w14:textId="77777777" w:rsidR="008D49D7" w:rsidRDefault="008D49D7" w:rsidP="000E7481">
      <w:pPr>
        <w:rPr>
          <w:rFonts w:ascii="Arial Unicode MS" w:eastAsia="Arial Unicode MS" w:hAnsi="Arial Unicode MS" w:cs="Arial Unicode MS"/>
          <w:sz w:val="2"/>
          <w:szCs w:val="2"/>
          <w:lang w:eastAsia="ru-RU" w:bidi="ru-RU"/>
        </w:rPr>
        <w:sectPr w:rsidR="008D49D7" w:rsidSect="00642370">
          <w:pgSz w:w="11900" w:h="16840"/>
          <w:pgMar w:top="794" w:right="794" w:bottom="794" w:left="794" w:header="0" w:footer="3" w:gutter="0"/>
          <w:cols w:space="720"/>
          <w:noEndnote/>
          <w:docGrid w:linePitch="360"/>
        </w:sectPr>
      </w:pPr>
    </w:p>
    <w:p w14:paraId="7AC5277D" w14:textId="77777777" w:rsidR="008D49D7" w:rsidRPr="008D49D7" w:rsidRDefault="008D49D7" w:rsidP="004611B4">
      <w:pPr>
        <w:jc w:val="center"/>
        <w:rPr>
          <w:rFonts w:eastAsia="Times New Roman"/>
          <w:sz w:val="24"/>
          <w:szCs w:val="24"/>
          <w:lang w:eastAsia="ru-RU"/>
        </w:rPr>
      </w:pPr>
      <w:r w:rsidRPr="008D49D7">
        <w:rPr>
          <w:rFonts w:eastAsia="Times New Roman"/>
          <w:noProof/>
          <w:sz w:val="24"/>
          <w:szCs w:val="24"/>
          <w:lang w:eastAsia="ru-RU"/>
        </w:rPr>
        <w:lastRenderedPageBreak/>
        <w:drawing>
          <wp:inline distT="0" distB="0" distL="0" distR="0" wp14:anchorId="1F724731" wp14:editId="7E21DC31">
            <wp:extent cx="581025" cy="723900"/>
            <wp:effectExtent l="0" t="0" r="9525" b="0"/>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888CD82" w14:textId="77777777" w:rsidR="008D49D7" w:rsidRPr="008D49D7" w:rsidRDefault="008D49D7" w:rsidP="004611B4">
      <w:pPr>
        <w:jc w:val="center"/>
        <w:rPr>
          <w:rFonts w:eastAsia="Times New Roman"/>
          <w:lang w:eastAsia="ru-RU"/>
        </w:rPr>
      </w:pPr>
    </w:p>
    <w:p w14:paraId="3340F208"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АДМИНИСТРАЦИЯ</w:t>
      </w:r>
    </w:p>
    <w:p w14:paraId="5D91F5D8"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ХАСАНСКОГО МУНИЦИПАЛЬНОГО ОКРУГА</w:t>
      </w:r>
    </w:p>
    <w:p w14:paraId="4391509C"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ПРИМОРСКОГО КРАЯ</w:t>
      </w:r>
    </w:p>
    <w:p w14:paraId="38CE5527" w14:textId="77777777" w:rsidR="008D49D7" w:rsidRPr="008D49D7" w:rsidRDefault="008D49D7" w:rsidP="004611B4">
      <w:pPr>
        <w:jc w:val="center"/>
        <w:rPr>
          <w:rFonts w:eastAsia="Times New Roman"/>
          <w:sz w:val="26"/>
          <w:szCs w:val="26"/>
          <w:lang w:eastAsia="ru-RU"/>
        </w:rPr>
      </w:pPr>
    </w:p>
    <w:p w14:paraId="5EA582E5" w14:textId="77777777" w:rsidR="008D49D7" w:rsidRPr="008D49D7" w:rsidRDefault="008D49D7" w:rsidP="003878BA">
      <w:pPr>
        <w:jc w:val="center"/>
        <w:outlineLvl w:val="0"/>
        <w:rPr>
          <w:rFonts w:eastAsia="Times New Roman"/>
          <w:b/>
          <w:sz w:val="26"/>
          <w:szCs w:val="26"/>
          <w:lang w:eastAsia="ru-RU"/>
        </w:rPr>
      </w:pPr>
      <w:bookmarkStart w:id="1" w:name="_Toc196675919"/>
      <w:r w:rsidRPr="008D49D7">
        <w:rPr>
          <w:rFonts w:eastAsia="Times New Roman"/>
          <w:b/>
          <w:sz w:val="26"/>
          <w:szCs w:val="26"/>
          <w:lang w:eastAsia="ru-RU"/>
        </w:rPr>
        <w:t>ПОСТАНОВЛЕНИЕ</w:t>
      </w:r>
      <w:bookmarkEnd w:id="1"/>
    </w:p>
    <w:p w14:paraId="0E9B8135" w14:textId="77777777" w:rsidR="008D49D7" w:rsidRPr="008D49D7" w:rsidRDefault="008D49D7" w:rsidP="004611B4">
      <w:pPr>
        <w:jc w:val="center"/>
        <w:rPr>
          <w:rFonts w:eastAsia="Times New Roman"/>
          <w:sz w:val="26"/>
          <w:szCs w:val="26"/>
          <w:lang w:eastAsia="ru-RU"/>
        </w:rPr>
      </w:pP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7EB884F3" w14:textId="77777777" w:rsidR="008D49D7" w:rsidRPr="008D49D7" w:rsidRDefault="008D49D7" w:rsidP="004611B4">
      <w:pPr>
        <w:jc w:val="center"/>
        <w:rPr>
          <w:rFonts w:eastAsia="Times New Roman"/>
          <w:sz w:val="26"/>
          <w:szCs w:val="26"/>
          <w:lang w:eastAsia="ru-RU"/>
        </w:rPr>
      </w:pPr>
    </w:p>
    <w:p w14:paraId="07D14F0C" w14:textId="321B61C5"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18.04.2025</w:t>
      </w:r>
      <w:r w:rsidRPr="008D49D7">
        <w:rPr>
          <w:rFonts w:eastAsia="Times New Roman"/>
          <w:sz w:val="26"/>
          <w:szCs w:val="26"/>
          <w:lang w:eastAsia="ru-RU"/>
        </w:rPr>
        <w:tab/>
      </w:r>
      <w:r w:rsidR="004611B4">
        <w:rPr>
          <w:rFonts w:eastAsia="Times New Roman"/>
          <w:sz w:val="26"/>
          <w:szCs w:val="26"/>
          <w:lang w:eastAsia="ru-RU"/>
        </w:rPr>
        <w:t xml:space="preserve">                                                                                                                       </w:t>
      </w:r>
      <w:r w:rsidRPr="008D49D7">
        <w:rPr>
          <w:rFonts w:eastAsia="Times New Roman"/>
          <w:sz w:val="26"/>
          <w:szCs w:val="26"/>
          <w:lang w:eastAsia="ru-RU"/>
        </w:rPr>
        <w:t>№ 686 -па</w:t>
      </w:r>
    </w:p>
    <w:p w14:paraId="03D24113" w14:textId="77777777" w:rsidR="008D49D7" w:rsidRPr="008D49D7" w:rsidRDefault="008D49D7" w:rsidP="000E7481">
      <w:pPr>
        <w:autoSpaceDE w:val="0"/>
        <w:autoSpaceDN w:val="0"/>
        <w:adjustRightInd w:val="0"/>
        <w:rPr>
          <w:rFonts w:eastAsia="TimesNewRomanPSMT"/>
          <w:sz w:val="26"/>
          <w:szCs w:val="26"/>
          <w:lang w:eastAsia="ru-RU"/>
        </w:rPr>
      </w:pPr>
    </w:p>
    <w:p w14:paraId="341734D8" w14:textId="4337FDEB" w:rsidR="008D49D7" w:rsidRPr="008D49D7" w:rsidRDefault="008D49D7" w:rsidP="004611B4">
      <w:pPr>
        <w:tabs>
          <w:tab w:val="left" w:pos="3060"/>
          <w:tab w:val="left" w:pos="4860"/>
        </w:tabs>
        <w:autoSpaceDE w:val="0"/>
        <w:autoSpaceDN w:val="0"/>
        <w:adjustRightInd w:val="0"/>
        <w:ind w:right="4648"/>
        <w:jc w:val="both"/>
        <w:rPr>
          <w:rFonts w:eastAsia="TimesNewRomanPSMT"/>
          <w:b/>
          <w:sz w:val="26"/>
          <w:szCs w:val="26"/>
          <w:lang w:eastAsia="ru-RU"/>
        </w:rPr>
      </w:pPr>
      <w:r w:rsidRPr="008D49D7">
        <w:rPr>
          <w:rFonts w:eastAsia="Times New Roman"/>
          <w:bCs/>
          <w:sz w:val="26"/>
          <w:szCs w:val="26"/>
          <w:shd w:val="clear" w:color="auto" w:fill="FFFFFF"/>
          <w:lang w:eastAsia="ru-RU"/>
        </w:rPr>
        <w:t>О внесении изменений в постановление администрации Хасанского муниципального округа от 03.12.2024 г. № 2262-</w:t>
      </w:r>
      <w:r w:rsidR="004611B4" w:rsidRPr="008D49D7">
        <w:rPr>
          <w:rFonts w:eastAsia="Times New Roman"/>
          <w:bCs/>
          <w:sz w:val="26"/>
          <w:szCs w:val="26"/>
          <w:shd w:val="clear" w:color="auto" w:fill="FFFFFF"/>
          <w:lang w:eastAsia="ru-RU"/>
        </w:rPr>
        <w:t>па.</w:t>
      </w:r>
      <w:r w:rsidRPr="008D49D7">
        <w:rPr>
          <w:rFonts w:eastAsia="Times New Roman"/>
          <w:bCs/>
          <w:sz w:val="26"/>
          <w:szCs w:val="26"/>
          <w:shd w:val="clear" w:color="auto" w:fill="FFFFFF"/>
          <w:lang w:eastAsia="ru-RU"/>
        </w:rPr>
        <w:t xml:space="preserve"> Об утверждении муниципальной программы </w:t>
      </w:r>
      <w:bookmarkStart w:id="2" w:name="_Hlk195279937"/>
      <w:r w:rsidRPr="008D49D7">
        <w:rPr>
          <w:rFonts w:eastAsia="Times New Roman"/>
          <w:bCs/>
          <w:sz w:val="26"/>
          <w:szCs w:val="26"/>
          <w:shd w:val="clear" w:color="auto" w:fill="FFFFFF"/>
          <w:lang w:eastAsia="ru-RU"/>
        </w:rPr>
        <w:t xml:space="preserve">«Развитие пассажирских перевозок автомобильным транспортом по муниципальным маршрутам на территории Хасанского муниципального округа» </w:t>
      </w:r>
      <w:bookmarkEnd w:id="2"/>
    </w:p>
    <w:p w14:paraId="79530C1F" w14:textId="77777777" w:rsidR="008D49D7" w:rsidRPr="008D49D7" w:rsidRDefault="008D49D7" w:rsidP="000E7481">
      <w:pPr>
        <w:rPr>
          <w:rFonts w:eastAsia="TimesNewRomanPSMT"/>
          <w:sz w:val="26"/>
          <w:szCs w:val="26"/>
          <w:lang w:eastAsia="ru-RU"/>
        </w:rPr>
      </w:pPr>
    </w:p>
    <w:p w14:paraId="0204F04F" w14:textId="77777777" w:rsidR="008D49D7" w:rsidRPr="008D49D7" w:rsidRDefault="008D49D7" w:rsidP="000E7481">
      <w:pPr>
        <w:ind w:firstLine="708"/>
        <w:jc w:val="both"/>
        <w:rPr>
          <w:rFonts w:eastAsia="Times New Roman"/>
          <w:sz w:val="26"/>
          <w:szCs w:val="26"/>
          <w:shd w:val="clear" w:color="auto" w:fill="FFFFFF"/>
          <w:lang w:eastAsia="ru-RU"/>
        </w:rPr>
      </w:pPr>
      <w:r w:rsidRPr="008D49D7">
        <w:rPr>
          <w:rFonts w:eastAsia="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6.10.2003 № 131-ФЗ «Об общих принципах организации местного самоуправления в Российской Федерации», </w:t>
      </w:r>
      <w:r w:rsidRPr="008D49D7">
        <w:rPr>
          <w:rFonts w:eastAsia="TimesNewRomanPSMT"/>
          <w:sz w:val="26"/>
          <w:szCs w:val="26"/>
          <w:lang w:eastAsia="ru-RU"/>
        </w:rPr>
        <w:t>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 1068-па, руководствуясь Уставом Хасанского муниципального округа администрация Хасанского муниципального округа</w:t>
      </w:r>
    </w:p>
    <w:p w14:paraId="1283C1AC" w14:textId="77777777" w:rsidR="008D49D7" w:rsidRPr="008D49D7" w:rsidRDefault="008D49D7" w:rsidP="000E7481">
      <w:pPr>
        <w:ind w:firstLine="708"/>
        <w:jc w:val="both"/>
        <w:rPr>
          <w:rFonts w:eastAsia="TimesNewRomanPSMT"/>
          <w:sz w:val="26"/>
          <w:szCs w:val="26"/>
          <w:lang w:eastAsia="ru-RU"/>
        </w:rPr>
      </w:pPr>
    </w:p>
    <w:p w14:paraId="63A99516" w14:textId="77777777" w:rsidR="008D49D7" w:rsidRPr="008D49D7" w:rsidRDefault="008D49D7" w:rsidP="000E7481">
      <w:pPr>
        <w:autoSpaceDE w:val="0"/>
        <w:autoSpaceDN w:val="0"/>
        <w:adjustRightInd w:val="0"/>
        <w:ind w:firstLine="709"/>
        <w:rPr>
          <w:rFonts w:eastAsia="TimesNewRomanPSMT"/>
          <w:sz w:val="26"/>
          <w:szCs w:val="26"/>
          <w:lang w:eastAsia="ru-RU"/>
        </w:rPr>
      </w:pPr>
      <w:r w:rsidRPr="008D49D7">
        <w:rPr>
          <w:rFonts w:eastAsia="TimesNewRomanPSMT"/>
          <w:sz w:val="26"/>
          <w:szCs w:val="26"/>
          <w:lang w:eastAsia="ru-RU"/>
        </w:rPr>
        <w:t>ПОСТАНОВЛЯЕТ:</w:t>
      </w:r>
    </w:p>
    <w:p w14:paraId="7BC96746" w14:textId="77777777" w:rsidR="008D49D7" w:rsidRPr="008D49D7" w:rsidRDefault="008D49D7" w:rsidP="000E7481">
      <w:pPr>
        <w:autoSpaceDE w:val="0"/>
        <w:autoSpaceDN w:val="0"/>
        <w:adjustRightInd w:val="0"/>
        <w:rPr>
          <w:rFonts w:eastAsia="TimesNewRomanPSMT"/>
          <w:sz w:val="26"/>
          <w:szCs w:val="26"/>
          <w:lang w:eastAsia="ru-RU"/>
        </w:rPr>
      </w:pPr>
    </w:p>
    <w:p w14:paraId="788BD30D" w14:textId="3B2DEAAD"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sz w:val="26"/>
          <w:szCs w:val="26"/>
          <w:shd w:val="clear" w:color="auto" w:fill="FFFFFF"/>
          <w:lang w:eastAsia="ru-RU"/>
        </w:rPr>
        <w:t xml:space="preserve">1. Внести в постановление </w:t>
      </w:r>
      <w:r w:rsidRPr="008D49D7">
        <w:rPr>
          <w:rFonts w:eastAsia="Times New Roman"/>
          <w:bCs/>
          <w:sz w:val="26"/>
          <w:szCs w:val="26"/>
          <w:shd w:val="clear" w:color="auto" w:fill="FFFFFF"/>
          <w:lang w:eastAsia="ru-RU"/>
        </w:rPr>
        <w:t>администрации Хасанского муниципального округа                        от 03.12.2024 г. № 2262-</w:t>
      </w:r>
      <w:r w:rsidR="004611B4" w:rsidRPr="008D49D7">
        <w:rPr>
          <w:rFonts w:eastAsia="Times New Roman"/>
          <w:bCs/>
          <w:sz w:val="26"/>
          <w:szCs w:val="26"/>
          <w:shd w:val="clear" w:color="auto" w:fill="FFFFFF"/>
          <w:lang w:eastAsia="ru-RU"/>
        </w:rPr>
        <w:t>па.</w:t>
      </w:r>
      <w:r w:rsidRPr="008D49D7">
        <w:rPr>
          <w:rFonts w:eastAsia="Times New Roman"/>
          <w:bCs/>
          <w:sz w:val="26"/>
          <w:szCs w:val="26"/>
          <w:shd w:val="clear" w:color="auto" w:fill="FFFFFF"/>
          <w:lang w:eastAsia="ru-RU"/>
        </w:rPr>
        <w:t xml:space="preserve"> Об утверждении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 (далее – постановление) следующие изменения:</w:t>
      </w:r>
    </w:p>
    <w:p w14:paraId="272C85D9" w14:textId="60341BC5" w:rsid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t xml:space="preserve">1.1. В паспорте муниципальной программы, утвержденной постановлением, строку «Объемы бюджетных ассигнований муниципальной программы» изложить в следующей редакции: </w:t>
      </w:r>
    </w:p>
    <w:p w14:paraId="4A1A5033" w14:textId="77777777" w:rsidR="004611B4" w:rsidRPr="008D49D7" w:rsidRDefault="004611B4"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343"/>
      </w:tblGrid>
      <w:tr w:rsidR="008D49D7" w:rsidRPr="008D49D7" w14:paraId="43FC5CB8" w14:textId="77777777" w:rsidTr="004611B4">
        <w:tc>
          <w:tcPr>
            <w:tcW w:w="1438" w:type="pct"/>
            <w:tcBorders>
              <w:top w:val="single" w:sz="4" w:space="0" w:color="auto"/>
              <w:left w:val="single" w:sz="4" w:space="0" w:color="auto"/>
              <w:bottom w:val="single" w:sz="4" w:space="0" w:color="auto"/>
              <w:right w:val="single" w:sz="4" w:space="0" w:color="auto"/>
            </w:tcBorders>
            <w:hideMark/>
          </w:tcPr>
          <w:p w14:paraId="72178D80" w14:textId="77777777" w:rsidR="008D49D7" w:rsidRPr="008D49D7" w:rsidRDefault="008D49D7" w:rsidP="000E7481">
            <w:pPr>
              <w:autoSpaceDE w:val="0"/>
              <w:autoSpaceDN w:val="0"/>
              <w:adjustRightInd w:val="0"/>
              <w:jc w:val="both"/>
              <w:rPr>
                <w:rFonts w:eastAsia="Times New Roman"/>
                <w:sz w:val="24"/>
                <w:szCs w:val="24"/>
                <w:lang w:eastAsia="ru-RU"/>
              </w:rPr>
            </w:pPr>
            <w:r w:rsidRPr="008D49D7">
              <w:rPr>
                <w:rFonts w:eastAsia="Times New Roman"/>
                <w:sz w:val="24"/>
                <w:szCs w:val="24"/>
                <w:lang w:eastAsia="ru-RU"/>
              </w:rPr>
              <w:t xml:space="preserve">Объем бюджетных ассигнований на реализацию муниципальной программы </w:t>
            </w:r>
          </w:p>
        </w:tc>
        <w:tc>
          <w:tcPr>
            <w:tcW w:w="3562" w:type="pct"/>
            <w:tcBorders>
              <w:top w:val="single" w:sz="4" w:space="0" w:color="auto"/>
              <w:left w:val="single" w:sz="4" w:space="0" w:color="auto"/>
              <w:bottom w:val="single" w:sz="4" w:space="0" w:color="auto"/>
              <w:right w:val="single" w:sz="4" w:space="0" w:color="auto"/>
            </w:tcBorders>
            <w:hideMark/>
          </w:tcPr>
          <w:p w14:paraId="0C9C6622"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 xml:space="preserve">Объем средств бюджета Хасанского муниципального округа на реализацию программы – </w:t>
            </w:r>
            <w:r w:rsidRPr="008D49D7">
              <w:rPr>
                <w:rFonts w:eastAsia="Times New Roman"/>
                <w:bCs/>
                <w:sz w:val="24"/>
                <w:szCs w:val="24"/>
                <w:shd w:val="clear" w:color="auto" w:fill="FFFFFF"/>
                <w:lang w:eastAsia="ru-RU"/>
              </w:rPr>
              <w:t xml:space="preserve">24 006,3 </w:t>
            </w:r>
            <w:r w:rsidRPr="008D49D7">
              <w:rPr>
                <w:rFonts w:eastAsia="Times New Roman"/>
                <w:bCs/>
                <w:sz w:val="24"/>
                <w:szCs w:val="24"/>
                <w:lang w:eastAsia="ru-RU"/>
              </w:rPr>
              <w:t>тыс. руб., в том числе:</w:t>
            </w:r>
          </w:p>
          <w:p w14:paraId="6706D8ED"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 xml:space="preserve">2025 год – 9 426,3 тыс. руб. </w:t>
            </w:r>
          </w:p>
          <w:p w14:paraId="0CBCED3E"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2026 год – 7 290,0 тыс. руб.</w:t>
            </w:r>
          </w:p>
          <w:p w14:paraId="46E621A4"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2027 год – 7 290,0 тыс. руб.</w:t>
            </w:r>
          </w:p>
          <w:p w14:paraId="05A55A50"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Прогнозная оценка средств, краевого бюджета, привлекаемых на реализацию целей программы, составляет – 38 424,82 тыс. руб., в том числе:</w:t>
            </w:r>
          </w:p>
          <w:p w14:paraId="33865859"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 xml:space="preserve">2025 год – 38 424,82 тыс. руб. </w:t>
            </w:r>
          </w:p>
          <w:p w14:paraId="43F82B65"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2026 год – 0,0 тыс. руб.</w:t>
            </w:r>
          </w:p>
          <w:p w14:paraId="22A58C19" w14:textId="77777777" w:rsidR="008D49D7" w:rsidRPr="008D49D7" w:rsidRDefault="008D49D7" w:rsidP="000E7481">
            <w:pPr>
              <w:ind w:right="57"/>
              <w:jc w:val="both"/>
              <w:rPr>
                <w:rFonts w:eastAsia="Times New Roman"/>
                <w:bCs/>
                <w:sz w:val="24"/>
                <w:szCs w:val="24"/>
                <w:lang w:eastAsia="ru-RU"/>
              </w:rPr>
            </w:pPr>
            <w:r w:rsidRPr="008D49D7">
              <w:rPr>
                <w:rFonts w:eastAsia="Times New Roman"/>
                <w:bCs/>
                <w:sz w:val="24"/>
                <w:szCs w:val="24"/>
                <w:lang w:eastAsia="ru-RU"/>
              </w:rPr>
              <w:t>2027 год – 0,0 тыс. руб.</w:t>
            </w:r>
          </w:p>
        </w:tc>
      </w:tr>
    </w:tbl>
    <w:p w14:paraId="437DDD2E"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p w14:paraId="4E9AFB7C"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lastRenderedPageBreak/>
        <w:t>1.2. В разделе 5 муниципальной программы, утвержденной постановлением, «Ресурсное обеспечение реализации муниципальной программы» абзац 2 изложить в следующей редакции:</w:t>
      </w:r>
    </w:p>
    <w:p w14:paraId="2AAEB2B8"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t>«Объемы финансирования мероприятий Программы за счет средств бюджета Хасанского муниципального округа составляет: 24 006,3 тыс. руб., в том числе по периодам действия программы:</w:t>
      </w:r>
    </w:p>
    <w:p w14:paraId="0B0AFB30"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t xml:space="preserve">2025 год – 9 426,3 тыс. руб. </w:t>
      </w:r>
    </w:p>
    <w:p w14:paraId="3F5318B6"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t>2026 год – 7 290,0 тыс. руб.</w:t>
      </w:r>
    </w:p>
    <w:p w14:paraId="71E7C166"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8D49D7">
        <w:rPr>
          <w:rFonts w:eastAsia="Times New Roman"/>
          <w:bCs/>
          <w:sz w:val="26"/>
          <w:szCs w:val="26"/>
          <w:shd w:val="clear" w:color="auto" w:fill="FFFFFF"/>
          <w:lang w:eastAsia="ru-RU"/>
        </w:rPr>
        <w:t>2027 год – 7 290,0 тыс. руб.»</w:t>
      </w:r>
    </w:p>
    <w:p w14:paraId="62F36A9A"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8D49D7">
        <w:rPr>
          <w:rFonts w:eastAsia="Times New Roman"/>
          <w:bCs/>
          <w:sz w:val="26"/>
          <w:szCs w:val="26"/>
          <w:shd w:val="clear" w:color="auto" w:fill="FFFFFF"/>
          <w:lang w:eastAsia="ru-RU"/>
        </w:rPr>
        <w:t>1.3. Приложение № 2 к муниципальной программе, утвержденной постановлением, «Перечень мероприятий и объем финансирования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 изложить в новой редакции, согласно приложению № 1 к настоящему постановлению.</w:t>
      </w:r>
    </w:p>
    <w:p w14:paraId="2F4D7C39" w14:textId="77777777" w:rsidR="008D49D7" w:rsidRPr="008D49D7" w:rsidRDefault="008D49D7" w:rsidP="000E7481">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8D49D7">
        <w:rPr>
          <w:rFonts w:eastAsia="Times New Roman"/>
          <w:sz w:val="26"/>
          <w:szCs w:val="26"/>
          <w:shd w:val="clear" w:color="auto" w:fill="FFFFFF"/>
          <w:lang w:eastAsia="ru-RU"/>
        </w:rPr>
        <w:t>2. Отделу информационной политики, информатизации и информационной безопасности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w:t>
      </w:r>
    </w:p>
    <w:p w14:paraId="4AA36E39" w14:textId="77777777" w:rsidR="008D49D7" w:rsidRPr="008D49D7" w:rsidRDefault="008D49D7" w:rsidP="000E7481">
      <w:pPr>
        <w:tabs>
          <w:tab w:val="left" w:pos="993"/>
        </w:tabs>
        <w:autoSpaceDE w:val="0"/>
        <w:autoSpaceDN w:val="0"/>
        <w:adjustRightInd w:val="0"/>
        <w:ind w:firstLine="567"/>
        <w:jc w:val="both"/>
        <w:rPr>
          <w:rFonts w:eastAsia="Times New Roman"/>
          <w:sz w:val="26"/>
          <w:szCs w:val="26"/>
          <w:shd w:val="clear" w:color="auto" w:fill="FFFFFF"/>
          <w:lang w:eastAsia="ru-RU"/>
        </w:rPr>
      </w:pPr>
      <w:r w:rsidRPr="008D49D7">
        <w:rPr>
          <w:rFonts w:eastAsia="Times New Roman"/>
          <w:sz w:val="26"/>
          <w:szCs w:val="26"/>
          <w:shd w:val="clear" w:color="auto" w:fill="FFFFFF"/>
          <w:lang w:eastAsia="ru-RU"/>
        </w:rPr>
        <w:t>3. Настоящее постановление вступает в силу со дня его официального обнародования.</w:t>
      </w:r>
    </w:p>
    <w:p w14:paraId="7AC86089" w14:textId="77777777" w:rsidR="008D49D7" w:rsidRPr="008D49D7" w:rsidRDefault="008D49D7" w:rsidP="000E7481">
      <w:pPr>
        <w:tabs>
          <w:tab w:val="left" w:pos="993"/>
        </w:tabs>
        <w:autoSpaceDE w:val="0"/>
        <w:autoSpaceDN w:val="0"/>
        <w:adjustRightInd w:val="0"/>
        <w:ind w:firstLine="567"/>
        <w:jc w:val="both"/>
        <w:rPr>
          <w:rFonts w:eastAsia="TimesNewRomanPSMT"/>
          <w:sz w:val="26"/>
          <w:szCs w:val="26"/>
          <w:lang w:eastAsia="ru-RU"/>
        </w:rPr>
      </w:pPr>
      <w:r w:rsidRPr="008D49D7">
        <w:rPr>
          <w:rFonts w:eastAsia="TimesNewRomanPSMT"/>
          <w:sz w:val="26"/>
          <w:szCs w:val="26"/>
          <w:lang w:eastAsia="ru-RU"/>
        </w:rPr>
        <w:t>4. Контроль за исполнением настоящего постановления оставляю за собой.</w:t>
      </w:r>
    </w:p>
    <w:p w14:paraId="7C17305E" w14:textId="77777777" w:rsidR="008D49D7" w:rsidRPr="008D49D7" w:rsidRDefault="008D49D7" w:rsidP="000E7481">
      <w:pPr>
        <w:tabs>
          <w:tab w:val="left" w:pos="993"/>
        </w:tabs>
        <w:autoSpaceDE w:val="0"/>
        <w:autoSpaceDN w:val="0"/>
        <w:adjustRightInd w:val="0"/>
        <w:jc w:val="both"/>
        <w:rPr>
          <w:rFonts w:eastAsia="TimesNewRomanPSMT"/>
          <w:sz w:val="26"/>
          <w:szCs w:val="26"/>
          <w:lang w:eastAsia="ru-RU"/>
        </w:rPr>
      </w:pPr>
    </w:p>
    <w:p w14:paraId="20A7902B" w14:textId="77777777" w:rsidR="008D49D7" w:rsidRPr="008D49D7" w:rsidRDefault="008D49D7" w:rsidP="000E7481">
      <w:pPr>
        <w:tabs>
          <w:tab w:val="left" w:pos="993"/>
        </w:tabs>
        <w:autoSpaceDE w:val="0"/>
        <w:autoSpaceDN w:val="0"/>
        <w:adjustRightInd w:val="0"/>
        <w:jc w:val="both"/>
        <w:rPr>
          <w:rFonts w:eastAsia="TimesNewRomanPSMT"/>
          <w:sz w:val="26"/>
          <w:szCs w:val="26"/>
          <w:lang w:eastAsia="ru-RU"/>
        </w:rPr>
      </w:pPr>
    </w:p>
    <w:p w14:paraId="57528B93" w14:textId="77777777" w:rsidR="008D49D7" w:rsidRPr="008D49D7" w:rsidRDefault="008D49D7" w:rsidP="000E7481">
      <w:pPr>
        <w:autoSpaceDE w:val="0"/>
        <w:autoSpaceDN w:val="0"/>
        <w:adjustRightInd w:val="0"/>
        <w:jc w:val="both"/>
        <w:rPr>
          <w:rFonts w:eastAsia="TimesNewRomanPSMT"/>
          <w:sz w:val="26"/>
          <w:szCs w:val="26"/>
          <w:lang w:eastAsia="ru-RU"/>
        </w:rPr>
      </w:pPr>
      <w:proofErr w:type="spellStart"/>
      <w:r w:rsidRPr="008D49D7">
        <w:rPr>
          <w:rFonts w:eastAsia="TimesNewRomanPSMT"/>
          <w:sz w:val="26"/>
          <w:szCs w:val="26"/>
          <w:lang w:eastAsia="ru-RU"/>
        </w:rPr>
        <w:t>И.о</w:t>
      </w:r>
      <w:proofErr w:type="spellEnd"/>
      <w:r w:rsidRPr="008D49D7">
        <w:rPr>
          <w:rFonts w:eastAsia="TimesNewRomanPSMT"/>
          <w:sz w:val="26"/>
          <w:szCs w:val="26"/>
          <w:lang w:eastAsia="ru-RU"/>
        </w:rPr>
        <w:t xml:space="preserve">. главы Хасанского  </w:t>
      </w:r>
    </w:p>
    <w:p w14:paraId="14C16AF6" w14:textId="6D108CDC" w:rsidR="008D49D7" w:rsidRPr="008D49D7" w:rsidRDefault="008D49D7" w:rsidP="000E7481">
      <w:pPr>
        <w:autoSpaceDE w:val="0"/>
        <w:autoSpaceDN w:val="0"/>
        <w:adjustRightInd w:val="0"/>
        <w:jc w:val="both"/>
        <w:rPr>
          <w:rFonts w:eastAsia="TimesNewRomanPSMT"/>
          <w:sz w:val="26"/>
          <w:szCs w:val="26"/>
          <w:lang w:eastAsia="ru-RU"/>
        </w:rPr>
      </w:pPr>
      <w:r w:rsidRPr="008D49D7">
        <w:rPr>
          <w:rFonts w:eastAsia="TimesNewRomanPSMT"/>
          <w:sz w:val="26"/>
          <w:szCs w:val="26"/>
          <w:lang w:eastAsia="ru-RU"/>
        </w:rPr>
        <w:t>муниципального округа</w:t>
      </w:r>
      <w:r w:rsidRPr="008D49D7">
        <w:rPr>
          <w:rFonts w:eastAsia="TimesNewRomanPSMT"/>
          <w:sz w:val="26"/>
          <w:szCs w:val="26"/>
          <w:lang w:eastAsia="ru-RU"/>
        </w:rPr>
        <w:tab/>
      </w:r>
      <w:r w:rsidR="004611B4">
        <w:rPr>
          <w:rFonts w:eastAsia="TimesNewRomanPSMT"/>
          <w:sz w:val="26"/>
          <w:szCs w:val="26"/>
          <w:lang w:eastAsia="ru-RU"/>
        </w:rPr>
        <w:t xml:space="preserve">                                                                                         </w:t>
      </w:r>
      <w:r w:rsidRPr="008D49D7">
        <w:rPr>
          <w:rFonts w:eastAsia="TimesNewRomanPSMT"/>
          <w:sz w:val="26"/>
          <w:szCs w:val="26"/>
          <w:lang w:eastAsia="ru-RU"/>
        </w:rPr>
        <w:t>И.В. Старцева</w:t>
      </w:r>
    </w:p>
    <w:p w14:paraId="5B3109B3" w14:textId="77777777" w:rsidR="008D49D7" w:rsidRPr="008D49D7" w:rsidRDefault="008D49D7" w:rsidP="000E7481">
      <w:pPr>
        <w:rPr>
          <w:rFonts w:eastAsia="Times New Roman"/>
          <w:sz w:val="24"/>
          <w:szCs w:val="24"/>
          <w:lang w:eastAsia="ru-RU"/>
        </w:rPr>
        <w:sectPr w:rsidR="008D49D7" w:rsidRPr="008D49D7" w:rsidSect="004611B4">
          <w:pgSz w:w="11906" w:h="16838"/>
          <w:pgMar w:top="794" w:right="794" w:bottom="794" w:left="794" w:header="0" w:footer="0" w:gutter="0"/>
          <w:cols w:space="720"/>
          <w:docGrid w:linePitch="272"/>
        </w:sectPr>
      </w:pPr>
    </w:p>
    <w:p w14:paraId="311B8E71" w14:textId="77777777" w:rsidR="004611B4" w:rsidRPr="008D49D7" w:rsidRDefault="004611B4" w:rsidP="004611B4">
      <w:pPr>
        <w:shd w:val="clear" w:color="auto" w:fill="FFFFFF"/>
        <w:ind w:left="9639"/>
        <w:textAlignment w:val="baseline"/>
        <w:rPr>
          <w:rFonts w:eastAsia="Calibri"/>
          <w:bCs/>
          <w:spacing w:val="2"/>
          <w:sz w:val="26"/>
          <w:szCs w:val="26"/>
          <w:lang w:eastAsia="ru-RU"/>
        </w:rPr>
      </w:pPr>
      <w:r w:rsidRPr="008D49D7">
        <w:rPr>
          <w:rFonts w:eastAsia="Calibri"/>
          <w:bCs/>
          <w:spacing w:val="2"/>
          <w:sz w:val="26"/>
          <w:szCs w:val="26"/>
          <w:lang w:eastAsia="ru-RU"/>
        </w:rPr>
        <w:lastRenderedPageBreak/>
        <w:t>Приложение №1</w:t>
      </w:r>
    </w:p>
    <w:p w14:paraId="093461BE" w14:textId="77777777" w:rsidR="004611B4" w:rsidRPr="008D49D7" w:rsidRDefault="004611B4" w:rsidP="004611B4">
      <w:pPr>
        <w:shd w:val="clear" w:color="auto" w:fill="FFFFFF"/>
        <w:ind w:left="9639"/>
        <w:textAlignment w:val="baseline"/>
        <w:rPr>
          <w:rFonts w:eastAsia="Calibri"/>
          <w:bCs/>
          <w:spacing w:val="2"/>
          <w:sz w:val="26"/>
          <w:szCs w:val="26"/>
          <w:lang w:eastAsia="ru-RU"/>
        </w:rPr>
      </w:pPr>
      <w:r w:rsidRPr="008D49D7">
        <w:rPr>
          <w:rFonts w:eastAsia="Calibri"/>
          <w:bCs/>
          <w:spacing w:val="2"/>
          <w:sz w:val="26"/>
          <w:szCs w:val="26"/>
          <w:lang w:eastAsia="ru-RU"/>
        </w:rPr>
        <w:t>к постановлению администрации Хасанского муниципального округа</w:t>
      </w:r>
    </w:p>
    <w:p w14:paraId="39965D96" w14:textId="77777777" w:rsidR="004611B4" w:rsidRPr="008D49D7" w:rsidRDefault="004611B4" w:rsidP="004611B4">
      <w:pPr>
        <w:shd w:val="clear" w:color="auto" w:fill="FFFFFF"/>
        <w:ind w:left="9639"/>
        <w:textAlignment w:val="baseline"/>
        <w:rPr>
          <w:rFonts w:eastAsia="Calibri"/>
          <w:bCs/>
          <w:spacing w:val="2"/>
          <w:sz w:val="26"/>
          <w:szCs w:val="26"/>
          <w:lang w:eastAsia="ru-RU"/>
        </w:rPr>
      </w:pPr>
      <w:r w:rsidRPr="008D49D7">
        <w:rPr>
          <w:rFonts w:eastAsia="Calibri"/>
          <w:bCs/>
          <w:spacing w:val="2"/>
          <w:sz w:val="26"/>
          <w:szCs w:val="26"/>
          <w:lang w:eastAsia="ru-RU"/>
        </w:rPr>
        <w:t>от 18.04.2025 г. № 686 -па</w:t>
      </w:r>
    </w:p>
    <w:p w14:paraId="589119BC" w14:textId="77777777" w:rsidR="004611B4" w:rsidRPr="008D49D7" w:rsidRDefault="004611B4" w:rsidP="004611B4">
      <w:pPr>
        <w:shd w:val="clear" w:color="auto" w:fill="FFFFFF"/>
        <w:ind w:left="9639"/>
        <w:textAlignment w:val="baseline"/>
        <w:rPr>
          <w:rFonts w:eastAsia="Calibri"/>
          <w:bCs/>
          <w:spacing w:val="2"/>
          <w:sz w:val="26"/>
          <w:szCs w:val="26"/>
          <w:lang w:eastAsia="ru-RU"/>
        </w:rPr>
      </w:pPr>
    </w:p>
    <w:p w14:paraId="51951DC2" w14:textId="77777777" w:rsidR="004611B4" w:rsidRPr="008D49D7" w:rsidRDefault="004611B4" w:rsidP="004611B4">
      <w:pPr>
        <w:shd w:val="clear" w:color="auto" w:fill="FFFFFF"/>
        <w:ind w:left="9639"/>
        <w:textAlignment w:val="baseline"/>
        <w:rPr>
          <w:rFonts w:eastAsia="Calibri"/>
          <w:bCs/>
          <w:spacing w:val="2"/>
          <w:sz w:val="26"/>
          <w:szCs w:val="26"/>
          <w:lang w:eastAsia="ru-RU"/>
        </w:rPr>
      </w:pPr>
      <w:r w:rsidRPr="008D49D7">
        <w:rPr>
          <w:rFonts w:eastAsia="Calibri"/>
          <w:bCs/>
          <w:spacing w:val="2"/>
          <w:sz w:val="26"/>
          <w:szCs w:val="26"/>
          <w:lang w:eastAsia="ru-RU"/>
        </w:rPr>
        <w:t>Приложение № 2</w:t>
      </w:r>
    </w:p>
    <w:p w14:paraId="359870D1" w14:textId="77777777" w:rsidR="004611B4" w:rsidRDefault="004611B4" w:rsidP="004611B4">
      <w:pPr>
        <w:ind w:left="9639"/>
        <w:textAlignment w:val="baseline"/>
        <w:rPr>
          <w:rFonts w:eastAsia="Calibri"/>
          <w:bCs/>
          <w:spacing w:val="2"/>
          <w:sz w:val="26"/>
          <w:szCs w:val="26"/>
          <w:lang w:eastAsia="ru-RU"/>
        </w:rPr>
      </w:pPr>
      <w:r w:rsidRPr="008D49D7">
        <w:rPr>
          <w:rFonts w:eastAsia="Calibri"/>
          <w:bCs/>
          <w:spacing w:val="2"/>
          <w:sz w:val="26"/>
          <w:szCs w:val="26"/>
          <w:lang w:eastAsia="ru-RU"/>
        </w:rPr>
        <w:t xml:space="preserve">к муниципальной программе «Развитие туризма на территории Хасанского муниципального округа», утвержденной постановлением администрации Хасанского муниципального округа </w:t>
      </w:r>
    </w:p>
    <w:p w14:paraId="60A37ADC" w14:textId="2CCFA923" w:rsidR="004611B4" w:rsidRPr="004611B4" w:rsidRDefault="004611B4" w:rsidP="004611B4">
      <w:pPr>
        <w:ind w:left="9639"/>
        <w:textAlignment w:val="baseline"/>
        <w:rPr>
          <w:rFonts w:eastAsia="Calibri"/>
          <w:bCs/>
          <w:spacing w:val="2"/>
          <w:sz w:val="26"/>
          <w:szCs w:val="26"/>
          <w:lang w:eastAsia="ru-RU"/>
        </w:rPr>
      </w:pPr>
      <w:r w:rsidRPr="008D49D7">
        <w:rPr>
          <w:rFonts w:eastAsia="Calibri"/>
          <w:bCs/>
          <w:spacing w:val="2"/>
          <w:sz w:val="26"/>
          <w:szCs w:val="26"/>
          <w:lang w:eastAsia="ru-RU"/>
        </w:rPr>
        <w:t xml:space="preserve">от 26.07.2023 № 1312-па </w:t>
      </w:r>
    </w:p>
    <w:p w14:paraId="3B886108" w14:textId="77777777" w:rsidR="008D49D7" w:rsidRPr="008D49D7" w:rsidRDefault="008D49D7" w:rsidP="000E7481">
      <w:pPr>
        <w:shd w:val="clear" w:color="auto" w:fill="FFFFFF"/>
        <w:textAlignment w:val="baseline"/>
        <w:rPr>
          <w:rFonts w:eastAsia="Times New Roman"/>
          <w:spacing w:val="2"/>
          <w:sz w:val="26"/>
          <w:szCs w:val="26"/>
          <w:lang w:eastAsia="ru-RU"/>
        </w:rPr>
      </w:pPr>
      <w:bookmarkStart w:id="3" w:name="_Hlk190081022"/>
    </w:p>
    <w:bookmarkEnd w:id="3"/>
    <w:p w14:paraId="79FF4612" w14:textId="77777777" w:rsidR="008D49D7" w:rsidRPr="008D49D7" w:rsidRDefault="008D49D7" w:rsidP="000E7481">
      <w:pPr>
        <w:shd w:val="clear" w:color="auto" w:fill="FFFFFF"/>
        <w:jc w:val="center"/>
        <w:textAlignment w:val="baseline"/>
        <w:rPr>
          <w:rFonts w:eastAsia="Times New Roman"/>
          <w:spacing w:val="2"/>
          <w:sz w:val="26"/>
          <w:szCs w:val="26"/>
          <w:lang w:eastAsia="ru-RU"/>
        </w:rPr>
      </w:pPr>
      <w:r w:rsidRPr="008D49D7">
        <w:rPr>
          <w:rFonts w:eastAsia="Times New Roman"/>
          <w:spacing w:val="2"/>
          <w:sz w:val="26"/>
          <w:szCs w:val="26"/>
          <w:lang w:eastAsia="ru-RU"/>
        </w:rPr>
        <w:t>«ПЕРЕЧЕНЬ МЕРОПРИЯТИЙ МУНИЦИПАЛЬНОЙ ПРОГРАММЫ И ОБЪЁМ ФИНАНСИРОВАНИЯ»</w:t>
      </w:r>
    </w:p>
    <w:p w14:paraId="51301C65" w14:textId="77777777" w:rsidR="008D49D7" w:rsidRPr="008D49D7" w:rsidRDefault="008D49D7" w:rsidP="000E7481">
      <w:pPr>
        <w:shd w:val="clear" w:color="auto" w:fill="FFFFFF"/>
        <w:jc w:val="both"/>
        <w:textAlignment w:val="baseline"/>
        <w:rPr>
          <w:rFonts w:eastAsia="Times New Roman"/>
          <w:lang w:eastAsia="ru-RU"/>
        </w:rPr>
      </w:pPr>
    </w:p>
    <w:tbl>
      <w:tblPr>
        <w:tblW w:w="5000" w:type="pct"/>
        <w:tblCellMar>
          <w:left w:w="0" w:type="dxa"/>
          <w:right w:w="0" w:type="dxa"/>
        </w:tblCellMar>
        <w:tblLook w:val="0420" w:firstRow="1" w:lastRow="0" w:firstColumn="0" w:lastColumn="0" w:noHBand="0" w:noVBand="1"/>
      </w:tblPr>
      <w:tblGrid>
        <w:gridCol w:w="679"/>
        <w:gridCol w:w="2718"/>
        <w:gridCol w:w="1767"/>
        <w:gridCol w:w="1088"/>
        <w:gridCol w:w="1088"/>
        <w:gridCol w:w="2039"/>
        <w:gridCol w:w="1222"/>
        <w:gridCol w:w="1088"/>
        <w:gridCol w:w="1225"/>
        <w:gridCol w:w="1225"/>
        <w:gridCol w:w="1088"/>
        <w:gridCol w:w="9"/>
      </w:tblGrid>
      <w:tr w:rsidR="008D49D7" w:rsidRPr="008D49D7" w14:paraId="5D7EB4E2" w14:textId="77777777" w:rsidTr="004611B4">
        <w:trPr>
          <w:gridAfter w:val="1"/>
          <w:wAfter w:w="3" w:type="pct"/>
          <w:trHeight w:val="570"/>
        </w:trPr>
        <w:tc>
          <w:tcPr>
            <w:tcW w:w="22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BE3246" w14:textId="77777777" w:rsidR="008D49D7" w:rsidRPr="009C30F7" w:rsidRDefault="008D49D7" w:rsidP="000E7481">
            <w:pPr>
              <w:ind w:left="-150" w:right="-151"/>
              <w:jc w:val="center"/>
              <w:textAlignment w:val="baseline"/>
              <w:rPr>
                <w:rFonts w:eastAsia="Times New Roman"/>
                <w:sz w:val="21"/>
                <w:szCs w:val="21"/>
                <w:lang w:eastAsia="ru-RU"/>
              </w:rPr>
            </w:pPr>
            <w:r w:rsidRPr="009C30F7">
              <w:rPr>
                <w:rFonts w:eastAsia="Times New Roman"/>
                <w:sz w:val="21"/>
                <w:szCs w:val="21"/>
                <w:lang w:eastAsia="ru-RU"/>
              </w:rPr>
              <w:t xml:space="preserve">№ </w:t>
            </w:r>
          </w:p>
          <w:p w14:paraId="449B6A44" w14:textId="77777777" w:rsidR="008D49D7" w:rsidRPr="008D49D7" w:rsidRDefault="008D49D7" w:rsidP="000E7481">
            <w:pPr>
              <w:ind w:left="-150" w:right="-151"/>
              <w:jc w:val="center"/>
              <w:textAlignment w:val="baseline"/>
              <w:rPr>
                <w:rFonts w:eastAsia="Times New Roman"/>
                <w:b/>
                <w:bCs/>
                <w:sz w:val="21"/>
                <w:szCs w:val="21"/>
                <w:lang w:eastAsia="ru-RU"/>
              </w:rPr>
            </w:pPr>
            <w:r w:rsidRPr="009C30F7">
              <w:rPr>
                <w:rFonts w:eastAsia="Times New Roman"/>
                <w:sz w:val="21"/>
                <w:szCs w:val="21"/>
                <w:lang w:eastAsia="ru-RU"/>
              </w:rPr>
              <w:t>п/п</w:t>
            </w:r>
          </w:p>
        </w:tc>
        <w:tc>
          <w:tcPr>
            <w:tcW w:w="89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9488D72" w14:textId="77777777" w:rsidR="008D49D7" w:rsidRPr="008D49D7" w:rsidRDefault="008D49D7" w:rsidP="000E7481">
            <w:pPr>
              <w:ind w:left="-150" w:right="-125"/>
              <w:jc w:val="center"/>
              <w:textAlignment w:val="baseline"/>
              <w:rPr>
                <w:rFonts w:eastAsia="Times New Roman"/>
                <w:bCs/>
                <w:sz w:val="21"/>
                <w:szCs w:val="21"/>
                <w:lang w:eastAsia="ru-RU"/>
              </w:rPr>
            </w:pPr>
            <w:r w:rsidRPr="008D49D7">
              <w:rPr>
                <w:rFonts w:eastAsia="Times New Roman"/>
                <w:bCs/>
                <w:sz w:val="21"/>
                <w:szCs w:val="21"/>
                <w:lang w:eastAsia="ru-RU"/>
              </w:rPr>
              <w:t>Наименование цели, задачи, мероприятия, отдельного мероприятия</w:t>
            </w:r>
          </w:p>
        </w:tc>
        <w:tc>
          <w:tcPr>
            <w:tcW w:w="58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F67009F" w14:textId="77777777" w:rsidR="008D49D7" w:rsidRPr="008D49D7" w:rsidRDefault="008D49D7" w:rsidP="000E7481">
            <w:pPr>
              <w:ind w:left="-149" w:right="-149"/>
              <w:jc w:val="center"/>
              <w:textAlignment w:val="baseline"/>
              <w:rPr>
                <w:rFonts w:eastAsia="Times New Roman"/>
                <w:bCs/>
                <w:sz w:val="21"/>
                <w:szCs w:val="21"/>
                <w:lang w:eastAsia="ru-RU"/>
              </w:rPr>
            </w:pPr>
            <w:r w:rsidRPr="008D49D7">
              <w:rPr>
                <w:rFonts w:eastAsia="Times New Roman"/>
                <w:bCs/>
                <w:sz w:val="21"/>
                <w:szCs w:val="21"/>
                <w:lang w:eastAsia="ru-RU"/>
              </w:rPr>
              <w:t>Ответственные исполнители, соисполнители</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8F7BB2" w14:textId="77777777" w:rsidR="008D49D7" w:rsidRPr="008D49D7" w:rsidRDefault="008D49D7" w:rsidP="000E7481">
            <w:pPr>
              <w:ind w:left="-153" w:right="-151"/>
              <w:jc w:val="center"/>
              <w:textAlignment w:val="baseline"/>
              <w:rPr>
                <w:rFonts w:eastAsia="Times New Roman"/>
                <w:bCs/>
                <w:sz w:val="21"/>
                <w:szCs w:val="21"/>
                <w:lang w:eastAsia="ru-RU"/>
              </w:rPr>
            </w:pPr>
            <w:r w:rsidRPr="008D49D7">
              <w:rPr>
                <w:rFonts w:eastAsia="Times New Roman"/>
                <w:bCs/>
                <w:sz w:val="21"/>
                <w:szCs w:val="21"/>
                <w:lang w:eastAsia="ru-RU"/>
              </w:rPr>
              <w:t>Срок реализации</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48954C1" w14:textId="77777777" w:rsidR="008D49D7" w:rsidRPr="008D49D7" w:rsidRDefault="008D49D7" w:rsidP="000E7481">
            <w:pPr>
              <w:ind w:left="-153" w:right="-149"/>
              <w:jc w:val="center"/>
              <w:textAlignment w:val="baseline"/>
              <w:rPr>
                <w:rFonts w:eastAsia="Times New Roman"/>
                <w:bCs/>
                <w:sz w:val="21"/>
                <w:szCs w:val="21"/>
                <w:lang w:eastAsia="ru-RU"/>
              </w:rPr>
            </w:pPr>
            <w:r w:rsidRPr="008D49D7">
              <w:rPr>
                <w:rFonts w:eastAsia="Times New Roman"/>
                <w:bCs/>
                <w:sz w:val="21"/>
                <w:szCs w:val="21"/>
                <w:lang w:eastAsia="ru-RU"/>
              </w:rPr>
              <w:t>Код бюджетной классификации</w:t>
            </w:r>
          </w:p>
        </w:tc>
        <w:tc>
          <w:tcPr>
            <w:tcW w:w="669" w:type="pct"/>
            <w:tcBorders>
              <w:top w:val="single" w:sz="6" w:space="0" w:color="000000"/>
              <w:left w:val="single" w:sz="6" w:space="0" w:color="000000"/>
              <w:bottom w:val="single" w:sz="6" w:space="0" w:color="000000"/>
              <w:right w:val="single" w:sz="6" w:space="0" w:color="000000"/>
            </w:tcBorders>
          </w:tcPr>
          <w:p w14:paraId="2385119C" w14:textId="77777777" w:rsidR="008D49D7" w:rsidRPr="008D49D7" w:rsidRDefault="008D49D7" w:rsidP="000E7481">
            <w:pPr>
              <w:jc w:val="center"/>
              <w:textAlignment w:val="baseline"/>
              <w:rPr>
                <w:rFonts w:eastAsia="Times New Roman"/>
                <w:bCs/>
                <w:sz w:val="21"/>
                <w:szCs w:val="21"/>
                <w:lang w:eastAsia="ru-RU"/>
              </w:rPr>
            </w:pPr>
          </w:p>
        </w:tc>
        <w:tc>
          <w:tcPr>
            <w:tcW w:w="1562" w:type="pct"/>
            <w:gridSpan w:val="4"/>
            <w:tcBorders>
              <w:top w:val="single" w:sz="6" w:space="0" w:color="000000"/>
              <w:left w:val="single" w:sz="6" w:space="0" w:color="000000"/>
              <w:bottom w:val="single" w:sz="6" w:space="0" w:color="000000"/>
              <w:right w:val="single" w:sz="6" w:space="0" w:color="000000"/>
            </w:tcBorders>
            <w:hideMark/>
          </w:tcPr>
          <w:p w14:paraId="43014891" w14:textId="77777777" w:rsidR="008D49D7" w:rsidRPr="008D49D7" w:rsidRDefault="008D49D7" w:rsidP="000E7481">
            <w:pPr>
              <w:jc w:val="center"/>
              <w:textAlignment w:val="baseline"/>
              <w:rPr>
                <w:rFonts w:eastAsia="Times New Roman"/>
                <w:bCs/>
                <w:sz w:val="21"/>
                <w:szCs w:val="21"/>
                <w:lang w:eastAsia="ru-RU"/>
              </w:rPr>
            </w:pPr>
            <w:r w:rsidRPr="008D49D7">
              <w:rPr>
                <w:rFonts w:eastAsia="Times New Roman"/>
                <w:bCs/>
                <w:sz w:val="21"/>
                <w:szCs w:val="21"/>
                <w:lang w:eastAsia="ru-RU"/>
              </w:rPr>
              <w:t>Объем финансирования по годам (в разрезе источников финансирования), тыс. руб.</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349B3AD" w14:textId="77777777" w:rsidR="008D49D7" w:rsidRPr="008D49D7" w:rsidRDefault="008D49D7" w:rsidP="000E7481">
            <w:pPr>
              <w:ind w:left="-149" w:right="-148"/>
              <w:jc w:val="center"/>
              <w:textAlignment w:val="baseline"/>
              <w:rPr>
                <w:rFonts w:eastAsia="Times New Roman"/>
                <w:bCs/>
                <w:sz w:val="21"/>
                <w:szCs w:val="21"/>
                <w:lang w:eastAsia="ru-RU"/>
              </w:rPr>
            </w:pPr>
            <w:r w:rsidRPr="008D49D7">
              <w:rPr>
                <w:rFonts w:eastAsia="Times New Roman"/>
                <w:bCs/>
                <w:sz w:val="21"/>
                <w:szCs w:val="21"/>
                <w:lang w:eastAsia="ru-RU"/>
              </w:rPr>
              <w:t>Ожидаемый результат</w:t>
            </w:r>
          </w:p>
        </w:tc>
      </w:tr>
      <w:tr w:rsidR="004611B4" w:rsidRPr="008D49D7" w14:paraId="47D3FCE0" w14:textId="77777777" w:rsidTr="004611B4">
        <w:trPr>
          <w:gridAfter w:val="1"/>
          <w:wAfter w:w="3" w:type="pct"/>
          <w:trHeight w:val="406"/>
        </w:trPr>
        <w:tc>
          <w:tcPr>
            <w:tcW w:w="223" w:type="pct"/>
            <w:vMerge/>
            <w:tcBorders>
              <w:top w:val="single" w:sz="6" w:space="0" w:color="000000"/>
              <w:left w:val="single" w:sz="6" w:space="0" w:color="000000"/>
              <w:bottom w:val="nil"/>
              <w:right w:val="single" w:sz="6" w:space="0" w:color="000000"/>
            </w:tcBorders>
            <w:vAlign w:val="center"/>
            <w:hideMark/>
          </w:tcPr>
          <w:p w14:paraId="60EE356A" w14:textId="77777777" w:rsidR="008D49D7" w:rsidRPr="008D49D7" w:rsidRDefault="008D49D7" w:rsidP="000E7481">
            <w:pPr>
              <w:rPr>
                <w:rFonts w:eastAsia="Times New Roman"/>
                <w:b/>
                <w:bCs/>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2D841241" w14:textId="77777777" w:rsidR="008D49D7" w:rsidRPr="008D49D7" w:rsidRDefault="008D49D7" w:rsidP="000E7481">
            <w:pPr>
              <w:rPr>
                <w:rFonts w:eastAsia="Times New Roman"/>
                <w:bCs/>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3EBD0CEC" w14:textId="77777777" w:rsidR="008D49D7" w:rsidRPr="008D49D7" w:rsidRDefault="008D49D7" w:rsidP="000E7481">
            <w:pPr>
              <w:rPr>
                <w:rFonts w:eastAsia="Times New Roman"/>
                <w:bCs/>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75A5943F" w14:textId="77777777" w:rsidR="008D49D7" w:rsidRPr="008D49D7" w:rsidRDefault="008D49D7" w:rsidP="000E7481">
            <w:pPr>
              <w:rPr>
                <w:rFonts w:eastAsia="Times New Roman"/>
                <w:bCs/>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6C351EE8" w14:textId="77777777" w:rsidR="008D49D7" w:rsidRPr="008D49D7" w:rsidRDefault="008D49D7" w:rsidP="000E7481">
            <w:pPr>
              <w:rPr>
                <w:rFonts w:eastAsia="Times New Roman"/>
                <w:bCs/>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EFAB62" w14:textId="77777777" w:rsidR="008D49D7" w:rsidRPr="008D49D7" w:rsidRDefault="008D49D7" w:rsidP="000E7481">
            <w:pPr>
              <w:ind w:left="-136" w:right="-147"/>
              <w:jc w:val="center"/>
              <w:textAlignment w:val="baseline"/>
              <w:rPr>
                <w:rFonts w:eastAsia="Times New Roman"/>
                <w:bCs/>
                <w:sz w:val="21"/>
                <w:szCs w:val="21"/>
                <w:lang w:eastAsia="ru-RU"/>
              </w:rPr>
            </w:pPr>
            <w:r w:rsidRPr="008D49D7">
              <w:rPr>
                <w:rFonts w:eastAsia="Times New Roman"/>
                <w:bCs/>
                <w:sz w:val="21"/>
                <w:szCs w:val="21"/>
                <w:lang w:eastAsia="ru-RU"/>
              </w:rPr>
              <w:t>Источники финансирования</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EA73E" w14:textId="77777777" w:rsidR="008D49D7" w:rsidRPr="008D49D7" w:rsidRDefault="008D49D7" w:rsidP="000E7481">
            <w:pPr>
              <w:ind w:left="-187"/>
              <w:jc w:val="center"/>
              <w:textAlignment w:val="baseline"/>
              <w:rPr>
                <w:rFonts w:eastAsia="Times New Roman"/>
                <w:bCs/>
                <w:sz w:val="21"/>
                <w:szCs w:val="21"/>
                <w:lang w:eastAsia="ru-RU"/>
              </w:rPr>
            </w:pPr>
            <w:r w:rsidRPr="008D49D7">
              <w:rPr>
                <w:rFonts w:eastAsia="Times New Roman"/>
                <w:bCs/>
                <w:sz w:val="21"/>
                <w:szCs w:val="21"/>
                <w:lang w:eastAsia="ru-RU"/>
              </w:rPr>
              <w:t>2025</w:t>
            </w:r>
          </w:p>
        </w:tc>
        <w:tc>
          <w:tcPr>
            <w:tcW w:w="35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B2CACA" w14:textId="77777777" w:rsidR="008D49D7" w:rsidRPr="008D49D7" w:rsidRDefault="008D49D7" w:rsidP="000E7481">
            <w:pPr>
              <w:ind w:left="-86" w:right="-27"/>
              <w:jc w:val="center"/>
              <w:textAlignment w:val="baseline"/>
              <w:rPr>
                <w:rFonts w:eastAsia="Times New Roman"/>
                <w:bCs/>
                <w:sz w:val="21"/>
                <w:szCs w:val="21"/>
                <w:lang w:eastAsia="ru-RU"/>
              </w:rPr>
            </w:pPr>
            <w:r w:rsidRPr="008D49D7">
              <w:rPr>
                <w:rFonts w:eastAsia="Times New Roman"/>
                <w:bCs/>
                <w:sz w:val="21"/>
                <w:szCs w:val="21"/>
                <w:lang w:eastAsia="ru-RU"/>
              </w:rPr>
              <w:t>2026</w:t>
            </w:r>
          </w:p>
        </w:tc>
        <w:tc>
          <w:tcPr>
            <w:tcW w:w="402" w:type="pct"/>
            <w:tcBorders>
              <w:top w:val="single" w:sz="6" w:space="0" w:color="000000"/>
              <w:left w:val="single" w:sz="6" w:space="0" w:color="000000"/>
              <w:bottom w:val="single" w:sz="6" w:space="0" w:color="000000"/>
              <w:right w:val="single" w:sz="6" w:space="0" w:color="000000"/>
            </w:tcBorders>
            <w:hideMark/>
          </w:tcPr>
          <w:p w14:paraId="7E1A9C58" w14:textId="77777777" w:rsidR="008D49D7" w:rsidRPr="008D49D7" w:rsidRDefault="008D49D7" w:rsidP="000E7481">
            <w:pPr>
              <w:ind w:left="-127" w:right="-182"/>
              <w:jc w:val="center"/>
              <w:textAlignment w:val="baseline"/>
              <w:rPr>
                <w:rFonts w:eastAsia="Times New Roman"/>
                <w:bCs/>
                <w:sz w:val="21"/>
                <w:szCs w:val="21"/>
                <w:lang w:eastAsia="ru-RU"/>
              </w:rPr>
            </w:pPr>
            <w:r w:rsidRPr="008D49D7">
              <w:rPr>
                <w:rFonts w:eastAsia="Times New Roman"/>
                <w:bCs/>
                <w:sz w:val="21"/>
                <w:szCs w:val="21"/>
                <w:lang w:eastAsia="ru-RU"/>
              </w:rPr>
              <w:t>2027</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ECCAA3" w14:textId="77777777" w:rsidR="008D49D7" w:rsidRPr="008D49D7" w:rsidRDefault="008D49D7" w:rsidP="000E7481">
            <w:pPr>
              <w:ind w:left="-127" w:right="-182"/>
              <w:jc w:val="center"/>
              <w:textAlignment w:val="baseline"/>
              <w:rPr>
                <w:rFonts w:eastAsia="Times New Roman"/>
                <w:bCs/>
                <w:sz w:val="21"/>
                <w:szCs w:val="21"/>
                <w:lang w:eastAsia="ru-RU"/>
              </w:rPr>
            </w:pPr>
            <w:r w:rsidRPr="008D49D7">
              <w:rPr>
                <w:rFonts w:eastAsia="Times New Roman"/>
                <w:bCs/>
                <w:sz w:val="21"/>
                <w:szCs w:val="21"/>
                <w:lang w:eastAsia="ru-RU"/>
              </w:rPr>
              <w:t>Всего</w:t>
            </w:r>
          </w:p>
        </w:tc>
        <w:tc>
          <w:tcPr>
            <w:tcW w:w="357" w:type="pct"/>
            <w:vMerge/>
            <w:tcBorders>
              <w:top w:val="single" w:sz="6" w:space="0" w:color="000000"/>
              <w:left w:val="single" w:sz="6" w:space="0" w:color="000000"/>
              <w:bottom w:val="nil"/>
              <w:right w:val="single" w:sz="6" w:space="0" w:color="000000"/>
            </w:tcBorders>
            <w:vAlign w:val="center"/>
            <w:hideMark/>
          </w:tcPr>
          <w:p w14:paraId="6026B3FE" w14:textId="77777777" w:rsidR="008D49D7" w:rsidRPr="008D49D7" w:rsidRDefault="008D49D7" w:rsidP="000E7481">
            <w:pPr>
              <w:rPr>
                <w:rFonts w:eastAsia="Times New Roman"/>
                <w:bCs/>
                <w:sz w:val="21"/>
                <w:szCs w:val="21"/>
                <w:lang w:eastAsia="ru-RU"/>
              </w:rPr>
            </w:pPr>
          </w:p>
        </w:tc>
      </w:tr>
      <w:tr w:rsidR="008D49D7" w:rsidRPr="008D49D7" w14:paraId="6E63C900" w14:textId="77777777" w:rsidTr="004611B4">
        <w:trPr>
          <w:gridAfter w:val="1"/>
          <w:wAfter w:w="3" w:type="pct"/>
          <w:trHeight w:val="301"/>
        </w:trPr>
        <w:tc>
          <w:tcPr>
            <w:tcW w:w="4997" w:type="pct"/>
            <w:gridSpan w:val="11"/>
            <w:tcBorders>
              <w:top w:val="single" w:sz="6" w:space="0" w:color="000000"/>
              <w:left w:val="single" w:sz="6" w:space="0" w:color="000000"/>
              <w:bottom w:val="single" w:sz="6" w:space="0" w:color="000000"/>
              <w:right w:val="single" w:sz="6" w:space="0" w:color="000000"/>
            </w:tcBorders>
            <w:hideMark/>
          </w:tcPr>
          <w:p w14:paraId="2A9902E8" w14:textId="77777777" w:rsidR="008D49D7" w:rsidRPr="008D49D7" w:rsidRDefault="008D49D7" w:rsidP="000E7481">
            <w:pPr>
              <w:rPr>
                <w:rFonts w:eastAsia="Times New Roman"/>
                <w:spacing w:val="2"/>
                <w:sz w:val="21"/>
                <w:szCs w:val="21"/>
                <w:lang w:eastAsia="ru-RU"/>
              </w:rPr>
            </w:pPr>
            <w:r w:rsidRPr="008D49D7">
              <w:rPr>
                <w:rFonts w:eastAsia="Times New Roman"/>
                <w:spacing w:val="2"/>
                <w:sz w:val="21"/>
                <w:szCs w:val="21"/>
                <w:lang w:eastAsia="ru-RU"/>
              </w:rPr>
              <w:t xml:space="preserve">Мероприятие по исполнению задачи </w:t>
            </w:r>
          </w:p>
          <w:p w14:paraId="4B11367A" w14:textId="77777777" w:rsidR="008D49D7" w:rsidRPr="008D49D7" w:rsidRDefault="008D49D7" w:rsidP="000E7481">
            <w:pPr>
              <w:rPr>
                <w:rFonts w:eastAsia="Times New Roman"/>
                <w:sz w:val="21"/>
                <w:szCs w:val="21"/>
                <w:lang w:eastAsia="ru-RU"/>
              </w:rPr>
            </w:pPr>
            <w:r w:rsidRPr="008D49D7">
              <w:rPr>
                <w:rFonts w:eastAsia="Times New Roman"/>
                <w:spacing w:val="2"/>
                <w:sz w:val="21"/>
                <w:szCs w:val="21"/>
                <w:lang w:eastAsia="ru-RU"/>
              </w:rPr>
              <w:t>Организация пассажирских перевозок автомобильным транспортом на территории Хасанского муниципального округа</w:t>
            </w:r>
          </w:p>
        </w:tc>
      </w:tr>
      <w:tr w:rsidR="004611B4" w:rsidRPr="008D49D7" w14:paraId="05E830E2" w14:textId="77777777" w:rsidTr="004611B4">
        <w:trPr>
          <w:trHeight w:val="301"/>
        </w:trPr>
        <w:tc>
          <w:tcPr>
            <w:tcW w:w="22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522E74F"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1.</w:t>
            </w:r>
          </w:p>
        </w:tc>
        <w:tc>
          <w:tcPr>
            <w:tcW w:w="89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710812A"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 xml:space="preserve">Организация регулярных перевозок пассажиров и багажа автобусом по регулируемым тарифам в границах Хасанского муниципального округа </w:t>
            </w:r>
          </w:p>
        </w:tc>
        <w:tc>
          <w:tcPr>
            <w:tcW w:w="58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F37FC54"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D7F4B6"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2025-2027 г.</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4D3CDEC"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FAE7A"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ВСЕГО:</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254CB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36 431,12</w:t>
            </w:r>
          </w:p>
        </w:tc>
        <w:tc>
          <w:tcPr>
            <w:tcW w:w="357" w:type="pct"/>
            <w:tcBorders>
              <w:top w:val="single" w:sz="6" w:space="0" w:color="000000"/>
              <w:left w:val="single" w:sz="6" w:space="0" w:color="000000"/>
              <w:bottom w:val="single" w:sz="6" w:space="0" w:color="000000"/>
              <w:right w:val="single" w:sz="6" w:space="0" w:color="000000"/>
            </w:tcBorders>
            <w:hideMark/>
          </w:tcPr>
          <w:p w14:paraId="04FC225B"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BEC0D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F9ED3F"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51 011,12</w:t>
            </w:r>
          </w:p>
        </w:tc>
        <w:tc>
          <w:tcPr>
            <w:tcW w:w="360" w:type="pct"/>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E0F799B" w14:textId="77777777" w:rsidR="008D49D7" w:rsidRPr="008D49D7" w:rsidRDefault="008D49D7" w:rsidP="000E7481">
            <w:pPr>
              <w:rPr>
                <w:rFonts w:eastAsia="Times New Roman"/>
                <w:sz w:val="21"/>
                <w:szCs w:val="21"/>
                <w:lang w:eastAsia="ru-RU"/>
              </w:rPr>
            </w:pPr>
          </w:p>
          <w:p w14:paraId="42B9027B" w14:textId="77777777" w:rsidR="008D49D7" w:rsidRPr="008D49D7" w:rsidRDefault="008D49D7" w:rsidP="000E7481">
            <w:pPr>
              <w:rPr>
                <w:rFonts w:eastAsia="Times New Roman"/>
                <w:sz w:val="21"/>
                <w:szCs w:val="21"/>
                <w:lang w:eastAsia="ru-RU"/>
              </w:rPr>
            </w:pPr>
          </w:p>
          <w:p w14:paraId="4EA0F3FC" w14:textId="77777777" w:rsidR="008D49D7" w:rsidRPr="008D49D7" w:rsidRDefault="008D49D7" w:rsidP="000E7481">
            <w:pPr>
              <w:rPr>
                <w:rFonts w:eastAsia="Times New Roman"/>
                <w:sz w:val="21"/>
                <w:szCs w:val="21"/>
                <w:lang w:eastAsia="ru-RU"/>
              </w:rPr>
            </w:pPr>
          </w:p>
          <w:p w14:paraId="0FBCF972" w14:textId="77777777" w:rsidR="008D49D7" w:rsidRPr="008D49D7" w:rsidRDefault="008D49D7" w:rsidP="000E7481">
            <w:pPr>
              <w:rPr>
                <w:rFonts w:eastAsia="Times New Roman"/>
                <w:sz w:val="21"/>
                <w:szCs w:val="21"/>
                <w:lang w:eastAsia="ru-RU"/>
              </w:rPr>
            </w:pPr>
          </w:p>
          <w:p w14:paraId="5FBA374B" w14:textId="77777777" w:rsidR="008D49D7" w:rsidRPr="008D49D7" w:rsidRDefault="008D49D7" w:rsidP="000E7481">
            <w:pPr>
              <w:rPr>
                <w:rFonts w:eastAsia="Times New Roman"/>
                <w:sz w:val="21"/>
                <w:szCs w:val="21"/>
                <w:lang w:eastAsia="ru-RU"/>
              </w:rPr>
            </w:pPr>
          </w:p>
        </w:tc>
      </w:tr>
      <w:tr w:rsidR="004611B4" w:rsidRPr="008D49D7" w14:paraId="25696D4B" w14:textId="77777777" w:rsidTr="004611B4">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37A81283"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45DAFF36"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7D7D895D"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540BB151"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5F9E4611"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F2EB9E"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федеральный бюджет (субсидии, субвенции, иные межбюджетные трансферты)</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45E663"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single" w:sz="6" w:space="0" w:color="000000"/>
              <w:right w:val="single" w:sz="6" w:space="0" w:color="000000"/>
            </w:tcBorders>
            <w:hideMark/>
          </w:tcPr>
          <w:p w14:paraId="0BA44394"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C12F8D"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A0333"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60" w:type="pct"/>
            <w:gridSpan w:val="2"/>
            <w:vMerge/>
            <w:tcBorders>
              <w:top w:val="single" w:sz="6" w:space="0" w:color="000000"/>
              <w:left w:val="single" w:sz="6" w:space="0" w:color="000000"/>
              <w:bottom w:val="single" w:sz="6" w:space="0" w:color="000000"/>
              <w:right w:val="single" w:sz="6" w:space="0" w:color="000000"/>
            </w:tcBorders>
            <w:vAlign w:val="center"/>
            <w:hideMark/>
          </w:tcPr>
          <w:p w14:paraId="7769803C" w14:textId="77777777" w:rsidR="008D49D7" w:rsidRPr="008D49D7" w:rsidRDefault="008D49D7" w:rsidP="000E7481">
            <w:pPr>
              <w:rPr>
                <w:rFonts w:eastAsia="Times New Roman"/>
                <w:sz w:val="21"/>
                <w:szCs w:val="21"/>
                <w:lang w:eastAsia="ru-RU"/>
              </w:rPr>
            </w:pPr>
          </w:p>
        </w:tc>
      </w:tr>
      <w:tr w:rsidR="004611B4" w:rsidRPr="008D49D7" w14:paraId="3989A3C7" w14:textId="77777777" w:rsidTr="004611B4">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58929483"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0A583D42"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7632D461"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170A916A"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0B7952DF"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CF3CD"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краевой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1E18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29 144,82</w:t>
            </w:r>
          </w:p>
        </w:tc>
        <w:tc>
          <w:tcPr>
            <w:tcW w:w="357" w:type="pct"/>
            <w:tcBorders>
              <w:top w:val="single" w:sz="6" w:space="0" w:color="000000"/>
              <w:left w:val="single" w:sz="6" w:space="0" w:color="000000"/>
              <w:bottom w:val="single" w:sz="6" w:space="0" w:color="000000"/>
              <w:right w:val="single" w:sz="6" w:space="0" w:color="000000"/>
            </w:tcBorders>
            <w:hideMark/>
          </w:tcPr>
          <w:p w14:paraId="0CC6D583"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F9BCA9"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77079"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29 144,82</w:t>
            </w:r>
          </w:p>
        </w:tc>
        <w:tc>
          <w:tcPr>
            <w:tcW w:w="360" w:type="pct"/>
            <w:gridSpan w:val="2"/>
            <w:vMerge/>
            <w:tcBorders>
              <w:top w:val="single" w:sz="6" w:space="0" w:color="000000"/>
              <w:left w:val="single" w:sz="6" w:space="0" w:color="000000"/>
              <w:bottom w:val="single" w:sz="6" w:space="0" w:color="000000"/>
              <w:right w:val="single" w:sz="6" w:space="0" w:color="000000"/>
            </w:tcBorders>
            <w:vAlign w:val="center"/>
            <w:hideMark/>
          </w:tcPr>
          <w:p w14:paraId="5B327399" w14:textId="77777777" w:rsidR="008D49D7" w:rsidRPr="008D49D7" w:rsidRDefault="008D49D7" w:rsidP="000E7481">
            <w:pPr>
              <w:rPr>
                <w:rFonts w:eastAsia="Times New Roman"/>
                <w:sz w:val="21"/>
                <w:szCs w:val="21"/>
                <w:lang w:eastAsia="ru-RU"/>
              </w:rPr>
            </w:pPr>
          </w:p>
        </w:tc>
      </w:tr>
      <w:tr w:rsidR="004611B4" w:rsidRPr="008D49D7" w14:paraId="21C720B3" w14:textId="77777777" w:rsidTr="004611B4">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705CE90C"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376576CF"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4A8BAA02"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6B05DB27"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5AB54B7F"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E295D"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местный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25DA02"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7 286,3</w:t>
            </w:r>
          </w:p>
        </w:tc>
        <w:tc>
          <w:tcPr>
            <w:tcW w:w="357" w:type="pct"/>
            <w:tcBorders>
              <w:top w:val="single" w:sz="6" w:space="0" w:color="000000"/>
              <w:left w:val="single" w:sz="6" w:space="0" w:color="000000"/>
              <w:bottom w:val="single" w:sz="6" w:space="0" w:color="000000"/>
              <w:right w:val="single" w:sz="6" w:space="0" w:color="000000"/>
            </w:tcBorders>
            <w:hideMark/>
          </w:tcPr>
          <w:p w14:paraId="1F295712"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E06F0"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5CDDE9"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21 866,3</w:t>
            </w:r>
          </w:p>
        </w:tc>
        <w:tc>
          <w:tcPr>
            <w:tcW w:w="360" w:type="pct"/>
            <w:gridSpan w:val="2"/>
            <w:vMerge/>
            <w:tcBorders>
              <w:top w:val="single" w:sz="6" w:space="0" w:color="000000"/>
              <w:left w:val="single" w:sz="6" w:space="0" w:color="000000"/>
              <w:bottom w:val="single" w:sz="6" w:space="0" w:color="000000"/>
              <w:right w:val="single" w:sz="6" w:space="0" w:color="000000"/>
            </w:tcBorders>
            <w:vAlign w:val="center"/>
            <w:hideMark/>
          </w:tcPr>
          <w:p w14:paraId="48B9FA60" w14:textId="77777777" w:rsidR="008D49D7" w:rsidRPr="008D49D7" w:rsidRDefault="008D49D7" w:rsidP="000E7481">
            <w:pPr>
              <w:rPr>
                <w:rFonts w:eastAsia="Times New Roman"/>
                <w:sz w:val="21"/>
                <w:szCs w:val="21"/>
                <w:lang w:eastAsia="ru-RU"/>
              </w:rPr>
            </w:pPr>
          </w:p>
        </w:tc>
      </w:tr>
      <w:tr w:rsidR="004611B4" w:rsidRPr="008D49D7" w14:paraId="5A3D6456" w14:textId="77777777" w:rsidTr="004611B4">
        <w:trPr>
          <w:trHeight w:val="617"/>
        </w:trPr>
        <w:tc>
          <w:tcPr>
            <w:tcW w:w="223" w:type="pct"/>
            <w:vMerge/>
            <w:tcBorders>
              <w:top w:val="single" w:sz="6" w:space="0" w:color="000000"/>
              <w:left w:val="single" w:sz="6" w:space="0" w:color="000000"/>
              <w:bottom w:val="nil"/>
              <w:right w:val="single" w:sz="6" w:space="0" w:color="000000"/>
            </w:tcBorders>
            <w:vAlign w:val="center"/>
            <w:hideMark/>
          </w:tcPr>
          <w:p w14:paraId="6F3E351D"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40887B51"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4EEFADEA"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5BEFBB87"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16FA1BDD"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40B9D64"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внебюджетные источники</w:t>
            </w:r>
          </w:p>
        </w:tc>
        <w:tc>
          <w:tcPr>
            <w:tcW w:w="40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CA1D055"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nil"/>
              <w:right w:val="single" w:sz="6" w:space="0" w:color="000000"/>
            </w:tcBorders>
            <w:hideMark/>
          </w:tcPr>
          <w:p w14:paraId="06C21FE7"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04E9E48"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31B274B"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60" w:type="pct"/>
            <w:gridSpan w:val="2"/>
            <w:vMerge/>
            <w:tcBorders>
              <w:top w:val="single" w:sz="6" w:space="0" w:color="000000"/>
              <w:left w:val="single" w:sz="6" w:space="0" w:color="000000"/>
              <w:bottom w:val="nil"/>
              <w:right w:val="single" w:sz="6" w:space="0" w:color="000000"/>
            </w:tcBorders>
            <w:vAlign w:val="center"/>
            <w:hideMark/>
          </w:tcPr>
          <w:p w14:paraId="03BF3ABF" w14:textId="77777777" w:rsidR="008D49D7" w:rsidRPr="008D49D7" w:rsidRDefault="008D49D7" w:rsidP="000E7481">
            <w:pPr>
              <w:rPr>
                <w:rFonts w:eastAsia="Times New Roman"/>
                <w:sz w:val="21"/>
                <w:szCs w:val="21"/>
                <w:lang w:eastAsia="ru-RU"/>
              </w:rPr>
            </w:pPr>
          </w:p>
        </w:tc>
      </w:tr>
      <w:tr w:rsidR="004611B4" w:rsidRPr="008D49D7" w14:paraId="40FCCCE9" w14:textId="77777777" w:rsidTr="009C30F7">
        <w:trPr>
          <w:gridAfter w:val="1"/>
          <w:wAfter w:w="3" w:type="pct"/>
          <w:trHeight w:val="301"/>
        </w:trPr>
        <w:tc>
          <w:tcPr>
            <w:tcW w:w="223"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03F24DE"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2.</w:t>
            </w:r>
          </w:p>
        </w:tc>
        <w:tc>
          <w:tcPr>
            <w:tcW w:w="892" w:type="pct"/>
            <w:vMerge w:val="restart"/>
            <w:tcBorders>
              <w:top w:val="single" w:sz="4" w:space="0" w:color="auto"/>
              <w:left w:val="single" w:sz="4" w:space="0" w:color="auto"/>
              <w:bottom w:val="single" w:sz="4" w:space="0" w:color="auto"/>
              <w:right w:val="single" w:sz="4" w:space="0" w:color="auto"/>
            </w:tcBorders>
            <w:tcMar>
              <w:top w:w="0" w:type="dxa"/>
              <w:left w:w="147" w:type="dxa"/>
              <w:bottom w:w="0" w:type="dxa"/>
              <w:right w:w="147" w:type="dxa"/>
            </w:tcMar>
            <w:hideMark/>
          </w:tcPr>
          <w:p w14:paraId="11760229"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Приобретение подвижного состава пассажирского транспорта общего пользования</w:t>
            </w:r>
          </w:p>
        </w:tc>
        <w:tc>
          <w:tcPr>
            <w:tcW w:w="580" w:type="pct"/>
            <w:vMerge w:val="restart"/>
            <w:tcBorders>
              <w:top w:val="single" w:sz="4" w:space="0" w:color="auto"/>
              <w:left w:val="single" w:sz="4" w:space="0" w:color="auto"/>
              <w:bottom w:val="single" w:sz="4" w:space="0" w:color="auto"/>
              <w:right w:val="single" w:sz="4" w:space="0" w:color="auto"/>
            </w:tcBorders>
            <w:tcMar>
              <w:top w:w="0" w:type="dxa"/>
              <w:left w:w="147" w:type="dxa"/>
              <w:bottom w:w="0" w:type="dxa"/>
              <w:right w:w="147" w:type="dxa"/>
            </w:tcMar>
            <w:hideMark/>
          </w:tcPr>
          <w:p w14:paraId="773DAA7F"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t xml:space="preserve">Управление экономики и проектного управления администрации Хасанского </w:t>
            </w:r>
            <w:r w:rsidRPr="008D49D7">
              <w:rPr>
                <w:rFonts w:eastAsia="Times New Roman"/>
                <w:sz w:val="21"/>
                <w:szCs w:val="21"/>
                <w:lang w:eastAsia="ru-RU"/>
              </w:rPr>
              <w:lastRenderedPageBreak/>
              <w:t>муниципального округа</w:t>
            </w:r>
          </w:p>
        </w:tc>
        <w:tc>
          <w:tcPr>
            <w:tcW w:w="357" w:type="pct"/>
            <w:vMerge w:val="restart"/>
            <w:tcBorders>
              <w:top w:val="single" w:sz="4" w:space="0" w:color="auto"/>
              <w:left w:val="single" w:sz="4" w:space="0" w:color="auto"/>
              <w:bottom w:val="single" w:sz="4" w:space="0" w:color="auto"/>
              <w:right w:val="single" w:sz="4" w:space="0" w:color="auto"/>
            </w:tcBorders>
            <w:tcMar>
              <w:top w:w="0" w:type="dxa"/>
              <w:left w:w="147" w:type="dxa"/>
              <w:bottom w:w="0" w:type="dxa"/>
              <w:right w:w="147" w:type="dxa"/>
            </w:tcMar>
            <w:hideMark/>
          </w:tcPr>
          <w:p w14:paraId="13C2BCE9" w14:textId="77777777" w:rsidR="008D49D7" w:rsidRPr="008D49D7" w:rsidRDefault="008D49D7" w:rsidP="000E7481">
            <w:pPr>
              <w:rPr>
                <w:rFonts w:eastAsia="Times New Roman"/>
                <w:sz w:val="21"/>
                <w:szCs w:val="21"/>
                <w:lang w:eastAsia="ru-RU"/>
              </w:rPr>
            </w:pPr>
            <w:r w:rsidRPr="008D49D7">
              <w:rPr>
                <w:rFonts w:eastAsia="Times New Roman"/>
                <w:sz w:val="21"/>
                <w:szCs w:val="21"/>
                <w:lang w:eastAsia="ru-RU"/>
              </w:rPr>
              <w:lastRenderedPageBreak/>
              <w:t>2025-2027 г.</w:t>
            </w:r>
          </w:p>
        </w:tc>
        <w:tc>
          <w:tcPr>
            <w:tcW w:w="357" w:type="pct"/>
            <w:vMerge w:val="restart"/>
            <w:tcBorders>
              <w:top w:val="single" w:sz="4" w:space="0" w:color="auto"/>
              <w:left w:val="single" w:sz="4" w:space="0" w:color="auto"/>
              <w:bottom w:val="single" w:sz="4" w:space="0" w:color="auto"/>
              <w:right w:val="single" w:sz="4" w:space="0" w:color="auto"/>
            </w:tcBorders>
          </w:tcPr>
          <w:p w14:paraId="30D5FC8E" w14:textId="77777777" w:rsidR="008D49D7" w:rsidRPr="008D49D7" w:rsidRDefault="008D49D7" w:rsidP="000E7481">
            <w:pPr>
              <w:rPr>
                <w:rFonts w:eastAsia="Times New Roman"/>
                <w:sz w:val="21"/>
                <w:szCs w:val="21"/>
                <w:lang w:eastAsia="ru-RU"/>
              </w:rPr>
            </w:pPr>
          </w:p>
          <w:p w14:paraId="1C46991F" w14:textId="77777777" w:rsidR="008D49D7" w:rsidRPr="008D49D7" w:rsidRDefault="008D49D7" w:rsidP="000E7481">
            <w:pPr>
              <w:rPr>
                <w:rFonts w:eastAsia="Times New Roman"/>
                <w:sz w:val="21"/>
                <w:szCs w:val="21"/>
                <w:lang w:eastAsia="ru-RU"/>
              </w:rPr>
            </w:pPr>
          </w:p>
          <w:p w14:paraId="5B6D0351" w14:textId="77777777" w:rsidR="008D49D7" w:rsidRPr="008D49D7" w:rsidRDefault="008D49D7" w:rsidP="000E7481">
            <w:pPr>
              <w:rPr>
                <w:rFonts w:eastAsia="Times New Roman"/>
                <w:sz w:val="21"/>
                <w:szCs w:val="21"/>
                <w:lang w:eastAsia="ru-RU"/>
              </w:rPr>
            </w:pPr>
          </w:p>
          <w:p w14:paraId="00251817" w14:textId="77777777" w:rsidR="008D49D7" w:rsidRPr="008D49D7" w:rsidRDefault="008D49D7" w:rsidP="000E7481">
            <w:pPr>
              <w:rPr>
                <w:rFonts w:eastAsia="Times New Roman"/>
                <w:sz w:val="21"/>
                <w:szCs w:val="21"/>
                <w:lang w:eastAsia="ru-RU"/>
              </w:rPr>
            </w:pPr>
          </w:p>
        </w:tc>
        <w:tc>
          <w:tcPr>
            <w:tcW w:w="66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A19DFC8"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ВСЕГО:</w:t>
            </w:r>
          </w:p>
        </w:tc>
        <w:tc>
          <w:tcPr>
            <w:tcW w:w="40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DAAC2B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11 420,0</w:t>
            </w:r>
          </w:p>
        </w:tc>
        <w:tc>
          <w:tcPr>
            <w:tcW w:w="357" w:type="pct"/>
            <w:tcBorders>
              <w:top w:val="single" w:sz="4" w:space="0" w:color="auto"/>
              <w:left w:val="single" w:sz="4" w:space="0" w:color="auto"/>
              <w:bottom w:val="single" w:sz="4" w:space="0" w:color="auto"/>
              <w:right w:val="single" w:sz="4" w:space="0" w:color="auto"/>
            </w:tcBorders>
            <w:hideMark/>
          </w:tcPr>
          <w:p w14:paraId="5AFBC9A7"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740535"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5F8673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11 420,0</w:t>
            </w:r>
          </w:p>
        </w:tc>
        <w:tc>
          <w:tcPr>
            <w:tcW w:w="35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59BB1B3" w14:textId="77777777" w:rsidR="008D49D7" w:rsidRPr="008D49D7" w:rsidRDefault="008D49D7" w:rsidP="000E7481">
            <w:pPr>
              <w:jc w:val="center"/>
              <w:rPr>
                <w:rFonts w:eastAsia="Times New Roman"/>
                <w:sz w:val="21"/>
                <w:szCs w:val="21"/>
                <w:lang w:eastAsia="ru-RU"/>
              </w:rPr>
            </w:pPr>
          </w:p>
        </w:tc>
      </w:tr>
      <w:tr w:rsidR="004611B4" w:rsidRPr="008D49D7" w14:paraId="202B643B" w14:textId="77777777" w:rsidTr="009C30F7">
        <w:trPr>
          <w:gridAfter w:val="1"/>
          <w:wAfter w:w="3" w:type="pct"/>
          <w:trHeight w:val="301"/>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3D4DD8EB" w14:textId="77777777" w:rsidR="008D49D7" w:rsidRPr="008D49D7" w:rsidRDefault="008D49D7" w:rsidP="000E7481">
            <w:pPr>
              <w:rPr>
                <w:rFonts w:eastAsia="Times New Roman"/>
                <w:sz w:val="21"/>
                <w:szCs w:val="21"/>
                <w:lang w:eastAsia="ru-RU"/>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6E8773C7" w14:textId="77777777" w:rsidR="008D49D7" w:rsidRPr="008D49D7" w:rsidRDefault="008D49D7" w:rsidP="000E7481">
            <w:pPr>
              <w:rPr>
                <w:rFonts w:eastAsia="Times New Roman"/>
                <w:sz w:val="21"/>
                <w:szCs w:val="21"/>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5D719346" w14:textId="77777777" w:rsidR="008D49D7" w:rsidRPr="008D49D7" w:rsidRDefault="008D49D7" w:rsidP="000E7481">
            <w:pPr>
              <w:rPr>
                <w:rFonts w:eastAsia="Times New Roman"/>
                <w:sz w:val="21"/>
                <w:szCs w:val="21"/>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692BD98A" w14:textId="77777777" w:rsidR="008D49D7" w:rsidRPr="008D49D7" w:rsidRDefault="008D49D7" w:rsidP="000E7481">
            <w:pPr>
              <w:rPr>
                <w:rFonts w:eastAsia="Times New Roman"/>
                <w:sz w:val="21"/>
                <w:szCs w:val="21"/>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52457FAA" w14:textId="77777777" w:rsidR="008D49D7" w:rsidRPr="008D49D7" w:rsidRDefault="008D49D7" w:rsidP="000E7481">
            <w:pPr>
              <w:rPr>
                <w:rFonts w:eastAsia="Times New Roman"/>
                <w:sz w:val="21"/>
                <w:szCs w:val="21"/>
                <w:lang w:eastAsia="ru-RU"/>
              </w:rPr>
            </w:pPr>
          </w:p>
        </w:tc>
        <w:tc>
          <w:tcPr>
            <w:tcW w:w="66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F3F7240"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федеральный бюджет (субсидии, субвенции, иные межбюджетные трансферты)</w:t>
            </w:r>
          </w:p>
        </w:tc>
        <w:tc>
          <w:tcPr>
            <w:tcW w:w="40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00EE4C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4" w:space="0" w:color="auto"/>
              <w:left w:val="single" w:sz="4" w:space="0" w:color="auto"/>
              <w:bottom w:val="single" w:sz="4" w:space="0" w:color="auto"/>
              <w:right w:val="single" w:sz="4" w:space="0" w:color="auto"/>
            </w:tcBorders>
            <w:hideMark/>
          </w:tcPr>
          <w:p w14:paraId="666AA258"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3E2E8D4"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30AE535"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407F413" w14:textId="77777777" w:rsidR="008D49D7" w:rsidRPr="008D49D7" w:rsidRDefault="008D49D7" w:rsidP="000E7481">
            <w:pPr>
              <w:jc w:val="center"/>
              <w:rPr>
                <w:rFonts w:eastAsia="Times New Roman"/>
                <w:sz w:val="21"/>
                <w:szCs w:val="21"/>
                <w:lang w:eastAsia="ru-RU"/>
              </w:rPr>
            </w:pPr>
          </w:p>
        </w:tc>
      </w:tr>
      <w:tr w:rsidR="004611B4" w:rsidRPr="008D49D7" w14:paraId="23C30B57" w14:textId="77777777" w:rsidTr="009C30F7">
        <w:trPr>
          <w:gridAfter w:val="1"/>
          <w:wAfter w:w="3" w:type="pct"/>
          <w:trHeight w:val="301"/>
        </w:trPr>
        <w:tc>
          <w:tcPr>
            <w:tcW w:w="223" w:type="pct"/>
            <w:vMerge/>
            <w:tcBorders>
              <w:top w:val="single" w:sz="4" w:space="0" w:color="auto"/>
              <w:left w:val="single" w:sz="6" w:space="0" w:color="000000"/>
              <w:bottom w:val="nil"/>
              <w:right w:val="single" w:sz="6" w:space="0" w:color="000000"/>
            </w:tcBorders>
            <w:vAlign w:val="center"/>
            <w:hideMark/>
          </w:tcPr>
          <w:p w14:paraId="3BB0F16B" w14:textId="77777777" w:rsidR="008D49D7" w:rsidRPr="008D49D7" w:rsidRDefault="008D49D7" w:rsidP="000E7481">
            <w:pPr>
              <w:rPr>
                <w:rFonts w:eastAsia="Times New Roman"/>
                <w:sz w:val="21"/>
                <w:szCs w:val="21"/>
                <w:lang w:eastAsia="ru-RU"/>
              </w:rPr>
            </w:pPr>
          </w:p>
        </w:tc>
        <w:tc>
          <w:tcPr>
            <w:tcW w:w="892" w:type="pct"/>
            <w:vMerge/>
            <w:tcBorders>
              <w:top w:val="single" w:sz="4" w:space="0" w:color="auto"/>
              <w:left w:val="single" w:sz="6" w:space="0" w:color="000000"/>
              <w:bottom w:val="nil"/>
              <w:right w:val="single" w:sz="6" w:space="0" w:color="000000"/>
            </w:tcBorders>
            <w:vAlign w:val="center"/>
            <w:hideMark/>
          </w:tcPr>
          <w:p w14:paraId="0E2A6260" w14:textId="77777777" w:rsidR="008D49D7" w:rsidRPr="008D49D7" w:rsidRDefault="008D49D7" w:rsidP="000E7481">
            <w:pPr>
              <w:rPr>
                <w:rFonts w:eastAsia="Times New Roman"/>
                <w:sz w:val="21"/>
                <w:szCs w:val="21"/>
                <w:lang w:eastAsia="ru-RU"/>
              </w:rPr>
            </w:pPr>
          </w:p>
        </w:tc>
        <w:tc>
          <w:tcPr>
            <w:tcW w:w="580" w:type="pct"/>
            <w:vMerge/>
            <w:tcBorders>
              <w:top w:val="single" w:sz="4" w:space="0" w:color="auto"/>
              <w:left w:val="single" w:sz="6" w:space="0" w:color="000000"/>
              <w:bottom w:val="nil"/>
              <w:right w:val="single" w:sz="6" w:space="0" w:color="000000"/>
            </w:tcBorders>
            <w:vAlign w:val="center"/>
            <w:hideMark/>
          </w:tcPr>
          <w:p w14:paraId="0B0CC1D0" w14:textId="77777777" w:rsidR="008D49D7" w:rsidRPr="008D49D7" w:rsidRDefault="008D49D7" w:rsidP="000E7481">
            <w:pPr>
              <w:rPr>
                <w:rFonts w:eastAsia="Times New Roman"/>
                <w:sz w:val="21"/>
                <w:szCs w:val="21"/>
                <w:lang w:eastAsia="ru-RU"/>
              </w:rPr>
            </w:pPr>
          </w:p>
        </w:tc>
        <w:tc>
          <w:tcPr>
            <w:tcW w:w="357" w:type="pct"/>
            <w:vMerge/>
            <w:tcBorders>
              <w:top w:val="single" w:sz="4" w:space="0" w:color="auto"/>
              <w:left w:val="single" w:sz="6" w:space="0" w:color="000000"/>
              <w:bottom w:val="nil"/>
              <w:right w:val="single" w:sz="6" w:space="0" w:color="000000"/>
            </w:tcBorders>
            <w:vAlign w:val="center"/>
            <w:hideMark/>
          </w:tcPr>
          <w:p w14:paraId="0374003D" w14:textId="77777777" w:rsidR="008D49D7" w:rsidRPr="008D49D7" w:rsidRDefault="008D49D7" w:rsidP="000E7481">
            <w:pPr>
              <w:rPr>
                <w:rFonts w:eastAsia="Times New Roman"/>
                <w:sz w:val="21"/>
                <w:szCs w:val="21"/>
                <w:lang w:eastAsia="ru-RU"/>
              </w:rPr>
            </w:pPr>
          </w:p>
        </w:tc>
        <w:tc>
          <w:tcPr>
            <w:tcW w:w="357" w:type="pct"/>
            <w:vMerge/>
            <w:tcBorders>
              <w:top w:val="single" w:sz="4" w:space="0" w:color="auto"/>
              <w:left w:val="single" w:sz="6" w:space="0" w:color="000000"/>
              <w:bottom w:val="nil"/>
              <w:right w:val="single" w:sz="6" w:space="0" w:color="000000"/>
            </w:tcBorders>
            <w:vAlign w:val="center"/>
            <w:hideMark/>
          </w:tcPr>
          <w:p w14:paraId="1439D611" w14:textId="77777777" w:rsidR="008D49D7" w:rsidRPr="008D49D7" w:rsidRDefault="008D49D7" w:rsidP="000E7481">
            <w:pPr>
              <w:rPr>
                <w:rFonts w:eastAsia="Times New Roman"/>
                <w:sz w:val="21"/>
                <w:szCs w:val="21"/>
                <w:lang w:eastAsia="ru-RU"/>
              </w:rPr>
            </w:pPr>
          </w:p>
        </w:tc>
        <w:tc>
          <w:tcPr>
            <w:tcW w:w="669"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9D5FC9B"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краевой бюджет</w:t>
            </w:r>
          </w:p>
        </w:tc>
        <w:tc>
          <w:tcPr>
            <w:tcW w:w="40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1488326"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9 280,0</w:t>
            </w:r>
          </w:p>
        </w:tc>
        <w:tc>
          <w:tcPr>
            <w:tcW w:w="357" w:type="pct"/>
            <w:tcBorders>
              <w:top w:val="single" w:sz="4" w:space="0" w:color="auto"/>
              <w:left w:val="single" w:sz="6" w:space="0" w:color="000000"/>
              <w:bottom w:val="single" w:sz="6" w:space="0" w:color="000000"/>
              <w:right w:val="single" w:sz="6" w:space="0" w:color="000000"/>
            </w:tcBorders>
            <w:hideMark/>
          </w:tcPr>
          <w:p w14:paraId="05DC3588"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BFE4518"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4ADADBF"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9 280,0</w:t>
            </w:r>
          </w:p>
        </w:tc>
        <w:tc>
          <w:tcPr>
            <w:tcW w:w="357" w:type="pct"/>
            <w:tcBorders>
              <w:top w:val="single" w:sz="4" w:space="0" w:color="auto"/>
              <w:left w:val="single" w:sz="6" w:space="0" w:color="000000"/>
              <w:bottom w:val="nil"/>
              <w:right w:val="single" w:sz="6" w:space="0" w:color="000000"/>
            </w:tcBorders>
            <w:tcMar>
              <w:top w:w="0" w:type="dxa"/>
              <w:left w:w="149" w:type="dxa"/>
              <w:bottom w:w="0" w:type="dxa"/>
              <w:right w:w="149" w:type="dxa"/>
            </w:tcMar>
          </w:tcPr>
          <w:p w14:paraId="65EF2DF5" w14:textId="77777777" w:rsidR="008D49D7" w:rsidRPr="008D49D7" w:rsidRDefault="008D49D7" w:rsidP="000E7481">
            <w:pPr>
              <w:jc w:val="center"/>
              <w:rPr>
                <w:rFonts w:eastAsia="Times New Roman"/>
                <w:sz w:val="21"/>
                <w:szCs w:val="21"/>
                <w:lang w:eastAsia="ru-RU"/>
              </w:rPr>
            </w:pPr>
          </w:p>
        </w:tc>
      </w:tr>
      <w:tr w:rsidR="004611B4" w:rsidRPr="008D49D7" w14:paraId="2F89EE10" w14:textId="77777777" w:rsidTr="004611B4">
        <w:trPr>
          <w:gridAfter w:val="1"/>
          <w:wAfter w:w="3" w:type="pct"/>
          <w:trHeight w:val="301"/>
        </w:trPr>
        <w:tc>
          <w:tcPr>
            <w:tcW w:w="223" w:type="pct"/>
            <w:vMerge/>
            <w:tcBorders>
              <w:top w:val="single" w:sz="6" w:space="0" w:color="000000"/>
              <w:left w:val="single" w:sz="6" w:space="0" w:color="000000"/>
              <w:bottom w:val="nil"/>
              <w:right w:val="single" w:sz="6" w:space="0" w:color="000000"/>
            </w:tcBorders>
            <w:vAlign w:val="center"/>
            <w:hideMark/>
          </w:tcPr>
          <w:p w14:paraId="0C96BB56"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0D9D8499"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6EF49774"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38632DFC"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4FE7E54D"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54A320"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местный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2C888"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2 140,0</w:t>
            </w:r>
          </w:p>
        </w:tc>
        <w:tc>
          <w:tcPr>
            <w:tcW w:w="357" w:type="pct"/>
            <w:tcBorders>
              <w:top w:val="single" w:sz="6" w:space="0" w:color="000000"/>
              <w:left w:val="single" w:sz="6" w:space="0" w:color="000000"/>
              <w:bottom w:val="single" w:sz="6" w:space="0" w:color="000000"/>
              <w:right w:val="single" w:sz="6" w:space="0" w:color="000000"/>
            </w:tcBorders>
            <w:hideMark/>
          </w:tcPr>
          <w:p w14:paraId="65D3F54D"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67A65"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422BFD"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2 140,0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89E64B3" w14:textId="77777777" w:rsidR="008D49D7" w:rsidRPr="008D49D7" w:rsidRDefault="008D49D7" w:rsidP="000E7481">
            <w:pPr>
              <w:jc w:val="center"/>
              <w:rPr>
                <w:rFonts w:eastAsia="Times New Roman"/>
                <w:sz w:val="21"/>
                <w:szCs w:val="21"/>
                <w:lang w:eastAsia="ru-RU"/>
              </w:rPr>
            </w:pPr>
          </w:p>
        </w:tc>
      </w:tr>
      <w:tr w:rsidR="004611B4" w:rsidRPr="008D49D7" w14:paraId="4E742AC6" w14:textId="77777777" w:rsidTr="004611B4">
        <w:trPr>
          <w:gridAfter w:val="1"/>
          <w:wAfter w:w="3" w:type="pct"/>
          <w:trHeight w:val="301"/>
        </w:trPr>
        <w:tc>
          <w:tcPr>
            <w:tcW w:w="223" w:type="pct"/>
            <w:vMerge/>
            <w:tcBorders>
              <w:top w:val="single" w:sz="6" w:space="0" w:color="000000"/>
              <w:left w:val="single" w:sz="6" w:space="0" w:color="000000"/>
              <w:bottom w:val="nil"/>
              <w:right w:val="single" w:sz="6" w:space="0" w:color="000000"/>
            </w:tcBorders>
            <w:vAlign w:val="center"/>
            <w:hideMark/>
          </w:tcPr>
          <w:p w14:paraId="597E96C8" w14:textId="77777777" w:rsidR="008D49D7" w:rsidRPr="008D49D7" w:rsidRDefault="008D49D7" w:rsidP="000E7481">
            <w:pPr>
              <w:rPr>
                <w:rFonts w:eastAsia="Times New Roman"/>
                <w:sz w:val="21"/>
                <w:szCs w:val="21"/>
                <w:lang w:eastAsia="ru-RU"/>
              </w:rPr>
            </w:pPr>
          </w:p>
        </w:tc>
        <w:tc>
          <w:tcPr>
            <w:tcW w:w="892" w:type="pct"/>
            <w:vMerge/>
            <w:tcBorders>
              <w:top w:val="single" w:sz="6" w:space="0" w:color="000000"/>
              <w:left w:val="single" w:sz="6" w:space="0" w:color="000000"/>
              <w:bottom w:val="nil"/>
              <w:right w:val="single" w:sz="6" w:space="0" w:color="000000"/>
            </w:tcBorders>
            <w:vAlign w:val="center"/>
            <w:hideMark/>
          </w:tcPr>
          <w:p w14:paraId="686B4E9F" w14:textId="77777777" w:rsidR="008D49D7" w:rsidRPr="008D49D7" w:rsidRDefault="008D49D7" w:rsidP="000E7481">
            <w:pPr>
              <w:rPr>
                <w:rFonts w:eastAsia="Times New Roman"/>
                <w:sz w:val="21"/>
                <w:szCs w:val="21"/>
                <w:lang w:eastAsia="ru-RU"/>
              </w:rPr>
            </w:pPr>
          </w:p>
        </w:tc>
        <w:tc>
          <w:tcPr>
            <w:tcW w:w="580" w:type="pct"/>
            <w:vMerge/>
            <w:tcBorders>
              <w:top w:val="single" w:sz="6" w:space="0" w:color="000000"/>
              <w:left w:val="single" w:sz="6" w:space="0" w:color="000000"/>
              <w:bottom w:val="nil"/>
              <w:right w:val="single" w:sz="6" w:space="0" w:color="000000"/>
            </w:tcBorders>
            <w:vAlign w:val="center"/>
            <w:hideMark/>
          </w:tcPr>
          <w:p w14:paraId="77B40D0A"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51652C52" w14:textId="77777777" w:rsidR="008D49D7" w:rsidRPr="008D49D7" w:rsidRDefault="008D49D7" w:rsidP="000E7481">
            <w:pPr>
              <w:rPr>
                <w:rFonts w:eastAsia="Times New Roman"/>
                <w:sz w:val="21"/>
                <w:szCs w:val="21"/>
                <w:lang w:eastAsia="ru-RU"/>
              </w:rPr>
            </w:pPr>
          </w:p>
        </w:tc>
        <w:tc>
          <w:tcPr>
            <w:tcW w:w="357" w:type="pct"/>
            <w:vMerge/>
            <w:tcBorders>
              <w:top w:val="single" w:sz="6" w:space="0" w:color="000000"/>
              <w:left w:val="single" w:sz="6" w:space="0" w:color="000000"/>
              <w:bottom w:val="nil"/>
              <w:right w:val="single" w:sz="6" w:space="0" w:color="000000"/>
            </w:tcBorders>
            <w:vAlign w:val="center"/>
            <w:hideMark/>
          </w:tcPr>
          <w:p w14:paraId="31623103"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FF1729"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внебюджетные источники</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835EB"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single" w:sz="6" w:space="0" w:color="000000"/>
              <w:right w:val="single" w:sz="6" w:space="0" w:color="000000"/>
            </w:tcBorders>
            <w:hideMark/>
          </w:tcPr>
          <w:p w14:paraId="10A950CA"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D15BF"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81B5A"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D8E12CD" w14:textId="77777777" w:rsidR="008D49D7" w:rsidRPr="008D49D7" w:rsidRDefault="008D49D7" w:rsidP="000E7481">
            <w:pPr>
              <w:jc w:val="center"/>
              <w:rPr>
                <w:rFonts w:eastAsia="Times New Roman"/>
                <w:sz w:val="21"/>
                <w:szCs w:val="21"/>
                <w:lang w:eastAsia="ru-RU"/>
              </w:rPr>
            </w:pPr>
          </w:p>
        </w:tc>
      </w:tr>
      <w:tr w:rsidR="008D49D7" w:rsidRPr="008D49D7" w14:paraId="296E2917" w14:textId="77777777" w:rsidTr="004611B4">
        <w:trPr>
          <w:gridAfter w:val="1"/>
          <w:wAfter w:w="3" w:type="pct"/>
          <w:trHeight w:val="301"/>
        </w:trPr>
        <w:tc>
          <w:tcPr>
            <w:tcW w:w="2409" w:type="pct"/>
            <w:gridSpan w:val="5"/>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999C1C6"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ABAC95"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ВСЕГО:</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08C04C"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47 851,12</w:t>
            </w:r>
          </w:p>
        </w:tc>
        <w:tc>
          <w:tcPr>
            <w:tcW w:w="357" w:type="pct"/>
            <w:tcBorders>
              <w:top w:val="single" w:sz="6" w:space="0" w:color="000000"/>
              <w:left w:val="single" w:sz="6" w:space="0" w:color="000000"/>
              <w:bottom w:val="single" w:sz="6" w:space="0" w:color="000000"/>
              <w:right w:val="single" w:sz="6" w:space="0" w:color="000000"/>
            </w:tcBorders>
            <w:hideMark/>
          </w:tcPr>
          <w:p w14:paraId="15C5FA4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03BE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A613C2"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62 431,12</w:t>
            </w:r>
          </w:p>
        </w:tc>
        <w:tc>
          <w:tcPr>
            <w:tcW w:w="35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50DE55" w14:textId="77777777" w:rsidR="008D49D7" w:rsidRPr="008D49D7" w:rsidRDefault="008D49D7" w:rsidP="000E7481">
            <w:pPr>
              <w:jc w:val="center"/>
              <w:rPr>
                <w:rFonts w:eastAsia="Times New Roman"/>
                <w:sz w:val="21"/>
                <w:szCs w:val="21"/>
                <w:lang w:eastAsia="ru-RU"/>
              </w:rPr>
            </w:pPr>
          </w:p>
        </w:tc>
      </w:tr>
      <w:tr w:rsidR="008D49D7" w:rsidRPr="008D49D7" w14:paraId="67614B64" w14:textId="77777777" w:rsidTr="004611B4">
        <w:trPr>
          <w:gridAfter w:val="1"/>
          <w:wAfter w:w="3" w:type="pct"/>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022B1267"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DB1FD"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федеральный бюджет (субсидии, субвенции, иные межбюджетные трансферты)</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521613"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single" w:sz="6" w:space="0" w:color="000000"/>
              <w:right w:val="single" w:sz="6" w:space="0" w:color="000000"/>
            </w:tcBorders>
            <w:hideMark/>
          </w:tcPr>
          <w:p w14:paraId="3825953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B4A29"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B8CA2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3B3124E5" w14:textId="77777777" w:rsidR="008D49D7" w:rsidRPr="008D49D7" w:rsidRDefault="008D49D7" w:rsidP="000E7481">
            <w:pPr>
              <w:rPr>
                <w:rFonts w:eastAsia="Times New Roman"/>
                <w:sz w:val="21"/>
                <w:szCs w:val="21"/>
                <w:lang w:eastAsia="ru-RU"/>
              </w:rPr>
            </w:pPr>
          </w:p>
        </w:tc>
      </w:tr>
      <w:tr w:rsidR="008D49D7" w:rsidRPr="008D49D7" w14:paraId="150A451A" w14:textId="77777777" w:rsidTr="004611B4">
        <w:trPr>
          <w:gridAfter w:val="1"/>
          <w:wAfter w:w="3" w:type="pct"/>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1A96323E" w14:textId="77777777" w:rsidR="008D49D7" w:rsidRPr="008D49D7" w:rsidRDefault="008D49D7" w:rsidP="000E7481">
            <w:pPr>
              <w:rPr>
                <w:rFonts w:eastAsia="Times New Roman"/>
                <w:sz w:val="21"/>
                <w:szCs w:val="21"/>
                <w:lang w:eastAsia="ru-RU"/>
              </w:rPr>
            </w:pPr>
          </w:p>
        </w:tc>
        <w:tc>
          <w:tcPr>
            <w:tcW w:w="66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F12321E"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краевой бюджет</w:t>
            </w:r>
          </w:p>
        </w:tc>
        <w:tc>
          <w:tcPr>
            <w:tcW w:w="40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8196836"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38 424,82</w:t>
            </w:r>
          </w:p>
        </w:tc>
        <w:tc>
          <w:tcPr>
            <w:tcW w:w="357" w:type="pct"/>
            <w:tcBorders>
              <w:top w:val="single" w:sz="6" w:space="0" w:color="000000"/>
              <w:left w:val="single" w:sz="6" w:space="0" w:color="000000"/>
              <w:bottom w:val="single" w:sz="4" w:space="0" w:color="auto"/>
              <w:right w:val="single" w:sz="6" w:space="0" w:color="000000"/>
            </w:tcBorders>
            <w:hideMark/>
          </w:tcPr>
          <w:p w14:paraId="11BFCC1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6064EFA"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B108983"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38 424,82</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04784561" w14:textId="77777777" w:rsidR="008D49D7" w:rsidRPr="008D49D7" w:rsidRDefault="008D49D7" w:rsidP="000E7481">
            <w:pPr>
              <w:rPr>
                <w:rFonts w:eastAsia="Times New Roman"/>
                <w:sz w:val="21"/>
                <w:szCs w:val="21"/>
                <w:lang w:eastAsia="ru-RU"/>
              </w:rPr>
            </w:pPr>
          </w:p>
        </w:tc>
      </w:tr>
      <w:tr w:rsidR="008D49D7" w:rsidRPr="008D49D7" w14:paraId="20E8F96A" w14:textId="77777777" w:rsidTr="004611B4">
        <w:trPr>
          <w:gridAfter w:val="1"/>
          <w:wAfter w:w="3" w:type="pct"/>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4609A606" w14:textId="77777777" w:rsidR="008D49D7" w:rsidRPr="008D49D7" w:rsidRDefault="008D49D7" w:rsidP="000E7481">
            <w:pPr>
              <w:rPr>
                <w:rFonts w:eastAsia="Times New Roman"/>
                <w:sz w:val="21"/>
                <w:szCs w:val="21"/>
                <w:lang w:eastAsia="ru-RU"/>
              </w:rPr>
            </w:pPr>
          </w:p>
        </w:tc>
        <w:tc>
          <w:tcPr>
            <w:tcW w:w="669"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B331B21"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местный бюджет</w:t>
            </w:r>
          </w:p>
        </w:tc>
        <w:tc>
          <w:tcPr>
            <w:tcW w:w="40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2A4B0DA"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9 426,3</w:t>
            </w:r>
          </w:p>
        </w:tc>
        <w:tc>
          <w:tcPr>
            <w:tcW w:w="357" w:type="pct"/>
            <w:tcBorders>
              <w:top w:val="single" w:sz="4" w:space="0" w:color="auto"/>
              <w:left w:val="single" w:sz="6" w:space="0" w:color="000000"/>
              <w:bottom w:val="single" w:sz="6" w:space="0" w:color="000000"/>
              <w:right w:val="single" w:sz="6" w:space="0" w:color="000000"/>
            </w:tcBorders>
            <w:hideMark/>
          </w:tcPr>
          <w:p w14:paraId="3321A2BE"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C6D1D21"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7 290,0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103471D"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24 006,3</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25CC125B" w14:textId="77777777" w:rsidR="008D49D7" w:rsidRPr="008D49D7" w:rsidRDefault="008D49D7" w:rsidP="000E7481">
            <w:pPr>
              <w:rPr>
                <w:rFonts w:eastAsia="Times New Roman"/>
                <w:sz w:val="21"/>
                <w:szCs w:val="21"/>
                <w:lang w:eastAsia="ru-RU"/>
              </w:rPr>
            </w:pPr>
          </w:p>
        </w:tc>
      </w:tr>
      <w:tr w:rsidR="008D49D7" w:rsidRPr="008D49D7" w14:paraId="399B6B3F" w14:textId="77777777" w:rsidTr="004611B4">
        <w:trPr>
          <w:gridAfter w:val="1"/>
          <w:wAfter w:w="3" w:type="pct"/>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24B50E82" w14:textId="77777777" w:rsidR="008D49D7" w:rsidRPr="008D49D7" w:rsidRDefault="008D49D7" w:rsidP="000E7481">
            <w:pPr>
              <w:rPr>
                <w:rFonts w:eastAsia="Times New Roman"/>
                <w:sz w:val="21"/>
                <w:szCs w:val="21"/>
                <w:lang w:eastAsia="ru-RU"/>
              </w:rPr>
            </w:pPr>
          </w:p>
        </w:tc>
        <w:tc>
          <w:tcPr>
            <w:tcW w:w="669"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0FA5124" w14:textId="77777777" w:rsidR="008D49D7" w:rsidRPr="008D49D7" w:rsidRDefault="008D49D7" w:rsidP="000E7481">
            <w:pPr>
              <w:ind w:left="-147"/>
              <w:rPr>
                <w:rFonts w:eastAsia="Times New Roman"/>
                <w:sz w:val="21"/>
                <w:szCs w:val="21"/>
                <w:lang w:eastAsia="ru-RU"/>
              </w:rPr>
            </w:pPr>
            <w:r w:rsidRPr="008D49D7">
              <w:rPr>
                <w:rFonts w:eastAsia="Times New Roman"/>
                <w:sz w:val="21"/>
                <w:szCs w:val="21"/>
                <w:lang w:eastAsia="ru-RU"/>
              </w:rPr>
              <w:t>внебюджетные источники</w:t>
            </w:r>
          </w:p>
        </w:tc>
        <w:tc>
          <w:tcPr>
            <w:tcW w:w="40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E07A999"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tcBorders>
              <w:top w:val="single" w:sz="6" w:space="0" w:color="000000"/>
              <w:left w:val="single" w:sz="6" w:space="0" w:color="000000"/>
              <w:bottom w:val="single" w:sz="4" w:space="0" w:color="auto"/>
              <w:right w:val="single" w:sz="6" w:space="0" w:color="000000"/>
            </w:tcBorders>
            <w:hideMark/>
          </w:tcPr>
          <w:p w14:paraId="77020C0D"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49534C7"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B16790F" w14:textId="77777777" w:rsidR="008D49D7" w:rsidRPr="008D49D7" w:rsidRDefault="008D49D7" w:rsidP="000E7481">
            <w:pPr>
              <w:jc w:val="center"/>
              <w:rPr>
                <w:rFonts w:eastAsia="Times New Roman"/>
                <w:sz w:val="21"/>
                <w:szCs w:val="21"/>
                <w:lang w:eastAsia="ru-RU"/>
              </w:rPr>
            </w:pPr>
            <w:r w:rsidRPr="008D49D7">
              <w:rPr>
                <w:rFonts w:eastAsia="Times New Roman"/>
                <w:sz w:val="21"/>
                <w:szCs w:val="21"/>
                <w:lang w:eastAsia="ru-RU"/>
              </w:rPr>
              <w:t>0</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782EE1DA" w14:textId="77777777" w:rsidR="008D49D7" w:rsidRPr="008D49D7" w:rsidRDefault="008D49D7" w:rsidP="000E7481">
            <w:pPr>
              <w:rPr>
                <w:rFonts w:eastAsia="Times New Roman"/>
                <w:sz w:val="21"/>
                <w:szCs w:val="21"/>
                <w:lang w:eastAsia="ru-RU"/>
              </w:rPr>
            </w:pPr>
          </w:p>
        </w:tc>
      </w:tr>
    </w:tbl>
    <w:p w14:paraId="1A6E1DE4" w14:textId="77777777" w:rsidR="008D49D7" w:rsidRPr="008D49D7" w:rsidRDefault="008D49D7" w:rsidP="000E7481">
      <w:pPr>
        <w:jc w:val="both"/>
        <w:rPr>
          <w:rFonts w:eastAsia="Times New Roman"/>
          <w:sz w:val="21"/>
          <w:szCs w:val="21"/>
          <w:lang w:eastAsia="ru-RU"/>
        </w:rPr>
      </w:pPr>
    </w:p>
    <w:p w14:paraId="0D7D6AAE" w14:textId="77777777" w:rsidR="008D49D7" w:rsidRPr="008D49D7" w:rsidRDefault="008D49D7" w:rsidP="000E7481">
      <w:pPr>
        <w:shd w:val="clear" w:color="auto" w:fill="FFFFFF"/>
        <w:jc w:val="center"/>
        <w:textAlignment w:val="baseline"/>
        <w:rPr>
          <w:rFonts w:eastAsia="Times New Roman"/>
          <w:sz w:val="21"/>
          <w:szCs w:val="21"/>
          <w:lang w:eastAsia="ru-RU"/>
        </w:rPr>
      </w:pPr>
    </w:p>
    <w:p w14:paraId="234BE30F" w14:textId="77777777" w:rsidR="008D49D7" w:rsidRDefault="008D49D7" w:rsidP="000E7481">
      <w:pPr>
        <w:rPr>
          <w:rFonts w:ascii="Arial Unicode MS" w:eastAsia="Arial Unicode MS" w:hAnsi="Arial Unicode MS" w:cs="Arial Unicode MS"/>
          <w:sz w:val="2"/>
          <w:szCs w:val="2"/>
          <w:lang w:eastAsia="ru-RU" w:bidi="ru-RU"/>
        </w:rPr>
        <w:sectPr w:rsidR="008D49D7" w:rsidSect="004611B4">
          <w:footerReference w:type="default" r:id="rId17"/>
          <w:pgSz w:w="16840" w:h="11900" w:orient="landscape"/>
          <w:pgMar w:top="794" w:right="794" w:bottom="794" w:left="794" w:header="0" w:footer="3" w:gutter="0"/>
          <w:cols w:space="720"/>
          <w:noEndnote/>
          <w:docGrid w:linePitch="360"/>
        </w:sectPr>
      </w:pPr>
    </w:p>
    <w:p w14:paraId="4EE4C67C" w14:textId="77777777" w:rsidR="008D49D7" w:rsidRPr="008D49D7" w:rsidRDefault="008D49D7" w:rsidP="004611B4">
      <w:pPr>
        <w:jc w:val="center"/>
        <w:rPr>
          <w:rFonts w:eastAsia="Times New Roman"/>
          <w:sz w:val="24"/>
          <w:szCs w:val="24"/>
          <w:lang w:eastAsia="ru-RU"/>
        </w:rPr>
      </w:pPr>
      <w:r w:rsidRPr="008D49D7">
        <w:rPr>
          <w:rFonts w:eastAsia="Times New Roman"/>
          <w:noProof/>
          <w:sz w:val="24"/>
          <w:szCs w:val="24"/>
          <w:lang w:eastAsia="ru-RU"/>
        </w:rPr>
        <w:lastRenderedPageBreak/>
        <w:drawing>
          <wp:inline distT="0" distB="0" distL="0" distR="0" wp14:anchorId="048C5DFA" wp14:editId="17FDE690">
            <wp:extent cx="581025" cy="714375"/>
            <wp:effectExtent l="0" t="0" r="9525" b="9525"/>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399F6880" w14:textId="77777777" w:rsidR="008D49D7" w:rsidRPr="008D49D7" w:rsidRDefault="008D49D7" w:rsidP="004611B4">
      <w:pPr>
        <w:jc w:val="center"/>
        <w:rPr>
          <w:rFonts w:eastAsia="Times New Roman"/>
          <w:lang w:eastAsia="ru-RU"/>
        </w:rPr>
      </w:pPr>
    </w:p>
    <w:p w14:paraId="3378CE18"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АДМИНИСТРАЦИЯ</w:t>
      </w:r>
    </w:p>
    <w:p w14:paraId="3C872F28"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ХАСАНСКОГО МУНИЦИПАЛЬНОГО ОКРУГА</w:t>
      </w:r>
    </w:p>
    <w:p w14:paraId="2928F377" w14:textId="77777777"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ПРИМОРСКОГО КРАЯ</w:t>
      </w:r>
    </w:p>
    <w:p w14:paraId="2310DF38" w14:textId="77777777" w:rsidR="008D49D7" w:rsidRPr="008D49D7" w:rsidRDefault="008D49D7" w:rsidP="004611B4">
      <w:pPr>
        <w:jc w:val="center"/>
        <w:rPr>
          <w:rFonts w:eastAsia="Times New Roman"/>
          <w:sz w:val="26"/>
          <w:szCs w:val="26"/>
          <w:lang w:eastAsia="ru-RU"/>
        </w:rPr>
      </w:pPr>
    </w:p>
    <w:p w14:paraId="595029A7" w14:textId="57B8732E" w:rsidR="008D49D7" w:rsidRPr="008D49D7" w:rsidRDefault="008D49D7" w:rsidP="003878BA">
      <w:pPr>
        <w:jc w:val="center"/>
        <w:outlineLvl w:val="0"/>
        <w:rPr>
          <w:rFonts w:eastAsia="Times New Roman"/>
          <w:sz w:val="26"/>
          <w:szCs w:val="26"/>
          <w:lang w:eastAsia="ru-RU"/>
        </w:rPr>
      </w:pPr>
      <w:bookmarkStart w:id="4" w:name="_Toc196675920"/>
      <w:r w:rsidRPr="008D49D7">
        <w:rPr>
          <w:rFonts w:eastAsia="Times New Roman"/>
          <w:sz w:val="26"/>
          <w:szCs w:val="26"/>
          <w:lang w:eastAsia="ru-RU"/>
        </w:rPr>
        <w:t>ПОСТАНОВЛЕНИЕ</w:t>
      </w:r>
      <w:bookmarkEnd w:id="4"/>
    </w:p>
    <w:p w14:paraId="735AE25A" w14:textId="5A2789AB" w:rsidR="008D49D7" w:rsidRPr="008D49D7" w:rsidRDefault="008D49D7" w:rsidP="004611B4">
      <w:pPr>
        <w:jc w:val="center"/>
        <w:rPr>
          <w:rFonts w:eastAsia="Times New Roman"/>
          <w:sz w:val="26"/>
          <w:szCs w:val="26"/>
          <w:lang w:eastAsia="ru-RU"/>
        </w:rPr>
      </w:pP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0AA8C1D" w14:textId="77777777" w:rsidR="008D49D7" w:rsidRPr="008D49D7" w:rsidRDefault="008D49D7" w:rsidP="004611B4">
      <w:pPr>
        <w:jc w:val="center"/>
        <w:rPr>
          <w:rFonts w:eastAsia="Times New Roman"/>
          <w:sz w:val="26"/>
          <w:szCs w:val="26"/>
          <w:lang w:eastAsia="ru-RU"/>
        </w:rPr>
      </w:pPr>
    </w:p>
    <w:p w14:paraId="29CDD9ED" w14:textId="62C94191" w:rsidR="008D49D7" w:rsidRPr="008D49D7" w:rsidRDefault="008D49D7" w:rsidP="004611B4">
      <w:pPr>
        <w:jc w:val="center"/>
        <w:rPr>
          <w:rFonts w:eastAsia="Times New Roman"/>
          <w:sz w:val="26"/>
          <w:szCs w:val="26"/>
          <w:lang w:eastAsia="ru-RU"/>
        </w:rPr>
      </w:pPr>
      <w:r w:rsidRPr="008D49D7">
        <w:rPr>
          <w:rFonts w:eastAsia="Times New Roman"/>
          <w:sz w:val="26"/>
          <w:szCs w:val="26"/>
          <w:lang w:eastAsia="ru-RU"/>
        </w:rPr>
        <w:t xml:space="preserve">21 </w:t>
      </w:r>
      <w:r w:rsidR="004611B4" w:rsidRPr="008D49D7">
        <w:rPr>
          <w:rFonts w:eastAsia="Times New Roman"/>
          <w:sz w:val="26"/>
          <w:szCs w:val="26"/>
          <w:lang w:eastAsia="ru-RU"/>
        </w:rPr>
        <w:t>апреля 2025</w:t>
      </w:r>
      <w:r w:rsidRPr="008D49D7">
        <w:rPr>
          <w:rFonts w:eastAsia="Times New Roman"/>
          <w:sz w:val="26"/>
          <w:szCs w:val="26"/>
          <w:lang w:eastAsia="ru-RU"/>
        </w:rPr>
        <w:t xml:space="preserve"> года                                                                                                           № 706-па</w:t>
      </w:r>
    </w:p>
    <w:p w14:paraId="5A513649" w14:textId="77777777" w:rsidR="008D49D7" w:rsidRPr="008D49D7" w:rsidRDefault="008D49D7" w:rsidP="000E7481">
      <w:pPr>
        <w:rPr>
          <w:rFonts w:eastAsia="Times New Roman"/>
          <w:sz w:val="26"/>
          <w:szCs w:val="26"/>
          <w:lang w:eastAsia="ru-RU"/>
        </w:rPr>
      </w:pPr>
    </w:p>
    <w:p w14:paraId="789C71B9" w14:textId="77777777" w:rsidR="008D49D7" w:rsidRPr="008D49D7" w:rsidRDefault="008D49D7" w:rsidP="004611B4">
      <w:pPr>
        <w:tabs>
          <w:tab w:val="left" w:pos="4111"/>
          <w:tab w:val="left" w:pos="17436"/>
        </w:tabs>
        <w:ind w:right="4642"/>
        <w:jc w:val="both"/>
        <w:rPr>
          <w:rFonts w:eastAsia="Times New Roman"/>
          <w:sz w:val="26"/>
          <w:szCs w:val="26"/>
          <w:lang w:eastAsia="ru-RU"/>
        </w:rPr>
      </w:pPr>
      <w:r w:rsidRPr="008D49D7">
        <w:rPr>
          <w:rFonts w:eastAsia="Times New Roman"/>
          <w:sz w:val="26"/>
          <w:szCs w:val="26"/>
          <w:lang w:eastAsia="ru-RU"/>
        </w:rPr>
        <w:t>О внесении изменений в постановление администрации Хасанского муниципального округа от 07.03.2023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w:t>
      </w:r>
    </w:p>
    <w:p w14:paraId="24C3B2EE" w14:textId="77777777" w:rsidR="008D49D7" w:rsidRPr="008D49D7" w:rsidRDefault="008D49D7" w:rsidP="000E7481">
      <w:pPr>
        <w:jc w:val="both"/>
        <w:rPr>
          <w:rFonts w:eastAsia="Times New Roman"/>
          <w:sz w:val="26"/>
          <w:szCs w:val="26"/>
          <w:lang w:eastAsia="ru-RU"/>
        </w:rPr>
      </w:pPr>
    </w:p>
    <w:p w14:paraId="02B41D85" w14:textId="77777777" w:rsidR="008D49D7" w:rsidRPr="008D49D7" w:rsidRDefault="008D49D7" w:rsidP="009C30F7">
      <w:pPr>
        <w:widowControl w:val="0"/>
        <w:shd w:val="clear" w:color="auto" w:fill="FFFFFF"/>
        <w:autoSpaceDE w:val="0"/>
        <w:autoSpaceDN w:val="0"/>
        <w:adjustRightInd w:val="0"/>
        <w:ind w:firstLine="709"/>
        <w:jc w:val="both"/>
        <w:rPr>
          <w:rFonts w:eastAsia="Times New Roman"/>
          <w:sz w:val="26"/>
          <w:szCs w:val="26"/>
          <w:lang w:eastAsia="ru-RU"/>
        </w:rPr>
      </w:pPr>
      <w:r w:rsidRPr="008D49D7">
        <w:rPr>
          <w:rFonts w:eastAsia="Times New Roman"/>
          <w:sz w:val="26"/>
          <w:szCs w:val="26"/>
          <w:lang w:eastAsia="ru-RU"/>
        </w:rPr>
        <w:t xml:space="preserve">В соответствии с Уголовным кодексом Российской Федерации, Уголовно-исполнительным кодексом Российской Федерации, Федеральными законами от 21.07.1997 № 118-ФЗ «О судебных приставах», от 06.10.2003 № 131-ФЗ «Об общих принципах организации местного самоуправления в Российской Федерации», рассмотрев обращение начальника филиала по Хасанскому району ФКУ УИИ ГУФСИН России по Приморскому краю, </w:t>
      </w:r>
      <w:proofErr w:type="spellStart"/>
      <w:r w:rsidRPr="008D49D7">
        <w:rPr>
          <w:rFonts w:eastAsia="Times New Roman"/>
          <w:sz w:val="26"/>
          <w:szCs w:val="26"/>
          <w:lang w:eastAsia="ru-RU"/>
        </w:rPr>
        <w:t>вх</w:t>
      </w:r>
      <w:proofErr w:type="spellEnd"/>
      <w:r w:rsidRPr="008D49D7">
        <w:rPr>
          <w:rFonts w:eastAsia="Times New Roman"/>
          <w:sz w:val="26"/>
          <w:szCs w:val="26"/>
          <w:lang w:eastAsia="ru-RU"/>
        </w:rPr>
        <w:t>. № 3521 от 10.04.2025, руководствуясь Уставом Хасанского муниципального округа, администрация Хасанского муниципального округа</w:t>
      </w:r>
    </w:p>
    <w:p w14:paraId="52DD2E9D" w14:textId="77777777" w:rsidR="008D49D7" w:rsidRPr="008D49D7" w:rsidRDefault="008D49D7" w:rsidP="000E7481">
      <w:pPr>
        <w:widowControl w:val="0"/>
        <w:autoSpaceDE w:val="0"/>
        <w:autoSpaceDN w:val="0"/>
        <w:ind w:firstLine="540"/>
        <w:jc w:val="both"/>
        <w:rPr>
          <w:rFonts w:eastAsia="Times New Roman"/>
          <w:sz w:val="26"/>
          <w:szCs w:val="26"/>
          <w:lang w:eastAsia="ru-RU"/>
        </w:rPr>
      </w:pPr>
    </w:p>
    <w:p w14:paraId="0A5218D4" w14:textId="77777777" w:rsidR="008D49D7" w:rsidRPr="008D49D7" w:rsidRDefault="008D49D7" w:rsidP="000E7481">
      <w:pPr>
        <w:widowControl w:val="0"/>
        <w:autoSpaceDE w:val="0"/>
        <w:autoSpaceDN w:val="0"/>
        <w:jc w:val="both"/>
        <w:rPr>
          <w:rFonts w:eastAsia="Times New Roman"/>
          <w:sz w:val="26"/>
          <w:szCs w:val="26"/>
          <w:lang w:eastAsia="ru-RU"/>
        </w:rPr>
      </w:pPr>
      <w:r w:rsidRPr="008D49D7">
        <w:rPr>
          <w:rFonts w:eastAsia="Times New Roman"/>
          <w:sz w:val="26"/>
          <w:szCs w:val="26"/>
          <w:lang w:eastAsia="ru-RU"/>
        </w:rPr>
        <w:t>ПОСТАНОВЛЯЕТ:</w:t>
      </w:r>
    </w:p>
    <w:p w14:paraId="32E51C34" w14:textId="77777777" w:rsidR="008D49D7" w:rsidRPr="008D49D7" w:rsidRDefault="008D49D7" w:rsidP="000E7481">
      <w:pPr>
        <w:autoSpaceDE w:val="0"/>
        <w:autoSpaceDN w:val="0"/>
        <w:adjustRightInd w:val="0"/>
        <w:jc w:val="both"/>
        <w:rPr>
          <w:rFonts w:eastAsia="Times New Roman"/>
          <w:b/>
          <w:bCs/>
          <w:sz w:val="26"/>
          <w:szCs w:val="26"/>
          <w:lang w:eastAsia="ru-RU"/>
        </w:rPr>
      </w:pPr>
    </w:p>
    <w:p w14:paraId="41CE8985" w14:textId="61F4FC79" w:rsidR="008D49D7" w:rsidRPr="008D49D7" w:rsidRDefault="008D49D7" w:rsidP="004611B4">
      <w:pPr>
        <w:tabs>
          <w:tab w:val="left" w:pos="17436"/>
        </w:tabs>
        <w:ind w:firstLine="709"/>
        <w:jc w:val="both"/>
        <w:rPr>
          <w:rFonts w:eastAsia="Times New Roman"/>
          <w:sz w:val="26"/>
          <w:szCs w:val="26"/>
          <w:lang w:eastAsia="ru-RU"/>
        </w:rPr>
      </w:pPr>
      <w:r w:rsidRPr="008D49D7">
        <w:rPr>
          <w:rFonts w:eastAsia="Times New Roman"/>
          <w:sz w:val="26"/>
          <w:szCs w:val="26"/>
          <w:lang w:eastAsia="ru-RU"/>
        </w:rPr>
        <w:t>1. Внести в постановление администрации Хасанского муниципального округа от 07.03.2023 года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 (далее – Постановление) следующие изменения:</w:t>
      </w:r>
      <w:r w:rsidR="004611B4">
        <w:rPr>
          <w:rFonts w:eastAsia="Times New Roman"/>
          <w:sz w:val="26"/>
          <w:szCs w:val="26"/>
          <w:lang w:eastAsia="ru-RU"/>
        </w:rPr>
        <w:t xml:space="preserve"> </w:t>
      </w:r>
      <w:r w:rsidRPr="008D49D7">
        <w:rPr>
          <w:rFonts w:eastAsia="Times New Roman"/>
          <w:sz w:val="26"/>
          <w:szCs w:val="26"/>
          <w:lang w:eastAsia="ru-RU"/>
        </w:rPr>
        <w:t xml:space="preserve">изложить в новой редакции приложение № 2 к Постановлению «перечень предприятий для отбывания наказания осужденными (в т.ч. несовершеннолетними) в виде исправительных работ», согласно приложению к настоящему постановлению.  </w:t>
      </w:r>
    </w:p>
    <w:p w14:paraId="2B7E8B82" w14:textId="77777777" w:rsidR="008D49D7" w:rsidRPr="008D49D7" w:rsidRDefault="008D49D7" w:rsidP="000E7481">
      <w:pPr>
        <w:ind w:firstLine="709"/>
        <w:jc w:val="both"/>
        <w:rPr>
          <w:rFonts w:eastAsia="Times New Roman"/>
          <w:sz w:val="26"/>
          <w:szCs w:val="26"/>
          <w:lang w:eastAsia="ru-RU"/>
        </w:rPr>
      </w:pPr>
      <w:r w:rsidRPr="008D49D7">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 (Захаренко М.А.)</w:t>
      </w:r>
    </w:p>
    <w:p w14:paraId="30BACC0D" w14:textId="77777777" w:rsidR="008D49D7" w:rsidRPr="008D49D7" w:rsidRDefault="008D49D7" w:rsidP="000E7481">
      <w:pPr>
        <w:ind w:firstLine="709"/>
        <w:jc w:val="both"/>
        <w:rPr>
          <w:rFonts w:eastAsia="Times New Roman"/>
          <w:spacing w:val="-4"/>
          <w:sz w:val="26"/>
          <w:szCs w:val="26"/>
          <w:lang w:eastAsia="ru-RU"/>
        </w:rPr>
      </w:pPr>
      <w:r w:rsidRPr="008D49D7">
        <w:rPr>
          <w:rFonts w:eastAsia="Times New Roman"/>
          <w:spacing w:val="-4"/>
          <w:sz w:val="26"/>
          <w:szCs w:val="26"/>
          <w:lang w:eastAsia="ru-RU"/>
        </w:rPr>
        <w:t>3. Настоящее постановление вступает в силу со дня его официального опубликования.</w:t>
      </w:r>
    </w:p>
    <w:p w14:paraId="0932CFB0" w14:textId="77777777" w:rsidR="008D49D7" w:rsidRPr="008D49D7" w:rsidRDefault="008D49D7" w:rsidP="000E7481">
      <w:pPr>
        <w:ind w:firstLine="709"/>
        <w:jc w:val="both"/>
        <w:rPr>
          <w:rFonts w:eastAsia="Times New Roman"/>
          <w:sz w:val="26"/>
          <w:szCs w:val="26"/>
          <w:lang w:eastAsia="ru-RU"/>
        </w:rPr>
      </w:pPr>
      <w:r w:rsidRPr="008D49D7">
        <w:rPr>
          <w:rFonts w:eastAsia="Times New Roman"/>
          <w:sz w:val="26"/>
          <w:szCs w:val="26"/>
          <w:lang w:eastAsia="ru-RU"/>
        </w:rPr>
        <w:lastRenderedPageBreak/>
        <w:t>4. Контроль за исполнением настоящего постановления оставляю за собой.</w:t>
      </w:r>
    </w:p>
    <w:p w14:paraId="7D5658EB" w14:textId="77777777" w:rsidR="008D49D7" w:rsidRPr="008D49D7" w:rsidRDefault="008D49D7" w:rsidP="000E7481">
      <w:pPr>
        <w:ind w:firstLine="709"/>
        <w:jc w:val="both"/>
        <w:rPr>
          <w:rFonts w:eastAsia="Times New Roman"/>
          <w:sz w:val="26"/>
          <w:szCs w:val="26"/>
          <w:lang w:eastAsia="ru-RU"/>
        </w:rPr>
      </w:pPr>
    </w:p>
    <w:p w14:paraId="749E223C" w14:textId="77777777" w:rsidR="008D49D7" w:rsidRPr="008D49D7" w:rsidRDefault="008D49D7" w:rsidP="000E7481">
      <w:pPr>
        <w:ind w:firstLine="540"/>
        <w:jc w:val="both"/>
        <w:rPr>
          <w:rFonts w:eastAsia="Times New Roman"/>
          <w:sz w:val="26"/>
          <w:szCs w:val="26"/>
          <w:lang w:eastAsia="ru-RU"/>
        </w:rPr>
      </w:pPr>
    </w:p>
    <w:p w14:paraId="7194432B" w14:textId="0E86925D" w:rsidR="008D49D7" w:rsidRPr="008D49D7" w:rsidRDefault="008D49D7" w:rsidP="000E7481">
      <w:pPr>
        <w:tabs>
          <w:tab w:val="left" w:pos="7371"/>
        </w:tabs>
        <w:jc w:val="both"/>
        <w:rPr>
          <w:rFonts w:eastAsia="Times New Roman"/>
          <w:sz w:val="26"/>
          <w:szCs w:val="26"/>
          <w:lang w:eastAsia="ru-RU"/>
        </w:rPr>
      </w:pPr>
      <w:proofErr w:type="spellStart"/>
      <w:r w:rsidRPr="008D49D7">
        <w:rPr>
          <w:rFonts w:eastAsia="Times New Roman"/>
          <w:sz w:val="26"/>
          <w:szCs w:val="26"/>
          <w:lang w:eastAsia="ru-RU"/>
        </w:rPr>
        <w:t>И.о</w:t>
      </w:r>
      <w:proofErr w:type="spellEnd"/>
      <w:r w:rsidRPr="008D49D7">
        <w:rPr>
          <w:rFonts w:eastAsia="Times New Roman"/>
          <w:sz w:val="26"/>
          <w:szCs w:val="26"/>
          <w:lang w:eastAsia="ru-RU"/>
        </w:rPr>
        <w:t>.</w:t>
      </w:r>
      <w:r w:rsidR="004611B4">
        <w:rPr>
          <w:rFonts w:eastAsia="Times New Roman"/>
          <w:sz w:val="26"/>
          <w:szCs w:val="26"/>
          <w:lang w:eastAsia="ru-RU"/>
        </w:rPr>
        <w:t xml:space="preserve"> </w:t>
      </w:r>
      <w:r w:rsidRPr="008D49D7">
        <w:rPr>
          <w:rFonts w:eastAsia="Times New Roman"/>
          <w:sz w:val="26"/>
          <w:szCs w:val="26"/>
          <w:lang w:eastAsia="ru-RU"/>
        </w:rPr>
        <w:t>главы Хасанского</w:t>
      </w:r>
    </w:p>
    <w:p w14:paraId="5FE1ADB3" w14:textId="6DD50BEC" w:rsidR="008D49D7" w:rsidRPr="008D49D7" w:rsidRDefault="008D49D7" w:rsidP="000E7481">
      <w:pPr>
        <w:jc w:val="both"/>
        <w:rPr>
          <w:rFonts w:eastAsia="Times New Roman"/>
          <w:sz w:val="26"/>
          <w:szCs w:val="26"/>
          <w:lang w:eastAsia="ru-RU"/>
        </w:rPr>
      </w:pPr>
      <w:r w:rsidRPr="008D49D7">
        <w:rPr>
          <w:rFonts w:eastAsia="Times New Roman"/>
          <w:sz w:val="26"/>
          <w:szCs w:val="26"/>
          <w:lang w:eastAsia="ru-RU"/>
        </w:rPr>
        <w:t>муниципального округа</w:t>
      </w:r>
      <w:r w:rsidR="004611B4">
        <w:rPr>
          <w:rFonts w:eastAsia="Times New Roman"/>
          <w:sz w:val="26"/>
          <w:szCs w:val="26"/>
          <w:lang w:eastAsia="ru-RU"/>
        </w:rPr>
        <w:t xml:space="preserve">                                                                                        </w:t>
      </w:r>
      <w:r w:rsidRPr="008D49D7">
        <w:rPr>
          <w:rFonts w:eastAsia="Times New Roman"/>
          <w:sz w:val="26"/>
          <w:szCs w:val="26"/>
          <w:lang w:eastAsia="ru-RU"/>
        </w:rPr>
        <w:t xml:space="preserve">     И.В. Старцева</w:t>
      </w:r>
    </w:p>
    <w:p w14:paraId="6FD18736" w14:textId="77777777" w:rsidR="008D49D7" w:rsidRPr="008D49D7" w:rsidRDefault="008D49D7" w:rsidP="000E7481">
      <w:pPr>
        <w:jc w:val="both"/>
        <w:rPr>
          <w:rFonts w:eastAsia="Times New Roman"/>
          <w:sz w:val="26"/>
          <w:szCs w:val="26"/>
          <w:lang w:eastAsia="ru-RU"/>
        </w:rPr>
      </w:pPr>
    </w:p>
    <w:p w14:paraId="543D24FE" w14:textId="77777777" w:rsidR="008D49D7" w:rsidRPr="008D49D7" w:rsidRDefault="008D49D7" w:rsidP="000E7481">
      <w:pPr>
        <w:widowControl w:val="0"/>
        <w:tabs>
          <w:tab w:val="left" w:pos="7305"/>
        </w:tabs>
        <w:autoSpaceDE w:val="0"/>
        <w:autoSpaceDN w:val="0"/>
        <w:adjustRightInd w:val="0"/>
        <w:jc w:val="both"/>
        <w:rPr>
          <w:rFonts w:eastAsia="Times New Roman"/>
          <w:sz w:val="26"/>
          <w:szCs w:val="26"/>
          <w:lang w:eastAsia="ru-RU"/>
        </w:rPr>
      </w:pPr>
    </w:p>
    <w:p w14:paraId="48C10036" w14:textId="77777777" w:rsidR="008D49D7" w:rsidRPr="008D49D7" w:rsidRDefault="008D49D7" w:rsidP="000E7481">
      <w:pPr>
        <w:widowControl w:val="0"/>
        <w:tabs>
          <w:tab w:val="left" w:pos="7305"/>
        </w:tabs>
        <w:autoSpaceDE w:val="0"/>
        <w:autoSpaceDN w:val="0"/>
        <w:adjustRightInd w:val="0"/>
        <w:jc w:val="both"/>
        <w:rPr>
          <w:rFonts w:eastAsia="Times New Roman"/>
          <w:sz w:val="26"/>
          <w:szCs w:val="26"/>
          <w:lang w:eastAsia="ru-RU"/>
        </w:rPr>
      </w:pPr>
    </w:p>
    <w:p w14:paraId="2F31EC96" w14:textId="77777777" w:rsidR="008D49D7" w:rsidRPr="008D49D7" w:rsidRDefault="008D49D7" w:rsidP="000E7481">
      <w:pPr>
        <w:shd w:val="clear" w:color="auto" w:fill="FFFFFF"/>
        <w:jc w:val="both"/>
        <w:rPr>
          <w:rFonts w:eastAsia="Times New Roman"/>
          <w:sz w:val="26"/>
          <w:szCs w:val="26"/>
          <w:lang w:eastAsia="ru-RU"/>
        </w:rPr>
      </w:pPr>
    </w:p>
    <w:p w14:paraId="294E0F95" w14:textId="77777777" w:rsidR="008D49D7" w:rsidRPr="008D49D7" w:rsidRDefault="008D49D7" w:rsidP="000E7481">
      <w:pPr>
        <w:shd w:val="clear" w:color="auto" w:fill="FFFFFF"/>
        <w:jc w:val="both"/>
        <w:rPr>
          <w:rFonts w:eastAsia="Times New Roman"/>
          <w:sz w:val="24"/>
          <w:szCs w:val="24"/>
          <w:lang w:eastAsia="ru-RU"/>
        </w:rPr>
      </w:pPr>
    </w:p>
    <w:p w14:paraId="32B89FD8" w14:textId="77777777" w:rsidR="008D49D7" w:rsidRPr="008D49D7" w:rsidRDefault="008D49D7" w:rsidP="000E7481">
      <w:pPr>
        <w:shd w:val="clear" w:color="auto" w:fill="FFFFFF"/>
        <w:jc w:val="both"/>
        <w:rPr>
          <w:rFonts w:eastAsia="Times New Roman"/>
          <w:sz w:val="24"/>
          <w:szCs w:val="24"/>
          <w:lang w:eastAsia="ru-RU"/>
        </w:rPr>
      </w:pPr>
    </w:p>
    <w:p w14:paraId="6FD8FDB4" w14:textId="77777777" w:rsidR="008D49D7" w:rsidRPr="008D49D7" w:rsidRDefault="008D49D7" w:rsidP="000E7481">
      <w:pPr>
        <w:shd w:val="clear" w:color="auto" w:fill="FFFFFF"/>
        <w:jc w:val="both"/>
        <w:rPr>
          <w:rFonts w:eastAsia="Times New Roman"/>
          <w:sz w:val="24"/>
          <w:szCs w:val="24"/>
          <w:lang w:eastAsia="ru-RU"/>
        </w:rPr>
      </w:pPr>
    </w:p>
    <w:p w14:paraId="7289D33B" w14:textId="77777777" w:rsidR="008D49D7" w:rsidRPr="008D49D7" w:rsidRDefault="008D49D7" w:rsidP="000E7481">
      <w:pPr>
        <w:shd w:val="clear" w:color="auto" w:fill="FFFFFF"/>
        <w:jc w:val="both"/>
        <w:rPr>
          <w:rFonts w:eastAsia="Times New Roman"/>
          <w:sz w:val="24"/>
          <w:szCs w:val="24"/>
          <w:lang w:eastAsia="ru-RU"/>
        </w:rPr>
      </w:pPr>
    </w:p>
    <w:p w14:paraId="2C796D8E" w14:textId="77777777" w:rsidR="008D49D7" w:rsidRPr="008D49D7" w:rsidRDefault="008D49D7" w:rsidP="000E7481">
      <w:pPr>
        <w:shd w:val="clear" w:color="auto" w:fill="FFFFFF"/>
        <w:jc w:val="both"/>
        <w:rPr>
          <w:rFonts w:eastAsia="Times New Roman"/>
          <w:sz w:val="24"/>
          <w:szCs w:val="24"/>
          <w:lang w:eastAsia="ru-RU"/>
        </w:rPr>
      </w:pPr>
    </w:p>
    <w:p w14:paraId="496CA273" w14:textId="77777777" w:rsidR="008D49D7" w:rsidRPr="008D49D7" w:rsidRDefault="008D49D7" w:rsidP="000E7481">
      <w:pPr>
        <w:shd w:val="clear" w:color="auto" w:fill="FFFFFF"/>
        <w:jc w:val="both"/>
        <w:rPr>
          <w:rFonts w:eastAsia="Times New Roman"/>
          <w:sz w:val="24"/>
          <w:szCs w:val="24"/>
          <w:lang w:eastAsia="ru-RU"/>
        </w:rPr>
      </w:pPr>
    </w:p>
    <w:p w14:paraId="67A0E2A7" w14:textId="77777777" w:rsidR="008D49D7" w:rsidRPr="008D49D7" w:rsidRDefault="008D49D7" w:rsidP="000E7481">
      <w:pPr>
        <w:shd w:val="clear" w:color="auto" w:fill="FFFFFF"/>
        <w:jc w:val="both"/>
        <w:rPr>
          <w:rFonts w:eastAsia="Times New Roman"/>
          <w:sz w:val="24"/>
          <w:szCs w:val="24"/>
          <w:lang w:eastAsia="ru-RU"/>
        </w:rPr>
      </w:pPr>
    </w:p>
    <w:p w14:paraId="22240872" w14:textId="77777777" w:rsidR="008D49D7" w:rsidRPr="008D49D7" w:rsidRDefault="008D49D7" w:rsidP="000E7481">
      <w:pPr>
        <w:shd w:val="clear" w:color="auto" w:fill="FFFFFF"/>
        <w:jc w:val="both"/>
        <w:rPr>
          <w:rFonts w:eastAsia="Times New Roman"/>
          <w:sz w:val="24"/>
          <w:szCs w:val="24"/>
          <w:lang w:eastAsia="ru-RU"/>
        </w:rPr>
      </w:pPr>
    </w:p>
    <w:p w14:paraId="5B64C6D8" w14:textId="77777777" w:rsidR="008D49D7" w:rsidRPr="008D49D7" w:rsidRDefault="008D49D7" w:rsidP="000E7481">
      <w:pPr>
        <w:shd w:val="clear" w:color="auto" w:fill="FFFFFF"/>
        <w:jc w:val="both"/>
        <w:rPr>
          <w:rFonts w:eastAsia="Times New Roman"/>
          <w:sz w:val="24"/>
          <w:szCs w:val="24"/>
          <w:lang w:eastAsia="ru-RU"/>
        </w:rPr>
      </w:pPr>
    </w:p>
    <w:p w14:paraId="442D269C" w14:textId="77777777" w:rsidR="008D49D7" w:rsidRPr="008D49D7" w:rsidRDefault="008D49D7" w:rsidP="000E7481">
      <w:pPr>
        <w:shd w:val="clear" w:color="auto" w:fill="FFFFFF"/>
        <w:jc w:val="both"/>
        <w:rPr>
          <w:rFonts w:eastAsia="Times New Roman"/>
          <w:sz w:val="24"/>
          <w:szCs w:val="24"/>
          <w:lang w:eastAsia="ru-RU"/>
        </w:rPr>
      </w:pPr>
    </w:p>
    <w:p w14:paraId="132EF5DB" w14:textId="77777777" w:rsidR="008D49D7" w:rsidRPr="008D49D7" w:rsidRDefault="008D49D7" w:rsidP="000E7481">
      <w:pPr>
        <w:shd w:val="clear" w:color="auto" w:fill="FFFFFF"/>
        <w:jc w:val="both"/>
        <w:rPr>
          <w:rFonts w:eastAsia="Times New Roman"/>
          <w:sz w:val="24"/>
          <w:szCs w:val="24"/>
          <w:lang w:eastAsia="ru-RU"/>
        </w:rPr>
      </w:pPr>
    </w:p>
    <w:p w14:paraId="0B9A9B78" w14:textId="77777777" w:rsidR="008D49D7" w:rsidRPr="008D49D7" w:rsidRDefault="008D49D7" w:rsidP="000E7481">
      <w:pPr>
        <w:shd w:val="clear" w:color="auto" w:fill="FFFFFF"/>
        <w:jc w:val="both"/>
        <w:rPr>
          <w:rFonts w:eastAsia="Times New Roman"/>
          <w:sz w:val="24"/>
          <w:szCs w:val="24"/>
          <w:lang w:eastAsia="ru-RU"/>
        </w:rPr>
      </w:pPr>
    </w:p>
    <w:p w14:paraId="454AF3F4" w14:textId="77777777" w:rsidR="008D49D7" w:rsidRPr="008D49D7" w:rsidRDefault="008D49D7" w:rsidP="000E7481">
      <w:pPr>
        <w:shd w:val="clear" w:color="auto" w:fill="FFFFFF"/>
        <w:jc w:val="both"/>
        <w:rPr>
          <w:rFonts w:eastAsia="Times New Roman"/>
          <w:sz w:val="24"/>
          <w:szCs w:val="24"/>
          <w:lang w:eastAsia="ru-RU"/>
        </w:rPr>
      </w:pPr>
    </w:p>
    <w:p w14:paraId="677DBBAB" w14:textId="77777777" w:rsidR="008D49D7" w:rsidRPr="008D49D7" w:rsidRDefault="008D49D7" w:rsidP="000E7481">
      <w:pPr>
        <w:shd w:val="clear" w:color="auto" w:fill="FFFFFF"/>
        <w:jc w:val="both"/>
        <w:rPr>
          <w:rFonts w:eastAsia="Times New Roman"/>
          <w:sz w:val="24"/>
          <w:szCs w:val="24"/>
          <w:lang w:eastAsia="ru-RU"/>
        </w:rPr>
      </w:pPr>
    </w:p>
    <w:p w14:paraId="5D957BC4" w14:textId="77777777" w:rsidR="008D49D7" w:rsidRPr="008D49D7" w:rsidRDefault="008D49D7" w:rsidP="000E7481">
      <w:pPr>
        <w:shd w:val="clear" w:color="auto" w:fill="FFFFFF"/>
        <w:jc w:val="both"/>
        <w:rPr>
          <w:rFonts w:eastAsia="Times New Roman"/>
          <w:sz w:val="24"/>
          <w:szCs w:val="24"/>
          <w:lang w:eastAsia="ru-RU"/>
        </w:rPr>
      </w:pPr>
    </w:p>
    <w:p w14:paraId="4AB9F694" w14:textId="77777777" w:rsidR="008D49D7" w:rsidRPr="008D49D7" w:rsidRDefault="008D49D7" w:rsidP="000E7481">
      <w:pPr>
        <w:shd w:val="clear" w:color="auto" w:fill="FFFFFF"/>
        <w:jc w:val="both"/>
        <w:rPr>
          <w:rFonts w:eastAsia="Times New Roman"/>
          <w:sz w:val="24"/>
          <w:szCs w:val="24"/>
          <w:lang w:eastAsia="ru-RU"/>
        </w:rPr>
      </w:pPr>
    </w:p>
    <w:p w14:paraId="5B356694" w14:textId="77777777" w:rsidR="008D49D7" w:rsidRPr="008D49D7" w:rsidRDefault="008D49D7" w:rsidP="000E7481">
      <w:pPr>
        <w:shd w:val="clear" w:color="auto" w:fill="FFFFFF"/>
        <w:jc w:val="both"/>
        <w:rPr>
          <w:rFonts w:eastAsia="Times New Roman"/>
          <w:sz w:val="24"/>
          <w:szCs w:val="24"/>
          <w:lang w:eastAsia="ru-RU"/>
        </w:rPr>
      </w:pPr>
    </w:p>
    <w:p w14:paraId="2AAD1B4D" w14:textId="77777777" w:rsidR="008D49D7" w:rsidRPr="008D49D7" w:rsidRDefault="008D49D7" w:rsidP="000E7481">
      <w:pPr>
        <w:shd w:val="clear" w:color="auto" w:fill="FFFFFF"/>
        <w:jc w:val="both"/>
        <w:rPr>
          <w:rFonts w:eastAsia="Times New Roman"/>
          <w:sz w:val="24"/>
          <w:szCs w:val="24"/>
          <w:lang w:eastAsia="ru-RU"/>
        </w:rPr>
      </w:pPr>
    </w:p>
    <w:p w14:paraId="4DFD2327" w14:textId="77777777" w:rsidR="008D49D7" w:rsidRPr="008D49D7" w:rsidRDefault="008D49D7" w:rsidP="000E7481">
      <w:pPr>
        <w:shd w:val="clear" w:color="auto" w:fill="FFFFFF"/>
        <w:jc w:val="both"/>
        <w:rPr>
          <w:rFonts w:eastAsia="Times New Roman"/>
          <w:sz w:val="24"/>
          <w:szCs w:val="24"/>
          <w:lang w:eastAsia="ru-RU"/>
        </w:rPr>
      </w:pPr>
    </w:p>
    <w:p w14:paraId="033A6244" w14:textId="77777777" w:rsidR="008D49D7" w:rsidRPr="008D49D7" w:rsidRDefault="008D49D7" w:rsidP="000E7481">
      <w:pPr>
        <w:shd w:val="clear" w:color="auto" w:fill="FFFFFF"/>
        <w:jc w:val="both"/>
        <w:rPr>
          <w:rFonts w:eastAsia="Times New Roman"/>
          <w:sz w:val="24"/>
          <w:szCs w:val="24"/>
          <w:lang w:eastAsia="ru-RU"/>
        </w:rPr>
      </w:pPr>
    </w:p>
    <w:p w14:paraId="71D88F09" w14:textId="77777777" w:rsidR="008D49D7" w:rsidRPr="008D49D7" w:rsidRDefault="008D49D7" w:rsidP="000E7481">
      <w:pPr>
        <w:shd w:val="clear" w:color="auto" w:fill="FFFFFF"/>
        <w:jc w:val="both"/>
        <w:rPr>
          <w:rFonts w:eastAsia="Times New Roman"/>
          <w:sz w:val="24"/>
          <w:szCs w:val="24"/>
          <w:lang w:eastAsia="ru-RU"/>
        </w:rPr>
      </w:pPr>
    </w:p>
    <w:p w14:paraId="1BF43F4A" w14:textId="77777777" w:rsidR="008D49D7" w:rsidRPr="008D49D7" w:rsidRDefault="008D49D7" w:rsidP="000E7481">
      <w:pPr>
        <w:shd w:val="clear" w:color="auto" w:fill="FFFFFF"/>
        <w:jc w:val="both"/>
        <w:rPr>
          <w:rFonts w:eastAsia="Times New Roman"/>
          <w:sz w:val="24"/>
          <w:szCs w:val="24"/>
          <w:lang w:eastAsia="ru-RU"/>
        </w:rPr>
      </w:pPr>
    </w:p>
    <w:p w14:paraId="042CBD66" w14:textId="77777777" w:rsidR="008D49D7" w:rsidRPr="008D49D7" w:rsidRDefault="008D49D7" w:rsidP="000E7481">
      <w:pPr>
        <w:shd w:val="clear" w:color="auto" w:fill="FFFFFF"/>
        <w:jc w:val="both"/>
        <w:rPr>
          <w:rFonts w:eastAsia="Times New Roman"/>
          <w:sz w:val="24"/>
          <w:szCs w:val="24"/>
          <w:lang w:eastAsia="ru-RU"/>
        </w:rPr>
      </w:pPr>
    </w:p>
    <w:p w14:paraId="436A986B" w14:textId="77777777" w:rsidR="008D49D7" w:rsidRPr="008D49D7" w:rsidRDefault="008D49D7" w:rsidP="000E7481">
      <w:pPr>
        <w:shd w:val="clear" w:color="auto" w:fill="FFFFFF"/>
        <w:jc w:val="both"/>
        <w:rPr>
          <w:rFonts w:eastAsia="Times New Roman"/>
          <w:sz w:val="24"/>
          <w:szCs w:val="24"/>
          <w:lang w:eastAsia="ru-RU"/>
        </w:rPr>
      </w:pPr>
    </w:p>
    <w:p w14:paraId="6B661AB5" w14:textId="77777777" w:rsidR="008D49D7" w:rsidRPr="008D49D7" w:rsidRDefault="008D49D7" w:rsidP="000E7481">
      <w:pPr>
        <w:shd w:val="clear" w:color="auto" w:fill="FFFFFF"/>
        <w:jc w:val="both"/>
        <w:rPr>
          <w:rFonts w:eastAsia="Times New Roman"/>
          <w:sz w:val="24"/>
          <w:szCs w:val="24"/>
          <w:lang w:eastAsia="ru-RU"/>
        </w:rPr>
      </w:pPr>
    </w:p>
    <w:p w14:paraId="471B89CA" w14:textId="77777777" w:rsidR="008D49D7" w:rsidRPr="008D49D7" w:rsidRDefault="008D49D7" w:rsidP="000E7481">
      <w:pPr>
        <w:shd w:val="clear" w:color="auto" w:fill="FFFFFF"/>
        <w:jc w:val="both"/>
        <w:rPr>
          <w:rFonts w:eastAsia="Times New Roman"/>
          <w:sz w:val="24"/>
          <w:szCs w:val="24"/>
          <w:lang w:eastAsia="ru-RU"/>
        </w:rPr>
      </w:pPr>
    </w:p>
    <w:p w14:paraId="0681E3ED"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4011B0E6"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01BC2B12"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2ACCF7E7"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144F32C3"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3D5B2527"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6CAD197D"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47B7C5D3"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702CFB67"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08B590C3"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387F4382" w14:textId="77777777" w:rsidR="008D49D7" w:rsidRPr="008D49D7" w:rsidRDefault="008D49D7" w:rsidP="000E7481">
      <w:pPr>
        <w:widowControl w:val="0"/>
        <w:shd w:val="clear" w:color="auto" w:fill="FFFFFF"/>
        <w:tabs>
          <w:tab w:val="left" w:pos="7305"/>
        </w:tabs>
        <w:autoSpaceDE w:val="0"/>
        <w:autoSpaceDN w:val="0"/>
        <w:adjustRightInd w:val="0"/>
        <w:jc w:val="both"/>
        <w:rPr>
          <w:rFonts w:eastAsia="Times New Roman"/>
          <w:sz w:val="24"/>
          <w:szCs w:val="24"/>
          <w:lang w:eastAsia="ru-RU"/>
        </w:rPr>
      </w:pPr>
    </w:p>
    <w:p w14:paraId="054DB4B0"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4"/>
          <w:szCs w:val="24"/>
          <w:lang w:eastAsia="ru-RU"/>
        </w:rPr>
      </w:pPr>
    </w:p>
    <w:p w14:paraId="61E72C86" w14:textId="77777777" w:rsidR="004611B4" w:rsidRDefault="004611B4" w:rsidP="000E7481">
      <w:pPr>
        <w:widowControl w:val="0"/>
        <w:shd w:val="clear" w:color="auto" w:fill="FFFFFF"/>
        <w:tabs>
          <w:tab w:val="left" w:pos="7305"/>
        </w:tabs>
        <w:autoSpaceDE w:val="0"/>
        <w:autoSpaceDN w:val="0"/>
        <w:adjustRightInd w:val="0"/>
        <w:ind w:firstLine="6237"/>
        <w:jc w:val="both"/>
        <w:rPr>
          <w:rFonts w:eastAsia="Times New Roman"/>
          <w:sz w:val="22"/>
          <w:szCs w:val="22"/>
          <w:lang w:eastAsia="ru-RU"/>
        </w:rPr>
        <w:sectPr w:rsidR="004611B4" w:rsidSect="004611B4">
          <w:footerReference w:type="default" r:id="rId18"/>
          <w:pgSz w:w="11900" w:h="16840"/>
          <w:pgMar w:top="794" w:right="794" w:bottom="794" w:left="794" w:header="0" w:footer="3" w:gutter="0"/>
          <w:cols w:space="720"/>
          <w:noEndnote/>
          <w:docGrid w:linePitch="360"/>
        </w:sectPr>
      </w:pPr>
    </w:p>
    <w:p w14:paraId="11196AFA" w14:textId="21374F3A"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r w:rsidRPr="008D49D7">
        <w:rPr>
          <w:rFonts w:eastAsia="Times New Roman"/>
          <w:sz w:val="26"/>
          <w:szCs w:val="26"/>
          <w:lang w:eastAsia="ru-RU"/>
        </w:rPr>
        <w:lastRenderedPageBreak/>
        <w:t xml:space="preserve">Приложение к постановлению </w:t>
      </w:r>
    </w:p>
    <w:p w14:paraId="1729C4A7"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администрации Хасанского муниципального округа Приморского края </w:t>
      </w:r>
    </w:p>
    <w:p w14:paraId="3869E740" w14:textId="344CAADD"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от 21 апреля 2025 года      </w:t>
      </w:r>
      <w:r w:rsidR="004611B4" w:rsidRPr="008D49D7">
        <w:rPr>
          <w:rFonts w:eastAsia="Times New Roman"/>
          <w:sz w:val="26"/>
          <w:szCs w:val="26"/>
          <w:lang w:eastAsia="ru-RU"/>
        </w:rPr>
        <w:t>№ 706</w:t>
      </w:r>
      <w:r w:rsidRPr="008D49D7">
        <w:rPr>
          <w:rFonts w:eastAsia="Times New Roman"/>
          <w:sz w:val="26"/>
          <w:szCs w:val="26"/>
          <w:lang w:eastAsia="ru-RU"/>
        </w:rPr>
        <w:t>-па</w:t>
      </w:r>
    </w:p>
    <w:p w14:paraId="51D95F03"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p>
    <w:p w14:paraId="1B1ECAFC" w14:textId="77777777" w:rsidR="008D49D7" w:rsidRPr="008D49D7" w:rsidRDefault="008D49D7" w:rsidP="000E7481">
      <w:pPr>
        <w:widowControl w:val="0"/>
        <w:shd w:val="clear" w:color="auto" w:fill="FFFFFF"/>
        <w:tabs>
          <w:tab w:val="left" w:pos="7305"/>
        </w:tabs>
        <w:autoSpaceDE w:val="0"/>
        <w:autoSpaceDN w:val="0"/>
        <w:adjustRightInd w:val="0"/>
        <w:ind w:firstLine="6237"/>
        <w:jc w:val="both"/>
        <w:rPr>
          <w:rFonts w:eastAsia="Times New Roman"/>
          <w:sz w:val="26"/>
          <w:szCs w:val="26"/>
          <w:lang w:eastAsia="ru-RU"/>
        </w:rPr>
      </w:pPr>
      <w:r w:rsidRPr="008D49D7">
        <w:rPr>
          <w:rFonts w:eastAsia="Times New Roman"/>
          <w:sz w:val="26"/>
          <w:szCs w:val="26"/>
          <w:lang w:eastAsia="ru-RU"/>
        </w:rPr>
        <w:t>Приложение № 2</w:t>
      </w:r>
    </w:p>
    <w:p w14:paraId="075DF7AC"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 xml:space="preserve">к постановлению администрации Хасанского муниципального округа </w:t>
      </w:r>
    </w:p>
    <w:p w14:paraId="3AF337F5"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r w:rsidRPr="008D49D7">
        <w:rPr>
          <w:rFonts w:eastAsia="Times New Roman"/>
          <w:sz w:val="26"/>
          <w:szCs w:val="26"/>
          <w:lang w:eastAsia="ru-RU"/>
        </w:rPr>
        <w:t>от 07.03.2023    № 197-па</w:t>
      </w:r>
    </w:p>
    <w:p w14:paraId="1FB68DDE" w14:textId="77777777" w:rsidR="008D49D7" w:rsidRPr="008D49D7" w:rsidRDefault="008D49D7" w:rsidP="000E7481">
      <w:pPr>
        <w:widowControl w:val="0"/>
        <w:shd w:val="clear" w:color="auto" w:fill="FFFFFF"/>
        <w:tabs>
          <w:tab w:val="left" w:pos="7305"/>
        </w:tabs>
        <w:autoSpaceDE w:val="0"/>
        <w:autoSpaceDN w:val="0"/>
        <w:adjustRightInd w:val="0"/>
        <w:ind w:left="6237"/>
        <w:jc w:val="both"/>
        <w:rPr>
          <w:rFonts w:eastAsia="Times New Roman"/>
          <w:sz w:val="26"/>
          <w:szCs w:val="26"/>
          <w:lang w:eastAsia="ru-RU"/>
        </w:rPr>
      </w:pPr>
    </w:p>
    <w:p w14:paraId="396D4BA6" w14:textId="77777777" w:rsidR="008D49D7" w:rsidRPr="008D49D7" w:rsidRDefault="008D49D7" w:rsidP="000E7481">
      <w:pPr>
        <w:widowControl w:val="0"/>
        <w:shd w:val="clear" w:color="auto" w:fill="FFFFFF"/>
        <w:autoSpaceDE w:val="0"/>
        <w:autoSpaceDN w:val="0"/>
        <w:adjustRightInd w:val="0"/>
        <w:ind w:firstLine="540"/>
        <w:jc w:val="both"/>
        <w:rPr>
          <w:rFonts w:ascii="Arial" w:eastAsia="Times New Roman" w:hAnsi="Arial" w:cs="Arial"/>
          <w:sz w:val="26"/>
          <w:szCs w:val="26"/>
          <w:lang w:eastAsia="ru-RU"/>
        </w:rPr>
      </w:pPr>
    </w:p>
    <w:tbl>
      <w:tblPr>
        <w:tblStyle w:val="2500"/>
        <w:tblW w:w="0" w:type="auto"/>
        <w:tblInd w:w="108" w:type="dxa"/>
        <w:tblLook w:val="04A0" w:firstRow="1" w:lastRow="0" w:firstColumn="1" w:lastColumn="0" w:noHBand="0" w:noVBand="1"/>
      </w:tblPr>
      <w:tblGrid>
        <w:gridCol w:w="5032"/>
        <w:gridCol w:w="5033"/>
      </w:tblGrid>
      <w:tr w:rsidR="008D49D7" w:rsidRPr="008D49D7" w14:paraId="4FA71A72" w14:textId="77777777" w:rsidTr="008D49D7">
        <w:tc>
          <w:tcPr>
            <w:tcW w:w="5032" w:type="dxa"/>
            <w:tcBorders>
              <w:top w:val="single" w:sz="4" w:space="0" w:color="FFFFFF"/>
              <w:left w:val="single" w:sz="4" w:space="0" w:color="FFFFFF"/>
              <w:bottom w:val="single" w:sz="4" w:space="0" w:color="FFFFFF"/>
              <w:right w:val="single" w:sz="4" w:space="0" w:color="FFFFFF"/>
            </w:tcBorders>
          </w:tcPr>
          <w:p w14:paraId="30FBFC84" w14:textId="77777777" w:rsidR="008D49D7" w:rsidRPr="008D49D7" w:rsidRDefault="008D49D7" w:rsidP="000E7481">
            <w:pPr>
              <w:widowControl w:val="0"/>
              <w:shd w:val="clear" w:color="auto" w:fill="FFFFFF"/>
              <w:tabs>
                <w:tab w:val="left" w:pos="1605"/>
              </w:tabs>
              <w:autoSpaceDE w:val="0"/>
              <w:autoSpaceDN w:val="0"/>
              <w:adjustRightInd w:val="0"/>
              <w:jc w:val="both"/>
              <w:rPr>
                <w:rFonts w:ascii="Times New Roman" w:eastAsia="Calibri" w:hAnsi="Times New Roman"/>
                <w:b/>
                <w:sz w:val="26"/>
                <w:szCs w:val="26"/>
                <w:lang w:eastAsia="en-US"/>
              </w:rPr>
            </w:pPr>
            <w:r w:rsidRPr="008D49D7">
              <w:rPr>
                <w:rFonts w:ascii="Times New Roman" w:eastAsia="Calibri" w:hAnsi="Times New Roman"/>
                <w:b/>
                <w:sz w:val="26"/>
                <w:szCs w:val="26"/>
                <w:lang w:eastAsia="en-US"/>
              </w:rPr>
              <w:tab/>
              <w:t>УТВЕРЖДЕН</w:t>
            </w:r>
          </w:p>
          <w:p w14:paraId="4E132C4B" w14:textId="77777777" w:rsidR="008D49D7" w:rsidRPr="008D49D7" w:rsidRDefault="008D49D7" w:rsidP="000E7481">
            <w:pPr>
              <w:widowControl w:val="0"/>
              <w:shd w:val="clear" w:color="auto" w:fill="FFFFFF"/>
              <w:tabs>
                <w:tab w:val="left" w:pos="1605"/>
              </w:tabs>
              <w:autoSpaceDE w:val="0"/>
              <w:autoSpaceDN w:val="0"/>
              <w:adjustRightInd w:val="0"/>
              <w:jc w:val="both"/>
              <w:rPr>
                <w:rFonts w:ascii="Times New Roman" w:eastAsia="Calibri" w:hAnsi="Times New Roman"/>
                <w:b/>
                <w:sz w:val="26"/>
                <w:szCs w:val="26"/>
                <w:lang w:eastAsia="en-US"/>
              </w:rPr>
            </w:pPr>
          </w:p>
        </w:tc>
        <w:tc>
          <w:tcPr>
            <w:tcW w:w="5033" w:type="dxa"/>
            <w:tcBorders>
              <w:top w:val="single" w:sz="4" w:space="0" w:color="FFFFFF"/>
              <w:left w:val="single" w:sz="4" w:space="0" w:color="FFFFFF"/>
              <w:bottom w:val="single" w:sz="4" w:space="0" w:color="FFFFFF"/>
              <w:right w:val="single" w:sz="4" w:space="0" w:color="FFFFFF"/>
            </w:tcBorders>
            <w:hideMark/>
          </w:tcPr>
          <w:p w14:paraId="50971901" w14:textId="77777777" w:rsidR="008D49D7" w:rsidRPr="008D49D7" w:rsidRDefault="008D49D7" w:rsidP="000E7481">
            <w:pPr>
              <w:widowControl w:val="0"/>
              <w:shd w:val="clear" w:color="auto" w:fill="FFFFFF"/>
              <w:autoSpaceDE w:val="0"/>
              <w:autoSpaceDN w:val="0"/>
              <w:adjustRightInd w:val="0"/>
              <w:jc w:val="center"/>
              <w:rPr>
                <w:rFonts w:ascii="Times New Roman" w:eastAsia="Calibri" w:hAnsi="Times New Roman"/>
                <w:b/>
                <w:sz w:val="26"/>
                <w:szCs w:val="26"/>
                <w:lang w:eastAsia="en-US"/>
              </w:rPr>
            </w:pPr>
            <w:r w:rsidRPr="008D49D7">
              <w:rPr>
                <w:rFonts w:ascii="Times New Roman" w:eastAsia="Calibri" w:hAnsi="Times New Roman"/>
                <w:b/>
                <w:sz w:val="26"/>
                <w:szCs w:val="26"/>
                <w:lang w:eastAsia="en-US"/>
              </w:rPr>
              <w:t>СОГЛАСОВАН</w:t>
            </w:r>
          </w:p>
        </w:tc>
      </w:tr>
      <w:tr w:rsidR="008D49D7" w:rsidRPr="008D49D7" w14:paraId="529E3C26" w14:textId="77777777" w:rsidTr="008D49D7">
        <w:tc>
          <w:tcPr>
            <w:tcW w:w="5032" w:type="dxa"/>
            <w:tcBorders>
              <w:top w:val="single" w:sz="4" w:space="0" w:color="FFFFFF"/>
              <w:left w:val="single" w:sz="4" w:space="0" w:color="FFFFFF"/>
              <w:bottom w:val="single" w:sz="4" w:space="0" w:color="FFFFFF"/>
              <w:right w:val="single" w:sz="4" w:space="0" w:color="FFFFFF"/>
            </w:tcBorders>
          </w:tcPr>
          <w:p w14:paraId="58AE7482" w14:textId="715A1096"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roofErr w:type="spellStart"/>
            <w:r w:rsidRPr="008D49D7">
              <w:rPr>
                <w:rFonts w:ascii="Times New Roman" w:eastAsia="Calibri" w:hAnsi="Times New Roman"/>
                <w:sz w:val="26"/>
                <w:szCs w:val="26"/>
                <w:lang w:eastAsia="en-US"/>
              </w:rPr>
              <w:t>И.о</w:t>
            </w:r>
            <w:proofErr w:type="spellEnd"/>
            <w:r w:rsidRPr="008D49D7">
              <w:rPr>
                <w:rFonts w:ascii="Times New Roman" w:eastAsia="Calibri" w:hAnsi="Times New Roman"/>
                <w:sz w:val="26"/>
                <w:szCs w:val="26"/>
                <w:lang w:eastAsia="en-US"/>
              </w:rPr>
              <w:t>.</w:t>
            </w:r>
            <w:r w:rsidR="00373AAD">
              <w:rPr>
                <w:rFonts w:ascii="Times New Roman" w:eastAsia="Calibri" w:hAnsi="Times New Roman"/>
                <w:sz w:val="26"/>
                <w:szCs w:val="26"/>
                <w:lang w:eastAsia="en-US"/>
              </w:rPr>
              <w:t xml:space="preserve"> </w:t>
            </w:r>
            <w:r w:rsidRPr="008D49D7">
              <w:rPr>
                <w:rFonts w:ascii="Times New Roman" w:eastAsia="Calibri" w:hAnsi="Times New Roman"/>
                <w:sz w:val="26"/>
                <w:szCs w:val="26"/>
                <w:lang w:eastAsia="en-US"/>
              </w:rPr>
              <w:t>главы Хасанского муниципального округа</w:t>
            </w:r>
          </w:p>
          <w:p w14:paraId="37B88B0D"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3DBB33CF"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51BF6DFB" w14:textId="77777777" w:rsidR="008D49D7" w:rsidRPr="008D49D7" w:rsidRDefault="008D49D7" w:rsidP="000E7481">
            <w:pPr>
              <w:widowControl w:val="0"/>
              <w:shd w:val="clear" w:color="auto" w:fill="FFFFFF"/>
              <w:autoSpaceDE w:val="0"/>
              <w:autoSpaceDN w:val="0"/>
              <w:adjustRightInd w:val="0"/>
              <w:rPr>
                <w:rFonts w:ascii="Times New Roman" w:eastAsia="Calibri" w:hAnsi="Times New Roman"/>
                <w:sz w:val="26"/>
                <w:szCs w:val="26"/>
                <w:lang w:eastAsia="en-US"/>
              </w:rPr>
            </w:pPr>
          </w:p>
          <w:p w14:paraId="37EB1199"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_______________           /</w:t>
            </w:r>
            <w:r w:rsidRPr="008D49D7">
              <w:rPr>
                <w:rFonts w:ascii="Times New Roman" w:eastAsia="Calibri" w:hAnsi="Times New Roman"/>
                <w:b/>
                <w:sz w:val="26"/>
                <w:szCs w:val="26"/>
                <w:lang w:eastAsia="en-US"/>
              </w:rPr>
              <w:t>И.В. Старцева</w:t>
            </w:r>
            <w:r w:rsidRPr="008D49D7">
              <w:rPr>
                <w:rFonts w:ascii="Times New Roman" w:eastAsia="Calibri" w:hAnsi="Times New Roman"/>
                <w:sz w:val="26"/>
                <w:szCs w:val="26"/>
                <w:lang w:eastAsia="en-US"/>
              </w:rPr>
              <w:t>/</w:t>
            </w:r>
          </w:p>
          <w:p w14:paraId="500EE523"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tc>
        <w:tc>
          <w:tcPr>
            <w:tcW w:w="5033" w:type="dxa"/>
            <w:tcBorders>
              <w:top w:val="single" w:sz="4" w:space="0" w:color="FFFFFF"/>
              <w:left w:val="single" w:sz="4" w:space="0" w:color="FFFFFF"/>
              <w:bottom w:val="single" w:sz="4" w:space="0" w:color="FFFFFF"/>
              <w:right w:val="single" w:sz="4" w:space="0" w:color="FFFFFF"/>
            </w:tcBorders>
          </w:tcPr>
          <w:p w14:paraId="66793F49"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Начальник филиала по Хасанскому району ФКУ УИИ ГУФСИН России по Приморскому краю</w:t>
            </w:r>
          </w:p>
          <w:p w14:paraId="547DCFF9"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подполковник внутренней службы</w:t>
            </w:r>
          </w:p>
          <w:p w14:paraId="79A07858" w14:textId="77777777"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p>
          <w:p w14:paraId="1C35AF99" w14:textId="44FE5A1E" w:rsidR="008D49D7" w:rsidRPr="008D49D7" w:rsidRDefault="008D49D7" w:rsidP="000E7481">
            <w:pPr>
              <w:widowControl w:val="0"/>
              <w:shd w:val="clear" w:color="auto" w:fill="FFFFFF"/>
              <w:autoSpaceDE w:val="0"/>
              <w:autoSpaceDN w:val="0"/>
              <w:adjustRightInd w:val="0"/>
              <w:jc w:val="both"/>
              <w:rPr>
                <w:rFonts w:ascii="Times New Roman" w:eastAsia="Calibri" w:hAnsi="Times New Roman"/>
                <w:sz w:val="26"/>
                <w:szCs w:val="26"/>
                <w:lang w:eastAsia="en-US"/>
              </w:rPr>
            </w:pPr>
            <w:r w:rsidRPr="008D49D7">
              <w:rPr>
                <w:rFonts w:ascii="Times New Roman" w:eastAsia="Calibri" w:hAnsi="Times New Roman"/>
                <w:sz w:val="26"/>
                <w:szCs w:val="26"/>
                <w:lang w:eastAsia="en-US"/>
              </w:rPr>
              <w:t>____________________         /</w:t>
            </w:r>
            <w:r w:rsidRPr="008D49D7">
              <w:rPr>
                <w:rFonts w:ascii="Times New Roman" w:eastAsia="Calibri" w:hAnsi="Times New Roman"/>
                <w:b/>
                <w:sz w:val="26"/>
                <w:szCs w:val="26"/>
                <w:lang w:eastAsia="en-US"/>
              </w:rPr>
              <w:t>В.Ю. Грецка</w:t>
            </w:r>
            <w:r w:rsidRPr="008D49D7">
              <w:rPr>
                <w:rFonts w:ascii="Times New Roman" w:eastAsia="Calibri" w:hAnsi="Times New Roman"/>
                <w:sz w:val="26"/>
                <w:szCs w:val="26"/>
                <w:lang w:eastAsia="en-US"/>
              </w:rPr>
              <w:t>я/</w:t>
            </w:r>
          </w:p>
        </w:tc>
      </w:tr>
    </w:tbl>
    <w:p w14:paraId="1B766728" w14:textId="77777777" w:rsidR="008D49D7" w:rsidRPr="008D49D7" w:rsidRDefault="008D49D7" w:rsidP="000E7481">
      <w:pPr>
        <w:shd w:val="clear" w:color="auto" w:fill="FFFFFF"/>
        <w:rPr>
          <w:rFonts w:eastAsia="Times New Roman"/>
          <w:sz w:val="26"/>
          <w:szCs w:val="26"/>
          <w:lang w:eastAsia="ru-RU"/>
        </w:rPr>
      </w:pPr>
    </w:p>
    <w:p w14:paraId="28602BD8" w14:textId="77777777" w:rsidR="008D49D7" w:rsidRPr="008D49D7" w:rsidRDefault="008D49D7" w:rsidP="000E7481">
      <w:pPr>
        <w:shd w:val="clear" w:color="auto" w:fill="FFFFFF"/>
        <w:rPr>
          <w:rFonts w:eastAsia="Times New Roman"/>
          <w:sz w:val="26"/>
          <w:szCs w:val="26"/>
          <w:lang w:eastAsia="ru-RU"/>
        </w:rPr>
      </w:pPr>
    </w:p>
    <w:p w14:paraId="0C7ECDCC" w14:textId="77777777" w:rsidR="008D49D7" w:rsidRPr="008D49D7" w:rsidRDefault="008D49D7" w:rsidP="000E7481">
      <w:pPr>
        <w:widowControl w:val="0"/>
        <w:shd w:val="clear" w:color="auto" w:fill="FFFFFF"/>
        <w:autoSpaceDE w:val="0"/>
        <w:autoSpaceDN w:val="0"/>
        <w:adjustRightInd w:val="0"/>
        <w:jc w:val="center"/>
        <w:rPr>
          <w:rFonts w:eastAsia="Times New Roman"/>
          <w:b/>
          <w:bCs/>
          <w:sz w:val="26"/>
          <w:szCs w:val="26"/>
          <w:lang w:eastAsia="ru-RU"/>
        </w:rPr>
      </w:pPr>
      <w:r w:rsidRPr="008D49D7">
        <w:rPr>
          <w:rFonts w:eastAsia="Times New Roman"/>
          <w:b/>
          <w:bCs/>
          <w:sz w:val="26"/>
          <w:szCs w:val="26"/>
          <w:lang w:eastAsia="ru-RU"/>
        </w:rPr>
        <w:t>ПЕРЕЧЕНЬ</w:t>
      </w:r>
    </w:p>
    <w:p w14:paraId="77A9B3CB" w14:textId="77777777" w:rsidR="008D49D7" w:rsidRPr="008D49D7" w:rsidRDefault="008D49D7" w:rsidP="000E7481">
      <w:pPr>
        <w:widowControl w:val="0"/>
        <w:shd w:val="clear" w:color="auto" w:fill="FFFFFF"/>
        <w:autoSpaceDE w:val="0"/>
        <w:autoSpaceDN w:val="0"/>
        <w:adjustRightInd w:val="0"/>
        <w:jc w:val="center"/>
        <w:rPr>
          <w:rFonts w:eastAsia="Times New Roman"/>
          <w:b/>
          <w:bCs/>
          <w:sz w:val="26"/>
          <w:szCs w:val="26"/>
          <w:lang w:eastAsia="ru-RU"/>
        </w:rPr>
      </w:pPr>
    </w:p>
    <w:p w14:paraId="446364C9" w14:textId="77777777" w:rsidR="008D49D7" w:rsidRPr="008D49D7" w:rsidRDefault="008D49D7" w:rsidP="000E7481">
      <w:pPr>
        <w:shd w:val="clear" w:color="auto" w:fill="FFFFFF"/>
        <w:tabs>
          <w:tab w:val="left" w:pos="17436"/>
        </w:tabs>
        <w:jc w:val="center"/>
        <w:rPr>
          <w:rFonts w:eastAsia="Times New Roman"/>
          <w:b/>
          <w:sz w:val="26"/>
          <w:szCs w:val="26"/>
          <w:lang w:eastAsia="ru-RU"/>
        </w:rPr>
      </w:pPr>
      <w:r w:rsidRPr="008D49D7">
        <w:rPr>
          <w:rFonts w:eastAsia="Times New Roman"/>
          <w:b/>
          <w:sz w:val="26"/>
          <w:szCs w:val="26"/>
          <w:lang w:eastAsia="ru-RU"/>
        </w:rPr>
        <w:t xml:space="preserve">предприятий для отбывания наказания осужденными (в т.ч. несовершеннолетними) </w:t>
      </w:r>
    </w:p>
    <w:p w14:paraId="341E5E8B" w14:textId="77777777" w:rsidR="008D49D7" w:rsidRPr="008D49D7" w:rsidRDefault="008D49D7" w:rsidP="000E7481">
      <w:pPr>
        <w:shd w:val="clear" w:color="auto" w:fill="FFFFFF"/>
        <w:tabs>
          <w:tab w:val="left" w:pos="17436"/>
        </w:tabs>
        <w:jc w:val="center"/>
        <w:rPr>
          <w:rFonts w:eastAsia="Times New Roman"/>
          <w:b/>
          <w:sz w:val="26"/>
          <w:szCs w:val="26"/>
          <w:lang w:eastAsia="ru-RU"/>
        </w:rPr>
      </w:pPr>
      <w:r w:rsidRPr="008D49D7">
        <w:rPr>
          <w:rFonts w:eastAsia="Times New Roman"/>
          <w:b/>
          <w:sz w:val="26"/>
          <w:szCs w:val="26"/>
          <w:lang w:eastAsia="ru-RU"/>
        </w:rPr>
        <w:t xml:space="preserve">в виде исправительных работ  </w:t>
      </w:r>
    </w:p>
    <w:p w14:paraId="6D6AEFCD" w14:textId="77777777" w:rsidR="008D49D7" w:rsidRPr="008D49D7" w:rsidRDefault="008D49D7" w:rsidP="000E7481">
      <w:pPr>
        <w:shd w:val="clear" w:color="auto" w:fill="FFFFFF"/>
        <w:tabs>
          <w:tab w:val="left" w:pos="990"/>
        </w:tabs>
        <w:ind w:firstLine="709"/>
        <w:rPr>
          <w:rFonts w:eastAsia="Times New Roman"/>
          <w:sz w:val="26"/>
          <w:szCs w:val="26"/>
          <w:lang w:eastAsia="ru-RU"/>
        </w:rPr>
      </w:pPr>
    </w:p>
    <w:p w14:paraId="23C41D64"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 ОАО «Торговый порт Посьет»,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Посьет;</w:t>
      </w:r>
    </w:p>
    <w:p w14:paraId="35A85A99"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2. ООО УК «Маяк»,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6A86E2F"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3. ООО УК «Жилищная управляющая компания»,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5697C94E"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4. ООО «Агропромышленный комплекс «Славянский 2000»,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8129313"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5. ИП Волкова Н.В., магазин «Лавка вкуса»,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BA0FC4C"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6. Тепловой район «Хасанский», филиал «Артемовский» КГУП «Примтеплоэнерго», участок «Северный», с. Барабаш;</w:t>
      </w:r>
    </w:p>
    <w:p w14:paraId="09FBB286"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7. ИП Павлова, с. Барабаш;</w:t>
      </w:r>
    </w:p>
    <w:p w14:paraId="17FC7A07"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8. Тепловой район «Хасанский», филиал «Артемовский» КГУП «Примтеплоэнерго», Краскино;</w:t>
      </w:r>
    </w:p>
    <w:p w14:paraId="4BE20CA0" w14:textId="77777777" w:rsidR="008D49D7" w:rsidRPr="008D49D7" w:rsidRDefault="008D49D7" w:rsidP="000E7481">
      <w:pPr>
        <w:shd w:val="clear" w:color="auto" w:fill="FFFFFF"/>
        <w:tabs>
          <w:tab w:val="left" w:pos="990"/>
          <w:tab w:val="left" w:pos="7665"/>
        </w:tabs>
        <w:ind w:firstLine="709"/>
        <w:jc w:val="both"/>
        <w:rPr>
          <w:rFonts w:eastAsia="Times New Roman"/>
          <w:sz w:val="26"/>
          <w:szCs w:val="26"/>
          <w:lang w:eastAsia="ru-RU"/>
        </w:rPr>
      </w:pPr>
      <w:r w:rsidRPr="008D49D7">
        <w:rPr>
          <w:rFonts w:eastAsia="Times New Roman"/>
          <w:sz w:val="26"/>
          <w:szCs w:val="26"/>
          <w:lang w:eastAsia="ru-RU"/>
        </w:rPr>
        <w:t>9. ООО «</w:t>
      </w:r>
      <w:proofErr w:type="spellStart"/>
      <w:r w:rsidRPr="008D49D7">
        <w:rPr>
          <w:rFonts w:eastAsia="Times New Roman"/>
          <w:sz w:val="26"/>
          <w:szCs w:val="26"/>
          <w:lang w:eastAsia="ru-RU"/>
        </w:rPr>
        <w:t>Веритас</w:t>
      </w:r>
      <w:proofErr w:type="spellEnd"/>
      <w:r w:rsidRPr="008D49D7">
        <w:rPr>
          <w:rFonts w:eastAsia="Times New Roman"/>
          <w:sz w:val="26"/>
          <w:szCs w:val="26"/>
          <w:lang w:eastAsia="ru-RU"/>
        </w:rPr>
        <w:t>», п. Барабаш,</w:t>
      </w:r>
      <w:r w:rsidRPr="008D49D7">
        <w:rPr>
          <w:rFonts w:eastAsia="Times New Roman"/>
          <w:sz w:val="26"/>
          <w:szCs w:val="26"/>
          <w:lang w:eastAsia="ru-RU"/>
        </w:rPr>
        <w:tab/>
      </w:r>
    </w:p>
    <w:p w14:paraId="3A0B24CD"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10. ООО «Рыбозавод «Славянка»,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588F9BAC"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11. АО «Международный морской перегрузочный терминал»,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1853EF1A"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12. ООО «СК Алькор», филиал в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67087536"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13. </w:t>
      </w:r>
      <w:proofErr w:type="spellStart"/>
      <w:r w:rsidRPr="008D49D7">
        <w:rPr>
          <w:rFonts w:eastAsia="Times New Roman"/>
          <w:sz w:val="26"/>
          <w:szCs w:val="26"/>
          <w:lang w:eastAsia="ru-RU"/>
        </w:rPr>
        <w:t>Барабашевский</w:t>
      </w:r>
      <w:proofErr w:type="spellEnd"/>
      <w:r w:rsidRPr="008D49D7">
        <w:rPr>
          <w:rFonts w:eastAsia="Times New Roman"/>
          <w:sz w:val="26"/>
          <w:szCs w:val="26"/>
          <w:lang w:eastAsia="ru-RU"/>
        </w:rPr>
        <w:t xml:space="preserve"> лососевый рыбоводный завод ФГБУ «</w:t>
      </w:r>
      <w:proofErr w:type="spellStart"/>
      <w:r w:rsidRPr="008D49D7">
        <w:rPr>
          <w:rFonts w:eastAsia="Times New Roman"/>
          <w:sz w:val="26"/>
          <w:szCs w:val="26"/>
          <w:lang w:eastAsia="ru-RU"/>
        </w:rPr>
        <w:t>Главрыбвод</w:t>
      </w:r>
      <w:proofErr w:type="spellEnd"/>
      <w:r w:rsidRPr="008D49D7">
        <w:rPr>
          <w:rFonts w:eastAsia="Times New Roman"/>
          <w:sz w:val="26"/>
          <w:szCs w:val="26"/>
          <w:lang w:eastAsia="ru-RU"/>
        </w:rPr>
        <w:t>», с. Барабаш;</w:t>
      </w:r>
    </w:p>
    <w:p w14:paraId="4A857E5F"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14. ПАО «Славянский СРЗ»,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7E4DCF9C"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15. ГК «Теплое море»,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0A22905B"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16. ТСН «Возрождение»,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Зарубино, ул. Строительная, 26;</w:t>
      </w:r>
    </w:p>
    <w:p w14:paraId="6B08B01F"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17. ИП «Гамов Р.Б.»,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475996E3"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18. ИП «</w:t>
      </w:r>
      <w:proofErr w:type="spellStart"/>
      <w:r w:rsidRPr="008D49D7">
        <w:rPr>
          <w:rFonts w:eastAsia="Times New Roman"/>
          <w:sz w:val="26"/>
          <w:szCs w:val="26"/>
          <w:lang w:eastAsia="ru-RU"/>
        </w:rPr>
        <w:t>Берестнев</w:t>
      </w:r>
      <w:proofErr w:type="spellEnd"/>
      <w:r w:rsidRPr="008D49D7">
        <w:rPr>
          <w:rFonts w:eastAsia="Times New Roman"/>
          <w:sz w:val="26"/>
          <w:szCs w:val="26"/>
          <w:lang w:eastAsia="ru-RU"/>
        </w:rPr>
        <w:t xml:space="preserve"> А.В.», с. </w:t>
      </w:r>
      <w:proofErr w:type="spellStart"/>
      <w:r w:rsidRPr="008D49D7">
        <w:rPr>
          <w:rFonts w:eastAsia="Times New Roman"/>
          <w:sz w:val="26"/>
          <w:szCs w:val="26"/>
          <w:lang w:eastAsia="ru-RU"/>
        </w:rPr>
        <w:t>Гвоздево</w:t>
      </w:r>
      <w:proofErr w:type="spellEnd"/>
      <w:r w:rsidRPr="008D49D7">
        <w:rPr>
          <w:rFonts w:eastAsia="Times New Roman"/>
          <w:sz w:val="26"/>
          <w:szCs w:val="26"/>
          <w:lang w:eastAsia="ru-RU"/>
        </w:rPr>
        <w:t>;</w:t>
      </w:r>
    </w:p>
    <w:p w14:paraId="52FE6598" w14:textId="77777777" w:rsidR="008D49D7" w:rsidRPr="008D49D7" w:rsidRDefault="008D49D7" w:rsidP="000E7481">
      <w:pPr>
        <w:shd w:val="clear" w:color="auto" w:fill="FFFFFF"/>
        <w:tabs>
          <w:tab w:val="left" w:pos="990"/>
        </w:tabs>
        <w:ind w:firstLine="709"/>
        <w:jc w:val="both"/>
        <w:rPr>
          <w:rFonts w:eastAsia="Times New Roman"/>
          <w:sz w:val="26"/>
          <w:szCs w:val="26"/>
          <w:lang w:eastAsia="ru-RU"/>
        </w:rPr>
      </w:pPr>
      <w:r w:rsidRPr="008D49D7">
        <w:rPr>
          <w:rFonts w:eastAsia="Times New Roman"/>
          <w:sz w:val="26"/>
          <w:szCs w:val="26"/>
          <w:lang w:eastAsia="ru-RU"/>
        </w:rPr>
        <w:t xml:space="preserve">19. ИП «Гвоздарева Н.А.», </w:t>
      </w:r>
      <w:proofErr w:type="spellStart"/>
      <w:r w:rsidRPr="008D49D7">
        <w:rPr>
          <w:rFonts w:eastAsia="Times New Roman"/>
          <w:sz w:val="26"/>
          <w:szCs w:val="26"/>
          <w:lang w:eastAsia="ru-RU"/>
        </w:rPr>
        <w:t>пгт</w:t>
      </w:r>
      <w:proofErr w:type="spellEnd"/>
      <w:r w:rsidRPr="008D49D7">
        <w:rPr>
          <w:rFonts w:eastAsia="Times New Roman"/>
          <w:sz w:val="26"/>
          <w:szCs w:val="26"/>
          <w:lang w:eastAsia="ru-RU"/>
        </w:rPr>
        <w:t xml:space="preserve"> Славянка.</w:t>
      </w:r>
    </w:p>
    <w:p w14:paraId="6FC95E21" w14:textId="77777777" w:rsidR="008D49D7" w:rsidRDefault="008D49D7" w:rsidP="000E7481">
      <w:pPr>
        <w:rPr>
          <w:rFonts w:ascii="Arial Unicode MS" w:eastAsia="Arial Unicode MS" w:hAnsi="Arial Unicode MS" w:cs="Arial Unicode MS"/>
          <w:sz w:val="2"/>
          <w:szCs w:val="2"/>
          <w:lang w:eastAsia="ru-RU" w:bidi="ru-RU"/>
        </w:rPr>
        <w:sectPr w:rsidR="008D49D7" w:rsidSect="004611B4">
          <w:pgSz w:w="11900" w:h="16840"/>
          <w:pgMar w:top="794" w:right="794" w:bottom="794" w:left="794" w:header="0" w:footer="3" w:gutter="0"/>
          <w:cols w:space="720"/>
          <w:noEndnote/>
          <w:docGrid w:linePitch="360"/>
        </w:sectPr>
      </w:pPr>
    </w:p>
    <w:p w14:paraId="5D954DFA" w14:textId="77777777" w:rsidR="008D49D7" w:rsidRPr="008D49D7" w:rsidRDefault="008D49D7" w:rsidP="00373AAD">
      <w:pPr>
        <w:widowControl w:val="0"/>
        <w:autoSpaceDE w:val="0"/>
        <w:autoSpaceDN w:val="0"/>
        <w:jc w:val="center"/>
        <w:rPr>
          <w:rFonts w:eastAsia="Times New Roman"/>
          <w:kern w:val="2"/>
          <w:sz w:val="28"/>
          <w:szCs w:val="22"/>
          <w:lang w:eastAsia="ru-RU"/>
          <w14:ligatures w14:val="standardContextual"/>
        </w:rPr>
      </w:pPr>
      <w:r w:rsidRPr="008D49D7">
        <w:rPr>
          <w:rFonts w:eastAsia="Times New Roman"/>
          <w:noProof/>
          <w:sz w:val="24"/>
          <w:szCs w:val="24"/>
          <w:lang w:eastAsia="ru-RU"/>
          <w14:ligatures w14:val="standardContextual"/>
        </w:rPr>
        <w:lastRenderedPageBreak/>
        <w:drawing>
          <wp:inline distT="0" distB="0" distL="0" distR="0" wp14:anchorId="11BC1DA7" wp14:editId="78CA4996">
            <wp:extent cx="590550" cy="7334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43DD5C2B" w14:textId="77777777" w:rsidR="008D49D7" w:rsidRPr="00373AAD" w:rsidRDefault="008D49D7" w:rsidP="00373AAD">
      <w:pPr>
        <w:widowControl w:val="0"/>
        <w:autoSpaceDE w:val="0"/>
        <w:autoSpaceDN w:val="0"/>
        <w:jc w:val="center"/>
        <w:rPr>
          <w:rFonts w:eastAsia="Times New Roman"/>
          <w:kern w:val="2"/>
          <w:szCs w:val="16"/>
          <w:lang w:eastAsia="ru-RU"/>
          <w14:ligatures w14:val="standardContextual"/>
        </w:rPr>
      </w:pPr>
    </w:p>
    <w:p w14:paraId="1E25AA20"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ДУМА ХАСАНСКОГО МУНИЦИПАЛЬНОГО ОКРУГА</w:t>
      </w:r>
    </w:p>
    <w:p w14:paraId="25FC5290"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ПРИМОРСКОГО КРАЯ</w:t>
      </w:r>
    </w:p>
    <w:p w14:paraId="57703CD0"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p>
    <w:p w14:paraId="07D9D05B" w14:textId="188521D2" w:rsidR="008D49D7" w:rsidRPr="00373AAD" w:rsidRDefault="008D49D7" w:rsidP="003878BA">
      <w:pPr>
        <w:widowControl w:val="0"/>
        <w:autoSpaceDE w:val="0"/>
        <w:autoSpaceDN w:val="0"/>
        <w:jc w:val="center"/>
        <w:outlineLvl w:val="0"/>
        <w:rPr>
          <w:rFonts w:eastAsia="Times New Roman"/>
          <w:b/>
          <w:kern w:val="2"/>
          <w:sz w:val="26"/>
          <w:szCs w:val="26"/>
          <w:lang w:eastAsia="ru-RU"/>
          <w14:ligatures w14:val="standardContextual"/>
        </w:rPr>
      </w:pPr>
      <w:bookmarkStart w:id="5" w:name="_Toc196675921"/>
      <w:r w:rsidRPr="00373AAD">
        <w:rPr>
          <w:rFonts w:eastAsia="Times New Roman"/>
          <w:b/>
          <w:kern w:val="2"/>
          <w:sz w:val="26"/>
          <w:szCs w:val="26"/>
          <w:lang w:eastAsia="ru-RU"/>
          <w14:ligatures w14:val="standardContextual"/>
        </w:rPr>
        <w:t>РЕШЕНИЕ</w:t>
      </w:r>
      <w:bookmarkEnd w:id="5"/>
    </w:p>
    <w:p w14:paraId="4A1AEFE6"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proofErr w:type="spellStart"/>
      <w:r w:rsidRPr="00373AAD">
        <w:rPr>
          <w:rFonts w:eastAsia="Times New Roman"/>
          <w:b/>
          <w:kern w:val="2"/>
          <w:sz w:val="26"/>
          <w:szCs w:val="26"/>
          <w:lang w:eastAsia="ru-RU"/>
          <w14:ligatures w14:val="standardContextual"/>
        </w:rPr>
        <w:t>пгт</w:t>
      </w:r>
      <w:proofErr w:type="spellEnd"/>
      <w:r w:rsidRPr="00373AAD">
        <w:rPr>
          <w:rFonts w:eastAsia="Times New Roman"/>
          <w:b/>
          <w:kern w:val="2"/>
          <w:sz w:val="26"/>
          <w:szCs w:val="26"/>
          <w:lang w:eastAsia="ru-RU"/>
          <w14:ligatures w14:val="standardContextual"/>
        </w:rPr>
        <w:t xml:space="preserve"> Славянка</w:t>
      </w:r>
    </w:p>
    <w:p w14:paraId="06723748"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p>
    <w:p w14:paraId="57FCED9F" w14:textId="487A336F" w:rsidR="008D49D7" w:rsidRPr="00373AAD" w:rsidRDefault="008D49D7" w:rsidP="00373AAD">
      <w:pPr>
        <w:widowControl w:val="0"/>
        <w:autoSpaceDE w:val="0"/>
        <w:autoSpaceDN w:val="0"/>
        <w:jc w:val="center"/>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24.04.2025</w:t>
      </w:r>
      <w:r w:rsidR="00373AAD">
        <w:rPr>
          <w:rFonts w:eastAsia="Times New Roman"/>
          <w:kern w:val="2"/>
          <w:sz w:val="26"/>
          <w:szCs w:val="26"/>
          <w:lang w:eastAsia="ru-RU"/>
          <w14:ligatures w14:val="standardContextual"/>
        </w:rPr>
        <w:t xml:space="preserve">                                                                                                                                </w:t>
      </w:r>
      <w:r w:rsidRPr="00373AAD">
        <w:rPr>
          <w:rFonts w:eastAsia="Times New Roman"/>
          <w:kern w:val="2"/>
          <w:sz w:val="26"/>
          <w:szCs w:val="26"/>
          <w:lang w:eastAsia="ru-RU"/>
          <w14:ligatures w14:val="standardContextual"/>
        </w:rPr>
        <w:t>№ 464</w:t>
      </w:r>
    </w:p>
    <w:p w14:paraId="0D9CA925" w14:textId="77777777" w:rsidR="008D49D7" w:rsidRPr="00373AAD" w:rsidRDefault="008D49D7" w:rsidP="004611B4">
      <w:pPr>
        <w:widowControl w:val="0"/>
        <w:autoSpaceDE w:val="0"/>
        <w:autoSpaceDN w:val="0"/>
        <w:ind w:right="5810"/>
        <w:jc w:val="both"/>
        <w:rPr>
          <w:rFonts w:eastAsia="Times New Roman"/>
          <w:bCs/>
          <w:kern w:val="2"/>
          <w:sz w:val="26"/>
          <w:szCs w:val="26"/>
          <w:lang w:eastAsia="ru-RU"/>
          <w14:ligatures w14:val="standardContextual"/>
        </w:rPr>
      </w:pPr>
    </w:p>
    <w:p w14:paraId="4E11AEEE" w14:textId="77777777" w:rsidR="008D49D7" w:rsidRPr="00373AAD" w:rsidRDefault="008D49D7" w:rsidP="00373AAD">
      <w:pPr>
        <w:widowControl w:val="0"/>
        <w:autoSpaceDE w:val="0"/>
        <w:autoSpaceDN w:val="0"/>
        <w:ind w:right="4642"/>
        <w:jc w:val="both"/>
        <w:rPr>
          <w:rFonts w:eastAsia="Times New Roman"/>
          <w:bCs/>
          <w:kern w:val="2"/>
          <w:sz w:val="26"/>
          <w:szCs w:val="26"/>
          <w:lang w:eastAsia="ru-RU"/>
          <w14:ligatures w14:val="standardContextual"/>
        </w:rPr>
      </w:pPr>
      <w:r w:rsidRPr="00373AAD">
        <w:rPr>
          <w:rFonts w:eastAsia="Times New Roman"/>
          <w:bCs/>
          <w:kern w:val="2"/>
          <w:sz w:val="26"/>
          <w:szCs w:val="26"/>
          <w:lang w:eastAsia="ru-RU"/>
          <w14:ligatures w14:val="standardContextual"/>
        </w:rPr>
        <w:t>Об утверждении структуры администрации Хасанского муниципального округа Приморского края</w:t>
      </w:r>
    </w:p>
    <w:p w14:paraId="5D768D50"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28181500" w14:textId="78190593" w:rsidR="008D49D7" w:rsidRPr="00373AAD" w:rsidRDefault="008D49D7" w:rsidP="009C30F7">
      <w:pPr>
        <w:widowControl w:val="0"/>
        <w:autoSpaceDE w:val="0"/>
        <w:autoSpaceDN w:val="0"/>
        <w:ind w:firstLine="709"/>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Хасанского муниципального округа, рассмотрев представление главы Хасанского муниципального округа Приморского края, Дума Хасанского муниципального округа Приморского края </w:t>
      </w:r>
    </w:p>
    <w:p w14:paraId="3EEA59CC"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p>
    <w:p w14:paraId="3F83B4CF"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РЕШИЛА:</w:t>
      </w:r>
    </w:p>
    <w:p w14:paraId="3ABC50E7"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p>
    <w:p w14:paraId="65787061" w14:textId="28933F09" w:rsidR="008D49D7" w:rsidRPr="00373AAD" w:rsidRDefault="008D49D7" w:rsidP="009C30F7">
      <w:pPr>
        <w:widowControl w:val="0"/>
        <w:autoSpaceDE w:val="0"/>
        <w:autoSpaceDN w:val="0"/>
        <w:ind w:firstLine="709"/>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 Утвердить прилагаемую структуру администрации Хасанского муниципального округа Приморского края.</w:t>
      </w:r>
    </w:p>
    <w:p w14:paraId="587C177F" w14:textId="77777777" w:rsidR="008D49D7" w:rsidRPr="00373AAD" w:rsidRDefault="008D49D7" w:rsidP="009C30F7">
      <w:pPr>
        <w:widowControl w:val="0"/>
        <w:autoSpaceDE w:val="0"/>
        <w:autoSpaceDN w:val="0"/>
        <w:ind w:firstLine="709"/>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 Решение Думы Хасанского муниципального округа от 08.12.2022 № 53 «Об утверждении структуры администрации Хасанского муниципального округа» признать утратившим силу.</w:t>
      </w:r>
    </w:p>
    <w:p w14:paraId="2B9E504F" w14:textId="77777777" w:rsidR="008D49D7" w:rsidRPr="00373AAD" w:rsidRDefault="008D49D7" w:rsidP="009C30F7">
      <w:pPr>
        <w:widowControl w:val="0"/>
        <w:autoSpaceDE w:val="0"/>
        <w:autoSpaceDN w:val="0"/>
        <w:ind w:firstLine="709"/>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 Опубликовать настоящее решение в Бюллетене муниципальных правовых актов Хасанского муниципального округа и разместить на официальном сайте Думы Хасанского муниципального округа, официальном сайте администрации Хасанского муниципального округа в информационно-телекоммуникационной сети «Интернет».</w:t>
      </w:r>
    </w:p>
    <w:p w14:paraId="737BB320" w14:textId="77777777" w:rsidR="008D49D7" w:rsidRPr="00373AAD" w:rsidRDefault="008D49D7" w:rsidP="009C30F7">
      <w:pPr>
        <w:widowControl w:val="0"/>
        <w:autoSpaceDE w:val="0"/>
        <w:autoSpaceDN w:val="0"/>
        <w:ind w:firstLine="709"/>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4. Настоящее решение вступает в силу со дня его принятия.</w:t>
      </w:r>
    </w:p>
    <w:p w14:paraId="6B93B6F4"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1CDE90E0"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216899F3"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44E6B813" w14:textId="7E48A264" w:rsidR="008D49D7" w:rsidRPr="00373AAD" w:rsidRDefault="008D49D7" w:rsidP="000E7481">
      <w:pPr>
        <w:widowControl w:val="0"/>
        <w:autoSpaceDE w:val="0"/>
        <w:autoSpaceDN w:val="0"/>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Председатель Думы</w:t>
      </w:r>
      <w:r w:rsidR="00373AAD">
        <w:rPr>
          <w:rFonts w:eastAsia="Times New Roman"/>
          <w:kern w:val="2"/>
          <w:sz w:val="26"/>
          <w:szCs w:val="26"/>
          <w:lang w:eastAsia="ru-RU"/>
          <w14:ligatures w14:val="standardContextual"/>
        </w:rPr>
        <w:t xml:space="preserve">                                                                                                     </w:t>
      </w:r>
      <w:r w:rsidRPr="00373AAD">
        <w:rPr>
          <w:rFonts w:eastAsia="Times New Roman"/>
          <w:kern w:val="2"/>
          <w:sz w:val="26"/>
          <w:szCs w:val="26"/>
          <w:lang w:eastAsia="ru-RU"/>
          <w14:ligatures w14:val="standardContextual"/>
        </w:rPr>
        <w:t>Н.В. Карпова</w:t>
      </w:r>
    </w:p>
    <w:p w14:paraId="62307E9A" w14:textId="77777777" w:rsidR="008D49D7" w:rsidRPr="00373AAD" w:rsidRDefault="008D49D7" w:rsidP="000E7481">
      <w:pPr>
        <w:widowControl w:val="0"/>
        <w:autoSpaceDE w:val="0"/>
        <w:autoSpaceDN w:val="0"/>
        <w:rPr>
          <w:rFonts w:eastAsia="Times New Roman"/>
          <w:kern w:val="2"/>
          <w:sz w:val="26"/>
          <w:szCs w:val="26"/>
          <w:lang w:eastAsia="ru-RU"/>
          <w14:ligatures w14:val="standardContextual"/>
        </w:rPr>
      </w:pPr>
    </w:p>
    <w:p w14:paraId="7975C1A5" w14:textId="77777777" w:rsidR="008D49D7" w:rsidRPr="00373AAD" w:rsidRDefault="008D49D7" w:rsidP="000E7481">
      <w:pPr>
        <w:widowControl w:val="0"/>
        <w:autoSpaceDE w:val="0"/>
        <w:autoSpaceDN w:val="0"/>
        <w:rPr>
          <w:rFonts w:eastAsia="Times New Roman"/>
          <w:kern w:val="2"/>
          <w:sz w:val="26"/>
          <w:szCs w:val="26"/>
          <w:lang w:eastAsia="ru-RU"/>
          <w14:ligatures w14:val="standardContextual"/>
        </w:rPr>
      </w:pPr>
    </w:p>
    <w:p w14:paraId="3592BFC4" w14:textId="77777777" w:rsidR="008D49D7" w:rsidRPr="00373AAD" w:rsidRDefault="008D49D7" w:rsidP="000E7481">
      <w:pPr>
        <w:widowControl w:val="0"/>
        <w:autoSpaceDE w:val="0"/>
        <w:autoSpaceDN w:val="0"/>
        <w:rPr>
          <w:rFonts w:eastAsia="Times New Roman"/>
          <w:kern w:val="2"/>
          <w:sz w:val="26"/>
          <w:szCs w:val="26"/>
          <w:lang w:eastAsia="ru-RU"/>
          <w14:ligatures w14:val="standardContextual"/>
        </w:rPr>
      </w:pPr>
    </w:p>
    <w:p w14:paraId="59D3A089" w14:textId="77777777" w:rsidR="008D49D7" w:rsidRPr="00373AAD" w:rsidRDefault="008D49D7" w:rsidP="000E7481">
      <w:pPr>
        <w:widowControl w:val="0"/>
        <w:autoSpaceDE w:val="0"/>
        <w:autoSpaceDN w:val="0"/>
        <w:rPr>
          <w:rFonts w:eastAsia="Times New Roman"/>
          <w:kern w:val="2"/>
          <w:sz w:val="26"/>
          <w:szCs w:val="26"/>
          <w:lang w:eastAsia="ru-RU"/>
          <w14:ligatures w14:val="standardContextual"/>
        </w:rPr>
      </w:pPr>
    </w:p>
    <w:p w14:paraId="26C29BE9" w14:textId="77777777" w:rsidR="008D49D7" w:rsidRPr="00373AAD" w:rsidRDefault="008D49D7" w:rsidP="000E7481">
      <w:pPr>
        <w:widowControl w:val="0"/>
        <w:autoSpaceDE w:val="0"/>
        <w:autoSpaceDN w:val="0"/>
        <w:rPr>
          <w:rFonts w:eastAsia="Times New Roman"/>
          <w:kern w:val="2"/>
          <w:sz w:val="26"/>
          <w:szCs w:val="26"/>
          <w:lang w:eastAsia="ru-RU"/>
          <w14:ligatures w14:val="standardContextual"/>
        </w:rPr>
      </w:pPr>
    </w:p>
    <w:p w14:paraId="54818C98" w14:textId="77777777" w:rsidR="004611B4" w:rsidRPr="00373AAD" w:rsidRDefault="004611B4" w:rsidP="000E7481">
      <w:pPr>
        <w:widowControl w:val="0"/>
        <w:autoSpaceDE w:val="0"/>
        <w:autoSpaceDN w:val="0"/>
        <w:ind w:firstLine="5103"/>
        <w:rPr>
          <w:rFonts w:eastAsia="Times New Roman"/>
          <w:kern w:val="2"/>
          <w:sz w:val="26"/>
          <w:szCs w:val="26"/>
          <w:lang w:eastAsia="ru-RU"/>
          <w14:ligatures w14:val="standardContextual"/>
        </w:rPr>
        <w:sectPr w:rsidR="004611B4" w:rsidRPr="00373AAD" w:rsidSect="000E7481">
          <w:type w:val="nextColumn"/>
          <w:pgSz w:w="11900" w:h="16840"/>
          <w:pgMar w:top="794" w:right="794" w:bottom="794" w:left="794" w:header="0" w:footer="3" w:gutter="0"/>
          <w:cols w:space="720"/>
          <w:noEndnote/>
          <w:docGrid w:linePitch="360"/>
        </w:sectPr>
      </w:pPr>
    </w:p>
    <w:p w14:paraId="12E401F4" w14:textId="17D1539E" w:rsidR="008D49D7" w:rsidRPr="00373AAD" w:rsidRDefault="008D49D7" w:rsidP="00373AAD">
      <w:pPr>
        <w:widowControl w:val="0"/>
        <w:autoSpaceDE w:val="0"/>
        <w:autoSpaceDN w:val="0"/>
        <w:ind w:left="5670"/>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lastRenderedPageBreak/>
        <w:t xml:space="preserve">Приложение </w:t>
      </w:r>
    </w:p>
    <w:p w14:paraId="502BABFB" w14:textId="77777777" w:rsidR="008D49D7" w:rsidRPr="00373AAD" w:rsidRDefault="008D49D7" w:rsidP="00373AAD">
      <w:pPr>
        <w:widowControl w:val="0"/>
        <w:autoSpaceDE w:val="0"/>
        <w:autoSpaceDN w:val="0"/>
        <w:ind w:left="5670"/>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к решению Думы Хасанского </w:t>
      </w:r>
    </w:p>
    <w:p w14:paraId="36719AD2" w14:textId="77777777" w:rsidR="008D49D7" w:rsidRPr="00373AAD" w:rsidRDefault="008D49D7" w:rsidP="00373AAD">
      <w:pPr>
        <w:widowControl w:val="0"/>
        <w:autoSpaceDE w:val="0"/>
        <w:autoSpaceDN w:val="0"/>
        <w:ind w:left="5670"/>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муниципального округа </w:t>
      </w:r>
    </w:p>
    <w:p w14:paraId="3F4D2D93" w14:textId="77777777" w:rsidR="008D49D7" w:rsidRPr="00373AAD" w:rsidRDefault="008D49D7" w:rsidP="00373AAD">
      <w:pPr>
        <w:widowControl w:val="0"/>
        <w:autoSpaceDE w:val="0"/>
        <w:autoSpaceDN w:val="0"/>
        <w:ind w:left="5670"/>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от 24.04.2025 № 464</w:t>
      </w:r>
    </w:p>
    <w:p w14:paraId="0EDA3E97"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659FE6B1"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42620B36" w14:textId="77777777" w:rsidR="008D49D7" w:rsidRPr="00373AAD" w:rsidRDefault="008D49D7" w:rsidP="00373AAD">
      <w:pPr>
        <w:widowControl w:val="0"/>
        <w:autoSpaceDE w:val="0"/>
        <w:autoSpaceDN w:val="0"/>
        <w:jc w:val="center"/>
        <w:rPr>
          <w:rFonts w:eastAsia="Times New Roman"/>
          <w:bCs/>
          <w:kern w:val="2"/>
          <w:sz w:val="26"/>
          <w:szCs w:val="26"/>
          <w:lang w:eastAsia="ru-RU"/>
          <w14:ligatures w14:val="standardContextual"/>
        </w:rPr>
      </w:pPr>
      <w:bookmarkStart w:id="6" w:name="P28"/>
      <w:bookmarkEnd w:id="6"/>
      <w:r w:rsidRPr="00373AAD">
        <w:rPr>
          <w:rFonts w:eastAsia="Times New Roman"/>
          <w:bCs/>
          <w:kern w:val="2"/>
          <w:sz w:val="26"/>
          <w:szCs w:val="26"/>
          <w:lang w:eastAsia="ru-RU"/>
          <w14:ligatures w14:val="standardContextual"/>
        </w:rPr>
        <w:t>СТРУКТУРА АДМИНИСТРАЦИИ</w:t>
      </w:r>
    </w:p>
    <w:p w14:paraId="4654FA92" w14:textId="77777777" w:rsidR="008D49D7" w:rsidRPr="00373AAD" w:rsidRDefault="008D49D7" w:rsidP="00373AAD">
      <w:pPr>
        <w:widowControl w:val="0"/>
        <w:autoSpaceDE w:val="0"/>
        <w:autoSpaceDN w:val="0"/>
        <w:jc w:val="center"/>
        <w:rPr>
          <w:rFonts w:eastAsia="Times New Roman"/>
          <w:bCs/>
          <w:kern w:val="2"/>
          <w:sz w:val="26"/>
          <w:szCs w:val="26"/>
          <w:lang w:eastAsia="ru-RU"/>
          <w14:ligatures w14:val="standardContextual"/>
        </w:rPr>
      </w:pPr>
      <w:r w:rsidRPr="00373AAD">
        <w:rPr>
          <w:rFonts w:eastAsia="Times New Roman"/>
          <w:bCs/>
          <w:kern w:val="2"/>
          <w:sz w:val="26"/>
          <w:szCs w:val="26"/>
          <w:lang w:eastAsia="ru-RU"/>
          <w14:ligatures w14:val="standardContextual"/>
        </w:rPr>
        <w:t>ХАСАНСКОГО МУНИЦИПАЛЬНОГО ОКРУГА ПРИМОРСКОГО КРАЯ</w:t>
      </w:r>
    </w:p>
    <w:p w14:paraId="451D98B7" w14:textId="77777777" w:rsidR="008D49D7" w:rsidRPr="00373AAD" w:rsidRDefault="008D49D7" w:rsidP="00373AAD">
      <w:pPr>
        <w:widowControl w:val="0"/>
        <w:autoSpaceDE w:val="0"/>
        <w:autoSpaceDN w:val="0"/>
        <w:jc w:val="both"/>
        <w:rPr>
          <w:rFonts w:eastAsia="Times New Roman"/>
          <w:kern w:val="2"/>
          <w:sz w:val="26"/>
          <w:szCs w:val="26"/>
          <w:lang w:eastAsia="ru-RU"/>
          <w14:ligatures w14:val="standardContextual"/>
        </w:rPr>
      </w:pPr>
    </w:p>
    <w:p w14:paraId="1B7890FB"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1. Руководство</w:t>
      </w:r>
    </w:p>
    <w:p w14:paraId="7B5EA141"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785D4407"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1.1. Глава Хасанского муниципального округа;</w:t>
      </w:r>
    </w:p>
    <w:p w14:paraId="2D07C5D8"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1.2. Первый заместитель главы администрации;</w:t>
      </w:r>
    </w:p>
    <w:p w14:paraId="1E3DA857"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1.3. Заместитель главы администрации;</w:t>
      </w:r>
    </w:p>
    <w:p w14:paraId="3E6FE646"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1.4. Заместитель главы администрации;</w:t>
      </w:r>
    </w:p>
    <w:p w14:paraId="65E1EF02"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1.5. Руководитель аппарата;</w:t>
      </w:r>
    </w:p>
    <w:p w14:paraId="279B08ED"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1.6. Помощник главы администрации.</w:t>
      </w:r>
    </w:p>
    <w:p w14:paraId="01B246D7"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2F54584F"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2. Структурные подразделения администрации</w:t>
      </w:r>
    </w:p>
    <w:p w14:paraId="51CC9D00"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31AFF2BA"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 Управление архитектуры и градостроительства;</w:t>
      </w:r>
    </w:p>
    <w:p w14:paraId="45FF885C"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2.2. Управление имущественных и земельных отношений;</w:t>
      </w:r>
    </w:p>
    <w:p w14:paraId="771F1380"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2.3. Правовое управление;</w:t>
      </w:r>
    </w:p>
    <w:p w14:paraId="7E3C0CC8"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2.4. Финансовое управление</w:t>
      </w:r>
      <w:r w:rsidRPr="00373AAD">
        <w:rPr>
          <w:rFonts w:eastAsia="Times New Roman"/>
          <w:kern w:val="2"/>
          <w:sz w:val="26"/>
          <w:szCs w:val="26"/>
          <w:vertAlign w:val="superscript"/>
          <w:lang w:eastAsia="ru-RU"/>
          <w14:ligatures w14:val="standardContextual"/>
        </w:rPr>
        <w:footnoteReference w:id="1"/>
      </w:r>
      <w:r w:rsidRPr="00373AAD">
        <w:rPr>
          <w:rFonts w:eastAsia="Times New Roman"/>
          <w:kern w:val="2"/>
          <w:sz w:val="26"/>
          <w:szCs w:val="26"/>
          <w:lang w:eastAsia="ru-RU"/>
          <w14:ligatures w14:val="standardContextual"/>
        </w:rPr>
        <w:t>;</w:t>
      </w:r>
    </w:p>
    <w:p w14:paraId="60C35B73"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2.5. Управление экономики и проектного управления;</w:t>
      </w:r>
    </w:p>
    <w:p w14:paraId="4198424A"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2.6. Управление культуры, спорта, молодежной и социальной политики;</w:t>
      </w:r>
    </w:p>
    <w:p w14:paraId="0933DFDC"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2.7. Управление бухгалтерского учета и отчетности;</w:t>
      </w:r>
    </w:p>
    <w:p w14:paraId="261FBFA2"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2.8. Управление контрактной службы;</w:t>
      </w:r>
    </w:p>
    <w:p w14:paraId="2B0772FC"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2.9. Управление жизнеобеспечения;</w:t>
      </w:r>
    </w:p>
    <w:p w14:paraId="57D2EBD0"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2.10. Отдел гражданской обороны и предупреждения чрезвычайных ситуаций;</w:t>
      </w:r>
    </w:p>
    <w:p w14:paraId="51AD623A"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2.11. Хасанский территориальный отдел;</w:t>
      </w:r>
    </w:p>
    <w:p w14:paraId="039E38D8"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2.12. </w:t>
      </w:r>
      <w:proofErr w:type="spellStart"/>
      <w:r w:rsidRPr="00373AAD">
        <w:rPr>
          <w:rFonts w:eastAsia="Times New Roman"/>
          <w:kern w:val="2"/>
          <w:sz w:val="26"/>
          <w:szCs w:val="26"/>
          <w:lang w:eastAsia="ru-RU"/>
          <w14:ligatures w14:val="standardContextual"/>
        </w:rPr>
        <w:t>Краскинский</w:t>
      </w:r>
      <w:proofErr w:type="spellEnd"/>
      <w:r w:rsidRPr="00373AAD">
        <w:rPr>
          <w:rFonts w:eastAsia="Times New Roman"/>
          <w:kern w:val="2"/>
          <w:sz w:val="26"/>
          <w:szCs w:val="26"/>
          <w:lang w:eastAsia="ru-RU"/>
          <w14:ligatures w14:val="standardContextual"/>
        </w:rPr>
        <w:t xml:space="preserve"> территориальный отдел;</w:t>
      </w:r>
    </w:p>
    <w:p w14:paraId="67F76DEA"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2.13. </w:t>
      </w:r>
      <w:proofErr w:type="spellStart"/>
      <w:r w:rsidRPr="00373AAD">
        <w:rPr>
          <w:rFonts w:eastAsia="Times New Roman"/>
          <w:kern w:val="2"/>
          <w:sz w:val="26"/>
          <w:szCs w:val="26"/>
          <w:lang w:eastAsia="ru-RU"/>
          <w14:ligatures w14:val="standardContextual"/>
        </w:rPr>
        <w:t>Посьетский</w:t>
      </w:r>
      <w:proofErr w:type="spellEnd"/>
      <w:r w:rsidRPr="00373AAD">
        <w:rPr>
          <w:rFonts w:eastAsia="Times New Roman"/>
          <w:kern w:val="2"/>
          <w:sz w:val="26"/>
          <w:szCs w:val="26"/>
          <w:lang w:eastAsia="ru-RU"/>
          <w14:ligatures w14:val="standardContextual"/>
        </w:rPr>
        <w:t xml:space="preserve"> территориальный отдел;</w:t>
      </w:r>
    </w:p>
    <w:p w14:paraId="1A4093BC"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lastRenderedPageBreak/>
        <w:t>2.14. Зарубинский территориальный отдел;</w:t>
      </w:r>
    </w:p>
    <w:p w14:paraId="3A705216"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2.15. </w:t>
      </w:r>
      <w:proofErr w:type="spellStart"/>
      <w:r w:rsidRPr="00373AAD">
        <w:rPr>
          <w:rFonts w:eastAsia="Times New Roman"/>
          <w:kern w:val="2"/>
          <w:sz w:val="26"/>
          <w:szCs w:val="26"/>
          <w:lang w:eastAsia="ru-RU"/>
          <w14:ligatures w14:val="standardContextual"/>
        </w:rPr>
        <w:t>Барабашский</w:t>
      </w:r>
      <w:proofErr w:type="spellEnd"/>
      <w:r w:rsidRPr="00373AAD">
        <w:rPr>
          <w:rFonts w:eastAsia="Times New Roman"/>
          <w:kern w:val="2"/>
          <w:sz w:val="26"/>
          <w:szCs w:val="26"/>
          <w:lang w:eastAsia="ru-RU"/>
          <w14:ligatures w14:val="standardContextual"/>
        </w:rPr>
        <w:t xml:space="preserve"> территориальный отдел;</w:t>
      </w:r>
    </w:p>
    <w:p w14:paraId="0209F814"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 xml:space="preserve">2.16. </w:t>
      </w:r>
      <w:proofErr w:type="spellStart"/>
      <w:r w:rsidRPr="00373AAD">
        <w:rPr>
          <w:rFonts w:eastAsia="Times New Roman"/>
          <w:kern w:val="2"/>
          <w:sz w:val="26"/>
          <w:szCs w:val="26"/>
          <w:lang w:eastAsia="ru-RU"/>
          <w14:ligatures w14:val="standardContextual"/>
        </w:rPr>
        <w:t>Безверховский</w:t>
      </w:r>
      <w:proofErr w:type="spellEnd"/>
      <w:r w:rsidRPr="00373AAD">
        <w:rPr>
          <w:rFonts w:eastAsia="Times New Roman"/>
          <w:kern w:val="2"/>
          <w:sz w:val="26"/>
          <w:szCs w:val="26"/>
          <w:lang w:eastAsia="ru-RU"/>
          <w14:ligatures w14:val="standardContextual"/>
        </w:rPr>
        <w:t xml:space="preserve"> территориальный отдел;</w:t>
      </w:r>
    </w:p>
    <w:p w14:paraId="537EC1D3"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2.17. Приморский территориальный отдел;</w:t>
      </w:r>
    </w:p>
    <w:p w14:paraId="40DE9C16"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2.18. Общий отдел;</w:t>
      </w:r>
    </w:p>
    <w:p w14:paraId="3716E012"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2.19. Отдел муниципальной службы;</w:t>
      </w:r>
    </w:p>
    <w:p w14:paraId="039ED17C"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2.20. Мобилизационный отдел;</w:t>
      </w:r>
    </w:p>
    <w:p w14:paraId="7ED72556"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2.21. Отдел информационной политики, информатизации и информационной безопасности;</w:t>
      </w:r>
    </w:p>
    <w:p w14:paraId="1EC0434A"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2.22. Отдел муниципального контроля;</w:t>
      </w:r>
    </w:p>
    <w:p w14:paraId="50E228DA"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2.23. Архивный отдел.</w:t>
      </w:r>
    </w:p>
    <w:p w14:paraId="0F460B2A"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0D27072E"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3. Отделы по исполнению переданных отдельных</w:t>
      </w:r>
    </w:p>
    <w:p w14:paraId="2D4B16AD" w14:textId="77777777" w:rsidR="008D49D7" w:rsidRPr="00373AAD" w:rsidRDefault="008D49D7" w:rsidP="00373AAD">
      <w:pPr>
        <w:widowControl w:val="0"/>
        <w:autoSpaceDE w:val="0"/>
        <w:autoSpaceDN w:val="0"/>
        <w:jc w:val="center"/>
        <w:rPr>
          <w:rFonts w:eastAsia="Times New Roman"/>
          <w:b/>
          <w:kern w:val="2"/>
          <w:sz w:val="26"/>
          <w:szCs w:val="26"/>
          <w:lang w:eastAsia="ru-RU"/>
          <w14:ligatures w14:val="standardContextual"/>
        </w:rPr>
      </w:pPr>
      <w:r w:rsidRPr="00373AAD">
        <w:rPr>
          <w:rFonts w:eastAsia="Times New Roman"/>
          <w:b/>
          <w:kern w:val="2"/>
          <w:sz w:val="26"/>
          <w:szCs w:val="26"/>
          <w:lang w:eastAsia="ru-RU"/>
          <w14:ligatures w14:val="standardContextual"/>
        </w:rPr>
        <w:t>государственных полномочий</w:t>
      </w:r>
    </w:p>
    <w:p w14:paraId="34B1AFB5" w14:textId="77777777" w:rsidR="008D49D7" w:rsidRPr="00373AAD" w:rsidRDefault="008D49D7" w:rsidP="000E7481">
      <w:pPr>
        <w:widowControl w:val="0"/>
        <w:autoSpaceDE w:val="0"/>
        <w:autoSpaceDN w:val="0"/>
        <w:jc w:val="both"/>
        <w:rPr>
          <w:rFonts w:eastAsia="Times New Roman"/>
          <w:kern w:val="2"/>
          <w:sz w:val="26"/>
          <w:szCs w:val="26"/>
          <w:lang w:eastAsia="ru-RU"/>
          <w14:ligatures w14:val="standardContextual"/>
        </w:rPr>
      </w:pPr>
    </w:p>
    <w:p w14:paraId="1FAE89D3" w14:textId="77777777" w:rsidR="008D49D7" w:rsidRPr="00373AAD" w:rsidRDefault="008D49D7" w:rsidP="000E7481">
      <w:pPr>
        <w:widowControl w:val="0"/>
        <w:autoSpaceDE w:val="0"/>
        <w:autoSpaceDN w:val="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3.1. Отдел записи актов гражданского состояния;</w:t>
      </w:r>
    </w:p>
    <w:p w14:paraId="05EA19AE"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3.2. Отдел по исполнению административного законодательства;</w:t>
      </w:r>
    </w:p>
    <w:p w14:paraId="00E7DA44"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3.3. Отдел по работе с несовершеннолетними и защите их прав;</w:t>
      </w:r>
    </w:p>
    <w:p w14:paraId="59AD2311"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3.4. Главный специалист по государственному управлению охраной труда;</w:t>
      </w:r>
    </w:p>
    <w:p w14:paraId="62271E23" w14:textId="77777777" w:rsidR="008D49D7" w:rsidRPr="00373AAD" w:rsidRDefault="008D49D7" w:rsidP="000E7481">
      <w:pPr>
        <w:widowControl w:val="0"/>
        <w:autoSpaceDE w:val="0"/>
        <w:autoSpaceDN w:val="0"/>
        <w:spacing w:before="280"/>
        <w:ind w:firstLine="540"/>
        <w:jc w:val="both"/>
        <w:rPr>
          <w:rFonts w:eastAsia="Times New Roman"/>
          <w:kern w:val="2"/>
          <w:sz w:val="26"/>
          <w:szCs w:val="26"/>
          <w:lang w:eastAsia="ru-RU"/>
          <w14:ligatures w14:val="standardContextual"/>
        </w:rPr>
      </w:pPr>
      <w:r w:rsidRPr="00373AAD">
        <w:rPr>
          <w:rFonts w:eastAsia="Times New Roman"/>
          <w:kern w:val="2"/>
          <w:sz w:val="26"/>
          <w:szCs w:val="26"/>
          <w:lang w:eastAsia="ru-RU"/>
          <w14:ligatures w14:val="standardContextual"/>
        </w:rPr>
        <w:t>3.5. Отдел опеки и попечительства.</w:t>
      </w:r>
    </w:p>
    <w:p w14:paraId="7905B8DF" w14:textId="0282D245" w:rsidR="00BE7EE8" w:rsidRPr="00BE7EE8" w:rsidRDefault="00BE7EE8" w:rsidP="000E7481">
      <w:pPr>
        <w:rPr>
          <w:rFonts w:ascii="Arial Unicode MS" w:eastAsia="Arial Unicode MS" w:hAnsi="Arial Unicode MS" w:cs="Arial Unicode MS"/>
          <w:sz w:val="2"/>
          <w:szCs w:val="2"/>
          <w:lang w:eastAsia="ru-RU" w:bidi="ru-RU"/>
        </w:rPr>
        <w:sectPr w:rsidR="00BE7EE8" w:rsidRPr="00BE7EE8" w:rsidSect="004611B4">
          <w:pgSz w:w="11900" w:h="16840"/>
          <w:pgMar w:top="794" w:right="794" w:bottom="794" w:left="794" w:header="0" w:footer="3" w:gutter="0"/>
          <w:cols w:space="720"/>
          <w:noEndnote/>
          <w:docGrid w:linePitch="360"/>
        </w:sectPr>
      </w:pPr>
    </w:p>
    <w:p w14:paraId="10326125" w14:textId="77777777" w:rsidR="00991C5C" w:rsidRPr="00991C5C" w:rsidRDefault="00991C5C" w:rsidP="000E7481">
      <w:pPr>
        <w:widowControl w:val="0"/>
        <w:rPr>
          <w:rFonts w:ascii="Arial Unicode MS" w:eastAsia="Arial Unicode MS" w:hAnsi="Arial Unicode MS" w:cs="Arial Unicode MS"/>
          <w:color w:val="000000"/>
          <w:sz w:val="2"/>
          <w:szCs w:val="2"/>
          <w:lang w:eastAsia="ru-RU" w:bidi="ru-RU"/>
        </w:rPr>
      </w:pPr>
    </w:p>
    <w:p w14:paraId="23BD03C6" w14:textId="4BA600AF" w:rsidR="00D91911" w:rsidRDefault="00E43D69" w:rsidP="000E7481">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0E7481">
      <w:pPr>
        <w:autoSpaceDE w:val="0"/>
        <w:autoSpaceDN w:val="0"/>
        <w:adjustRightInd w:val="0"/>
        <w:jc w:val="both"/>
        <w:rPr>
          <w:b/>
          <w:spacing w:val="-6"/>
          <w:sz w:val="32"/>
          <w:szCs w:val="22"/>
        </w:rPr>
      </w:pPr>
    </w:p>
    <w:p w14:paraId="1C055C46" w14:textId="77777777" w:rsidR="00D91911" w:rsidRPr="00636278" w:rsidRDefault="00D91911" w:rsidP="000E7481">
      <w:pPr>
        <w:tabs>
          <w:tab w:val="left" w:pos="540"/>
          <w:tab w:val="center" w:pos="5159"/>
        </w:tabs>
        <w:rPr>
          <w:b/>
          <w:spacing w:val="-6"/>
          <w:sz w:val="32"/>
          <w:szCs w:val="22"/>
        </w:rPr>
      </w:pPr>
    </w:p>
    <w:p w14:paraId="4A1B3010" w14:textId="77777777" w:rsidR="004744EA" w:rsidRPr="00636278" w:rsidRDefault="004744EA" w:rsidP="000E7481">
      <w:pPr>
        <w:tabs>
          <w:tab w:val="left" w:pos="540"/>
          <w:tab w:val="center" w:pos="5159"/>
        </w:tabs>
        <w:rPr>
          <w:b/>
          <w:spacing w:val="-6"/>
          <w:sz w:val="32"/>
          <w:szCs w:val="22"/>
        </w:rPr>
      </w:pPr>
    </w:p>
    <w:p w14:paraId="10186BF8" w14:textId="77777777" w:rsidR="00BE2EFD" w:rsidRPr="00636278" w:rsidRDefault="00BE2EFD" w:rsidP="000E7481">
      <w:pPr>
        <w:jc w:val="center"/>
        <w:rPr>
          <w:b/>
          <w:spacing w:val="-6"/>
          <w:sz w:val="32"/>
          <w:szCs w:val="22"/>
        </w:rPr>
      </w:pPr>
    </w:p>
    <w:p w14:paraId="13F2C471" w14:textId="77777777" w:rsidR="00BE2EFD" w:rsidRPr="00636278" w:rsidRDefault="00BE2EFD" w:rsidP="000E7481">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0E7481">
      <w:pPr>
        <w:jc w:val="center"/>
        <w:rPr>
          <w:b/>
          <w:spacing w:val="-6"/>
          <w:sz w:val="32"/>
          <w:szCs w:val="22"/>
        </w:rPr>
      </w:pPr>
    </w:p>
    <w:p w14:paraId="7A71D406" w14:textId="7AE53837" w:rsidR="00BE2EFD" w:rsidRPr="00195C9E" w:rsidRDefault="00BE2EFD" w:rsidP="000E7481">
      <w:pPr>
        <w:jc w:val="center"/>
        <w:rPr>
          <w:b/>
          <w:spacing w:val="-6"/>
          <w:sz w:val="32"/>
          <w:szCs w:val="32"/>
        </w:rPr>
      </w:pPr>
      <w:r w:rsidRPr="00636278">
        <w:rPr>
          <w:b/>
          <w:spacing w:val="-6"/>
          <w:sz w:val="32"/>
          <w:szCs w:val="22"/>
        </w:rPr>
        <w:t xml:space="preserve">ВЫПУСК № </w:t>
      </w:r>
      <w:r w:rsidR="00441A81">
        <w:rPr>
          <w:b/>
          <w:spacing w:val="-6"/>
          <w:sz w:val="32"/>
          <w:szCs w:val="22"/>
        </w:rPr>
        <w:t>1</w:t>
      </w:r>
      <w:r w:rsidR="00647EC9">
        <w:rPr>
          <w:b/>
          <w:spacing w:val="-6"/>
          <w:sz w:val="32"/>
          <w:szCs w:val="22"/>
        </w:rPr>
        <w:t>9</w:t>
      </w:r>
    </w:p>
    <w:p w14:paraId="7BDFDFBD" w14:textId="77777777" w:rsidR="00BE2EFD" w:rsidRPr="00636278" w:rsidRDefault="00BE2EFD" w:rsidP="000E7481">
      <w:pPr>
        <w:jc w:val="center"/>
        <w:rPr>
          <w:b/>
          <w:spacing w:val="-6"/>
          <w:sz w:val="32"/>
          <w:szCs w:val="22"/>
        </w:rPr>
      </w:pPr>
    </w:p>
    <w:p w14:paraId="569755B6" w14:textId="3898B26B" w:rsidR="00BE2EFD" w:rsidRPr="00636278" w:rsidRDefault="00647EC9" w:rsidP="000E7481">
      <w:pPr>
        <w:jc w:val="center"/>
        <w:rPr>
          <w:b/>
          <w:spacing w:val="-6"/>
          <w:sz w:val="32"/>
          <w:szCs w:val="22"/>
        </w:rPr>
      </w:pPr>
      <w:r>
        <w:rPr>
          <w:b/>
          <w:spacing w:val="-6"/>
          <w:sz w:val="32"/>
          <w:szCs w:val="22"/>
        </w:rPr>
        <w:t>24</w:t>
      </w:r>
      <w:r w:rsidR="00F10B8E">
        <w:rPr>
          <w:b/>
          <w:spacing w:val="-6"/>
          <w:sz w:val="32"/>
          <w:szCs w:val="22"/>
        </w:rPr>
        <w:t xml:space="preserve"> апреля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0E7481">
      <w:pPr>
        <w:jc w:val="center"/>
        <w:rPr>
          <w:b/>
          <w:spacing w:val="-6"/>
          <w:sz w:val="32"/>
          <w:szCs w:val="22"/>
        </w:rPr>
      </w:pPr>
    </w:p>
    <w:p w14:paraId="11642C7C" w14:textId="77777777" w:rsidR="00BE2EFD" w:rsidRPr="00636278" w:rsidRDefault="00BE2EFD" w:rsidP="000E7481">
      <w:pPr>
        <w:jc w:val="center"/>
        <w:rPr>
          <w:b/>
          <w:spacing w:val="-6"/>
          <w:sz w:val="32"/>
          <w:szCs w:val="22"/>
        </w:rPr>
      </w:pPr>
    </w:p>
    <w:p w14:paraId="4B0B5A67" w14:textId="77777777" w:rsidR="00BE2EFD" w:rsidRPr="00636278" w:rsidRDefault="00BE2EFD" w:rsidP="000E7481">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0E7481">
      <w:pPr>
        <w:jc w:val="center"/>
        <w:rPr>
          <w:spacing w:val="-6"/>
          <w:sz w:val="32"/>
          <w:szCs w:val="22"/>
        </w:rPr>
      </w:pPr>
    </w:p>
    <w:p w14:paraId="198F1029" w14:textId="77777777" w:rsidR="00BE2EFD" w:rsidRPr="00636278" w:rsidRDefault="00BE2EFD" w:rsidP="000E7481">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0E7481">
      <w:pPr>
        <w:jc w:val="center"/>
        <w:rPr>
          <w:spacing w:val="-6"/>
          <w:sz w:val="28"/>
        </w:rPr>
      </w:pPr>
    </w:p>
    <w:p w14:paraId="604ED1D7" w14:textId="77777777" w:rsidR="00BE2EFD" w:rsidRPr="00636278" w:rsidRDefault="00BE2EFD" w:rsidP="000E7481">
      <w:pPr>
        <w:jc w:val="center"/>
        <w:rPr>
          <w:i/>
          <w:spacing w:val="-6"/>
          <w:sz w:val="28"/>
        </w:rPr>
      </w:pPr>
      <w:r w:rsidRPr="00636278">
        <w:rPr>
          <w:i/>
          <w:spacing w:val="-6"/>
          <w:sz w:val="28"/>
        </w:rPr>
        <w:t>Редакционная коллегия:</w:t>
      </w:r>
    </w:p>
    <w:p w14:paraId="4AD51DBD" w14:textId="77777777" w:rsidR="00BE2EFD" w:rsidRPr="00636278" w:rsidRDefault="00BE2EFD" w:rsidP="000E7481">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0E7481">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0E7481">
      <w:pPr>
        <w:jc w:val="center"/>
        <w:rPr>
          <w:spacing w:val="-6"/>
          <w:sz w:val="28"/>
        </w:rPr>
      </w:pPr>
    </w:p>
    <w:p w14:paraId="164594EE" w14:textId="77777777" w:rsidR="00BE2EFD" w:rsidRPr="00636278" w:rsidRDefault="00BE2EFD" w:rsidP="000E7481">
      <w:pPr>
        <w:jc w:val="center"/>
        <w:rPr>
          <w:spacing w:val="-6"/>
          <w:sz w:val="28"/>
        </w:rPr>
      </w:pPr>
    </w:p>
    <w:p w14:paraId="066F1DBF" w14:textId="77777777" w:rsidR="00BE2EFD" w:rsidRPr="00636278" w:rsidRDefault="00BE2EFD" w:rsidP="000E7481">
      <w:pPr>
        <w:jc w:val="center"/>
        <w:rPr>
          <w:spacing w:val="-6"/>
          <w:sz w:val="28"/>
        </w:rPr>
      </w:pPr>
      <w:r w:rsidRPr="00636278">
        <w:rPr>
          <w:spacing w:val="-6"/>
          <w:sz w:val="28"/>
        </w:rPr>
        <w:t>________________________________</w:t>
      </w:r>
    </w:p>
    <w:p w14:paraId="6FD4CD19" w14:textId="77777777" w:rsidR="00BE2EFD" w:rsidRPr="00636278" w:rsidRDefault="00BE2EFD" w:rsidP="000E7481">
      <w:pPr>
        <w:jc w:val="center"/>
        <w:rPr>
          <w:spacing w:val="-6"/>
          <w:sz w:val="28"/>
        </w:rPr>
      </w:pPr>
      <w:r w:rsidRPr="00636278">
        <w:rPr>
          <w:spacing w:val="-6"/>
          <w:sz w:val="28"/>
        </w:rPr>
        <w:t>Адрес редакции:</w:t>
      </w:r>
    </w:p>
    <w:p w14:paraId="51CD386F" w14:textId="77777777" w:rsidR="00BE2EFD" w:rsidRPr="00636278" w:rsidRDefault="00BE2EFD" w:rsidP="000E7481">
      <w:pPr>
        <w:jc w:val="center"/>
        <w:rPr>
          <w:spacing w:val="-6"/>
          <w:sz w:val="28"/>
        </w:rPr>
      </w:pPr>
      <w:r w:rsidRPr="00636278">
        <w:rPr>
          <w:spacing w:val="-6"/>
          <w:sz w:val="28"/>
        </w:rPr>
        <w:t>692701 п. Славянка Приморского края, ул. Молодежная, 1.</w:t>
      </w:r>
    </w:p>
    <w:p w14:paraId="48FADA02" w14:textId="0FABE754" w:rsidR="00BE2EFD" w:rsidRPr="00195C9E" w:rsidRDefault="00BE2EFD" w:rsidP="000E7481">
      <w:pPr>
        <w:jc w:val="center"/>
        <w:rPr>
          <w:spacing w:val="-6"/>
          <w:sz w:val="28"/>
        </w:rPr>
      </w:pPr>
      <w:r w:rsidRPr="00636278">
        <w:rPr>
          <w:spacing w:val="-6"/>
          <w:sz w:val="28"/>
        </w:rPr>
        <w:t xml:space="preserve">Выпуск от </w:t>
      </w:r>
      <w:r w:rsidR="00647EC9">
        <w:rPr>
          <w:spacing w:val="-6"/>
          <w:sz w:val="28"/>
        </w:rPr>
        <w:t>24</w:t>
      </w:r>
      <w:r w:rsidR="00F10B8E">
        <w:rPr>
          <w:spacing w:val="-6"/>
          <w:sz w:val="28"/>
        </w:rPr>
        <w:t xml:space="preserve"> апреля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647EC9">
        <w:rPr>
          <w:spacing w:val="-6"/>
          <w:sz w:val="28"/>
        </w:rPr>
        <w:t>9</w:t>
      </w:r>
    </w:p>
    <w:p w14:paraId="5A8A56D7" w14:textId="77777777" w:rsidR="00BE2EFD" w:rsidRPr="00636278" w:rsidRDefault="00BE2EFD" w:rsidP="000E7481">
      <w:pPr>
        <w:jc w:val="center"/>
        <w:rPr>
          <w:spacing w:val="-6"/>
          <w:sz w:val="28"/>
        </w:rPr>
      </w:pPr>
    </w:p>
    <w:p w14:paraId="08326753" w14:textId="77777777" w:rsidR="00BE2EFD" w:rsidRPr="00636278" w:rsidRDefault="00BE2EFD" w:rsidP="000E7481">
      <w:pPr>
        <w:jc w:val="center"/>
        <w:rPr>
          <w:spacing w:val="-6"/>
          <w:sz w:val="28"/>
        </w:rPr>
      </w:pPr>
      <w:r w:rsidRPr="00636278">
        <w:rPr>
          <w:spacing w:val="-6"/>
          <w:sz w:val="28"/>
        </w:rPr>
        <w:t>Тираж 2 экземпляра.</w:t>
      </w:r>
    </w:p>
    <w:p w14:paraId="10B2A03D" w14:textId="77777777" w:rsidR="00BE2EFD" w:rsidRPr="00636278" w:rsidRDefault="00BE2EFD" w:rsidP="000E7481">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0E7481">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0E7481">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0E7481">
      <w:pPr>
        <w:rPr>
          <w:rFonts w:eastAsia="Calibri"/>
          <w:sz w:val="24"/>
          <w:szCs w:val="24"/>
          <w:lang w:eastAsia="ru-RU"/>
        </w:rPr>
      </w:pPr>
    </w:p>
    <w:p w14:paraId="6BC33ADA" w14:textId="77777777" w:rsidR="00BE2EFD" w:rsidRPr="00636278" w:rsidRDefault="00BE2EFD" w:rsidP="000E7481">
      <w:pPr>
        <w:rPr>
          <w:rFonts w:eastAsia="Calibri"/>
          <w:sz w:val="24"/>
          <w:szCs w:val="24"/>
          <w:lang w:eastAsia="ru-RU"/>
        </w:rPr>
      </w:pPr>
    </w:p>
    <w:p w14:paraId="3BB5A712" w14:textId="77777777" w:rsidR="00BE2EFD" w:rsidRPr="00636278" w:rsidRDefault="00BE2EFD" w:rsidP="000E7481">
      <w:pPr>
        <w:rPr>
          <w:rFonts w:eastAsia="Calibri"/>
          <w:sz w:val="24"/>
          <w:szCs w:val="24"/>
          <w:lang w:eastAsia="ru-RU"/>
        </w:rPr>
      </w:pPr>
    </w:p>
    <w:p w14:paraId="42D72A57" w14:textId="77777777" w:rsidR="00BE2EFD" w:rsidRPr="00636278" w:rsidRDefault="00BE2EFD" w:rsidP="000E7481">
      <w:pPr>
        <w:rPr>
          <w:rFonts w:eastAsia="Calibri"/>
          <w:sz w:val="24"/>
          <w:szCs w:val="24"/>
          <w:lang w:eastAsia="ru-RU"/>
        </w:rPr>
      </w:pPr>
    </w:p>
    <w:p w14:paraId="53802C69" w14:textId="77777777" w:rsidR="00BE2EFD" w:rsidRPr="00636278" w:rsidRDefault="00BE2EFD" w:rsidP="000E7481">
      <w:pPr>
        <w:rPr>
          <w:rFonts w:eastAsia="Calibri"/>
          <w:sz w:val="24"/>
          <w:szCs w:val="24"/>
          <w:lang w:eastAsia="ru-RU"/>
        </w:rPr>
      </w:pPr>
    </w:p>
    <w:p w14:paraId="7734AC0E" w14:textId="77777777" w:rsidR="00BE2EFD" w:rsidRPr="00636278" w:rsidRDefault="00BE2EFD" w:rsidP="000E7481">
      <w:pPr>
        <w:rPr>
          <w:rFonts w:eastAsia="Calibri"/>
          <w:sz w:val="24"/>
          <w:szCs w:val="24"/>
          <w:lang w:eastAsia="ru-RU"/>
        </w:rPr>
      </w:pPr>
    </w:p>
    <w:p w14:paraId="60BBF299" w14:textId="3BA3755C" w:rsidR="00B15A30" w:rsidRPr="00636278" w:rsidRDefault="00B15A30" w:rsidP="000E7481">
      <w:pPr>
        <w:jc w:val="center"/>
        <w:rPr>
          <w:rFonts w:eastAsia="Calibri"/>
          <w:sz w:val="24"/>
          <w:szCs w:val="24"/>
          <w:lang w:eastAsia="ru-RU"/>
        </w:rPr>
      </w:pPr>
    </w:p>
    <w:sectPr w:rsidR="00B15A30" w:rsidRPr="00636278" w:rsidSect="000E7481">
      <w:footerReference w:type="default" r:id="rId20"/>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E576" w14:textId="77777777" w:rsidR="00D30A5F" w:rsidRDefault="00D30A5F">
      <w:r>
        <w:separator/>
      </w:r>
    </w:p>
  </w:endnote>
  <w:endnote w:type="continuationSeparator" w:id="0">
    <w:p w14:paraId="5884F278" w14:textId="77777777" w:rsidR="00D30A5F" w:rsidRDefault="00D3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521504"/>
      <w:docPartObj>
        <w:docPartGallery w:val="Page Numbers (Bottom of Page)"/>
        <w:docPartUnique/>
      </w:docPartObj>
    </w:sdtPr>
    <w:sdtEndPr/>
    <w:sdtContent>
      <w:p w14:paraId="71B0C953" w14:textId="77566ACF" w:rsidR="00C91684" w:rsidRDefault="00C91684">
        <w:pPr>
          <w:pStyle w:val="a9"/>
          <w:jc w:val="center"/>
        </w:pPr>
        <w:r>
          <w:fldChar w:fldCharType="begin"/>
        </w:r>
        <w:r>
          <w:instrText>PAGE   \* MERGEFORMAT</w:instrText>
        </w:r>
        <w:r>
          <w:fldChar w:fldCharType="separate"/>
        </w:r>
        <w:r>
          <w:rPr>
            <w:lang w:val="ru-RU"/>
          </w:rPr>
          <w:t>2</w:t>
        </w:r>
        <w:r>
          <w:fldChar w:fldCharType="end"/>
        </w:r>
      </w:p>
    </w:sdtContent>
  </w:sdt>
  <w:p w14:paraId="4C3A2EA3" w14:textId="77777777" w:rsidR="00C91684" w:rsidRDefault="00C91684"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5EA3" w14:textId="40675506" w:rsidR="003878BA" w:rsidRDefault="003878BA">
    <w:pPr>
      <w:pStyle w:val="a9"/>
      <w:jc w:val="center"/>
    </w:pPr>
  </w:p>
  <w:p w14:paraId="29886437" w14:textId="77777777" w:rsidR="003878BA" w:rsidRDefault="003878BA" w:rsidP="00FE6C77">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97465"/>
      <w:docPartObj>
        <w:docPartGallery w:val="Page Numbers (Bottom of Page)"/>
        <w:docPartUnique/>
      </w:docPartObj>
    </w:sdtPr>
    <w:sdtContent>
      <w:p w14:paraId="4CDCB2D5" w14:textId="3645B49C" w:rsidR="003878BA" w:rsidRDefault="003878BA">
        <w:pPr>
          <w:pStyle w:val="a9"/>
          <w:jc w:val="center"/>
        </w:pPr>
        <w:r>
          <w:fldChar w:fldCharType="begin"/>
        </w:r>
        <w:r>
          <w:instrText>PAGE   \* MERGEFORMAT</w:instrText>
        </w:r>
        <w:r>
          <w:fldChar w:fldCharType="separate"/>
        </w:r>
        <w:r>
          <w:rPr>
            <w:lang w:val="ru-RU"/>
          </w:rPr>
          <w:t>2</w:t>
        </w:r>
        <w:r>
          <w:fldChar w:fldCharType="end"/>
        </w:r>
      </w:p>
    </w:sdtContent>
  </w:sdt>
  <w:p w14:paraId="5BE5B5EE" w14:textId="77777777" w:rsidR="003878BA" w:rsidRDefault="003878BA" w:rsidP="00FE6C77">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BD8D" w14:textId="77777777" w:rsidR="00D30A5F" w:rsidRDefault="00D30A5F">
      <w:r>
        <w:separator/>
      </w:r>
    </w:p>
  </w:footnote>
  <w:footnote w:type="continuationSeparator" w:id="0">
    <w:p w14:paraId="6EBD7295" w14:textId="77777777" w:rsidR="00D30A5F" w:rsidRDefault="00D30A5F">
      <w:r>
        <w:continuationSeparator/>
      </w:r>
    </w:p>
  </w:footnote>
  <w:footnote w:id="1">
    <w:p w14:paraId="0375E8FF" w14:textId="77777777" w:rsidR="008D49D7" w:rsidRDefault="008D49D7" w:rsidP="008D49D7">
      <w:pPr>
        <w:pStyle w:val="afff5"/>
      </w:pPr>
      <w:r>
        <w:rPr>
          <w:rStyle w:val="afff4"/>
        </w:rPr>
        <w:footnoteRef/>
      </w:r>
      <w:r>
        <w:t xml:space="preserve">  Орган администрации Хасанского муниципального округа, являющийся юридическим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D67F6C"/>
    <w:multiLevelType w:val="hybridMultilevel"/>
    <w:tmpl w:val="3D6840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F1CB6"/>
    <w:multiLevelType w:val="hybridMultilevel"/>
    <w:tmpl w:val="145C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7E937C3"/>
    <w:multiLevelType w:val="hybridMultilevel"/>
    <w:tmpl w:val="DD68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514DB2"/>
    <w:multiLevelType w:val="hybridMultilevel"/>
    <w:tmpl w:val="EA8A5C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2861B2"/>
    <w:multiLevelType w:val="hybridMultilevel"/>
    <w:tmpl w:val="DBB6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BA6AE5"/>
    <w:multiLevelType w:val="hybridMultilevel"/>
    <w:tmpl w:val="651C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3007FF9"/>
    <w:multiLevelType w:val="hybridMultilevel"/>
    <w:tmpl w:val="A2FC29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6" w15:restartNumberingAfterBreak="0">
    <w:nsid w:val="69233F22"/>
    <w:multiLevelType w:val="hybridMultilevel"/>
    <w:tmpl w:val="18E2D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FE74AF"/>
    <w:multiLevelType w:val="hybridMultilevel"/>
    <w:tmpl w:val="5A22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505217"/>
    <w:multiLevelType w:val="hybridMultilevel"/>
    <w:tmpl w:val="D4C418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15:restartNumberingAfterBreak="0">
    <w:nsid w:val="755B6CB1"/>
    <w:multiLevelType w:val="hybridMultilevel"/>
    <w:tmpl w:val="1B60A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9"/>
  </w:num>
  <w:num w:numId="2">
    <w:abstractNumId w:val="28"/>
  </w:num>
  <w:num w:numId="3">
    <w:abstractNumId w:val="30"/>
  </w:num>
  <w:num w:numId="4">
    <w:abstractNumId w:val="20"/>
  </w:num>
  <w:num w:numId="5">
    <w:abstractNumId w:val="22"/>
  </w:num>
  <w:num w:numId="6">
    <w:abstractNumId w:val="32"/>
  </w:num>
  <w:num w:numId="7">
    <w:abstractNumId w:val="41"/>
  </w:num>
  <w:num w:numId="8">
    <w:abstractNumId w:val="7"/>
  </w:num>
  <w:num w:numId="9">
    <w:abstractNumId w:val="14"/>
  </w:num>
  <w:num w:numId="10">
    <w:abstractNumId w:val="29"/>
  </w:num>
  <w:num w:numId="11">
    <w:abstractNumId w:val="26"/>
  </w:num>
  <w:num w:numId="12">
    <w:abstractNumId w:val="18"/>
  </w:num>
  <w:num w:numId="13">
    <w:abstractNumId w:val="10"/>
  </w:num>
  <w:num w:numId="14">
    <w:abstractNumId w:val="35"/>
  </w:num>
  <w:num w:numId="15">
    <w:abstractNumId w:val="27"/>
  </w:num>
  <w:num w:numId="16">
    <w:abstractNumId w:val="34"/>
  </w:num>
  <w:num w:numId="17">
    <w:abstractNumId w:val="23"/>
  </w:num>
  <w:num w:numId="18">
    <w:abstractNumId w:val="31"/>
  </w:num>
  <w:num w:numId="19">
    <w:abstractNumId w:val="17"/>
  </w:num>
  <w:num w:numId="20">
    <w:abstractNumId w:val="21"/>
  </w:num>
  <w:num w:numId="21">
    <w:abstractNumId w:val="16"/>
  </w:num>
  <w:num w:numId="22">
    <w:abstractNumId w:val="43"/>
  </w:num>
  <w:num w:numId="23">
    <w:abstractNumId w:val="42"/>
  </w:num>
  <w:num w:numId="24">
    <w:abstractNumId w:val="24"/>
  </w:num>
  <w:num w:numId="25">
    <w:abstractNumId w:val="12"/>
  </w:num>
  <w:num w:numId="26">
    <w:abstractNumId w:val="38"/>
  </w:num>
  <w:num w:numId="27">
    <w:abstractNumId w:val="8"/>
  </w:num>
  <w:num w:numId="28">
    <w:abstractNumId w:val="15"/>
  </w:num>
  <w:num w:numId="29">
    <w:abstractNumId w:val="36"/>
  </w:num>
  <w:num w:numId="30">
    <w:abstractNumId w:val="13"/>
  </w:num>
  <w:num w:numId="31">
    <w:abstractNumId w:val="40"/>
  </w:num>
  <w:num w:numId="32">
    <w:abstractNumId w:val="33"/>
  </w:num>
  <w:num w:numId="33">
    <w:abstractNumId w:val="25"/>
  </w:num>
  <w:num w:numId="34">
    <w:abstractNumId w:val="19"/>
  </w:num>
  <w:num w:numId="35">
    <w:abstractNumId w:val="37"/>
  </w:num>
  <w:num w:numId="36">
    <w:abstractNumId w:val="11"/>
  </w:num>
  <w:num w:numId="37">
    <w:abstractNumId w:val="9"/>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16</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20363</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137</cp:revision>
  <cp:lastPrinted>2015-03-26T06:27:00Z</cp:lastPrinted>
  <dcterms:created xsi:type="dcterms:W3CDTF">2025-02-01T23:46:00Z</dcterms:created>
  <dcterms:modified xsi:type="dcterms:W3CDTF">2025-04-27T09:58:00Z</dcterms:modified>
</cp:coreProperties>
</file>