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CA4D6" w14:textId="77777777" w:rsidR="005038B5" w:rsidRPr="00636278" w:rsidRDefault="005038B5" w:rsidP="0026090F">
      <w:pPr>
        <w:tabs>
          <w:tab w:val="left" w:pos="1960"/>
        </w:tabs>
        <w:jc w:val="center"/>
        <w:rPr>
          <w:spacing w:val="-6"/>
          <w:lang w:val="en-US"/>
        </w:rPr>
      </w:pPr>
    </w:p>
    <w:p w14:paraId="3F8CA2A6" w14:textId="77777777" w:rsidR="005038B5" w:rsidRPr="00636278" w:rsidRDefault="005038B5" w:rsidP="0026090F">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p>
    <w:p w14:paraId="11488C48" w14:textId="77777777" w:rsidR="005038B5" w:rsidRPr="00636278" w:rsidRDefault="00DF40CE" w:rsidP="0026090F">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r w:rsidRPr="00636278">
        <w:rPr>
          <w:noProof/>
          <w:spacing w:val="-6"/>
          <w:sz w:val="24"/>
          <w:szCs w:val="24"/>
          <w:lang w:eastAsia="ru-RU"/>
        </w:rPr>
        <w:drawing>
          <wp:inline distT="0" distB="0" distL="0" distR="0" wp14:anchorId="2556C308" wp14:editId="0C84CF85">
            <wp:extent cx="962025" cy="1171575"/>
            <wp:effectExtent l="0" t="0" r="0" b="0"/>
            <wp:docPr id="1" name="Рисунок 1" descr="Герб ХМР 2015 OK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ХМР 2015 OKKw"/>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962025" cy="1171575"/>
                    </a:xfrm>
                    <a:prstGeom prst="rect">
                      <a:avLst/>
                    </a:prstGeom>
                    <a:noFill/>
                    <a:ln>
                      <a:noFill/>
                    </a:ln>
                  </pic:spPr>
                </pic:pic>
              </a:graphicData>
            </a:graphic>
          </wp:inline>
        </w:drawing>
      </w:r>
    </w:p>
    <w:p w14:paraId="273A4EB2" w14:textId="77777777" w:rsidR="005038B5" w:rsidRPr="00636278" w:rsidRDefault="005038B5" w:rsidP="0026090F">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p>
    <w:p w14:paraId="02E9C069" w14:textId="77777777" w:rsidR="00CA1E01" w:rsidRPr="00636278" w:rsidRDefault="00CA1E01" w:rsidP="0026090F">
      <w:pPr>
        <w:pBdr>
          <w:top w:val="single" w:sz="4" w:space="1" w:color="auto"/>
          <w:left w:val="single" w:sz="4" w:space="4" w:color="auto"/>
          <w:bottom w:val="single" w:sz="4" w:space="1" w:color="auto"/>
          <w:right w:val="single" w:sz="4" w:space="0" w:color="auto"/>
        </w:pBdr>
        <w:tabs>
          <w:tab w:val="left" w:pos="1960"/>
        </w:tabs>
        <w:jc w:val="center"/>
        <w:rPr>
          <w:spacing w:val="-6"/>
          <w:sz w:val="24"/>
          <w:szCs w:val="24"/>
        </w:rPr>
      </w:pPr>
    </w:p>
    <w:p w14:paraId="5C872308" w14:textId="77777777" w:rsidR="005038B5" w:rsidRPr="00636278" w:rsidRDefault="005038B5" w:rsidP="0026090F">
      <w:pPr>
        <w:pBdr>
          <w:top w:val="single" w:sz="4" w:space="1" w:color="auto"/>
          <w:left w:val="single" w:sz="4" w:space="4" w:color="auto"/>
          <w:bottom w:val="single" w:sz="4" w:space="1" w:color="auto"/>
          <w:right w:val="single" w:sz="4" w:space="0" w:color="auto"/>
        </w:pBdr>
        <w:jc w:val="center"/>
        <w:rPr>
          <w:b/>
          <w:spacing w:val="-6"/>
          <w:sz w:val="48"/>
          <w:szCs w:val="48"/>
        </w:rPr>
      </w:pPr>
      <w:r w:rsidRPr="00636278">
        <w:rPr>
          <w:b/>
          <w:spacing w:val="-6"/>
          <w:sz w:val="48"/>
          <w:szCs w:val="48"/>
        </w:rPr>
        <w:t>БЮЛЛЕТЕНЬ</w:t>
      </w:r>
    </w:p>
    <w:p w14:paraId="4757CE2A" w14:textId="77777777" w:rsidR="005038B5" w:rsidRPr="00636278" w:rsidRDefault="005038B5" w:rsidP="0026090F">
      <w:pPr>
        <w:pBdr>
          <w:top w:val="single" w:sz="4" w:space="1" w:color="auto"/>
          <w:left w:val="single" w:sz="4" w:space="4" w:color="auto"/>
          <w:bottom w:val="single" w:sz="4" w:space="1" w:color="auto"/>
          <w:right w:val="single" w:sz="4" w:space="0" w:color="auto"/>
        </w:pBdr>
        <w:jc w:val="center"/>
        <w:rPr>
          <w:b/>
          <w:spacing w:val="-6"/>
          <w:sz w:val="48"/>
          <w:szCs w:val="48"/>
        </w:rPr>
      </w:pPr>
      <w:r w:rsidRPr="00636278">
        <w:rPr>
          <w:b/>
          <w:spacing w:val="-6"/>
          <w:sz w:val="48"/>
          <w:szCs w:val="48"/>
        </w:rPr>
        <w:t>муниципальных правовых актов</w:t>
      </w:r>
    </w:p>
    <w:p w14:paraId="0E8CED17" w14:textId="77777777" w:rsidR="005038B5" w:rsidRPr="00636278" w:rsidRDefault="00DF40CE" w:rsidP="0026090F">
      <w:pPr>
        <w:pBdr>
          <w:top w:val="single" w:sz="4" w:space="1" w:color="auto"/>
          <w:left w:val="single" w:sz="4" w:space="4" w:color="auto"/>
          <w:bottom w:val="single" w:sz="4" w:space="1" w:color="auto"/>
          <w:right w:val="single" w:sz="4" w:space="0" w:color="auto"/>
        </w:pBdr>
        <w:jc w:val="center"/>
        <w:rPr>
          <w:b/>
          <w:spacing w:val="-6"/>
          <w:sz w:val="48"/>
          <w:szCs w:val="48"/>
        </w:rPr>
      </w:pPr>
      <w:r w:rsidRPr="00636278">
        <w:rPr>
          <w:b/>
          <w:spacing w:val="-6"/>
          <w:sz w:val="48"/>
          <w:szCs w:val="48"/>
        </w:rPr>
        <w:t>Хасанского муниципального округа</w:t>
      </w:r>
    </w:p>
    <w:p w14:paraId="4F7037F0" w14:textId="77777777" w:rsidR="005038B5" w:rsidRPr="00636278" w:rsidRDefault="005038B5" w:rsidP="0026090F">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p>
    <w:p w14:paraId="1F1ECEF3" w14:textId="77777777" w:rsidR="005038B5" w:rsidRPr="00636278" w:rsidRDefault="005038B5" w:rsidP="0026090F">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p>
    <w:p w14:paraId="7BF6152B" w14:textId="08C2EB2C" w:rsidR="005038B5" w:rsidRPr="0026090F" w:rsidRDefault="005038B5" w:rsidP="0026090F">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r w:rsidRPr="00636278">
        <w:rPr>
          <w:b/>
          <w:spacing w:val="-6"/>
          <w:sz w:val="48"/>
          <w:szCs w:val="48"/>
        </w:rPr>
        <w:t>Выпуск</w:t>
      </w:r>
      <w:r w:rsidRPr="00636278">
        <w:rPr>
          <w:spacing w:val="-6"/>
          <w:sz w:val="48"/>
          <w:szCs w:val="48"/>
        </w:rPr>
        <w:t xml:space="preserve"> </w:t>
      </w:r>
      <w:r w:rsidR="00D30AA6" w:rsidRPr="00636278">
        <w:rPr>
          <w:b/>
          <w:spacing w:val="-6"/>
          <w:sz w:val="48"/>
          <w:szCs w:val="48"/>
        </w:rPr>
        <w:t xml:space="preserve">№ </w:t>
      </w:r>
      <w:r w:rsidR="00B02708">
        <w:rPr>
          <w:b/>
          <w:spacing w:val="-6"/>
          <w:sz w:val="48"/>
          <w:szCs w:val="48"/>
        </w:rPr>
        <w:t>2</w:t>
      </w:r>
      <w:r w:rsidR="00A93075" w:rsidRPr="0026090F">
        <w:rPr>
          <w:b/>
          <w:spacing w:val="-6"/>
          <w:sz w:val="48"/>
          <w:szCs w:val="48"/>
        </w:rPr>
        <w:t>6</w:t>
      </w:r>
    </w:p>
    <w:p w14:paraId="2A970B1B" w14:textId="77777777" w:rsidR="00B77386" w:rsidRPr="00636278" w:rsidRDefault="00B77386" w:rsidP="0026090F">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p>
    <w:p w14:paraId="7F91E7A4" w14:textId="69A17B7F" w:rsidR="005038B5" w:rsidRPr="00636278" w:rsidRDefault="006813A6" w:rsidP="0026090F">
      <w:pPr>
        <w:pBdr>
          <w:top w:val="single" w:sz="4" w:space="1" w:color="auto"/>
          <w:left w:val="single" w:sz="4" w:space="4" w:color="auto"/>
          <w:bottom w:val="single" w:sz="4" w:space="1" w:color="auto"/>
          <w:right w:val="single" w:sz="4" w:space="0" w:color="auto"/>
        </w:pBdr>
        <w:tabs>
          <w:tab w:val="left" w:pos="1540"/>
        </w:tabs>
        <w:jc w:val="center"/>
        <w:rPr>
          <w:b/>
          <w:spacing w:val="-6"/>
          <w:sz w:val="48"/>
          <w:szCs w:val="48"/>
        </w:rPr>
      </w:pPr>
      <w:r>
        <w:rPr>
          <w:b/>
          <w:spacing w:val="-6"/>
          <w:sz w:val="48"/>
          <w:szCs w:val="48"/>
        </w:rPr>
        <w:t>2</w:t>
      </w:r>
      <w:r w:rsidR="00A93075" w:rsidRPr="0026090F">
        <w:rPr>
          <w:b/>
          <w:spacing w:val="-6"/>
          <w:sz w:val="48"/>
          <w:szCs w:val="48"/>
        </w:rPr>
        <w:t>7</w:t>
      </w:r>
      <w:r w:rsidR="0073343D">
        <w:rPr>
          <w:b/>
          <w:spacing w:val="-6"/>
          <w:sz w:val="48"/>
          <w:szCs w:val="48"/>
        </w:rPr>
        <w:t xml:space="preserve"> июня</w:t>
      </w:r>
      <w:r w:rsidR="00C406FC" w:rsidRPr="00636278">
        <w:rPr>
          <w:b/>
          <w:spacing w:val="-6"/>
          <w:sz w:val="48"/>
          <w:szCs w:val="48"/>
        </w:rPr>
        <w:t xml:space="preserve"> </w:t>
      </w:r>
      <w:r w:rsidR="00853E03" w:rsidRPr="00636278">
        <w:rPr>
          <w:b/>
          <w:spacing w:val="-6"/>
          <w:sz w:val="48"/>
          <w:szCs w:val="48"/>
        </w:rPr>
        <w:t>20</w:t>
      </w:r>
      <w:r w:rsidR="005E10E3" w:rsidRPr="00636278">
        <w:rPr>
          <w:b/>
          <w:spacing w:val="-6"/>
          <w:sz w:val="48"/>
          <w:szCs w:val="48"/>
        </w:rPr>
        <w:t>2</w:t>
      </w:r>
      <w:r w:rsidR="00F216B1">
        <w:rPr>
          <w:b/>
          <w:spacing w:val="-6"/>
          <w:sz w:val="48"/>
          <w:szCs w:val="48"/>
        </w:rPr>
        <w:t>5</w:t>
      </w:r>
      <w:r w:rsidR="005038B5" w:rsidRPr="00636278">
        <w:rPr>
          <w:b/>
          <w:spacing w:val="-6"/>
          <w:sz w:val="48"/>
          <w:szCs w:val="48"/>
        </w:rPr>
        <w:t xml:space="preserve"> г.</w:t>
      </w:r>
    </w:p>
    <w:p w14:paraId="1B7080CE" w14:textId="77777777" w:rsidR="005038B5" w:rsidRPr="00636278" w:rsidRDefault="005038B5" w:rsidP="0026090F">
      <w:pPr>
        <w:pBdr>
          <w:top w:val="single" w:sz="4" w:space="1" w:color="auto"/>
          <w:left w:val="single" w:sz="4" w:space="4" w:color="auto"/>
          <w:bottom w:val="single" w:sz="4" w:space="1" w:color="auto"/>
          <w:right w:val="single" w:sz="4" w:space="0" w:color="auto"/>
        </w:pBdr>
        <w:tabs>
          <w:tab w:val="left" w:pos="1540"/>
        </w:tabs>
        <w:jc w:val="center"/>
        <w:rPr>
          <w:b/>
          <w:spacing w:val="-6"/>
          <w:sz w:val="24"/>
          <w:szCs w:val="24"/>
        </w:rPr>
      </w:pPr>
    </w:p>
    <w:p w14:paraId="460A2CFC" w14:textId="77777777" w:rsidR="005038B5" w:rsidRPr="00636278" w:rsidRDefault="005038B5" w:rsidP="0026090F">
      <w:pPr>
        <w:pStyle w:val="3"/>
        <w:numPr>
          <w:ilvl w:val="0"/>
          <w:numId w:val="0"/>
        </w:numPr>
        <w:spacing w:before="0" w:after="0"/>
        <w:jc w:val="left"/>
        <w:rPr>
          <w:spacing w:val="-6"/>
          <w:sz w:val="24"/>
          <w:szCs w:val="24"/>
        </w:rPr>
      </w:pPr>
    </w:p>
    <w:p w14:paraId="0F6CAAB3" w14:textId="77777777" w:rsidR="005038B5" w:rsidRPr="00636278" w:rsidRDefault="005038B5" w:rsidP="0026090F">
      <w:pPr>
        <w:rPr>
          <w:spacing w:val="-6"/>
          <w:sz w:val="24"/>
          <w:szCs w:val="24"/>
        </w:rPr>
      </w:pPr>
    </w:p>
    <w:p w14:paraId="56DD3EC3" w14:textId="77777777" w:rsidR="005038B5" w:rsidRPr="00636278" w:rsidRDefault="005038B5" w:rsidP="0026090F">
      <w:pPr>
        <w:rPr>
          <w:spacing w:val="-6"/>
          <w:sz w:val="24"/>
          <w:szCs w:val="24"/>
        </w:rPr>
      </w:pPr>
    </w:p>
    <w:p w14:paraId="00BD9F5A" w14:textId="77777777" w:rsidR="0019756B" w:rsidRPr="00636278" w:rsidRDefault="0019756B" w:rsidP="0026090F">
      <w:pPr>
        <w:rPr>
          <w:spacing w:val="-6"/>
          <w:sz w:val="24"/>
          <w:szCs w:val="24"/>
        </w:rPr>
      </w:pPr>
    </w:p>
    <w:p w14:paraId="0596F160" w14:textId="77777777" w:rsidR="0019756B" w:rsidRPr="00636278" w:rsidRDefault="0019756B" w:rsidP="0026090F">
      <w:pPr>
        <w:rPr>
          <w:spacing w:val="-6"/>
          <w:sz w:val="24"/>
          <w:szCs w:val="24"/>
        </w:rPr>
      </w:pPr>
    </w:p>
    <w:p w14:paraId="0AB6B3C4" w14:textId="77777777" w:rsidR="005038B5" w:rsidRPr="00636278" w:rsidRDefault="005038B5" w:rsidP="0026090F">
      <w:pPr>
        <w:rPr>
          <w:spacing w:val="-6"/>
          <w:sz w:val="24"/>
          <w:szCs w:val="24"/>
        </w:rPr>
      </w:pPr>
    </w:p>
    <w:p w14:paraId="1E1B148B" w14:textId="77777777" w:rsidR="005038B5" w:rsidRPr="00636278" w:rsidRDefault="005038B5" w:rsidP="0026090F">
      <w:pPr>
        <w:rPr>
          <w:spacing w:val="-6"/>
          <w:sz w:val="24"/>
          <w:szCs w:val="24"/>
        </w:rPr>
      </w:pPr>
    </w:p>
    <w:p w14:paraId="0FEFE4C2" w14:textId="77777777" w:rsidR="005038B5" w:rsidRPr="00636278" w:rsidRDefault="005038B5" w:rsidP="0026090F">
      <w:pPr>
        <w:pBdr>
          <w:top w:val="single" w:sz="4" w:space="1" w:color="auto"/>
          <w:left w:val="single" w:sz="4" w:space="4" w:color="auto"/>
          <w:bottom w:val="single" w:sz="4" w:space="1" w:color="auto"/>
          <w:right w:val="single" w:sz="4" w:space="4" w:color="auto"/>
        </w:pBdr>
        <w:jc w:val="center"/>
        <w:rPr>
          <w:b/>
          <w:sz w:val="40"/>
          <w:szCs w:val="24"/>
        </w:rPr>
      </w:pPr>
      <w:r w:rsidRPr="00636278">
        <w:rPr>
          <w:b/>
          <w:sz w:val="40"/>
          <w:szCs w:val="24"/>
        </w:rPr>
        <w:t>Официальное издание</w:t>
      </w:r>
    </w:p>
    <w:p w14:paraId="01279E61" w14:textId="77777777" w:rsidR="005038B5" w:rsidRPr="00636278" w:rsidRDefault="005038B5" w:rsidP="0026090F">
      <w:pPr>
        <w:jc w:val="center"/>
        <w:rPr>
          <w:b/>
          <w:spacing w:val="-6"/>
          <w:sz w:val="28"/>
          <w:szCs w:val="28"/>
        </w:rPr>
      </w:pPr>
    </w:p>
    <w:p w14:paraId="67F38FAE" w14:textId="77777777" w:rsidR="005038B5" w:rsidRPr="00636278" w:rsidRDefault="005038B5" w:rsidP="0026090F">
      <w:pPr>
        <w:jc w:val="center"/>
        <w:rPr>
          <w:b/>
          <w:spacing w:val="-6"/>
          <w:sz w:val="28"/>
          <w:szCs w:val="28"/>
        </w:rPr>
      </w:pPr>
    </w:p>
    <w:p w14:paraId="05DBF902" w14:textId="77777777" w:rsidR="005038B5" w:rsidRPr="00636278" w:rsidRDefault="005038B5" w:rsidP="0026090F">
      <w:pPr>
        <w:jc w:val="center"/>
        <w:rPr>
          <w:b/>
          <w:spacing w:val="-6"/>
          <w:sz w:val="28"/>
          <w:szCs w:val="28"/>
        </w:rPr>
      </w:pPr>
    </w:p>
    <w:p w14:paraId="62EC64CB" w14:textId="77777777" w:rsidR="005038B5" w:rsidRPr="00636278" w:rsidRDefault="005038B5" w:rsidP="0026090F">
      <w:pPr>
        <w:jc w:val="center"/>
        <w:rPr>
          <w:b/>
          <w:spacing w:val="-6"/>
          <w:sz w:val="28"/>
          <w:szCs w:val="28"/>
        </w:rPr>
      </w:pPr>
    </w:p>
    <w:p w14:paraId="21E399E3" w14:textId="77777777" w:rsidR="008F087D" w:rsidRPr="00636278" w:rsidRDefault="008F087D" w:rsidP="0026090F">
      <w:pPr>
        <w:jc w:val="center"/>
        <w:rPr>
          <w:b/>
          <w:spacing w:val="-6"/>
          <w:sz w:val="28"/>
          <w:szCs w:val="28"/>
        </w:rPr>
      </w:pPr>
    </w:p>
    <w:p w14:paraId="339360A6" w14:textId="77777777" w:rsidR="0019756B" w:rsidRPr="00636278" w:rsidRDefault="0019756B" w:rsidP="0026090F">
      <w:pPr>
        <w:jc w:val="center"/>
        <w:rPr>
          <w:b/>
          <w:spacing w:val="-6"/>
          <w:sz w:val="28"/>
          <w:szCs w:val="28"/>
        </w:rPr>
      </w:pPr>
    </w:p>
    <w:p w14:paraId="37EF8936" w14:textId="77777777" w:rsidR="00F23E26" w:rsidRPr="00636278" w:rsidRDefault="00F23E26" w:rsidP="0026090F">
      <w:pPr>
        <w:jc w:val="center"/>
        <w:rPr>
          <w:b/>
          <w:spacing w:val="-6"/>
          <w:sz w:val="28"/>
          <w:szCs w:val="28"/>
        </w:rPr>
      </w:pPr>
    </w:p>
    <w:p w14:paraId="7B6FAC56" w14:textId="77777777" w:rsidR="002363B2" w:rsidRPr="00636278" w:rsidRDefault="002363B2" w:rsidP="0026090F">
      <w:pPr>
        <w:jc w:val="center"/>
        <w:rPr>
          <w:b/>
          <w:spacing w:val="-6"/>
          <w:sz w:val="28"/>
          <w:szCs w:val="28"/>
        </w:rPr>
      </w:pPr>
    </w:p>
    <w:p w14:paraId="063369A3" w14:textId="77777777" w:rsidR="002363B2" w:rsidRPr="00636278" w:rsidRDefault="002363B2" w:rsidP="0026090F">
      <w:pPr>
        <w:jc w:val="center"/>
        <w:rPr>
          <w:b/>
          <w:spacing w:val="-6"/>
          <w:sz w:val="28"/>
          <w:szCs w:val="28"/>
        </w:rPr>
      </w:pPr>
    </w:p>
    <w:p w14:paraId="7D685892" w14:textId="77777777" w:rsidR="005038B5" w:rsidRPr="00636278" w:rsidRDefault="005038B5" w:rsidP="0026090F">
      <w:pPr>
        <w:jc w:val="center"/>
        <w:rPr>
          <w:b/>
          <w:spacing w:val="-6"/>
          <w:sz w:val="28"/>
          <w:szCs w:val="28"/>
        </w:rPr>
      </w:pPr>
    </w:p>
    <w:p w14:paraId="271AC862" w14:textId="77777777" w:rsidR="009D41EC" w:rsidRPr="00636278" w:rsidRDefault="009D41EC" w:rsidP="0026090F">
      <w:pPr>
        <w:jc w:val="center"/>
        <w:rPr>
          <w:b/>
          <w:spacing w:val="-6"/>
          <w:sz w:val="28"/>
          <w:szCs w:val="28"/>
        </w:rPr>
      </w:pPr>
    </w:p>
    <w:p w14:paraId="49862E71" w14:textId="77777777" w:rsidR="004431E6" w:rsidRPr="00636278" w:rsidRDefault="004431E6" w:rsidP="0026090F">
      <w:pPr>
        <w:jc w:val="center"/>
        <w:rPr>
          <w:b/>
          <w:spacing w:val="-6"/>
          <w:sz w:val="28"/>
          <w:szCs w:val="28"/>
        </w:rPr>
      </w:pPr>
    </w:p>
    <w:p w14:paraId="3BB092E5" w14:textId="1202BEB4" w:rsidR="005038B5" w:rsidRPr="00636278" w:rsidRDefault="005038B5" w:rsidP="0026090F">
      <w:pPr>
        <w:jc w:val="center"/>
        <w:rPr>
          <w:b/>
          <w:spacing w:val="-6"/>
          <w:sz w:val="28"/>
          <w:szCs w:val="28"/>
        </w:rPr>
      </w:pPr>
      <w:r w:rsidRPr="00636278">
        <w:rPr>
          <w:b/>
          <w:spacing w:val="-6"/>
          <w:sz w:val="28"/>
          <w:szCs w:val="28"/>
        </w:rPr>
        <w:t xml:space="preserve">п. Славянка Хасанского </w:t>
      </w:r>
      <w:r w:rsidR="00516658" w:rsidRPr="00636278">
        <w:rPr>
          <w:b/>
          <w:spacing w:val="-6"/>
          <w:sz w:val="28"/>
          <w:szCs w:val="28"/>
        </w:rPr>
        <w:t>муниципального округа</w:t>
      </w:r>
      <w:r w:rsidRPr="00636278">
        <w:rPr>
          <w:b/>
          <w:spacing w:val="-6"/>
          <w:sz w:val="28"/>
          <w:szCs w:val="28"/>
        </w:rPr>
        <w:t xml:space="preserve"> Приморского края</w:t>
      </w:r>
    </w:p>
    <w:p w14:paraId="00003FF9" w14:textId="77777777" w:rsidR="00CA70EB" w:rsidRPr="00636278" w:rsidRDefault="00CA70EB" w:rsidP="0026090F">
      <w:pPr>
        <w:jc w:val="center"/>
        <w:rPr>
          <w:b/>
          <w:spacing w:val="-6"/>
          <w:sz w:val="28"/>
          <w:szCs w:val="28"/>
        </w:rPr>
      </w:pPr>
    </w:p>
    <w:p w14:paraId="24A2F2B3" w14:textId="43A5E444" w:rsidR="005038B5" w:rsidRPr="00636278" w:rsidRDefault="00853E03" w:rsidP="0026090F">
      <w:pPr>
        <w:jc w:val="center"/>
        <w:rPr>
          <w:b/>
          <w:spacing w:val="-6"/>
        </w:rPr>
        <w:sectPr w:rsidR="005038B5" w:rsidRPr="00636278" w:rsidSect="0026090F">
          <w:headerReference w:type="even" r:id="rId9"/>
          <w:headerReference w:type="default" r:id="rId10"/>
          <w:footerReference w:type="even" r:id="rId11"/>
          <w:footerReference w:type="default" r:id="rId12"/>
          <w:footerReference w:type="first" r:id="rId13"/>
          <w:type w:val="nextColumn"/>
          <w:pgSz w:w="11907" w:h="16840" w:code="9"/>
          <w:pgMar w:top="794" w:right="794" w:bottom="794" w:left="794" w:header="0" w:footer="0" w:gutter="0"/>
          <w:pgNumType w:start="1"/>
          <w:cols w:space="720"/>
          <w:docGrid w:linePitch="360"/>
        </w:sectPr>
      </w:pPr>
      <w:r w:rsidRPr="00636278">
        <w:rPr>
          <w:b/>
          <w:spacing w:val="-6"/>
          <w:sz w:val="28"/>
          <w:szCs w:val="28"/>
        </w:rPr>
        <w:t>20</w:t>
      </w:r>
      <w:r w:rsidR="005E10E3" w:rsidRPr="00636278">
        <w:rPr>
          <w:b/>
          <w:spacing w:val="-6"/>
          <w:sz w:val="28"/>
          <w:szCs w:val="28"/>
        </w:rPr>
        <w:t>2</w:t>
      </w:r>
      <w:r w:rsidR="00F216B1">
        <w:rPr>
          <w:b/>
          <w:spacing w:val="-6"/>
          <w:sz w:val="28"/>
          <w:szCs w:val="28"/>
        </w:rPr>
        <w:t>5</w:t>
      </w:r>
    </w:p>
    <w:p w14:paraId="1A457C32" w14:textId="422AC8FE" w:rsidR="00914BE8" w:rsidRPr="00636278" w:rsidRDefault="00914BE8" w:rsidP="0026090F">
      <w:pPr>
        <w:pStyle w:val="af7"/>
        <w:numPr>
          <w:ilvl w:val="0"/>
          <w:numId w:val="0"/>
        </w:numPr>
        <w:spacing w:before="0" w:line="240" w:lineRule="auto"/>
        <w:rPr>
          <w:rFonts w:ascii="Times New Roman" w:hAnsi="Times New Roman"/>
          <w:color w:val="auto"/>
          <w:sz w:val="40"/>
          <w:szCs w:val="24"/>
        </w:rPr>
      </w:pPr>
      <w:r w:rsidRPr="00636278">
        <w:rPr>
          <w:rFonts w:ascii="Times New Roman" w:hAnsi="Times New Roman"/>
          <w:color w:val="auto"/>
          <w:sz w:val="40"/>
          <w:szCs w:val="24"/>
        </w:rPr>
        <w:lastRenderedPageBreak/>
        <w:t>Оглавление</w:t>
      </w:r>
    </w:p>
    <w:p w14:paraId="76BA5025" w14:textId="77777777" w:rsidR="001E767A" w:rsidRPr="00636278" w:rsidRDefault="001E767A" w:rsidP="0026090F">
      <w:pPr>
        <w:rPr>
          <w:sz w:val="28"/>
          <w:lang w:eastAsia="ru-RU"/>
        </w:rPr>
      </w:pPr>
    </w:p>
    <w:p w14:paraId="6586DC12" w14:textId="3E8733F6" w:rsidR="00725CB4" w:rsidRPr="00725CB4" w:rsidRDefault="00231CFF">
      <w:pPr>
        <w:pStyle w:val="19"/>
        <w:rPr>
          <w:rFonts w:eastAsiaTheme="minorEastAsia"/>
          <w:b/>
          <w:bCs/>
          <w:sz w:val="22"/>
          <w:lang w:eastAsia="ru-RU"/>
        </w:rPr>
      </w:pPr>
      <w:r w:rsidRPr="00725CB4">
        <w:rPr>
          <w:b/>
          <w:bCs/>
          <w:szCs w:val="30"/>
        </w:rPr>
        <w:fldChar w:fldCharType="begin"/>
      </w:r>
      <w:r w:rsidRPr="00725CB4">
        <w:rPr>
          <w:b/>
          <w:bCs/>
          <w:szCs w:val="30"/>
        </w:rPr>
        <w:instrText xml:space="preserve"> TOC \o "1-3" \h \z \u </w:instrText>
      </w:r>
      <w:r w:rsidRPr="00725CB4">
        <w:rPr>
          <w:b/>
          <w:bCs/>
          <w:szCs w:val="30"/>
        </w:rPr>
        <w:fldChar w:fldCharType="separate"/>
      </w:r>
      <w:hyperlink w:anchor="_Toc202207001" w:history="1">
        <w:r w:rsidR="00C65732" w:rsidRPr="00C65732">
          <w:rPr>
            <w:rStyle w:val="af6"/>
            <w:b/>
            <w:bCs/>
            <w:lang w:eastAsia="ru-RU"/>
          </w:rPr>
          <w:t>ПОСТАНОВЛЕНИЕ администрации Хасанского муниципального округа № 1107-па от 19.06.2025 г. «Об утверждении административного регламента предоставления муниципальной услуги «Выдача разрешений на установку и эксплуатацию реклам-ных конструкций, аннулирование таких разрешений»</w:t>
        </w:r>
        <w:r w:rsidR="00725CB4" w:rsidRPr="00725CB4">
          <w:rPr>
            <w:b/>
            <w:bCs/>
            <w:webHidden/>
          </w:rPr>
          <w:tab/>
        </w:r>
        <w:r w:rsidR="00725CB4" w:rsidRPr="00725CB4">
          <w:rPr>
            <w:b/>
            <w:bCs/>
            <w:webHidden/>
          </w:rPr>
          <w:fldChar w:fldCharType="begin"/>
        </w:r>
        <w:r w:rsidR="00725CB4" w:rsidRPr="00725CB4">
          <w:rPr>
            <w:b/>
            <w:bCs/>
            <w:webHidden/>
          </w:rPr>
          <w:instrText xml:space="preserve"> PAGEREF _Toc202207001 \h </w:instrText>
        </w:r>
        <w:r w:rsidR="00725CB4" w:rsidRPr="00725CB4">
          <w:rPr>
            <w:b/>
            <w:bCs/>
            <w:webHidden/>
          </w:rPr>
        </w:r>
        <w:r w:rsidR="00725CB4" w:rsidRPr="00725CB4">
          <w:rPr>
            <w:b/>
            <w:bCs/>
            <w:webHidden/>
          </w:rPr>
          <w:fldChar w:fldCharType="separate"/>
        </w:r>
        <w:r w:rsidR="00C65732">
          <w:rPr>
            <w:b/>
            <w:bCs/>
            <w:webHidden/>
          </w:rPr>
          <w:t>5</w:t>
        </w:r>
        <w:r w:rsidR="00725CB4" w:rsidRPr="00725CB4">
          <w:rPr>
            <w:b/>
            <w:bCs/>
            <w:webHidden/>
          </w:rPr>
          <w:fldChar w:fldCharType="end"/>
        </w:r>
      </w:hyperlink>
    </w:p>
    <w:p w14:paraId="01B597B4" w14:textId="54D41523" w:rsidR="00725CB4" w:rsidRPr="00725CB4" w:rsidRDefault="00725CB4">
      <w:pPr>
        <w:pStyle w:val="19"/>
        <w:rPr>
          <w:rFonts w:eastAsiaTheme="minorEastAsia"/>
          <w:b/>
          <w:bCs/>
          <w:sz w:val="22"/>
          <w:lang w:eastAsia="ru-RU"/>
        </w:rPr>
      </w:pPr>
      <w:hyperlink w:anchor="_Toc202207002" w:history="1">
        <w:r w:rsidR="00C65732" w:rsidRPr="00C65732">
          <w:rPr>
            <w:rStyle w:val="af6"/>
            <w:b/>
            <w:bCs/>
            <w:lang w:eastAsia="ru-RU"/>
          </w:rPr>
          <w:t>ПОСТАНОВЛЕНИЕ администрации Хасанского муниципального округа № 1108-па от 19.06.2025 г. «Об утверждении административного регламента предоставления муниципальной услуги «Отнесение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 на территории Хасанского муниципального округа Приморского края»</w:t>
        </w:r>
        <w:r w:rsidRPr="00725CB4">
          <w:rPr>
            <w:b/>
            <w:bCs/>
            <w:webHidden/>
          </w:rPr>
          <w:tab/>
        </w:r>
        <w:r w:rsidRPr="00725CB4">
          <w:rPr>
            <w:b/>
            <w:bCs/>
            <w:webHidden/>
          </w:rPr>
          <w:fldChar w:fldCharType="begin"/>
        </w:r>
        <w:r w:rsidRPr="00725CB4">
          <w:rPr>
            <w:b/>
            <w:bCs/>
            <w:webHidden/>
          </w:rPr>
          <w:instrText xml:space="preserve"> PAGEREF _Toc202207002 \h </w:instrText>
        </w:r>
        <w:r w:rsidRPr="00725CB4">
          <w:rPr>
            <w:b/>
            <w:bCs/>
            <w:webHidden/>
          </w:rPr>
        </w:r>
        <w:r w:rsidRPr="00725CB4">
          <w:rPr>
            <w:b/>
            <w:bCs/>
            <w:webHidden/>
          </w:rPr>
          <w:fldChar w:fldCharType="separate"/>
        </w:r>
        <w:r w:rsidR="00C65732">
          <w:rPr>
            <w:b/>
            <w:bCs/>
            <w:webHidden/>
          </w:rPr>
          <w:t>27</w:t>
        </w:r>
        <w:r w:rsidRPr="00725CB4">
          <w:rPr>
            <w:b/>
            <w:bCs/>
            <w:webHidden/>
          </w:rPr>
          <w:fldChar w:fldCharType="end"/>
        </w:r>
      </w:hyperlink>
    </w:p>
    <w:p w14:paraId="2E897CDA" w14:textId="7C77C9A8" w:rsidR="00725CB4" w:rsidRPr="00725CB4" w:rsidRDefault="00725CB4">
      <w:pPr>
        <w:pStyle w:val="19"/>
        <w:rPr>
          <w:rFonts w:eastAsiaTheme="minorEastAsia"/>
          <w:b/>
          <w:bCs/>
          <w:sz w:val="22"/>
          <w:lang w:eastAsia="ru-RU"/>
        </w:rPr>
      </w:pPr>
      <w:hyperlink w:anchor="_Toc202207003" w:history="1">
        <w:r w:rsidR="00C65732" w:rsidRPr="00C65732">
          <w:rPr>
            <w:rStyle w:val="af6"/>
            <w:b/>
            <w:bCs/>
            <w:lang w:eastAsia="ru-RU"/>
          </w:rPr>
          <w:t>ПОСТАНОВЛЕНИЕ администрации Хасанского муниципального округа № 1109-па от 19.06.2025 г. «Об утверждении административного регламента предоставления муниципальной услуги «Предоставление земельных участков, находящихся в ве-дении органов местного самоуправления или в собственности муниципального образования, гражданам для индивидуального жилищного строительства, ведения личного подсобного хозяйства в границах населённого пункта, садоводства, а также гражданам и крестьянским (фермерским) хозяйствам для осуществления крестьянским (фермерским) хозяйством его деятельности»</w:t>
        </w:r>
        <w:r w:rsidRPr="00725CB4">
          <w:rPr>
            <w:b/>
            <w:bCs/>
            <w:webHidden/>
          </w:rPr>
          <w:tab/>
        </w:r>
        <w:r w:rsidRPr="00725CB4">
          <w:rPr>
            <w:b/>
            <w:bCs/>
            <w:webHidden/>
          </w:rPr>
          <w:fldChar w:fldCharType="begin"/>
        </w:r>
        <w:r w:rsidRPr="00725CB4">
          <w:rPr>
            <w:b/>
            <w:bCs/>
            <w:webHidden/>
          </w:rPr>
          <w:instrText xml:space="preserve"> PAGEREF _Toc202207003 \h </w:instrText>
        </w:r>
        <w:r w:rsidRPr="00725CB4">
          <w:rPr>
            <w:b/>
            <w:bCs/>
            <w:webHidden/>
          </w:rPr>
        </w:r>
        <w:r w:rsidRPr="00725CB4">
          <w:rPr>
            <w:b/>
            <w:bCs/>
            <w:webHidden/>
          </w:rPr>
          <w:fldChar w:fldCharType="separate"/>
        </w:r>
        <w:r w:rsidR="00C65732">
          <w:rPr>
            <w:b/>
            <w:bCs/>
            <w:webHidden/>
          </w:rPr>
          <w:t>48</w:t>
        </w:r>
        <w:r w:rsidRPr="00725CB4">
          <w:rPr>
            <w:b/>
            <w:bCs/>
            <w:webHidden/>
          </w:rPr>
          <w:fldChar w:fldCharType="end"/>
        </w:r>
      </w:hyperlink>
    </w:p>
    <w:p w14:paraId="6B879455" w14:textId="40B574C2" w:rsidR="00725CB4" w:rsidRPr="00725CB4" w:rsidRDefault="00725CB4">
      <w:pPr>
        <w:pStyle w:val="19"/>
        <w:rPr>
          <w:rFonts w:eastAsiaTheme="minorEastAsia"/>
          <w:b/>
          <w:bCs/>
          <w:sz w:val="22"/>
          <w:lang w:eastAsia="ru-RU"/>
        </w:rPr>
      </w:pPr>
      <w:hyperlink w:anchor="_Toc202207004" w:history="1">
        <w:r w:rsidR="00C65732" w:rsidRPr="00C65732">
          <w:rPr>
            <w:rStyle w:val="af6"/>
            <w:b/>
            <w:bCs/>
            <w:lang w:eastAsia="ru-RU"/>
          </w:rPr>
          <w:t>ПОСТАНОВЛЕНИЕ администрации Хасанского муниципального округа № 1112-па от 23.06.2025 г. «Об аннулировании результатов аукциона и отмене торгов в электронной форме по продаже муници-пального имущества Хасанского муниципального округа Приморского края»</w:t>
        </w:r>
        <w:r w:rsidRPr="00725CB4">
          <w:rPr>
            <w:b/>
            <w:bCs/>
            <w:webHidden/>
          </w:rPr>
          <w:tab/>
        </w:r>
        <w:r w:rsidRPr="00725CB4">
          <w:rPr>
            <w:b/>
            <w:bCs/>
            <w:webHidden/>
          </w:rPr>
          <w:fldChar w:fldCharType="begin"/>
        </w:r>
        <w:r w:rsidRPr="00725CB4">
          <w:rPr>
            <w:b/>
            <w:bCs/>
            <w:webHidden/>
          </w:rPr>
          <w:instrText xml:space="preserve"> PAGEREF _Toc202207004 \h </w:instrText>
        </w:r>
        <w:r w:rsidRPr="00725CB4">
          <w:rPr>
            <w:b/>
            <w:bCs/>
            <w:webHidden/>
          </w:rPr>
        </w:r>
        <w:r w:rsidRPr="00725CB4">
          <w:rPr>
            <w:b/>
            <w:bCs/>
            <w:webHidden/>
          </w:rPr>
          <w:fldChar w:fldCharType="separate"/>
        </w:r>
        <w:r w:rsidR="00C65732">
          <w:rPr>
            <w:b/>
            <w:bCs/>
            <w:webHidden/>
          </w:rPr>
          <w:t>72</w:t>
        </w:r>
        <w:r w:rsidRPr="00725CB4">
          <w:rPr>
            <w:b/>
            <w:bCs/>
            <w:webHidden/>
          </w:rPr>
          <w:fldChar w:fldCharType="end"/>
        </w:r>
      </w:hyperlink>
    </w:p>
    <w:p w14:paraId="4B526941" w14:textId="017AFBFE" w:rsidR="00725CB4" w:rsidRPr="00725CB4" w:rsidRDefault="00725CB4">
      <w:pPr>
        <w:pStyle w:val="19"/>
        <w:rPr>
          <w:rFonts w:eastAsiaTheme="minorEastAsia"/>
          <w:b/>
          <w:bCs/>
          <w:sz w:val="22"/>
          <w:lang w:eastAsia="ru-RU"/>
        </w:rPr>
      </w:pPr>
      <w:hyperlink w:anchor="_Toc202207005" w:history="1">
        <w:r w:rsidR="00C65732" w:rsidRPr="00C65732">
          <w:rPr>
            <w:rStyle w:val="af6"/>
            <w:rFonts w:eastAsia="Calibri"/>
            <w:b/>
            <w:bCs/>
            <w:kern w:val="2"/>
            <w14:ligatures w14:val="standardContextual"/>
          </w:rPr>
          <w:t>ПОСТАНОВЛЕНИЕ администрации Хасанского муниципального округа № 1113-па от 23.06.2025 г. «Об утверждении административного регламента предоставления муниципальной услуги «Предоставление информации на основе документов Ар-</w:t>
        </w:r>
        <w:r w:rsidR="00C65732" w:rsidRPr="00C65732">
          <w:rPr>
            <w:rStyle w:val="af6"/>
            <w:rFonts w:eastAsia="Calibri"/>
            <w:b/>
            <w:bCs/>
            <w:kern w:val="2"/>
            <w14:ligatures w14:val="standardContextual"/>
          </w:rPr>
          <w:lastRenderedPageBreak/>
          <w:t>хивного фонда Российской Федерации и других архивных документов»</w:t>
        </w:r>
        <w:r w:rsidRPr="00725CB4">
          <w:rPr>
            <w:b/>
            <w:bCs/>
            <w:webHidden/>
          </w:rPr>
          <w:tab/>
        </w:r>
        <w:r w:rsidRPr="00725CB4">
          <w:rPr>
            <w:b/>
            <w:bCs/>
            <w:webHidden/>
          </w:rPr>
          <w:fldChar w:fldCharType="begin"/>
        </w:r>
        <w:r w:rsidRPr="00725CB4">
          <w:rPr>
            <w:b/>
            <w:bCs/>
            <w:webHidden/>
          </w:rPr>
          <w:instrText xml:space="preserve"> PAGEREF _Toc202207005 \h </w:instrText>
        </w:r>
        <w:r w:rsidRPr="00725CB4">
          <w:rPr>
            <w:b/>
            <w:bCs/>
            <w:webHidden/>
          </w:rPr>
        </w:r>
        <w:r w:rsidRPr="00725CB4">
          <w:rPr>
            <w:b/>
            <w:bCs/>
            <w:webHidden/>
          </w:rPr>
          <w:fldChar w:fldCharType="separate"/>
        </w:r>
        <w:r w:rsidR="00C65732">
          <w:rPr>
            <w:b/>
            <w:bCs/>
            <w:webHidden/>
          </w:rPr>
          <w:t>75</w:t>
        </w:r>
        <w:r w:rsidRPr="00725CB4">
          <w:rPr>
            <w:b/>
            <w:bCs/>
            <w:webHidden/>
          </w:rPr>
          <w:fldChar w:fldCharType="end"/>
        </w:r>
      </w:hyperlink>
    </w:p>
    <w:p w14:paraId="339CBD81" w14:textId="3F6D614B" w:rsidR="00725CB4" w:rsidRPr="00725CB4" w:rsidRDefault="00725CB4">
      <w:pPr>
        <w:pStyle w:val="19"/>
        <w:rPr>
          <w:rFonts w:eastAsiaTheme="minorEastAsia"/>
          <w:b/>
          <w:bCs/>
          <w:sz w:val="22"/>
          <w:lang w:eastAsia="ru-RU"/>
        </w:rPr>
      </w:pPr>
      <w:hyperlink w:anchor="_Toc202207006" w:history="1">
        <w:r w:rsidR="00C65732" w:rsidRPr="00C65732">
          <w:rPr>
            <w:rStyle w:val="af6"/>
            <w:b/>
            <w:bCs/>
            <w:lang w:eastAsia="ru-RU"/>
          </w:rPr>
          <w:t>ПОСТАНОВЛЕНИЕ администрации Хасанского муниципального округа № 1117-па от 23.06.2025 г. «О внесении изменений в постановление администрации Хасанского муниципального округа Приморского края от 26.10.2023 г. № 1989-па «Об утверждении Порядка подготовки и утверждения местных нормативов градостроительного проектирования Хасанского муниципального округа Приморского края»</w:t>
        </w:r>
        <w:r w:rsidRPr="00725CB4">
          <w:rPr>
            <w:b/>
            <w:bCs/>
            <w:webHidden/>
          </w:rPr>
          <w:tab/>
        </w:r>
        <w:r w:rsidRPr="00725CB4">
          <w:rPr>
            <w:b/>
            <w:bCs/>
            <w:webHidden/>
          </w:rPr>
          <w:fldChar w:fldCharType="begin"/>
        </w:r>
        <w:r w:rsidRPr="00725CB4">
          <w:rPr>
            <w:b/>
            <w:bCs/>
            <w:webHidden/>
          </w:rPr>
          <w:instrText xml:space="preserve"> PAGEREF _Toc202207006 \h </w:instrText>
        </w:r>
        <w:r w:rsidRPr="00725CB4">
          <w:rPr>
            <w:b/>
            <w:bCs/>
            <w:webHidden/>
          </w:rPr>
        </w:r>
        <w:r w:rsidRPr="00725CB4">
          <w:rPr>
            <w:b/>
            <w:bCs/>
            <w:webHidden/>
          </w:rPr>
          <w:fldChar w:fldCharType="separate"/>
        </w:r>
        <w:r w:rsidR="00C65732">
          <w:rPr>
            <w:b/>
            <w:bCs/>
            <w:webHidden/>
          </w:rPr>
          <w:t>103</w:t>
        </w:r>
        <w:r w:rsidRPr="00725CB4">
          <w:rPr>
            <w:b/>
            <w:bCs/>
            <w:webHidden/>
          </w:rPr>
          <w:fldChar w:fldCharType="end"/>
        </w:r>
      </w:hyperlink>
    </w:p>
    <w:p w14:paraId="1F1EBE01" w14:textId="73C115C3" w:rsidR="00725CB4" w:rsidRPr="00725CB4" w:rsidRDefault="00725CB4">
      <w:pPr>
        <w:pStyle w:val="19"/>
        <w:rPr>
          <w:rFonts w:eastAsiaTheme="minorEastAsia"/>
          <w:b/>
          <w:bCs/>
          <w:sz w:val="22"/>
          <w:lang w:eastAsia="ru-RU"/>
        </w:rPr>
      </w:pPr>
      <w:hyperlink w:anchor="_Toc202207007" w:history="1">
        <w:r w:rsidR="00C65732" w:rsidRPr="00C65732">
          <w:rPr>
            <w:rStyle w:val="af6"/>
            <w:b/>
            <w:bCs/>
            <w:lang w:eastAsia="ru-RU"/>
          </w:rPr>
          <w:t>НОРМАТИВНЫЙ ПРАВОВОЙ АКТ «О внесении изменений в Устав Хасанского муниципального округа»</w:t>
        </w:r>
        <w:r w:rsidRPr="00725CB4">
          <w:rPr>
            <w:b/>
            <w:bCs/>
            <w:webHidden/>
          </w:rPr>
          <w:tab/>
        </w:r>
        <w:r w:rsidRPr="00725CB4">
          <w:rPr>
            <w:b/>
            <w:bCs/>
            <w:webHidden/>
          </w:rPr>
          <w:fldChar w:fldCharType="begin"/>
        </w:r>
        <w:r w:rsidRPr="00725CB4">
          <w:rPr>
            <w:b/>
            <w:bCs/>
            <w:webHidden/>
          </w:rPr>
          <w:instrText xml:space="preserve"> PAGEREF _Toc202207007 \h </w:instrText>
        </w:r>
        <w:r w:rsidRPr="00725CB4">
          <w:rPr>
            <w:b/>
            <w:bCs/>
            <w:webHidden/>
          </w:rPr>
        </w:r>
        <w:r w:rsidRPr="00725CB4">
          <w:rPr>
            <w:b/>
            <w:bCs/>
            <w:webHidden/>
          </w:rPr>
          <w:fldChar w:fldCharType="separate"/>
        </w:r>
        <w:r w:rsidR="00C65732">
          <w:rPr>
            <w:b/>
            <w:bCs/>
            <w:webHidden/>
          </w:rPr>
          <w:t>105</w:t>
        </w:r>
        <w:r w:rsidRPr="00725CB4">
          <w:rPr>
            <w:b/>
            <w:bCs/>
            <w:webHidden/>
          </w:rPr>
          <w:fldChar w:fldCharType="end"/>
        </w:r>
      </w:hyperlink>
    </w:p>
    <w:p w14:paraId="796BF26B" w14:textId="5890E2C2" w:rsidR="00725CB4" w:rsidRPr="00725CB4" w:rsidRDefault="00725CB4">
      <w:pPr>
        <w:pStyle w:val="19"/>
        <w:rPr>
          <w:rFonts w:eastAsiaTheme="minorEastAsia"/>
          <w:b/>
          <w:bCs/>
          <w:sz w:val="22"/>
          <w:lang w:eastAsia="ru-RU"/>
        </w:rPr>
      </w:pPr>
      <w:hyperlink w:anchor="_Toc202207008" w:history="1">
        <w:r w:rsidR="00C65732" w:rsidRPr="00C65732">
          <w:rPr>
            <w:rStyle w:val="af6"/>
            <w:b/>
            <w:bCs/>
            <w:lang w:eastAsia="ru-RU"/>
          </w:rPr>
          <w:t>РЕШЕНИЕ думы Хасанского муниципального округа № 481 от 25.06.2025 г. «О назначении дополнительных выборов депутата Думы Хасанского муниципального округа Приморского края по одномандатному избирательному округу № 11»</w:t>
        </w:r>
        <w:r w:rsidRPr="00725CB4">
          <w:rPr>
            <w:b/>
            <w:bCs/>
            <w:webHidden/>
          </w:rPr>
          <w:tab/>
        </w:r>
        <w:r w:rsidRPr="00725CB4">
          <w:rPr>
            <w:b/>
            <w:bCs/>
            <w:webHidden/>
          </w:rPr>
          <w:fldChar w:fldCharType="begin"/>
        </w:r>
        <w:r w:rsidRPr="00725CB4">
          <w:rPr>
            <w:b/>
            <w:bCs/>
            <w:webHidden/>
          </w:rPr>
          <w:instrText xml:space="preserve"> PAGEREF _Toc202207008 \h </w:instrText>
        </w:r>
        <w:r w:rsidRPr="00725CB4">
          <w:rPr>
            <w:b/>
            <w:bCs/>
            <w:webHidden/>
          </w:rPr>
        </w:r>
        <w:r w:rsidRPr="00725CB4">
          <w:rPr>
            <w:b/>
            <w:bCs/>
            <w:webHidden/>
          </w:rPr>
          <w:fldChar w:fldCharType="separate"/>
        </w:r>
        <w:r w:rsidR="00C65732">
          <w:rPr>
            <w:b/>
            <w:bCs/>
            <w:webHidden/>
          </w:rPr>
          <w:t>107</w:t>
        </w:r>
        <w:r w:rsidRPr="00725CB4">
          <w:rPr>
            <w:b/>
            <w:bCs/>
            <w:webHidden/>
          </w:rPr>
          <w:fldChar w:fldCharType="end"/>
        </w:r>
      </w:hyperlink>
    </w:p>
    <w:p w14:paraId="3D3FECB4" w14:textId="53166AA7" w:rsidR="00725CB4" w:rsidRPr="00725CB4" w:rsidRDefault="00725CB4">
      <w:pPr>
        <w:pStyle w:val="19"/>
        <w:rPr>
          <w:rFonts w:eastAsiaTheme="minorEastAsia"/>
          <w:b/>
          <w:bCs/>
          <w:sz w:val="22"/>
          <w:lang w:eastAsia="ru-RU"/>
        </w:rPr>
      </w:pPr>
      <w:hyperlink w:anchor="_Toc202207009" w:history="1">
        <w:r w:rsidR="00C65732" w:rsidRPr="00C65732">
          <w:rPr>
            <w:rStyle w:val="af6"/>
            <w:b/>
            <w:bCs/>
            <w:lang w:eastAsia="ru-RU"/>
          </w:rPr>
          <w:t>РЕШЕНИЕ думы Хасанского муниципального округа № 484 от 25.06.2025 г. «О Нормативном правовом акте «О внесении изме-нений в Нормативный правовой акт «О размерах должностных окладов, ежемесячных и иных дополнительных выплатах к должностным окладам муниципальных служащих органов местного самоуправления Хасанского муниципального округа и о порядках их осуществления»</w:t>
        </w:r>
        <w:r w:rsidRPr="00725CB4">
          <w:rPr>
            <w:b/>
            <w:bCs/>
            <w:webHidden/>
          </w:rPr>
          <w:tab/>
        </w:r>
        <w:r w:rsidRPr="00725CB4">
          <w:rPr>
            <w:b/>
            <w:bCs/>
            <w:webHidden/>
          </w:rPr>
          <w:fldChar w:fldCharType="begin"/>
        </w:r>
        <w:r w:rsidRPr="00725CB4">
          <w:rPr>
            <w:b/>
            <w:bCs/>
            <w:webHidden/>
          </w:rPr>
          <w:instrText xml:space="preserve"> PAGEREF _Toc202207009 \h </w:instrText>
        </w:r>
        <w:r w:rsidRPr="00725CB4">
          <w:rPr>
            <w:b/>
            <w:bCs/>
            <w:webHidden/>
          </w:rPr>
        </w:r>
        <w:r w:rsidRPr="00725CB4">
          <w:rPr>
            <w:b/>
            <w:bCs/>
            <w:webHidden/>
          </w:rPr>
          <w:fldChar w:fldCharType="separate"/>
        </w:r>
        <w:r w:rsidR="00C65732">
          <w:rPr>
            <w:b/>
            <w:bCs/>
            <w:webHidden/>
          </w:rPr>
          <w:t>108</w:t>
        </w:r>
        <w:r w:rsidRPr="00725CB4">
          <w:rPr>
            <w:b/>
            <w:bCs/>
            <w:webHidden/>
          </w:rPr>
          <w:fldChar w:fldCharType="end"/>
        </w:r>
      </w:hyperlink>
    </w:p>
    <w:p w14:paraId="58689CB7" w14:textId="79EED980" w:rsidR="00725CB4" w:rsidRPr="00725CB4" w:rsidRDefault="00725CB4">
      <w:pPr>
        <w:pStyle w:val="19"/>
        <w:rPr>
          <w:rFonts w:eastAsiaTheme="minorEastAsia"/>
          <w:b/>
          <w:bCs/>
          <w:sz w:val="22"/>
          <w:lang w:eastAsia="ru-RU"/>
        </w:rPr>
      </w:pPr>
      <w:hyperlink w:anchor="_Toc202207010" w:history="1">
        <w:r w:rsidR="00C65732" w:rsidRPr="00C65732">
          <w:rPr>
            <w:rStyle w:val="af6"/>
            <w:b/>
            <w:bCs/>
            <w:lang w:eastAsia="ru-RU"/>
          </w:rPr>
          <w:t>РЕШЕНИЕ думы Хасанского муниципального округа № 485 от 25.06.2025 г. «О внесении изменений в Нормативный правовой акт «О реестре должностей муниципальной службы в органах местного самоуправления Хасанского муниципального округа Приморского края»</w:t>
        </w:r>
        <w:r w:rsidRPr="00725CB4">
          <w:rPr>
            <w:b/>
            <w:bCs/>
            <w:webHidden/>
          </w:rPr>
          <w:tab/>
        </w:r>
        <w:r w:rsidRPr="00725CB4">
          <w:rPr>
            <w:b/>
            <w:bCs/>
            <w:webHidden/>
          </w:rPr>
          <w:fldChar w:fldCharType="begin"/>
        </w:r>
        <w:r w:rsidRPr="00725CB4">
          <w:rPr>
            <w:b/>
            <w:bCs/>
            <w:webHidden/>
          </w:rPr>
          <w:instrText xml:space="preserve"> PAGEREF _Toc202207010 \h </w:instrText>
        </w:r>
        <w:r w:rsidRPr="00725CB4">
          <w:rPr>
            <w:b/>
            <w:bCs/>
            <w:webHidden/>
          </w:rPr>
        </w:r>
        <w:r w:rsidRPr="00725CB4">
          <w:rPr>
            <w:b/>
            <w:bCs/>
            <w:webHidden/>
          </w:rPr>
          <w:fldChar w:fldCharType="separate"/>
        </w:r>
        <w:r w:rsidR="00C65732">
          <w:rPr>
            <w:b/>
            <w:bCs/>
            <w:webHidden/>
          </w:rPr>
          <w:t>112</w:t>
        </w:r>
        <w:r w:rsidRPr="00725CB4">
          <w:rPr>
            <w:b/>
            <w:bCs/>
            <w:webHidden/>
          </w:rPr>
          <w:fldChar w:fldCharType="end"/>
        </w:r>
      </w:hyperlink>
    </w:p>
    <w:p w14:paraId="405104D4" w14:textId="380AAF50" w:rsidR="00725CB4" w:rsidRPr="00725CB4" w:rsidRDefault="00725CB4">
      <w:pPr>
        <w:pStyle w:val="19"/>
        <w:rPr>
          <w:rFonts w:eastAsiaTheme="minorEastAsia"/>
          <w:b/>
          <w:bCs/>
          <w:sz w:val="22"/>
          <w:lang w:eastAsia="ru-RU"/>
        </w:rPr>
      </w:pPr>
      <w:hyperlink w:anchor="_Toc202207011" w:history="1">
        <w:r w:rsidR="00C65732" w:rsidRPr="00C65732">
          <w:rPr>
            <w:rStyle w:val="af6"/>
            <w:b/>
            <w:bCs/>
            <w:lang w:eastAsia="ru-RU"/>
          </w:rPr>
          <w:t>РЕШЕНИЕ думы Хасанского муниципального округа № 486 от 25.06.2025 г. «О Нормативном правовом акте «О внесении изменений в Нормативный правовой акт «О размере и порядке возмещения депутатам Думы Хасанского муниципального округа, выполняющим свои полномочия на непостоянной основе, расходов, связанных с осуществлением депутатской деятельности»</w:t>
        </w:r>
        <w:r w:rsidRPr="00725CB4">
          <w:rPr>
            <w:b/>
            <w:bCs/>
            <w:webHidden/>
          </w:rPr>
          <w:tab/>
        </w:r>
        <w:r w:rsidRPr="00725CB4">
          <w:rPr>
            <w:b/>
            <w:bCs/>
            <w:webHidden/>
          </w:rPr>
          <w:fldChar w:fldCharType="begin"/>
        </w:r>
        <w:r w:rsidRPr="00725CB4">
          <w:rPr>
            <w:b/>
            <w:bCs/>
            <w:webHidden/>
          </w:rPr>
          <w:instrText xml:space="preserve"> PAGEREF _Toc202207011 \h </w:instrText>
        </w:r>
        <w:r w:rsidRPr="00725CB4">
          <w:rPr>
            <w:b/>
            <w:bCs/>
            <w:webHidden/>
          </w:rPr>
        </w:r>
        <w:r w:rsidRPr="00725CB4">
          <w:rPr>
            <w:b/>
            <w:bCs/>
            <w:webHidden/>
          </w:rPr>
          <w:fldChar w:fldCharType="separate"/>
        </w:r>
        <w:r w:rsidR="00C65732">
          <w:rPr>
            <w:b/>
            <w:bCs/>
            <w:webHidden/>
          </w:rPr>
          <w:t>116</w:t>
        </w:r>
        <w:r w:rsidRPr="00725CB4">
          <w:rPr>
            <w:b/>
            <w:bCs/>
            <w:webHidden/>
          </w:rPr>
          <w:fldChar w:fldCharType="end"/>
        </w:r>
      </w:hyperlink>
    </w:p>
    <w:p w14:paraId="7F330584" w14:textId="142E5B85" w:rsidR="00725CB4" w:rsidRPr="00725CB4" w:rsidRDefault="00725CB4">
      <w:pPr>
        <w:pStyle w:val="19"/>
        <w:rPr>
          <w:rFonts w:eastAsiaTheme="minorEastAsia"/>
          <w:b/>
          <w:bCs/>
          <w:sz w:val="22"/>
          <w:lang w:eastAsia="ru-RU"/>
        </w:rPr>
      </w:pPr>
      <w:hyperlink w:anchor="_Toc202207012" w:history="1">
        <w:r w:rsidRPr="00725CB4">
          <w:rPr>
            <w:rStyle w:val="af6"/>
            <w:rFonts w:eastAsia="Calibri"/>
            <w:b/>
            <w:bCs/>
          </w:rPr>
          <w:t>Сообщение о возможном установлении публичного сервитута в отношении земель, расположенных на территории Хасанского муниципального округа Приморского края</w:t>
        </w:r>
        <w:r w:rsidRPr="00725CB4">
          <w:rPr>
            <w:b/>
            <w:bCs/>
            <w:webHidden/>
          </w:rPr>
          <w:tab/>
        </w:r>
        <w:r w:rsidRPr="00725CB4">
          <w:rPr>
            <w:b/>
            <w:bCs/>
            <w:webHidden/>
          </w:rPr>
          <w:fldChar w:fldCharType="begin"/>
        </w:r>
        <w:r w:rsidRPr="00725CB4">
          <w:rPr>
            <w:b/>
            <w:bCs/>
            <w:webHidden/>
          </w:rPr>
          <w:instrText xml:space="preserve"> PAGEREF _Toc202207012 \h </w:instrText>
        </w:r>
        <w:r w:rsidRPr="00725CB4">
          <w:rPr>
            <w:b/>
            <w:bCs/>
            <w:webHidden/>
          </w:rPr>
        </w:r>
        <w:r w:rsidRPr="00725CB4">
          <w:rPr>
            <w:b/>
            <w:bCs/>
            <w:webHidden/>
          </w:rPr>
          <w:fldChar w:fldCharType="separate"/>
        </w:r>
        <w:r w:rsidR="00C65732">
          <w:rPr>
            <w:b/>
            <w:bCs/>
            <w:webHidden/>
          </w:rPr>
          <w:t>118</w:t>
        </w:r>
        <w:r w:rsidRPr="00725CB4">
          <w:rPr>
            <w:b/>
            <w:bCs/>
            <w:webHidden/>
          </w:rPr>
          <w:fldChar w:fldCharType="end"/>
        </w:r>
      </w:hyperlink>
    </w:p>
    <w:p w14:paraId="63678440" w14:textId="465A7814" w:rsidR="00725CB4" w:rsidRPr="00725CB4" w:rsidRDefault="00725CB4">
      <w:pPr>
        <w:pStyle w:val="19"/>
        <w:rPr>
          <w:rFonts w:eastAsiaTheme="minorEastAsia"/>
          <w:b/>
          <w:bCs/>
          <w:sz w:val="22"/>
          <w:lang w:eastAsia="ru-RU"/>
        </w:rPr>
      </w:pPr>
      <w:hyperlink w:anchor="_Toc202207013" w:history="1">
        <w:r w:rsidRPr="00725CB4">
          <w:rPr>
            <w:rStyle w:val="af6"/>
            <w:rFonts w:eastAsia="Calibri"/>
            <w:b/>
            <w:bCs/>
          </w:rPr>
          <w:t>Сообщение о возможном установлении публичного сервитута в отношении земель, расположенных на территории Хасанского муниципального округа Приморского края</w:t>
        </w:r>
        <w:r w:rsidRPr="00725CB4">
          <w:rPr>
            <w:b/>
            <w:bCs/>
            <w:webHidden/>
          </w:rPr>
          <w:tab/>
        </w:r>
        <w:r w:rsidRPr="00725CB4">
          <w:rPr>
            <w:b/>
            <w:bCs/>
            <w:webHidden/>
          </w:rPr>
          <w:fldChar w:fldCharType="begin"/>
        </w:r>
        <w:r w:rsidRPr="00725CB4">
          <w:rPr>
            <w:b/>
            <w:bCs/>
            <w:webHidden/>
          </w:rPr>
          <w:instrText xml:space="preserve"> PAGEREF _Toc202207013 \h </w:instrText>
        </w:r>
        <w:r w:rsidRPr="00725CB4">
          <w:rPr>
            <w:b/>
            <w:bCs/>
            <w:webHidden/>
          </w:rPr>
        </w:r>
        <w:r w:rsidRPr="00725CB4">
          <w:rPr>
            <w:b/>
            <w:bCs/>
            <w:webHidden/>
          </w:rPr>
          <w:fldChar w:fldCharType="separate"/>
        </w:r>
        <w:r w:rsidR="00C65732">
          <w:rPr>
            <w:b/>
            <w:bCs/>
            <w:webHidden/>
          </w:rPr>
          <w:t>121</w:t>
        </w:r>
        <w:r w:rsidRPr="00725CB4">
          <w:rPr>
            <w:b/>
            <w:bCs/>
            <w:webHidden/>
          </w:rPr>
          <w:fldChar w:fldCharType="end"/>
        </w:r>
      </w:hyperlink>
    </w:p>
    <w:p w14:paraId="13F28AC9" w14:textId="1549694A" w:rsidR="0034092E" w:rsidRPr="00083490" w:rsidRDefault="00231CFF" w:rsidP="0026090F">
      <w:pPr>
        <w:pStyle w:val="32"/>
        <w:tabs>
          <w:tab w:val="right" w:leader="dot" w:pos="10348"/>
        </w:tabs>
        <w:ind w:right="0"/>
        <w:rPr>
          <w:b/>
          <w:bCs/>
        </w:rPr>
        <w:sectPr w:rsidR="0034092E" w:rsidRPr="00083490" w:rsidSect="0026090F">
          <w:type w:val="nextColumn"/>
          <w:pgSz w:w="11907" w:h="16840" w:code="9"/>
          <w:pgMar w:top="794" w:right="794" w:bottom="794" w:left="794" w:header="0" w:footer="0" w:gutter="0"/>
          <w:cols w:space="708"/>
          <w:docGrid w:linePitch="360"/>
        </w:sectPr>
      </w:pPr>
      <w:r w:rsidRPr="00725CB4">
        <w:rPr>
          <w:b/>
          <w:bCs/>
          <w:szCs w:val="30"/>
        </w:rPr>
        <w:fldChar w:fldCharType="end"/>
      </w:r>
      <w:r w:rsidR="007D5FEF" w:rsidRPr="00083490">
        <w:rPr>
          <w:b/>
          <w:bCs/>
        </w:rPr>
        <w:t xml:space="preserve"> </w:t>
      </w:r>
      <w:r w:rsidR="0099671F" w:rsidRPr="00083490">
        <w:rPr>
          <w:b/>
          <w:bCs/>
        </w:rPr>
        <w:t xml:space="preserve"> </w:t>
      </w:r>
    </w:p>
    <w:p w14:paraId="31F96ECB" w14:textId="77777777" w:rsidR="0094474F" w:rsidRPr="0094474F" w:rsidRDefault="0094474F" w:rsidP="0026090F">
      <w:pPr>
        <w:jc w:val="center"/>
        <w:rPr>
          <w:rFonts w:eastAsia="Times New Roman"/>
          <w:sz w:val="24"/>
          <w:szCs w:val="24"/>
          <w:lang w:eastAsia="ru-RU"/>
        </w:rPr>
      </w:pPr>
      <w:r w:rsidRPr="0094474F">
        <w:rPr>
          <w:rFonts w:eastAsia="Times New Roman"/>
          <w:noProof/>
          <w:sz w:val="24"/>
          <w:szCs w:val="24"/>
          <w:lang w:eastAsia="ru-RU"/>
        </w:rPr>
        <w:lastRenderedPageBreak/>
        <w:drawing>
          <wp:inline distT="0" distB="0" distL="0" distR="0" wp14:anchorId="12E45FBD" wp14:editId="5E3987B6">
            <wp:extent cx="581025" cy="723900"/>
            <wp:effectExtent l="0" t="0" r="9525" b="0"/>
            <wp:docPr id="2" name="Рисунок 3" descr="Герб ХМР 2015 OK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ХМР 2015 OKK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noFill/>
                    <a:ln>
                      <a:noFill/>
                    </a:ln>
                  </pic:spPr>
                </pic:pic>
              </a:graphicData>
            </a:graphic>
          </wp:inline>
        </w:drawing>
      </w:r>
    </w:p>
    <w:p w14:paraId="491C3E48" w14:textId="77777777" w:rsidR="0094474F" w:rsidRPr="0026090F" w:rsidRDefault="0094474F" w:rsidP="0026090F">
      <w:pPr>
        <w:jc w:val="center"/>
        <w:rPr>
          <w:rFonts w:eastAsia="Times New Roman"/>
          <w:lang w:eastAsia="ru-RU"/>
        </w:rPr>
      </w:pPr>
    </w:p>
    <w:p w14:paraId="5B8E3682" w14:textId="77777777" w:rsidR="0094474F" w:rsidRPr="0026090F" w:rsidRDefault="0094474F" w:rsidP="0026090F">
      <w:pPr>
        <w:jc w:val="center"/>
        <w:rPr>
          <w:rFonts w:eastAsia="Times New Roman"/>
          <w:sz w:val="26"/>
          <w:szCs w:val="26"/>
          <w:lang w:eastAsia="ru-RU"/>
        </w:rPr>
      </w:pPr>
      <w:r w:rsidRPr="0026090F">
        <w:rPr>
          <w:rFonts w:eastAsia="Times New Roman"/>
          <w:sz w:val="26"/>
          <w:szCs w:val="26"/>
          <w:lang w:eastAsia="ru-RU"/>
        </w:rPr>
        <w:t>АДМИНИСТРАЦИЯ</w:t>
      </w:r>
    </w:p>
    <w:p w14:paraId="79CDF7B5" w14:textId="77777777" w:rsidR="0094474F" w:rsidRPr="0026090F" w:rsidRDefault="0094474F" w:rsidP="0026090F">
      <w:pPr>
        <w:jc w:val="center"/>
        <w:rPr>
          <w:rFonts w:eastAsia="Times New Roman"/>
          <w:sz w:val="26"/>
          <w:szCs w:val="26"/>
          <w:lang w:eastAsia="ru-RU"/>
        </w:rPr>
      </w:pPr>
      <w:r w:rsidRPr="0026090F">
        <w:rPr>
          <w:rFonts w:eastAsia="Times New Roman"/>
          <w:sz w:val="26"/>
          <w:szCs w:val="26"/>
          <w:lang w:eastAsia="ru-RU"/>
        </w:rPr>
        <w:t>ХАСАНСКОГО МУНИЦИПАЛЬНОГО ОКРУГА</w:t>
      </w:r>
    </w:p>
    <w:p w14:paraId="6DA4DCD4" w14:textId="77777777" w:rsidR="0094474F" w:rsidRPr="0026090F" w:rsidRDefault="0094474F" w:rsidP="0026090F">
      <w:pPr>
        <w:jc w:val="center"/>
        <w:rPr>
          <w:rFonts w:eastAsia="Times New Roman"/>
          <w:sz w:val="26"/>
          <w:szCs w:val="26"/>
          <w:lang w:eastAsia="ru-RU"/>
        </w:rPr>
      </w:pPr>
      <w:r w:rsidRPr="0026090F">
        <w:rPr>
          <w:rFonts w:eastAsia="Times New Roman"/>
          <w:sz w:val="26"/>
          <w:szCs w:val="26"/>
          <w:lang w:eastAsia="ru-RU"/>
        </w:rPr>
        <w:t>ПРИМОРСКОГО КРАЯ</w:t>
      </w:r>
    </w:p>
    <w:p w14:paraId="68B89771" w14:textId="77777777" w:rsidR="0094474F" w:rsidRPr="0026090F" w:rsidRDefault="0094474F" w:rsidP="0026090F">
      <w:pPr>
        <w:jc w:val="center"/>
        <w:rPr>
          <w:rFonts w:eastAsia="Times New Roman"/>
          <w:sz w:val="26"/>
          <w:szCs w:val="26"/>
          <w:lang w:eastAsia="ru-RU"/>
        </w:rPr>
      </w:pPr>
    </w:p>
    <w:p w14:paraId="0C96AF95" w14:textId="5F7C5E21" w:rsidR="0094474F" w:rsidRPr="0026090F" w:rsidRDefault="0094474F" w:rsidP="00E25DC7">
      <w:pPr>
        <w:jc w:val="center"/>
        <w:outlineLvl w:val="0"/>
        <w:rPr>
          <w:rFonts w:eastAsia="Times New Roman"/>
          <w:sz w:val="26"/>
          <w:szCs w:val="26"/>
          <w:lang w:eastAsia="ru-RU"/>
        </w:rPr>
      </w:pPr>
      <w:bookmarkStart w:id="0" w:name="_Toc202207001"/>
      <w:r w:rsidRPr="0026090F">
        <w:rPr>
          <w:rFonts w:ascii="Arial" w:eastAsia="Times New Roman" w:hAnsi="Arial"/>
          <w:sz w:val="26"/>
          <w:szCs w:val="26"/>
          <w:lang w:eastAsia="ru-RU"/>
        </w:rPr>
        <w:t>ПОСТАНОВЛЕНИЕ</w:t>
      </w:r>
      <w:bookmarkEnd w:id="0"/>
    </w:p>
    <w:p w14:paraId="0BDA9F54" w14:textId="77777777" w:rsidR="0094474F" w:rsidRPr="0026090F" w:rsidRDefault="0094474F" w:rsidP="0026090F">
      <w:pPr>
        <w:jc w:val="center"/>
        <w:rPr>
          <w:rFonts w:eastAsia="Times New Roman"/>
          <w:sz w:val="26"/>
          <w:szCs w:val="26"/>
          <w:lang w:eastAsia="ru-RU"/>
        </w:rPr>
      </w:pPr>
      <w:r w:rsidRPr="0026090F">
        <w:rPr>
          <w:rFonts w:eastAsia="Times New Roman"/>
          <w:sz w:val="26"/>
          <w:szCs w:val="26"/>
          <w:lang w:eastAsia="ru-RU"/>
        </w:rPr>
        <w:t>пгт Славянка</w:t>
      </w:r>
    </w:p>
    <w:p w14:paraId="5D1F15D5" w14:textId="77777777" w:rsidR="0094474F" w:rsidRPr="0026090F" w:rsidRDefault="0094474F" w:rsidP="0026090F">
      <w:pPr>
        <w:overflowPunct w:val="0"/>
        <w:autoSpaceDE w:val="0"/>
        <w:autoSpaceDN w:val="0"/>
        <w:adjustRightInd w:val="0"/>
        <w:jc w:val="center"/>
        <w:rPr>
          <w:rFonts w:eastAsia="Times New Roman"/>
          <w:sz w:val="26"/>
          <w:szCs w:val="26"/>
          <w:lang w:eastAsia="en-US"/>
        </w:rPr>
      </w:pPr>
    </w:p>
    <w:p w14:paraId="0C956EB0" w14:textId="6765F423" w:rsidR="0094474F" w:rsidRPr="0026090F" w:rsidRDefault="0094474F" w:rsidP="0026090F">
      <w:pPr>
        <w:overflowPunct w:val="0"/>
        <w:autoSpaceDE w:val="0"/>
        <w:autoSpaceDN w:val="0"/>
        <w:adjustRightInd w:val="0"/>
        <w:jc w:val="center"/>
        <w:rPr>
          <w:rFonts w:eastAsia="Times New Roman"/>
          <w:sz w:val="26"/>
          <w:szCs w:val="26"/>
          <w:lang w:eastAsia="en-US"/>
        </w:rPr>
      </w:pPr>
      <w:r w:rsidRPr="0026090F">
        <w:rPr>
          <w:rFonts w:eastAsia="Times New Roman"/>
          <w:sz w:val="26"/>
          <w:szCs w:val="26"/>
          <w:lang w:eastAsia="en-US"/>
        </w:rPr>
        <w:t xml:space="preserve">19.06.2025                                                  </w:t>
      </w:r>
      <w:r w:rsidR="0026090F">
        <w:rPr>
          <w:rFonts w:eastAsia="Times New Roman"/>
          <w:sz w:val="26"/>
          <w:szCs w:val="26"/>
          <w:lang w:eastAsia="en-US"/>
        </w:rPr>
        <w:t xml:space="preserve">    </w:t>
      </w:r>
      <w:r w:rsidRPr="0026090F">
        <w:rPr>
          <w:rFonts w:eastAsia="Times New Roman"/>
          <w:sz w:val="26"/>
          <w:szCs w:val="26"/>
          <w:lang w:eastAsia="en-US"/>
        </w:rPr>
        <w:t xml:space="preserve">                                                                    № 1107-па</w:t>
      </w:r>
    </w:p>
    <w:p w14:paraId="5BC41567" w14:textId="77777777" w:rsidR="0094474F" w:rsidRPr="0026090F" w:rsidRDefault="0094474F" w:rsidP="0026090F">
      <w:pPr>
        <w:overflowPunct w:val="0"/>
        <w:autoSpaceDE w:val="0"/>
        <w:autoSpaceDN w:val="0"/>
        <w:adjustRightInd w:val="0"/>
        <w:rPr>
          <w:rFonts w:eastAsia="Times New Roman"/>
          <w:sz w:val="26"/>
          <w:szCs w:val="26"/>
          <w:lang w:eastAsia="en-US"/>
        </w:rPr>
      </w:pPr>
    </w:p>
    <w:p w14:paraId="32A82C50" w14:textId="46F45BBF" w:rsidR="0094474F" w:rsidRPr="0026090F" w:rsidRDefault="0094474F" w:rsidP="0026090F">
      <w:pPr>
        <w:overflowPunct w:val="0"/>
        <w:autoSpaceDE w:val="0"/>
        <w:autoSpaceDN w:val="0"/>
        <w:adjustRightInd w:val="0"/>
        <w:ind w:right="4642"/>
        <w:jc w:val="both"/>
        <w:rPr>
          <w:rFonts w:eastAsia="Calibri"/>
          <w:bCs/>
          <w:sz w:val="26"/>
          <w:szCs w:val="26"/>
          <w:lang w:eastAsia="en-US"/>
        </w:rPr>
      </w:pPr>
      <w:r w:rsidRPr="0026090F">
        <w:rPr>
          <w:rFonts w:eastAsia="Times New Roman"/>
          <w:color w:val="000000"/>
          <w:sz w:val="26"/>
          <w:szCs w:val="26"/>
          <w:lang w:eastAsia="en-US"/>
        </w:rPr>
        <w:t>Об утверждении а</w:t>
      </w:r>
      <w:r w:rsidRPr="0026090F">
        <w:rPr>
          <w:rFonts w:eastAsia="Times New Roman"/>
          <w:sz w:val="26"/>
          <w:szCs w:val="26"/>
          <w:lang w:eastAsia="en-US"/>
        </w:rPr>
        <w:t>дминистративного</w:t>
      </w:r>
      <w:r w:rsidRPr="0026090F">
        <w:rPr>
          <w:rFonts w:eastAsia="Times New Roman"/>
          <w:color w:val="000000"/>
          <w:sz w:val="26"/>
          <w:szCs w:val="26"/>
          <w:lang w:eastAsia="en-US"/>
        </w:rPr>
        <w:t xml:space="preserve"> </w:t>
      </w:r>
      <w:r w:rsidRPr="0026090F">
        <w:rPr>
          <w:rFonts w:eastAsia="Times New Roman"/>
          <w:sz w:val="26"/>
          <w:szCs w:val="26"/>
          <w:lang w:eastAsia="en-US"/>
        </w:rPr>
        <w:t>регламента</w:t>
      </w:r>
      <w:r w:rsidR="0026090F">
        <w:rPr>
          <w:rFonts w:eastAsia="Times New Roman"/>
          <w:sz w:val="26"/>
          <w:szCs w:val="26"/>
          <w:lang w:eastAsia="en-US"/>
        </w:rPr>
        <w:t xml:space="preserve"> </w:t>
      </w:r>
      <w:r w:rsidRPr="0026090F">
        <w:rPr>
          <w:rFonts w:eastAsia="Times New Roman"/>
          <w:sz w:val="26"/>
          <w:szCs w:val="26"/>
          <w:lang w:eastAsia="en-US"/>
        </w:rPr>
        <w:t>предоставления муниципальной</w:t>
      </w:r>
      <w:r w:rsidRPr="0026090F">
        <w:rPr>
          <w:rFonts w:eastAsia="Times New Roman"/>
          <w:color w:val="000000"/>
          <w:sz w:val="26"/>
          <w:szCs w:val="26"/>
          <w:lang w:eastAsia="en-US"/>
        </w:rPr>
        <w:t xml:space="preserve"> </w:t>
      </w:r>
      <w:r w:rsidRPr="0026090F">
        <w:rPr>
          <w:rFonts w:eastAsia="Times New Roman"/>
          <w:sz w:val="26"/>
          <w:szCs w:val="26"/>
          <w:lang w:eastAsia="en-US"/>
        </w:rPr>
        <w:t>услуги</w:t>
      </w:r>
      <w:r w:rsidR="0026090F">
        <w:rPr>
          <w:rFonts w:eastAsia="Times New Roman"/>
          <w:sz w:val="26"/>
          <w:szCs w:val="26"/>
          <w:lang w:eastAsia="en-US"/>
        </w:rPr>
        <w:t xml:space="preserve"> </w:t>
      </w:r>
      <w:r w:rsidRPr="0026090F">
        <w:rPr>
          <w:bCs/>
          <w:sz w:val="26"/>
          <w:szCs w:val="26"/>
        </w:rPr>
        <w:t>«Выдача разрешений на установку и эксплуатацию рекламных конструкций, аннулирование таких разрешений»</w:t>
      </w:r>
    </w:p>
    <w:p w14:paraId="78B8BCCB" w14:textId="77777777" w:rsidR="0094474F" w:rsidRPr="0026090F" w:rsidRDefault="0094474F" w:rsidP="0026090F">
      <w:pPr>
        <w:overflowPunct w:val="0"/>
        <w:autoSpaceDE w:val="0"/>
        <w:autoSpaceDN w:val="0"/>
        <w:adjustRightInd w:val="0"/>
        <w:ind w:right="4818"/>
        <w:jc w:val="both"/>
        <w:rPr>
          <w:rFonts w:eastAsia="Times New Roman"/>
          <w:sz w:val="26"/>
          <w:szCs w:val="26"/>
          <w:lang w:eastAsia="en-US"/>
        </w:rPr>
      </w:pPr>
    </w:p>
    <w:p w14:paraId="622FBFBD" w14:textId="7C917865" w:rsidR="0094474F" w:rsidRPr="0026090F" w:rsidRDefault="0094474F" w:rsidP="0026090F">
      <w:pPr>
        <w:autoSpaceDE w:val="0"/>
        <w:autoSpaceDN w:val="0"/>
        <w:adjustRightInd w:val="0"/>
        <w:jc w:val="both"/>
        <w:rPr>
          <w:rFonts w:eastAsia="Calibri"/>
          <w:sz w:val="26"/>
          <w:szCs w:val="26"/>
          <w:lang w:eastAsia="en-US"/>
        </w:rPr>
      </w:pPr>
      <w:r w:rsidRPr="0026090F">
        <w:rPr>
          <w:rFonts w:eastAsia="Times New Roman"/>
          <w:sz w:val="26"/>
          <w:szCs w:val="26"/>
          <w:lang w:eastAsia="en-US"/>
        </w:rPr>
        <w:tab/>
      </w:r>
      <w:r w:rsidRPr="0026090F">
        <w:rPr>
          <w:rFonts w:eastAsia="Calibri"/>
          <w:sz w:val="26"/>
          <w:szCs w:val="26"/>
          <w:lang w:eastAsia="en-US"/>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Земельным Кодексом Российской Федерации, </w:t>
      </w:r>
      <w:r w:rsidRPr="0026090F">
        <w:rPr>
          <w:rFonts w:eastAsia="Times New Roman"/>
          <w:sz w:val="26"/>
          <w:szCs w:val="26"/>
          <w:lang w:eastAsia="ru-RU"/>
        </w:rPr>
        <w:t xml:space="preserve">Федеральным законом  от 25.10.2001 N 137-ФЗ "О введении в действие Земельного кодекса Российской Федерации", </w:t>
      </w:r>
      <w:r w:rsidRPr="0026090F">
        <w:rPr>
          <w:sz w:val="26"/>
          <w:szCs w:val="26"/>
        </w:rPr>
        <w:t xml:space="preserve"> Законом Приморского края от 22.04.2022 г. № 80-КЗ «О Хасанском муниципальном округе Приморского края»,  постановлением администрации Хасанского муниципального округа Приморского края от 13.01.2023 г. № 22-па «Об утверждении Порядка разработки и утверждения административных регламентов предоставления муниципальных услуг», Уставом Хасанского муниципального округа, </w:t>
      </w:r>
      <w:r w:rsidRPr="0026090F">
        <w:rPr>
          <w:rFonts w:eastAsia="Calibri"/>
          <w:sz w:val="26"/>
          <w:szCs w:val="26"/>
          <w:lang w:eastAsia="en-US"/>
        </w:rPr>
        <w:t>администрация Хасанского муниципального округа</w:t>
      </w:r>
    </w:p>
    <w:p w14:paraId="7205462A" w14:textId="77777777" w:rsidR="0094474F" w:rsidRPr="0026090F" w:rsidRDefault="0094474F" w:rsidP="0026090F">
      <w:pPr>
        <w:overflowPunct w:val="0"/>
        <w:autoSpaceDE w:val="0"/>
        <w:autoSpaceDN w:val="0"/>
        <w:adjustRightInd w:val="0"/>
        <w:ind w:firstLine="708"/>
        <w:jc w:val="both"/>
        <w:rPr>
          <w:rFonts w:eastAsia="Times New Roman"/>
          <w:sz w:val="26"/>
          <w:szCs w:val="26"/>
          <w:lang w:eastAsia="en-US"/>
        </w:rPr>
      </w:pPr>
    </w:p>
    <w:p w14:paraId="4F61AA53" w14:textId="77777777" w:rsidR="0094474F" w:rsidRPr="0026090F" w:rsidRDefault="0094474F" w:rsidP="0026090F">
      <w:pPr>
        <w:overflowPunct w:val="0"/>
        <w:autoSpaceDE w:val="0"/>
        <w:autoSpaceDN w:val="0"/>
        <w:adjustRightInd w:val="0"/>
        <w:jc w:val="both"/>
        <w:rPr>
          <w:rFonts w:eastAsia="Times New Roman"/>
          <w:sz w:val="26"/>
          <w:szCs w:val="26"/>
          <w:lang w:eastAsia="en-US"/>
        </w:rPr>
      </w:pPr>
      <w:r w:rsidRPr="0026090F">
        <w:rPr>
          <w:rFonts w:eastAsia="Times New Roman"/>
          <w:sz w:val="26"/>
          <w:szCs w:val="26"/>
          <w:lang w:eastAsia="en-US"/>
        </w:rPr>
        <w:t>ПОСТАНОВЛЯЕТ:</w:t>
      </w:r>
    </w:p>
    <w:p w14:paraId="78F89A7A" w14:textId="77777777" w:rsidR="0094474F" w:rsidRPr="0026090F" w:rsidRDefault="0094474F" w:rsidP="0026090F">
      <w:pPr>
        <w:overflowPunct w:val="0"/>
        <w:autoSpaceDE w:val="0"/>
        <w:autoSpaceDN w:val="0"/>
        <w:adjustRightInd w:val="0"/>
        <w:jc w:val="both"/>
        <w:rPr>
          <w:rFonts w:eastAsia="Times New Roman"/>
          <w:sz w:val="26"/>
          <w:szCs w:val="26"/>
          <w:lang w:eastAsia="en-US"/>
        </w:rPr>
      </w:pPr>
    </w:p>
    <w:p w14:paraId="744B2BD5" w14:textId="137D15F9" w:rsidR="0094474F" w:rsidRPr="0026090F" w:rsidRDefault="0094474F" w:rsidP="009624F2">
      <w:pPr>
        <w:overflowPunct w:val="0"/>
        <w:autoSpaceDE w:val="0"/>
        <w:autoSpaceDN w:val="0"/>
        <w:adjustRightInd w:val="0"/>
        <w:spacing w:after="120"/>
        <w:ind w:right="-1" w:firstLine="709"/>
        <w:jc w:val="both"/>
        <w:rPr>
          <w:rFonts w:eastAsia="Times New Roman"/>
          <w:color w:val="000000"/>
          <w:sz w:val="26"/>
          <w:szCs w:val="26"/>
        </w:rPr>
      </w:pPr>
      <w:r w:rsidRPr="0026090F">
        <w:rPr>
          <w:rFonts w:eastAsia="Times New Roman"/>
          <w:sz w:val="26"/>
          <w:szCs w:val="26"/>
          <w:lang w:eastAsia="en-US"/>
        </w:rPr>
        <w:t xml:space="preserve">1. </w:t>
      </w:r>
      <w:r w:rsidRPr="0026090F">
        <w:rPr>
          <w:rFonts w:eastAsia="Times New Roman"/>
          <w:sz w:val="26"/>
          <w:szCs w:val="26"/>
        </w:rPr>
        <w:t xml:space="preserve">Утвердить </w:t>
      </w:r>
      <w:r w:rsidRPr="0026090F">
        <w:rPr>
          <w:rFonts w:eastAsia="Times New Roman"/>
          <w:color w:val="000000"/>
          <w:sz w:val="26"/>
          <w:szCs w:val="26"/>
        </w:rPr>
        <w:t>Административный регламент предоставления муниципальной услуги</w:t>
      </w:r>
      <w:r w:rsidRPr="0026090F">
        <w:rPr>
          <w:rFonts w:eastAsia="Calibri"/>
          <w:sz w:val="26"/>
          <w:szCs w:val="26"/>
          <w:lang w:eastAsia="en-US"/>
        </w:rPr>
        <w:t xml:space="preserve"> </w:t>
      </w:r>
      <w:r w:rsidRPr="0026090F">
        <w:rPr>
          <w:bCs/>
          <w:sz w:val="26"/>
          <w:szCs w:val="26"/>
        </w:rPr>
        <w:t>«Выдача разрешений на установку и эксплуатацию рекламных конструкций, аннулирование таких разрешений»</w:t>
      </w:r>
      <w:r w:rsidRPr="0026090F">
        <w:rPr>
          <w:rFonts w:eastAsia="Calibri"/>
          <w:sz w:val="26"/>
          <w:szCs w:val="26"/>
          <w:lang w:eastAsia="en-US"/>
        </w:rPr>
        <w:t xml:space="preserve"> </w:t>
      </w:r>
      <w:r w:rsidR="0026090F" w:rsidRPr="0026090F">
        <w:rPr>
          <w:rFonts w:eastAsia="Times New Roman"/>
          <w:color w:val="000000"/>
          <w:sz w:val="26"/>
          <w:szCs w:val="26"/>
        </w:rPr>
        <w:t>согласно приложению</w:t>
      </w:r>
      <w:r w:rsidRPr="0026090F">
        <w:rPr>
          <w:rFonts w:eastAsia="Times New Roman"/>
          <w:color w:val="000000"/>
          <w:sz w:val="26"/>
          <w:szCs w:val="26"/>
        </w:rPr>
        <w:t xml:space="preserve"> к настоящему постановлению.</w:t>
      </w:r>
    </w:p>
    <w:p w14:paraId="02DD91C7" w14:textId="77777777" w:rsidR="0094474F" w:rsidRPr="0026090F" w:rsidRDefault="0094474F" w:rsidP="009624F2">
      <w:pPr>
        <w:spacing w:after="120"/>
        <w:ind w:firstLine="708"/>
        <w:jc w:val="both"/>
        <w:rPr>
          <w:rFonts w:eastAsia="Times New Roman"/>
          <w:sz w:val="26"/>
          <w:szCs w:val="26"/>
        </w:rPr>
      </w:pPr>
      <w:r w:rsidRPr="0026090F">
        <w:rPr>
          <w:rFonts w:eastAsia="Times New Roman"/>
          <w:sz w:val="26"/>
          <w:szCs w:val="26"/>
          <w:lang w:eastAsia="en-US"/>
        </w:rPr>
        <w:t xml:space="preserve">2. Опубликовать настоящее постановление в Бюллетене муниципальных правовых актов Хасанского муниципального округа и разместить на официальном сайте Хасанского муниципального округа </w:t>
      </w:r>
      <w:hyperlink r:id="rId15" w:history="1">
        <w:r w:rsidRPr="009624F2">
          <w:rPr>
            <w:rFonts w:eastAsia="Times New Roman"/>
            <w:sz w:val="26"/>
            <w:szCs w:val="26"/>
            <w:lang w:eastAsia="en-US"/>
          </w:rPr>
          <w:t>https://xasanskij-r25.gosweb.gosuslugi.ru</w:t>
        </w:r>
      </w:hyperlink>
      <w:r w:rsidRPr="009624F2">
        <w:rPr>
          <w:rFonts w:eastAsia="Times New Roman"/>
          <w:sz w:val="26"/>
          <w:szCs w:val="26"/>
          <w:lang w:eastAsia="en-US"/>
        </w:rPr>
        <w:t xml:space="preserve">, </w:t>
      </w:r>
      <w:r w:rsidRPr="0026090F">
        <w:rPr>
          <w:rFonts w:eastAsia="Times New Roman"/>
          <w:sz w:val="26"/>
          <w:szCs w:val="26"/>
        </w:rPr>
        <w:t>в региональной государственной информационной системе «Реестр государственных и муниципальных услуг (функций) Приморского края», а также в федеральных государственных информационных системах «Сводный реестр государственных и муниципальных услуг (функций)» и «Единый портал государственных и муниципальных услуг (функций)».</w:t>
      </w:r>
    </w:p>
    <w:p w14:paraId="092E3B77" w14:textId="77777777" w:rsidR="0094474F" w:rsidRPr="0026090F" w:rsidRDefault="0094474F" w:rsidP="009624F2">
      <w:pPr>
        <w:overflowPunct w:val="0"/>
        <w:autoSpaceDE w:val="0"/>
        <w:autoSpaceDN w:val="0"/>
        <w:adjustRightInd w:val="0"/>
        <w:spacing w:after="120"/>
        <w:ind w:right="-1" w:firstLine="709"/>
        <w:jc w:val="both"/>
        <w:rPr>
          <w:rFonts w:eastAsia="Times New Roman"/>
          <w:color w:val="000000"/>
          <w:sz w:val="26"/>
          <w:szCs w:val="26"/>
        </w:rPr>
      </w:pPr>
      <w:r w:rsidRPr="0026090F">
        <w:rPr>
          <w:rFonts w:eastAsia="Times New Roman"/>
          <w:sz w:val="26"/>
          <w:szCs w:val="26"/>
        </w:rPr>
        <w:t>3. Считать утратившим силу постановление администрации Хасанского муниципального района от 12.08.2021 г. № 636-па «</w:t>
      </w:r>
      <w:r w:rsidRPr="0026090F">
        <w:rPr>
          <w:rFonts w:eastAsia="Times New Roman"/>
          <w:color w:val="000000"/>
          <w:sz w:val="26"/>
          <w:szCs w:val="26"/>
          <w:lang w:eastAsia="en-US"/>
        </w:rPr>
        <w:t>Об утверждении а</w:t>
      </w:r>
      <w:r w:rsidRPr="0026090F">
        <w:rPr>
          <w:rFonts w:eastAsia="Times New Roman"/>
          <w:sz w:val="26"/>
          <w:szCs w:val="26"/>
          <w:lang w:eastAsia="en-US"/>
        </w:rPr>
        <w:t xml:space="preserve">дминистративного регламента предоставления муниципальной услуги </w:t>
      </w:r>
      <w:r w:rsidRPr="0026090F">
        <w:rPr>
          <w:bCs/>
          <w:sz w:val="26"/>
          <w:szCs w:val="26"/>
        </w:rPr>
        <w:t>«Выдача разрешений на установку и эксплуатацию рекламных конструкций, аннулирование таких разрешений»</w:t>
      </w:r>
      <w:r w:rsidRPr="0026090F">
        <w:rPr>
          <w:rFonts w:eastAsia="Calibri"/>
          <w:sz w:val="26"/>
          <w:szCs w:val="26"/>
          <w:lang w:eastAsia="en-US"/>
        </w:rPr>
        <w:t>.</w:t>
      </w:r>
    </w:p>
    <w:p w14:paraId="4DABF23D" w14:textId="77777777" w:rsidR="0094474F" w:rsidRPr="0026090F" w:rsidRDefault="0094474F" w:rsidP="009624F2">
      <w:pPr>
        <w:spacing w:after="120"/>
        <w:ind w:firstLine="708"/>
        <w:jc w:val="both"/>
        <w:rPr>
          <w:rFonts w:eastAsia="Times New Roman"/>
          <w:color w:val="000000"/>
          <w:sz w:val="26"/>
          <w:szCs w:val="26"/>
          <w:lang w:eastAsia="en-US"/>
        </w:rPr>
      </w:pPr>
      <w:r w:rsidRPr="0026090F">
        <w:rPr>
          <w:rFonts w:eastAsia="Times New Roman"/>
          <w:color w:val="000000"/>
          <w:sz w:val="26"/>
          <w:szCs w:val="26"/>
          <w:lang w:eastAsia="en-US"/>
        </w:rPr>
        <w:t xml:space="preserve">4. Настоящее постановление вступает в силу после его официального опубликования.  </w:t>
      </w:r>
    </w:p>
    <w:p w14:paraId="5878ECDC" w14:textId="77777777" w:rsidR="0094474F" w:rsidRPr="0026090F" w:rsidRDefault="0094474F" w:rsidP="009624F2">
      <w:pPr>
        <w:spacing w:after="120"/>
        <w:ind w:firstLine="708"/>
        <w:jc w:val="both"/>
        <w:rPr>
          <w:rFonts w:eastAsia="Times New Roman"/>
          <w:color w:val="000000"/>
          <w:sz w:val="26"/>
          <w:szCs w:val="26"/>
          <w:lang w:eastAsia="en-US"/>
        </w:rPr>
      </w:pPr>
      <w:r w:rsidRPr="0026090F">
        <w:rPr>
          <w:rFonts w:eastAsia="Times New Roman"/>
          <w:color w:val="000000"/>
          <w:sz w:val="26"/>
          <w:szCs w:val="26"/>
          <w:lang w:eastAsia="en-US"/>
        </w:rPr>
        <w:lastRenderedPageBreak/>
        <w:t xml:space="preserve">5. </w:t>
      </w:r>
      <w:r w:rsidRPr="0026090F">
        <w:rPr>
          <w:sz w:val="26"/>
          <w:szCs w:val="26"/>
        </w:rPr>
        <w:t>Контроль за исполнением настоящего постановления возложить на начальника управления имущественных и земельных отношений администрации Хасанского муниципального округа Н.Г. Бабич</w:t>
      </w:r>
      <w:r w:rsidRPr="0026090F">
        <w:rPr>
          <w:rFonts w:eastAsia="SimSun"/>
          <w:color w:val="000000"/>
          <w:sz w:val="26"/>
          <w:szCs w:val="26"/>
          <w:lang w:eastAsia="zh-CN"/>
        </w:rPr>
        <w:t>.</w:t>
      </w:r>
      <w:r w:rsidRPr="0026090F">
        <w:rPr>
          <w:rFonts w:eastAsia="Times New Roman"/>
          <w:color w:val="000000"/>
          <w:sz w:val="26"/>
          <w:szCs w:val="26"/>
          <w:lang w:eastAsia="en-US"/>
        </w:rPr>
        <w:t xml:space="preserve">   </w:t>
      </w:r>
    </w:p>
    <w:p w14:paraId="1A21B695" w14:textId="77777777" w:rsidR="0094474F" w:rsidRPr="0026090F" w:rsidRDefault="0094474F" w:rsidP="0026090F">
      <w:pPr>
        <w:shd w:val="clear" w:color="auto" w:fill="FFFFFF"/>
        <w:overflowPunct w:val="0"/>
        <w:autoSpaceDE w:val="0"/>
        <w:autoSpaceDN w:val="0"/>
        <w:adjustRightInd w:val="0"/>
        <w:jc w:val="both"/>
        <w:rPr>
          <w:rFonts w:eastAsia="Times New Roman"/>
          <w:color w:val="000000"/>
          <w:sz w:val="26"/>
          <w:szCs w:val="26"/>
          <w:lang w:eastAsia="en-US"/>
        </w:rPr>
      </w:pPr>
    </w:p>
    <w:p w14:paraId="1A662F0C" w14:textId="77777777" w:rsidR="0094474F" w:rsidRPr="0026090F" w:rsidRDefault="0094474F" w:rsidP="0026090F">
      <w:pPr>
        <w:shd w:val="clear" w:color="auto" w:fill="FFFFFF"/>
        <w:overflowPunct w:val="0"/>
        <w:autoSpaceDE w:val="0"/>
        <w:autoSpaceDN w:val="0"/>
        <w:adjustRightInd w:val="0"/>
        <w:jc w:val="both"/>
        <w:rPr>
          <w:rFonts w:eastAsia="Times New Roman"/>
          <w:color w:val="000000"/>
          <w:sz w:val="26"/>
          <w:szCs w:val="26"/>
          <w:lang w:eastAsia="en-US"/>
        </w:rPr>
      </w:pPr>
    </w:p>
    <w:p w14:paraId="5D27ACAF" w14:textId="77777777" w:rsidR="0094474F" w:rsidRPr="0026090F" w:rsidRDefault="0094474F" w:rsidP="0026090F">
      <w:pPr>
        <w:shd w:val="clear" w:color="auto" w:fill="FFFFFF"/>
        <w:overflowPunct w:val="0"/>
        <w:autoSpaceDE w:val="0"/>
        <w:autoSpaceDN w:val="0"/>
        <w:adjustRightInd w:val="0"/>
        <w:rPr>
          <w:rFonts w:eastAsia="Times New Roman"/>
          <w:color w:val="000000"/>
          <w:sz w:val="26"/>
          <w:szCs w:val="26"/>
          <w:lang w:eastAsia="en-US"/>
        </w:rPr>
      </w:pPr>
      <w:r w:rsidRPr="0026090F">
        <w:rPr>
          <w:rFonts w:eastAsia="Times New Roman"/>
          <w:color w:val="000000"/>
          <w:sz w:val="26"/>
          <w:szCs w:val="26"/>
          <w:lang w:eastAsia="en-US"/>
        </w:rPr>
        <w:t>Глава Хасанского</w:t>
      </w:r>
    </w:p>
    <w:p w14:paraId="5618A0CC" w14:textId="6936F63D" w:rsidR="0094474F" w:rsidRPr="0094474F" w:rsidRDefault="0094474F" w:rsidP="0026090F">
      <w:pPr>
        <w:shd w:val="clear" w:color="auto" w:fill="FFFFFF"/>
        <w:overflowPunct w:val="0"/>
        <w:autoSpaceDE w:val="0"/>
        <w:autoSpaceDN w:val="0"/>
        <w:adjustRightInd w:val="0"/>
        <w:rPr>
          <w:rFonts w:eastAsia="Times New Roman"/>
          <w:color w:val="000000"/>
          <w:sz w:val="26"/>
          <w:szCs w:val="26"/>
          <w:lang w:eastAsia="en-US"/>
        </w:rPr>
      </w:pPr>
      <w:r w:rsidRPr="0026090F">
        <w:rPr>
          <w:rFonts w:eastAsia="Times New Roman"/>
          <w:color w:val="000000"/>
          <w:sz w:val="26"/>
          <w:szCs w:val="26"/>
          <w:lang w:eastAsia="en-US"/>
        </w:rPr>
        <w:t>муниципального округа</w:t>
      </w:r>
      <w:r w:rsidRPr="0026090F">
        <w:rPr>
          <w:rFonts w:eastAsia="Times New Roman"/>
          <w:color w:val="000000"/>
          <w:sz w:val="26"/>
          <w:szCs w:val="26"/>
          <w:lang w:eastAsia="en-US"/>
        </w:rPr>
        <w:tab/>
        <w:t xml:space="preserve">                                                 </w:t>
      </w:r>
      <w:r w:rsidR="0026090F">
        <w:rPr>
          <w:rFonts w:eastAsia="Times New Roman"/>
          <w:color w:val="000000"/>
          <w:sz w:val="26"/>
          <w:szCs w:val="26"/>
          <w:lang w:eastAsia="en-US"/>
        </w:rPr>
        <w:t xml:space="preserve">   </w:t>
      </w:r>
      <w:r w:rsidRPr="0026090F">
        <w:rPr>
          <w:rFonts w:eastAsia="Times New Roman"/>
          <w:color w:val="000000"/>
          <w:sz w:val="26"/>
          <w:szCs w:val="26"/>
          <w:lang w:eastAsia="en-US"/>
        </w:rPr>
        <w:t xml:space="preserve">                                     И.В. Степанов</w:t>
      </w:r>
      <w:r w:rsidRPr="0094474F">
        <w:rPr>
          <w:rFonts w:eastAsia="Times New Roman"/>
          <w:color w:val="000000"/>
          <w:sz w:val="26"/>
          <w:szCs w:val="26"/>
          <w:lang w:eastAsia="en-US"/>
        </w:rPr>
        <w:tab/>
      </w:r>
      <w:r w:rsidRPr="0094474F">
        <w:rPr>
          <w:rFonts w:eastAsia="Times New Roman"/>
          <w:color w:val="000000"/>
          <w:sz w:val="26"/>
          <w:szCs w:val="26"/>
          <w:lang w:eastAsia="en-US"/>
        </w:rPr>
        <w:tab/>
      </w:r>
      <w:r w:rsidRPr="0094474F">
        <w:rPr>
          <w:rFonts w:eastAsia="Times New Roman"/>
          <w:color w:val="000000"/>
          <w:sz w:val="26"/>
          <w:szCs w:val="26"/>
          <w:lang w:eastAsia="en-US"/>
        </w:rPr>
        <w:tab/>
      </w:r>
      <w:r w:rsidRPr="0094474F">
        <w:rPr>
          <w:rFonts w:eastAsia="Times New Roman"/>
          <w:color w:val="000000"/>
          <w:sz w:val="26"/>
          <w:szCs w:val="26"/>
          <w:lang w:eastAsia="en-US"/>
        </w:rPr>
        <w:tab/>
      </w:r>
      <w:r w:rsidRPr="0094474F">
        <w:rPr>
          <w:rFonts w:eastAsia="Times New Roman"/>
          <w:color w:val="000000"/>
          <w:sz w:val="26"/>
          <w:szCs w:val="26"/>
          <w:lang w:eastAsia="en-US"/>
        </w:rPr>
        <w:tab/>
      </w:r>
      <w:r w:rsidRPr="0094474F">
        <w:rPr>
          <w:rFonts w:eastAsia="Times New Roman"/>
          <w:color w:val="000000"/>
          <w:sz w:val="26"/>
          <w:szCs w:val="26"/>
          <w:lang w:eastAsia="en-US"/>
        </w:rPr>
        <w:tab/>
      </w:r>
      <w:r w:rsidRPr="0094474F">
        <w:rPr>
          <w:rFonts w:eastAsia="Times New Roman"/>
          <w:color w:val="000000"/>
          <w:sz w:val="26"/>
          <w:szCs w:val="26"/>
          <w:lang w:eastAsia="en-US"/>
        </w:rPr>
        <w:tab/>
      </w:r>
    </w:p>
    <w:p w14:paraId="09DD892E" w14:textId="77777777" w:rsidR="0094474F" w:rsidRPr="0094474F" w:rsidRDefault="0094474F" w:rsidP="0026090F">
      <w:pPr>
        <w:shd w:val="clear" w:color="auto" w:fill="FFFFFF"/>
        <w:overflowPunct w:val="0"/>
        <w:autoSpaceDE w:val="0"/>
        <w:autoSpaceDN w:val="0"/>
        <w:adjustRightInd w:val="0"/>
        <w:rPr>
          <w:rFonts w:eastAsia="Times New Roman"/>
          <w:color w:val="000000"/>
          <w:sz w:val="26"/>
          <w:szCs w:val="26"/>
          <w:lang w:eastAsia="en-US"/>
        </w:rPr>
      </w:pPr>
    </w:p>
    <w:p w14:paraId="0606C028" w14:textId="77777777" w:rsidR="0094474F" w:rsidRDefault="0094474F" w:rsidP="0026090F">
      <w:pPr>
        <w:rPr>
          <w:rFonts w:ascii="Arial Unicode MS" w:eastAsia="Arial Unicode MS" w:hAnsi="Arial Unicode MS" w:cs="Arial Unicode MS"/>
          <w:sz w:val="26"/>
          <w:szCs w:val="26"/>
          <w:lang w:eastAsia="ru-RU" w:bidi="ru-RU"/>
        </w:rPr>
        <w:sectPr w:rsidR="0094474F" w:rsidSect="0026090F">
          <w:footerReference w:type="default" r:id="rId16"/>
          <w:type w:val="nextColumn"/>
          <w:pgSz w:w="11900" w:h="16840"/>
          <w:pgMar w:top="794" w:right="794" w:bottom="794" w:left="794" w:header="0" w:footer="0" w:gutter="0"/>
          <w:cols w:space="720"/>
          <w:noEndnote/>
          <w:docGrid w:linePitch="360"/>
        </w:sectPr>
      </w:pPr>
    </w:p>
    <w:p w14:paraId="1C0A73D5" w14:textId="0993C46B" w:rsidR="0094474F" w:rsidRPr="0026090F" w:rsidRDefault="0094474F" w:rsidP="0026090F">
      <w:pPr>
        <w:shd w:val="clear" w:color="auto" w:fill="FFFFFF"/>
        <w:overflowPunct w:val="0"/>
        <w:autoSpaceDE w:val="0"/>
        <w:autoSpaceDN w:val="0"/>
        <w:adjustRightInd w:val="0"/>
        <w:ind w:left="5670"/>
        <w:rPr>
          <w:rFonts w:eastAsia="Times New Roman"/>
          <w:sz w:val="26"/>
          <w:szCs w:val="26"/>
          <w:lang w:eastAsia="en-US"/>
        </w:rPr>
      </w:pPr>
      <w:r w:rsidRPr="0026090F">
        <w:rPr>
          <w:rFonts w:eastAsia="Times New Roman"/>
          <w:bCs/>
          <w:kern w:val="32"/>
          <w:sz w:val="26"/>
          <w:szCs w:val="26"/>
          <w:lang w:eastAsia="en-US"/>
        </w:rPr>
        <w:lastRenderedPageBreak/>
        <w:t>Приложение</w:t>
      </w:r>
    </w:p>
    <w:p w14:paraId="580A69E6" w14:textId="4329CB21" w:rsidR="0094474F" w:rsidRPr="0026090F" w:rsidRDefault="0094474F" w:rsidP="0026090F">
      <w:pPr>
        <w:overflowPunct w:val="0"/>
        <w:autoSpaceDE w:val="0"/>
        <w:autoSpaceDN w:val="0"/>
        <w:adjustRightInd w:val="0"/>
        <w:ind w:left="5670"/>
        <w:rPr>
          <w:rFonts w:eastAsia="Times New Roman"/>
          <w:sz w:val="26"/>
          <w:szCs w:val="26"/>
          <w:lang w:eastAsia="en-US"/>
        </w:rPr>
      </w:pPr>
      <w:r w:rsidRPr="0026090F">
        <w:rPr>
          <w:rFonts w:eastAsia="Times New Roman"/>
          <w:sz w:val="26"/>
          <w:szCs w:val="26"/>
          <w:lang w:eastAsia="en-US"/>
        </w:rPr>
        <w:t xml:space="preserve">к постановлению администрации </w:t>
      </w:r>
    </w:p>
    <w:p w14:paraId="228D8D40" w14:textId="375A9646" w:rsidR="0094474F" w:rsidRPr="0026090F" w:rsidRDefault="0094474F" w:rsidP="0026090F">
      <w:pPr>
        <w:overflowPunct w:val="0"/>
        <w:autoSpaceDE w:val="0"/>
        <w:autoSpaceDN w:val="0"/>
        <w:adjustRightInd w:val="0"/>
        <w:ind w:left="5670"/>
        <w:rPr>
          <w:rFonts w:eastAsia="Times New Roman"/>
          <w:sz w:val="26"/>
          <w:szCs w:val="26"/>
          <w:lang w:eastAsia="en-US"/>
        </w:rPr>
      </w:pPr>
      <w:r w:rsidRPr="0026090F">
        <w:rPr>
          <w:rFonts w:eastAsia="Times New Roman"/>
          <w:sz w:val="26"/>
          <w:szCs w:val="26"/>
          <w:lang w:eastAsia="en-US"/>
        </w:rPr>
        <w:t xml:space="preserve">Хасанского муниципального округа </w:t>
      </w:r>
    </w:p>
    <w:p w14:paraId="2B708AEC" w14:textId="0BE31736" w:rsidR="0094474F" w:rsidRPr="0026090F" w:rsidRDefault="0094474F" w:rsidP="0026090F">
      <w:pPr>
        <w:overflowPunct w:val="0"/>
        <w:autoSpaceDE w:val="0"/>
        <w:autoSpaceDN w:val="0"/>
        <w:adjustRightInd w:val="0"/>
        <w:ind w:left="5670"/>
        <w:rPr>
          <w:rFonts w:eastAsia="Times New Roman"/>
          <w:sz w:val="26"/>
          <w:szCs w:val="26"/>
          <w:lang w:eastAsia="en-US"/>
        </w:rPr>
      </w:pPr>
      <w:r w:rsidRPr="0026090F">
        <w:rPr>
          <w:rFonts w:eastAsia="Times New Roman"/>
          <w:sz w:val="26"/>
          <w:szCs w:val="26"/>
          <w:lang w:eastAsia="en-US"/>
        </w:rPr>
        <w:t>от 19.06.2025 № 1107-па</w:t>
      </w:r>
    </w:p>
    <w:p w14:paraId="178E3BD4" w14:textId="77777777" w:rsidR="0094474F" w:rsidRPr="0026090F" w:rsidRDefault="0094474F" w:rsidP="0026090F">
      <w:pPr>
        <w:autoSpaceDE w:val="0"/>
        <w:autoSpaceDN w:val="0"/>
        <w:adjustRightInd w:val="0"/>
        <w:jc w:val="center"/>
        <w:rPr>
          <w:rFonts w:eastAsiaTheme="minorHAnsi"/>
          <w:sz w:val="26"/>
          <w:szCs w:val="26"/>
          <w:lang w:eastAsia="en-US"/>
        </w:rPr>
      </w:pPr>
    </w:p>
    <w:p w14:paraId="1CC072FA" w14:textId="77777777" w:rsidR="0094474F" w:rsidRPr="0026090F" w:rsidRDefault="0094474F" w:rsidP="00C65732">
      <w:pPr>
        <w:autoSpaceDE w:val="0"/>
        <w:autoSpaceDN w:val="0"/>
        <w:adjustRightInd w:val="0"/>
        <w:spacing w:line="228" w:lineRule="auto"/>
        <w:jc w:val="center"/>
        <w:rPr>
          <w:rFonts w:eastAsiaTheme="minorHAnsi"/>
          <w:b/>
          <w:bCs/>
          <w:sz w:val="26"/>
          <w:szCs w:val="26"/>
          <w:lang w:eastAsia="en-US"/>
        </w:rPr>
      </w:pPr>
      <w:bookmarkStart w:id="1" w:name="Par24"/>
      <w:bookmarkEnd w:id="1"/>
      <w:r w:rsidRPr="0026090F">
        <w:rPr>
          <w:rFonts w:eastAsiaTheme="minorHAnsi"/>
          <w:b/>
          <w:bCs/>
          <w:sz w:val="26"/>
          <w:szCs w:val="26"/>
          <w:lang w:eastAsia="en-US"/>
        </w:rPr>
        <w:t>АДМИНИСТРАТИВНЫЙ РЕГЛАМЕНТ</w:t>
      </w:r>
    </w:p>
    <w:p w14:paraId="1E079738" w14:textId="77777777" w:rsidR="0094474F" w:rsidRPr="0026090F" w:rsidRDefault="0094474F" w:rsidP="00C65732">
      <w:pPr>
        <w:autoSpaceDE w:val="0"/>
        <w:autoSpaceDN w:val="0"/>
        <w:adjustRightInd w:val="0"/>
        <w:spacing w:line="228" w:lineRule="auto"/>
        <w:jc w:val="center"/>
        <w:rPr>
          <w:rFonts w:eastAsiaTheme="minorHAnsi"/>
          <w:b/>
          <w:bCs/>
          <w:sz w:val="26"/>
          <w:szCs w:val="26"/>
          <w:lang w:eastAsia="en-US"/>
        </w:rPr>
      </w:pPr>
      <w:r w:rsidRPr="0026090F">
        <w:rPr>
          <w:rFonts w:eastAsiaTheme="minorHAnsi"/>
          <w:b/>
          <w:bCs/>
          <w:sz w:val="26"/>
          <w:szCs w:val="26"/>
          <w:lang w:eastAsia="en-US"/>
        </w:rPr>
        <w:t>ПРЕДОСТАВЛЕНИЯ МУНИЦИПАЛЬНОЙ УСЛУГИ «ВЫДАЧА РАЗРЕШЕНИЙ</w:t>
      </w:r>
    </w:p>
    <w:p w14:paraId="2441143D" w14:textId="77777777" w:rsidR="0094474F" w:rsidRPr="0026090F" w:rsidRDefault="0094474F" w:rsidP="00C65732">
      <w:pPr>
        <w:autoSpaceDE w:val="0"/>
        <w:autoSpaceDN w:val="0"/>
        <w:adjustRightInd w:val="0"/>
        <w:spacing w:line="228" w:lineRule="auto"/>
        <w:jc w:val="center"/>
        <w:rPr>
          <w:rFonts w:eastAsiaTheme="minorHAnsi"/>
          <w:b/>
          <w:bCs/>
          <w:sz w:val="26"/>
          <w:szCs w:val="26"/>
          <w:lang w:eastAsia="en-US"/>
        </w:rPr>
      </w:pPr>
      <w:r w:rsidRPr="0026090F">
        <w:rPr>
          <w:rFonts w:eastAsiaTheme="minorHAnsi"/>
          <w:b/>
          <w:bCs/>
          <w:sz w:val="26"/>
          <w:szCs w:val="26"/>
          <w:lang w:eastAsia="en-US"/>
        </w:rPr>
        <w:t>НА УСТАНОВКУ И ЭКСПЛУАТАЦИЮ РЕКЛАМНЫХ КОНСТРУКЦИЙ НА ТЕРРИТОРИИ ХАСАНСКОГО МУНИЦИПАЛЬНОГО ОКРУГА,</w:t>
      </w:r>
    </w:p>
    <w:p w14:paraId="6FB23A47" w14:textId="77777777" w:rsidR="0094474F" w:rsidRPr="0026090F" w:rsidRDefault="0094474F" w:rsidP="00C65732">
      <w:pPr>
        <w:autoSpaceDE w:val="0"/>
        <w:autoSpaceDN w:val="0"/>
        <w:adjustRightInd w:val="0"/>
        <w:spacing w:line="228" w:lineRule="auto"/>
        <w:jc w:val="center"/>
        <w:rPr>
          <w:rFonts w:eastAsiaTheme="minorHAnsi"/>
          <w:b/>
          <w:bCs/>
          <w:sz w:val="26"/>
          <w:szCs w:val="26"/>
          <w:lang w:eastAsia="en-US"/>
        </w:rPr>
      </w:pPr>
      <w:r w:rsidRPr="0026090F">
        <w:rPr>
          <w:rFonts w:eastAsiaTheme="minorHAnsi"/>
          <w:b/>
          <w:bCs/>
          <w:sz w:val="26"/>
          <w:szCs w:val="26"/>
          <w:lang w:eastAsia="en-US"/>
        </w:rPr>
        <w:t xml:space="preserve">АННУЛИРОВАНИЕ ТАКИХ РАЗРЕШЕНИЙ» </w:t>
      </w:r>
    </w:p>
    <w:p w14:paraId="032FC437" w14:textId="77777777" w:rsidR="0094474F" w:rsidRPr="0026090F" w:rsidRDefault="0094474F" w:rsidP="00C65732">
      <w:pPr>
        <w:autoSpaceDE w:val="0"/>
        <w:autoSpaceDN w:val="0"/>
        <w:adjustRightInd w:val="0"/>
        <w:spacing w:line="228" w:lineRule="auto"/>
        <w:ind w:firstLine="540"/>
        <w:jc w:val="both"/>
        <w:rPr>
          <w:rFonts w:eastAsiaTheme="minorHAnsi"/>
          <w:bCs/>
          <w:sz w:val="26"/>
          <w:szCs w:val="26"/>
          <w:lang w:eastAsia="en-US"/>
        </w:rPr>
      </w:pPr>
    </w:p>
    <w:p w14:paraId="5A872096" w14:textId="77777777" w:rsidR="0094474F" w:rsidRPr="0026090F" w:rsidRDefault="0094474F" w:rsidP="00C65732">
      <w:pPr>
        <w:autoSpaceDE w:val="0"/>
        <w:autoSpaceDN w:val="0"/>
        <w:adjustRightInd w:val="0"/>
        <w:spacing w:line="228" w:lineRule="auto"/>
        <w:jc w:val="center"/>
        <w:rPr>
          <w:rFonts w:eastAsiaTheme="minorHAnsi"/>
          <w:bCs/>
          <w:sz w:val="26"/>
          <w:szCs w:val="26"/>
          <w:lang w:eastAsia="en-US"/>
        </w:rPr>
      </w:pPr>
      <w:r w:rsidRPr="0026090F">
        <w:rPr>
          <w:rFonts w:eastAsiaTheme="minorHAnsi"/>
          <w:bCs/>
          <w:sz w:val="26"/>
          <w:szCs w:val="26"/>
          <w:lang w:eastAsia="en-US"/>
        </w:rPr>
        <w:t>I. ОБЩИЕ ПОЛОЖЕНИЯ</w:t>
      </w:r>
    </w:p>
    <w:p w14:paraId="0CF9F396" w14:textId="77777777" w:rsidR="0094474F" w:rsidRPr="0026090F" w:rsidRDefault="0094474F" w:rsidP="00C65732">
      <w:pPr>
        <w:autoSpaceDE w:val="0"/>
        <w:autoSpaceDN w:val="0"/>
        <w:adjustRightInd w:val="0"/>
        <w:spacing w:line="228" w:lineRule="auto"/>
        <w:jc w:val="center"/>
        <w:rPr>
          <w:rFonts w:eastAsiaTheme="minorHAnsi"/>
          <w:bCs/>
          <w:sz w:val="26"/>
          <w:szCs w:val="26"/>
          <w:lang w:eastAsia="en-US"/>
        </w:rPr>
      </w:pPr>
    </w:p>
    <w:p w14:paraId="6C028AD8" w14:textId="77777777" w:rsidR="0094474F" w:rsidRPr="0026090F" w:rsidRDefault="0094474F" w:rsidP="00C65732">
      <w:pPr>
        <w:numPr>
          <w:ilvl w:val="0"/>
          <w:numId w:val="28"/>
        </w:numPr>
        <w:autoSpaceDE w:val="0"/>
        <w:autoSpaceDN w:val="0"/>
        <w:adjustRightInd w:val="0"/>
        <w:spacing w:line="228" w:lineRule="auto"/>
        <w:ind w:left="0" w:firstLine="709"/>
        <w:contextualSpacing/>
        <w:rPr>
          <w:rFonts w:eastAsiaTheme="minorHAnsi"/>
          <w:b/>
          <w:bCs/>
          <w:sz w:val="26"/>
          <w:szCs w:val="26"/>
          <w:lang w:eastAsia="en-US"/>
        </w:rPr>
      </w:pPr>
      <w:r w:rsidRPr="0026090F">
        <w:rPr>
          <w:rFonts w:eastAsiaTheme="minorHAnsi" w:cstheme="minorBidi"/>
          <w:b/>
          <w:sz w:val="26"/>
          <w:szCs w:val="26"/>
          <w:lang w:eastAsia="en-US"/>
        </w:rPr>
        <w:t>Предмет регулирования административного регламента</w:t>
      </w:r>
    </w:p>
    <w:p w14:paraId="597643D1"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1.1. Административный регламент предоставления муниципальной услуги «Выдача разрешений на установку и эксплуатацию рекламных конструкций, аннулирование таких разрешений», (далее - административный регламент) устанавливает порядок и стандарт предоставления администрацией Хасанского муниципального округа (далее - Администрация) муниципальной услуги по выдаче разрешений на установку рекламных конструкций, аннулированию таких разрешений (далее - муниципальная услуга), в том числе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(далее - ЕПГУ), или Регионального портала государственных и муниципальных услуг Приморского края (далее – РПГУ) и информационно-телекоммуникационной сети Интернет с соблюдением норм законодательства Российской Федерации о защите персональных данных, а также состав, последовательность и сроки выполнения административных процедур, требования к порядку их выполнения, формы и порядок контроля за исполнением административного регламента, досудебный (внесудебный) порядок обжалования заявителем решений и действий (бездействия) администрации, должностного лица администрации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
    <w:p w14:paraId="29147F65"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1.2. Предметом регулирования административного регламента являются отношения, возникающие между администрацией и юридическими или физическими лицами, в том числе индивидуальными предпринимателями, обратившимися за предоставлением выдачи разрешения на установку рекламной конструкции.</w:t>
      </w:r>
    </w:p>
    <w:p w14:paraId="3D554FAF" w14:textId="04AD984A" w:rsidR="0094474F" w:rsidRDefault="0094474F" w:rsidP="00C65732">
      <w:pPr>
        <w:autoSpaceDE w:val="0"/>
        <w:autoSpaceDN w:val="0"/>
        <w:adjustRightInd w:val="0"/>
        <w:spacing w:line="228" w:lineRule="auto"/>
        <w:ind w:firstLine="709"/>
        <w:jc w:val="both"/>
        <w:rPr>
          <w:rFonts w:eastAsiaTheme="minorHAnsi" w:cstheme="minorBidi"/>
          <w:b/>
          <w:sz w:val="26"/>
          <w:szCs w:val="26"/>
          <w:lang w:eastAsia="en-US"/>
        </w:rPr>
      </w:pPr>
      <w:r w:rsidRPr="0026090F">
        <w:rPr>
          <w:rFonts w:eastAsiaTheme="minorHAnsi" w:cstheme="minorBidi"/>
          <w:b/>
          <w:sz w:val="26"/>
          <w:szCs w:val="26"/>
          <w:lang w:eastAsia="en-US"/>
        </w:rPr>
        <w:t>2. Круг заявителей</w:t>
      </w:r>
    </w:p>
    <w:p w14:paraId="0CDED04F" w14:textId="77777777" w:rsidR="0094474F" w:rsidRPr="0026090F" w:rsidRDefault="0094474F" w:rsidP="00C65732">
      <w:pPr>
        <w:autoSpaceDE w:val="0"/>
        <w:autoSpaceDN w:val="0"/>
        <w:adjustRightInd w:val="0"/>
        <w:spacing w:line="228" w:lineRule="auto"/>
        <w:ind w:firstLine="709"/>
        <w:contextualSpacing/>
        <w:jc w:val="both"/>
        <w:rPr>
          <w:rFonts w:eastAsiaTheme="minorHAnsi"/>
          <w:bCs/>
          <w:sz w:val="26"/>
          <w:szCs w:val="26"/>
          <w:lang w:eastAsia="en-US"/>
        </w:rPr>
      </w:pPr>
      <w:r w:rsidRPr="0026090F">
        <w:rPr>
          <w:rFonts w:eastAsiaTheme="minorHAnsi"/>
          <w:bCs/>
          <w:sz w:val="26"/>
          <w:szCs w:val="26"/>
          <w:lang w:eastAsia="en-US"/>
        </w:rPr>
        <w:t>2.1. Муниципальная услуга предоставляется юридическим лицам, физическим лицам, в том числе индивидуальным предпринимателям, имеющим право на обращение за выдачей разрешения на установку и эксплуатацию рекламных конструкций, аннулирование таких разрешений, либо уполномоченным представителям юридических и физических лиц (далее - заявитель).</w:t>
      </w:r>
    </w:p>
    <w:p w14:paraId="5AEA111B" w14:textId="3639EC60" w:rsidR="0094474F" w:rsidRDefault="0094474F" w:rsidP="00C65732">
      <w:pPr>
        <w:autoSpaceDE w:val="0"/>
        <w:autoSpaceDN w:val="0"/>
        <w:adjustRightInd w:val="0"/>
        <w:spacing w:line="228" w:lineRule="auto"/>
        <w:ind w:firstLine="709"/>
        <w:contextualSpacing/>
        <w:jc w:val="both"/>
        <w:rPr>
          <w:rFonts w:eastAsiaTheme="minorHAnsi"/>
          <w:bCs/>
          <w:sz w:val="26"/>
          <w:szCs w:val="26"/>
          <w:lang w:eastAsia="en-US"/>
        </w:rPr>
      </w:pPr>
      <w:r w:rsidRPr="0026090F">
        <w:rPr>
          <w:rFonts w:eastAsiaTheme="minorHAnsi"/>
          <w:bCs/>
          <w:sz w:val="26"/>
          <w:szCs w:val="26"/>
          <w:lang w:eastAsia="en-US"/>
        </w:rPr>
        <w:t>2.2. Право на получение муниципальной услуги по выдаче разрешения на установку рекламной конструкции имеют собственники или иные законные владельцы земельных участков, зданий или иного недвижимого имущества, к которому присоединяется рекламная конструкция, либо владельцы рекламной конструкции.</w:t>
      </w:r>
    </w:p>
    <w:p w14:paraId="609F31AB" w14:textId="77777777" w:rsidR="0094474F" w:rsidRPr="0026090F" w:rsidRDefault="0094474F" w:rsidP="00C65732">
      <w:pPr>
        <w:tabs>
          <w:tab w:val="left" w:pos="851"/>
          <w:tab w:val="left" w:pos="993"/>
        </w:tabs>
        <w:autoSpaceDE w:val="0"/>
        <w:autoSpaceDN w:val="0"/>
        <w:adjustRightInd w:val="0"/>
        <w:spacing w:line="228" w:lineRule="auto"/>
        <w:ind w:firstLine="709"/>
        <w:contextualSpacing/>
        <w:jc w:val="both"/>
        <w:rPr>
          <w:rFonts w:eastAsiaTheme="minorHAnsi" w:cstheme="minorBidi"/>
          <w:b/>
          <w:sz w:val="26"/>
          <w:szCs w:val="26"/>
          <w:lang w:eastAsia="en-US"/>
        </w:rPr>
      </w:pPr>
      <w:r w:rsidRPr="0026090F">
        <w:rPr>
          <w:rFonts w:eastAsiaTheme="minorHAnsi" w:cstheme="minorBidi"/>
          <w:b/>
          <w:sz w:val="26"/>
          <w:szCs w:val="26"/>
          <w:lang w:eastAsia="en-US"/>
        </w:rPr>
        <w:t>3. Требования к порядку информирования о предоставлении муниципальной услуги</w:t>
      </w:r>
    </w:p>
    <w:p w14:paraId="5641466F" w14:textId="77777777" w:rsidR="0094474F" w:rsidRPr="0026090F" w:rsidRDefault="0094474F" w:rsidP="00C65732">
      <w:pPr>
        <w:tabs>
          <w:tab w:val="left" w:pos="851"/>
          <w:tab w:val="left" w:pos="993"/>
        </w:tabs>
        <w:autoSpaceDE w:val="0"/>
        <w:autoSpaceDN w:val="0"/>
        <w:adjustRightInd w:val="0"/>
        <w:spacing w:line="228" w:lineRule="auto"/>
        <w:ind w:firstLine="709"/>
        <w:contextualSpacing/>
        <w:jc w:val="both"/>
        <w:rPr>
          <w:rFonts w:eastAsiaTheme="minorHAnsi"/>
          <w:bCs/>
          <w:sz w:val="26"/>
          <w:szCs w:val="26"/>
          <w:lang w:eastAsia="en-US"/>
        </w:rPr>
      </w:pPr>
      <w:r w:rsidRPr="0026090F">
        <w:rPr>
          <w:rFonts w:eastAsiaTheme="minorHAnsi"/>
          <w:bCs/>
          <w:sz w:val="26"/>
          <w:szCs w:val="26"/>
          <w:lang w:eastAsia="en-US"/>
        </w:rPr>
        <w:t>3.1 Информирование о порядке предоставления муниципальной услуги осуществляется:</w:t>
      </w:r>
    </w:p>
    <w:p w14:paraId="2137FDF2" w14:textId="77777777" w:rsidR="0094474F" w:rsidRPr="0026090F" w:rsidRDefault="0094474F" w:rsidP="00C65732">
      <w:pPr>
        <w:tabs>
          <w:tab w:val="left" w:pos="851"/>
          <w:tab w:val="left" w:pos="993"/>
        </w:tabs>
        <w:autoSpaceDE w:val="0"/>
        <w:autoSpaceDN w:val="0"/>
        <w:adjustRightInd w:val="0"/>
        <w:spacing w:line="228" w:lineRule="auto"/>
        <w:ind w:firstLine="709"/>
        <w:contextualSpacing/>
        <w:jc w:val="both"/>
        <w:rPr>
          <w:rFonts w:eastAsiaTheme="minorHAnsi"/>
          <w:bCs/>
          <w:sz w:val="26"/>
          <w:szCs w:val="26"/>
          <w:lang w:eastAsia="en-US"/>
        </w:rPr>
      </w:pPr>
      <w:r w:rsidRPr="0026090F">
        <w:rPr>
          <w:rFonts w:eastAsiaTheme="minorHAnsi"/>
          <w:bCs/>
          <w:sz w:val="26"/>
          <w:szCs w:val="26"/>
          <w:lang w:eastAsia="en-US"/>
        </w:rPr>
        <w:t>а)</w:t>
      </w:r>
      <w:r w:rsidRPr="0026090F">
        <w:rPr>
          <w:rFonts w:eastAsiaTheme="minorHAnsi"/>
          <w:bCs/>
          <w:sz w:val="26"/>
          <w:szCs w:val="26"/>
          <w:lang w:eastAsia="en-US"/>
        </w:rPr>
        <w:tab/>
        <w:t>при личном обращении заявителя непосредственно в Администрацию;</w:t>
      </w:r>
    </w:p>
    <w:p w14:paraId="7C15FCC9"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б) при личном обращении заявителя в многофункциональные центры, расположенные на территории Приморского края, информация о которых размещена в информационно-</w:t>
      </w:r>
      <w:r w:rsidRPr="0026090F">
        <w:rPr>
          <w:rFonts w:eastAsiaTheme="minorHAnsi"/>
          <w:bCs/>
          <w:sz w:val="26"/>
          <w:szCs w:val="26"/>
          <w:lang w:eastAsia="en-US"/>
        </w:rPr>
        <w:lastRenderedPageBreak/>
        <w:t>телекоммуникационной сети «Интернет» на официальном сайте www.mfc-25.ru, в случае, если муниципальная услуга предоставляется МФЦ или с его участием, в соответствии с соглашением о взаимодействии между МФЦ и Администрацией;</w:t>
      </w:r>
    </w:p>
    <w:p w14:paraId="728F9CFC"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в) с использованием средств телефонной, почтовой связи;</w:t>
      </w:r>
    </w:p>
    <w:p w14:paraId="0A865408"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г) на официальном сайте Администрации в информационно-телекоммуникационной сети «Интернет» (далее – официальный сайт Администрации);</w:t>
      </w:r>
    </w:p>
    <w:p w14:paraId="5E525A59"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д)</w:t>
      </w:r>
      <w:r w:rsidRPr="0026090F">
        <w:rPr>
          <w:rFonts w:eastAsiaTheme="minorHAnsi"/>
          <w:bCs/>
          <w:sz w:val="26"/>
          <w:szCs w:val="26"/>
          <w:lang w:eastAsia="en-US"/>
        </w:rPr>
        <w:tab/>
        <w:t>с использованием ЕПГУ (www.gosuslugi.ru) и (или) РПГУ (www.gosuslugi.</w:t>
      </w:r>
      <w:r w:rsidRPr="0026090F">
        <w:rPr>
          <w:rFonts w:eastAsiaTheme="minorHAnsi"/>
          <w:bCs/>
          <w:sz w:val="26"/>
          <w:szCs w:val="26"/>
          <w:lang w:val="en-US" w:eastAsia="en-US"/>
        </w:rPr>
        <w:t>primorsky</w:t>
      </w:r>
      <w:r w:rsidRPr="0026090F">
        <w:rPr>
          <w:rFonts w:eastAsiaTheme="minorHAnsi"/>
          <w:bCs/>
          <w:sz w:val="26"/>
          <w:szCs w:val="26"/>
          <w:lang w:eastAsia="en-US"/>
        </w:rPr>
        <w:t>.ru);</w:t>
      </w:r>
    </w:p>
    <w:p w14:paraId="1860DEF4"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1.5.2. Порядок, форма, место размещения и способы получения справочной информации</w:t>
      </w:r>
    </w:p>
    <w:p w14:paraId="5755E937"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Сведения о местах нахождения, почтовых адресах, контактных телефонах, адресах электронной почты, графике работы администрации расположены на официальном сайте администрации, его версии, доступной для лиц со стойкими нарушениями функции зрения.</w:t>
      </w:r>
    </w:p>
    <w:p w14:paraId="15E0D420"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Сведения о месте нахождения, графике работы, адресе электронной почты, контактных телефонах МФЦ расположены на сайте </w:t>
      </w:r>
      <w:proofErr w:type="gramStart"/>
      <w:r w:rsidRPr="0026090F">
        <w:rPr>
          <w:rFonts w:eastAsiaTheme="minorHAnsi"/>
          <w:bCs/>
          <w:sz w:val="26"/>
          <w:szCs w:val="26"/>
          <w:lang w:eastAsia="en-US"/>
        </w:rPr>
        <w:t>www.mfc-25.гu .</w:t>
      </w:r>
      <w:proofErr w:type="gramEnd"/>
      <w:r w:rsidRPr="0026090F">
        <w:rPr>
          <w:rFonts w:eastAsiaTheme="minorHAnsi"/>
          <w:bCs/>
          <w:sz w:val="26"/>
          <w:szCs w:val="26"/>
          <w:lang w:eastAsia="en-US"/>
        </w:rPr>
        <w:t xml:space="preserve"> </w:t>
      </w:r>
    </w:p>
    <w:p w14:paraId="6D368DBD"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1.5.3 В информационно-телекоммуникационных сетях, доступ к которым не ограничен определенным кругом лиц (включая сеть «Интернет»), в том числе на официальном сайте администрации и на альтернативных версиях сайтов, а также на ЕПГУ и (или) РПГУ, на информационных стендах администрации размещается справочная информация (по форме согласно приложению № 6 к настоящему Регламенту):</w:t>
      </w:r>
    </w:p>
    <w:p w14:paraId="60E87BC0"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а) место нахождения, график работы структурных подразделений администрации, адрес официального сайта администрации;</w:t>
      </w:r>
    </w:p>
    <w:p w14:paraId="51E06AC3"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б) адрес электронной почты администрации, структурных подразделений администрации;</w:t>
      </w:r>
    </w:p>
    <w:p w14:paraId="296C97E7"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в) номера телефонов структурных подразделений администрации,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14:paraId="460C4352"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г) перечень документов, представляемых заявителем, а также требования, предъявляемые к этим документам;</w:t>
      </w:r>
    </w:p>
    <w:p w14:paraId="5F7F88CA"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д) образец (форма) заявления о предоставлении муниципальной услуги;</w:t>
      </w:r>
    </w:p>
    <w:p w14:paraId="3AAF8BB8"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е) основания для отказа в предоставлении муниципальной услуги;</w:t>
      </w:r>
    </w:p>
    <w:p w14:paraId="7B8FDF9E"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ж) порядок предоставления муниципальной услуги;</w:t>
      </w:r>
    </w:p>
    <w:p w14:paraId="59829F11"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з) порядок подачи и рассмотрения жалобы.</w:t>
      </w:r>
    </w:p>
    <w:p w14:paraId="031D33F5"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1.5.4. Информация о ходе предоставления муниципальной услуги, о порядке подачи и рассмотрении жалобы может быть получена на личном приеме, в МФЦ, в информационно-телекоммуникационных сетях, доступ к которым не ограничен определенным кругом лиц (включая сеть «Интернет»), в том числе с использованием ЕПГУ и (или) РПГУ, а также с использованием почтовой, телефонной связи. </w:t>
      </w:r>
    </w:p>
    <w:p w14:paraId="125EFD3F" w14:textId="77777777" w:rsidR="0094474F" w:rsidRPr="0026090F" w:rsidRDefault="0094474F" w:rsidP="00C65732">
      <w:pPr>
        <w:autoSpaceDE w:val="0"/>
        <w:autoSpaceDN w:val="0"/>
        <w:adjustRightInd w:val="0"/>
        <w:spacing w:line="228" w:lineRule="auto"/>
        <w:ind w:firstLine="540"/>
        <w:jc w:val="both"/>
        <w:rPr>
          <w:rFonts w:eastAsiaTheme="minorHAnsi"/>
          <w:bCs/>
          <w:sz w:val="26"/>
          <w:szCs w:val="26"/>
          <w:lang w:eastAsia="en-US"/>
        </w:rPr>
      </w:pPr>
    </w:p>
    <w:p w14:paraId="6126190D" w14:textId="77777777" w:rsidR="0094474F" w:rsidRPr="0026090F" w:rsidRDefault="0094474F" w:rsidP="00C65732">
      <w:pPr>
        <w:autoSpaceDE w:val="0"/>
        <w:autoSpaceDN w:val="0"/>
        <w:adjustRightInd w:val="0"/>
        <w:spacing w:line="228" w:lineRule="auto"/>
        <w:jc w:val="center"/>
        <w:rPr>
          <w:rFonts w:eastAsiaTheme="minorHAnsi"/>
          <w:bCs/>
          <w:sz w:val="26"/>
          <w:szCs w:val="26"/>
          <w:lang w:eastAsia="en-US"/>
        </w:rPr>
      </w:pPr>
      <w:r w:rsidRPr="0026090F">
        <w:rPr>
          <w:rFonts w:eastAsiaTheme="minorHAnsi"/>
          <w:bCs/>
          <w:sz w:val="26"/>
          <w:szCs w:val="26"/>
          <w:lang w:eastAsia="en-US"/>
        </w:rPr>
        <w:t>II. СТАНДАРТ ПРЕДАСТАВЛЕНИЯ МУНИЦИПАЛЬНОЙ УСЛУГИ</w:t>
      </w:r>
    </w:p>
    <w:p w14:paraId="0D9BFD4A" w14:textId="77777777" w:rsidR="0094474F" w:rsidRPr="0026090F" w:rsidRDefault="0094474F" w:rsidP="00C65732">
      <w:pPr>
        <w:autoSpaceDE w:val="0"/>
        <w:autoSpaceDN w:val="0"/>
        <w:adjustRightInd w:val="0"/>
        <w:spacing w:line="228" w:lineRule="auto"/>
        <w:jc w:val="center"/>
        <w:rPr>
          <w:rFonts w:eastAsiaTheme="minorHAnsi"/>
          <w:bCs/>
          <w:sz w:val="26"/>
          <w:szCs w:val="26"/>
          <w:lang w:eastAsia="en-US"/>
        </w:rPr>
      </w:pPr>
    </w:p>
    <w:p w14:paraId="3450B323" w14:textId="77777777" w:rsidR="0094474F" w:rsidRPr="0026090F" w:rsidRDefault="0094474F" w:rsidP="00C65732">
      <w:pPr>
        <w:autoSpaceDE w:val="0"/>
        <w:autoSpaceDN w:val="0"/>
        <w:adjustRightInd w:val="0"/>
        <w:spacing w:line="228" w:lineRule="auto"/>
        <w:ind w:firstLine="709"/>
        <w:jc w:val="both"/>
        <w:rPr>
          <w:rFonts w:eastAsiaTheme="minorHAnsi"/>
          <w:b/>
          <w:bCs/>
          <w:sz w:val="26"/>
          <w:szCs w:val="26"/>
          <w:lang w:eastAsia="en-US"/>
        </w:rPr>
      </w:pPr>
      <w:r w:rsidRPr="0026090F">
        <w:rPr>
          <w:rFonts w:eastAsiaTheme="minorHAnsi"/>
          <w:b/>
          <w:bCs/>
          <w:sz w:val="26"/>
          <w:szCs w:val="26"/>
          <w:lang w:eastAsia="en-US"/>
        </w:rPr>
        <w:t xml:space="preserve"> 2.1. Наименование муниципальной услуги</w:t>
      </w:r>
    </w:p>
    <w:p w14:paraId="16F5027C"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Выдача разрешений на установку и эксплуатацию рекламных конструкций на территории Хасанского муниципального округа, аннулирование таких разрешений.</w:t>
      </w:r>
    </w:p>
    <w:p w14:paraId="506D0E6F" w14:textId="77777777" w:rsidR="0094474F" w:rsidRPr="0026090F" w:rsidRDefault="0094474F" w:rsidP="00C65732">
      <w:pPr>
        <w:autoSpaceDE w:val="0"/>
        <w:autoSpaceDN w:val="0"/>
        <w:adjustRightInd w:val="0"/>
        <w:spacing w:line="228" w:lineRule="auto"/>
        <w:ind w:firstLine="709"/>
        <w:contextualSpacing/>
        <w:jc w:val="both"/>
        <w:rPr>
          <w:rFonts w:eastAsiaTheme="minorHAnsi"/>
          <w:sz w:val="26"/>
          <w:szCs w:val="26"/>
          <w:lang w:eastAsia="en-US"/>
        </w:rPr>
      </w:pPr>
      <w:r w:rsidRPr="0026090F">
        <w:rPr>
          <w:rFonts w:eastAsiaTheme="minorHAnsi"/>
          <w:b/>
          <w:bCs/>
          <w:sz w:val="26"/>
          <w:szCs w:val="26"/>
          <w:lang w:eastAsia="en-US"/>
        </w:rPr>
        <w:t xml:space="preserve">2.2. </w:t>
      </w:r>
      <w:r w:rsidRPr="0026090F">
        <w:rPr>
          <w:rFonts w:eastAsiaTheme="minorHAnsi" w:cstheme="minorBidi"/>
          <w:b/>
          <w:sz w:val="26"/>
          <w:szCs w:val="26"/>
          <w:lang w:eastAsia="en-US"/>
        </w:rPr>
        <w:t>Наименование органа, предоставляющего муниципальную услугу</w:t>
      </w:r>
      <w:r w:rsidRPr="0026090F">
        <w:rPr>
          <w:rFonts w:eastAsiaTheme="minorHAnsi"/>
          <w:bCs/>
          <w:sz w:val="26"/>
          <w:szCs w:val="26"/>
          <w:lang w:eastAsia="en-US"/>
        </w:rPr>
        <w:t xml:space="preserve"> </w:t>
      </w:r>
    </w:p>
    <w:p w14:paraId="02CFABCB" w14:textId="77777777" w:rsidR="0094474F" w:rsidRPr="0026090F" w:rsidRDefault="0094474F" w:rsidP="00C65732">
      <w:pPr>
        <w:autoSpaceDE w:val="0"/>
        <w:autoSpaceDN w:val="0"/>
        <w:adjustRightInd w:val="0"/>
        <w:spacing w:line="228" w:lineRule="auto"/>
        <w:ind w:firstLine="709"/>
        <w:jc w:val="both"/>
        <w:rPr>
          <w:rFonts w:eastAsiaTheme="minorHAnsi"/>
          <w:sz w:val="26"/>
          <w:szCs w:val="26"/>
          <w:lang w:eastAsia="en-US"/>
        </w:rPr>
      </w:pPr>
      <w:r w:rsidRPr="0026090F">
        <w:rPr>
          <w:rFonts w:eastAsiaTheme="minorHAnsi"/>
          <w:sz w:val="26"/>
          <w:szCs w:val="26"/>
          <w:lang w:eastAsia="en-US"/>
        </w:rPr>
        <w:t xml:space="preserve">  Предоставление муниципальной услуги осуществляется Администрацией в лице Управления имущественных и земельных отношений администрации Хасанского муниципального округа (далее-Управление).  </w:t>
      </w:r>
    </w:p>
    <w:p w14:paraId="73FE3AB3" w14:textId="77777777" w:rsidR="0094474F" w:rsidRPr="0026090F" w:rsidRDefault="0094474F" w:rsidP="00C65732">
      <w:pPr>
        <w:autoSpaceDE w:val="0"/>
        <w:autoSpaceDN w:val="0"/>
        <w:adjustRightInd w:val="0"/>
        <w:spacing w:line="228" w:lineRule="auto"/>
        <w:ind w:firstLine="709"/>
        <w:jc w:val="both"/>
        <w:rPr>
          <w:rFonts w:eastAsiaTheme="minorHAnsi"/>
          <w:sz w:val="26"/>
          <w:szCs w:val="26"/>
          <w:lang w:eastAsia="en-US"/>
        </w:rPr>
      </w:pPr>
      <w:r w:rsidRPr="0026090F">
        <w:rPr>
          <w:rFonts w:eastAsiaTheme="minorHAnsi"/>
          <w:bCs/>
          <w:sz w:val="26"/>
          <w:szCs w:val="26"/>
          <w:lang w:eastAsia="en-US"/>
        </w:rPr>
        <w:t xml:space="preserve">  2.3 Результат предоставления муниципальной услуги</w:t>
      </w:r>
    </w:p>
    <w:p w14:paraId="7B1EC875"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   Результатом предоставления муниципальной услуги является направление (выдача) заявителю одного из следующих документов:</w:t>
      </w:r>
    </w:p>
    <w:p w14:paraId="66FD22C4"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 решение о выдаче </w:t>
      </w:r>
      <w:hyperlink w:anchor="Par361" w:history="1">
        <w:r w:rsidRPr="0026090F">
          <w:rPr>
            <w:rFonts w:eastAsiaTheme="minorHAnsi"/>
            <w:bCs/>
            <w:sz w:val="26"/>
            <w:szCs w:val="26"/>
            <w:lang w:eastAsia="en-US"/>
          </w:rPr>
          <w:t>разрешения</w:t>
        </w:r>
      </w:hyperlink>
      <w:r w:rsidRPr="0026090F">
        <w:rPr>
          <w:rFonts w:eastAsiaTheme="minorHAnsi"/>
          <w:bCs/>
          <w:sz w:val="26"/>
          <w:szCs w:val="26"/>
          <w:lang w:eastAsia="en-US"/>
        </w:rPr>
        <w:t xml:space="preserve"> на установку и эксплуатацию рекламной конструкции (приложение № 1);</w:t>
      </w:r>
    </w:p>
    <w:p w14:paraId="182BB98F"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lastRenderedPageBreak/>
        <w:t xml:space="preserve">- решение об отказе в выдаче разрешения на установку и эксплуатацию рекламной конструкции </w:t>
      </w:r>
      <w:hyperlink w:anchor="Par414" w:history="1">
        <w:r w:rsidRPr="0026090F">
          <w:rPr>
            <w:rFonts w:eastAsiaTheme="minorHAnsi"/>
            <w:bCs/>
            <w:sz w:val="26"/>
            <w:szCs w:val="26"/>
            <w:lang w:eastAsia="en-US"/>
          </w:rPr>
          <w:t>(приложение№ 2)</w:t>
        </w:r>
      </w:hyperlink>
      <w:r w:rsidRPr="0026090F">
        <w:rPr>
          <w:rFonts w:eastAsiaTheme="minorHAnsi"/>
          <w:bCs/>
          <w:sz w:val="26"/>
          <w:szCs w:val="26"/>
          <w:lang w:eastAsia="en-US"/>
        </w:rPr>
        <w:t>;</w:t>
      </w:r>
    </w:p>
    <w:p w14:paraId="607A5C31"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 решение об аннулировании разрешения на установку и эксплуатацию рекламной конструкции </w:t>
      </w:r>
      <w:hyperlink w:anchor="Par463" w:history="1">
        <w:r w:rsidRPr="0026090F">
          <w:rPr>
            <w:rFonts w:eastAsiaTheme="minorHAnsi"/>
            <w:bCs/>
            <w:sz w:val="26"/>
            <w:szCs w:val="26"/>
            <w:lang w:eastAsia="en-US"/>
          </w:rPr>
          <w:t>(приложение №3)</w:t>
        </w:r>
      </w:hyperlink>
      <w:r w:rsidRPr="0026090F">
        <w:rPr>
          <w:rFonts w:eastAsiaTheme="minorHAnsi"/>
          <w:bCs/>
          <w:sz w:val="26"/>
          <w:szCs w:val="26"/>
          <w:lang w:eastAsia="en-US"/>
        </w:rPr>
        <w:t>.</w:t>
      </w:r>
    </w:p>
    <w:p w14:paraId="512FBB50" w14:textId="77777777" w:rsidR="0094474F" w:rsidRPr="0026090F" w:rsidRDefault="0094474F" w:rsidP="00C65732">
      <w:pPr>
        <w:autoSpaceDE w:val="0"/>
        <w:autoSpaceDN w:val="0"/>
        <w:adjustRightInd w:val="0"/>
        <w:spacing w:line="228" w:lineRule="auto"/>
        <w:ind w:firstLine="709"/>
        <w:jc w:val="both"/>
        <w:rPr>
          <w:rFonts w:eastAsiaTheme="minorHAnsi"/>
          <w:b/>
          <w:bCs/>
          <w:sz w:val="26"/>
          <w:szCs w:val="26"/>
          <w:lang w:eastAsia="en-US"/>
        </w:rPr>
      </w:pPr>
      <w:r w:rsidRPr="0026090F">
        <w:rPr>
          <w:rFonts w:eastAsiaTheme="minorHAnsi"/>
          <w:b/>
          <w:bCs/>
          <w:sz w:val="26"/>
          <w:szCs w:val="26"/>
          <w:lang w:eastAsia="en-US"/>
        </w:rPr>
        <w:t xml:space="preserve">2.4. Срок предоставления муниципальной услуги </w:t>
      </w:r>
    </w:p>
    <w:p w14:paraId="2F31BB0A"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Срок предоставления муниципальной услуги не должен превышать 60 календарных дней с момента регистрации поступившего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14:paraId="21E13358"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Срок предоставления муниципальной услуги по аннулированию разрешений на установку рекламной конструкции – не более 30 календарных дней с момента выявления оснований, указанных в </w:t>
      </w:r>
      <w:hyperlink w:anchor="Par289" w:history="1">
        <w:r w:rsidRPr="0026090F">
          <w:rPr>
            <w:rFonts w:eastAsiaTheme="minorHAnsi"/>
            <w:bCs/>
            <w:sz w:val="26"/>
            <w:szCs w:val="26"/>
            <w:lang w:eastAsia="en-US"/>
          </w:rPr>
          <w:t>п. 3.4.2 раздела III</w:t>
        </w:r>
      </w:hyperlink>
      <w:r w:rsidRPr="0026090F">
        <w:rPr>
          <w:rFonts w:eastAsiaTheme="minorHAnsi"/>
          <w:bCs/>
          <w:sz w:val="26"/>
          <w:szCs w:val="26"/>
          <w:lang w:eastAsia="en-US"/>
        </w:rPr>
        <w:t xml:space="preserve"> настоящего административного регламента.</w:t>
      </w:r>
    </w:p>
    <w:p w14:paraId="577B8019"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В случае обращения за предоставлением муниципальной услуги в электронной форме, в том числе посредством ЕПГУ и (или) РПГУ, срок начала предоставления муниципальной услуги определяется датой подачи запроса в электронной форме (посредством официального сайта администрации, электронной почты администрации, личного кабинета ЕПГУ, РПГУ).</w:t>
      </w:r>
    </w:p>
    <w:p w14:paraId="37EE23B6" w14:textId="77777777" w:rsidR="0094474F" w:rsidRPr="0026090F" w:rsidRDefault="0094474F" w:rsidP="00C65732">
      <w:pPr>
        <w:autoSpaceDE w:val="0"/>
        <w:autoSpaceDN w:val="0"/>
        <w:adjustRightInd w:val="0"/>
        <w:spacing w:line="228" w:lineRule="auto"/>
        <w:ind w:firstLine="709"/>
        <w:jc w:val="both"/>
        <w:rPr>
          <w:rFonts w:eastAsiaTheme="minorHAnsi"/>
          <w:b/>
          <w:sz w:val="26"/>
          <w:szCs w:val="26"/>
          <w:lang w:eastAsia="en-US"/>
        </w:rPr>
      </w:pPr>
      <w:r w:rsidRPr="0026090F">
        <w:rPr>
          <w:rFonts w:eastAsiaTheme="minorHAnsi"/>
          <w:b/>
          <w:bCs/>
          <w:sz w:val="26"/>
          <w:szCs w:val="26"/>
          <w:lang w:eastAsia="en-US"/>
        </w:rPr>
        <w:t xml:space="preserve">2.5 </w:t>
      </w:r>
      <w:r w:rsidRPr="0026090F">
        <w:rPr>
          <w:rFonts w:eastAsiaTheme="minorHAnsi"/>
          <w:b/>
          <w:sz w:val="26"/>
          <w:szCs w:val="26"/>
          <w:lang w:eastAsia="en-US"/>
        </w:rPr>
        <w:t>Правовые основания для предоставления муниципальной услуги</w:t>
      </w:r>
    </w:p>
    <w:p w14:paraId="45DCD4C9"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Федеральный </w:t>
      </w:r>
      <w:hyperlink r:id="rId17" w:history="1">
        <w:r w:rsidRPr="0026090F">
          <w:rPr>
            <w:rFonts w:eastAsiaTheme="minorHAnsi"/>
            <w:bCs/>
            <w:sz w:val="26"/>
            <w:szCs w:val="26"/>
            <w:lang w:eastAsia="en-US"/>
          </w:rPr>
          <w:t>закон</w:t>
        </w:r>
      </w:hyperlink>
      <w:r w:rsidRPr="0026090F">
        <w:rPr>
          <w:rFonts w:eastAsiaTheme="minorHAnsi"/>
          <w:bCs/>
          <w:sz w:val="26"/>
          <w:szCs w:val="26"/>
          <w:lang w:eastAsia="en-US"/>
        </w:rPr>
        <w:t xml:space="preserve"> от 06.10.2003 № 131-ФЗ «Об общих принципах организации местного самоуправления в Российской Федерации»;</w:t>
      </w:r>
    </w:p>
    <w:p w14:paraId="43DBEA6D"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Федеральный </w:t>
      </w:r>
      <w:hyperlink r:id="rId18" w:history="1">
        <w:r w:rsidRPr="0026090F">
          <w:rPr>
            <w:rFonts w:eastAsiaTheme="minorHAnsi"/>
            <w:bCs/>
            <w:sz w:val="26"/>
            <w:szCs w:val="26"/>
            <w:lang w:eastAsia="en-US"/>
          </w:rPr>
          <w:t>закон</w:t>
        </w:r>
      </w:hyperlink>
      <w:r w:rsidRPr="0026090F">
        <w:rPr>
          <w:rFonts w:eastAsiaTheme="minorHAnsi"/>
          <w:bCs/>
          <w:sz w:val="26"/>
          <w:szCs w:val="26"/>
          <w:lang w:eastAsia="en-US"/>
        </w:rPr>
        <w:t xml:space="preserve"> от 27.07.2006 № 152-ФЗ «О персональных данных»;</w:t>
      </w:r>
    </w:p>
    <w:p w14:paraId="66BD3568"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Федеральный </w:t>
      </w:r>
      <w:hyperlink r:id="rId19" w:history="1">
        <w:r w:rsidRPr="0026090F">
          <w:rPr>
            <w:rFonts w:eastAsiaTheme="minorHAnsi"/>
            <w:bCs/>
            <w:sz w:val="26"/>
            <w:szCs w:val="26"/>
            <w:lang w:eastAsia="en-US"/>
          </w:rPr>
          <w:t>закон</w:t>
        </w:r>
      </w:hyperlink>
      <w:r w:rsidRPr="0026090F">
        <w:rPr>
          <w:rFonts w:eastAsiaTheme="minorHAnsi"/>
          <w:bCs/>
          <w:sz w:val="26"/>
          <w:szCs w:val="26"/>
          <w:lang w:eastAsia="en-US"/>
        </w:rPr>
        <w:t xml:space="preserve"> от 27.07.2010 № 210-ФЗ «Об организации предоставления государственных и муниципальных услуг»;</w:t>
      </w:r>
    </w:p>
    <w:p w14:paraId="03B6C082"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Федеральный </w:t>
      </w:r>
      <w:hyperlink r:id="rId20" w:history="1">
        <w:r w:rsidRPr="0026090F">
          <w:rPr>
            <w:rFonts w:eastAsiaTheme="minorHAnsi"/>
            <w:bCs/>
            <w:sz w:val="26"/>
            <w:szCs w:val="26"/>
            <w:lang w:eastAsia="en-US"/>
          </w:rPr>
          <w:t>закон</w:t>
        </w:r>
      </w:hyperlink>
      <w:r w:rsidRPr="0026090F">
        <w:rPr>
          <w:rFonts w:eastAsiaTheme="minorHAnsi"/>
          <w:bCs/>
          <w:sz w:val="26"/>
          <w:szCs w:val="26"/>
          <w:lang w:eastAsia="en-US"/>
        </w:rPr>
        <w:t xml:space="preserve"> от 06.04.2011 № 63-ФЗ «Об электронной подписи»;</w:t>
      </w:r>
    </w:p>
    <w:p w14:paraId="1503FA05"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Федеральный </w:t>
      </w:r>
      <w:hyperlink r:id="rId21" w:history="1">
        <w:r w:rsidRPr="0026090F">
          <w:rPr>
            <w:rFonts w:eastAsiaTheme="minorHAnsi"/>
            <w:bCs/>
            <w:sz w:val="26"/>
            <w:szCs w:val="26"/>
            <w:lang w:eastAsia="en-US"/>
          </w:rPr>
          <w:t>закон</w:t>
        </w:r>
      </w:hyperlink>
      <w:r w:rsidRPr="0026090F">
        <w:rPr>
          <w:rFonts w:eastAsiaTheme="minorHAnsi"/>
          <w:bCs/>
          <w:sz w:val="26"/>
          <w:szCs w:val="26"/>
          <w:lang w:eastAsia="en-US"/>
        </w:rPr>
        <w:t xml:space="preserve"> от 13.03.2006 № 38-ФЗ «О рекламе»;</w:t>
      </w:r>
    </w:p>
    <w:p w14:paraId="549B4D89"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Налоговый </w:t>
      </w:r>
      <w:hyperlink r:id="rId22" w:history="1">
        <w:r w:rsidRPr="0026090F">
          <w:rPr>
            <w:rFonts w:eastAsiaTheme="minorHAnsi"/>
            <w:bCs/>
            <w:sz w:val="26"/>
            <w:szCs w:val="26"/>
            <w:lang w:eastAsia="en-US"/>
          </w:rPr>
          <w:t>кодекс</w:t>
        </w:r>
      </w:hyperlink>
      <w:r w:rsidRPr="0026090F">
        <w:rPr>
          <w:rFonts w:eastAsiaTheme="minorHAnsi"/>
          <w:bCs/>
          <w:sz w:val="26"/>
          <w:szCs w:val="26"/>
          <w:lang w:eastAsia="en-US"/>
        </w:rPr>
        <w:t xml:space="preserve"> Российской Федерации (часть первая);</w:t>
      </w:r>
    </w:p>
    <w:p w14:paraId="64FA51B1" w14:textId="77777777" w:rsidR="0094474F" w:rsidRPr="0026090F" w:rsidRDefault="00313828" w:rsidP="00C65732">
      <w:pPr>
        <w:autoSpaceDE w:val="0"/>
        <w:autoSpaceDN w:val="0"/>
        <w:adjustRightInd w:val="0"/>
        <w:spacing w:line="228" w:lineRule="auto"/>
        <w:ind w:firstLine="709"/>
        <w:jc w:val="both"/>
        <w:rPr>
          <w:rFonts w:eastAsiaTheme="minorHAnsi"/>
          <w:bCs/>
          <w:sz w:val="26"/>
          <w:szCs w:val="26"/>
          <w:lang w:eastAsia="en-US"/>
        </w:rPr>
      </w:pPr>
      <w:hyperlink r:id="rId23" w:history="1">
        <w:r w:rsidR="0094474F" w:rsidRPr="0026090F">
          <w:rPr>
            <w:rFonts w:eastAsiaTheme="minorHAnsi"/>
            <w:bCs/>
            <w:sz w:val="26"/>
            <w:szCs w:val="26"/>
            <w:lang w:eastAsia="en-US"/>
          </w:rPr>
          <w:t>постановление</w:t>
        </w:r>
      </w:hyperlink>
      <w:r w:rsidR="0094474F" w:rsidRPr="0026090F">
        <w:rPr>
          <w:rFonts w:eastAsiaTheme="minorHAnsi"/>
          <w:bCs/>
          <w:sz w:val="26"/>
          <w:szCs w:val="26"/>
          <w:lang w:eastAsia="en-US"/>
        </w:rPr>
        <w:t xml:space="preserve"> Правительства Российской Федерации от 08.09.2010 № 697 «О единой системе межведомственного электронного взаимодействия;</w:t>
      </w:r>
    </w:p>
    <w:p w14:paraId="721CD3BB" w14:textId="77777777" w:rsidR="0094474F" w:rsidRPr="0026090F" w:rsidRDefault="00313828" w:rsidP="00C65732">
      <w:pPr>
        <w:autoSpaceDE w:val="0"/>
        <w:autoSpaceDN w:val="0"/>
        <w:adjustRightInd w:val="0"/>
        <w:spacing w:line="228" w:lineRule="auto"/>
        <w:ind w:firstLine="709"/>
        <w:jc w:val="both"/>
        <w:rPr>
          <w:rFonts w:eastAsiaTheme="minorHAnsi"/>
          <w:bCs/>
          <w:sz w:val="26"/>
          <w:szCs w:val="26"/>
          <w:lang w:eastAsia="en-US"/>
        </w:rPr>
      </w:pPr>
      <w:hyperlink r:id="rId24" w:history="1">
        <w:r w:rsidR="0094474F" w:rsidRPr="0026090F">
          <w:rPr>
            <w:rFonts w:eastAsiaTheme="minorHAnsi"/>
            <w:bCs/>
            <w:sz w:val="26"/>
            <w:szCs w:val="26"/>
            <w:lang w:eastAsia="en-US"/>
          </w:rPr>
          <w:t>постановление</w:t>
        </w:r>
      </w:hyperlink>
      <w:r w:rsidR="0094474F" w:rsidRPr="0026090F">
        <w:rPr>
          <w:rFonts w:eastAsiaTheme="minorHAnsi"/>
          <w:bCs/>
          <w:sz w:val="26"/>
          <w:szCs w:val="26"/>
          <w:lang w:eastAsia="en-US"/>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56F3A45E" w14:textId="77777777" w:rsidR="0094474F" w:rsidRPr="0026090F" w:rsidRDefault="00313828" w:rsidP="00C65732">
      <w:pPr>
        <w:autoSpaceDE w:val="0"/>
        <w:autoSpaceDN w:val="0"/>
        <w:adjustRightInd w:val="0"/>
        <w:spacing w:line="228" w:lineRule="auto"/>
        <w:ind w:firstLine="709"/>
        <w:jc w:val="both"/>
        <w:rPr>
          <w:rFonts w:eastAsiaTheme="minorHAnsi"/>
          <w:bCs/>
          <w:sz w:val="26"/>
          <w:szCs w:val="26"/>
          <w:lang w:eastAsia="en-US"/>
        </w:rPr>
      </w:pPr>
      <w:hyperlink r:id="rId25" w:history="1">
        <w:r w:rsidR="0094474F" w:rsidRPr="0026090F">
          <w:rPr>
            <w:rFonts w:eastAsiaTheme="minorHAnsi"/>
            <w:bCs/>
            <w:sz w:val="26"/>
            <w:szCs w:val="26"/>
            <w:lang w:eastAsia="en-US"/>
          </w:rPr>
          <w:t>постановление</w:t>
        </w:r>
      </w:hyperlink>
      <w:r w:rsidR="0094474F" w:rsidRPr="0026090F">
        <w:rPr>
          <w:rFonts w:eastAsiaTheme="minorHAnsi"/>
          <w:bCs/>
          <w:sz w:val="26"/>
          <w:szCs w:val="26"/>
          <w:lang w:eastAsia="en-US"/>
        </w:rPr>
        <w:t xml:space="preserve"> Правительства Российской Федерации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14:paraId="5BF598AB" w14:textId="77777777" w:rsidR="0094474F" w:rsidRPr="0026090F" w:rsidRDefault="00313828" w:rsidP="00C65732">
      <w:pPr>
        <w:autoSpaceDE w:val="0"/>
        <w:autoSpaceDN w:val="0"/>
        <w:adjustRightInd w:val="0"/>
        <w:spacing w:line="228" w:lineRule="auto"/>
        <w:ind w:firstLine="709"/>
        <w:jc w:val="both"/>
        <w:rPr>
          <w:rFonts w:eastAsiaTheme="minorHAnsi"/>
          <w:bCs/>
          <w:sz w:val="26"/>
          <w:szCs w:val="26"/>
          <w:lang w:eastAsia="en-US"/>
        </w:rPr>
      </w:pPr>
      <w:hyperlink r:id="rId26" w:history="1">
        <w:r w:rsidR="0094474F" w:rsidRPr="0026090F">
          <w:rPr>
            <w:rFonts w:eastAsiaTheme="minorHAnsi"/>
            <w:bCs/>
            <w:sz w:val="26"/>
            <w:szCs w:val="26"/>
            <w:lang w:eastAsia="en-US"/>
          </w:rPr>
          <w:t>Уставом</w:t>
        </w:r>
      </w:hyperlink>
      <w:r w:rsidR="0094474F" w:rsidRPr="0026090F">
        <w:rPr>
          <w:rFonts w:eastAsiaTheme="minorHAnsi"/>
          <w:bCs/>
          <w:sz w:val="26"/>
          <w:szCs w:val="26"/>
          <w:lang w:eastAsia="en-US"/>
        </w:rPr>
        <w:t xml:space="preserve"> Хасанского муниципального округа. </w:t>
      </w:r>
    </w:p>
    <w:p w14:paraId="77EEAEE3" w14:textId="77777777" w:rsidR="0094474F" w:rsidRPr="0026090F" w:rsidRDefault="0094474F" w:rsidP="00C65732">
      <w:pPr>
        <w:autoSpaceDE w:val="0"/>
        <w:autoSpaceDN w:val="0"/>
        <w:adjustRightInd w:val="0"/>
        <w:spacing w:line="228" w:lineRule="auto"/>
        <w:ind w:firstLine="709"/>
        <w:jc w:val="both"/>
        <w:rPr>
          <w:rFonts w:eastAsiaTheme="minorHAnsi"/>
          <w:b/>
          <w:bCs/>
          <w:sz w:val="26"/>
          <w:szCs w:val="26"/>
          <w:lang w:eastAsia="en-US"/>
        </w:rPr>
      </w:pPr>
      <w:r w:rsidRPr="0026090F">
        <w:rPr>
          <w:rFonts w:eastAsiaTheme="minorHAnsi"/>
          <w:b/>
          <w:bCs/>
          <w:sz w:val="26"/>
          <w:szCs w:val="26"/>
          <w:lang w:eastAsia="en-US"/>
        </w:rPr>
        <w:t xml:space="preserve">2.6. </w:t>
      </w:r>
      <w:r w:rsidRPr="0026090F">
        <w:rPr>
          <w:rFonts w:eastAsiaTheme="minorHAnsi"/>
          <w:b/>
          <w:sz w:val="26"/>
          <w:szCs w:val="26"/>
          <w:lang w:eastAsia="en-US"/>
        </w:rPr>
        <w:t>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w:t>
      </w:r>
    </w:p>
    <w:p w14:paraId="1AB82158"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По выбору заявителя заявление и документы, необходимые для предоставления муниципальной услуги, представляются одним из следующих способов:</w:t>
      </w:r>
    </w:p>
    <w:p w14:paraId="24E3EF95"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в письменной форме на бумажном носителе лично либо почтовым отправлением по месту нахождения администрации;</w:t>
      </w:r>
    </w:p>
    <w:p w14:paraId="576AECF6"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в электронной форме посредством ЕПГУ и (или) РПГУ.</w:t>
      </w:r>
    </w:p>
    <w:p w14:paraId="3C117E4C"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При представлении документов через ЕПГУ и (или (РПГУ), документы представляются в форме электронных документов, подписанных электронной подписью, вид которой предусмотрен законодательством Российской Федерации.</w:t>
      </w:r>
    </w:p>
    <w:p w14:paraId="0626F6CA"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Все документы представляются на русском языке либо должны иметь заверенный в установленном законом порядке перевод на русский язык.</w:t>
      </w:r>
    </w:p>
    <w:p w14:paraId="1FD65A4F"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Регистрация заявления и документов осуществляется в день их приема. Поступившие в письменной и электронной форме заявление и документы регистрируются в журнале регистрации письменных обращений.</w:t>
      </w:r>
    </w:p>
    <w:p w14:paraId="7D5341A4"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lastRenderedPageBreak/>
        <w:t>При направлении заявителем заявления и документов в форме электронных документов заявителю направляется уведомление в электронной форме, подтверждающее прием и регистрацию заявления и документов.</w:t>
      </w:r>
      <w:bookmarkStart w:id="2" w:name="Par98"/>
      <w:bookmarkEnd w:id="2"/>
    </w:p>
    <w:p w14:paraId="7E0A3293"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2.6.1. Перечень необходимых и обязательных для предоставления муниципальной услуги документов, подлежащих представлению заявителем:</w:t>
      </w:r>
      <w:bookmarkStart w:id="3" w:name="Par99"/>
      <w:bookmarkEnd w:id="3"/>
    </w:p>
    <w:p w14:paraId="6843374C"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1) письменное </w:t>
      </w:r>
      <w:hyperlink w:anchor="Par508" w:history="1">
        <w:r w:rsidRPr="0026090F">
          <w:rPr>
            <w:rFonts w:eastAsiaTheme="minorHAnsi"/>
            <w:bCs/>
            <w:sz w:val="26"/>
            <w:szCs w:val="26"/>
            <w:lang w:eastAsia="en-US"/>
          </w:rPr>
          <w:t>заявление</w:t>
        </w:r>
      </w:hyperlink>
      <w:r w:rsidRPr="0026090F">
        <w:rPr>
          <w:rFonts w:eastAsiaTheme="minorHAnsi"/>
          <w:bCs/>
          <w:sz w:val="26"/>
          <w:szCs w:val="26"/>
          <w:lang w:eastAsia="en-US"/>
        </w:rPr>
        <w:t xml:space="preserve"> согласно приложению 4 к административному регламенту;</w:t>
      </w:r>
      <w:bookmarkStart w:id="4" w:name="Par100"/>
      <w:bookmarkEnd w:id="4"/>
    </w:p>
    <w:p w14:paraId="75AD4F39"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2) документы, удостоверяющие личность руководителя юридического лица и индивидуального предпринимателя;</w:t>
      </w:r>
    </w:p>
    <w:p w14:paraId="14C53E23"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3) документы, удостоверяющие личность и подтверждающие полномочия представителя заявителя (в случае если с заявлением обращается представитель заявителя);</w:t>
      </w:r>
    </w:p>
    <w:p w14:paraId="6DED8513"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4) учредительные документы (для юридического лица), с учетом последних изменений;</w:t>
      </w:r>
    </w:p>
    <w:p w14:paraId="4C172B3A"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5) заявитель дополнительно представляет документы, подтверждающие получение согласия лица, обработка персональных данных которого необходима для предоставления муниципальной услуги (его законного представителя), если в соответствии с федеральным законом обработка таких персональных данных может осуществляться с согласия указанного лица, кроме лиц, признанных безвестно отсутствующими, и разыскиваемых лиц, место нахождения которых не установлено уполномоченным федеральным органом исполнительной власти;</w:t>
      </w:r>
    </w:p>
    <w:p w14:paraId="2FE23DB1"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6) фотомонтаж рекламной конструкции с указанием способа ее установки;</w:t>
      </w:r>
      <w:bookmarkStart w:id="5" w:name="Par105"/>
      <w:bookmarkEnd w:id="5"/>
    </w:p>
    <w:p w14:paraId="15657F2D"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7) эскиз рекламного поля с указанием размеров и информации;</w:t>
      </w:r>
    </w:p>
    <w:p w14:paraId="71CCACF3"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Документы представляются (направляются) в подлиннике (в копии, если документы являются общедоступными) либо в копиях, заверяемых сотрудником управления, ответственным за прием документов.</w:t>
      </w:r>
    </w:p>
    <w:p w14:paraId="5413CAAE"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В случае направления заявления о предоставлении муниципальной услуги посредством почтовой связи на бумажном носителе к заявлению прилагается копия документа, подтверждающего личность заявителя, а в случае направления такого заявления представителем юридического лица или гражданина - копия документа, подтверждающего полномочия представителя юридического лица или гражданина в соответствии с законодательством Российской Федерации, а также копии документов, указанные в </w:t>
      </w:r>
      <w:hyperlink w:anchor="Par99" w:history="1">
        <w:r w:rsidRPr="0026090F">
          <w:rPr>
            <w:rFonts w:eastAsiaTheme="minorHAnsi"/>
            <w:bCs/>
            <w:sz w:val="26"/>
            <w:szCs w:val="26"/>
            <w:lang w:eastAsia="en-US"/>
          </w:rPr>
          <w:t>подпунктах 1</w:t>
        </w:r>
      </w:hyperlink>
      <w:r w:rsidRPr="0026090F">
        <w:rPr>
          <w:rFonts w:eastAsiaTheme="minorHAnsi"/>
          <w:bCs/>
          <w:sz w:val="26"/>
          <w:szCs w:val="26"/>
          <w:lang w:eastAsia="en-US"/>
        </w:rPr>
        <w:t xml:space="preserve"> - </w:t>
      </w:r>
      <w:hyperlink w:anchor="Par105" w:history="1">
        <w:r w:rsidRPr="0026090F">
          <w:rPr>
            <w:rFonts w:eastAsiaTheme="minorHAnsi"/>
            <w:bCs/>
            <w:sz w:val="26"/>
            <w:szCs w:val="26"/>
            <w:lang w:eastAsia="en-US"/>
          </w:rPr>
          <w:t>7 пункта 2.6.1</w:t>
        </w:r>
      </w:hyperlink>
      <w:r w:rsidRPr="0026090F">
        <w:rPr>
          <w:rFonts w:eastAsiaTheme="minorHAnsi"/>
          <w:bCs/>
          <w:sz w:val="26"/>
          <w:szCs w:val="26"/>
          <w:lang w:eastAsia="en-US"/>
        </w:rPr>
        <w:t xml:space="preserve"> настоящего административного регламента.</w:t>
      </w:r>
    </w:p>
    <w:p w14:paraId="16535E57"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2.6.2. Для предоставления муниципальной услуги имеются дополнительные услуги в соответствии с перечнем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w:t>
      </w:r>
    </w:p>
    <w:p w14:paraId="1756DD04"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предоставление документа о согласии собственника или иного владельца соответствующего недвижимого имущества на присоединение к этому имуществу рекламной конструкции;</w:t>
      </w:r>
    </w:p>
    <w:p w14:paraId="7A6998C6"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подготовка проекта рекламной конструкции с указанием способа установки, крепления;</w:t>
      </w:r>
    </w:p>
    <w:p w14:paraId="4016D838"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предоставление схемы размещения рекламной конструкции (фотомонтаж) с привязкой на местности (с указанием расстояния до других рядом стоящих объектов (знаков дорожного движения, рекламных конструкций, остановочных комплексов, зданий, сооружений).</w:t>
      </w:r>
    </w:p>
    <w:p w14:paraId="4771B296"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2.6.3. Перечень документов, представляемых заявителем для аннулирования разрешений на установку рекламных конструкций:</w:t>
      </w:r>
    </w:p>
    <w:p w14:paraId="6FDD00F3"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1) уведомление в письменной произвольной форме о своем отказе от дальнейшего использования разрешения;</w:t>
      </w:r>
    </w:p>
    <w:p w14:paraId="0C7A7007"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2) документы, подтверждающие прекращение договора, заключенного между собственником или иным законным владельцем недвижимого имущества, к которому присоединена рекламная конструкция, и владельцем рекламной конструкции (договор купли-продажи недвижимого имущества; договор передачи недвижимого имущества другому собственнику или иному законному владельцу; иные документы, подтверждающие смену собственника недвижимого имущества, к которому присоединена рекламная конструкция).</w:t>
      </w:r>
    </w:p>
    <w:p w14:paraId="502878DC"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lastRenderedPageBreak/>
        <w:t>2.6.4. Перечень документов и информации, запрашиваемых в том числе в электронной форме по каналам межведомственного взаимодействия, находящихся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но которые заявитель может представить по собственной инициативе:</w:t>
      </w:r>
    </w:p>
    <w:p w14:paraId="3BB1723A"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выписка из единого государственного реестра юридических лиц о юридическом лице, являющемся заявителем;</w:t>
      </w:r>
    </w:p>
    <w:p w14:paraId="217800E6"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выписка из единого государственного реестра индивидуальных предпринимателей об индивидуальном предпринимателе, являющемся заявителем;</w:t>
      </w:r>
    </w:p>
    <w:p w14:paraId="13C74BA1"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квитанция установленной формы, выданная плательщику банком, подтверждающая факт уплаты пошлины;</w:t>
      </w:r>
    </w:p>
    <w:p w14:paraId="5FAD0B52"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платежное поручение об уплате государственной пошлины с отметкой банка о его исполнении.</w:t>
      </w:r>
    </w:p>
    <w:p w14:paraId="0C982C99" w14:textId="77777777" w:rsidR="0094474F" w:rsidRPr="0026090F" w:rsidRDefault="0094474F" w:rsidP="00C65732">
      <w:pPr>
        <w:autoSpaceDE w:val="0"/>
        <w:autoSpaceDN w:val="0"/>
        <w:adjustRightInd w:val="0"/>
        <w:spacing w:line="228" w:lineRule="auto"/>
        <w:ind w:firstLine="709"/>
        <w:jc w:val="both"/>
        <w:rPr>
          <w:rFonts w:eastAsiaTheme="minorHAnsi"/>
          <w:b/>
          <w:bCs/>
          <w:sz w:val="26"/>
          <w:szCs w:val="26"/>
          <w:lang w:eastAsia="en-US"/>
        </w:rPr>
      </w:pPr>
      <w:r w:rsidRPr="0026090F">
        <w:rPr>
          <w:rFonts w:eastAsiaTheme="minorHAnsi"/>
          <w:b/>
          <w:bCs/>
          <w:sz w:val="26"/>
          <w:szCs w:val="26"/>
          <w:lang w:eastAsia="en-US"/>
        </w:rPr>
        <w:t>2.7. Запрещается требовать от заявителя:</w:t>
      </w:r>
    </w:p>
    <w:p w14:paraId="44F39AF6"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508C9DBE"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27" w:history="1">
        <w:r w:rsidRPr="0026090F">
          <w:rPr>
            <w:rFonts w:eastAsiaTheme="minorHAnsi"/>
            <w:bCs/>
            <w:sz w:val="26"/>
            <w:szCs w:val="26"/>
            <w:lang w:eastAsia="en-US"/>
          </w:rPr>
          <w:t>частью 1 статьи 1</w:t>
        </w:r>
      </w:hyperlink>
      <w:r w:rsidRPr="0026090F">
        <w:rPr>
          <w:rFonts w:eastAsiaTheme="minorHAnsi"/>
          <w:bCs/>
          <w:sz w:val="26"/>
          <w:szCs w:val="26"/>
          <w:lang w:eastAsia="en-US"/>
        </w:rPr>
        <w:t xml:space="preserve"> Федерального закона № 210-ФЗ государственных и муниципальных услуг, в соответствии с нормативными правовыми актами Российской Федерации, нормативными правовыми актами Приморского края, муниципальными правовыми актами, за исключением документов, включенных в определенный </w:t>
      </w:r>
      <w:hyperlink r:id="rId28" w:history="1">
        <w:r w:rsidRPr="0026090F">
          <w:rPr>
            <w:rFonts w:eastAsiaTheme="minorHAnsi"/>
            <w:bCs/>
            <w:sz w:val="26"/>
            <w:szCs w:val="26"/>
            <w:lang w:eastAsia="en-US"/>
          </w:rPr>
          <w:t>частью 6 статьи 7</w:t>
        </w:r>
      </w:hyperlink>
      <w:r w:rsidRPr="0026090F">
        <w:rPr>
          <w:rFonts w:eastAsiaTheme="minorHAnsi"/>
          <w:bCs/>
          <w:sz w:val="26"/>
          <w:szCs w:val="26"/>
          <w:lang w:eastAsia="en-US"/>
        </w:rPr>
        <w:t xml:space="preserve"> Федерального закона №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3D8C5BB7"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29" w:history="1">
        <w:r w:rsidRPr="0026090F">
          <w:rPr>
            <w:rFonts w:eastAsiaTheme="minorHAnsi"/>
            <w:bCs/>
            <w:sz w:val="26"/>
            <w:szCs w:val="26"/>
            <w:lang w:eastAsia="en-US"/>
          </w:rPr>
          <w:t>части 1 статьи 9</w:t>
        </w:r>
      </w:hyperlink>
      <w:r w:rsidRPr="0026090F">
        <w:rPr>
          <w:rFonts w:eastAsiaTheme="minorHAnsi"/>
          <w:bCs/>
          <w:sz w:val="26"/>
          <w:szCs w:val="26"/>
          <w:lang w:eastAsia="en-US"/>
        </w:rPr>
        <w:t xml:space="preserve"> Федерального закона № 210-ФЗ;</w:t>
      </w:r>
    </w:p>
    <w:p w14:paraId="4CA73F37"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4731029D"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3E3E0E83"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6DBF8A62"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682CC6CA"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многофункционального центра, работника организации, предусмотренной </w:t>
      </w:r>
      <w:hyperlink r:id="rId30" w:history="1">
        <w:r w:rsidRPr="0026090F">
          <w:rPr>
            <w:rFonts w:eastAsiaTheme="minorHAnsi"/>
            <w:bCs/>
            <w:sz w:val="26"/>
            <w:szCs w:val="26"/>
            <w:lang w:eastAsia="en-US"/>
          </w:rPr>
          <w:t>частью 1.1 статьи 16</w:t>
        </w:r>
      </w:hyperlink>
      <w:r w:rsidRPr="0026090F">
        <w:rPr>
          <w:rFonts w:eastAsiaTheme="minorHAnsi"/>
          <w:bCs/>
          <w:sz w:val="26"/>
          <w:szCs w:val="26"/>
          <w:lang w:eastAsia="en-US"/>
        </w:rPr>
        <w:t xml:space="preserve"> Федерального закона № 210-ФЗ, при первоначальном отказе </w:t>
      </w:r>
      <w:r w:rsidRPr="0026090F">
        <w:rPr>
          <w:rFonts w:eastAsiaTheme="minorHAnsi"/>
          <w:bCs/>
          <w:sz w:val="26"/>
          <w:szCs w:val="26"/>
          <w:lang w:eastAsia="en-US"/>
        </w:rPr>
        <w:lastRenderedPageBreak/>
        <w:t>в приеме документов, необходимых для предоставления муниципальной услуги, либо в предоставлении муниципальной услуги.</w:t>
      </w:r>
    </w:p>
    <w:p w14:paraId="18D31085" w14:textId="77777777" w:rsidR="0094474F" w:rsidRPr="0026090F" w:rsidRDefault="0094474F" w:rsidP="00C65732">
      <w:pPr>
        <w:autoSpaceDE w:val="0"/>
        <w:autoSpaceDN w:val="0"/>
        <w:adjustRightInd w:val="0"/>
        <w:spacing w:line="228" w:lineRule="auto"/>
        <w:ind w:firstLine="709"/>
        <w:contextualSpacing/>
        <w:jc w:val="both"/>
        <w:rPr>
          <w:rFonts w:eastAsiaTheme="minorHAnsi" w:cstheme="minorBidi"/>
          <w:b/>
          <w:sz w:val="26"/>
          <w:szCs w:val="26"/>
          <w:lang w:eastAsia="en-US"/>
        </w:rPr>
      </w:pPr>
      <w:r w:rsidRPr="0026090F">
        <w:rPr>
          <w:rFonts w:eastAsiaTheme="minorHAnsi"/>
          <w:b/>
          <w:bCs/>
          <w:sz w:val="26"/>
          <w:szCs w:val="26"/>
          <w:lang w:eastAsia="en-US"/>
        </w:rPr>
        <w:t xml:space="preserve">2.8. </w:t>
      </w:r>
      <w:r w:rsidRPr="0026090F">
        <w:rPr>
          <w:rFonts w:eastAsiaTheme="minorHAnsi" w:cstheme="minorBidi"/>
          <w:b/>
          <w:sz w:val="26"/>
          <w:szCs w:val="26"/>
          <w:lang w:eastAsia="en-US"/>
        </w:rPr>
        <w:t>Исчерпывающий перечень оснований для отказа в приеме документов, необходимых для предоставления муниципальной услуги</w:t>
      </w:r>
    </w:p>
    <w:p w14:paraId="742D8FB0"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Основаниями для отказа в приеме документов, необходимых для предоставления муниципальной услуги являются:</w:t>
      </w:r>
    </w:p>
    <w:p w14:paraId="12EE36D2"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 отсутствие документов, предусмотренных </w:t>
      </w:r>
      <w:hyperlink w:anchor="Par98" w:history="1">
        <w:r w:rsidRPr="0026090F">
          <w:rPr>
            <w:rFonts w:eastAsiaTheme="minorHAnsi"/>
            <w:bCs/>
            <w:sz w:val="26"/>
            <w:szCs w:val="26"/>
            <w:lang w:eastAsia="en-US"/>
          </w:rPr>
          <w:t>пунктом 2.6.1</w:t>
        </w:r>
      </w:hyperlink>
      <w:r w:rsidRPr="0026090F">
        <w:rPr>
          <w:rFonts w:eastAsiaTheme="minorHAnsi"/>
          <w:bCs/>
          <w:sz w:val="26"/>
          <w:szCs w:val="26"/>
          <w:lang w:eastAsia="en-US"/>
        </w:rPr>
        <w:t xml:space="preserve"> настоящего административного регламента, или представление документов не в полном объеме;</w:t>
      </w:r>
    </w:p>
    <w:p w14:paraId="57B9CEB5"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представление заявителем документов, содержащих ошибки или противоречивые сведения;</w:t>
      </w:r>
    </w:p>
    <w:p w14:paraId="0E3BED58"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подача заявления лицом, не уполномоченным совершать такого рода действия.</w:t>
      </w:r>
      <w:bookmarkStart w:id="6" w:name="Par138"/>
      <w:bookmarkEnd w:id="6"/>
    </w:p>
    <w:p w14:paraId="2C0CF88D" w14:textId="66FAB5A1" w:rsidR="0094474F" w:rsidRPr="0026090F" w:rsidRDefault="0094474F" w:rsidP="00C65732">
      <w:pPr>
        <w:autoSpaceDE w:val="0"/>
        <w:autoSpaceDN w:val="0"/>
        <w:adjustRightInd w:val="0"/>
        <w:spacing w:line="228" w:lineRule="auto"/>
        <w:ind w:firstLine="709"/>
        <w:jc w:val="both"/>
        <w:rPr>
          <w:rFonts w:eastAsiaTheme="minorHAnsi" w:cstheme="minorBidi"/>
          <w:b/>
          <w:sz w:val="26"/>
          <w:szCs w:val="26"/>
          <w:lang w:eastAsia="en-US"/>
        </w:rPr>
      </w:pPr>
      <w:r w:rsidRPr="0026090F">
        <w:rPr>
          <w:rFonts w:eastAsiaTheme="minorHAnsi"/>
          <w:b/>
          <w:bCs/>
          <w:sz w:val="26"/>
          <w:szCs w:val="26"/>
          <w:lang w:eastAsia="en-US"/>
        </w:rPr>
        <w:t xml:space="preserve">2.9. </w:t>
      </w:r>
      <w:r w:rsidRPr="0026090F">
        <w:rPr>
          <w:rFonts w:eastAsiaTheme="minorHAnsi" w:cstheme="minorBidi"/>
          <w:b/>
          <w:sz w:val="26"/>
          <w:szCs w:val="26"/>
          <w:lang w:eastAsia="en-US"/>
        </w:rPr>
        <w:t>Исчерпывающий перечень оснований для приостановления или отказа в предоставлении муниципальной услуги</w:t>
      </w:r>
    </w:p>
    <w:p w14:paraId="08A7F9D1"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2.9.1. Основаниями для отказа в предоставлении муниципальной услуги являются:</w:t>
      </w:r>
    </w:p>
    <w:p w14:paraId="2F276A12"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2.9.1.1. Несоответствие проекта рекламной конструкции и ее территориального размещения требованиям технического регламента.</w:t>
      </w:r>
    </w:p>
    <w:p w14:paraId="161CEF49"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2.9.1.2. 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в соответствии с </w:t>
      </w:r>
      <w:hyperlink r:id="rId31" w:history="1">
        <w:r w:rsidRPr="0026090F">
          <w:rPr>
            <w:rFonts w:eastAsiaTheme="minorHAnsi"/>
            <w:bCs/>
            <w:sz w:val="26"/>
            <w:szCs w:val="26"/>
            <w:lang w:eastAsia="en-US"/>
          </w:rPr>
          <w:t>частью 5.8 статьи 19</w:t>
        </w:r>
      </w:hyperlink>
      <w:r w:rsidRPr="0026090F">
        <w:rPr>
          <w:rFonts w:eastAsiaTheme="minorHAnsi"/>
          <w:bCs/>
          <w:sz w:val="26"/>
          <w:szCs w:val="26"/>
          <w:lang w:eastAsia="en-US"/>
        </w:rPr>
        <w:t xml:space="preserve"> Федерального закона от 13.03.2006 № 38-ФЗ «О рекламе» определяется схемой размещения рекламных конструкций).</w:t>
      </w:r>
    </w:p>
    <w:p w14:paraId="6F148694"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2.9.1.3. Нарушение требований нормативных актов по безопасности движения транспорта.</w:t>
      </w:r>
    </w:p>
    <w:p w14:paraId="017BCB6A"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2.9.1.4. Нарушение внешнего архитектурного облика сложившейся застройки Хасанского муниципального округа.</w:t>
      </w:r>
    </w:p>
    <w:p w14:paraId="05374780"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2.9.1.5. Нарушение требований законодательства Российской Федерации об объектах культурного наследия (памятниках истории, культуры) народов Российской Федерации, их охране и использовании.</w:t>
      </w:r>
    </w:p>
    <w:p w14:paraId="34BEB080"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2.9.1.6. Нарушение требований, установленных </w:t>
      </w:r>
      <w:hyperlink r:id="rId32" w:history="1">
        <w:r w:rsidRPr="0026090F">
          <w:rPr>
            <w:rFonts w:eastAsiaTheme="minorHAnsi"/>
            <w:bCs/>
            <w:sz w:val="26"/>
            <w:szCs w:val="26"/>
            <w:lang w:eastAsia="en-US"/>
          </w:rPr>
          <w:t>частями 5.1</w:t>
        </w:r>
      </w:hyperlink>
      <w:r w:rsidRPr="0026090F">
        <w:rPr>
          <w:rFonts w:eastAsiaTheme="minorHAnsi"/>
          <w:bCs/>
          <w:sz w:val="26"/>
          <w:szCs w:val="26"/>
          <w:lang w:eastAsia="en-US"/>
        </w:rPr>
        <w:t xml:space="preserve">, </w:t>
      </w:r>
      <w:hyperlink r:id="rId33" w:history="1">
        <w:r w:rsidRPr="0026090F">
          <w:rPr>
            <w:rFonts w:eastAsiaTheme="minorHAnsi"/>
            <w:bCs/>
            <w:sz w:val="26"/>
            <w:szCs w:val="26"/>
            <w:lang w:eastAsia="en-US"/>
          </w:rPr>
          <w:t>5.6</w:t>
        </w:r>
      </w:hyperlink>
      <w:r w:rsidRPr="0026090F">
        <w:rPr>
          <w:rFonts w:eastAsiaTheme="minorHAnsi"/>
          <w:bCs/>
          <w:sz w:val="26"/>
          <w:szCs w:val="26"/>
          <w:lang w:eastAsia="en-US"/>
        </w:rPr>
        <w:t xml:space="preserve">, </w:t>
      </w:r>
      <w:hyperlink r:id="rId34" w:history="1">
        <w:r w:rsidRPr="0026090F">
          <w:rPr>
            <w:rFonts w:eastAsiaTheme="minorHAnsi"/>
            <w:bCs/>
            <w:sz w:val="26"/>
            <w:szCs w:val="26"/>
            <w:lang w:eastAsia="en-US"/>
          </w:rPr>
          <w:t>5.7 статьи 19</w:t>
        </w:r>
      </w:hyperlink>
      <w:r w:rsidRPr="0026090F">
        <w:rPr>
          <w:rFonts w:eastAsiaTheme="minorHAnsi"/>
          <w:bCs/>
          <w:sz w:val="26"/>
          <w:szCs w:val="26"/>
          <w:lang w:eastAsia="en-US"/>
        </w:rPr>
        <w:t xml:space="preserve"> Федерального закона от 13.03.2006 № 38-ФЗ «О рекламе».</w:t>
      </w:r>
    </w:p>
    <w:p w14:paraId="1285E9EA"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2.10. </w:t>
      </w:r>
      <w:r w:rsidRPr="0026090F">
        <w:rPr>
          <w:rFonts w:eastAsiaTheme="minorHAnsi"/>
          <w:b/>
          <w:sz w:val="26"/>
          <w:szCs w:val="26"/>
          <w:lang w:eastAsia="en-US"/>
        </w:rPr>
        <w:t>Порядок, размер и основания взимания государственной пошлины или иной платы, взимаемой за предоставление муниципальной услуги</w:t>
      </w:r>
    </w:p>
    <w:p w14:paraId="366B6E2B"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Муниципальная услуга предоставляется на платной основе.</w:t>
      </w:r>
    </w:p>
    <w:p w14:paraId="526E33A3"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2.10.1 За выдачу разрешения на установку и эксплуатацию рекламной конструкции заявителем (представителем заявителя) в соответствии с пунктом 105 части 1 статьи 333.33 Налогового кодекса Российской Федерации уплачивается государственная пошлина в размере 5000,00 рублей.</w:t>
      </w:r>
    </w:p>
    <w:p w14:paraId="68BFC56F"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Плата за предоставление муниципальной услуги осуществляется заявителем (представителем заявителя) через банк или иную кредитную организацию путем наличного или безналичного расчета и зачисляется в бюджет Хасанского муниципального округа.</w:t>
      </w:r>
    </w:p>
    <w:p w14:paraId="20062FA2"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Для заявителя - физического лица в случае подачи заявления о выдаче разрешения и уплаты государственной пошлины с использованием ЕПГУ или РПГУ размер государственной пошлины за выдачу разрешения на установку и эксплуатацию рекламной конструкции установлен частью 4 статьи 333.35 Налогового кодекса Российской Федерации с учетом коэффициента 0,7 и составляет 3500,00 рублей.</w:t>
      </w:r>
    </w:p>
    <w:p w14:paraId="285E1A71"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2.10.2. Государственная пошлина или иная плата за предоставление муниципальной услуги по аннулированию разрешения на установку и эксплуатацию рекламной конструкции не взимается.</w:t>
      </w:r>
    </w:p>
    <w:p w14:paraId="3D292A8E"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2.10.3. Документами, подтверждающими уплату госпошлины, являются:</w:t>
      </w:r>
    </w:p>
    <w:p w14:paraId="6F526AB1"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квитанция установленной формы, выданная плательщику банком, подтверждающая факт уплаты пошлины;</w:t>
      </w:r>
    </w:p>
    <w:p w14:paraId="47D3F1BA"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платежное поручение об уплате государственной пошлины с отметкой банка о его исполнении.</w:t>
      </w:r>
    </w:p>
    <w:p w14:paraId="28ED35ED"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
          <w:bCs/>
          <w:sz w:val="26"/>
          <w:szCs w:val="26"/>
          <w:lang w:eastAsia="en-US"/>
        </w:rPr>
        <w:lastRenderedPageBreak/>
        <w:t xml:space="preserve">2.11. </w:t>
      </w:r>
      <w:r w:rsidRPr="0026090F">
        <w:rPr>
          <w:rFonts w:eastAsiaTheme="minorHAnsi" w:cstheme="minorBidi"/>
          <w:b/>
          <w:sz w:val="26"/>
          <w:szCs w:val="26"/>
          <w:lang w:eastAsia="en-US"/>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14:paraId="2F3A9845"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Максимальное время ожидания в очереди при обращении по вопросу предоставления разъяснений по оформлению заявления, необходимого для предоставления муниципальной услуги, не должно превышать 15 минут.</w:t>
      </w:r>
    </w:p>
    <w:p w14:paraId="75F05A5E"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Продолжительность приема для предоставления и получения документов одного заявителя у сотрудника, осуществляющего прием, составляет не более 15 минут.</w:t>
      </w:r>
    </w:p>
    <w:p w14:paraId="20C7B70B" w14:textId="77777777" w:rsidR="0094474F" w:rsidRPr="0026090F" w:rsidRDefault="0094474F" w:rsidP="00C65732">
      <w:pPr>
        <w:autoSpaceDE w:val="0"/>
        <w:autoSpaceDN w:val="0"/>
        <w:adjustRightInd w:val="0"/>
        <w:spacing w:line="228" w:lineRule="auto"/>
        <w:ind w:firstLine="709"/>
        <w:jc w:val="both"/>
        <w:rPr>
          <w:rFonts w:eastAsiaTheme="minorHAnsi" w:cstheme="minorBidi"/>
          <w:b/>
          <w:sz w:val="26"/>
          <w:szCs w:val="26"/>
          <w:lang w:eastAsia="en-US"/>
        </w:rPr>
      </w:pPr>
      <w:r w:rsidRPr="0026090F">
        <w:rPr>
          <w:rFonts w:eastAsiaTheme="minorHAnsi"/>
          <w:b/>
          <w:bCs/>
          <w:sz w:val="26"/>
          <w:szCs w:val="26"/>
          <w:lang w:eastAsia="en-US"/>
        </w:rPr>
        <w:t xml:space="preserve">2.12. </w:t>
      </w:r>
      <w:r w:rsidRPr="0026090F">
        <w:rPr>
          <w:rFonts w:eastAsiaTheme="minorHAnsi" w:cstheme="minorBidi"/>
          <w:b/>
          <w:sz w:val="26"/>
          <w:szCs w:val="26"/>
          <w:lang w:eastAsia="en-US"/>
        </w:rPr>
        <w:t>Срок регистрации заявления о предоставлении муниципальной услуги</w:t>
      </w:r>
    </w:p>
    <w:p w14:paraId="28C5F43E"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Регистрация заявления и прилагаемых к нему документов осуществляется в течение 1 (одного) рабочего дня. При направлении в форме электронного документа, в том числе посредством ЕПГУ, РПГУ - не позднее рабочего дня, следующего за днем поступления запроса.</w:t>
      </w:r>
    </w:p>
    <w:p w14:paraId="4D37C0CB" w14:textId="1BD21EF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
          <w:bCs/>
          <w:sz w:val="26"/>
          <w:szCs w:val="26"/>
          <w:lang w:eastAsia="en-US"/>
        </w:rPr>
        <w:t xml:space="preserve">2.13. </w:t>
      </w:r>
      <w:r w:rsidRPr="0026090F">
        <w:rPr>
          <w:rFonts w:eastAsiaTheme="minorHAnsi"/>
          <w:b/>
          <w:sz w:val="26"/>
          <w:szCs w:val="26"/>
          <w:lang w:eastAsia="en-US"/>
        </w:rPr>
        <w:t>Требования к помещениям, в которых предоставляются муниципальные услуги,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6EEC1684"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Требования к помещениям, в которых предоставляется муниципальная услуга:</w:t>
      </w:r>
    </w:p>
    <w:p w14:paraId="7228BFEF"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2.13.1. На территории, прилегающей к месту предоставления муниципальной услуги, предусматриваются места для бесплатной парковки автотранспортных средств, не менее 10 процентов мест (но не менее одного места) выделяются для парковки специальных транспортных средств инвалидов.</w:t>
      </w:r>
    </w:p>
    <w:p w14:paraId="205828F0"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2.13.2. Вход в здание оборудуется вывеской, содержащей наименование и место нахождения администрации, режим работы.</w:t>
      </w:r>
    </w:p>
    <w:p w14:paraId="7127556D"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Прием заявителей осуществляется в специально выделенных для этих целей помещениях, включающих</w:t>
      </w:r>
    </w:p>
    <w:p w14:paraId="0D05396D"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места для ожидания и приема заявителей, которые соответствуют:</w:t>
      </w:r>
    </w:p>
    <w:p w14:paraId="1C78C3C5"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санитарно-эпидемиологическим правилам и нормативам;</w:t>
      </w:r>
    </w:p>
    <w:p w14:paraId="5FFB26BE"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правилам противопожарной безопасности;</w:t>
      </w:r>
    </w:p>
    <w:p w14:paraId="410A407C"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требованиям к обеспечению доступности для маломобильных групп населения, в том числе инвалидов, в соответствии с законодательством Российской Федерации о социальной защите инвалидов (включая беспрепятственный доступ инвалидов, использующих кресла-коляски и собак-проводников).</w:t>
      </w:r>
    </w:p>
    <w:p w14:paraId="41589962"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Места для ожидания оборудуются:</w:t>
      </w:r>
    </w:p>
    <w:p w14:paraId="7F011140"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стульями (кресельными секциями) и (или) скамьями;</w:t>
      </w:r>
    </w:p>
    <w:p w14:paraId="66FFBD7B"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визуальной, текстовой информацией, размещаемой на информационных стендах, обновляемой по мере изменения законодательства, регулирующего предоставление муниципальной услуги, и изменения справочных сведений;</w:t>
      </w:r>
    </w:p>
    <w:p w14:paraId="7C1513FC"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столами (стойками), образцами заполнения документов, письменными принадлежностями для возможности оформления документов.</w:t>
      </w:r>
    </w:p>
    <w:p w14:paraId="4FACB7DC"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Места для приема заявителей оборудуются стульями и столами для возможности оформления документов.</w:t>
      </w:r>
    </w:p>
    <w:p w14:paraId="301662F1"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Рабочее место сотрудника (ов) администрации оборудуется персональным компьютером с печатающим устройством. </w:t>
      </w:r>
    </w:p>
    <w:p w14:paraId="65DE803B"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В целях обеспечения конфиденциальности сведений одновременное консультирование и (или) прием двух и более посетителей одним сотрудником администрации не допускается.</w:t>
      </w:r>
    </w:p>
    <w:p w14:paraId="23EA389E" w14:textId="77777777" w:rsidR="0094474F" w:rsidRPr="0026090F" w:rsidRDefault="0094474F" w:rsidP="00C65732">
      <w:pPr>
        <w:autoSpaceDE w:val="0"/>
        <w:autoSpaceDN w:val="0"/>
        <w:adjustRightInd w:val="0"/>
        <w:spacing w:line="228" w:lineRule="auto"/>
        <w:ind w:firstLine="709"/>
        <w:jc w:val="both"/>
        <w:rPr>
          <w:rFonts w:eastAsiaTheme="minorHAnsi" w:cstheme="minorBidi"/>
          <w:b/>
          <w:sz w:val="26"/>
          <w:szCs w:val="26"/>
          <w:lang w:eastAsia="en-US"/>
        </w:rPr>
      </w:pPr>
      <w:r w:rsidRPr="0026090F">
        <w:rPr>
          <w:rFonts w:eastAsiaTheme="minorHAnsi"/>
          <w:b/>
          <w:bCs/>
          <w:sz w:val="26"/>
          <w:szCs w:val="26"/>
          <w:lang w:eastAsia="en-US"/>
        </w:rPr>
        <w:t xml:space="preserve">2.14. </w:t>
      </w:r>
      <w:r w:rsidRPr="0026090F">
        <w:rPr>
          <w:rFonts w:eastAsiaTheme="minorHAnsi" w:cstheme="minorBidi"/>
          <w:b/>
          <w:sz w:val="26"/>
          <w:szCs w:val="26"/>
          <w:lang w:eastAsia="en-US"/>
        </w:rPr>
        <w:t>Показатели доступности и качества муниципальной услуги</w:t>
      </w:r>
    </w:p>
    <w:p w14:paraId="6B8ACF6D"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2.14.1. Показатели качества муниципальной услуги:</w:t>
      </w:r>
    </w:p>
    <w:p w14:paraId="4744741F"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своевременность и полнота предоставления муниципальной услуги;</w:t>
      </w:r>
    </w:p>
    <w:p w14:paraId="282795EA"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отсутствие обоснованных жалоб на действия (бездействие) должностных лиц, сотрудников администрации.</w:t>
      </w:r>
    </w:p>
    <w:p w14:paraId="11AF04E2"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lastRenderedPageBreak/>
        <w:t>2.14.2. Показатели доступности муниципальной услуги:</w:t>
      </w:r>
    </w:p>
    <w:p w14:paraId="025B0189"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беспрепятственный доступ к месту предоставления муниципальной услуги для маломобильных групп населения, в том числе инвалидов;</w:t>
      </w:r>
    </w:p>
    <w:p w14:paraId="7856976B"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оказание сотрудниками администрации помощи инвалидам в преодолении барьеров, мешающих получению ими муниципальной услуги наравне с другими лицами;</w:t>
      </w:r>
    </w:p>
    <w:p w14:paraId="2CFBDBFC"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возможность получения заявителем полной и достоверной информации о порядке предоставления муниципальной услуги, в том числе в МФЦ и электронной форме;</w:t>
      </w:r>
    </w:p>
    <w:p w14:paraId="5533238B"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возможность получения муниципальной услуги на базе МФЦ;</w:t>
      </w:r>
    </w:p>
    <w:p w14:paraId="25E772E6"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направление заявления и документов в электронной форме.</w:t>
      </w:r>
    </w:p>
    <w:p w14:paraId="3B2FAE82"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При предоставлении муниципальной услуги заявитель взаимодействует с сотрудником администрации не более 2 раз, продолжительность каждого взаимодействия составляет не более 15 минут.</w:t>
      </w:r>
    </w:p>
    <w:p w14:paraId="2F46799C"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2.15. Иные требования при предоставлении муниципальной услуги,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14:paraId="3DB41AFB"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2.15.1. При предоставлении муниципальных услуг в электронной форме заявителю обеспечивается:</w:t>
      </w:r>
    </w:p>
    <w:p w14:paraId="417BE9B2"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1) получение информации о порядке и сроках предоставления муниципальной услуги;</w:t>
      </w:r>
    </w:p>
    <w:p w14:paraId="49C13BB0"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2) формирование запроса;</w:t>
      </w:r>
    </w:p>
    <w:p w14:paraId="151BA99B"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3) прием и регистрация администрацией запроса и документов, необходимых для предоставления муниципальной услуги;</w:t>
      </w:r>
    </w:p>
    <w:p w14:paraId="61464A8A"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4) получение услуги в электронной форме;</w:t>
      </w:r>
    </w:p>
    <w:p w14:paraId="60A688EA"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5) получение сведений о ходе выполнения запроса;</w:t>
      </w:r>
    </w:p>
    <w:p w14:paraId="6FDF71B7"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6) возможность оценки качества предоставления муниципальной услуги заявителем;</w:t>
      </w:r>
    </w:p>
    <w:p w14:paraId="6A1A6B38"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7) досудебное (внесудебное) обжалование решений и действий (бездействия) администрации, должностного лица администрации либо сотрудника администрации;</w:t>
      </w:r>
    </w:p>
    <w:p w14:paraId="1290395C"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2.15.2. Заявление в форме электронного документа подписывается по выбору заявителя электронной подписью, либо усиленной квалифицированной электронной подписью.</w:t>
      </w:r>
    </w:p>
    <w:p w14:paraId="41F5351F"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В случае если заявитель направляет заявление в электронной форме, к заявлению прикрепляются электронные образы документов. Электронные образы документов должны быть подписаны электронной подписью лица, которое в соответствии с федеральными законами и изданными в соответствии с ними нормативными правовыми актами наделено полномочиями на создание и подписание таких документов (далее - уполномоченное лицо). Электронная подпись уполномоченного лица должна соответствовать требованиям Федерального </w:t>
      </w:r>
      <w:hyperlink r:id="rId35" w:history="1">
        <w:r w:rsidRPr="0026090F">
          <w:rPr>
            <w:rFonts w:eastAsiaTheme="minorHAnsi"/>
            <w:bCs/>
            <w:sz w:val="26"/>
            <w:szCs w:val="26"/>
            <w:lang w:eastAsia="en-US"/>
          </w:rPr>
          <w:t>закона</w:t>
        </w:r>
      </w:hyperlink>
      <w:r w:rsidRPr="0026090F">
        <w:rPr>
          <w:rFonts w:eastAsiaTheme="minorHAnsi"/>
          <w:bCs/>
          <w:sz w:val="26"/>
          <w:szCs w:val="26"/>
          <w:lang w:eastAsia="en-US"/>
        </w:rPr>
        <w:t xml:space="preserve"> от 06.04.2011 № 63-ФЗ «Об электронной подписи» и Федерального </w:t>
      </w:r>
      <w:hyperlink r:id="rId36" w:history="1">
        <w:r w:rsidRPr="0026090F">
          <w:rPr>
            <w:rFonts w:eastAsiaTheme="minorHAnsi"/>
            <w:bCs/>
            <w:sz w:val="26"/>
            <w:szCs w:val="26"/>
            <w:lang w:eastAsia="en-US"/>
          </w:rPr>
          <w:t>закона</w:t>
        </w:r>
      </w:hyperlink>
      <w:r w:rsidRPr="0026090F">
        <w:rPr>
          <w:rFonts w:eastAsiaTheme="minorHAnsi"/>
          <w:bCs/>
          <w:sz w:val="26"/>
          <w:szCs w:val="26"/>
          <w:lang w:eastAsia="en-US"/>
        </w:rPr>
        <w:t xml:space="preserve"> № 210-ФЗ.</w:t>
      </w:r>
    </w:p>
    <w:p w14:paraId="7703B0AA"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При несоблюдении требований к электронной подписи заявитель предъявляет оригиналы указанных документов для сличения при личной явке в администрацию только в случае принятия решения о предоставлении муниципальной услуги.</w:t>
      </w:r>
    </w:p>
    <w:p w14:paraId="639D51C2"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При направлении заявителем заявления и документов в форме электронных документов заявителю направляется уведомление в электронной форме, подтверждающее прием и регистрацию заявления и документов.</w:t>
      </w:r>
    </w:p>
    <w:p w14:paraId="25565DD0"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2.15.3. Возможность оформления запроса в электронной форме посредством ЕПГУ, РПГУ предоставляется только заявителям, зарегистрировавшим личный кабинет ЕПГУ, РПГУ.</w:t>
      </w:r>
    </w:p>
    <w:p w14:paraId="7D59C256"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Если заявитель не зарегистрирован на ЕПГУ, РПГУ в качестве пользователя, то ему необходимо пройти процедуру регистрации личного кабинета в соответствии с правилами регистрации на ЕПГУ, РПГУ.</w:t>
      </w:r>
    </w:p>
    <w:p w14:paraId="77814BE9"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Для регистрации запроса на предоставление муниципальной услуги посредством ЕПГУ, РПГУ заявителю необходимо:</w:t>
      </w:r>
    </w:p>
    <w:p w14:paraId="364A0E6D"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1) авторизоваться на ЕПГУ, РПГУ (войти в личный кабинет);</w:t>
      </w:r>
    </w:p>
    <w:p w14:paraId="52182AE9"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2) из списка муниципальных услуг выбрать соответствующую муниципальную услугу;</w:t>
      </w:r>
    </w:p>
    <w:p w14:paraId="04331925"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lastRenderedPageBreak/>
        <w:t>3) нажатием кнопки "Получить услугу" инициализировать операцию по заполнению электронной формы заявления;</w:t>
      </w:r>
    </w:p>
    <w:p w14:paraId="37585484"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4) заполнить электронную форму заявления, внести в личный кабинет сведения и электронные образы документов, необходимые для предоставления муниципальной услуги;</w:t>
      </w:r>
    </w:p>
    <w:p w14:paraId="52AF2F02"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5) отправить запрос в администрацию.</w:t>
      </w:r>
    </w:p>
    <w:p w14:paraId="25AB3E83"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Заявление, направленное посредством ЕПГУ, РПГУ по умолчанию подписывается простой электронной подписью.</w:t>
      </w:r>
    </w:p>
    <w:p w14:paraId="3589F8D0"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2.15.4. Муниципальная услуга предоставляется в МФЦ. Иные требования для предоставления муниципальной услуги посредством МФЦ отсутствуют. Предварительная запись на прием в МФЦ для подачи запроса возможна посредством официального сайта МФЦ (www.mfc-25.гu), по единому телефону сети МФЦ, расположенных на территории Приморского края 8(423)201-01-56, в терминале электронной очереди в МФЦ, лично при обращении в МФЦ у администратора зала.</w:t>
      </w:r>
    </w:p>
    <w:p w14:paraId="091B1982" w14:textId="77777777" w:rsidR="0094474F" w:rsidRPr="0026090F" w:rsidRDefault="0094474F" w:rsidP="00C65732">
      <w:pPr>
        <w:autoSpaceDE w:val="0"/>
        <w:autoSpaceDN w:val="0"/>
        <w:adjustRightInd w:val="0"/>
        <w:spacing w:line="228" w:lineRule="auto"/>
        <w:ind w:firstLine="540"/>
        <w:jc w:val="both"/>
        <w:rPr>
          <w:rFonts w:eastAsiaTheme="minorHAnsi"/>
          <w:bCs/>
          <w:sz w:val="26"/>
          <w:szCs w:val="26"/>
          <w:lang w:eastAsia="en-US"/>
        </w:rPr>
      </w:pPr>
    </w:p>
    <w:p w14:paraId="6FAE50D0" w14:textId="77777777" w:rsidR="0094474F" w:rsidRPr="0026090F" w:rsidRDefault="0094474F" w:rsidP="00C65732">
      <w:pPr>
        <w:autoSpaceDE w:val="0"/>
        <w:autoSpaceDN w:val="0"/>
        <w:adjustRightInd w:val="0"/>
        <w:spacing w:line="228" w:lineRule="auto"/>
        <w:ind w:firstLine="709"/>
        <w:jc w:val="center"/>
        <w:rPr>
          <w:rFonts w:eastAsiaTheme="minorHAnsi" w:cstheme="minorBidi"/>
          <w:sz w:val="26"/>
          <w:szCs w:val="26"/>
          <w:lang w:eastAsia="en-US"/>
        </w:rPr>
      </w:pPr>
      <w:r w:rsidRPr="0026090F">
        <w:rPr>
          <w:rFonts w:eastAsiaTheme="minorHAnsi" w:cstheme="minorBidi"/>
          <w:sz w:val="26"/>
          <w:szCs w:val="26"/>
          <w:lang w:val="en-US" w:eastAsia="en-US"/>
        </w:rPr>
        <w:t>III</w:t>
      </w:r>
      <w:r w:rsidRPr="0026090F">
        <w:rPr>
          <w:rFonts w:eastAsiaTheme="minorHAnsi" w:cstheme="minorBidi"/>
          <w:sz w:val="26"/>
          <w:szCs w:val="26"/>
          <w:lang w:eastAsia="en-US"/>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0D5F2B6F" w14:textId="77777777" w:rsidR="0094474F" w:rsidRPr="0026090F" w:rsidRDefault="0094474F" w:rsidP="00C65732">
      <w:pPr>
        <w:autoSpaceDE w:val="0"/>
        <w:autoSpaceDN w:val="0"/>
        <w:adjustRightInd w:val="0"/>
        <w:spacing w:line="228" w:lineRule="auto"/>
        <w:ind w:firstLine="709"/>
        <w:jc w:val="center"/>
        <w:rPr>
          <w:rFonts w:eastAsiaTheme="minorHAnsi"/>
          <w:bCs/>
          <w:sz w:val="26"/>
          <w:szCs w:val="26"/>
          <w:lang w:eastAsia="en-US"/>
        </w:rPr>
      </w:pPr>
    </w:p>
    <w:p w14:paraId="1711FC25"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3.1. </w:t>
      </w:r>
      <w:r w:rsidRPr="0026090F">
        <w:rPr>
          <w:rFonts w:eastAsiaTheme="minorHAnsi" w:cstheme="minorBidi"/>
          <w:b/>
          <w:sz w:val="26"/>
          <w:szCs w:val="26"/>
          <w:lang w:eastAsia="en-US"/>
        </w:rPr>
        <w:t>Исчерпывающий перечень административных процедур:</w:t>
      </w:r>
    </w:p>
    <w:p w14:paraId="2802E179"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Предоставление муниципальной услуги состоит из следующей последовательности административных процедур:</w:t>
      </w:r>
    </w:p>
    <w:p w14:paraId="1190A41E"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прием и регистрация документов;</w:t>
      </w:r>
    </w:p>
    <w:p w14:paraId="74F4DF79"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формирование и направление межведомственных запросов;</w:t>
      </w:r>
    </w:p>
    <w:p w14:paraId="712E1738"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рассмотрение документов;</w:t>
      </w:r>
    </w:p>
    <w:p w14:paraId="103DBFB3"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принятие решения и направление заявителю результата предоставления муниципальной услуги.</w:t>
      </w:r>
    </w:p>
    <w:p w14:paraId="2BEFEF59" w14:textId="77777777" w:rsidR="0094474F" w:rsidRPr="0026090F" w:rsidRDefault="00313828" w:rsidP="00C65732">
      <w:pPr>
        <w:autoSpaceDE w:val="0"/>
        <w:autoSpaceDN w:val="0"/>
        <w:adjustRightInd w:val="0"/>
        <w:spacing w:line="228" w:lineRule="auto"/>
        <w:ind w:firstLine="709"/>
        <w:jc w:val="both"/>
        <w:rPr>
          <w:rFonts w:eastAsiaTheme="minorHAnsi"/>
          <w:bCs/>
          <w:sz w:val="26"/>
          <w:szCs w:val="26"/>
          <w:lang w:eastAsia="en-US"/>
        </w:rPr>
      </w:pPr>
      <w:hyperlink w:anchor="Par547" w:history="1">
        <w:r w:rsidR="0094474F" w:rsidRPr="0026090F">
          <w:rPr>
            <w:rFonts w:eastAsiaTheme="minorHAnsi"/>
            <w:bCs/>
            <w:sz w:val="26"/>
            <w:szCs w:val="26"/>
            <w:lang w:eastAsia="en-US"/>
          </w:rPr>
          <w:t>Блок-схема</w:t>
        </w:r>
      </w:hyperlink>
      <w:r w:rsidR="0094474F" w:rsidRPr="0026090F">
        <w:rPr>
          <w:rFonts w:eastAsiaTheme="minorHAnsi"/>
          <w:bCs/>
          <w:sz w:val="26"/>
          <w:szCs w:val="26"/>
          <w:lang w:eastAsia="en-US"/>
        </w:rPr>
        <w:t xml:space="preserve"> предоставления муниципальной услуги приводится в приложении 5 к административному регламенту.</w:t>
      </w:r>
    </w:p>
    <w:p w14:paraId="2EBE0173" w14:textId="77777777" w:rsidR="0094474F" w:rsidRPr="0026090F" w:rsidRDefault="0094474F" w:rsidP="00C65732">
      <w:pPr>
        <w:spacing w:line="228" w:lineRule="auto"/>
        <w:ind w:firstLine="709"/>
        <w:jc w:val="both"/>
        <w:rPr>
          <w:rFonts w:eastAsiaTheme="minorHAnsi" w:cstheme="minorBidi"/>
          <w:b/>
          <w:sz w:val="26"/>
          <w:szCs w:val="26"/>
          <w:lang w:eastAsia="en-US"/>
        </w:rPr>
      </w:pPr>
      <w:r w:rsidRPr="0026090F">
        <w:rPr>
          <w:rFonts w:eastAsiaTheme="minorHAnsi"/>
          <w:b/>
          <w:bCs/>
          <w:sz w:val="26"/>
          <w:szCs w:val="26"/>
          <w:lang w:eastAsia="en-US"/>
        </w:rPr>
        <w:t xml:space="preserve">3.2. </w:t>
      </w:r>
      <w:bookmarkStart w:id="7" w:name="Par234"/>
      <w:bookmarkEnd w:id="7"/>
      <w:r w:rsidRPr="0026090F">
        <w:rPr>
          <w:rFonts w:eastAsiaTheme="minorHAnsi" w:cstheme="minorBidi"/>
          <w:b/>
          <w:sz w:val="26"/>
          <w:szCs w:val="26"/>
          <w:lang w:eastAsia="en-US"/>
        </w:rPr>
        <w:t>Процедура приема и регистрации заявления о предоставлении муниципальной услуги</w:t>
      </w:r>
    </w:p>
    <w:p w14:paraId="4A4A63A1"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3.2.1. Основанием для начала административной процедуры приема и регистрации документов является поступление заявления и необходимых для предоставления муниципальной услуги документов в общий отдел администрации.</w:t>
      </w:r>
    </w:p>
    <w:p w14:paraId="22DD02F0"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Сотрудник общего отдела:</w:t>
      </w:r>
    </w:p>
    <w:p w14:paraId="13C676CD"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1) устанавливает предмет/содержание обращения;</w:t>
      </w:r>
    </w:p>
    <w:p w14:paraId="3FC84022"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2) проверяет документ, подтверждающий личность лица, подающего заявление;</w:t>
      </w:r>
    </w:p>
    <w:p w14:paraId="005131E5"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3) проверяет полномочия представителя гражданина или юридического лица (в случае обращения представителя гражданина или юридического лица);</w:t>
      </w:r>
      <w:bookmarkStart w:id="8" w:name="Par239"/>
      <w:bookmarkEnd w:id="8"/>
    </w:p>
    <w:p w14:paraId="45F3D3FD"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4) проверяет приложенные к заявлению документы на соответствие следующим требованиям:</w:t>
      </w:r>
    </w:p>
    <w:p w14:paraId="36187AC9"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документы в установленных законодательством случаях удостоверены на то уполномоченными органами, должностными лицами, скреплены печатями (при наличии печати);</w:t>
      </w:r>
    </w:p>
    <w:p w14:paraId="642B4C21"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в документах заполнены все необходимые реквизиты, нет подчисток, приписок, зачеркнутых слов и иных неоговоренных исправлений;</w:t>
      </w:r>
    </w:p>
    <w:p w14:paraId="6C148965"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документы не имеют повреждений, наличие которых не позволяет однозначно истолковать их содержание.</w:t>
      </w:r>
    </w:p>
    <w:p w14:paraId="6AE7C7BF"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В случае обнаружения несоответствия представленных документов вышеперечисленным требованиям сотрудник общего отдела информирует заявителя о возможности возврата заявления в течение 10 (десяти) календарных дней со дня его поступления по причине «заявление не соответствует положениям </w:t>
      </w:r>
      <w:hyperlink w:anchor="Par99" w:history="1">
        <w:r w:rsidRPr="0026090F">
          <w:rPr>
            <w:rFonts w:eastAsiaTheme="minorHAnsi"/>
            <w:bCs/>
            <w:sz w:val="26"/>
            <w:szCs w:val="26"/>
            <w:lang w:eastAsia="en-US"/>
          </w:rPr>
          <w:t>подпункта 1 пункта 2.6.1</w:t>
        </w:r>
      </w:hyperlink>
      <w:r w:rsidRPr="0026090F">
        <w:rPr>
          <w:rFonts w:eastAsiaTheme="minorHAnsi"/>
          <w:bCs/>
          <w:sz w:val="26"/>
          <w:szCs w:val="26"/>
          <w:lang w:eastAsia="en-US"/>
        </w:rPr>
        <w:t xml:space="preserve"> настоящего административного регламента» и (или) «не представлены документы, предусмотренные </w:t>
      </w:r>
      <w:hyperlink w:anchor="Par100" w:history="1">
        <w:r w:rsidRPr="0026090F">
          <w:rPr>
            <w:rFonts w:eastAsiaTheme="minorHAnsi"/>
            <w:bCs/>
            <w:sz w:val="26"/>
            <w:szCs w:val="26"/>
            <w:lang w:eastAsia="en-US"/>
          </w:rPr>
          <w:t>подпунктами 2</w:t>
        </w:r>
      </w:hyperlink>
      <w:r w:rsidRPr="0026090F">
        <w:rPr>
          <w:rFonts w:eastAsiaTheme="minorHAnsi"/>
          <w:bCs/>
          <w:sz w:val="26"/>
          <w:szCs w:val="26"/>
          <w:lang w:eastAsia="en-US"/>
        </w:rPr>
        <w:t xml:space="preserve"> - </w:t>
      </w:r>
      <w:hyperlink w:anchor="Par105" w:history="1">
        <w:r w:rsidRPr="0026090F">
          <w:rPr>
            <w:rFonts w:eastAsiaTheme="minorHAnsi"/>
            <w:bCs/>
            <w:sz w:val="26"/>
            <w:szCs w:val="26"/>
            <w:lang w:eastAsia="en-US"/>
          </w:rPr>
          <w:t xml:space="preserve">7 </w:t>
        </w:r>
        <w:r w:rsidRPr="0026090F">
          <w:rPr>
            <w:rFonts w:eastAsiaTheme="minorHAnsi"/>
            <w:bCs/>
            <w:sz w:val="26"/>
            <w:szCs w:val="26"/>
            <w:lang w:eastAsia="en-US"/>
          </w:rPr>
          <w:lastRenderedPageBreak/>
          <w:t>пункта 2.6.1</w:t>
        </w:r>
      </w:hyperlink>
      <w:r w:rsidRPr="0026090F">
        <w:rPr>
          <w:rFonts w:eastAsiaTheme="minorHAnsi"/>
          <w:bCs/>
          <w:sz w:val="26"/>
          <w:szCs w:val="26"/>
          <w:lang w:eastAsia="en-US"/>
        </w:rPr>
        <w:t xml:space="preserve"> административного регламента» (если заявитель изъявляет желание устранить обнаруженные несоответствия, процедура приема документов прерывается);</w:t>
      </w:r>
    </w:p>
    <w:p w14:paraId="58E6E57E"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5) устанавливает отсутствие (наличие) оснований для отказа в приеме документов (в случае наличия оснований для отказа в приеме документов сотрудник общего отдела прекращает процедуру приема документов и возвращает заявителю заявление и документы с обоснованием причины отказа);</w:t>
      </w:r>
    </w:p>
    <w:p w14:paraId="2CFEFD66"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6) сверяет представленные заявителем копии документов с оригиналами и заверяет их своей подписью;</w:t>
      </w:r>
    </w:p>
    <w:p w14:paraId="4D4BF7BD"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7) принимает заявление и документы;</w:t>
      </w:r>
    </w:p>
    <w:p w14:paraId="766BE4A6"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8) регистрирует заявление в </w:t>
      </w:r>
      <w:hyperlink w:anchor="Par578" w:history="1">
        <w:r w:rsidRPr="0026090F">
          <w:rPr>
            <w:rFonts w:eastAsiaTheme="minorHAnsi"/>
            <w:bCs/>
            <w:sz w:val="26"/>
            <w:szCs w:val="26"/>
            <w:lang w:eastAsia="en-US"/>
          </w:rPr>
          <w:t>журнале</w:t>
        </w:r>
      </w:hyperlink>
      <w:r w:rsidRPr="0026090F">
        <w:rPr>
          <w:rFonts w:eastAsiaTheme="minorHAnsi"/>
          <w:bCs/>
          <w:sz w:val="26"/>
          <w:szCs w:val="26"/>
          <w:lang w:eastAsia="en-US"/>
        </w:rPr>
        <w:t xml:space="preserve"> учета заявлений.</w:t>
      </w:r>
    </w:p>
    <w:p w14:paraId="242FB017"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3.2.2. В случае представления документов в МФЦ, сотрудник МФЦ осуществляет процедуру приема документов в соответствии с </w:t>
      </w:r>
      <w:hyperlink w:anchor="Par234" w:history="1">
        <w:r w:rsidRPr="0026090F">
          <w:rPr>
            <w:rFonts w:eastAsiaTheme="minorHAnsi"/>
            <w:bCs/>
            <w:sz w:val="26"/>
            <w:szCs w:val="26"/>
            <w:lang w:eastAsia="en-US"/>
          </w:rPr>
          <w:t>пунктом 3.2.1</w:t>
        </w:r>
      </w:hyperlink>
      <w:r w:rsidRPr="0026090F">
        <w:rPr>
          <w:rFonts w:eastAsiaTheme="minorHAnsi"/>
          <w:bCs/>
          <w:sz w:val="26"/>
          <w:szCs w:val="26"/>
          <w:lang w:eastAsia="en-US"/>
        </w:rPr>
        <w:t xml:space="preserve"> административного регламента. Принятые документы сотрудник МФЦ регистрирует в установленном порядке и направляет для рассмотрения в администрацию. Зарегистрированный пакет оригиналов документов передается в администрацию курьером МФЦ в порядке, определенном соглашением между МФЦ и администрацией.</w:t>
      </w:r>
    </w:p>
    <w:p w14:paraId="54831887"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Сотрудник общего отдела принимает направленные сотрудником МФЦ документы. Документы, направленные в виде электронных копий операторами МФЦ, подлежат рассмотрению в том же порядке, что и соответствующие документы, представленные заявителем в администрацию.</w:t>
      </w:r>
    </w:p>
    <w:p w14:paraId="4450D965"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3.2.3. В случае направления документов в электронной форме сотрудник управления в течение 1 (одного) рабочего дня осуществляет следующие действия:</w:t>
      </w:r>
    </w:p>
    <w:p w14:paraId="6CB0D62C"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находит в ведомственной системе соответствующее заявление (в случае поступления документов посредством ЕПГУ, РПГУ;</w:t>
      </w:r>
    </w:p>
    <w:p w14:paraId="5715580F"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оформляет документы заявителя на бумажном носителе;</w:t>
      </w:r>
    </w:p>
    <w:p w14:paraId="68E01DE0"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осуществляет действия, установленные </w:t>
      </w:r>
      <w:hyperlink w:anchor="Par234" w:history="1">
        <w:r w:rsidRPr="0026090F">
          <w:rPr>
            <w:rFonts w:eastAsiaTheme="minorHAnsi"/>
            <w:bCs/>
            <w:sz w:val="26"/>
            <w:szCs w:val="26"/>
            <w:lang w:eastAsia="en-US"/>
          </w:rPr>
          <w:t>пунктом 3.2.1</w:t>
        </w:r>
      </w:hyperlink>
      <w:r w:rsidRPr="0026090F">
        <w:rPr>
          <w:rFonts w:eastAsiaTheme="minorHAnsi"/>
          <w:bCs/>
          <w:sz w:val="26"/>
          <w:szCs w:val="26"/>
          <w:lang w:eastAsia="en-US"/>
        </w:rPr>
        <w:t xml:space="preserve"> административного регламента.</w:t>
      </w:r>
    </w:p>
    <w:p w14:paraId="78E6FFD3"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В срок не позднее 5 (пяти) рабочих дней со дня представления указанного заявления заявителю на указанный в заявлении адрес электронной почты (при наличии) заявителя или иным указанным в заявлении способом направляется уведомление об отказе в приеме документов с указанием допущенных нарушений требований, в соответствии с которыми должно быть представлено заявление.</w:t>
      </w:r>
    </w:p>
    <w:p w14:paraId="50F13F9B"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3.2.4. Результатом выполнения административной процедуры по приему и регистрации заявления и документов на предоставление муниципальной услуги является прием и регистрация заявления и документов.</w:t>
      </w:r>
    </w:p>
    <w:p w14:paraId="5222042F"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Срок выполнения административной процедуры по приему и регистрации документов составляет не более 1 (одного) рабочего дня.</w:t>
      </w:r>
    </w:p>
    <w:p w14:paraId="7E0767F8" w14:textId="45DC1DA5" w:rsidR="0094474F" w:rsidRPr="0026090F" w:rsidRDefault="0094474F" w:rsidP="00C65732">
      <w:pPr>
        <w:spacing w:line="228" w:lineRule="auto"/>
        <w:ind w:firstLine="709"/>
        <w:jc w:val="both"/>
        <w:rPr>
          <w:rFonts w:eastAsiaTheme="minorHAnsi" w:cstheme="minorBidi"/>
          <w:sz w:val="26"/>
          <w:szCs w:val="26"/>
          <w:lang w:eastAsia="en-US"/>
        </w:rPr>
      </w:pPr>
      <w:r w:rsidRPr="0026090F">
        <w:rPr>
          <w:rFonts w:eastAsiaTheme="minorHAnsi"/>
          <w:b/>
          <w:bCs/>
          <w:sz w:val="26"/>
          <w:szCs w:val="26"/>
          <w:lang w:eastAsia="en-US"/>
        </w:rPr>
        <w:t xml:space="preserve">3.3. </w:t>
      </w:r>
      <w:r w:rsidRPr="0026090F">
        <w:rPr>
          <w:rFonts w:eastAsiaTheme="minorHAnsi" w:cstheme="minorBidi"/>
          <w:b/>
          <w:sz w:val="26"/>
          <w:szCs w:val="26"/>
          <w:lang w:eastAsia="en-US"/>
        </w:rPr>
        <w:t>Процедура направления межведомственных запросов</w:t>
      </w:r>
      <w:r w:rsidRPr="0026090F">
        <w:rPr>
          <w:rFonts w:eastAsiaTheme="minorHAnsi" w:cstheme="minorBidi"/>
          <w:sz w:val="26"/>
          <w:szCs w:val="26"/>
          <w:lang w:eastAsia="en-US"/>
        </w:rPr>
        <w:t xml:space="preserve"> </w:t>
      </w:r>
    </w:p>
    <w:p w14:paraId="7D2CA0AF"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3.3.1. Основанием для начала административной процедуры является непредставление заявителем документов, запрашиваемых в рамках межведомственного информационного взаимодействия.</w:t>
      </w:r>
    </w:p>
    <w:p w14:paraId="341D42B3"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3.3.2. При отсутствии технической возможности направления межведомственных запросов в электронной форме межведомственные запросы формируются на бумажном носителе в соответствии с требованиями </w:t>
      </w:r>
      <w:hyperlink r:id="rId37" w:history="1">
        <w:r w:rsidRPr="0026090F">
          <w:rPr>
            <w:rFonts w:eastAsiaTheme="minorHAnsi"/>
            <w:bCs/>
            <w:sz w:val="26"/>
            <w:szCs w:val="26"/>
            <w:lang w:eastAsia="en-US"/>
          </w:rPr>
          <w:t>статьи 7.2</w:t>
        </w:r>
      </w:hyperlink>
      <w:r w:rsidRPr="0026090F">
        <w:rPr>
          <w:rFonts w:eastAsiaTheme="minorHAnsi"/>
          <w:bCs/>
          <w:sz w:val="26"/>
          <w:szCs w:val="26"/>
          <w:lang w:eastAsia="en-US"/>
        </w:rPr>
        <w:t xml:space="preserve"> Федерального закона от 27.07.2010 № 210-ФЗ «Об организации предоставления государственных и муниципальных услуг» и направляются почтовым сообщением.</w:t>
      </w:r>
    </w:p>
    <w:p w14:paraId="6194A0DF"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3.3.3. Срок выполнения административной процедуры по формированию и направлению межведомственных запросов составляет не более 1 (одного) рабочего дня.</w:t>
      </w:r>
    </w:p>
    <w:p w14:paraId="1DEC6EAB" w14:textId="286A222D" w:rsidR="0094474F" w:rsidRPr="0026090F" w:rsidRDefault="0094474F" w:rsidP="00C65732">
      <w:pPr>
        <w:spacing w:line="228" w:lineRule="auto"/>
        <w:ind w:firstLine="709"/>
        <w:jc w:val="both"/>
        <w:rPr>
          <w:rFonts w:eastAsiaTheme="minorHAnsi" w:cstheme="minorBidi"/>
          <w:b/>
          <w:sz w:val="26"/>
          <w:szCs w:val="26"/>
          <w:lang w:eastAsia="en-US"/>
        </w:rPr>
      </w:pPr>
      <w:r w:rsidRPr="0026090F">
        <w:rPr>
          <w:rFonts w:eastAsiaTheme="minorHAnsi"/>
          <w:b/>
          <w:bCs/>
          <w:sz w:val="26"/>
          <w:szCs w:val="26"/>
          <w:lang w:eastAsia="en-US"/>
        </w:rPr>
        <w:t xml:space="preserve">3.4. </w:t>
      </w:r>
      <w:r w:rsidRPr="0026090F">
        <w:rPr>
          <w:rFonts w:eastAsiaTheme="minorHAnsi" w:cstheme="minorBidi"/>
          <w:b/>
          <w:sz w:val="26"/>
          <w:szCs w:val="26"/>
          <w:lang w:eastAsia="en-US"/>
        </w:rPr>
        <w:t>Процедура принятия и направления решения о предоставлении муниципальной услуги</w:t>
      </w:r>
    </w:p>
    <w:p w14:paraId="125E5FEE"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Принятие решения о предоставлении муниципальной услуги включает в себя следующие административные процедуры:</w:t>
      </w:r>
    </w:p>
    <w:p w14:paraId="4992DDB7"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 выдача разрешения на установку рекламной конструкции либо отказ в выдаче такого разрешения;</w:t>
      </w:r>
    </w:p>
    <w:p w14:paraId="22508E6C"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lastRenderedPageBreak/>
        <w:t>- аннулирование разрешения на установку рекламной конструкции.</w:t>
      </w:r>
    </w:p>
    <w:p w14:paraId="07749004"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3.4.1 Выдача разрешения на установку рекламной конструкции либо отказ в выдаче такого разрешения:</w:t>
      </w:r>
    </w:p>
    <w:p w14:paraId="1DC5A792"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3.4.1.1. Управление проводит проверку сведений, указанных в заявлении, самостоятельно осуществляет согласование с уполномоченными органами, необходимое для принятия решения о выдаче разрешения на установку рекламной конструкции или об отказе в его выдаче.</w:t>
      </w:r>
    </w:p>
    <w:p w14:paraId="42BA55C5"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3.4.1.2. После получения согласований осуществляется подготовка разрешения на размещение рекламной конструкции либо решения в письменной форме об отказе в выдаче такого разрешения.</w:t>
      </w:r>
    </w:p>
    <w:p w14:paraId="01793638"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3.4.1.3. Разрешение выдается на каждую рекламную конструкцию на срок действия договора на установку и эксплуатацию рекламной конструкции.</w:t>
      </w:r>
    </w:p>
    <w:p w14:paraId="2221B90B"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3.4.1.4. Договор на установку и эксплуатацию рекламной конструкции заключается на срок десять лет, за исключением договора на установку и эксплуатацию временной рекламной конструкции, который может быть заключен на срок не более чем двенадцать месяцев.</w:t>
      </w:r>
    </w:p>
    <w:p w14:paraId="02C4A568"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Заключение договора на установку и эксплуатацию рекламной конструкции на земельном участке, здании или ином недвижимом имуществе, находящемся в муниципальной собственности, осуществляется на основе торгов (в форме аукциона или конкурса), проводимых администрацией. Форма проведения торгов (аукцион или конкурс) устанавливается администрацией.</w:t>
      </w:r>
    </w:p>
    <w:p w14:paraId="4D0A2D8E"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В разрешении указываются:</w:t>
      </w:r>
    </w:p>
    <w:p w14:paraId="1A828D93"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 владелец рекламной конструкции;</w:t>
      </w:r>
    </w:p>
    <w:p w14:paraId="1D7DFF32"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 собственник земельного участка, здания или иного недвижимого имущества, к которому присоединена рекламная конструкция;</w:t>
      </w:r>
    </w:p>
    <w:p w14:paraId="05B3DCE3"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 тип рекламной конструкции;</w:t>
      </w:r>
    </w:p>
    <w:p w14:paraId="602D9B06"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 площадь информационного поля;</w:t>
      </w:r>
    </w:p>
    <w:p w14:paraId="50A1159D"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 место установки рекламной конструкции;</w:t>
      </w:r>
    </w:p>
    <w:p w14:paraId="4EC6F91B"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 срок действия разрешения;</w:t>
      </w:r>
    </w:p>
    <w:p w14:paraId="424F6F2E"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 орган, выдавший разрешение;</w:t>
      </w:r>
    </w:p>
    <w:p w14:paraId="7C69008A"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 номер и дата выдачи разрешения;</w:t>
      </w:r>
    </w:p>
    <w:p w14:paraId="63469D40"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 иные сведения.</w:t>
      </w:r>
    </w:p>
    <w:p w14:paraId="270B887A"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3.4.1.5. Разрешение на установку рекламной конструкции изготавливается в двух экземплярах, один из которых выдается заявителю, второй хранится в управлении.</w:t>
      </w:r>
    </w:p>
    <w:p w14:paraId="007F7D33"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3.4.1.6. Решение об отказе в выдаче разрешения должно быть мотивировано и принято администрацией исключительно по основаниям, перечисленным в </w:t>
      </w:r>
      <w:hyperlink w:anchor="Par138" w:history="1">
        <w:r w:rsidRPr="0026090F">
          <w:rPr>
            <w:rFonts w:eastAsiaTheme="minorHAnsi"/>
            <w:bCs/>
            <w:sz w:val="26"/>
            <w:szCs w:val="26"/>
            <w:lang w:eastAsia="en-US"/>
          </w:rPr>
          <w:t>п. 2.9 раздела II</w:t>
        </w:r>
      </w:hyperlink>
      <w:r w:rsidRPr="0026090F">
        <w:rPr>
          <w:rFonts w:eastAsiaTheme="minorHAnsi"/>
          <w:bCs/>
          <w:sz w:val="26"/>
          <w:szCs w:val="26"/>
          <w:lang w:eastAsia="en-US"/>
        </w:rPr>
        <w:t xml:space="preserve"> настоящего административного регламента.</w:t>
      </w:r>
    </w:p>
    <w:p w14:paraId="35F2CEF1"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Решение о выдаче разрешения или об отказе в его выдаче должно быть направлено администрацией заявителю в течение двух месяцев со дня приема от него необходимых документов.</w:t>
      </w:r>
      <w:bookmarkStart w:id="9" w:name="Par289"/>
      <w:bookmarkEnd w:id="9"/>
    </w:p>
    <w:p w14:paraId="3EF9BCFB"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3.4.2. Аннулирование разрешений на установку рекламной конструкции.</w:t>
      </w:r>
    </w:p>
    <w:p w14:paraId="0DD3CECA"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3.4.2.1. Основаниями для начала исполнения услуги в части аннулирования разрешений на установку рекламной конструкции являются:</w:t>
      </w:r>
    </w:p>
    <w:p w14:paraId="11B0DA8D"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 направление владельцем рекламной конструкции в администрацию уведомления в письменной форме об отказе от дальнейшего использования разрешения;</w:t>
      </w:r>
    </w:p>
    <w:p w14:paraId="48BD0B6B"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 направление в администрацию собственником или иным законным владельцем недвижимого имущества, к которому присоединена рекламная конструкция, документа, подтверждающего прекращение договора, заключенного между таким собственником или таким владельцем недвижимого имущества и владельцем рекламной конструкции;</w:t>
      </w:r>
    </w:p>
    <w:p w14:paraId="176BEA8E"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выявление фактов, когда в течение года со дня выдачи разрешения рекламная конструкция не установлена;</w:t>
      </w:r>
    </w:p>
    <w:p w14:paraId="22120588"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 выявление фактов использования рекламной конструкции не в целях распространения рекламы, социальной рекламы;</w:t>
      </w:r>
    </w:p>
    <w:p w14:paraId="286AF1DF"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lastRenderedPageBreak/>
        <w:t xml:space="preserve">- выявление фактов выдачи разрешения лицу, заключившему договор на установку и эксплуатацию рекламной конструкции с нарушением требований, установленных </w:t>
      </w:r>
      <w:hyperlink r:id="rId38" w:history="1">
        <w:r w:rsidRPr="0026090F">
          <w:rPr>
            <w:rFonts w:eastAsiaTheme="minorHAnsi"/>
            <w:bCs/>
            <w:sz w:val="26"/>
            <w:szCs w:val="26"/>
            <w:lang w:eastAsia="en-US"/>
          </w:rPr>
          <w:t>частями 5.1</w:t>
        </w:r>
      </w:hyperlink>
      <w:r w:rsidRPr="0026090F">
        <w:rPr>
          <w:rFonts w:eastAsiaTheme="minorHAnsi"/>
          <w:bCs/>
          <w:sz w:val="26"/>
          <w:szCs w:val="26"/>
          <w:lang w:eastAsia="en-US"/>
        </w:rPr>
        <w:t xml:space="preserve">, </w:t>
      </w:r>
      <w:hyperlink r:id="rId39" w:history="1">
        <w:r w:rsidRPr="0026090F">
          <w:rPr>
            <w:rFonts w:eastAsiaTheme="minorHAnsi"/>
            <w:bCs/>
            <w:sz w:val="26"/>
            <w:szCs w:val="26"/>
            <w:lang w:eastAsia="en-US"/>
          </w:rPr>
          <w:t>5.6</w:t>
        </w:r>
      </w:hyperlink>
      <w:r w:rsidRPr="0026090F">
        <w:rPr>
          <w:rFonts w:eastAsiaTheme="minorHAnsi"/>
          <w:bCs/>
          <w:sz w:val="26"/>
          <w:szCs w:val="26"/>
          <w:lang w:eastAsia="en-US"/>
        </w:rPr>
        <w:t xml:space="preserve">, </w:t>
      </w:r>
      <w:hyperlink r:id="rId40" w:history="1">
        <w:r w:rsidRPr="0026090F">
          <w:rPr>
            <w:rFonts w:eastAsiaTheme="minorHAnsi"/>
            <w:bCs/>
            <w:sz w:val="26"/>
            <w:szCs w:val="26"/>
            <w:lang w:eastAsia="en-US"/>
          </w:rPr>
          <w:t>5.7 статьи 19</w:t>
        </w:r>
      </w:hyperlink>
      <w:r w:rsidRPr="0026090F">
        <w:rPr>
          <w:rFonts w:eastAsiaTheme="minorHAnsi"/>
          <w:bCs/>
          <w:sz w:val="26"/>
          <w:szCs w:val="26"/>
          <w:lang w:eastAsia="en-US"/>
        </w:rPr>
        <w:t xml:space="preserve"> Федерального закона от 13.03.2006 № 38-ФЗ «О рекламе», либо результаты аукциона или конкурса признаны недействительными в соответствии с законодательством Российской Федерации;</w:t>
      </w:r>
    </w:p>
    <w:p w14:paraId="29CDCC15"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 выявление фактов нарушения требований, установленных </w:t>
      </w:r>
      <w:hyperlink r:id="rId41" w:history="1">
        <w:r w:rsidRPr="0026090F">
          <w:rPr>
            <w:rFonts w:eastAsiaTheme="minorHAnsi"/>
            <w:bCs/>
            <w:sz w:val="26"/>
            <w:szCs w:val="26"/>
            <w:lang w:eastAsia="en-US"/>
          </w:rPr>
          <w:t>частью 9.3 статьи 19</w:t>
        </w:r>
      </w:hyperlink>
      <w:r w:rsidRPr="0026090F">
        <w:rPr>
          <w:rFonts w:eastAsiaTheme="minorHAnsi"/>
          <w:bCs/>
          <w:sz w:val="26"/>
          <w:szCs w:val="26"/>
          <w:lang w:eastAsia="en-US"/>
        </w:rPr>
        <w:t xml:space="preserve"> Федерального закона от 13.03.2006 № 38-ФЗ «О рекламе».</w:t>
      </w:r>
    </w:p>
    <w:p w14:paraId="571B13D3"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3.4.2.2. Для подтверждения фактов, являющихся основаниями для аннулирования разрешения, администрация:</w:t>
      </w:r>
    </w:p>
    <w:p w14:paraId="44D46975"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 xml:space="preserve">- вправе запрашивать документы, подтверждающие возникновение таких оснований в соответствии с Федеральным </w:t>
      </w:r>
      <w:hyperlink r:id="rId42" w:history="1">
        <w:r w:rsidRPr="0026090F">
          <w:rPr>
            <w:rFonts w:eastAsiaTheme="minorHAnsi"/>
            <w:bCs/>
            <w:sz w:val="26"/>
            <w:szCs w:val="26"/>
            <w:lang w:eastAsia="en-US"/>
          </w:rPr>
          <w:t>законом</w:t>
        </w:r>
      </w:hyperlink>
      <w:r w:rsidRPr="0026090F">
        <w:rPr>
          <w:rFonts w:eastAsiaTheme="minorHAnsi"/>
          <w:bCs/>
          <w:sz w:val="26"/>
          <w:szCs w:val="26"/>
          <w:lang w:eastAsia="en-US"/>
        </w:rPr>
        <w:t xml:space="preserve"> от 13.03.2006 № 38-ФЗ «О рекламе», от владельцев рекламных конструкций, собственников или иных законных владельцев недвижимого имущества, к которому присоединена рекламная конструкция;</w:t>
      </w:r>
    </w:p>
    <w:p w14:paraId="23DE853F"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 составлять акты осмотра рекламной конструкции или места, на котором она была или должна была быть размещена.</w:t>
      </w:r>
    </w:p>
    <w:p w14:paraId="2AAA9043" w14:textId="77777777" w:rsidR="0094474F" w:rsidRPr="0026090F" w:rsidRDefault="0094474F" w:rsidP="00C65732">
      <w:pPr>
        <w:spacing w:line="228" w:lineRule="auto"/>
        <w:ind w:firstLine="709"/>
        <w:jc w:val="both"/>
        <w:rPr>
          <w:rFonts w:eastAsiaTheme="minorHAnsi"/>
          <w:bCs/>
          <w:sz w:val="26"/>
          <w:szCs w:val="26"/>
          <w:lang w:eastAsia="en-US"/>
        </w:rPr>
      </w:pPr>
      <w:r w:rsidRPr="0026090F">
        <w:rPr>
          <w:rFonts w:eastAsiaTheme="minorHAnsi"/>
          <w:bCs/>
          <w:sz w:val="26"/>
          <w:szCs w:val="26"/>
          <w:lang w:eastAsia="en-US"/>
        </w:rPr>
        <w:t>3.4.2.3. Решение об аннулировании разрешения на установку рекламной конструкции подписывается заместителем главы администрации и направляется заинтересованным лицам в течение пяти рабочих дней с момента принятия соответствующего решения.</w:t>
      </w:r>
    </w:p>
    <w:p w14:paraId="6C6D3407" w14:textId="77777777" w:rsidR="0094474F" w:rsidRPr="0026090F" w:rsidRDefault="0094474F" w:rsidP="00C65732">
      <w:pPr>
        <w:autoSpaceDE w:val="0"/>
        <w:autoSpaceDN w:val="0"/>
        <w:adjustRightInd w:val="0"/>
        <w:spacing w:line="228" w:lineRule="auto"/>
        <w:ind w:firstLine="540"/>
        <w:jc w:val="both"/>
        <w:rPr>
          <w:rFonts w:eastAsiaTheme="minorHAnsi"/>
          <w:bCs/>
          <w:sz w:val="26"/>
          <w:szCs w:val="26"/>
          <w:lang w:eastAsia="en-US"/>
        </w:rPr>
      </w:pPr>
    </w:p>
    <w:p w14:paraId="3471DAA4" w14:textId="77777777" w:rsidR="0094474F" w:rsidRPr="0026090F" w:rsidRDefault="0094474F" w:rsidP="00C65732">
      <w:pPr>
        <w:spacing w:line="228" w:lineRule="auto"/>
        <w:ind w:firstLine="709"/>
        <w:jc w:val="center"/>
        <w:rPr>
          <w:rFonts w:eastAsiaTheme="minorHAnsi" w:cstheme="minorBidi"/>
          <w:sz w:val="26"/>
          <w:szCs w:val="26"/>
          <w:lang w:eastAsia="en-US"/>
        </w:rPr>
      </w:pPr>
      <w:r w:rsidRPr="0026090F">
        <w:rPr>
          <w:rFonts w:eastAsiaTheme="minorHAnsi"/>
          <w:bCs/>
          <w:sz w:val="26"/>
          <w:szCs w:val="26"/>
          <w:lang w:eastAsia="en-US"/>
        </w:rPr>
        <w:t xml:space="preserve">IV. </w:t>
      </w:r>
      <w:r w:rsidRPr="0026090F">
        <w:rPr>
          <w:rFonts w:eastAsiaTheme="minorHAnsi" w:cstheme="minorBidi"/>
          <w:sz w:val="26"/>
          <w:szCs w:val="26"/>
          <w:lang w:eastAsia="en-US"/>
        </w:rPr>
        <w:t>ФОРМЫ КОНТРОЛЯ</w:t>
      </w:r>
    </w:p>
    <w:p w14:paraId="0EDDA737" w14:textId="73DBEA20" w:rsidR="0094474F" w:rsidRDefault="0094474F" w:rsidP="00C65732">
      <w:pPr>
        <w:spacing w:line="228" w:lineRule="auto"/>
        <w:ind w:firstLine="709"/>
        <w:jc w:val="center"/>
        <w:rPr>
          <w:rFonts w:eastAsiaTheme="minorHAnsi" w:cstheme="minorBidi"/>
          <w:sz w:val="26"/>
          <w:szCs w:val="26"/>
          <w:lang w:eastAsia="en-US"/>
        </w:rPr>
      </w:pPr>
      <w:r w:rsidRPr="0026090F">
        <w:rPr>
          <w:rFonts w:eastAsiaTheme="minorHAnsi" w:cstheme="minorBidi"/>
          <w:sz w:val="26"/>
          <w:szCs w:val="26"/>
          <w:lang w:eastAsia="en-US"/>
        </w:rPr>
        <w:t>ЗА ИСПОЛНЕНИЕМ АДМИНИСТРАТИВНОГО РЕГЛАМЕНТА</w:t>
      </w:r>
    </w:p>
    <w:p w14:paraId="56B1D099" w14:textId="77777777" w:rsidR="00805C2F" w:rsidRPr="0026090F" w:rsidRDefault="00805C2F" w:rsidP="00C65732">
      <w:pPr>
        <w:spacing w:line="228" w:lineRule="auto"/>
        <w:ind w:firstLine="709"/>
        <w:jc w:val="center"/>
        <w:rPr>
          <w:rFonts w:eastAsiaTheme="minorHAnsi"/>
          <w:bCs/>
          <w:sz w:val="26"/>
          <w:szCs w:val="26"/>
          <w:lang w:eastAsia="en-US"/>
        </w:rPr>
      </w:pPr>
    </w:p>
    <w:p w14:paraId="68649017"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4.1. Текущий контроль за соблюдением и исполнением сотрудниками администрации положений административного регламента, нормативных правовых актов, устанавливающих требования к предоставлению муниципальной услуги, а также за принятием решений осуществляет заместитель главы администрации.</w:t>
      </w:r>
    </w:p>
    <w:p w14:paraId="74F8BB83"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4.2. Контроль за полнотой и качеством предоставления муниципальной услуги включает в себя проведение проверок с целью выявления и устранения нарушений прав заявителей и принятия мер для устранения соответствующих нарушений. Проверки могут быть плановыми (осуществляются на основании годовых планов) и внеплановыми (по конкретному обращению).</w:t>
      </w:r>
    </w:p>
    <w:p w14:paraId="053E85C8"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Плановые и внеплановые проверки проводятся на основании распорядительных документов уполномоченного лица. Проверки осуществляются с целью выявления и устранения нарушений при предоставлении муниципальной услуги.</w:t>
      </w:r>
    </w:p>
    <w:p w14:paraId="4A9F006E"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4.3. В случае выявления нарушений при принятии решений и совершении действий в ходе предоставления муниципальной услуги, виновные лица привлекаются к ответственности в соответствии с законодательством Российской Федерации.</w:t>
      </w:r>
    </w:p>
    <w:p w14:paraId="50E04D55" w14:textId="77777777" w:rsidR="0094474F" w:rsidRPr="0026090F" w:rsidRDefault="0094474F" w:rsidP="00C65732">
      <w:pPr>
        <w:autoSpaceDE w:val="0"/>
        <w:autoSpaceDN w:val="0"/>
        <w:adjustRightInd w:val="0"/>
        <w:spacing w:line="228" w:lineRule="auto"/>
        <w:ind w:firstLine="709"/>
        <w:jc w:val="both"/>
        <w:rPr>
          <w:rFonts w:eastAsiaTheme="minorHAnsi"/>
          <w:bCs/>
          <w:sz w:val="26"/>
          <w:szCs w:val="26"/>
          <w:lang w:eastAsia="en-US"/>
        </w:rPr>
      </w:pPr>
      <w:r w:rsidRPr="0026090F">
        <w:rPr>
          <w:rFonts w:eastAsiaTheme="minorHAnsi"/>
          <w:bCs/>
          <w:sz w:val="26"/>
          <w:szCs w:val="26"/>
          <w:lang w:eastAsia="en-US"/>
        </w:rPr>
        <w:t>4.4. Граждане, их объединения и организации могут контролировать исполнение муниципальной услуги посредством контроля размещения информации на официальном сайте администрации, письменного и устного обращения в адрес администрации с просьбой о проведении проверки соблюдения и исполнения нормативных правовых актов, положений административного регламента,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w:t>
      </w:r>
    </w:p>
    <w:p w14:paraId="480399C2" w14:textId="77777777" w:rsidR="0094474F" w:rsidRPr="0026090F" w:rsidRDefault="0094474F" w:rsidP="00C65732">
      <w:pPr>
        <w:autoSpaceDE w:val="0"/>
        <w:autoSpaceDN w:val="0"/>
        <w:adjustRightInd w:val="0"/>
        <w:spacing w:line="228" w:lineRule="auto"/>
        <w:ind w:firstLine="540"/>
        <w:jc w:val="both"/>
        <w:rPr>
          <w:rFonts w:eastAsiaTheme="minorHAnsi"/>
          <w:bCs/>
          <w:sz w:val="26"/>
          <w:szCs w:val="26"/>
          <w:lang w:eastAsia="en-US"/>
        </w:rPr>
      </w:pPr>
    </w:p>
    <w:p w14:paraId="4D2E862F" w14:textId="77777777" w:rsidR="0094474F" w:rsidRPr="0026090F" w:rsidRDefault="0094474F" w:rsidP="00C65732">
      <w:pPr>
        <w:spacing w:line="228" w:lineRule="auto"/>
        <w:ind w:firstLine="709"/>
        <w:jc w:val="center"/>
        <w:rPr>
          <w:rFonts w:eastAsiaTheme="minorHAnsi" w:cstheme="minorBidi"/>
          <w:sz w:val="26"/>
          <w:szCs w:val="26"/>
          <w:lang w:eastAsia="en-US"/>
        </w:rPr>
      </w:pPr>
      <w:r w:rsidRPr="0026090F">
        <w:rPr>
          <w:rFonts w:eastAsiaTheme="minorHAnsi"/>
          <w:bCs/>
          <w:sz w:val="26"/>
          <w:szCs w:val="26"/>
          <w:lang w:eastAsia="en-US"/>
        </w:rPr>
        <w:t xml:space="preserve">V. </w:t>
      </w:r>
      <w:r w:rsidRPr="0026090F">
        <w:rPr>
          <w:rFonts w:eastAsiaTheme="minorHAnsi" w:cstheme="minorBidi"/>
          <w:sz w:val="26"/>
          <w:szCs w:val="26"/>
          <w:lang w:eastAsia="en-US"/>
        </w:rPr>
        <w:t>ДОСУДЕБНЫЙ (ВНЕСУДЕБНЫЙ) ПОРЯДОК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14:paraId="0CDEA9B2" w14:textId="77777777" w:rsidR="0094474F" w:rsidRPr="0026090F" w:rsidRDefault="0094474F" w:rsidP="00C65732">
      <w:pPr>
        <w:spacing w:line="228" w:lineRule="auto"/>
        <w:ind w:firstLine="709"/>
        <w:jc w:val="center"/>
        <w:rPr>
          <w:rFonts w:eastAsiaTheme="minorHAnsi"/>
          <w:bCs/>
          <w:sz w:val="26"/>
          <w:szCs w:val="26"/>
          <w:lang w:eastAsia="en-US"/>
        </w:rPr>
      </w:pPr>
    </w:p>
    <w:p w14:paraId="5520C55D" w14:textId="6207450A" w:rsidR="0094474F" w:rsidRPr="0026090F" w:rsidRDefault="0094474F" w:rsidP="00C65732">
      <w:pPr>
        <w:autoSpaceDE w:val="0"/>
        <w:autoSpaceDN w:val="0"/>
        <w:adjustRightInd w:val="0"/>
        <w:spacing w:line="228" w:lineRule="auto"/>
        <w:ind w:firstLine="709"/>
        <w:jc w:val="both"/>
        <w:rPr>
          <w:rFonts w:eastAsiaTheme="minorHAnsi"/>
          <w:sz w:val="26"/>
          <w:szCs w:val="26"/>
          <w:lang w:eastAsia="en-US"/>
        </w:rPr>
      </w:pPr>
      <w:r w:rsidRPr="0026090F">
        <w:rPr>
          <w:rFonts w:eastAsiaTheme="minorHAnsi"/>
          <w:sz w:val="26"/>
          <w:szCs w:val="26"/>
          <w:lang w:eastAsia="en-US"/>
        </w:rPr>
        <w:lastRenderedPageBreak/>
        <w:t>5.1. Органы местного самоуправления и уполномоченные на рассмотрение жалобы должностные лица, которым может быть направлена жалоба.</w:t>
      </w:r>
    </w:p>
    <w:p w14:paraId="6540675C" w14:textId="77777777" w:rsidR="0094474F" w:rsidRPr="0026090F" w:rsidRDefault="0094474F" w:rsidP="00C65732">
      <w:pPr>
        <w:autoSpaceDE w:val="0"/>
        <w:autoSpaceDN w:val="0"/>
        <w:adjustRightInd w:val="0"/>
        <w:spacing w:line="228" w:lineRule="auto"/>
        <w:ind w:firstLine="709"/>
        <w:jc w:val="both"/>
        <w:rPr>
          <w:rFonts w:eastAsiaTheme="minorHAnsi"/>
          <w:sz w:val="26"/>
          <w:szCs w:val="26"/>
          <w:lang w:eastAsia="en-US"/>
        </w:rPr>
      </w:pPr>
      <w:r w:rsidRPr="0026090F">
        <w:rPr>
          <w:rFonts w:eastAsiaTheme="minorHAnsi"/>
          <w:sz w:val="26"/>
          <w:szCs w:val="26"/>
          <w:lang w:eastAsia="en-US"/>
        </w:rPr>
        <w:t>5.1.1. Жалоба на решения и действия (бездействие) администрации, предоставляющей муниципальную услугу, его должностных лиц, муниципальных служащих, работников участвующих организаций рассматривается главой администрации.</w:t>
      </w:r>
    </w:p>
    <w:p w14:paraId="72CA27CF" w14:textId="77777777" w:rsidR="0094474F" w:rsidRPr="0026090F" w:rsidRDefault="0094474F" w:rsidP="00C65732">
      <w:pPr>
        <w:autoSpaceDE w:val="0"/>
        <w:autoSpaceDN w:val="0"/>
        <w:adjustRightInd w:val="0"/>
        <w:spacing w:line="228" w:lineRule="auto"/>
        <w:ind w:firstLine="709"/>
        <w:jc w:val="both"/>
        <w:rPr>
          <w:rFonts w:eastAsiaTheme="minorHAnsi"/>
          <w:sz w:val="26"/>
          <w:szCs w:val="26"/>
          <w:lang w:eastAsia="en-US"/>
        </w:rPr>
      </w:pPr>
      <w:r w:rsidRPr="0026090F">
        <w:rPr>
          <w:rFonts w:eastAsiaTheme="minorHAnsi"/>
          <w:sz w:val="26"/>
          <w:szCs w:val="26"/>
          <w:lang w:eastAsia="en-US"/>
        </w:rPr>
        <w:t>5.1.2. Жалоба на решения и действия (бездействие) работников МФЦ рассматривается руководителем МФЦ.</w:t>
      </w:r>
    </w:p>
    <w:p w14:paraId="506625E9" w14:textId="77777777" w:rsidR="0094474F" w:rsidRPr="0026090F" w:rsidRDefault="0094474F" w:rsidP="00C65732">
      <w:pPr>
        <w:autoSpaceDE w:val="0"/>
        <w:autoSpaceDN w:val="0"/>
        <w:adjustRightInd w:val="0"/>
        <w:spacing w:line="228" w:lineRule="auto"/>
        <w:ind w:firstLine="709"/>
        <w:jc w:val="both"/>
        <w:rPr>
          <w:rFonts w:eastAsiaTheme="minorHAnsi"/>
          <w:sz w:val="26"/>
          <w:szCs w:val="26"/>
          <w:lang w:eastAsia="en-US"/>
        </w:rPr>
      </w:pPr>
      <w:r w:rsidRPr="0026090F">
        <w:rPr>
          <w:rFonts w:eastAsiaTheme="minorHAnsi"/>
          <w:sz w:val="26"/>
          <w:szCs w:val="26"/>
          <w:lang w:eastAsia="en-US"/>
        </w:rPr>
        <w:t>Жалоба на решения и действия (бездействие) МФЦ, руководителя МФЦ рассматривается учредителем МФЦ.</w:t>
      </w:r>
    </w:p>
    <w:p w14:paraId="79C94344" w14:textId="77777777" w:rsidR="0094474F" w:rsidRPr="0026090F" w:rsidRDefault="0094474F" w:rsidP="00C65732">
      <w:pPr>
        <w:autoSpaceDE w:val="0"/>
        <w:autoSpaceDN w:val="0"/>
        <w:adjustRightInd w:val="0"/>
        <w:spacing w:line="228" w:lineRule="auto"/>
        <w:ind w:firstLine="709"/>
        <w:jc w:val="both"/>
        <w:rPr>
          <w:rFonts w:eastAsiaTheme="minorHAnsi"/>
          <w:sz w:val="26"/>
          <w:szCs w:val="26"/>
          <w:lang w:eastAsia="en-US"/>
        </w:rPr>
      </w:pPr>
      <w:r w:rsidRPr="0026090F">
        <w:rPr>
          <w:rFonts w:eastAsiaTheme="minorHAnsi"/>
          <w:sz w:val="26"/>
          <w:szCs w:val="26"/>
          <w:lang w:eastAsia="en-US"/>
        </w:rPr>
        <w:t>5.2. Порядок подачи и рассмотрения жалобы</w:t>
      </w:r>
    </w:p>
    <w:p w14:paraId="39268FEC" w14:textId="77777777" w:rsidR="0094474F" w:rsidRPr="0026090F" w:rsidRDefault="0094474F" w:rsidP="00C65732">
      <w:pPr>
        <w:autoSpaceDE w:val="0"/>
        <w:autoSpaceDN w:val="0"/>
        <w:adjustRightInd w:val="0"/>
        <w:spacing w:line="228" w:lineRule="auto"/>
        <w:ind w:firstLine="709"/>
        <w:jc w:val="both"/>
        <w:rPr>
          <w:rFonts w:eastAsiaTheme="minorHAnsi"/>
          <w:sz w:val="26"/>
          <w:szCs w:val="26"/>
          <w:lang w:eastAsia="en-US"/>
        </w:rPr>
      </w:pPr>
      <w:r w:rsidRPr="0026090F">
        <w:rPr>
          <w:rFonts w:eastAsiaTheme="minorHAnsi"/>
          <w:sz w:val="26"/>
          <w:szCs w:val="26"/>
          <w:lang w:eastAsia="en-US"/>
        </w:rPr>
        <w:t xml:space="preserve">Подача и рассмотрение жалобы осуществляется в порядке, установленном </w:t>
      </w:r>
      <w:hyperlink r:id="rId43" w:history="1">
        <w:r w:rsidRPr="0026090F">
          <w:rPr>
            <w:rFonts w:eastAsiaTheme="minorHAnsi"/>
            <w:sz w:val="26"/>
            <w:szCs w:val="26"/>
            <w:lang w:eastAsia="en-US"/>
          </w:rPr>
          <w:t>статьей 11.2</w:t>
        </w:r>
      </w:hyperlink>
      <w:r w:rsidRPr="0026090F">
        <w:rPr>
          <w:rFonts w:eastAsiaTheme="minorHAnsi"/>
          <w:sz w:val="26"/>
          <w:szCs w:val="26"/>
          <w:lang w:eastAsia="en-US"/>
        </w:rPr>
        <w:t xml:space="preserve"> Федерального закона от 27.07.2010 № 210-ФЗ «Об организации предоставления государственных и муниципальных услуг».</w:t>
      </w:r>
    </w:p>
    <w:p w14:paraId="176C3345" w14:textId="77777777" w:rsidR="0094474F" w:rsidRPr="0026090F" w:rsidRDefault="0094474F" w:rsidP="00C65732">
      <w:pPr>
        <w:autoSpaceDE w:val="0"/>
        <w:autoSpaceDN w:val="0"/>
        <w:adjustRightInd w:val="0"/>
        <w:spacing w:line="228" w:lineRule="auto"/>
        <w:ind w:firstLine="709"/>
        <w:jc w:val="both"/>
        <w:rPr>
          <w:rFonts w:eastAsiaTheme="minorHAnsi"/>
          <w:sz w:val="26"/>
          <w:szCs w:val="26"/>
          <w:lang w:eastAsia="en-US"/>
        </w:rPr>
      </w:pPr>
      <w:r w:rsidRPr="0026090F">
        <w:rPr>
          <w:rFonts w:eastAsiaTheme="minorHAnsi"/>
          <w:sz w:val="26"/>
          <w:szCs w:val="26"/>
          <w:lang w:eastAsia="en-US"/>
        </w:rPr>
        <w:t>5.3. Срок рассмотрения жалобы</w:t>
      </w:r>
    </w:p>
    <w:p w14:paraId="2CF78C13" w14:textId="77777777" w:rsidR="0094474F" w:rsidRPr="0026090F" w:rsidRDefault="0094474F" w:rsidP="00C65732">
      <w:pPr>
        <w:autoSpaceDE w:val="0"/>
        <w:autoSpaceDN w:val="0"/>
        <w:adjustRightInd w:val="0"/>
        <w:spacing w:line="228" w:lineRule="auto"/>
        <w:ind w:firstLine="709"/>
        <w:jc w:val="both"/>
        <w:rPr>
          <w:rFonts w:eastAsiaTheme="minorHAnsi"/>
          <w:sz w:val="26"/>
          <w:szCs w:val="26"/>
          <w:lang w:eastAsia="en-US"/>
        </w:rPr>
      </w:pPr>
      <w:r w:rsidRPr="0026090F">
        <w:rPr>
          <w:rFonts w:eastAsiaTheme="minorHAnsi"/>
          <w:sz w:val="26"/>
          <w:szCs w:val="26"/>
          <w:lang w:eastAsia="en-US"/>
        </w:rPr>
        <w:t>Жалоба, поступившая в администрацию, МФЦ, учредителю МФЦ подлежит рассмотрению в течение пятнадцати рабочих дней со дня ее регистрации, а в случае обжалования отказа администрации,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2FC57C9C" w14:textId="77777777" w:rsidR="0094474F" w:rsidRPr="0026090F" w:rsidRDefault="0094474F" w:rsidP="00C65732">
      <w:pPr>
        <w:autoSpaceDE w:val="0"/>
        <w:autoSpaceDN w:val="0"/>
        <w:adjustRightInd w:val="0"/>
        <w:spacing w:line="228" w:lineRule="auto"/>
        <w:ind w:firstLine="709"/>
        <w:jc w:val="both"/>
        <w:rPr>
          <w:rFonts w:eastAsiaTheme="minorHAnsi"/>
          <w:sz w:val="26"/>
          <w:szCs w:val="26"/>
          <w:lang w:eastAsia="en-US"/>
        </w:rPr>
      </w:pPr>
      <w:r w:rsidRPr="0026090F">
        <w:rPr>
          <w:rFonts w:eastAsiaTheme="minorHAnsi"/>
          <w:sz w:val="26"/>
          <w:szCs w:val="26"/>
          <w:lang w:eastAsia="en-US"/>
        </w:rPr>
        <w:t>5.4.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14:paraId="464A3FFE" w14:textId="77777777" w:rsidR="0094474F" w:rsidRPr="0026090F" w:rsidRDefault="0094474F" w:rsidP="00C65732">
      <w:pPr>
        <w:autoSpaceDE w:val="0"/>
        <w:autoSpaceDN w:val="0"/>
        <w:adjustRightInd w:val="0"/>
        <w:spacing w:line="228" w:lineRule="auto"/>
        <w:ind w:firstLine="709"/>
        <w:jc w:val="both"/>
        <w:rPr>
          <w:rFonts w:eastAsiaTheme="minorHAnsi"/>
          <w:sz w:val="26"/>
          <w:szCs w:val="26"/>
          <w:lang w:eastAsia="en-US"/>
        </w:rPr>
      </w:pPr>
      <w:r w:rsidRPr="0026090F">
        <w:rPr>
          <w:rFonts w:eastAsiaTheme="minorHAnsi"/>
          <w:sz w:val="26"/>
          <w:szCs w:val="26"/>
          <w:lang w:eastAsia="en-US"/>
        </w:rPr>
        <w:t>Приостановление рассмотрения жалобы не допускается.</w:t>
      </w:r>
    </w:p>
    <w:p w14:paraId="2985CC84" w14:textId="77777777" w:rsidR="0094474F" w:rsidRPr="0026090F" w:rsidRDefault="0094474F" w:rsidP="00C65732">
      <w:pPr>
        <w:autoSpaceDE w:val="0"/>
        <w:autoSpaceDN w:val="0"/>
        <w:adjustRightInd w:val="0"/>
        <w:spacing w:line="228" w:lineRule="auto"/>
        <w:ind w:firstLine="709"/>
        <w:jc w:val="both"/>
        <w:rPr>
          <w:rFonts w:eastAsiaTheme="minorHAnsi"/>
          <w:sz w:val="26"/>
          <w:szCs w:val="26"/>
          <w:lang w:eastAsia="en-US"/>
        </w:rPr>
      </w:pPr>
      <w:r w:rsidRPr="0026090F">
        <w:rPr>
          <w:rFonts w:eastAsiaTheme="minorHAnsi"/>
          <w:sz w:val="26"/>
          <w:szCs w:val="26"/>
          <w:lang w:eastAsia="en-US"/>
        </w:rPr>
        <w:t>5.5. Результат рассмотрения жалобы</w:t>
      </w:r>
    </w:p>
    <w:p w14:paraId="0D03A43F" w14:textId="77777777" w:rsidR="0094474F" w:rsidRPr="0026090F" w:rsidRDefault="0094474F" w:rsidP="00C65732">
      <w:pPr>
        <w:autoSpaceDE w:val="0"/>
        <w:autoSpaceDN w:val="0"/>
        <w:adjustRightInd w:val="0"/>
        <w:spacing w:line="228" w:lineRule="auto"/>
        <w:ind w:firstLine="709"/>
        <w:jc w:val="both"/>
        <w:rPr>
          <w:rFonts w:eastAsiaTheme="minorHAnsi"/>
          <w:sz w:val="26"/>
          <w:szCs w:val="26"/>
          <w:lang w:eastAsia="en-US"/>
        </w:rPr>
      </w:pPr>
      <w:r w:rsidRPr="0026090F">
        <w:rPr>
          <w:rFonts w:eastAsiaTheme="minorHAnsi"/>
          <w:sz w:val="26"/>
          <w:szCs w:val="26"/>
          <w:lang w:eastAsia="en-US"/>
        </w:rPr>
        <w:t>По результатам рассмотрения жалобы принимается одно из следующих решений:</w:t>
      </w:r>
    </w:p>
    <w:p w14:paraId="5FC0B284" w14:textId="77777777" w:rsidR="0094474F" w:rsidRPr="0026090F" w:rsidRDefault="0094474F" w:rsidP="00C65732">
      <w:pPr>
        <w:autoSpaceDE w:val="0"/>
        <w:autoSpaceDN w:val="0"/>
        <w:adjustRightInd w:val="0"/>
        <w:spacing w:line="228" w:lineRule="auto"/>
        <w:ind w:firstLine="709"/>
        <w:jc w:val="both"/>
        <w:rPr>
          <w:rFonts w:eastAsiaTheme="minorHAnsi"/>
          <w:sz w:val="26"/>
          <w:szCs w:val="26"/>
          <w:lang w:eastAsia="en-US"/>
        </w:rPr>
      </w:pPr>
      <w:r w:rsidRPr="0026090F">
        <w:rPr>
          <w:rFonts w:eastAsiaTheme="minorHAnsi"/>
          <w:sz w:val="26"/>
          <w:szCs w:val="26"/>
          <w:lang w:eastAsia="en-US"/>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w:t>
      </w:r>
    </w:p>
    <w:p w14:paraId="7E8D638A" w14:textId="77777777" w:rsidR="0094474F" w:rsidRPr="0026090F" w:rsidRDefault="0094474F" w:rsidP="00C65732">
      <w:pPr>
        <w:autoSpaceDE w:val="0"/>
        <w:autoSpaceDN w:val="0"/>
        <w:adjustRightInd w:val="0"/>
        <w:spacing w:line="228" w:lineRule="auto"/>
        <w:ind w:firstLine="709"/>
        <w:jc w:val="both"/>
        <w:rPr>
          <w:rFonts w:eastAsiaTheme="minorHAnsi"/>
          <w:sz w:val="26"/>
          <w:szCs w:val="26"/>
          <w:lang w:eastAsia="en-US"/>
        </w:rPr>
      </w:pPr>
      <w:r w:rsidRPr="0026090F">
        <w:rPr>
          <w:rFonts w:eastAsiaTheme="minorHAnsi"/>
          <w:sz w:val="26"/>
          <w:szCs w:val="26"/>
          <w:lang w:eastAsia="en-US"/>
        </w:rPr>
        <w:t>- в удовлетворении жалобы отказывается.</w:t>
      </w:r>
    </w:p>
    <w:p w14:paraId="1130B36D" w14:textId="77777777" w:rsidR="0094474F" w:rsidRPr="0026090F" w:rsidRDefault="0094474F" w:rsidP="00C65732">
      <w:pPr>
        <w:autoSpaceDE w:val="0"/>
        <w:autoSpaceDN w:val="0"/>
        <w:adjustRightInd w:val="0"/>
        <w:spacing w:line="228" w:lineRule="auto"/>
        <w:ind w:firstLine="709"/>
        <w:jc w:val="both"/>
        <w:rPr>
          <w:rFonts w:eastAsiaTheme="minorHAnsi"/>
          <w:sz w:val="26"/>
          <w:szCs w:val="26"/>
          <w:lang w:eastAsia="en-US"/>
        </w:rPr>
      </w:pPr>
      <w:r w:rsidRPr="0026090F">
        <w:rPr>
          <w:rFonts w:eastAsiaTheme="minorHAnsi"/>
          <w:sz w:val="26"/>
          <w:szCs w:val="26"/>
          <w:lang w:eastAsia="en-US"/>
        </w:rPr>
        <w:t>5.6. Порядок информирования заявителя о результатах рассмотрения жалобы</w:t>
      </w:r>
    </w:p>
    <w:p w14:paraId="14600DAE" w14:textId="77777777" w:rsidR="0094474F" w:rsidRPr="0026090F" w:rsidRDefault="0094474F" w:rsidP="00C65732">
      <w:pPr>
        <w:autoSpaceDE w:val="0"/>
        <w:autoSpaceDN w:val="0"/>
        <w:adjustRightInd w:val="0"/>
        <w:spacing w:line="228" w:lineRule="auto"/>
        <w:ind w:firstLine="709"/>
        <w:jc w:val="both"/>
        <w:rPr>
          <w:rFonts w:eastAsiaTheme="minorHAnsi"/>
          <w:sz w:val="26"/>
          <w:szCs w:val="26"/>
          <w:lang w:eastAsia="en-US"/>
        </w:rPr>
      </w:pPr>
      <w:r w:rsidRPr="0026090F">
        <w:rPr>
          <w:rFonts w:eastAsiaTheme="minorHAnsi"/>
          <w:sz w:val="26"/>
          <w:szCs w:val="26"/>
          <w:lang w:eastAsia="en-US"/>
        </w:rPr>
        <w:t>5.6.1. Не позднее дня, следующего за днем принятия решения, являющегося результатом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43F97EB6" w14:textId="499518CE" w:rsidR="0094474F" w:rsidRPr="0026090F" w:rsidRDefault="0094474F" w:rsidP="00C65732">
      <w:pPr>
        <w:autoSpaceDE w:val="0"/>
        <w:autoSpaceDN w:val="0"/>
        <w:adjustRightInd w:val="0"/>
        <w:spacing w:line="228" w:lineRule="auto"/>
        <w:ind w:firstLine="709"/>
        <w:jc w:val="both"/>
        <w:rPr>
          <w:rFonts w:eastAsiaTheme="minorHAnsi"/>
          <w:sz w:val="26"/>
          <w:szCs w:val="26"/>
          <w:lang w:eastAsia="en-US"/>
        </w:rPr>
      </w:pPr>
      <w:r w:rsidRPr="0026090F">
        <w:rPr>
          <w:rFonts w:eastAsiaTheme="minorHAnsi"/>
          <w:sz w:val="26"/>
          <w:szCs w:val="26"/>
          <w:lang w:eastAsia="en-US"/>
        </w:rPr>
        <w:t xml:space="preserve">5.6.2. В случае </w:t>
      </w:r>
      <w:r w:rsidR="0026090F" w:rsidRPr="0026090F">
        <w:rPr>
          <w:rFonts w:eastAsiaTheme="minorHAnsi"/>
          <w:sz w:val="26"/>
          <w:szCs w:val="26"/>
          <w:lang w:eastAsia="en-US"/>
        </w:rPr>
        <w:t>признания жалобы,</w:t>
      </w:r>
      <w:r w:rsidRPr="0026090F">
        <w:rPr>
          <w:rFonts w:eastAsiaTheme="minorHAnsi"/>
          <w:sz w:val="26"/>
          <w:szCs w:val="26"/>
          <w:lang w:eastAsia="en-US"/>
        </w:rPr>
        <w:t xml:space="preserve"> подлежащей удовлетворению в ответе </w:t>
      </w:r>
      <w:r w:rsidR="0026090F" w:rsidRPr="0026090F">
        <w:rPr>
          <w:rFonts w:eastAsiaTheme="minorHAnsi"/>
          <w:sz w:val="26"/>
          <w:szCs w:val="26"/>
          <w:lang w:eastAsia="en-US"/>
        </w:rPr>
        <w:t>заявителю,</w:t>
      </w:r>
      <w:r w:rsidRPr="0026090F">
        <w:rPr>
          <w:rFonts w:eastAsiaTheme="minorHAnsi"/>
          <w:sz w:val="26"/>
          <w:szCs w:val="26"/>
          <w:lang w:eastAsia="en-US"/>
        </w:rPr>
        <w:t xml:space="preserve"> дается информация о действиях, осуществляемых администрацией, МФЦ в целях незамедлительного устранения выявленных нарушений при оказании муниципальной услуги и указывается информация о дальнейших действиях, которые необходимо совершить заявителю в целях получения муниципальной услуги.</w:t>
      </w:r>
    </w:p>
    <w:p w14:paraId="557EF64A" w14:textId="6CBD03AB" w:rsidR="0094474F" w:rsidRPr="0026090F" w:rsidRDefault="0094474F" w:rsidP="00C65732">
      <w:pPr>
        <w:autoSpaceDE w:val="0"/>
        <w:autoSpaceDN w:val="0"/>
        <w:adjustRightInd w:val="0"/>
        <w:spacing w:line="228" w:lineRule="auto"/>
        <w:ind w:firstLine="709"/>
        <w:jc w:val="both"/>
        <w:rPr>
          <w:rFonts w:eastAsiaTheme="minorHAnsi"/>
          <w:sz w:val="26"/>
          <w:szCs w:val="26"/>
          <w:lang w:eastAsia="en-US"/>
        </w:rPr>
      </w:pPr>
      <w:r w:rsidRPr="0026090F">
        <w:rPr>
          <w:rFonts w:eastAsiaTheme="minorHAnsi"/>
          <w:sz w:val="26"/>
          <w:szCs w:val="26"/>
          <w:lang w:eastAsia="en-US"/>
        </w:rPr>
        <w:t xml:space="preserve">5.6.3. В случае </w:t>
      </w:r>
      <w:r w:rsidR="0026090F" w:rsidRPr="0026090F">
        <w:rPr>
          <w:rFonts w:eastAsiaTheme="minorHAnsi"/>
          <w:sz w:val="26"/>
          <w:szCs w:val="26"/>
          <w:lang w:eastAsia="en-US"/>
        </w:rPr>
        <w:t>признания жалобы,</w:t>
      </w:r>
      <w:r w:rsidRPr="0026090F">
        <w:rPr>
          <w:rFonts w:eastAsiaTheme="minorHAnsi"/>
          <w:sz w:val="26"/>
          <w:szCs w:val="26"/>
          <w:lang w:eastAsia="en-US"/>
        </w:rPr>
        <w:t xml:space="preserve"> не подлежащей удовлетворению в ответе </w:t>
      </w:r>
      <w:r w:rsidR="0026090F" w:rsidRPr="0026090F">
        <w:rPr>
          <w:rFonts w:eastAsiaTheme="minorHAnsi"/>
          <w:sz w:val="26"/>
          <w:szCs w:val="26"/>
          <w:lang w:eastAsia="en-US"/>
        </w:rPr>
        <w:t>заявителю,</w:t>
      </w:r>
      <w:r w:rsidRPr="0026090F">
        <w:rPr>
          <w:rFonts w:eastAsiaTheme="minorHAnsi"/>
          <w:sz w:val="26"/>
          <w:szCs w:val="26"/>
          <w:lang w:eastAsia="en-US"/>
        </w:rPr>
        <w:t xml:space="preserve"> даются аргументированные разъяснения о причинах принятого решения, а также информация о порядке обжалования принятого решения.</w:t>
      </w:r>
    </w:p>
    <w:p w14:paraId="02BB5D7D" w14:textId="77777777" w:rsidR="0094474F" w:rsidRPr="0026090F" w:rsidRDefault="0094474F" w:rsidP="00C65732">
      <w:pPr>
        <w:autoSpaceDE w:val="0"/>
        <w:autoSpaceDN w:val="0"/>
        <w:adjustRightInd w:val="0"/>
        <w:spacing w:line="228" w:lineRule="auto"/>
        <w:ind w:firstLine="709"/>
        <w:jc w:val="both"/>
        <w:rPr>
          <w:rFonts w:eastAsiaTheme="minorHAnsi"/>
          <w:sz w:val="26"/>
          <w:szCs w:val="26"/>
          <w:lang w:eastAsia="en-US"/>
        </w:rPr>
      </w:pPr>
      <w:r w:rsidRPr="0026090F">
        <w:rPr>
          <w:rFonts w:eastAsiaTheme="minorHAnsi"/>
          <w:sz w:val="26"/>
          <w:szCs w:val="26"/>
          <w:lang w:eastAsia="en-US"/>
        </w:rPr>
        <w:t>5.7. Порядок обжалования решения по жалобе</w:t>
      </w:r>
    </w:p>
    <w:p w14:paraId="68FE2766" w14:textId="77777777" w:rsidR="0094474F" w:rsidRPr="0026090F" w:rsidRDefault="0094474F" w:rsidP="00C65732">
      <w:pPr>
        <w:autoSpaceDE w:val="0"/>
        <w:autoSpaceDN w:val="0"/>
        <w:adjustRightInd w:val="0"/>
        <w:spacing w:line="228" w:lineRule="auto"/>
        <w:ind w:firstLine="709"/>
        <w:jc w:val="both"/>
        <w:rPr>
          <w:rFonts w:eastAsiaTheme="minorHAnsi"/>
          <w:sz w:val="26"/>
          <w:szCs w:val="26"/>
          <w:lang w:eastAsia="en-US"/>
        </w:rPr>
      </w:pPr>
      <w:r w:rsidRPr="0026090F">
        <w:rPr>
          <w:rFonts w:eastAsiaTheme="minorHAnsi"/>
          <w:sz w:val="26"/>
          <w:szCs w:val="26"/>
          <w:lang w:eastAsia="en-US"/>
        </w:rPr>
        <w:t>Заявитель имеет право обжаловать решение по жалобе вышестоящим должностным лицам или в вышестоящий орган в порядке подчиненности.</w:t>
      </w:r>
    </w:p>
    <w:p w14:paraId="793A6D96" w14:textId="77777777" w:rsidR="0094474F" w:rsidRPr="0026090F" w:rsidRDefault="0094474F" w:rsidP="00C65732">
      <w:pPr>
        <w:autoSpaceDE w:val="0"/>
        <w:autoSpaceDN w:val="0"/>
        <w:adjustRightInd w:val="0"/>
        <w:spacing w:line="228" w:lineRule="auto"/>
        <w:ind w:firstLine="709"/>
        <w:jc w:val="both"/>
        <w:rPr>
          <w:rFonts w:eastAsiaTheme="minorHAnsi"/>
          <w:sz w:val="26"/>
          <w:szCs w:val="26"/>
          <w:lang w:eastAsia="en-US"/>
        </w:rPr>
      </w:pPr>
      <w:r w:rsidRPr="0026090F">
        <w:rPr>
          <w:rFonts w:eastAsiaTheme="minorHAnsi"/>
          <w:sz w:val="26"/>
          <w:szCs w:val="26"/>
          <w:lang w:eastAsia="en-US"/>
        </w:rPr>
        <w:t>В случае отказа администрации в выдаче разрешения на установку и эксплуатацию рекламной конструкции, аннулировании разрешения, заявитель в течение трех месяцев со дня получения решения об отказе в выдаче разрешения, либо аннулировании разрешения вправе обратиться в суд или арбитражный суд с заявлением о признании такого решения незаконным.</w:t>
      </w:r>
    </w:p>
    <w:p w14:paraId="518B1C29" w14:textId="77777777" w:rsidR="0094474F" w:rsidRPr="0026090F" w:rsidRDefault="0094474F" w:rsidP="00C65732">
      <w:pPr>
        <w:autoSpaceDE w:val="0"/>
        <w:autoSpaceDN w:val="0"/>
        <w:adjustRightInd w:val="0"/>
        <w:spacing w:line="228" w:lineRule="auto"/>
        <w:ind w:firstLine="709"/>
        <w:jc w:val="both"/>
        <w:rPr>
          <w:rFonts w:eastAsiaTheme="minorHAnsi"/>
          <w:sz w:val="26"/>
          <w:szCs w:val="26"/>
          <w:lang w:eastAsia="en-US"/>
        </w:rPr>
      </w:pPr>
      <w:r w:rsidRPr="0026090F">
        <w:rPr>
          <w:rFonts w:eastAsiaTheme="minorHAnsi"/>
          <w:sz w:val="26"/>
          <w:szCs w:val="26"/>
          <w:lang w:eastAsia="en-US"/>
        </w:rPr>
        <w:t>5.8. Право заявителя на получение информации и документов, необходимых для обоснования и рассмотрения жалобы</w:t>
      </w:r>
    </w:p>
    <w:p w14:paraId="60C436B8" w14:textId="77777777" w:rsidR="0094474F" w:rsidRPr="0026090F" w:rsidRDefault="0094474F" w:rsidP="00C65732">
      <w:pPr>
        <w:autoSpaceDE w:val="0"/>
        <w:autoSpaceDN w:val="0"/>
        <w:adjustRightInd w:val="0"/>
        <w:spacing w:line="228" w:lineRule="auto"/>
        <w:ind w:firstLine="709"/>
        <w:jc w:val="both"/>
        <w:rPr>
          <w:rFonts w:eastAsiaTheme="minorHAnsi"/>
          <w:sz w:val="26"/>
          <w:szCs w:val="26"/>
          <w:lang w:eastAsia="en-US"/>
        </w:rPr>
      </w:pPr>
      <w:r w:rsidRPr="0026090F">
        <w:rPr>
          <w:rFonts w:eastAsiaTheme="minorHAnsi"/>
          <w:sz w:val="26"/>
          <w:szCs w:val="26"/>
          <w:lang w:eastAsia="en-US"/>
        </w:rPr>
        <w:t>Заявитель имеет право на получение информации и документов, необходимых для обоснования и рассмотрения жалобы.</w:t>
      </w:r>
    </w:p>
    <w:p w14:paraId="62742B46" w14:textId="77777777" w:rsidR="0094474F" w:rsidRPr="0026090F" w:rsidRDefault="0094474F" w:rsidP="00C65732">
      <w:pPr>
        <w:autoSpaceDE w:val="0"/>
        <w:autoSpaceDN w:val="0"/>
        <w:adjustRightInd w:val="0"/>
        <w:spacing w:line="228" w:lineRule="auto"/>
        <w:ind w:firstLine="709"/>
        <w:jc w:val="both"/>
        <w:rPr>
          <w:rFonts w:eastAsiaTheme="minorHAnsi"/>
          <w:sz w:val="26"/>
          <w:szCs w:val="26"/>
          <w:lang w:eastAsia="en-US"/>
        </w:rPr>
      </w:pPr>
      <w:r w:rsidRPr="0026090F">
        <w:rPr>
          <w:rFonts w:eastAsiaTheme="minorHAnsi"/>
          <w:sz w:val="26"/>
          <w:szCs w:val="26"/>
          <w:lang w:eastAsia="en-US"/>
        </w:rPr>
        <w:t xml:space="preserve"> 5.9. Способы информирования заявителей о порядке подачи и рассмотрения жалобы</w:t>
      </w:r>
    </w:p>
    <w:p w14:paraId="1DAD14FE" w14:textId="77777777" w:rsidR="0094474F" w:rsidRPr="0026090F" w:rsidRDefault="0094474F" w:rsidP="00C65732">
      <w:pPr>
        <w:autoSpaceDE w:val="0"/>
        <w:autoSpaceDN w:val="0"/>
        <w:adjustRightInd w:val="0"/>
        <w:spacing w:line="228" w:lineRule="auto"/>
        <w:ind w:firstLine="709"/>
        <w:jc w:val="both"/>
        <w:rPr>
          <w:rFonts w:eastAsiaTheme="minorHAnsi"/>
          <w:sz w:val="26"/>
          <w:szCs w:val="26"/>
          <w:lang w:eastAsia="en-US"/>
        </w:rPr>
      </w:pPr>
      <w:r w:rsidRPr="0026090F">
        <w:rPr>
          <w:rFonts w:eastAsiaTheme="minorHAnsi"/>
          <w:sz w:val="26"/>
          <w:szCs w:val="26"/>
          <w:lang w:eastAsia="en-US"/>
        </w:rPr>
        <w:lastRenderedPageBreak/>
        <w:t>Информирование заявителей о порядке подачи и рассмотрения жалобы обеспечивается:</w:t>
      </w:r>
    </w:p>
    <w:p w14:paraId="140B11B8" w14:textId="77777777" w:rsidR="0094474F" w:rsidRPr="0026090F" w:rsidRDefault="0094474F" w:rsidP="00C65732">
      <w:pPr>
        <w:autoSpaceDE w:val="0"/>
        <w:autoSpaceDN w:val="0"/>
        <w:adjustRightInd w:val="0"/>
        <w:spacing w:line="228" w:lineRule="auto"/>
        <w:ind w:firstLine="709"/>
        <w:jc w:val="both"/>
        <w:rPr>
          <w:rFonts w:eastAsiaTheme="minorHAnsi"/>
          <w:sz w:val="26"/>
          <w:szCs w:val="26"/>
          <w:lang w:eastAsia="en-US"/>
        </w:rPr>
      </w:pPr>
      <w:r w:rsidRPr="0026090F">
        <w:rPr>
          <w:rFonts w:eastAsiaTheme="minorHAnsi"/>
          <w:sz w:val="26"/>
          <w:szCs w:val="26"/>
          <w:lang w:eastAsia="en-US"/>
        </w:rPr>
        <w:t>- посредством размещения информации на стендах в местах предоставления муниципальной услуги, на официальных сайтах администрации, МФЦ, в сети Интернет, на ЕПГУ и РПГУ;</w:t>
      </w:r>
    </w:p>
    <w:p w14:paraId="07B3713A" w14:textId="77777777" w:rsidR="0094474F" w:rsidRPr="0026090F" w:rsidRDefault="0094474F" w:rsidP="00C65732">
      <w:pPr>
        <w:autoSpaceDE w:val="0"/>
        <w:autoSpaceDN w:val="0"/>
        <w:adjustRightInd w:val="0"/>
        <w:spacing w:line="228" w:lineRule="auto"/>
        <w:ind w:firstLine="709"/>
        <w:jc w:val="both"/>
        <w:rPr>
          <w:rFonts w:eastAsiaTheme="minorHAnsi"/>
          <w:sz w:val="26"/>
          <w:szCs w:val="26"/>
          <w:lang w:eastAsia="en-US"/>
        </w:rPr>
      </w:pPr>
      <w:r w:rsidRPr="0026090F">
        <w:rPr>
          <w:rFonts w:eastAsiaTheme="minorHAnsi"/>
          <w:sz w:val="26"/>
          <w:szCs w:val="26"/>
          <w:lang w:eastAsia="en-US"/>
        </w:rPr>
        <w:t>- в устной форме по телефону или на личном приеме;</w:t>
      </w:r>
    </w:p>
    <w:p w14:paraId="0A0B6616" w14:textId="77777777" w:rsidR="0094474F" w:rsidRPr="0026090F" w:rsidRDefault="0094474F" w:rsidP="00C65732">
      <w:pPr>
        <w:autoSpaceDE w:val="0"/>
        <w:autoSpaceDN w:val="0"/>
        <w:adjustRightInd w:val="0"/>
        <w:spacing w:line="228" w:lineRule="auto"/>
        <w:ind w:firstLine="709"/>
        <w:jc w:val="both"/>
        <w:rPr>
          <w:rFonts w:eastAsiaTheme="minorHAnsi"/>
          <w:sz w:val="26"/>
          <w:szCs w:val="26"/>
          <w:lang w:eastAsia="en-US"/>
        </w:rPr>
      </w:pPr>
      <w:r w:rsidRPr="0026090F">
        <w:rPr>
          <w:rFonts w:eastAsiaTheme="minorHAnsi"/>
          <w:sz w:val="26"/>
          <w:szCs w:val="26"/>
          <w:lang w:eastAsia="en-US"/>
        </w:rPr>
        <w:t>- в письменной форме почтовым отправлением или электронным сообщением по адресу, указанному заявителем.</w:t>
      </w:r>
    </w:p>
    <w:p w14:paraId="4A03909D" w14:textId="77777777" w:rsidR="0094474F" w:rsidRPr="0094474F" w:rsidRDefault="0094474F" w:rsidP="0026090F">
      <w:pPr>
        <w:autoSpaceDE w:val="0"/>
        <w:autoSpaceDN w:val="0"/>
        <w:adjustRightInd w:val="0"/>
        <w:jc w:val="right"/>
        <w:rPr>
          <w:rFonts w:eastAsiaTheme="minorHAnsi"/>
          <w:bCs/>
          <w:sz w:val="24"/>
          <w:szCs w:val="24"/>
          <w:lang w:eastAsia="en-US"/>
        </w:rPr>
      </w:pPr>
    </w:p>
    <w:p w14:paraId="05CFB30D" w14:textId="77777777" w:rsidR="0094474F" w:rsidRPr="0094474F" w:rsidRDefault="0094474F" w:rsidP="0026090F">
      <w:pPr>
        <w:autoSpaceDE w:val="0"/>
        <w:autoSpaceDN w:val="0"/>
        <w:adjustRightInd w:val="0"/>
        <w:jc w:val="right"/>
        <w:rPr>
          <w:rFonts w:eastAsiaTheme="minorHAnsi"/>
          <w:bCs/>
          <w:sz w:val="24"/>
          <w:szCs w:val="24"/>
          <w:lang w:eastAsia="en-US"/>
        </w:rPr>
      </w:pPr>
    </w:p>
    <w:p w14:paraId="0C14AF4D" w14:textId="77777777" w:rsidR="0094474F" w:rsidRPr="0094474F" w:rsidRDefault="0094474F" w:rsidP="0026090F">
      <w:pPr>
        <w:autoSpaceDE w:val="0"/>
        <w:autoSpaceDN w:val="0"/>
        <w:adjustRightInd w:val="0"/>
        <w:jc w:val="right"/>
        <w:rPr>
          <w:rFonts w:eastAsiaTheme="minorHAnsi"/>
          <w:bCs/>
          <w:sz w:val="24"/>
          <w:szCs w:val="24"/>
          <w:lang w:eastAsia="en-US"/>
        </w:rPr>
      </w:pPr>
    </w:p>
    <w:p w14:paraId="1095CB95" w14:textId="77777777" w:rsidR="0094474F" w:rsidRPr="0094474F" w:rsidRDefault="0094474F" w:rsidP="0026090F">
      <w:pPr>
        <w:autoSpaceDE w:val="0"/>
        <w:autoSpaceDN w:val="0"/>
        <w:adjustRightInd w:val="0"/>
        <w:jc w:val="right"/>
        <w:rPr>
          <w:rFonts w:eastAsiaTheme="minorHAnsi"/>
          <w:bCs/>
          <w:sz w:val="24"/>
          <w:szCs w:val="24"/>
          <w:lang w:eastAsia="en-US"/>
        </w:rPr>
      </w:pPr>
    </w:p>
    <w:p w14:paraId="5DAFC5DB" w14:textId="77777777" w:rsidR="0094474F" w:rsidRPr="0094474F" w:rsidRDefault="0094474F" w:rsidP="0026090F">
      <w:pPr>
        <w:autoSpaceDE w:val="0"/>
        <w:autoSpaceDN w:val="0"/>
        <w:adjustRightInd w:val="0"/>
        <w:jc w:val="right"/>
        <w:rPr>
          <w:rFonts w:eastAsiaTheme="minorHAnsi"/>
          <w:bCs/>
          <w:sz w:val="24"/>
          <w:szCs w:val="24"/>
          <w:lang w:eastAsia="en-US"/>
        </w:rPr>
      </w:pPr>
    </w:p>
    <w:p w14:paraId="3B463B46" w14:textId="77777777" w:rsidR="0094474F" w:rsidRPr="0094474F" w:rsidRDefault="0094474F" w:rsidP="0026090F">
      <w:pPr>
        <w:autoSpaceDE w:val="0"/>
        <w:autoSpaceDN w:val="0"/>
        <w:adjustRightInd w:val="0"/>
        <w:jc w:val="right"/>
        <w:rPr>
          <w:rFonts w:eastAsiaTheme="minorHAnsi"/>
          <w:bCs/>
          <w:sz w:val="24"/>
          <w:szCs w:val="24"/>
          <w:lang w:eastAsia="en-US"/>
        </w:rPr>
      </w:pPr>
    </w:p>
    <w:p w14:paraId="105CC8AB" w14:textId="77777777" w:rsidR="0094474F" w:rsidRPr="0094474F" w:rsidRDefault="0094474F" w:rsidP="0026090F">
      <w:pPr>
        <w:autoSpaceDE w:val="0"/>
        <w:autoSpaceDN w:val="0"/>
        <w:adjustRightInd w:val="0"/>
        <w:jc w:val="right"/>
        <w:rPr>
          <w:rFonts w:eastAsiaTheme="minorHAnsi"/>
          <w:bCs/>
          <w:sz w:val="24"/>
          <w:szCs w:val="24"/>
          <w:lang w:eastAsia="en-US"/>
        </w:rPr>
      </w:pPr>
    </w:p>
    <w:p w14:paraId="3C559AF6" w14:textId="77777777" w:rsidR="00805C2F" w:rsidRDefault="00805C2F" w:rsidP="0026090F">
      <w:pPr>
        <w:autoSpaceDE w:val="0"/>
        <w:autoSpaceDN w:val="0"/>
        <w:adjustRightInd w:val="0"/>
        <w:jc w:val="right"/>
        <w:rPr>
          <w:rFonts w:eastAsiaTheme="minorHAnsi"/>
          <w:bCs/>
          <w:sz w:val="24"/>
          <w:szCs w:val="24"/>
          <w:lang w:eastAsia="en-US"/>
        </w:rPr>
        <w:sectPr w:rsidR="00805C2F" w:rsidSect="0026090F">
          <w:type w:val="nextColumn"/>
          <w:pgSz w:w="11900" w:h="16840"/>
          <w:pgMar w:top="794" w:right="794" w:bottom="794" w:left="794" w:header="0" w:footer="0" w:gutter="0"/>
          <w:cols w:space="720"/>
          <w:noEndnote/>
          <w:docGrid w:linePitch="360"/>
        </w:sectPr>
      </w:pPr>
    </w:p>
    <w:p w14:paraId="528B1299" w14:textId="4F3EEEA2" w:rsidR="0094474F" w:rsidRPr="0094474F" w:rsidRDefault="0094474F" w:rsidP="0026090F">
      <w:pPr>
        <w:autoSpaceDE w:val="0"/>
        <w:autoSpaceDN w:val="0"/>
        <w:adjustRightInd w:val="0"/>
        <w:jc w:val="right"/>
        <w:rPr>
          <w:rFonts w:eastAsiaTheme="minorHAnsi"/>
          <w:bCs/>
          <w:sz w:val="24"/>
          <w:szCs w:val="24"/>
          <w:lang w:eastAsia="en-US"/>
        </w:rPr>
      </w:pPr>
      <w:r w:rsidRPr="0094474F">
        <w:rPr>
          <w:rFonts w:eastAsiaTheme="minorHAnsi"/>
          <w:bCs/>
          <w:sz w:val="24"/>
          <w:szCs w:val="24"/>
          <w:lang w:eastAsia="en-US"/>
        </w:rPr>
        <w:lastRenderedPageBreak/>
        <w:t>Приложение № 1</w:t>
      </w:r>
    </w:p>
    <w:p w14:paraId="3C55668D" w14:textId="77777777" w:rsidR="0094474F" w:rsidRPr="0094474F" w:rsidRDefault="0094474F" w:rsidP="0026090F">
      <w:pPr>
        <w:autoSpaceDE w:val="0"/>
        <w:autoSpaceDN w:val="0"/>
        <w:adjustRightInd w:val="0"/>
        <w:jc w:val="right"/>
        <w:rPr>
          <w:rFonts w:eastAsiaTheme="minorHAnsi"/>
          <w:bCs/>
          <w:sz w:val="24"/>
          <w:szCs w:val="24"/>
          <w:lang w:eastAsia="en-US"/>
        </w:rPr>
      </w:pPr>
      <w:r w:rsidRPr="0094474F">
        <w:rPr>
          <w:rFonts w:eastAsiaTheme="minorHAnsi"/>
          <w:bCs/>
          <w:sz w:val="24"/>
          <w:szCs w:val="24"/>
          <w:lang w:eastAsia="en-US"/>
        </w:rPr>
        <w:t xml:space="preserve"> </w:t>
      </w:r>
    </w:p>
    <w:p w14:paraId="334C0970"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703"/>
        <w:gridCol w:w="745"/>
        <w:gridCol w:w="340"/>
        <w:gridCol w:w="548"/>
        <w:gridCol w:w="1759"/>
        <w:gridCol w:w="397"/>
      </w:tblGrid>
      <w:tr w:rsidR="0094474F" w:rsidRPr="0094474F" w14:paraId="066B79EE" w14:textId="77777777" w:rsidTr="00792AEE">
        <w:tc>
          <w:tcPr>
            <w:tcW w:w="9027" w:type="dxa"/>
            <w:gridSpan w:val="7"/>
          </w:tcPr>
          <w:p w14:paraId="0712DBD7" w14:textId="77777777" w:rsidR="0094474F" w:rsidRPr="0094474F" w:rsidRDefault="0094474F" w:rsidP="0026090F">
            <w:pPr>
              <w:autoSpaceDE w:val="0"/>
              <w:autoSpaceDN w:val="0"/>
              <w:adjustRightInd w:val="0"/>
              <w:jc w:val="center"/>
              <w:rPr>
                <w:rFonts w:eastAsiaTheme="minorHAnsi"/>
                <w:sz w:val="24"/>
                <w:szCs w:val="24"/>
                <w:lang w:eastAsia="en-US"/>
              </w:rPr>
            </w:pPr>
            <w:bookmarkStart w:id="10" w:name="Par361"/>
            <w:bookmarkEnd w:id="10"/>
            <w:r w:rsidRPr="0094474F">
              <w:rPr>
                <w:rFonts w:eastAsiaTheme="minorHAnsi"/>
                <w:sz w:val="24"/>
                <w:szCs w:val="24"/>
                <w:lang w:eastAsia="en-US"/>
              </w:rPr>
              <w:t>Разрешение</w:t>
            </w:r>
          </w:p>
          <w:p w14:paraId="79888BE3" w14:textId="77777777" w:rsidR="0094474F" w:rsidRPr="0094474F" w:rsidRDefault="0094474F" w:rsidP="0026090F">
            <w:pPr>
              <w:autoSpaceDE w:val="0"/>
              <w:autoSpaceDN w:val="0"/>
              <w:adjustRightInd w:val="0"/>
              <w:jc w:val="center"/>
              <w:rPr>
                <w:rFonts w:eastAsiaTheme="minorHAnsi"/>
                <w:sz w:val="24"/>
                <w:szCs w:val="24"/>
                <w:lang w:eastAsia="en-US"/>
              </w:rPr>
            </w:pPr>
            <w:r w:rsidRPr="0094474F">
              <w:rPr>
                <w:rFonts w:eastAsiaTheme="minorHAnsi"/>
                <w:sz w:val="24"/>
                <w:szCs w:val="24"/>
                <w:lang w:eastAsia="en-US"/>
              </w:rPr>
              <w:t>на установку и эксплуатацию рекламной конструкции</w:t>
            </w:r>
          </w:p>
        </w:tc>
      </w:tr>
      <w:tr w:rsidR="0094474F" w:rsidRPr="0094474F" w14:paraId="409B1579" w14:textId="77777777" w:rsidTr="00792AEE">
        <w:tc>
          <w:tcPr>
            <w:tcW w:w="4535" w:type="dxa"/>
          </w:tcPr>
          <w:p w14:paraId="643159AE"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Место выдачи: пгт Славянка</w:t>
            </w:r>
          </w:p>
        </w:tc>
        <w:tc>
          <w:tcPr>
            <w:tcW w:w="4492" w:type="dxa"/>
            <w:gridSpan w:val="6"/>
          </w:tcPr>
          <w:p w14:paraId="544A4738"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 xml:space="preserve">Дата </w:t>
            </w:r>
            <w:proofErr w:type="gramStart"/>
            <w:r w:rsidRPr="0094474F">
              <w:rPr>
                <w:rFonts w:eastAsiaTheme="minorHAnsi"/>
                <w:sz w:val="24"/>
                <w:szCs w:val="24"/>
                <w:lang w:eastAsia="en-US"/>
              </w:rPr>
              <w:t>выдачи:_</w:t>
            </w:r>
            <w:proofErr w:type="gramEnd"/>
            <w:r w:rsidRPr="0094474F">
              <w:rPr>
                <w:rFonts w:eastAsiaTheme="minorHAnsi"/>
                <w:sz w:val="24"/>
                <w:szCs w:val="24"/>
                <w:lang w:eastAsia="en-US"/>
              </w:rPr>
              <w:t>____ ______ 20___ г.</w:t>
            </w:r>
          </w:p>
        </w:tc>
      </w:tr>
      <w:tr w:rsidR="0094474F" w:rsidRPr="0094474F" w14:paraId="1B0182C6" w14:textId="77777777" w:rsidTr="00792AEE">
        <w:tc>
          <w:tcPr>
            <w:tcW w:w="4535" w:type="dxa"/>
          </w:tcPr>
          <w:p w14:paraId="18938C8A"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Регистрационный номер:</w:t>
            </w:r>
          </w:p>
        </w:tc>
        <w:tc>
          <w:tcPr>
            <w:tcW w:w="4492" w:type="dxa"/>
            <w:gridSpan w:val="6"/>
          </w:tcPr>
          <w:p w14:paraId="6F834BD8"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__________________________________</w:t>
            </w:r>
          </w:p>
        </w:tc>
      </w:tr>
      <w:tr w:rsidR="0094474F" w:rsidRPr="0094474F" w14:paraId="0523372C" w14:textId="77777777" w:rsidTr="00792AEE">
        <w:tc>
          <w:tcPr>
            <w:tcW w:w="4535" w:type="dxa"/>
          </w:tcPr>
          <w:p w14:paraId="2402AF96"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Владелец рекламной конструкции:</w:t>
            </w:r>
          </w:p>
        </w:tc>
        <w:tc>
          <w:tcPr>
            <w:tcW w:w="4492" w:type="dxa"/>
            <w:gridSpan w:val="6"/>
          </w:tcPr>
          <w:p w14:paraId="1616D62D"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__________________________________</w:t>
            </w:r>
          </w:p>
        </w:tc>
      </w:tr>
      <w:tr w:rsidR="0094474F" w:rsidRPr="0094474F" w14:paraId="7F59B697" w14:textId="77777777" w:rsidTr="00792AEE">
        <w:tc>
          <w:tcPr>
            <w:tcW w:w="4535" w:type="dxa"/>
          </w:tcPr>
          <w:p w14:paraId="330836A7"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ИНН владельца рекламной конструкции:</w:t>
            </w:r>
          </w:p>
        </w:tc>
        <w:tc>
          <w:tcPr>
            <w:tcW w:w="4492" w:type="dxa"/>
            <w:gridSpan w:val="6"/>
          </w:tcPr>
          <w:p w14:paraId="5D2569D3"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__________________________________</w:t>
            </w:r>
          </w:p>
        </w:tc>
      </w:tr>
      <w:tr w:rsidR="0094474F" w:rsidRPr="0094474F" w14:paraId="5DB192DB" w14:textId="77777777" w:rsidTr="00792AEE">
        <w:tc>
          <w:tcPr>
            <w:tcW w:w="4535" w:type="dxa"/>
          </w:tcPr>
          <w:p w14:paraId="2FBEB11F"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Адрес установки и эксплуатации рекламной конструкции:</w:t>
            </w:r>
          </w:p>
        </w:tc>
        <w:tc>
          <w:tcPr>
            <w:tcW w:w="4492" w:type="dxa"/>
            <w:gridSpan w:val="6"/>
          </w:tcPr>
          <w:p w14:paraId="419DCC40"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__________________________________</w:t>
            </w:r>
          </w:p>
        </w:tc>
      </w:tr>
      <w:tr w:rsidR="0094474F" w:rsidRPr="0094474F" w14:paraId="3CC814AA" w14:textId="77777777" w:rsidTr="00792AEE">
        <w:tc>
          <w:tcPr>
            <w:tcW w:w="4535" w:type="dxa"/>
          </w:tcPr>
          <w:p w14:paraId="005BD313"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Тип и вид рекламной конструкции:</w:t>
            </w:r>
          </w:p>
        </w:tc>
        <w:tc>
          <w:tcPr>
            <w:tcW w:w="4492" w:type="dxa"/>
            <w:gridSpan w:val="6"/>
          </w:tcPr>
          <w:p w14:paraId="5DBD2883"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__________________________________</w:t>
            </w:r>
          </w:p>
        </w:tc>
      </w:tr>
      <w:tr w:rsidR="0094474F" w:rsidRPr="0094474F" w14:paraId="207C339F" w14:textId="77777777" w:rsidTr="00792AEE">
        <w:tc>
          <w:tcPr>
            <w:tcW w:w="4535" w:type="dxa"/>
          </w:tcPr>
          <w:p w14:paraId="62CD9546"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Размер информационного поля:</w:t>
            </w:r>
          </w:p>
        </w:tc>
        <w:tc>
          <w:tcPr>
            <w:tcW w:w="1448" w:type="dxa"/>
            <w:gridSpan w:val="2"/>
          </w:tcPr>
          <w:p w14:paraId="03E47E44" w14:textId="77777777" w:rsidR="0094474F" w:rsidRPr="0094474F" w:rsidRDefault="0094474F" w:rsidP="0026090F">
            <w:pPr>
              <w:autoSpaceDE w:val="0"/>
              <w:autoSpaceDN w:val="0"/>
              <w:adjustRightInd w:val="0"/>
              <w:jc w:val="center"/>
              <w:rPr>
                <w:rFonts w:eastAsiaTheme="minorHAnsi"/>
                <w:sz w:val="24"/>
                <w:szCs w:val="24"/>
                <w:lang w:eastAsia="en-US"/>
              </w:rPr>
            </w:pPr>
            <w:r w:rsidRPr="0094474F">
              <w:rPr>
                <w:rFonts w:eastAsiaTheme="minorHAnsi"/>
                <w:sz w:val="24"/>
                <w:szCs w:val="24"/>
                <w:lang w:eastAsia="en-US"/>
              </w:rPr>
              <w:t>__________</w:t>
            </w:r>
          </w:p>
          <w:p w14:paraId="6FCCB664" w14:textId="77777777" w:rsidR="0094474F" w:rsidRPr="0094474F" w:rsidRDefault="0094474F" w:rsidP="0026090F">
            <w:pPr>
              <w:autoSpaceDE w:val="0"/>
              <w:autoSpaceDN w:val="0"/>
              <w:adjustRightInd w:val="0"/>
              <w:jc w:val="center"/>
              <w:rPr>
                <w:rFonts w:eastAsiaTheme="minorHAnsi"/>
                <w:sz w:val="24"/>
                <w:szCs w:val="24"/>
                <w:lang w:eastAsia="en-US"/>
              </w:rPr>
            </w:pPr>
            <w:r w:rsidRPr="0094474F">
              <w:rPr>
                <w:rFonts w:eastAsiaTheme="minorHAnsi"/>
                <w:sz w:val="24"/>
                <w:szCs w:val="24"/>
                <w:lang w:eastAsia="en-US"/>
              </w:rPr>
              <w:t>(высота)</w:t>
            </w:r>
          </w:p>
        </w:tc>
        <w:tc>
          <w:tcPr>
            <w:tcW w:w="888" w:type="dxa"/>
            <w:gridSpan w:val="2"/>
          </w:tcPr>
          <w:p w14:paraId="1B7E034E" w14:textId="77777777" w:rsidR="0094474F" w:rsidRPr="0094474F" w:rsidRDefault="0094474F" w:rsidP="0026090F">
            <w:pPr>
              <w:autoSpaceDE w:val="0"/>
              <w:autoSpaceDN w:val="0"/>
              <w:adjustRightInd w:val="0"/>
              <w:jc w:val="center"/>
              <w:rPr>
                <w:rFonts w:eastAsiaTheme="minorHAnsi"/>
                <w:sz w:val="24"/>
                <w:szCs w:val="24"/>
                <w:lang w:eastAsia="en-US"/>
              </w:rPr>
            </w:pPr>
            <w:r w:rsidRPr="0094474F">
              <w:rPr>
                <w:rFonts w:eastAsiaTheme="minorHAnsi"/>
                <w:sz w:val="24"/>
                <w:szCs w:val="24"/>
                <w:lang w:eastAsia="en-US"/>
              </w:rPr>
              <w:t>м x</w:t>
            </w:r>
          </w:p>
        </w:tc>
        <w:tc>
          <w:tcPr>
            <w:tcW w:w="1759" w:type="dxa"/>
          </w:tcPr>
          <w:p w14:paraId="4C518D3E" w14:textId="77777777" w:rsidR="0094474F" w:rsidRPr="0094474F" w:rsidRDefault="0094474F" w:rsidP="0026090F">
            <w:pPr>
              <w:autoSpaceDE w:val="0"/>
              <w:autoSpaceDN w:val="0"/>
              <w:adjustRightInd w:val="0"/>
              <w:jc w:val="center"/>
              <w:rPr>
                <w:rFonts w:eastAsiaTheme="minorHAnsi"/>
                <w:sz w:val="24"/>
                <w:szCs w:val="24"/>
                <w:lang w:eastAsia="en-US"/>
              </w:rPr>
            </w:pPr>
            <w:r w:rsidRPr="0094474F">
              <w:rPr>
                <w:rFonts w:eastAsiaTheme="minorHAnsi"/>
                <w:sz w:val="24"/>
                <w:szCs w:val="24"/>
                <w:lang w:eastAsia="en-US"/>
              </w:rPr>
              <w:t>____________</w:t>
            </w:r>
          </w:p>
          <w:p w14:paraId="6FA46F6B" w14:textId="77777777" w:rsidR="0094474F" w:rsidRPr="0094474F" w:rsidRDefault="0094474F" w:rsidP="0026090F">
            <w:pPr>
              <w:autoSpaceDE w:val="0"/>
              <w:autoSpaceDN w:val="0"/>
              <w:adjustRightInd w:val="0"/>
              <w:jc w:val="center"/>
              <w:rPr>
                <w:rFonts w:eastAsiaTheme="minorHAnsi"/>
                <w:sz w:val="24"/>
                <w:szCs w:val="24"/>
                <w:lang w:eastAsia="en-US"/>
              </w:rPr>
            </w:pPr>
            <w:r w:rsidRPr="0094474F">
              <w:rPr>
                <w:rFonts w:eastAsiaTheme="minorHAnsi"/>
                <w:sz w:val="24"/>
                <w:szCs w:val="24"/>
                <w:lang w:eastAsia="en-US"/>
              </w:rPr>
              <w:t>(ширина)</w:t>
            </w:r>
          </w:p>
        </w:tc>
        <w:tc>
          <w:tcPr>
            <w:tcW w:w="397" w:type="dxa"/>
          </w:tcPr>
          <w:p w14:paraId="12534B4B"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м</w:t>
            </w:r>
          </w:p>
        </w:tc>
      </w:tr>
      <w:tr w:rsidR="0094474F" w:rsidRPr="0094474F" w14:paraId="2ADDFCC2" w14:textId="77777777" w:rsidTr="00792AEE">
        <w:tc>
          <w:tcPr>
            <w:tcW w:w="4535" w:type="dxa"/>
          </w:tcPr>
          <w:p w14:paraId="57D51727"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Количество сторон:</w:t>
            </w:r>
          </w:p>
        </w:tc>
        <w:tc>
          <w:tcPr>
            <w:tcW w:w="4492" w:type="dxa"/>
            <w:gridSpan w:val="6"/>
          </w:tcPr>
          <w:p w14:paraId="24E61C72"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__________________________________</w:t>
            </w:r>
          </w:p>
        </w:tc>
      </w:tr>
      <w:tr w:rsidR="0094474F" w:rsidRPr="0094474F" w14:paraId="760E0957" w14:textId="77777777" w:rsidTr="00792AEE">
        <w:tc>
          <w:tcPr>
            <w:tcW w:w="4535" w:type="dxa"/>
          </w:tcPr>
          <w:p w14:paraId="213672EC"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Площадь информационного поля:</w:t>
            </w:r>
          </w:p>
        </w:tc>
        <w:tc>
          <w:tcPr>
            <w:tcW w:w="4492" w:type="dxa"/>
            <w:gridSpan w:val="6"/>
          </w:tcPr>
          <w:p w14:paraId="40E39669"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__________________________________</w:t>
            </w:r>
          </w:p>
        </w:tc>
      </w:tr>
      <w:tr w:rsidR="0094474F" w:rsidRPr="0094474F" w14:paraId="187002BB" w14:textId="77777777" w:rsidTr="00792AEE">
        <w:tc>
          <w:tcPr>
            <w:tcW w:w="4535" w:type="dxa"/>
          </w:tcPr>
          <w:p w14:paraId="13894E96"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Срок действия разрешения:</w:t>
            </w:r>
          </w:p>
        </w:tc>
        <w:tc>
          <w:tcPr>
            <w:tcW w:w="4492" w:type="dxa"/>
            <w:gridSpan w:val="6"/>
          </w:tcPr>
          <w:p w14:paraId="15988D43"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с ___ ______ ___ г. по ___ _____ ___ г.</w:t>
            </w:r>
          </w:p>
        </w:tc>
      </w:tr>
      <w:tr w:rsidR="0094474F" w:rsidRPr="0094474F" w14:paraId="0FD925ED" w14:textId="77777777" w:rsidTr="00792AEE">
        <w:tc>
          <w:tcPr>
            <w:tcW w:w="4535" w:type="dxa"/>
          </w:tcPr>
          <w:p w14:paraId="1C258D0A"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Собственник или иной законный владелец недвижимого имущества, к которому присоединяется рекламная конструкция:</w:t>
            </w:r>
          </w:p>
        </w:tc>
        <w:tc>
          <w:tcPr>
            <w:tcW w:w="4492" w:type="dxa"/>
            <w:gridSpan w:val="6"/>
          </w:tcPr>
          <w:p w14:paraId="67A06896"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__________________________________</w:t>
            </w:r>
          </w:p>
        </w:tc>
      </w:tr>
      <w:tr w:rsidR="0094474F" w:rsidRPr="0094474F" w14:paraId="00D67E9F" w14:textId="77777777" w:rsidTr="00792AEE">
        <w:tc>
          <w:tcPr>
            <w:tcW w:w="9027" w:type="dxa"/>
            <w:gridSpan w:val="7"/>
          </w:tcPr>
          <w:p w14:paraId="1890AA00" w14:textId="77777777" w:rsidR="0094474F" w:rsidRPr="0094474F" w:rsidRDefault="0094474F" w:rsidP="0026090F">
            <w:pPr>
              <w:autoSpaceDE w:val="0"/>
              <w:autoSpaceDN w:val="0"/>
              <w:adjustRightInd w:val="0"/>
              <w:rPr>
                <w:rFonts w:eastAsiaTheme="minorHAnsi"/>
                <w:sz w:val="24"/>
                <w:szCs w:val="24"/>
                <w:lang w:eastAsia="en-US"/>
              </w:rPr>
            </w:pPr>
          </w:p>
        </w:tc>
      </w:tr>
      <w:tr w:rsidR="0094474F" w:rsidRPr="0094474F" w14:paraId="68865253" w14:textId="77777777" w:rsidTr="00792AEE">
        <w:tc>
          <w:tcPr>
            <w:tcW w:w="9027" w:type="dxa"/>
            <w:gridSpan w:val="7"/>
          </w:tcPr>
          <w:p w14:paraId="3FC44B37" w14:textId="77777777" w:rsidR="0094474F" w:rsidRPr="0094474F" w:rsidRDefault="0094474F" w:rsidP="0026090F">
            <w:pPr>
              <w:autoSpaceDE w:val="0"/>
              <w:autoSpaceDN w:val="0"/>
              <w:adjustRightInd w:val="0"/>
              <w:jc w:val="center"/>
              <w:rPr>
                <w:rFonts w:eastAsiaTheme="minorHAnsi"/>
                <w:sz w:val="24"/>
                <w:szCs w:val="24"/>
                <w:lang w:eastAsia="en-US"/>
              </w:rPr>
            </w:pPr>
            <w:r w:rsidRPr="0094474F">
              <w:rPr>
                <w:rFonts w:eastAsiaTheme="minorHAnsi"/>
                <w:sz w:val="24"/>
                <w:szCs w:val="24"/>
                <w:lang w:eastAsia="en-US"/>
              </w:rPr>
              <w:t>Фотомонтаж рекламной конструкции</w:t>
            </w:r>
          </w:p>
        </w:tc>
      </w:tr>
      <w:tr w:rsidR="0094474F" w:rsidRPr="0094474F" w14:paraId="1F4CBC88" w14:textId="77777777" w:rsidTr="00792AEE">
        <w:tc>
          <w:tcPr>
            <w:tcW w:w="9027" w:type="dxa"/>
            <w:gridSpan w:val="7"/>
            <w:tcBorders>
              <w:bottom w:val="single" w:sz="4" w:space="0" w:color="auto"/>
            </w:tcBorders>
          </w:tcPr>
          <w:p w14:paraId="04111B30" w14:textId="77777777" w:rsidR="0094474F" w:rsidRPr="0094474F" w:rsidRDefault="0094474F" w:rsidP="0026090F">
            <w:pPr>
              <w:autoSpaceDE w:val="0"/>
              <w:autoSpaceDN w:val="0"/>
              <w:adjustRightInd w:val="0"/>
              <w:rPr>
                <w:rFonts w:eastAsiaTheme="minorHAnsi"/>
                <w:sz w:val="24"/>
                <w:szCs w:val="24"/>
                <w:lang w:eastAsia="en-US"/>
              </w:rPr>
            </w:pPr>
          </w:p>
        </w:tc>
      </w:tr>
      <w:tr w:rsidR="0094474F" w:rsidRPr="0094474F" w14:paraId="61192306" w14:textId="77777777" w:rsidTr="00792AEE">
        <w:tc>
          <w:tcPr>
            <w:tcW w:w="9027" w:type="dxa"/>
            <w:gridSpan w:val="7"/>
            <w:tcBorders>
              <w:top w:val="single" w:sz="4" w:space="0" w:color="auto"/>
              <w:left w:val="single" w:sz="4" w:space="0" w:color="auto"/>
              <w:bottom w:val="single" w:sz="4" w:space="0" w:color="auto"/>
              <w:right w:val="single" w:sz="4" w:space="0" w:color="auto"/>
            </w:tcBorders>
          </w:tcPr>
          <w:p w14:paraId="5DE97ACE" w14:textId="77777777" w:rsidR="0094474F" w:rsidRPr="0094474F" w:rsidRDefault="0094474F" w:rsidP="0026090F">
            <w:pPr>
              <w:autoSpaceDE w:val="0"/>
              <w:autoSpaceDN w:val="0"/>
              <w:adjustRightInd w:val="0"/>
              <w:jc w:val="center"/>
              <w:rPr>
                <w:rFonts w:eastAsiaTheme="minorHAnsi"/>
                <w:sz w:val="24"/>
                <w:szCs w:val="24"/>
                <w:lang w:eastAsia="en-US"/>
              </w:rPr>
            </w:pPr>
            <w:r w:rsidRPr="0094474F">
              <w:rPr>
                <w:rFonts w:eastAsiaTheme="minorHAnsi"/>
                <w:sz w:val="24"/>
                <w:szCs w:val="24"/>
                <w:lang w:eastAsia="en-US"/>
              </w:rPr>
              <w:t>Место для фотомонтажа рекламной конструкции</w:t>
            </w:r>
          </w:p>
        </w:tc>
      </w:tr>
      <w:tr w:rsidR="0094474F" w:rsidRPr="0094474F" w14:paraId="66D7162B" w14:textId="77777777" w:rsidTr="00792AEE">
        <w:tc>
          <w:tcPr>
            <w:tcW w:w="9027" w:type="dxa"/>
            <w:gridSpan w:val="7"/>
            <w:tcBorders>
              <w:top w:val="single" w:sz="4" w:space="0" w:color="auto"/>
            </w:tcBorders>
          </w:tcPr>
          <w:p w14:paraId="1C61967E" w14:textId="77777777" w:rsidR="0094474F" w:rsidRPr="0094474F" w:rsidRDefault="0094474F" w:rsidP="0026090F">
            <w:pPr>
              <w:autoSpaceDE w:val="0"/>
              <w:autoSpaceDN w:val="0"/>
              <w:adjustRightInd w:val="0"/>
              <w:rPr>
                <w:rFonts w:eastAsiaTheme="minorHAnsi"/>
                <w:sz w:val="24"/>
                <w:szCs w:val="24"/>
                <w:lang w:eastAsia="en-US"/>
              </w:rPr>
            </w:pPr>
          </w:p>
        </w:tc>
      </w:tr>
      <w:tr w:rsidR="0094474F" w:rsidRPr="0094474F" w14:paraId="36E12F85" w14:textId="77777777" w:rsidTr="00792AEE">
        <w:tc>
          <w:tcPr>
            <w:tcW w:w="5238" w:type="dxa"/>
            <w:gridSpan w:val="2"/>
          </w:tcPr>
          <w:p w14:paraId="647A6AE0" w14:textId="77777777" w:rsidR="0094474F" w:rsidRPr="0094474F" w:rsidRDefault="0094474F" w:rsidP="0026090F">
            <w:pPr>
              <w:autoSpaceDE w:val="0"/>
              <w:autoSpaceDN w:val="0"/>
              <w:adjustRightInd w:val="0"/>
              <w:jc w:val="center"/>
              <w:rPr>
                <w:rFonts w:eastAsiaTheme="minorHAnsi"/>
                <w:sz w:val="24"/>
                <w:szCs w:val="24"/>
                <w:lang w:eastAsia="en-US"/>
              </w:rPr>
            </w:pPr>
            <w:r w:rsidRPr="0094474F">
              <w:rPr>
                <w:rFonts w:eastAsiaTheme="minorHAnsi"/>
                <w:sz w:val="24"/>
                <w:szCs w:val="24"/>
                <w:lang w:eastAsia="en-US"/>
              </w:rPr>
              <w:t>_______________________________________</w:t>
            </w:r>
          </w:p>
          <w:p w14:paraId="47630BDC" w14:textId="77777777" w:rsidR="0094474F" w:rsidRPr="0094474F" w:rsidRDefault="0094474F" w:rsidP="0026090F">
            <w:pPr>
              <w:autoSpaceDE w:val="0"/>
              <w:autoSpaceDN w:val="0"/>
              <w:adjustRightInd w:val="0"/>
              <w:jc w:val="center"/>
              <w:rPr>
                <w:rFonts w:eastAsiaTheme="minorHAnsi"/>
                <w:sz w:val="24"/>
                <w:szCs w:val="24"/>
                <w:lang w:eastAsia="en-US"/>
              </w:rPr>
            </w:pPr>
            <w:r w:rsidRPr="0094474F">
              <w:rPr>
                <w:rFonts w:eastAsiaTheme="minorHAnsi"/>
                <w:sz w:val="24"/>
                <w:szCs w:val="24"/>
                <w:lang w:eastAsia="en-US"/>
              </w:rPr>
              <w:t xml:space="preserve">Глава Хасанского муниципального округа </w:t>
            </w:r>
          </w:p>
        </w:tc>
        <w:tc>
          <w:tcPr>
            <w:tcW w:w="1085" w:type="dxa"/>
            <w:gridSpan w:val="2"/>
          </w:tcPr>
          <w:p w14:paraId="3DCAD3C2" w14:textId="77777777" w:rsidR="0094474F" w:rsidRPr="0094474F" w:rsidRDefault="0094474F" w:rsidP="0026090F">
            <w:pPr>
              <w:autoSpaceDE w:val="0"/>
              <w:autoSpaceDN w:val="0"/>
              <w:adjustRightInd w:val="0"/>
              <w:jc w:val="center"/>
              <w:rPr>
                <w:rFonts w:eastAsiaTheme="minorHAnsi"/>
                <w:sz w:val="24"/>
                <w:szCs w:val="24"/>
                <w:lang w:eastAsia="en-US"/>
              </w:rPr>
            </w:pPr>
            <w:r w:rsidRPr="0094474F">
              <w:rPr>
                <w:rFonts w:eastAsiaTheme="minorHAnsi"/>
                <w:sz w:val="24"/>
                <w:szCs w:val="24"/>
                <w:lang w:eastAsia="en-US"/>
              </w:rPr>
              <w:t>М.П.</w:t>
            </w:r>
          </w:p>
        </w:tc>
        <w:tc>
          <w:tcPr>
            <w:tcW w:w="2704" w:type="dxa"/>
            <w:gridSpan w:val="3"/>
          </w:tcPr>
          <w:p w14:paraId="292A9557" w14:textId="77777777" w:rsidR="0094474F" w:rsidRPr="0094474F" w:rsidRDefault="0094474F" w:rsidP="0026090F">
            <w:pPr>
              <w:autoSpaceDE w:val="0"/>
              <w:autoSpaceDN w:val="0"/>
              <w:adjustRightInd w:val="0"/>
              <w:jc w:val="center"/>
              <w:rPr>
                <w:rFonts w:eastAsiaTheme="minorHAnsi"/>
                <w:sz w:val="24"/>
                <w:szCs w:val="24"/>
                <w:lang w:eastAsia="en-US"/>
              </w:rPr>
            </w:pPr>
            <w:r w:rsidRPr="0094474F">
              <w:rPr>
                <w:rFonts w:eastAsiaTheme="minorHAnsi"/>
                <w:sz w:val="24"/>
                <w:szCs w:val="24"/>
                <w:lang w:eastAsia="en-US"/>
              </w:rPr>
              <w:t>_____________________</w:t>
            </w:r>
          </w:p>
          <w:p w14:paraId="61AFF89B" w14:textId="77777777" w:rsidR="0094474F" w:rsidRPr="0094474F" w:rsidRDefault="0094474F" w:rsidP="0026090F">
            <w:pPr>
              <w:autoSpaceDE w:val="0"/>
              <w:autoSpaceDN w:val="0"/>
              <w:adjustRightInd w:val="0"/>
              <w:jc w:val="center"/>
              <w:rPr>
                <w:rFonts w:eastAsiaTheme="minorHAnsi"/>
                <w:sz w:val="24"/>
                <w:szCs w:val="24"/>
                <w:lang w:eastAsia="en-US"/>
              </w:rPr>
            </w:pPr>
            <w:r w:rsidRPr="0094474F">
              <w:rPr>
                <w:rFonts w:eastAsiaTheme="minorHAnsi"/>
                <w:sz w:val="24"/>
                <w:szCs w:val="24"/>
                <w:lang w:eastAsia="en-US"/>
              </w:rPr>
              <w:t>(подпись)</w:t>
            </w:r>
          </w:p>
        </w:tc>
      </w:tr>
    </w:tbl>
    <w:p w14:paraId="77E8D9A7"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3AF2E1CA"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12CCE19F"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58F83F11"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469852C1"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5CAB9F50" w14:textId="77777777" w:rsidR="0094474F" w:rsidRPr="0094474F" w:rsidRDefault="0094474F" w:rsidP="0026090F">
      <w:pPr>
        <w:autoSpaceDE w:val="0"/>
        <w:autoSpaceDN w:val="0"/>
        <w:adjustRightInd w:val="0"/>
        <w:jc w:val="right"/>
        <w:rPr>
          <w:rFonts w:eastAsiaTheme="minorHAnsi"/>
          <w:bCs/>
          <w:sz w:val="24"/>
          <w:szCs w:val="24"/>
          <w:lang w:eastAsia="en-US"/>
        </w:rPr>
      </w:pPr>
    </w:p>
    <w:p w14:paraId="3F0B9ACD" w14:textId="77777777" w:rsidR="0094474F" w:rsidRPr="0094474F" w:rsidRDefault="0094474F" w:rsidP="0026090F">
      <w:pPr>
        <w:autoSpaceDE w:val="0"/>
        <w:autoSpaceDN w:val="0"/>
        <w:adjustRightInd w:val="0"/>
        <w:jc w:val="right"/>
        <w:rPr>
          <w:rFonts w:eastAsiaTheme="minorHAnsi"/>
          <w:bCs/>
          <w:sz w:val="24"/>
          <w:szCs w:val="24"/>
          <w:lang w:eastAsia="en-US"/>
        </w:rPr>
      </w:pPr>
    </w:p>
    <w:p w14:paraId="3B3E830A" w14:textId="77777777" w:rsidR="0094474F" w:rsidRPr="0094474F" w:rsidRDefault="0094474F" w:rsidP="0026090F">
      <w:pPr>
        <w:autoSpaceDE w:val="0"/>
        <w:autoSpaceDN w:val="0"/>
        <w:adjustRightInd w:val="0"/>
        <w:jc w:val="right"/>
        <w:rPr>
          <w:rFonts w:eastAsiaTheme="minorHAnsi"/>
          <w:bCs/>
          <w:sz w:val="24"/>
          <w:szCs w:val="24"/>
          <w:lang w:eastAsia="en-US"/>
        </w:rPr>
      </w:pPr>
    </w:p>
    <w:p w14:paraId="6835E4EE" w14:textId="77777777" w:rsidR="0094474F" w:rsidRPr="0094474F" w:rsidRDefault="0094474F" w:rsidP="0026090F">
      <w:pPr>
        <w:autoSpaceDE w:val="0"/>
        <w:autoSpaceDN w:val="0"/>
        <w:adjustRightInd w:val="0"/>
        <w:jc w:val="right"/>
        <w:rPr>
          <w:rFonts w:eastAsiaTheme="minorHAnsi"/>
          <w:bCs/>
          <w:sz w:val="24"/>
          <w:szCs w:val="24"/>
          <w:lang w:eastAsia="en-US"/>
        </w:rPr>
      </w:pPr>
    </w:p>
    <w:p w14:paraId="769C778B" w14:textId="77777777" w:rsidR="0094474F" w:rsidRPr="0094474F" w:rsidRDefault="0094474F" w:rsidP="0026090F">
      <w:pPr>
        <w:autoSpaceDE w:val="0"/>
        <w:autoSpaceDN w:val="0"/>
        <w:adjustRightInd w:val="0"/>
        <w:jc w:val="right"/>
        <w:rPr>
          <w:rFonts w:eastAsiaTheme="minorHAnsi"/>
          <w:bCs/>
          <w:sz w:val="24"/>
          <w:szCs w:val="24"/>
          <w:lang w:eastAsia="en-US"/>
        </w:rPr>
      </w:pPr>
    </w:p>
    <w:p w14:paraId="6BA2FDB7" w14:textId="77777777" w:rsidR="0094474F" w:rsidRPr="0094474F" w:rsidRDefault="0094474F" w:rsidP="0026090F">
      <w:pPr>
        <w:autoSpaceDE w:val="0"/>
        <w:autoSpaceDN w:val="0"/>
        <w:adjustRightInd w:val="0"/>
        <w:jc w:val="right"/>
        <w:rPr>
          <w:rFonts w:eastAsiaTheme="minorHAnsi"/>
          <w:bCs/>
          <w:sz w:val="24"/>
          <w:szCs w:val="24"/>
          <w:lang w:eastAsia="en-US"/>
        </w:rPr>
      </w:pPr>
    </w:p>
    <w:p w14:paraId="66EC36CF" w14:textId="77777777" w:rsidR="0094474F" w:rsidRPr="0094474F" w:rsidRDefault="0094474F" w:rsidP="0026090F">
      <w:pPr>
        <w:autoSpaceDE w:val="0"/>
        <w:autoSpaceDN w:val="0"/>
        <w:adjustRightInd w:val="0"/>
        <w:jc w:val="right"/>
        <w:rPr>
          <w:rFonts w:eastAsiaTheme="minorHAnsi"/>
          <w:bCs/>
          <w:sz w:val="24"/>
          <w:szCs w:val="24"/>
          <w:lang w:eastAsia="en-US"/>
        </w:rPr>
      </w:pPr>
    </w:p>
    <w:p w14:paraId="0EFFA19B" w14:textId="77777777" w:rsidR="0094474F" w:rsidRPr="0094474F" w:rsidRDefault="0094474F" w:rsidP="0026090F">
      <w:pPr>
        <w:autoSpaceDE w:val="0"/>
        <w:autoSpaceDN w:val="0"/>
        <w:adjustRightInd w:val="0"/>
        <w:jc w:val="right"/>
        <w:rPr>
          <w:rFonts w:eastAsiaTheme="minorHAnsi"/>
          <w:bCs/>
          <w:sz w:val="24"/>
          <w:szCs w:val="24"/>
          <w:lang w:eastAsia="en-US"/>
        </w:rPr>
      </w:pPr>
    </w:p>
    <w:p w14:paraId="7FE77B31" w14:textId="77777777" w:rsidR="0094474F" w:rsidRPr="0094474F" w:rsidRDefault="0094474F" w:rsidP="0026090F">
      <w:pPr>
        <w:autoSpaceDE w:val="0"/>
        <w:autoSpaceDN w:val="0"/>
        <w:adjustRightInd w:val="0"/>
        <w:jc w:val="right"/>
        <w:rPr>
          <w:rFonts w:eastAsiaTheme="minorHAnsi"/>
          <w:bCs/>
          <w:sz w:val="24"/>
          <w:szCs w:val="24"/>
          <w:lang w:eastAsia="en-US"/>
        </w:rPr>
      </w:pPr>
    </w:p>
    <w:p w14:paraId="6E6DF65E" w14:textId="77777777" w:rsidR="0094474F" w:rsidRPr="0094474F" w:rsidRDefault="0094474F" w:rsidP="0026090F">
      <w:pPr>
        <w:autoSpaceDE w:val="0"/>
        <w:autoSpaceDN w:val="0"/>
        <w:adjustRightInd w:val="0"/>
        <w:jc w:val="right"/>
        <w:rPr>
          <w:rFonts w:eastAsiaTheme="minorHAnsi"/>
          <w:bCs/>
          <w:sz w:val="24"/>
          <w:szCs w:val="24"/>
          <w:lang w:eastAsia="en-US"/>
        </w:rPr>
      </w:pPr>
      <w:r w:rsidRPr="0094474F">
        <w:rPr>
          <w:rFonts w:eastAsiaTheme="minorHAnsi"/>
          <w:bCs/>
          <w:sz w:val="24"/>
          <w:szCs w:val="24"/>
          <w:lang w:eastAsia="en-US"/>
        </w:rPr>
        <w:lastRenderedPageBreak/>
        <w:t>Приложение № 2</w:t>
      </w:r>
    </w:p>
    <w:p w14:paraId="0B915FD3"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6315D5E0"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57BAE35E" w14:textId="77777777" w:rsidR="0094474F" w:rsidRPr="0094474F" w:rsidRDefault="0094474F" w:rsidP="0026090F">
      <w:pPr>
        <w:autoSpaceDE w:val="0"/>
        <w:autoSpaceDN w:val="0"/>
        <w:adjustRightInd w:val="0"/>
        <w:jc w:val="center"/>
        <w:rPr>
          <w:rFonts w:eastAsiaTheme="minorHAnsi"/>
          <w:bCs/>
          <w:sz w:val="24"/>
          <w:szCs w:val="24"/>
          <w:lang w:eastAsia="en-US"/>
        </w:rPr>
      </w:pPr>
      <w:bookmarkStart w:id="11" w:name="Par414"/>
      <w:bookmarkEnd w:id="11"/>
      <w:r w:rsidRPr="0094474F">
        <w:rPr>
          <w:rFonts w:eastAsiaTheme="minorHAnsi"/>
          <w:bCs/>
          <w:sz w:val="24"/>
          <w:szCs w:val="24"/>
          <w:lang w:eastAsia="en-US"/>
        </w:rPr>
        <w:t>Образец</w:t>
      </w:r>
    </w:p>
    <w:p w14:paraId="37B163B1" w14:textId="77777777" w:rsidR="0094474F" w:rsidRPr="0094474F" w:rsidRDefault="0094474F" w:rsidP="0026090F">
      <w:pPr>
        <w:autoSpaceDE w:val="0"/>
        <w:autoSpaceDN w:val="0"/>
        <w:adjustRightInd w:val="0"/>
        <w:jc w:val="center"/>
        <w:rPr>
          <w:rFonts w:eastAsiaTheme="minorHAnsi"/>
          <w:bCs/>
          <w:sz w:val="24"/>
          <w:szCs w:val="24"/>
          <w:lang w:eastAsia="en-US"/>
        </w:rPr>
      </w:pPr>
      <w:r w:rsidRPr="0094474F">
        <w:rPr>
          <w:rFonts w:eastAsiaTheme="minorHAnsi"/>
          <w:bCs/>
          <w:sz w:val="24"/>
          <w:szCs w:val="24"/>
          <w:lang w:eastAsia="en-US"/>
        </w:rPr>
        <w:t>уведомления об отказе в выдаче разрешения на установку</w:t>
      </w:r>
    </w:p>
    <w:p w14:paraId="2B4A4F46" w14:textId="77777777" w:rsidR="0094474F" w:rsidRPr="0094474F" w:rsidRDefault="0094474F" w:rsidP="0026090F">
      <w:pPr>
        <w:autoSpaceDE w:val="0"/>
        <w:autoSpaceDN w:val="0"/>
        <w:adjustRightInd w:val="0"/>
        <w:jc w:val="center"/>
        <w:rPr>
          <w:rFonts w:eastAsiaTheme="minorHAnsi"/>
          <w:bCs/>
          <w:sz w:val="24"/>
          <w:szCs w:val="24"/>
          <w:lang w:eastAsia="en-US"/>
        </w:rPr>
      </w:pPr>
      <w:r w:rsidRPr="0094474F">
        <w:rPr>
          <w:rFonts w:eastAsiaTheme="minorHAnsi"/>
          <w:bCs/>
          <w:sz w:val="24"/>
          <w:szCs w:val="24"/>
          <w:lang w:eastAsia="en-US"/>
        </w:rPr>
        <w:t>и эксплуатацию рекламной конструкции</w:t>
      </w:r>
    </w:p>
    <w:p w14:paraId="5CCFFF54"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32831D9F"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Бланк администрации Хасанского                                        _______________________________</w:t>
      </w:r>
    </w:p>
    <w:p w14:paraId="6B142A03"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 xml:space="preserve">муниципального округа                            </w:t>
      </w:r>
      <w:proofErr w:type="gramStart"/>
      <w:r w:rsidRPr="0094474F">
        <w:rPr>
          <w:rFonts w:eastAsiaTheme="minorHAnsi"/>
          <w:sz w:val="24"/>
          <w:szCs w:val="24"/>
          <w:lang w:eastAsia="en-US"/>
        </w:rPr>
        <w:t xml:space="preserve">   (</w:t>
      </w:r>
      <w:proofErr w:type="gramEnd"/>
      <w:r w:rsidRPr="0094474F">
        <w:rPr>
          <w:rFonts w:eastAsiaTheme="minorHAnsi"/>
          <w:sz w:val="24"/>
          <w:szCs w:val="24"/>
          <w:lang w:eastAsia="en-US"/>
        </w:rPr>
        <w:t xml:space="preserve">наименование организации)                                     </w:t>
      </w:r>
      <w:r w:rsidRPr="0094474F">
        <w:rPr>
          <w:rFonts w:eastAsiaTheme="minorHAnsi"/>
          <w:sz w:val="24"/>
          <w:szCs w:val="24"/>
          <w:lang w:eastAsia="en-US"/>
        </w:rPr>
        <w:tab/>
      </w:r>
      <w:r w:rsidRPr="0094474F">
        <w:rPr>
          <w:rFonts w:eastAsiaTheme="minorHAnsi"/>
          <w:sz w:val="24"/>
          <w:szCs w:val="24"/>
          <w:lang w:eastAsia="en-US"/>
        </w:rPr>
        <w:tab/>
      </w:r>
      <w:r w:rsidRPr="0094474F">
        <w:rPr>
          <w:rFonts w:eastAsiaTheme="minorHAnsi"/>
          <w:sz w:val="24"/>
          <w:szCs w:val="24"/>
          <w:lang w:eastAsia="en-US"/>
        </w:rPr>
        <w:tab/>
      </w:r>
      <w:r w:rsidRPr="0094474F">
        <w:rPr>
          <w:rFonts w:eastAsiaTheme="minorHAnsi"/>
          <w:sz w:val="24"/>
          <w:szCs w:val="24"/>
          <w:lang w:eastAsia="en-US"/>
        </w:rPr>
        <w:tab/>
      </w:r>
      <w:r w:rsidRPr="0094474F">
        <w:rPr>
          <w:rFonts w:eastAsiaTheme="minorHAnsi"/>
          <w:sz w:val="24"/>
          <w:szCs w:val="24"/>
          <w:lang w:eastAsia="en-US"/>
        </w:rPr>
        <w:tab/>
      </w:r>
      <w:r w:rsidRPr="0094474F">
        <w:rPr>
          <w:rFonts w:eastAsiaTheme="minorHAnsi"/>
          <w:sz w:val="24"/>
          <w:szCs w:val="24"/>
          <w:lang w:eastAsia="en-US"/>
        </w:rPr>
        <w:tab/>
      </w:r>
      <w:r w:rsidRPr="0094474F">
        <w:rPr>
          <w:rFonts w:eastAsiaTheme="minorHAnsi"/>
          <w:sz w:val="24"/>
          <w:szCs w:val="24"/>
          <w:lang w:eastAsia="en-US"/>
        </w:rPr>
        <w:tab/>
      </w:r>
      <w:r w:rsidRPr="0094474F">
        <w:rPr>
          <w:rFonts w:eastAsiaTheme="minorHAnsi"/>
          <w:sz w:val="24"/>
          <w:szCs w:val="24"/>
          <w:lang w:eastAsia="en-US"/>
        </w:rPr>
        <w:tab/>
        <w:t xml:space="preserve">    _______________________________</w:t>
      </w:r>
    </w:p>
    <w:p w14:paraId="7F9C9957"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 xml:space="preserve">                                                                                                       для юридических лиц,</w:t>
      </w:r>
    </w:p>
    <w:p w14:paraId="35B3A04F"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 xml:space="preserve">                                                                                            _______________________________</w:t>
      </w:r>
    </w:p>
    <w:p w14:paraId="4719BA5C"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 xml:space="preserve">                                                                                                  Ф.И.О. - для физических лиц,</w:t>
      </w:r>
    </w:p>
    <w:p w14:paraId="410F3616"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 xml:space="preserve">                                                                                            _______________________________</w:t>
      </w:r>
    </w:p>
    <w:p w14:paraId="7F9ABB96"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 xml:space="preserve">                                                                                                             индекс, адрес)</w:t>
      </w:r>
    </w:p>
    <w:p w14:paraId="6E1B6246" w14:textId="77777777" w:rsidR="0094474F" w:rsidRPr="0094474F" w:rsidRDefault="0094474F" w:rsidP="0026090F">
      <w:pPr>
        <w:autoSpaceDE w:val="0"/>
        <w:autoSpaceDN w:val="0"/>
        <w:adjustRightInd w:val="0"/>
        <w:jc w:val="both"/>
        <w:rPr>
          <w:rFonts w:eastAsiaTheme="minorHAnsi"/>
          <w:sz w:val="24"/>
          <w:szCs w:val="24"/>
          <w:lang w:eastAsia="en-US"/>
        </w:rPr>
      </w:pPr>
    </w:p>
    <w:p w14:paraId="2B961024" w14:textId="77777777" w:rsidR="0094474F" w:rsidRPr="0094474F" w:rsidRDefault="0094474F" w:rsidP="0026090F">
      <w:pPr>
        <w:autoSpaceDE w:val="0"/>
        <w:autoSpaceDN w:val="0"/>
        <w:adjustRightInd w:val="0"/>
        <w:jc w:val="center"/>
        <w:rPr>
          <w:rFonts w:eastAsiaTheme="minorHAnsi"/>
          <w:sz w:val="24"/>
          <w:szCs w:val="24"/>
          <w:lang w:eastAsia="en-US"/>
        </w:rPr>
      </w:pPr>
      <w:r w:rsidRPr="0094474F">
        <w:rPr>
          <w:rFonts w:eastAsiaTheme="minorHAnsi"/>
          <w:sz w:val="24"/>
          <w:szCs w:val="24"/>
          <w:lang w:eastAsia="en-US"/>
        </w:rPr>
        <w:t>Уведомление</w:t>
      </w:r>
    </w:p>
    <w:p w14:paraId="36F60088" w14:textId="77777777" w:rsidR="0094474F" w:rsidRPr="0094474F" w:rsidRDefault="0094474F" w:rsidP="0026090F">
      <w:pPr>
        <w:autoSpaceDE w:val="0"/>
        <w:autoSpaceDN w:val="0"/>
        <w:adjustRightInd w:val="0"/>
        <w:jc w:val="center"/>
        <w:rPr>
          <w:rFonts w:eastAsiaTheme="minorHAnsi"/>
          <w:sz w:val="24"/>
          <w:szCs w:val="24"/>
          <w:lang w:eastAsia="en-US"/>
        </w:rPr>
      </w:pPr>
      <w:r w:rsidRPr="0094474F">
        <w:rPr>
          <w:rFonts w:eastAsiaTheme="minorHAnsi"/>
          <w:sz w:val="24"/>
          <w:szCs w:val="24"/>
          <w:lang w:eastAsia="en-US"/>
        </w:rPr>
        <w:t>об отказе в выдаче разрешения на установку</w:t>
      </w:r>
    </w:p>
    <w:p w14:paraId="167F37E0" w14:textId="77777777" w:rsidR="0094474F" w:rsidRPr="0094474F" w:rsidRDefault="0094474F" w:rsidP="0026090F">
      <w:pPr>
        <w:autoSpaceDE w:val="0"/>
        <w:autoSpaceDN w:val="0"/>
        <w:adjustRightInd w:val="0"/>
        <w:jc w:val="center"/>
        <w:rPr>
          <w:rFonts w:eastAsiaTheme="minorHAnsi"/>
          <w:sz w:val="24"/>
          <w:szCs w:val="24"/>
          <w:lang w:eastAsia="en-US"/>
        </w:rPr>
      </w:pPr>
      <w:r w:rsidRPr="0094474F">
        <w:rPr>
          <w:rFonts w:eastAsiaTheme="minorHAnsi"/>
          <w:sz w:val="24"/>
          <w:szCs w:val="24"/>
          <w:lang w:eastAsia="en-US"/>
        </w:rPr>
        <w:t>и эксплуатацию рекламной конструкции</w:t>
      </w:r>
    </w:p>
    <w:p w14:paraId="298F5761" w14:textId="77777777" w:rsidR="0094474F" w:rsidRPr="0094474F" w:rsidRDefault="0094474F" w:rsidP="0026090F">
      <w:pPr>
        <w:autoSpaceDE w:val="0"/>
        <w:autoSpaceDN w:val="0"/>
        <w:adjustRightInd w:val="0"/>
        <w:jc w:val="both"/>
        <w:rPr>
          <w:rFonts w:eastAsiaTheme="minorHAnsi"/>
          <w:sz w:val="24"/>
          <w:szCs w:val="24"/>
          <w:lang w:eastAsia="en-US"/>
        </w:rPr>
      </w:pPr>
    </w:p>
    <w:p w14:paraId="7B17F741"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 xml:space="preserve">    Настоящим уведомляем Вас о том, что в соответствии со статьей _________Федерального  </w:t>
      </w:r>
      <w:hyperlink r:id="rId44" w:history="1">
        <w:r w:rsidRPr="0094474F">
          <w:rPr>
            <w:rFonts w:eastAsiaTheme="minorHAnsi"/>
            <w:sz w:val="24"/>
            <w:szCs w:val="24"/>
            <w:lang w:eastAsia="en-US"/>
          </w:rPr>
          <w:t>закона</w:t>
        </w:r>
      </w:hyperlink>
      <w:r w:rsidRPr="0094474F">
        <w:rPr>
          <w:rFonts w:eastAsiaTheme="minorHAnsi"/>
          <w:sz w:val="24"/>
          <w:szCs w:val="24"/>
          <w:lang w:eastAsia="en-US"/>
        </w:rPr>
        <w:t xml:space="preserve">  от  13.03.2006 № 38-ФЗ «О рекламе» Вам отказано в выдаче  разрешения  на установку  и  эксплуатацию рекламной конструкции по заявлению от ________________ </w:t>
      </w:r>
    </w:p>
    <w:p w14:paraId="617582B4"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 _______ по следующим основаниям:</w:t>
      </w:r>
    </w:p>
    <w:p w14:paraId="74242A99"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___________________________________________________________________________</w:t>
      </w:r>
    </w:p>
    <w:p w14:paraId="2A832F69"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___________________________________________________________________________</w:t>
      </w:r>
    </w:p>
    <w:p w14:paraId="05BEA47E"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___________________________________________________________________________</w:t>
      </w:r>
    </w:p>
    <w:p w14:paraId="7DB924FA"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__________________________________________________________________________.</w:t>
      </w:r>
    </w:p>
    <w:p w14:paraId="42CC754B" w14:textId="77777777" w:rsidR="0094474F" w:rsidRPr="0094474F" w:rsidRDefault="0094474F" w:rsidP="0026090F">
      <w:pPr>
        <w:autoSpaceDE w:val="0"/>
        <w:autoSpaceDN w:val="0"/>
        <w:adjustRightInd w:val="0"/>
        <w:jc w:val="both"/>
        <w:rPr>
          <w:rFonts w:eastAsiaTheme="minorHAnsi"/>
          <w:sz w:val="24"/>
          <w:szCs w:val="24"/>
          <w:lang w:eastAsia="en-US"/>
        </w:rPr>
      </w:pPr>
    </w:p>
    <w:p w14:paraId="38BC9C6F"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Наименование должности                                                                 Инициалы, фамилия</w:t>
      </w:r>
    </w:p>
    <w:p w14:paraId="36CA0E2A" w14:textId="77777777" w:rsidR="0094474F" w:rsidRPr="0094474F" w:rsidRDefault="0094474F" w:rsidP="0026090F">
      <w:pPr>
        <w:autoSpaceDE w:val="0"/>
        <w:autoSpaceDN w:val="0"/>
        <w:adjustRightInd w:val="0"/>
        <w:jc w:val="both"/>
        <w:rPr>
          <w:rFonts w:eastAsiaTheme="minorHAnsi"/>
          <w:sz w:val="24"/>
          <w:szCs w:val="24"/>
          <w:lang w:eastAsia="en-US"/>
        </w:rPr>
      </w:pPr>
    </w:p>
    <w:p w14:paraId="008E31CF"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Получил: ____________________ ______________________ ______________________</w:t>
      </w:r>
    </w:p>
    <w:p w14:paraId="6A198FCA" w14:textId="77777777" w:rsidR="0094474F" w:rsidRPr="0094474F" w:rsidRDefault="0094474F" w:rsidP="0026090F">
      <w:pPr>
        <w:autoSpaceDE w:val="0"/>
        <w:autoSpaceDN w:val="0"/>
        <w:adjustRightInd w:val="0"/>
        <w:jc w:val="both"/>
        <w:rPr>
          <w:rFonts w:eastAsiaTheme="minorHAnsi"/>
          <w:lang w:eastAsia="en-US"/>
        </w:rPr>
      </w:pPr>
      <w:r w:rsidRPr="0094474F">
        <w:rPr>
          <w:rFonts w:eastAsiaTheme="minorHAnsi"/>
          <w:lang w:eastAsia="en-US"/>
        </w:rPr>
        <w:t xml:space="preserve">            (подпись лица, получившего                    </w:t>
      </w:r>
      <w:proofErr w:type="gramStart"/>
      <w:r w:rsidRPr="0094474F">
        <w:rPr>
          <w:rFonts w:eastAsiaTheme="minorHAnsi"/>
          <w:lang w:eastAsia="en-US"/>
        </w:rPr>
        <w:t xml:space="preserve">   (</w:t>
      </w:r>
      <w:proofErr w:type="gramEnd"/>
      <w:r w:rsidRPr="0094474F">
        <w:rPr>
          <w:rFonts w:eastAsiaTheme="minorHAnsi"/>
          <w:lang w:eastAsia="en-US"/>
        </w:rPr>
        <w:t>Ф.И.О.)                       (наименование должности)</w:t>
      </w:r>
    </w:p>
    <w:p w14:paraId="71AE1E0F" w14:textId="77777777" w:rsidR="0094474F" w:rsidRPr="0094474F" w:rsidRDefault="0094474F" w:rsidP="0026090F">
      <w:pPr>
        <w:autoSpaceDE w:val="0"/>
        <w:autoSpaceDN w:val="0"/>
        <w:adjustRightInd w:val="0"/>
        <w:jc w:val="both"/>
        <w:rPr>
          <w:rFonts w:eastAsiaTheme="minorHAnsi"/>
          <w:lang w:eastAsia="en-US"/>
        </w:rPr>
      </w:pPr>
      <w:r w:rsidRPr="0094474F">
        <w:rPr>
          <w:rFonts w:eastAsiaTheme="minorHAnsi"/>
          <w:lang w:eastAsia="en-US"/>
        </w:rPr>
        <w:t xml:space="preserve">                   решение об отказе)</w:t>
      </w:r>
    </w:p>
    <w:p w14:paraId="3FC41D69" w14:textId="77777777" w:rsidR="0094474F" w:rsidRPr="0094474F" w:rsidRDefault="0094474F" w:rsidP="0026090F">
      <w:pPr>
        <w:autoSpaceDE w:val="0"/>
        <w:autoSpaceDN w:val="0"/>
        <w:adjustRightInd w:val="0"/>
        <w:jc w:val="both"/>
        <w:rPr>
          <w:rFonts w:eastAsiaTheme="minorHAnsi"/>
          <w:sz w:val="24"/>
          <w:szCs w:val="24"/>
          <w:lang w:eastAsia="en-US"/>
        </w:rPr>
      </w:pPr>
    </w:p>
    <w:p w14:paraId="61A917A4"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Дата: ________________</w:t>
      </w:r>
    </w:p>
    <w:p w14:paraId="2EFCC7E5"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328D6373"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752D02A6"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5ACB8C45"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4DD1178B"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69811F96" w14:textId="77777777" w:rsidR="0094474F" w:rsidRPr="0094474F" w:rsidRDefault="0094474F" w:rsidP="0026090F">
      <w:pPr>
        <w:autoSpaceDE w:val="0"/>
        <w:autoSpaceDN w:val="0"/>
        <w:adjustRightInd w:val="0"/>
        <w:jc w:val="right"/>
        <w:rPr>
          <w:rFonts w:eastAsiaTheme="minorHAnsi"/>
          <w:bCs/>
          <w:sz w:val="24"/>
          <w:szCs w:val="24"/>
          <w:lang w:eastAsia="en-US"/>
        </w:rPr>
      </w:pPr>
    </w:p>
    <w:p w14:paraId="19A5B382" w14:textId="77777777" w:rsidR="0094474F" w:rsidRPr="0094474F" w:rsidRDefault="0094474F" w:rsidP="0026090F">
      <w:pPr>
        <w:autoSpaceDE w:val="0"/>
        <w:autoSpaceDN w:val="0"/>
        <w:adjustRightInd w:val="0"/>
        <w:jc w:val="right"/>
        <w:rPr>
          <w:rFonts w:eastAsiaTheme="minorHAnsi"/>
          <w:bCs/>
          <w:sz w:val="24"/>
          <w:szCs w:val="24"/>
          <w:lang w:eastAsia="en-US"/>
        </w:rPr>
      </w:pPr>
    </w:p>
    <w:p w14:paraId="04E438EE" w14:textId="77777777" w:rsidR="0094474F" w:rsidRPr="0094474F" w:rsidRDefault="0094474F" w:rsidP="0026090F">
      <w:pPr>
        <w:autoSpaceDE w:val="0"/>
        <w:autoSpaceDN w:val="0"/>
        <w:adjustRightInd w:val="0"/>
        <w:jc w:val="right"/>
        <w:rPr>
          <w:rFonts w:eastAsiaTheme="minorHAnsi"/>
          <w:bCs/>
          <w:sz w:val="24"/>
          <w:szCs w:val="24"/>
          <w:lang w:eastAsia="en-US"/>
        </w:rPr>
      </w:pPr>
    </w:p>
    <w:p w14:paraId="4268A680" w14:textId="77777777" w:rsidR="0094474F" w:rsidRPr="0094474F" w:rsidRDefault="0094474F" w:rsidP="0026090F">
      <w:pPr>
        <w:autoSpaceDE w:val="0"/>
        <w:autoSpaceDN w:val="0"/>
        <w:adjustRightInd w:val="0"/>
        <w:jc w:val="right"/>
        <w:rPr>
          <w:rFonts w:eastAsiaTheme="minorHAnsi"/>
          <w:bCs/>
          <w:sz w:val="24"/>
          <w:szCs w:val="24"/>
          <w:lang w:eastAsia="en-US"/>
        </w:rPr>
      </w:pPr>
    </w:p>
    <w:p w14:paraId="43C86480" w14:textId="77777777" w:rsidR="0094474F" w:rsidRPr="0094474F" w:rsidRDefault="0094474F" w:rsidP="0026090F">
      <w:pPr>
        <w:autoSpaceDE w:val="0"/>
        <w:autoSpaceDN w:val="0"/>
        <w:adjustRightInd w:val="0"/>
        <w:jc w:val="right"/>
        <w:rPr>
          <w:rFonts w:eastAsiaTheme="minorHAnsi"/>
          <w:bCs/>
          <w:sz w:val="24"/>
          <w:szCs w:val="24"/>
          <w:lang w:eastAsia="en-US"/>
        </w:rPr>
      </w:pPr>
    </w:p>
    <w:p w14:paraId="79C460D5" w14:textId="77777777" w:rsidR="0094474F" w:rsidRPr="0094474F" w:rsidRDefault="0094474F" w:rsidP="0026090F">
      <w:pPr>
        <w:autoSpaceDE w:val="0"/>
        <w:autoSpaceDN w:val="0"/>
        <w:adjustRightInd w:val="0"/>
        <w:jc w:val="right"/>
        <w:rPr>
          <w:rFonts w:eastAsiaTheme="minorHAnsi"/>
          <w:bCs/>
          <w:sz w:val="24"/>
          <w:szCs w:val="24"/>
          <w:lang w:eastAsia="en-US"/>
        </w:rPr>
      </w:pPr>
    </w:p>
    <w:p w14:paraId="7DC3BF84" w14:textId="77777777" w:rsidR="0094474F" w:rsidRPr="0094474F" w:rsidRDefault="0094474F" w:rsidP="0026090F">
      <w:pPr>
        <w:autoSpaceDE w:val="0"/>
        <w:autoSpaceDN w:val="0"/>
        <w:adjustRightInd w:val="0"/>
        <w:jc w:val="right"/>
        <w:rPr>
          <w:rFonts w:eastAsiaTheme="minorHAnsi"/>
          <w:bCs/>
          <w:sz w:val="24"/>
          <w:szCs w:val="24"/>
          <w:lang w:eastAsia="en-US"/>
        </w:rPr>
      </w:pPr>
    </w:p>
    <w:p w14:paraId="599719C5" w14:textId="77777777" w:rsidR="0094474F" w:rsidRPr="0094474F" w:rsidRDefault="0094474F" w:rsidP="0026090F">
      <w:pPr>
        <w:autoSpaceDE w:val="0"/>
        <w:autoSpaceDN w:val="0"/>
        <w:adjustRightInd w:val="0"/>
        <w:jc w:val="right"/>
        <w:rPr>
          <w:rFonts w:eastAsiaTheme="minorHAnsi"/>
          <w:bCs/>
          <w:sz w:val="24"/>
          <w:szCs w:val="24"/>
          <w:lang w:eastAsia="en-US"/>
        </w:rPr>
      </w:pPr>
    </w:p>
    <w:p w14:paraId="14C48D49" w14:textId="77777777" w:rsidR="0094474F" w:rsidRPr="0094474F" w:rsidRDefault="0094474F" w:rsidP="0026090F">
      <w:pPr>
        <w:autoSpaceDE w:val="0"/>
        <w:autoSpaceDN w:val="0"/>
        <w:adjustRightInd w:val="0"/>
        <w:jc w:val="right"/>
        <w:rPr>
          <w:rFonts w:eastAsiaTheme="minorHAnsi"/>
          <w:bCs/>
          <w:sz w:val="24"/>
          <w:szCs w:val="24"/>
          <w:lang w:eastAsia="en-US"/>
        </w:rPr>
      </w:pPr>
    </w:p>
    <w:p w14:paraId="536CE084" w14:textId="77777777" w:rsidR="0094474F" w:rsidRPr="0094474F" w:rsidRDefault="0094474F" w:rsidP="0026090F">
      <w:pPr>
        <w:autoSpaceDE w:val="0"/>
        <w:autoSpaceDN w:val="0"/>
        <w:adjustRightInd w:val="0"/>
        <w:jc w:val="right"/>
        <w:rPr>
          <w:rFonts w:eastAsiaTheme="minorHAnsi"/>
          <w:bCs/>
          <w:sz w:val="24"/>
          <w:szCs w:val="24"/>
          <w:lang w:eastAsia="en-US"/>
        </w:rPr>
      </w:pPr>
    </w:p>
    <w:p w14:paraId="12EE0E3C" w14:textId="77777777" w:rsidR="0094474F" w:rsidRPr="0094474F" w:rsidRDefault="0094474F" w:rsidP="0026090F">
      <w:pPr>
        <w:autoSpaceDE w:val="0"/>
        <w:autoSpaceDN w:val="0"/>
        <w:adjustRightInd w:val="0"/>
        <w:jc w:val="right"/>
        <w:rPr>
          <w:rFonts w:eastAsiaTheme="minorHAnsi"/>
          <w:bCs/>
          <w:sz w:val="24"/>
          <w:szCs w:val="24"/>
          <w:lang w:eastAsia="en-US"/>
        </w:rPr>
      </w:pPr>
    </w:p>
    <w:p w14:paraId="51A4C4F3" w14:textId="77777777" w:rsidR="0094474F" w:rsidRPr="0094474F" w:rsidRDefault="0094474F" w:rsidP="0026090F">
      <w:pPr>
        <w:autoSpaceDE w:val="0"/>
        <w:autoSpaceDN w:val="0"/>
        <w:adjustRightInd w:val="0"/>
        <w:jc w:val="right"/>
        <w:rPr>
          <w:rFonts w:eastAsiaTheme="minorHAnsi"/>
          <w:bCs/>
          <w:sz w:val="24"/>
          <w:szCs w:val="24"/>
          <w:lang w:eastAsia="en-US"/>
        </w:rPr>
      </w:pPr>
    </w:p>
    <w:p w14:paraId="56051E9D" w14:textId="77777777" w:rsidR="00805C2F" w:rsidRDefault="00805C2F" w:rsidP="0026090F">
      <w:pPr>
        <w:autoSpaceDE w:val="0"/>
        <w:autoSpaceDN w:val="0"/>
        <w:adjustRightInd w:val="0"/>
        <w:jc w:val="right"/>
        <w:rPr>
          <w:rFonts w:eastAsiaTheme="minorHAnsi"/>
          <w:bCs/>
          <w:sz w:val="24"/>
          <w:szCs w:val="24"/>
          <w:lang w:eastAsia="en-US"/>
        </w:rPr>
        <w:sectPr w:rsidR="00805C2F" w:rsidSect="00805C2F">
          <w:pgSz w:w="11900" w:h="16840"/>
          <w:pgMar w:top="794" w:right="794" w:bottom="794" w:left="794" w:header="0" w:footer="0" w:gutter="0"/>
          <w:cols w:space="720"/>
          <w:noEndnote/>
          <w:docGrid w:linePitch="360"/>
        </w:sectPr>
      </w:pPr>
    </w:p>
    <w:p w14:paraId="39247E1D" w14:textId="3B26AE9A" w:rsidR="0094474F" w:rsidRPr="0094474F" w:rsidRDefault="0094474F" w:rsidP="0026090F">
      <w:pPr>
        <w:autoSpaceDE w:val="0"/>
        <w:autoSpaceDN w:val="0"/>
        <w:adjustRightInd w:val="0"/>
        <w:jc w:val="right"/>
        <w:rPr>
          <w:rFonts w:eastAsiaTheme="minorHAnsi"/>
          <w:bCs/>
          <w:sz w:val="24"/>
          <w:szCs w:val="24"/>
          <w:lang w:eastAsia="en-US"/>
        </w:rPr>
      </w:pPr>
      <w:r w:rsidRPr="0094474F">
        <w:rPr>
          <w:rFonts w:eastAsiaTheme="minorHAnsi"/>
          <w:bCs/>
          <w:sz w:val="24"/>
          <w:szCs w:val="24"/>
          <w:lang w:eastAsia="en-US"/>
        </w:rPr>
        <w:lastRenderedPageBreak/>
        <w:t>Приложение № 3</w:t>
      </w:r>
    </w:p>
    <w:p w14:paraId="4806DE39" w14:textId="77777777" w:rsidR="0094474F" w:rsidRPr="0094474F" w:rsidRDefault="0094474F" w:rsidP="0026090F">
      <w:pPr>
        <w:autoSpaceDE w:val="0"/>
        <w:autoSpaceDN w:val="0"/>
        <w:adjustRightInd w:val="0"/>
        <w:jc w:val="right"/>
        <w:rPr>
          <w:rFonts w:eastAsiaTheme="minorHAnsi"/>
          <w:bCs/>
          <w:sz w:val="24"/>
          <w:szCs w:val="24"/>
          <w:lang w:eastAsia="en-US"/>
        </w:rPr>
      </w:pPr>
      <w:r w:rsidRPr="0094474F">
        <w:rPr>
          <w:rFonts w:eastAsiaTheme="minorHAnsi"/>
          <w:bCs/>
          <w:sz w:val="24"/>
          <w:szCs w:val="24"/>
          <w:lang w:eastAsia="en-US"/>
        </w:rPr>
        <w:t xml:space="preserve"> </w:t>
      </w:r>
    </w:p>
    <w:p w14:paraId="4A8819AE"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624E1468" w14:textId="77777777" w:rsidR="0094474F" w:rsidRPr="0094474F" w:rsidRDefault="0094474F" w:rsidP="0026090F">
      <w:pPr>
        <w:autoSpaceDE w:val="0"/>
        <w:autoSpaceDN w:val="0"/>
        <w:adjustRightInd w:val="0"/>
        <w:jc w:val="center"/>
        <w:rPr>
          <w:rFonts w:eastAsiaTheme="minorHAnsi"/>
          <w:bCs/>
          <w:sz w:val="24"/>
          <w:szCs w:val="24"/>
          <w:lang w:eastAsia="en-US"/>
        </w:rPr>
      </w:pPr>
      <w:bookmarkStart w:id="12" w:name="Par463"/>
      <w:bookmarkEnd w:id="12"/>
      <w:r w:rsidRPr="0094474F">
        <w:rPr>
          <w:rFonts w:eastAsiaTheme="minorHAnsi"/>
          <w:bCs/>
          <w:sz w:val="24"/>
          <w:szCs w:val="24"/>
          <w:lang w:eastAsia="en-US"/>
        </w:rPr>
        <w:t>Образец</w:t>
      </w:r>
    </w:p>
    <w:p w14:paraId="6871BEB5" w14:textId="77777777" w:rsidR="0094474F" w:rsidRPr="0094474F" w:rsidRDefault="0094474F" w:rsidP="0026090F">
      <w:pPr>
        <w:autoSpaceDE w:val="0"/>
        <w:autoSpaceDN w:val="0"/>
        <w:adjustRightInd w:val="0"/>
        <w:jc w:val="center"/>
        <w:rPr>
          <w:rFonts w:eastAsiaTheme="minorHAnsi"/>
          <w:bCs/>
          <w:sz w:val="24"/>
          <w:szCs w:val="24"/>
          <w:lang w:eastAsia="en-US"/>
        </w:rPr>
      </w:pPr>
      <w:r w:rsidRPr="0094474F">
        <w:rPr>
          <w:rFonts w:eastAsiaTheme="minorHAnsi"/>
          <w:bCs/>
          <w:sz w:val="24"/>
          <w:szCs w:val="24"/>
          <w:lang w:eastAsia="en-US"/>
        </w:rPr>
        <w:t>уведомления об аннулировании разрешения на установку</w:t>
      </w:r>
    </w:p>
    <w:p w14:paraId="6EAE194A" w14:textId="77777777" w:rsidR="0094474F" w:rsidRPr="0094474F" w:rsidRDefault="0094474F" w:rsidP="0026090F">
      <w:pPr>
        <w:autoSpaceDE w:val="0"/>
        <w:autoSpaceDN w:val="0"/>
        <w:adjustRightInd w:val="0"/>
        <w:jc w:val="center"/>
        <w:rPr>
          <w:rFonts w:eastAsiaTheme="minorHAnsi"/>
          <w:bCs/>
          <w:sz w:val="24"/>
          <w:szCs w:val="24"/>
          <w:lang w:eastAsia="en-US"/>
        </w:rPr>
      </w:pPr>
      <w:r w:rsidRPr="0094474F">
        <w:rPr>
          <w:rFonts w:eastAsiaTheme="minorHAnsi"/>
          <w:bCs/>
          <w:sz w:val="24"/>
          <w:szCs w:val="24"/>
          <w:lang w:eastAsia="en-US"/>
        </w:rPr>
        <w:t>и эксплуатацию рекламной конструкции</w:t>
      </w:r>
    </w:p>
    <w:p w14:paraId="280D2F89"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1CE553CB"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Бланк администрации Хасанского                                        _______________________________</w:t>
      </w:r>
    </w:p>
    <w:p w14:paraId="24CC4EFE"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 xml:space="preserve">муниципального округа                                  </w:t>
      </w:r>
      <w:proofErr w:type="gramStart"/>
      <w:r w:rsidRPr="0094474F">
        <w:rPr>
          <w:rFonts w:eastAsiaTheme="minorHAnsi"/>
          <w:sz w:val="24"/>
          <w:szCs w:val="24"/>
          <w:lang w:eastAsia="en-US"/>
        </w:rPr>
        <w:t xml:space="preserve">   (</w:t>
      </w:r>
      <w:proofErr w:type="gramEnd"/>
      <w:r w:rsidRPr="0094474F">
        <w:rPr>
          <w:rFonts w:eastAsiaTheme="minorHAnsi"/>
          <w:sz w:val="24"/>
          <w:szCs w:val="24"/>
          <w:lang w:eastAsia="en-US"/>
        </w:rPr>
        <w:t xml:space="preserve">наименование организации)                                     </w:t>
      </w:r>
      <w:r w:rsidRPr="0094474F">
        <w:rPr>
          <w:rFonts w:eastAsiaTheme="minorHAnsi"/>
          <w:sz w:val="24"/>
          <w:szCs w:val="24"/>
          <w:lang w:eastAsia="en-US"/>
        </w:rPr>
        <w:tab/>
      </w:r>
      <w:r w:rsidRPr="0094474F">
        <w:rPr>
          <w:rFonts w:eastAsiaTheme="minorHAnsi"/>
          <w:sz w:val="24"/>
          <w:szCs w:val="24"/>
          <w:lang w:eastAsia="en-US"/>
        </w:rPr>
        <w:tab/>
      </w:r>
      <w:r w:rsidRPr="0094474F">
        <w:rPr>
          <w:rFonts w:eastAsiaTheme="minorHAnsi"/>
          <w:sz w:val="24"/>
          <w:szCs w:val="24"/>
          <w:lang w:eastAsia="en-US"/>
        </w:rPr>
        <w:tab/>
      </w:r>
      <w:r w:rsidRPr="0094474F">
        <w:rPr>
          <w:rFonts w:eastAsiaTheme="minorHAnsi"/>
          <w:sz w:val="24"/>
          <w:szCs w:val="24"/>
          <w:lang w:eastAsia="en-US"/>
        </w:rPr>
        <w:tab/>
      </w:r>
      <w:r w:rsidRPr="0094474F">
        <w:rPr>
          <w:rFonts w:eastAsiaTheme="minorHAnsi"/>
          <w:sz w:val="24"/>
          <w:szCs w:val="24"/>
          <w:lang w:eastAsia="en-US"/>
        </w:rPr>
        <w:tab/>
      </w:r>
      <w:r w:rsidRPr="0094474F">
        <w:rPr>
          <w:rFonts w:eastAsiaTheme="minorHAnsi"/>
          <w:sz w:val="24"/>
          <w:szCs w:val="24"/>
          <w:lang w:eastAsia="en-US"/>
        </w:rPr>
        <w:tab/>
      </w:r>
      <w:r w:rsidRPr="0094474F">
        <w:rPr>
          <w:rFonts w:eastAsiaTheme="minorHAnsi"/>
          <w:sz w:val="24"/>
          <w:szCs w:val="24"/>
          <w:lang w:eastAsia="en-US"/>
        </w:rPr>
        <w:tab/>
      </w:r>
      <w:r w:rsidRPr="0094474F">
        <w:rPr>
          <w:rFonts w:eastAsiaTheme="minorHAnsi"/>
          <w:sz w:val="24"/>
          <w:szCs w:val="24"/>
          <w:lang w:eastAsia="en-US"/>
        </w:rPr>
        <w:tab/>
        <w:t xml:space="preserve">    _______________________________</w:t>
      </w:r>
    </w:p>
    <w:p w14:paraId="4CFF1B3F"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 xml:space="preserve">                                                                                                                 для юридических лиц,</w:t>
      </w:r>
    </w:p>
    <w:p w14:paraId="71C529D5"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 xml:space="preserve">                                                                                            _______________________________</w:t>
      </w:r>
    </w:p>
    <w:p w14:paraId="33E2CA70"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 xml:space="preserve">                                                                                                      Ф.И.О. - для физических лиц,</w:t>
      </w:r>
    </w:p>
    <w:p w14:paraId="1E7D007C"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 xml:space="preserve">                                                                                           _______________________________</w:t>
      </w:r>
    </w:p>
    <w:p w14:paraId="3C8847B3"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 xml:space="preserve">                                                                                                                             индекс, адрес)</w:t>
      </w:r>
    </w:p>
    <w:p w14:paraId="53336FC6"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 xml:space="preserve">                              </w:t>
      </w:r>
    </w:p>
    <w:p w14:paraId="7753DF49" w14:textId="77777777" w:rsidR="0094474F" w:rsidRPr="0094474F" w:rsidRDefault="0094474F" w:rsidP="0026090F">
      <w:pPr>
        <w:autoSpaceDE w:val="0"/>
        <w:autoSpaceDN w:val="0"/>
        <w:adjustRightInd w:val="0"/>
        <w:jc w:val="center"/>
        <w:rPr>
          <w:rFonts w:eastAsiaTheme="minorHAnsi"/>
          <w:sz w:val="24"/>
          <w:szCs w:val="24"/>
          <w:lang w:eastAsia="en-US"/>
        </w:rPr>
      </w:pPr>
      <w:r w:rsidRPr="0094474F">
        <w:rPr>
          <w:rFonts w:eastAsiaTheme="minorHAnsi"/>
          <w:sz w:val="24"/>
          <w:szCs w:val="24"/>
          <w:lang w:eastAsia="en-US"/>
        </w:rPr>
        <w:t>Уведомление</w:t>
      </w:r>
    </w:p>
    <w:p w14:paraId="67A9E3FC" w14:textId="77777777" w:rsidR="0094474F" w:rsidRPr="0094474F" w:rsidRDefault="0094474F" w:rsidP="0026090F">
      <w:pPr>
        <w:autoSpaceDE w:val="0"/>
        <w:autoSpaceDN w:val="0"/>
        <w:adjustRightInd w:val="0"/>
        <w:jc w:val="center"/>
        <w:rPr>
          <w:rFonts w:eastAsiaTheme="minorHAnsi"/>
          <w:sz w:val="24"/>
          <w:szCs w:val="24"/>
          <w:lang w:eastAsia="en-US"/>
        </w:rPr>
      </w:pPr>
      <w:r w:rsidRPr="0094474F">
        <w:rPr>
          <w:rFonts w:eastAsiaTheme="minorHAnsi"/>
          <w:sz w:val="24"/>
          <w:szCs w:val="24"/>
          <w:lang w:eastAsia="en-US"/>
        </w:rPr>
        <w:t>об аннулировании разрешения на установку</w:t>
      </w:r>
    </w:p>
    <w:p w14:paraId="7B9C2D1C" w14:textId="77777777" w:rsidR="0094474F" w:rsidRPr="0094474F" w:rsidRDefault="0094474F" w:rsidP="0026090F">
      <w:pPr>
        <w:autoSpaceDE w:val="0"/>
        <w:autoSpaceDN w:val="0"/>
        <w:adjustRightInd w:val="0"/>
        <w:jc w:val="center"/>
        <w:rPr>
          <w:rFonts w:eastAsiaTheme="minorHAnsi"/>
          <w:sz w:val="24"/>
          <w:szCs w:val="24"/>
          <w:lang w:eastAsia="en-US"/>
        </w:rPr>
      </w:pPr>
      <w:r w:rsidRPr="0094474F">
        <w:rPr>
          <w:rFonts w:eastAsiaTheme="minorHAnsi"/>
          <w:sz w:val="24"/>
          <w:szCs w:val="24"/>
          <w:lang w:eastAsia="en-US"/>
        </w:rPr>
        <w:t>и эксплуатацию рекламной конструкции</w:t>
      </w:r>
    </w:p>
    <w:p w14:paraId="317B80F6" w14:textId="77777777" w:rsidR="0094474F" w:rsidRPr="0094474F" w:rsidRDefault="0094474F" w:rsidP="0026090F">
      <w:pPr>
        <w:autoSpaceDE w:val="0"/>
        <w:autoSpaceDN w:val="0"/>
        <w:adjustRightInd w:val="0"/>
        <w:jc w:val="both"/>
        <w:rPr>
          <w:rFonts w:eastAsiaTheme="minorHAnsi"/>
          <w:sz w:val="24"/>
          <w:szCs w:val="24"/>
          <w:lang w:eastAsia="en-US"/>
        </w:rPr>
      </w:pPr>
    </w:p>
    <w:p w14:paraId="6A0F2585"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 xml:space="preserve">    Настоящим уведомляем Вас о том, что в соответствии со статьей _________Федерального  </w:t>
      </w:r>
      <w:hyperlink r:id="rId45" w:history="1">
        <w:r w:rsidRPr="0094474F">
          <w:rPr>
            <w:rFonts w:eastAsiaTheme="minorHAnsi"/>
            <w:sz w:val="24"/>
            <w:szCs w:val="24"/>
            <w:lang w:eastAsia="en-US"/>
          </w:rPr>
          <w:t>закона</w:t>
        </w:r>
      </w:hyperlink>
      <w:r w:rsidRPr="0094474F">
        <w:rPr>
          <w:rFonts w:eastAsiaTheme="minorHAnsi"/>
          <w:sz w:val="24"/>
          <w:szCs w:val="24"/>
          <w:lang w:eastAsia="en-US"/>
        </w:rPr>
        <w:t xml:space="preserve">  от  13.03.2006 № 38-ФЗ «О рекламе», аннулировано разрешение    на    установку    и   эксплуатацию   рекламной   конструкции</w:t>
      </w:r>
    </w:p>
    <w:p w14:paraId="621F5C72"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от ________________ № _______.</w:t>
      </w:r>
    </w:p>
    <w:p w14:paraId="682A684A" w14:textId="77777777" w:rsidR="0094474F" w:rsidRPr="0094474F" w:rsidRDefault="0094474F" w:rsidP="0026090F">
      <w:pPr>
        <w:autoSpaceDE w:val="0"/>
        <w:autoSpaceDN w:val="0"/>
        <w:adjustRightInd w:val="0"/>
        <w:jc w:val="both"/>
        <w:rPr>
          <w:rFonts w:eastAsiaTheme="minorHAnsi"/>
          <w:sz w:val="24"/>
          <w:szCs w:val="24"/>
          <w:lang w:eastAsia="en-US"/>
        </w:rPr>
      </w:pPr>
    </w:p>
    <w:p w14:paraId="3DEFC7C8"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Наименование должности                                                                           Инициалы, фамилия</w:t>
      </w:r>
    </w:p>
    <w:p w14:paraId="32D028E3" w14:textId="77777777" w:rsidR="0094474F" w:rsidRPr="0094474F" w:rsidRDefault="0094474F" w:rsidP="0026090F">
      <w:pPr>
        <w:autoSpaceDE w:val="0"/>
        <w:autoSpaceDN w:val="0"/>
        <w:adjustRightInd w:val="0"/>
        <w:jc w:val="both"/>
        <w:rPr>
          <w:rFonts w:eastAsiaTheme="minorHAnsi"/>
          <w:sz w:val="24"/>
          <w:szCs w:val="24"/>
          <w:lang w:eastAsia="en-US"/>
        </w:rPr>
      </w:pPr>
    </w:p>
    <w:p w14:paraId="76BD4F26"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Получил: ____________________ ______________________ ______________________</w:t>
      </w:r>
    </w:p>
    <w:p w14:paraId="579257F8" w14:textId="77777777" w:rsidR="0094474F" w:rsidRPr="0094474F" w:rsidRDefault="0094474F" w:rsidP="0026090F">
      <w:pPr>
        <w:autoSpaceDE w:val="0"/>
        <w:autoSpaceDN w:val="0"/>
        <w:adjustRightInd w:val="0"/>
        <w:jc w:val="both"/>
        <w:rPr>
          <w:rFonts w:eastAsiaTheme="minorHAnsi"/>
          <w:lang w:eastAsia="en-US"/>
        </w:rPr>
      </w:pPr>
      <w:r w:rsidRPr="0094474F">
        <w:rPr>
          <w:rFonts w:eastAsiaTheme="minorHAnsi"/>
          <w:sz w:val="24"/>
          <w:szCs w:val="24"/>
          <w:lang w:eastAsia="en-US"/>
        </w:rPr>
        <w:t xml:space="preserve">           </w:t>
      </w:r>
      <w:r w:rsidRPr="0094474F">
        <w:rPr>
          <w:rFonts w:eastAsiaTheme="minorHAnsi"/>
          <w:lang w:eastAsia="en-US"/>
        </w:rPr>
        <w:t xml:space="preserve"> (подпись лица, получившего                   </w:t>
      </w:r>
      <w:proofErr w:type="gramStart"/>
      <w:r w:rsidRPr="0094474F">
        <w:rPr>
          <w:rFonts w:eastAsiaTheme="minorHAnsi"/>
          <w:lang w:eastAsia="en-US"/>
        </w:rPr>
        <w:t xml:space="preserve">   (</w:t>
      </w:r>
      <w:proofErr w:type="gramEnd"/>
      <w:r w:rsidRPr="0094474F">
        <w:rPr>
          <w:rFonts w:eastAsiaTheme="minorHAnsi"/>
          <w:lang w:eastAsia="en-US"/>
        </w:rPr>
        <w:t>Ф.И.О.)                      (наименование должности)</w:t>
      </w:r>
    </w:p>
    <w:p w14:paraId="2445A5FA" w14:textId="77777777" w:rsidR="0094474F" w:rsidRPr="0094474F" w:rsidRDefault="0094474F" w:rsidP="0026090F">
      <w:pPr>
        <w:autoSpaceDE w:val="0"/>
        <w:autoSpaceDN w:val="0"/>
        <w:adjustRightInd w:val="0"/>
        <w:jc w:val="both"/>
        <w:rPr>
          <w:rFonts w:eastAsiaTheme="minorHAnsi"/>
          <w:lang w:eastAsia="en-US"/>
        </w:rPr>
      </w:pPr>
      <w:r w:rsidRPr="0094474F">
        <w:rPr>
          <w:rFonts w:eastAsiaTheme="minorHAnsi"/>
          <w:lang w:eastAsia="en-US"/>
        </w:rPr>
        <w:t xml:space="preserve">                   решение об отказе)</w:t>
      </w:r>
    </w:p>
    <w:p w14:paraId="1EFD3C57" w14:textId="77777777" w:rsidR="0094474F" w:rsidRPr="0094474F" w:rsidRDefault="0094474F" w:rsidP="0026090F">
      <w:pPr>
        <w:autoSpaceDE w:val="0"/>
        <w:autoSpaceDN w:val="0"/>
        <w:adjustRightInd w:val="0"/>
        <w:jc w:val="both"/>
        <w:rPr>
          <w:rFonts w:eastAsiaTheme="minorHAnsi"/>
          <w:sz w:val="24"/>
          <w:szCs w:val="24"/>
          <w:lang w:eastAsia="en-US"/>
        </w:rPr>
      </w:pPr>
    </w:p>
    <w:p w14:paraId="7400AB3F"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Дата: ________________</w:t>
      </w:r>
    </w:p>
    <w:p w14:paraId="58B68154"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6C8C4DA7"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5D8BED36"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5C182009"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2491D6EF"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09EF4440" w14:textId="77777777" w:rsidR="0094474F" w:rsidRPr="0094474F" w:rsidRDefault="0094474F" w:rsidP="0026090F">
      <w:pPr>
        <w:autoSpaceDE w:val="0"/>
        <w:autoSpaceDN w:val="0"/>
        <w:adjustRightInd w:val="0"/>
        <w:jc w:val="right"/>
        <w:rPr>
          <w:rFonts w:eastAsiaTheme="minorHAnsi"/>
          <w:bCs/>
          <w:sz w:val="24"/>
          <w:szCs w:val="24"/>
          <w:lang w:eastAsia="en-US"/>
        </w:rPr>
      </w:pPr>
    </w:p>
    <w:p w14:paraId="3B1A1248" w14:textId="77777777" w:rsidR="0094474F" w:rsidRPr="0094474F" w:rsidRDefault="0094474F" w:rsidP="0026090F">
      <w:pPr>
        <w:autoSpaceDE w:val="0"/>
        <w:autoSpaceDN w:val="0"/>
        <w:adjustRightInd w:val="0"/>
        <w:jc w:val="right"/>
        <w:rPr>
          <w:rFonts w:eastAsiaTheme="minorHAnsi"/>
          <w:bCs/>
          <w:sz w:val="24"/>
          <w:szCs w:val="24"/>
          <w:lang w:eastAsia="en-US"/>
        </w:rPr>
      </w:pPr>
    </w:p>
    <w:p w14:paraId="723C357C" w14:textId="77777777" w:rsidR="0094474F" w:rsidRPr="0094474F" w:rsidRDefault="0094474F" w:rsidP="0026090F">
      <w:pPr>
        <w:autoSpaceDE w:val="0"/>
        <w:autoSpaceDN w:val="0"/>
        <w:adjustRightInd w:val="0"/>
        <w:jc w:val="right"/>
        <w:rPr>
          <w:rFonts w:eastAsiaTheme="minorHAnsi"/>
          <w:bCs/>
          <w:sz w:val="24"/>
          <w:szCs w:val="24"/>
          <w:lang w:eastAsia="en-US"/>
        </w:rPr>
      </w:pPr>
    </w:p>
    <w:p w14:paraId="0ADCD461" w14:textId="77777777" w:rsidR="0094474F" w:rsidRPr="0094474F" w:rsidRDefault="0094474F" w:rsidP="0026090F">
      <w:pPr>
        <w:autoSpaceDE w:val="0"/>
        <w:autoSpaceDN w:val="0"/>
        <w:adjustRightInd w:val="0"/>
        <w:jc w:val="right"/>
        <w:rPr>
          <w:rFonts w:eastAsiaTheme="minorHAnsi"/>
          <w:bCs/>
          <w:sz w:val="24"/>
          <w:szCs w:val="24"/>
          <w:lang w:eastAsia="en-US"/>
        </w:rPr>
      </w:pPr>
    </w:p>
    <w:p w14:paraId="54CC4A4E" w14:textId="77777777" w:rsidR="0094474F" w:rsidRPr="0094474F" w:rsidRDefault="0094474F" w:rsidP="0026090F">
      <w:pPr>
        <w:autoSpaceDE w:val="0"/>
        <w:autoSpaceDN w:val="0"/>
        <w:adjustRightInd w:val="0"/>
        <w:jc w:val="right"/>
        <w:rPr>
          <w:rFonts w:eastAsiaTheme="minorHAnsi"/>
          <w:bCs/>
          <w:sz w:val="24"/>
          <w:szCs w:val="24"/>
          <w:lang w:eastAsia="en-US"/>
        </w:rPr>
      </w:pPr>
    </w:p>
    <w:p w14:paraId="3C4B6D99" w14:textId="77777777" w:rsidR="0094474F" w:rsidRPr="0094474F" w:rsidRDefault="0094474F" w:rsidP="0026090F">
      <w:pPr>
        <w:autoSpaceDE w:val="0"/>
        <w:autoSpaceDN w:val="0"/>
        <w:adjustRightInd w:val="0"/>
        <w:jc w:val="right"/>
        <w:rPr>
          <w:rFonts w:eastAsiaTheme="minorHAnsi"/>
          <w:bCs/>
          <w:sz w:val="24"/>
          <w:szCs w:val="24"/>
          <w:lang w:eastAsia="en-US"/>
        </w:rPr>
      </w:pPr>
    </w:p>
    <w:p w14:paraId="34B86990" w14:textId="77777777" w:rsidR="0094474F" w:rsidRPr="0094474F" w:rsidRDefault="0094474F" w:rsidP="0026090F">
      <w:pPr>
        <w:autoSpaceDE w:val="0"/>
        <w:autoSpaceDN w:val="0"/>
        <w:adjustRightInd w:val="0"/>
        <w:jc w:val="right"/>
        <w:rPr>
          <w:rFonts w:eastAsiaTheme="minorHAnsi"/>
          <w:bCs/>
          <w:sz w:val="24"/>
          <w:szCs w:val="24"/>
          <w:lang w:eastAsia="en-US"/>
        </w:rPr>
      </w:pPr>
    </w:p>
    <w:p w14:paraId="21B69121" w14:textId="77777777" w:rsidR="0094474F" w:rsidRPr="0094474F" w:rsidRDefault="0094474F" w:rsidP="0026090F">
      <w:pPr>
        <w:autoSpaceDE w:val="0"/>
        <w:autoSpaceDN w:val="0"/>
        <w:adjustRightInd w:val="0"/>
        <w:jc w:val="right"/>
        <w:rPr>
          <w:rFonts w:eastAsiaTheme="minorHAnsi"/>
          <w:bCs/>
          <w:sz w:val="24"/>
          <w:szCs w:val="24"/>
          <w:lang w:eastAsia="en-US"/>
        </w:rPr>
      </w:pPr>
    </w:p>
    <w:p w14:paraId="73EA7454" w14:textId="77777777" w:rsidR="0094474F" w:rsidRPr="0094474F" w:rsidRDefault="0094474F" w:rsidP="0026090F">
      <w:pPr>
        <w:autoSpaceDE w:val="0"/>
        <w:autoSpaceDN w:val="0"/>
        <w:adjustRightInd w:val="0"/>
        <w:jc w:val="right"/>
        <w:rPr>
          <w:rFonts w:eastAsiaTheme="minorHAnsi"/>
          <w:bCs/>
          <w:sz w:val="24"/>
          <w:szCs w:val="24"/>
          <w:lang w:eastAsia="en-US"/>
        </w:rPr>
      </w:pPr>
    </w:p>
    <w:p w14:paraId="047DB673" w14:textId="77777777" w:rsidR="0094474F" w:rsidRPr="0094474F" w:rsidRDefault="0094474F" w:rsidP="0026090F">
      <w:pPr>
        <w:autoSpaceDE w:val="0"/>
        <w:autoSpaceDN w:val="0"/>
        <w:adjustRightInd w:val="0"/>
        <w:jc w:val="right"/>
        <w:rPr>
          <w:rFonts w:eastAsiaTheme="minorHAnsi"/>
          <w:bCs/>
          <w:sz w:val="24"/>
          <w:szCs w:val="24"/>
          <w:lang w:eastAsia="en-US"/>
        </w:rPr>
      </w:pPr>
    </w:p>
    <w:p w14:paraId="65CD1E09" w14:textId="77777777" w:rsidR="0094474F" w:rsidRPr="0094474F" w:rsidRDefault="0094474F" w:rsidP="0026090F">
      <w:pPr>
        <w:autoSpaceDE w:val="0"/>
        <w:autoSpaceDN w:val="0"/>
        <w:adjustRightInd w:val="0"/>
        <w:jc w:val="right"/>
        <w:rPr>
          <w:rFonts w:eastAsiaTheme="minorHAnsi"/>
          <w:bCs/>
          <w:sz w:val="24"/>
          <w:szCs w:val="24"/>
          <w:lang w:eastAsia="en-US"/>
        </w:rPr>
      </w:pPr>
    </w:p>
    <w:p w14:paraId="09062B52" w14:textId="77777777" w:rsidR="0094474F" w:rsidRPr="0094474F" w:rsidRDefault="0094474F" w:rsidP="0026090F">
      <w:pPr>
        <w:autoSpaceDE w:val="0"/>
        <w:autoSpaceDN w:val="0"/>
        <w:adjustRightInd w:val="0"/>
        <w:jc w:val="right"/>
        <w:rPr>
          <w:rFonts w:eastAsiaTheme="minorHAnsi"/>
          <w:bCs/>
          <w:sz w:val="24"/>
          <w:szCs w:val="24"/>
          <w:lang w:eastAsia="en-US"/>
        </w:rPr>
      </w:pPr>
    </w:p>
    <w:p w14:paraId="4CB8996B" w14:textId="77777777" w:rsidR="0094474F" w:rsidRPr="0094474F" w:rsidRDefault="0094474F" w:rsidP="0026090F">
      <w:pPr>
        <w:autoSpaceDE w:val="0"/>
        <w:autoSpaceDN w:val="0"/>
        <w:adjustRightInd w:val="0"/>
        <w:jc w:val="right"/>
        <w:rPr>
          <w:rFonts w:eastAsiaTheme="minorHAnsi"/>
          <w:bCs/>
          <w:sz w:val="24"/>
          <w:szCs w:val="24"/>
          <w:lang w:eastAsia="en-US"/>
        </w:rPr>
      </w:pPr>
    </w:p>
    <w:p w14:paraId="60E2734A" w14:textId="77777777" w:rsidR="0094474F" w:rsidRPr="0094474F" w:rsidRDefault="0094474F" w:rsidP="0026090F">
      <w:pPr>
        <w:autoSpaceDE w:val="0"/>
        <w:autoSpaceDN w:val="0"/>
        <w:adjustRightInd w:val="0"/>
        <w:jc w:val="right"/>
        <w:rPr>
          <w:rFonts w:eastAsiaTheme="minorHAnsi"/>
          <w:bCs/>
          <w:sz w:val="24"/>
          <w:szCs w:val="24"/>
          <w:lang w:eastAsia="en-US"/>
        </w:rPr>
      </w:pPr>
    </w:p>
    <w:p w14:paraId="6A6DBA6B" w14:textId="77777777" w:rsidR="0094474F" w:rsidRPr="0094474F" w:rsidRDefault="0094474F" w:rsidP="0026090F">
      <w:pPr>
        <w:autoSpaceDE w:val="0"/>
        <w:autoSpaceDN w:val="0"/>
        <w:adjustRightInd w:val="0"/>
        <w:jc w:val="right"/>
        <w:rPr>
          <w:rFonts w:eastAsiaTheme="minorHAnsi"/>
          <w:bCs/>
          <w:sz w:val="24"/>
          <w:szCs w:val="24"/>
          <w:lang w:eastAsia="en-US"/>
        </w:rPr>
      </w:pPr>
    </w:p>
    <w:p w14:paraId="0E95813A" w14:textId="77777777" w:rsidR="0094474F" w:rsidRPr="0094474F" w:rsidRDefault="0094474F" w:rsidP="0026090F">
      <w:pPr>
        <w:autoSpaceDE w:val="0"/>
        <w:autoSpaceDN w:val="0"/>
        <w:adjustRightInd w:val="0"/>
        <w:jc w:val="right"/>
        <w:rPr>
          <w:rFonts w:eastAsiaTheme="minorHAnsi"/>
          <w:bCs/>
          <w:sz w:val="24"/>
          <w:szCs w:val="24"/>
          <w:lang w:eastAsia="en-US"/>
        </w:rPr>
      </w:pPr>
    </w:p>
    <w:p w14:paraId="188B4632" w14:textId="77777777" w:rsidR="0094474F" w:rsidRPr="0094474F" w:rsidRDefault="0094474F" w:rsidP="0026090F">
      <w:pPr>
        <w:autoSpaceDE w:val="0"/>
        <w:autoSpaceDN w:val="0"/>
        <w:adjustRightInd w:val="0"/>
        <w:jc w:val="right"/>
        <w:rPr>
          <w:rFonts w:eastAsiaTheme="minorHAnsi"/>
          <w:bCs/>
          <w:sz w:val="24"/>
          <w:szCs w:val="24"/>
          <w:lang w:eastAsia="en-US"/>
        </w:rPr>
      </w:pPr>
    </w:p>
    <w:p w14:paraId="1245803D" w14:textId="77777777" w:rsidR="00805C2F" w:rsidRDefault="00805C2F" w:rsidP="0026090F">
      <w:pPr>
        <w:autoSpaceDE w:val="0"/>
        <w:autoSpaceDN w:val="0"/>
        <w:adjustRightInd w:val="0"/>
        <w:jc w:val="right"/>
        <w:rPr>
          <w:rFonts w:eastAsiaTheme="minorHAnsi"/>
          <w:bCs/>
          <w:sz w:val="24"/>
          <w:szCs w:val="24"/>
          <w:lang w:eastAsia="en-US"/>
        </w:rPr>
        <w:sectPr w:rsidR="00805C2F" w:rsidSect="00805C2F">
          <w:pgSz w:w="11900" w:h="16840"/>
          <w:pgMar w:top="794" w:right="794" w:bottom="794" w:left="794" w:header="0" w:footer="0" w:gutter="0"/>
          <w:cols w:space="720"/>
          <w:noEndnote/>
          <w:docGrid w:linePitch="360"/>
        </w:sectPr>
      </w:pPr>
    </w:p>
    <w:p w14:paraId="3210A184" w14:textId="1D74509E" w:rsidR="0094474F" w:rsidRPr="0094474F" w:rsidRDefault="0094474F" w:rsidP="0026090F">
      <w:pPr>
        <w:autoSpaceDE w:val="0"/>
        <w:autoSpaceDN w:val="0"/>
        <w:adjustRightInd w:val="0"/>
        <w:jc w:val="right"/>
        <w:rPr>
          <w:rFonts w:eastAsiaTheme="minorHAnsi"/>
          <w:bCs/>
          <w:sz w:val="24"/>
          <w:szCs w:val="24"/>
          <w:lang w:eastAsia="en-US"/>
        </w:rPr>
      </w:pPr>
      <w:r w:rsidRPr="0094474F">
        <w:rPr>
          <w:rFonts w:eastAsiaTheme="minorHAnsi"/>
          <w:bCs/>
          <w:sz w:val="24"/>
          <w:szCs w:val="24"/>
          <w:lang w:eastAsia="en-US"/>
        </w:rPr>
        <w:lastRenderedPageBreak/>
        <w:t>Приложение № 4</w:t>
      </w:r>
    </w:p>
    <w:p w14:paraId="43110504" w14:textId="77777777" w:rsidR="0094474F" w:rsidRPr="0094474F" w:rsidRDefault="0094474F" w:rsidP="0026090F">
      <w:pPr>
        <w:autoSpaceDE w:val="0"/>
        <w:autoSpaceDN w:val="0"/>
        <w:adjustRightInd w:val="0"/>
        <w:jc w:val="right"/>
        <w:rPr>
          <w:rFonts w:eastAsiaTheme="minorHAnsi"/>
          <w:bCs/>
          <w:sz w:val="24"/>
          <w:szCs w:val="24"/>
          <w:lang w:eastAsia="en-US"/>
        </w:rPr>
      </w:pPr>
      <w:r w:rsidRPr="0094474F">
        <w:rPr>
          <w:rFonts w:eastAsiaTheme="minorHAnsi"/>
          <w:bCs/>
          <w:sz w:val="24"/>
          <w:szCs w:val="24"/>
          <w:lang w:eastAsia="en-US"/>
        </w:rPr>
        <w:t xml:space="preserve"> </w:t>
      </w:r>
    </w:p>
    <w:p w14:paraId="7EFA4FE7"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63D84EDF" w14:textId="77777777" w:rsidR="0094474F" w:rsidRPr="0094474F" w:rsidRDefault="0094474F" w:rsidP="0026090F">
      <w:pPr>
        <w:autoSpaceDE w:val="0"/>
        <w:autoSpaceDN w:val="0"/>
        <w:adjustRightInd w:val="0"/>
        <w:jc w:val="center"/>
        <w:rPr>
          <w:rFonts w:eastAsiaTheme="minorHAnsi"/>
          <w:bCs/>
          <w:sz w:val="24"/>
          <w:szCs w:val="24"/>
          <w:lang w:eastAsia="en-US"/>
        </w:rPr>
      </w:pPr>
      <w:bookmarkStart w:id="13" w:name="Par508"/>
      <w:bookmarkEnd w:id="13"/>
      <w:r w:rsidRPr="0094474F">
        <w:rPr>
          <w:rFonts w:eastAsiaTheme="minorHAnsi"/>
          <w:bCs/>
          <w:sz w:val="24"/>
          <w:szCs w:val="24"/>
          <w:lang w:eastAsia="en-US"/>
        </w:rPr>
        <w:t>ПРИМЕРНАЯ ФОРМА ЗАЯВЛЕНИЯ</w:t>
      </w:r>
    </w:p>
    <w:p w14:paraId="7C56A7E3"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2373985E"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 xml:space="preserve">                                           </w:t>
      </w:r>
      <w:r w:rsidRPr="0094474F">
        <w:rPr>
          <w:rFonts w:eastAsiaTheme="minorHAnsi"/>
          <w:sz w:val="24"/>
          <w:szCs w:val="24"/>
          <w:lang w:eastAsia="en-US"/>
        </w:rPr>
        <w:tab/>
      </w:r>
      <w:r w:rsidRPr="0094474F">
        <w:rPr>
          <w:rFonts w:eastAsiaTheme="minorHAnsi"/>
          <w:sz w:val="24"/>
          <w:szCs w:val="24"/>
          <w:lang w:eastAsia="en-US"/>
        </w:rPr>
        <w:tab/>
      </w:r>
      <w:r w:rsidRPr="0094474F">
        <w:rPr>
          <w:rFonts w:eastAsiaTheme="minorHAnsi"/>
          <w:sz w:val="24"/>
          <w:szCs w:val="24"/>
          <w:lang w:eastAsia="en-US"/>
        </w:rPr>
        <w:tab/>
      </w:r>
      <w:r w:rsidRPr="0094474F">
        <w:rPr>
          <w:rFonts w:eastAsiaTheme="minorHAnsi"/>
          <w:sz w:val="24"/>
          <w:szCs w:val="24"/>
          <w:lang w:eastAsia="en-US"/>
        </w:rPr>
        <w:tab/>
      </w:r>
      <w:r w:rsidRPr="0094474F">
        <w:rPr>
          <w:rFonts w:eastAsiaTheme="minorHAnsi"/>
          <w:sz w:val="24"/>
          <w:szCs w:val="24"/>
          <w:lang w:eastAsia="en-US"/>
        </w:rPr>
        <w:tab/>
        <w:t xml:space="preserve">  Главе Хасанского муниципального</w:t>
      </w:r>
    </w:p>
    <w:p w14:paraId="24A90D04"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ab/>
      </w:r>
      <w:r w:rsidRPr="0094474F">
        <w:rPr>
          <w:rFonts w:eastAsiaTheme="minorHAnsi"/>
          <w:sz w:val="24"/>
          <w:szCs w:val="24"/>
          <w:lang w:eastAsia="en-US"/>
        </w:rPr>
        <w:tab/>
      </w:r>
      <w:r w:rsidRPr="0094474F">
        <w:rPr>
          <w:rFonts w:eastAsiaTheme="minorHAnsi"/>
          <w:sz w:val="24"/>
          <w:szCs w:val="24"/>
          <w:lang w:eastAsia="en-US"/>
        </w:rPr>
        <w:tab/>
      </w:r>
      <w:r w:rsidRPr="0094474F">
        <w:rPr>
          <w:rFonts w:eastAsiaTheme="minorHAnsi"/>
          <w:sz w:val="24"/>
          <w:szCs w:val="24"/>
          <w:lang w:eastAsia="en-US"/>
        </w:rPr>
        <w:tab/>
      </w:r>
      <w:r w:rsidRPr="0094474F">
        <w:rPr>
          <w:rFonts w:eastAsiaTheme="minorHAnsi"/>
          <w:sz w:val="24"/>
          <w:szCs w:val="24"/>
          <w:lang w:eastAsia="en-US"/>
        </w:rPr>
        <w:tab/>
      </w:r>
      <w:r w:rsidRPr="0094474F">
        <w:rPr>
          <w:rFonts w:eastAsiaTheme="minorHAnsi"/>
          <w:sz w:val="24"/>
          <w:szCs w:val="24"/>
          <w:lang w:eastAsia="en-US"/>
        </w:rPr>
        <w:tab/>
      </w:r>
      <w:r w:rsidRPr="0094474F">
        <w:rPr>
          <w:rFonts w:eastAsiaTheme="minorHAnsi"/>
          <w:sz w:val="24"/>
          <w:szCs w:val="24"/>
          <w:lang w:eastAsia="en-US"/>
        </w:rPr>
        <w:tab/>
        <w:t xml:space="preserve">    </w:t>
      </w:r>
      <w:r w:rsidRPr="0094474F">
        <w:rPr>
          <w:rFonts w:eastAsiaTheme="minorHAnsi"/>
          <w:sz w:val="24"/>
          <w:szCs w:val="24"/>
          <w:lang w:eastAsia="en-US"/>
        </w:rPr>
        <w:tab/>
        <w:t xml:space="preserve">  округа</w:t>
      </w:r>
    </w:p>
    <w:p w14:paraId="04651525"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 xml:space="preserve">                                            </w:t>
      </w:r>
      <w:r w:rsidRPr="0094474F">
        <w:rPr>
          <w:rFonts w:eastAsiaTheme="minorHAnsi"/>
          <w:sz w:val="24"/>
          <w:szCs w:val="24"/>
          <w:lang w:eastAsia="en-US"/>
        </w:rPr>
        <w:tab/>
      </w:r>
      <w:r w:rsidRPr="0094474F">
        <w:rPr>
          <w:rFonts w:eastAsiaTheme="minorHAnsi"/>
          <w:sz w:val="24"/>
          <w:szCs w:val="24"/>
          <w:lang w:eastAsia="en-US"/>
        </w:rPr>
        <w:tab/>
      </w:r>
      <w:r w:rsidRPr="0094474F">
        <w:rPr>
          <w:rFonts w:eastAsiaTheme="minorHAnsi"/>
          <w:sz w:val="24"/>
          <w:szCs w:val="24"/>
          <w:lang w:eastAsia="en-US"/>
        </w:rPr>
        <w:tab/>
      </w:r>
      <w:r w:rsidRPr="0094474F">
        <w:rPr>
          <w:rFonts w:eastAsiaTheme="minorHAnsi"/>
          <w:sz w:val="24"/>
          <w:szCs w:val="24"/>
          <w:lang w:eastAsia="en-US"/>
        </w:rPr>
        <w:tab/>
      </w:r>
      <w:r w:rsidRPr="0094474F">
        <w:rPr>
          <w:rFonts w:eastAsiaTheme="minorHAnsi"/>
          <w:sz w:val="24"/>
          <w:szCs w:val="24"/>
          <w:lang w:eastAsia="en-US"/>
        </w:rPr>
        <w:tab/>
        <w:t xml:space="preserve">  ______________________________</w:t>
      </w:r>
    </w:p>
    <w:p w14:paraId="34E8D2E1"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 xml:space="preserve">                                           </w:t>
      </w:r>
      <w:r w:rsidRPr="0094474F">
        <w:rPr>
          <w:rFonts w:eastAsiaTheme="minorHAnsi"/>
          <w:sz w:val="24"/>
          <w:szCs w:val="24"/>
          <w:lang w:eastAsia="en-US"/>
        </w:rPr>
        <w:tab/>
      </w:r>
      <w:r w:rsidRPr="0094474F">
        <w:rPr>
          <w:rFonts w:eastAsiaTheme="minorHAnsi"/>
          <w:sz w:val="24"/>
          <w:szCs w:val="24"/>
          <w:lang w:eastAsia="en-US"/>
        </w:rPr>
        <w:tab/>
      </w:r>
      <w:r w:rsidRPr="0094474F">
        <w:rPr>
          <w:rFonts w:eastAsiaTheme="minorHAnsi"/>
          <w:sz w:val="24"/>
          <w:szCs w:val="24"/>
          <w:lang w:eastAsia="en-US"/>
        </w:rPr>
        <w:tab/>
      </w:r>
      <w:r w:rsidRPr="0094474F">
        <w:rPr>
          <w:rFonts w:eastAsiaTheme="minorHAnsi"/>
          <w:sz w:val="24"/>
          <w:szCs w:val="24"/>
          <w:lang w:eastAsia="en-US"/>
        </w:rPr>
        <w:tab/>
      </w:r>
      <w:r w:rsidRPr="0094474F">
        <w:rPr>
          <w:rFonts w:eastAsiaTheme="minorHAnsi"/>
          <w:sz w:val="24"/>
          <w:szCs w:val="24"/>
          <w:lang w:eastAsia="en-US"/>
        </w:rPr>
        <w:tab/>
        <w:t xml:space="preserve">  от ___________________________</w:t>
      </w:r>
    </w:p>
    <w:p w14:paraId="62EEE28B"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 xml:space="preserve">                                           </w:t>
      </w:r>
      <w:r w:rsidRPr="0094474F">
        <w:rPr>
          <w:rFonts w:eastAsiaTheme="minorHAnsi"/>
          <w:sz w:val="24"/>
          <w:szCs w:val="24"/>
          <w:lang w:eastAsia="en-US"/>
        </w:rPr>
        <w:tab/>
      </w:r>
      <w:r w:rsidRPr="0094474F">
        <w:rPr>
          <w:rFonts w:eastAsiaTheme="minorHAnsi"/>
          <w:sz w:val="24"/>
          <w:szCs w:val="24"/>
          <w:lang w:eastAsia="en-US"/>
        </w:rPr>
        <w:tab/>
      </w:r>
      <w:r w:rsidRPr="0094474F">
        <w:rPr>
          <w:rFonts w:eastAsiaTheme="minorHAnsi"/>
          <w:sz w:val="24"/>
          <w:szCs w:val="24"/>
          <w:lang w:eastAsia="en-US"/>
        </w:rPr>
        <w:tab/>
      </w:r>
      <w:r w:rsidRPr="0094474F">
        <w:rPr>
          <w:rFonts w:eastAsiaTheme="minorHAnsi"/>
          <w:sz w:val="24"/>
          <w:szCs w:val="24"/>
          <w:lang w:eastAsia="en-US"/>
        </w:rPr>
        <w:tab/>
      </w:r>
      <w:r w:rsidRPr="0094474F">
        <w:rPr>
          <w:rFonts w:eastAsiaTheme="minorHAnsi"/>
          <w:sz w:val="24"/>
          <w:szCs w:val="24"/>
          <w:lang w:eastAsia="en-US"/>
        </w:rPr>
        <w:tab/>
        <w:t xml:space="preserve">  ______________________________</w:t>
      </w:r>
    </w:p>
    <w:p w14:paraId="0175E26A"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 xml:space="preserve">                                                                                                ______________________________</w:t>
      </w:r>
    </w:p>
    <w:p w14:paraId="227BAFE9"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 xml:space="preserve">                                                                                                тел. _________________________</w:t>
      </w:r>
    </w:p>
    <w:p w14:paraId="7E184859" w14:textId="77777777" w:rsidR="0094474F" w:rsidRPr="0094474F" w:rsidRDefault="0094474F" w:rsidP="0026090F">
      <w:pPr>
        <w:autoSpaceDE w:val="0"/>
        <w:autoSpaceDN w:val="0"/>
        <w:adjustRightInd w:val="0"/>
        <w:jc w:val="both"/>
        <w:rPr>
          <w:rFonts w:eastAsiaTheme="minorHAnsi"/>
          <w:sz w:val="24"/>
          <w:szCs w:val="24"/>
          <w:lang w:eastAsia="en-US"/>
        </w:rPr>
      </w:pPr>
    </w:p>
    <w:p w14:paraId="049C6759" w14:textId="77777777" w:rsidR="0094474F" w:rsidRPr="0094474F" w:rsidRDefault="0094474F" w:rsidP="0026090F">
      <w:pPr>
        <w:autoSpaceDE w:val="0"/>
        <w:autoSpaceDN w:val="0"/>
        <w:adjustRightInd w:val="0"/>
        <w:jc w:val="center"/>
        <w:rPr>
          <w:rFonts w:eastAsiaTheme="minorHAnsi"/>
          <w:sz w:val="24"/>
          <w:szCs w:val="24"/>
          <w:lang w:eastAsia="en-US"/>
        </w:rPr>
      </w:pPr>
      <w:r w:rsidRPr="0094474F">
        <w:rPr>
          <w:rFonts w:eastAsiaTheme="minorHAnsi"/>
          <w:sz w:val="24"/>
          <w:szCs w:val="24"/>
          <w:lang w:eastAsia="en-US"/>
        </w:rPr>
        <w:t>Заявление</w:t>
      </w:r>
    </w:p>
    <w:p w14:paraId="7F357780" w14:textId="77777777" w:rsidR="0094474F" w:rsidRPr="0094474F" w:rsidRDefault="0094474F" w:rsidP="0026090F">
      <w:pPr>
        <w:autoSpaceDE w:val="0"/>
        <w:autoSpaceDN w:val="0"/>
        <w:adjustRightInd w:val="0"/>
        <w:jc w:val="both"/>
        <w:rPr>
          <w:rFonts w:eastAsiaTheme="minorHAnsi"/>
          <w:sz w:val="24"/>
          <w:szCs w:val="24"/>
          <w:lang w:eastAsia="en-US"/>
        </w:rPr>
      </w:pPr>
    </w:p>
    <w:p w14:paraId="41367637"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 xml:space="preserve">    Прошу разрешить установку рекламной конструкции:</w:t>
      </w:r>
    </w:p>
    <w:p w14:paraId="6161FA9D" w14:textId="77777777" w:rsidR="0094474F" w:rsidRPr="0094474F" w:rsidRDefault="0094474F" w:rsidP="0026090F">
      <w:pPr>
        <w:autoSpaceDE w:val="0"/>
        <w:autoSpaceDN w:val="0"/>
        <w:adjustRightInd w:val="0"/>
        <w:jc w:val="both"/>
        <w:rPr>
          <w:rFonts w:eastAsiaTheme="minorHAnsi"/>
          <w:sz w:val="24"/>
          <w:szCs w:val="24"/>
          <w:lang w:eastAsia="en-US"/>
        </w:rPr>
      </w:pPr>
      <w:proofErr w:type="gramStart"/>
      <w:r w:rsidRPr="0094474F">
        <w:rPr>
          <w:rFonts w:eastAsiaTheme="minorHAnsi"/>
          <w:sz w:val="24"/>
          <w:szCs w:val="24"/>
          <w:lang w:eastAsia="en-US"/>
        </w:rPr>
        <w:t>Рекламная  конструкция</w:t>
      </w:r>
      <w:proofErr w:type="gramEnd"/>
      <w:r w:rsidRPr="0094474F">
        <w:rPr>
          <w:rFonts w:eastAsiaTheme="minorHAnsi"/>
          <w:sz w:val="24"/>
          <w:szCs w:val="24"/>
          <w:lang w:eastAsia="en-US"/>
        </w:rPr>
        <w:t xml:space="preserve">  (вид)</w:t>
      </w:r>
    </w:p>
    <w:p w14:paraId="06D842B0"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____________________________________________________________________________</w:t>
      </w:r>
    </w:p>
    <w:p w14:paraId="318311C3"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Адрес размещения ____________________________________________________________</w:t>
      </w:r>
    </w:p>
    <w:p w14:paraId="0C4D25AF"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Место размещения (земельный участок, фасад здания) _____________________________</w:t>
      </w:r>
    </w:p>
    <w:p w14:paraId="06AB54C3"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Основной текст ______________________________________________________________</w:t>
      </w:r>
    </w:p>
    <w:p w14:paraId="75DF7A6E"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Размеры рекламного поля (в метрах) ____________________________________________</w:t>
      </w:r>
    </w:p>
    <w:p w14:paraId="1968B3A4"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Количество сторон (односторонний, двусторонний щит и т.д.) ______________________</w:t>
      </w:r>
    </w:p>
    <w:p w14:paraId="60C060C9"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Наличие освещенности (освещен, не освещен) ___________________________________</w:t>
      </w:r>
    </w:p>
    <w:p w14:paraId="4F4DE06D"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Срок размещения ____________________________________________________________</w:t>
      </w:r>
    </w:p>
    <w:p w14:paraId="79A79487" w14:textId="77777777" w:rsidR="0094474F" w:rsidRPr="0094474F" w:rsidRDefault="0094474F" w:rsidP="0026090F">
      <w:pPr>
        <w:autoSpaceDE w:val="0"/>
        <w:autoSpaceDN w:val="0"/>
        <w:adjustRightInd w:val="0"/>
        <w:jc w:val="both"/>
        <w:rPr>
          <w:rFonts w:eastAsiaTheme="minorHAnsi"/>
          <w:sz w:val="24"/>
          <w:szCs w:val="24"/>
          <w:lang w:eastAsia="en-US"/>
        </w:rPr>
      </w:pPr>
    </w:p>
    <w:p w14:paraId="2CFA0491"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 xml:space="preserve">    _______________________________</w:t>
      </w:r>
    </w:p>
    <w:p w14:paraId="0E8DFC88"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 xml:space="preserve">    (подпись, печать (при наличии))</w:t>
      </w:r>
    </w:p>
    <w:p w14:paraId="781D9650" w14:textId="77777777" w:rsidR="0094474F" w:rsidRPr="0094474F" w:rsidRDefault="0094474F" w:rsidP="0026090F">
      <w:pPr>
        <w:autoSpaceDE w:val="0"/>
        <w:autoSpaceDN w:val="0"/>
        <w:adjustRightInd w:val="0"/>
        <w:jc w:val="both"/>
        <w:rPr>
          <w:rFonts w:eastAsiaTheme="minorHAnsi"/>
          <w:sz w:val="24"/>
          <w:szCs w:val="24"/>
          <w:lang w:eastAsia="en-US"/>
        </w:rPr>
      </w:pPr>
    </w:p>
    <w:p w14:paraId="221C8203" w14:textId="77777777" w:rsidR="0094474F" w:rsidRPr="0094474F" w:rsidRDefault="0094474F" w:rsidP="0026090F">
      <w:pPr>
        <w:autoSpaceDE w:val="0"/>
        <w:autoSpaceDN w:val="0"/>
        <w:adjustRightInd w:val="0"/>
        <w:jc w:val="both"/>
        <w:rPr>
          <w:rFonts w:eastAsiaTheme="minorHAnsi"/>
          <w:sz w:val="24"/>
          <w:szCs w:val="24"/>
          <w:lang w:eastAsia="en-US"/>
        </w:rPr>
      </w:pPr>
      <w:r w:rsidRPr="0094474F">
        <w:rPr>
          <w:rFonts w:eastAsiaTheme="minorHAnsi"/>
          <w:sz w:val="24"/>
          <w:szCs w:val="24"/>
          <w:lang w:eastAsia="en-US"/>
        </w:rPr>
        <w:t>Дата: ________________</w:t>
      </w:r>
    </w:p>
    <w:p w14:paraId="3AB465D0"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35B2A34C"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212F6012"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318554A1"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630C5FE8"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6CC822B1" w14:textId="77777777" w:rsidR="0094474F" w:rsidRPr="0094474F" w:rsidRDefault="0094474F" w:rsidP="0026090F">
      <w:pPr>
        <w:autoSpaceDE w:val="0"/>
        <w:autoSpaceDN w:val="0"/>
        <w:adjustRightInd w:val="0"/>
        <w:jc w:val="right"/>
        <w:rPr>
          <w:rFonts w:eastAsiaTheme="minorHAnsi"/>
          <w:bCs/>
          <w:sz w:val="24"/>
          <w:szCs w:val="24"/>
          <w:lang w:eastAsia="en-US"/>
        </w:rPr>
      </w:pPr>
    </w:p>
    <w:p w14:paraId="54E7D137" w14:textId="77777777" w:rsidR="0094474F" w:rsidRPr="0094474F" w:rsidRDefault="0094474F" w:rsidP="0026090F">
      <w:pPr>
        <w:autoSpaceDE w:val="0"/>
        <w:autoSpaceDN w:val="0"/>
        <w:adjustRightInd w:val="0"/>
        <w:jc w:val="right"/>
        <w:rPr>
          <w:rFonts w:eastAsiaTheme="minorHAnsi"/>
          <w:bCs/>
          <w:sz w:val="24"/>
          <w:szCs w:val="24"/>
          <w:lang w:eastAsia="en-US"/>
        </w:rPr>
      </w:pPr>
    </w:p>
    <w:p w14:paraId="5C5220FE" w14:textId="77777777" w:rsidR="0094474F" w:rsidRPr="0094474F" w:rsidRDefault="0094474F" w:rsidP="0026090F">
      <w:pPr>
        <w:autoSpaceDE w:val="0"/>
        <w:autoSpaceDN w:val="0"/>
        <w:adjustRightInd w:val="0"/>
        <w:jc w:val="right"/>
        <w:rPr>
          <w:rFonts w:eastAsiaTheme="minorHAnsi"/>
          <w:bCs/>
          <w:sz w:val="24"/>
          <w:szCs w:val="24"/>
          <w:lang w:eastAsia="en-US"/>
        </w:rPr>
      </w:pPr>
    </w:p>
    <w:p w14:paraId="55C88D55" w14:textId="77777777" w:rsidR="0094474F" w:rsidRPr="0094474F" w:rsidRDefault="0094474F" w:rsidP="0026090F">
      <w:pPr>
        <w:autoSpaceDE w:val="0"/>
        <w:autoSpaceDN w:val="0"/>
        <w:adjustRightInd w:val="0"/>
        <w:jc w:val="right"/>
        <w:rPr>
          <w:rFonts w:eastAsiaTheme="minorHAnsi"/>
          <w:bCs/>
          <w:sz w:val="24"/>
          <w:szCs w:val="24"/>
          <w:lang w:eastAsia="en-US"/>
        </w:rPr>
      </w:pPr>
    </w:p>
    <w:p w14:paraId="09E2E6A6" w14:textId="77777777" w:rsidR="0094474F" w:rsidRPr="0094474F" w:rsidRDefault="0094474F" w:rsidP="0026090F">
      <w:pPr>
        <w:autoSpaceDE w:val="0"/>
        <w:autoSpaceDN w:val="0"/>
        <w:adjustRightInd w:val="0"/>
        <w:jc w:val="right"/>
        <w:rPr>
          <w:rFonts w:eastAsiaTheme="minorHAnsi"/>
          <w:bCs/>
          <w:sz w:val="24"/>
          <w:szCs w:val="24"/>
          <w:lang w:eastAsia="en-US"/>
        </w:rPr>
      </w:pPr>
    </w:p>
    <w:p w14:paraId="60B72FF1" w14:textId="77777777" w:rsidR="0094474F" w:rsidRPr="0094474F" w:rsidRDefault="0094474F" w:rsidP="0026090F">
      <w:pPr>
        <w:autoSpaceDE w:val="0"/>
        <w:autoSpaceDN w:val="0"/>
        <w:adjustRightInd w:val="0"/>
        <w:jc w:val="right"/>
        <w:rPr>
          <w:rFonts w:eastAsiaTheme="minorHAnsi"/>
          <w:bCs/>
          <w:sz w:val="24"/>
          <w:szCs w:val="24"/>
          <w:lang w:eastAsia="en-US"/>
        </w:rPr>
      </w:pPr>
    </w:p>
    <w:p w14:paraId="6EB70EE2" w14:textId="77777777" w:rsidR="0094474F" w:rsidRPr="0094474F" w:rsidRDefault="0094474F" w:rsidP="0026090F">
      <w:pPr>
        <w:autoSpaceDE w:val="0"/>
        <w:autoSpaceDN w:val="0"/>
        <w:adjustRightInd w:val="0"/>
        <w:jc w:val="right"/>
        <w:rPr>
          <w:rFonts w:eastAsiaTheme="minorHAnsi"/>
          <w:bCs/>
          <w:sz w:val="24"/>
          <w:szCs w:val="24"/>
          <w:lang w:eastAsia="en-US"/>
        </w:rPr>
      </w:pPr>
    </w:p>
    <w:p w14:paraId="7FC2E83D" w14:textId="77777777" w:rsidR="0094474F" w:rsidRPr="0094474F" w:rsidRDefault="0094474F" w:rsidP="0026090F">
      <w:pPr>
        <w:autoSpaceDE w:val="0"/>
        <w:autoSpaceDN w:val="0"/>
        <w:adjustRightInd w:val="0"/>
        <w:jc w:val="right"/>
        <w:rPr>
          <w:rFonts w:eastAsiaTheme="minorHAnsi"/>
          <w:bCs/>
          <w:sz w:val="24"/>
          <w:szCs w:val="24"/>
          <w:lang w:eastAsia="en-US"/>
        </w:rPr>
      </w:pPr>
    </w:p>
    <w:p w14:paraId="73545AFA" w14:textId="77777777" w:rsidR="0094474F" w:rsidRPr="0094474F" w:rsidRDefault="0094474F" w:rsidP="0026090F">
      <w:pPr>
        <w:autoSpaceDE w:val="0"/>
        <w:autoSpaceDN w:val="0"/>
        <w:adjustRightInd w:val="0"/>
        <w:jc w:val="right"/>
        <w:rPr>
          <w:rFonts w:eastAsiaTheme="minorHAnsi"/>
          <w:bCs/>
          <w:sz w:val="24"/>
          <w:szCs w:val="24"/>
          <w:lang w:eastAsia="en-US"/>
        </w:rPr>
      </w:pPr>
    </w:p>
    <w:p w14:paraId="06331B8A" w14:textId="77777777" w:rsidR="0094474F" w:rsidRPr="0094474F" w:rsidRDefault="0094474F" w:rsidP="0026090F">
      <w:pPr>
        <w:autoSpaceDE w:val="0"/>
        <w:autoSpaceDN w:val="0"/>
        <w:adjustRightInd w:val="0"/>
        <w:jc w:val="right"/>
        <w:rPr>
          <w:rFonts w:eastAsiaTheme="minorHAnsi"/>
          <w:bCs/>
          <w:sz w:val="24"/>
          <w:szCs w:val="24"/>
          <w:lang w:eastAsia="en-US"/>
        </w:rPr>
      </w:pPr>
    </w:p>
    <w:p w14:paraId="71B43434" w14:textId="77777777" w:rsidR="0094474F" w:rsidRPr="0094474F" w:rsidRDefault="0094474F" w:rsidP="0026090F">
      <w:pPr>
        <w:autoSpaceDE w:val="0"/>
        <w:autoSpaceDN w:val="0"/>
        <w:adjustRightInd w:val="0"/>
        <w:jc w:val="right"/>
        <w:rPr>
          <w:rFonts w:eastAsiaTheme="minorHAnsi"/>
          <w:bCs/>
          <w:sz w:val="24"/>
          <w:szCs w:val="24"/>
          <w:lang w:eastAsia="en-US"/>
        </w:rPr>
      </w:pPr>
    </w:p>
    <w:p w14:paraId="29439C23" w14:textId="77777777" w:rsidR="0094474F" w:rsidRPr="0094474F" w:rsidRDefault="0094474F" w:rsidP="0026090F">
      <w:pPr>
        <w:autoSpaceDE w:val="0"/>
        <w:autoSpaceDN w:val="0"/>
        <w:adjustRightInd w:val="0"/>
        <w:jc w:val="right"/>
        <w:rPr>
          <w:rFonts w:eastAsiaTheme="minorHAnsi"/>
          <w:bCs/>
          <w:sz w:val="24"/>
          <w:szCs w:val="24"/>
          <w:lang w:eastAsia="en-US"/>
        </w:rPr>
      </w:pPr>
    </w:p>
    <w:p w14:paraId="21C9BE43" w14:textId="77777777" w:rsidR="0094474F" w:rsidRPr="0094474F" w:rsidRDefault="0094474F" w:rsidP="0026090F">
      <w:pPr>
        <w:autoSpaceDE w:val="0"/>
        <w:autoSpaceDN w:val="0"/>
        <w:adjustRightInd w:val="0"/>
        <w:jc w:val="right"/>
        <w:rPr>
          <w:rFonts w:eastAsiaTheme="minorHAnsi"/>
          <w:bCs/>
          <w:sz w:val="24"/>
          <w:szCs w:val="24"/>
          <w:lang w:eastAsia="en-US"/>
        </w:rPr>
      </w:pPr>
    </w:p>
    <w:p w14:paraId="5394D81F" w14:textId="77777777" w:rsidR="0094474F" w:rsidRPr="0094474F" w:rsidRDefault="0094474F" w:rsidP="0026090F">
      <w:pPr>
        <w:autoSpaceDE w:val="0"/>
        <w:autoSpaceDN w:val="0"/>
        <w:adjustRightInd w:val="0"/>
        <w:jc w:val="right"/>
        <w:rPr>
          <w:rFonts w:eastAsiaTheme="minorHAnsi"/>
          <w:bCs/>
          <w:sz w:val="24"/>
          <w:szCs w:val="24"/>
          <w:lang w:eastAsia="en-US"/>
        </w:rPr>
      </w:pPr>
    </w:p>
    <w:p w14:paraId="1033F78E" w14:textId="77777777" w:rsidR="0094474F" w:rsidRPr="0094474F" w:rsidRDefault="0094474F" w:rsidP="0026090F">
      <w:pPr>
        <w:autoSpaceDE w:val="0"/>
        <w:autoSpaceDN w:val="0"/>
        <w:adjustRightInd w:val="0"/>
        <w:jc w:val="right"/>
        <w:rPr>
          <w:rFonts w:eastAsiaTheme="minorHAnsi"/>
          <w:bCs/>
          <w:sz w:val="24"/>
          <w:szCs w:val="24"/>
          <w:lang w:eastAsia="en-US"/>
        </w:rPr>
      </w:pPr>
    </w:p>
    <w:p w14:paraId="34ACB158" w14:textId="77777777" w:rsidR="0094474F" w:rsidRPr="0094474F" w:rsidRDefault="0094474F" w:rsidP="0026090F">
      <w:pPr>
        <w:autoSpaceDE w:val="0"/>
        <w:autoSpaceDN w:val="0"/>
        <w:adjustRightInd w:val="0"/>
        <w:jc w:val="right"/>
        <w:rPr>
          <w:rFonts w:eastAsiaTheme="minorHAnsi"/>
          <w:bCs/>
          <w:sz w:val="24"/>
          <w:szCs w:val="24"/>
          <w:lang w:eastAsia="en-US"/>
        </w:rPr>
      </w:pPr>
    </w:p>
    <w:p w14:paraId="601C3DA1" w14:textId="77777777" w:rsidR="0094474F" w:rsidRPr="0094474F" w:rsidRDefault="0094474F" w:rsidP="0026090F">
      <w:pPr>
        <w:autoSpaceDE w:val="0"/>
        <w:autoSpaceDN w:val="0"/>
        <w:adjustRightInd w:val="0"/>
        <w:jc w:val="right"/>
        <w:rPr>
          <w:rFonts w:eastAsiaTheme="minorHAnsi"/>
          <w:bCs/>
          <w:sz w:val="24"/>
          <w:szCs w:val="24"/>
          <w:lang w:eastAsia="en-US"/>
        </w:rPr>
      </w:pPr>
    </w:p>
    <w:p w14:paraId="36754053" w14:textId="77777777" w:rsidR="0094474F" w:rsidRPr="0094474F" w:rsidRDefault="0094474F" w:rsidP="0026090F">
      <w:pPr>
        <w:autoSpaceDE w:val="0"/>
        <w:autoSpaceDN w:val="0"/>
        <w:adjustRightInd w:val="0"/>
        <w:jc w:val="right"/>
        <w:rPr>
          <w:rFonts w:eastAsiaTheme="minorHAnsi"/>
          <w:bCs/>
          <w:sz w:val="24"/>
          <w:szCs w:val="24"/>
          <w:lang w:eastAsia="en-US"/>
        </w:rPr>
      </w:pPr>
    </w:p>
    <w:p w14:paraId="4B318D23" w14:textId="77777777" w:rsidR="0094474F" w:rsidRPr="0094474F" w:rsidRDefault="0094474F" w:rsidP="0026090F">
      <w:pPr>
        <w:autoSpaceDE w:val="0"/>
        <w:autoSpaceDN w:val="0"/>
        <w:adjustRightInd w:val="0"/>
        <w:jc w:val="right"/>
        <w:rPr>
          <w:rFonts w:eastAsiaTheme="minorHAnsi"/>
          <w:bCs/>
          <w:sz w:val="24"/>
          <w:szCs w:val="24"/>
          <w:lang w:eastAsia="en-US"/>
        </w:rPr>
      </w:pPr>
    </w:p>
    <w:p w14:paraId="563C0C37" w14:textId="77777777" w:rsidR="00805C2F" w:rsidRDefault="00805C2F" w:rsidP="0026090F">
      <w:pPr>
        <w:autoSpaceDE w:val="0"/>
        <w:autoSpaceDN w:val="0"/>
        <w:adjustRightInd w:val="0"/>
        <w:jc w:val="right"/>
        <w:rPr>
          <w:rFonts w:eastAsiaTheme="minorHAnsi"/>
          <w:bCs/>
          <w:sz w:val="24"/>
          <w:szCs w:val="24"/>
          <w:lang w:eastAsia="en-US"/>
        </w:rPr>
        <w:sectPr w:rsidR="00805C2F" w:rsidSect="00805C2F">
          <w:pgSz w:w="11900" w:h="16840"/>
          <w:pgMar w:top="794" w:right="794" w:bottom="794" w:left="794" w:header="0" w:footer="0" w:gutter="0"/>
          <w:cols w:space="720"/>
          <w:noEndnote/>
          <w:docGrid w:linePitch="360"/>
        </w:sectPr>
      </w:pPr>
    </w:p>
    <w:p w14:paraId="47006183" w14:textId="1E73A98B" w:rsidR="0094474F" w:rsidRPr="0094474F" w:rsidRDefault="0094474F" w:rsidP="0026090F">
      <w:pPr>
        <w:autoSpaceDE w:val="0"/>
        <w:autoSpaceDN w:val="0"/>
        <w:adjustRightInd w:val="0"/>
        <w:jc w:val="right"/>
        <w:rPr>
          <w:rFonts w:eastAsiaTheme="minorHAnsi"/>
          <w:bCs/>
          <w:sz w:val="24"/>
          <w:szCs w:val="24"/>
          <w:lang w:eastAsia="en-US"/>
        </w:rPr>
      </w:pPr>
      <w:r w:rsidRPr="0094474F">
        <w:rPr>
          <w:rFonts w:eastAsiaTheme="minorHAnsi"/>
          <w:bCs/>
          <w:sz w:val="24"/>
          <w:szCs w:val="24"/>
          <w:lang w:eastAsia="en-US"/>
        </w:rPr>
        <w:lastRenderedPageBreak/>
        <w:t>Приложение № 5</w:t>
      </w:r>
    </w:p>
    <w:p w14:paraId="74A9CAB5" w14:textId="77777777" w:rsidR="0094474F" w:rsidRPr="0094474F" w:rsidRDefault="0094474F" w:rsidP="0026090F">
      <w:pPr>
        <w:autoSpaceDE w:val="0"/>
        <w:autoSpaceDN w:val="0"/>
        <w:adjustRightInd w:val="0"/>
        <w:jc w:val="right"/>
        <w:rPr>
          <w:rFonts w:eastAsiaTheme="minorHAnsi"/>
          <w:bCs/>
          <w:sz w:val="24"/>
          <w:szCs w:val="24"/>
          <w:lang w:eastAsia="en-US"/>
        </w:rPr>
      </w:pPr>
      <w:r w:rsidRPr="0094474F">
        <w:rPr>
          <w:rFonts w:eastAsiaTheme="minorHAnsi"/>
          <w:bCs/>
          <w:sz w:val="24"/>
          <w:szCs w:val="24"/>
          <w:lang w:eastAsia="en-US"/>
        </w:rPr>
        <w:t xml:space="preserve"> </w:t>
      </w:r>
    </w:p>
    <w:p w14:paraId="30D28614"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176E7EB7" w14:textId="77777777" w:rsidR="0094474F" w:rsidRPr="0094474F" w:rsidRDefault="0094474F" w:rsidP="0026090F">
      <w:pPr>
        <w:autoSpaceDE w:val="0"/>
        <w:autoSpaceDN w:val="0"/>
        <w:adjustRightInd w:val="0"/>
        <w:jc w:val="center"/>
        <w:rPr>
          <w:rFonts w:eastAsiaTheme="minorHAnsi"/>
          <w:bCs/>
          <w:sz w:val="24"/>
          <w:szCs w:val="24"/>
          <w:lang w:eastAsia="en-US"/>
        </w:rPr>
      </w:pPr>
      <w:bookmarkStart w:id="14" w:name="Par547"/>
      <w:bookmarkEnd w:id="14"/>
      <w:r w:rsidRPr="0094474F">
        <w:rPr>
          <w:rFonts w:eastAsiaTheme="minorHAnsi"/>
          <w:bCs/>
          <w:sz w:val="24"/>
          <w:szCs w:val="24"/>
          <w:lang w:eastAsia="en-US"/>
        </w:rPr>
        <w:t>БЛОК-СХЕМА</w:t>
      </w:r>
    </w:p>
    <w:p w14:paraId="04FFF6F8" w14:textId="77777777" w:rsidR="0094474F" w:rsidRPr="0094474F" w:rsidRDefault="0094474F" w:rsidP="0026090F">
      <w:pPr>
        <w:autoSpaceDE w:val="0"/>
        <w:autoSpaceDN w:val="0"/>
        <w:adjustRightInd w:val="0"/>
        <w:jc w:val="center"/>
        <w:rPr>
          <w:rFonts w:eastAsiaTheme="minorHAnsi"/>
          <w:bCs/>
          <w:sz w:val="24"/>
          <w:szCs w:val="24"/>
          <w:lang w:eastAsia="en-US"/>
        </w:rPr>
      </w:pPr>
      <w:r w:rsidRPr="0094474F">
        <w:rPr>
          <w:rFonts w:eastAsiaTheme="minorHAnsi"/>
          <w:bCs/>
          <w:sz w:val="24"/>
          <w:szCs w:val="24"/>
          <w:lang w:eastAsia="en-US"/>
        </w:rPr>
        <w:t>предоставления муниципальной услуги</w:t>
      </w:r>
    </w:p>
    <w:p w14:paraId="6AB23C51" w14:textId="77777777" w:rsidR="0094474F" w:rsidRPr="0094474F" w:rsidRDefault="0094474F" w:rsidP="0026090F">
      <w:pPr>
        <w:autoSpaceDE w:val="0"/>
        <w:autoSpaceDN w:val="0"/>
        <w:adjustRightInd w:val="0"/>
        <w:jc w:val="center"/>
        <w:rPr>
          <w:rFonts w:eastAsiaTheme="minorHAnsi"/>
          <w:bCs/>
          <w:sz w:val="24"/>
          <w:szCs w:val="24"/>
          <w:lang w:eastAsia="en-US"/>
        </w:rPr>
      </w:pPr>
    </w:p>
    <w:p w14:paraId="52C0E06B" w14:textId="77777777" w:rsidR="0094474F" w:rsidRPr="0094474F" w:rsidRDefault="0094474F" w:rsidP="0026090F">
      <w:pPr>
        <w:autoSpaceDE w:val="0"/>
        <w:autoSpaceDN w:val="0"/>
        <w:adjustRightInd w:val="0"/>
        <w:jc w:val="center"/>
        <w:rPr>
          <w:rFonts w:eastAsiaTheme="minorHAnsi"/>
          <w:bCs/>
          <w:sz w:val="24"/>
          <w:szCs w:val="24"/>
          <w:lang w:eastAsia="en-US"/>
        </w:rPr>
      </w:pPr>
    </w:p>
    <w:p w14:paraId="4C6E3F6A" w14:textId="77777777" w:rsidR="0094474F" w:rsidRPr="0094474F" w:rsidRDefault="0094474F" w:rsidP="0026090F">
      <w:pPr>
        <w:autoSpaceDE w:val="0"/>
        <w:autoSpaceDN w:val="0"/>
        <w:adjustRightInd w:val="0"/>
        <w:jc w:val="both"/>
        <w:rPr>
          <w:rFonts w:eastAsia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02" w:type="dxa"/>
          <w:left w:w="62" w:type="dxa"/>
          <w:bottom w:w="102" w:type="dxa"/>
          <w:right w:w="62" w:type="dxa"/>
        </w:tblCellMar>
        <w:tblLook w:val="0000" w:firstRow="0" w:lastRow="0" w:firstColumn="0" w:lastColumn="0" w:noHBand="0" w:noVBand="0"/>
      </w:tblPr>
      <w:tblGrid>
        <w:gridCol w:w="10302"/>
      </w:tblGrid>
      <w:tr w:rsidR="0094474F" w:rsidRPr="0094474F" w14:paraId="1F571896" w14:textId="77777777" w:rsidTr="00805C2F">
        <w:tc>
          <w:tcPr>
            <w:tcW w:w="5000" w:type="pct"/>
            <w:tcBorders>
              <w:left w:val="single" w:sz="4" w:space="0" w:color="auto"/>
              <w:right w:val="single" w:sz="4" w:space="0" w:color="auto"/>
            </w:tcBorders>
          </w:tcPr>
          <w:p w14:paraId="3C83977B" w14:textId="77777777" w:rsidR="0094474F" w:rsidRPr="0094474F" w:rsidRDefault="0094474F" w:rsidP="0026090F">
            <w:pPr>
              <w:autoSpaceDE w:val="0"/>
              <w:autoSpaceDN w:val="0"/>
              <w:adjustRightInd w:val="0"/>
              <w:jc w:val="center"/>
              <w:rPr>
                <w:rFonts w:eastAsiaTheme="minorHAnsi"/>
                <w:sz w:val="24"/>
                <w:szCs w:val="24"/>
                <w:lang w:eastAsia="en-US"/>
              </w:rPr>
            </w:pPr>
            <w:r w:rsidRPr="0094474F">
              <w:rPr>
                <w:rFonts w:eastAsiaTheme="minorHAnsi"/>
                <w:sz w:val="24"/>
                <w:szCs w:val="24"/>
                <w:lang w:eastAsia="en-US"/>
              </w:rPr>
              <w:t>Направление заявления о предоставлении муниципальной услуги с приложением необходимых для предоставления муниципальной услуги документов</w:t>
            </w:r>
          </w:p>
        </w:tc>
      </w:tr>
      <w:tr w:rsidR="0094474F" w:rsidRPr="0094474F" w14:paraId="014AFB0D" w14:textId="77777777" w:rsidTr="00805C2F">
        <w:tblPrEx>
          <w:tblBorders>
            <w:left w:val="nil"/>
            <w:right w:val="nil"/>
          </w:tblBorders>
        </w:tblPrEx>
        <w:tc>
          <w:tcPr>
            <w:tcW w:w="5000" w:type="pct"/>
            <w:tcBorders>
              <w:left w:val="nil"/>
              <w:right w:val="nil"/>
            </w:tcBorders>
          </w:tcPr>
          <w:p w14:paraId="6B56F03B" w14:textId="77777777" w:rsidR="0094474F" w:rsidRPr="0094474F" w:rsidRDefault="0094474F" w:rsidP="0026090F">
            <w:pPr>
              <w:autoSpaceDE w:val="0"/>
              <w:autoSpaceDN w:val="0"/>
              <w:adjustRightInd w:val="0"/>
              <w:jc w:val="center"/>
              <w:rPr>
                <w:rFonts w:eastAsiaTheme="minorHAnsi"/>
                <w:sz w:val="24"/>
                <w:szCs w:val="24"/>
                <w:lang w:eastAsia="en-US"/>
              </w:rPr>
            </w:pPr>
            <w:r w:rsidRPr="0094474F">
              <w:rPr>
                <w:rFonts w:eastAsiaTheme="minorHAnsi"/>
                <w:noProof/>
                <w:position w:val="-6"/>
                <w:sz w:val="24"/>
                <w:szCs w:val="24"/>
                <w:lang w:eastAsia="ru-RU"/>
              </w:rPr>
              <w:drawing>
                <wp:inline distT="0" distB="0" distL="0" distR="0" wp14:anchorId="787D2551" wp14:editId="740D7CA6">
                  <wp:extent cx="157480" cy="22034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r>
      <w:tr w:rsidR="0094474F" w:rsidRPr="0094474F" w14:paraId="41CB4518" w14:textId="77777777" w:rsidTr="00805C2F">
        <w:tc>
          <w:tcPr>
            <w:tcW w:w="5000" w:type="pct"/>
            <w:tcBorders>
              <w:left w:val="single" w:sz="4" w:space="0" w:color="auto"/>
              <w:right w:val="single" w:sz="4" w:space="0" w:color="auto"/>
            </w:tcBorders>
          </w:tcPr>
          <w:p w14:paraId="348DDFB0" w14:textId="77777777" w:rsidR="0094474F" w:rsidRPr="0094474F" w:rsidRDefault="0094474F" w:rsidP="0026090F">
            <w:pPr>
              <w:autoSpaceDE w:val="0"/>
              <w:autoSpaceDN w:val="0"/>
              <w:adjustRightInd w:val="0"/>
              <w:jc w:val="center"/>
              <w:rPr>
                <w:rFonts w:eastAsiaTheme="minorHAnsi"/>
                <w:sz w:val="24"/>
                <w:szCs w:val="24"/>
                <w:lang w:eastAsia="en-US"/>
              </w:rPr>
            </w:pPr>
            <w:r w:rsidRPr="0094474F">
              <w:rPr>
                <w:rFonts w:eastAsiaTheme="minorHAnsi"/>
                <w:sz w:val="24"/>
                <w:szCs w:val="24"/>
                <w:lang w:eastAsia="en-US"/>
              </w:rPr>
              <w:t>Регистрация заявления о предоставлении муниципальной услуги</w:t>
            </w:r>
          </w:p>
        </w:tc>
      </w:tr>
      <w:tr w:rsidR="0094474F" w:rsidRPr="0094474F" w14:paraId="1800562C" w14:textId="77777777" w:rsidTr="00805C2F">
        <w:tblPrEx>
          <w:tblBorders>
            <w:left w:val="nil"/>
            <w:right w:val="nil"/>
          </w:tblBorders>
        </w:tblPrEx>
        <w:tc>
          <w:tcPr>
            <w:tcW w:w="5000" w:type="pct"/>
            <w:tcBorders>
              <w:left w:val="nil"/>
              <w:right w:val="nil"/>
            </w:tcBorders>
          </w:tcPr>
          <w:p w14:paraId="2E268D1D" w14:textId="77777777" w:rsidR="0094474F" w:rsidRPr="0094474F" w:rsidRDefault="0094474F" w:rsidP="0026090F">
            <w:pPr>
              <w:autoSpaceDE w:val="0"/>
              <w:autoSpaceDN w:val="0"/>
              <w:adjustRightInd w:val="0"/>
              <w:jc w:val="center"/>
              <w:rPr>
                <w:rFonts w:eastAsiaTheme="minorHAnsi"/>
                <w:sz w:val="24"/>
                <w:szCs w:val="24"/>
                <w:lang w:eastAsia="en-US"/>
              </w:rPr>
            </w:pPr>
            <w:r w:rsidRPr="0094474F">
              <w:rPr>
                <w:rFonts w:eastAsiaTheme="minorHAnsi"/>
                <w:noProof/>
                <w:position w:val="-6"/>
                <w:sz w:val="24"/>
                <w:szCs w:val="24"/>
                <w:lang w:eastAsia="ru-RU"/>
              </w:rPr>
              <w:drawing>
                <wp:inline distT="0" distB="0" distL="0" distR="0" wp14:anchorId="4473DF9F" wp14:editId="2C569F38">
                  <wp:extent cx="157480" cy="22034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r>
      <w:tr w:rsidR="0094474F" w:rsidRPr="0094474F" w14:paraId="1237AC32" w14:textId="77777777" w:rsidTr="00805C2F">
        <w:tc>
          <w:tcPr>
            <w:tcW w:w="5000" w:type="pct"/>
            <w:tcBorders>
              <w:left w:val="single" w:sz="4" w:space="0" w:color="auto"/>
              <w:right w:val="single" w:sz="4" w:space="0" w:color="auto"/>
            </w:tcBorders>
          </w:tcPr>
          <w:p w14:paraId="5FF69825" w14:textId="77777777" w:rsidR="0094474F" w:rsidRPr="0094474F" w:rsidRDefault="0094474F" w:rsidP="0026090F">
            <w:pPr>
              <w:autoSpaceDE w:val="0"/>
              <w:autoSpaceDN w:val="0"/>
              <w:adjustRightInd w:val="0"/>
              <w:jc w:val="center"/>
              <w:rPr>
                <w:rFonts w:eastAsiaTheme="minorHAnsi"/>
                <w:sz w:val="24"/>
                <w:szCs w:val="24"/>
                <w:lang w:eastAsia="en-US"/>
              </w:rPr>
            </w:pPr>
            <w:r w:rsidRPr="0094474F">
              <w:rPr>
                <w:rFonts w:eastAsiaTheme="minorHAnsi"/>
                <w:sz w:val="24"/>
                <w:szCs w:val="24"/>
                <w:lang w:eastAsia="en-US"/>
              </w:rPr>
              <w:t>Рассмотрение заявления о предоставлении муниципальной услуги</w:t>
            </w:r>
          </w:p>
        </w:tc>
      </w:tr>
      <w:tr w:rsidR="0094474F" w:rsidRPr="0094474F" w14:paraId="2C1182A6" w14:textId="77777777" w:rsidTr="00805C2F">
        <w:tblPrEx>
          <w:tblBorders>
            <w:left w:val="nil"/>
            <w:right w:val="nil"/>
          </w:tblBorders>
        </w:tblPrEx>
        <w:tc>
          <w:tcPr>
            <w:tcW w:w="5000" w:type="pct"/>
            <w:tcBorders>
              <w:left w:val="nil"/>
              <w:right w:val="nil"/>
            </w:tcBorders>
          </w:tcPr>
          <w:p w14:paraId="7CD5AB17" w14:textId="77777777" w:rsidR="0094474F" w:rsidRPr="0094474F" w:rsidRDefault="0094474F" w:rsidP="0026090F">
            <w:pPr>
              <w:autoSpaceDE w:val="0"/>
              <w:autoSpaceDN w:val="0"/>
              <w:adjustRightInd w:val="0"/>
              <w:jc w:val="center"/>
              <w:rPr>
                <w:rFonts w:eastAsiaTheme="minorHAnsi"/>
                <w:sz w:val="24"/>
                <w:szCs w:val="24"/>
                <w:lang w:eastAsia="en-US"/>
              </w:rPr>
            </w:pPr>
            <w:r w:rsidRPr="0094474F">
              <w:rPr>
                <w:rFonts w:eastAsiaTheme="minorHAnsi"/>
                <w:noProof/>
                <w:position w:val="-6"/>
                <w:sz w:val="24"/>
                <w:szCs w:val="24"/>
                <w:lang w:eastAsia="ru-RU"/>
              </w:rPr>
              <w:drawing>
                <wp:inline distT="0" distB="0" distL="0" distR="0" wp14:anchorId="1226F3A0" wp14:editId="7B5CF127">
                  <wp:extent cx="157480" cy="22034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r>
      <w:tr w:rsidR="0094474F" w:rsidRPr="0094474F" w14:paraId="140B18EA" w14:textId="77777777" w:rsidTr="00805C2F">
        <w:tc>
          <w:tcPr>
            <w:tcW w:w="5000" w:type="pct"/>
            <w:tcBorders>
              <w:left w:val="single" w:sz="4" w:space="0" w:color="auto"/>
              <w:right w:val="single" w:sz="4" w:space="0" w:color="auto"/>
            </w:tcBorders>
          </w:tcPr>
          <w:p w14:paraId="36CDE65C" w14:textId="77777777" w:rsidR="0094474F" w:rsidRPr="0094474F" w:rsidRDefault="0094474F" w:rsidP="0026090F">
            <w:pPr>
              <w:autoSpaceDE w:val="0"/>
              <w:autoSpaceDN w:val="0"/>
              <w:adjustRightInd w:val="0"/>
              <w:jc w:val="center"/>
              <w:rPr>
                <w:rFonts w:eastAsiaTheme="minorHAnsi"/>
                <w:sz w:val="24"/>
                <w:szCs w:val="24"/>
                <w:lang w:eastAsia="en-US"/>
              </w:rPr>
            </w:pPr>
            <w:r w:rsidRPr="0094474F">
              <w:rPr>
                <w:rFonts w:eastAsiaTheme="minorHAnsi"/>
                <w:sz w:val="24"/>
                <w:szCs w:val="24"/>
                <w:lang w:eastAsia="en-US"/>
              </w:rPr>
              <w:t>Направление межведомственных запросов</w:t>
            </w:r>
          </w:p>
        </w:tc>
      </w:tr>
      <w:tr w:rsidR="0094474F" w:rsidRPr="0094474F" w14:paraId="66954303" w14:textId="77777777" w:rsidTr="00805C2F">
        <w:tblPrEx>
          <w:tblBorders>
            <w:left w:val="nil"/>
            <w:right w:val="nil"/>
          </w:tblBorders>
        </w:tblPrEx>
        <w:tc>
          <w:tcPr>
            <w:tcW w:w="5000" w:type="pct"/>
            <w:tcBorders>
              <w:left w:val="nil"/>
              <w:right w:val="nil"/>
            </w:tcBorders>
          </w:tcPr>
          <w:p w14:paraId="08C7730C" w14:textId="77777777" w:rsidR="0094474F" w:rsidRPr="0094474F" w:rsidRDefault="0094474F" w:rsidP="0026090F">
            <w:pPr>
              <w:autoSpaceDE w:val="0"/>
              <w:autoSpaceDN w:val="0"/>
              <w:adjustRightInd w:val="0"/>
              <w:jc w:val="center"/>
              <w:rPr>
                <w:rFonts w:eastAsiaTheme="minorHAnsi"/>
                <w:sz w:val="24"/>
                <w:szCs w:val="24"/>
                <w:lang w:eastAsia="en-US"/>
              </w:rPr>
            </w:pPr>
            <w:r w:rsidRPr="0094474F">
              <w:rPr>
                <w:rFonts w:eastAsiaTheme="minorHAnsi"/>
                <w:noProof/>
                <w:position w:val="-6"/>
                <w:sz w:val="24"/>
                <w:szCs w:val="24"/>
                <w:lang w:eastAsia="ru-RU"/>
              </w:rPr>
              <w:drawing>
                <wp:inline distT="0" distB="0" distL="0" distR="0" wp14:anchorId="379C4F91" wp14:editId="02A544D2">
                  <wp:extent cx="157480" cy="22034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r>
      <w:tr w:rsidR="0094474F" w:rsidRPr="0094474F" w14:paraId="25F8107A" w14:textId="77777777" w:rsidTr="00805C2F">
        <w:tc>
          <w:tcPr>
            <w:tcW w:w="5000" w:type="pct"/>
            <w:tcBorders>
              <w:left w:val="single" w:sz="4" w:space="0" w:color="auto"/>
              <w:right w:val="single" w:sz="4" w:space="0" w:color="auto"/>
            </w:tcBorders>
          </w:tcPr>
          <w:p w14:paraId="0738B803" w14:textId="77777777" w:rsidR="0094474F" w:rsidRPr="0094474F" w:rsidRDefault="0094474F" w:rsidP="0026090F">
            <w:pPr>
              <w:autoSpaceDE w:val="0"/>
              <w:autoSpaceDN w:val="0"/>
              <w:adjustRightInd w:val="0"/>
              <w:jc w:val="center"/>
              <w:rPr>
                <w:rFonts w:eastAsiaTheme="minorHAnsi"/>
                <w:sz w:val="24"/>
                <w:szCs w:val="24"/>
                <w:lang w:eastAsia="en-US"/>
              </w:rPr>
            </w:pPr>
            <w:r w:rsidRPr="0094474F">
              <w:rPr>
                <w:rFonts w:eastAsiaTheme="minorHAnsi"/>
                <w:sz w:val="24"/>
                <w:szCs w:val="24"/>
                <w:lang w:eastAsia="en-US"/>
              </w:rPr>
              <w:t>Принятие и направление заявителю решения о предоставлении муниципальной услуги либо решения об отказе в предоставлении муниципальной услуги</w:t>
            </w:r>
          </w:p>
        </w:tc>
      </w:tr>
    </w:tbl>
    <w:p w14:paraId="389CD371" w14:textId="77777777" w:rsidR="0094474F" w:rsidRPr="0094474F" w:rsidRDefault="0094474F" w:rsidP="0026090F">
      <w:pPr>
        <w:autoSpaceDE w:val="0"/>
        <w:autoSpaceDN w:val="0"/>
        <w:adjustRightInd w:val="0"/>
        <w:jc w:val="center"/>
        <w:rPr>
          <w:rFonts w:eastAsiaTheme="minorHAnsi"/>
          <w:bCs/>
          <w:sz w:val="24"/>
          <w:szCs w:val="24"/>
          <w:lang w:eastAsia="en-US"/>
        </w:rPr>
      </w:pPr>
    </w:p>
    <w:p w14:paraId="73685596" w14:textId="77777777" w:rsidR="0094474F" w:rsidRPr="0094474F" w:rsidRDefault="0094474F" w:rsidP="0026090F">
      <w:pPr>
        <w:autoSpaceDE w:val="0"/>
        <w:autoSpaceDN w:val="0"/>
        <w:adjustRightInd w:val="0"/>
        <w:jc w:val="center"/>
        <w:rPr>
          <w:rFonts w:eastAsiaTheme="minorHAnsi"/>
          <w:bCs/>
          <w:sz w:val="24"/>
          <w:szCs w:val="24"/>
          <w:lang w:eastAsia="en-US"/>
        </w:rPr>
      </w:pPr>
    </w:p>
    <w:p w14:paraId="04A85CE6"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4A008B57"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r w:rsidRPr="0094474F">
        <w:rPr>
          <w:rFonts w:eastAsiaTheme="minorHAnsi"/>
          <w:sz w:val="24"/>
          <w:szCs w:val="24"/>
          <w:lang w:eastAsia="en-US"/>
        </w:rPr>
        <w:t xml:space="preserve"> </w:t>
      </w:r>
    </w:p>
    <w:p w14:paraId="11EE73C2"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03DB8337"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17458F21"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629096AA"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5FF0E201"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371B2FEF"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290AA90F"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190477FF"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5B7C396B"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47B39829"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4FE13203"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0D48841F"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3201435F"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7582707F"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2822A1F0"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53AB39F2"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6ADAD6DF"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687220AC" w14:textId="77777777" w:rsidR="0094474F" w:rsidRPr="0094474F" w:rsidRDefault="0094474F" w:rsidP="0026090F">
      <w:pPr>
        <w:autoSpaceDE w:val="0"/>
        <w:autoSpaceDN w:val="0"/>
        <w:adjustRightInd w:val="0"/>
        <w:jc w:val="right"/>
        <w:rPr>
          <w:rFonts w:eastAsiaTheme="minorHAnsi"/>
          <w:bCs/>
          <w:sz w:val="24"/>
          <w:szCs w:val="24"/>
          <w:lang w:eastAsia="en-US"/>
        </w:rPr>
      </w:pPr>
    </w:p>
    <w:p w14:paraId="7D5C4378" w14:textId="77777777" w:rsidR="0094474F" w:rsidRPr="0094474F" w:rsidRDefault="0094474F" w:rsidP="0026090F">
      <w:pPr>
        <w:autoSpaceDE w:val="0"/>
        <w:autoSpaceDN w:val="0"/>
        <w:adjustRightInd w:val="0"/>
        <w:jc w:val="right"/>
        <w:rPr>
          <w:rFonts w:eastAsiaTheme="minorHAnsi"/>
          <w:bCs/>
          <w:sz w:val="24"/>
          <w:szCs w:val="24"/>
          <w:lang w:eastAsia="en-US"/>
        </w:rPr>
      </w:pPr>
    </w:p>
    <w:p w14:paraId="57953C64" w14:textId="77777777" w:rsidR="0094474F" w:rsidRPr="0094474F" w:rsidRDefault="0094474F" w:rsidP="0026090F">
      <w:pPr>
        <w:autoSpaceDE w:val="0"/>
        <w:autoSpaceDN w:val="0"/>
        <w:adjustRightInd w:val="0"/>
        <w:jc w:val="right"/>
        <w:rPr>
          <w:rFonts w:eastAsiaTheme="minorHAnsi"/>
          <w:bCs/>
          <w:sz w:val="24"/>
          <w:szCs w:val="24"/>
          <w:lang w:eastAsia="en-US"/>
        </w:rPr>
      </w:pPr>
    </w:p>
    <w:p w14:paraId="133AB474" w14:textId="77777777" w:rsidR="0094474F" w:rsidRPr="0094474F" w:rsidRDefault="0094474F" w:rsidP="0026090F">
      <w:pPr>
        <w:autoSpaceDE w:val="0"/>
        <w:autoSpaceDN w:val="0"/>
        <w:adjustRightInd w:val="0"/>
        <w:jc w:val="right"/>
        <w:rPr>
          <w:rFonts w:eastAsiaTheme="minorHAnsi"/>
          <w:bCs/>
          <w:sz w:val="24"/>
          <w:szCs w:val="24"/>
          <w:lang w:eastAsia="en-US"/>
        </w:rPr>
      </w:pPr>
    </w:p>
    <w:p w14:paraId="4E297DBD" w14:textId="77777777" w:rsidR="0094474F" w:rsidRPr="0094474F" w:rsidRDefault="0094474F" w:rsidP="0026090F">
      <w:pPr>
        <w:autoSpaceDE w:val="0"/>
        <w:autoSpaceDN w:val="0"/>
        <w:adjustRightInd w:val="0"/>
        <w:jc w:val="right"/>
        <w:rPr>
          <w:rFonts w:eastAsiaTheme="minorHAnsi"/>
          <w:bCs/>
          <w:sz w:val="24"/>
          <w:szCs w:val="24"/>
          <w:lang w:eastAsia="en-US"/>
        </w:rPr>
      </w:pPr>
    </w:p>
    <w:p w14:paraId="28C98CF6" w14:textId="77777777" w:rsidR="0094474F" w:rsidRPr="0094474F" w:rsidRDefault="0094474F" w:rsidP="0026090F">
      <w:pPr>
        <w:autoSpaceDE w:val="0"/>
        <w:autoSpaceDN w:val="0"/>
        <w:adjustRightInd w:val="0"/>
        <w:jc w:val="right"/>
        <w:rPr>
          <w:rFonts w:eastAsiaTheme="minorHAnsi"/>
          <w:bCs/>
          <w:sz w:val="24"/>
          <w:szCs w:val="24"/>
          <w:lang w:eastAsia="en-US"/>
        </w:rPr>
      </w:pPr>
    </w:p>
    <w:p w14:paraId="58325855" w14:textId="77777777" w:rsidR="00805C2F" w:rsidRDefault="00805C2F" w:rsidP="0026090F">
      <w:pPr>
        <w:autoSpaceDE w:val="0"/>
        <w:autoSpaceDN w:val="0"/>
        <w:adjustRightInd w:val="0"/>
        <w:jc w:val="right"/>
        <w:rPr>
          <w:rFonts w:eastAsiaTheme="minorHAnsi"/>
          <w:bCs/>
          <w:sz w:val="24"/>
          <w:szCs w:val="24"/>
          <w:lang w:eastAsia="en-US"/>
        </w:rPr>
        <w:sectPr w:rsidR="00805C2F" w:rsidSect="00805C2F">
          <w:pgSz w:w="11900" w:h="16840"/>
          <w:pgMar w:top="794" w:right="794" w:bottom="794" w:left="794" w:header="0" w:footer="0" w:gutter="0"/>
          <w:cols w:space="720"/>
          <w:noEndnote/>
          <w:docGrid w:linePitch="360"/>
        </w:sectPr>
      </w:pPr>
    </w:p>
    <w:p w14:paraId="57316FEA" w14:textId="0F55588A" w:rsidR="0094474F" w:rsidRPr="0094474F" w:rsidRDefault="0094474F" w:rsidP="0026090F">
      <w:pPr>
        <w:autoSpaceDE w:val="0"/>
        <w:autoSpaceDN w:val="0"/>
        <w:adjustRightInd w:val="0"/>
        <w:jc w:val="right"/>
        <w:rPr>
          <w:rFonts w:eastAsiaTheme="minorHAnsi"/>
          <w:bCs/>
          <w:sz w:val="24"/>
          <w:szCs w:val="24"/>
          <w:lang w:eastAsia="en-US"/>
        </w:rPr>
      </w:pPr>
      <w:r w:rsidRPr="0094474F">
        <w:rPr>
          <w:rFonts w:eastAsiaTheme="minorHAnsi"/>
          <w:bCs/>
          <w:sz w:val="24"/>
          <w:szCs w:val="24"/>
          <w:lang w:eastAsia="en-US"/>
        </w:rPr>
        <w:lastRenderedPageBreak/>
        <w:t>Приложение № 6</w:t>
      </w:r>
    </w:p>
    <w:p w14:paraId="1E9F46D7" w14:textId="77777777" w:rsidR="0094474F" w:rsidRPr="0094474F" w:rsidRDefault="0094474F" w:rsidP="0026090F">
      <w:pPr>
        <w:autoSpaceDE w:val="0"/>
        <w:autoSpaceDN w:val="0"/>
        <w:adjustRightInd w:val="0"/>
        <w:jc w:val="right"/>
        <w:rPr>
          <w:rFonts w:eastAsiaTheme="minorHAnsi"/>
          <w:bCs/>
          <w:sz w:val="24"/>
          <w:szCs w:val="24"/>
          <w:lang w:eastAsia="en-US"/>
        </w:rPr>
      </w:pPr>
      <w:r w:rsidRPr="0094474F">
        <w:rPr>
          <w:rFonts w:eastAsiaTheme="minorHAnsi"/>
          <w:bCs/>
          <w:sz w:val="24"/>
          <w:szCs w:val="24"/>
          <w:lang w:eastAsia="en-US"/>
        </w:rPr>
        <w:t xml:space="preserve"> </w:t>
      </w:r>
    </w:p>
    <w:p w14:paraId="046DF423" w14:textId="77777777" w:rsidR="0094474F" w:rsidRPr="0094474F" w:rsidRDefault="0094474F" w:rsidP="0026090F">
      <w:pPr>
        <w:autoSpaceDE w:val="0"/>
        <w:autoSpaceDN w:val="0"/>
        <w:adjustRightInd w:val="0"/>
        <w:jc w:val="right"/>
        <w:rPr>
          <w:rFonts w:eastAsiaTheme="minorHAnsi"/>
          <w:bCs/>
          <w:sz w:val="24"/>
          <w:szCs w:val="24"/>
          <w:lang w:eastAsia="en-US"/>
        </w:rPr>
      </w:pPr>
    </w:p>
    <w:p w14:paraId="093B912D" w14:textId="77777777" w:rsidR="0094474F" w:rsidRPr="0094474F" w:rsidRDefault="0094474F" w:rsidP="0026090F">
      <w:pPr>
        <w:spacing w:after="200"/>
        <w:jc w:val="center"/>
        <w:rPr>
          <w:rFonts w:eastAsiaTheme="minorHAnsi"/>
          <w:b/>
          <w:sz w:val="28"/>
          <w:szCs w:val="28"/>
          <w:lang w:eastAsia="en-US"/>
        </w:rPr>
      </w:pPr>
      <w:r w:rsidRPr="0094474F">
        <w:rPr>
          <w:rFonts w:eastAsiaTheme="minorHAnsi"/>
          <w:b/>
          <w:sz w:val="28"/>
          <w:szCs w:val="28"/>
          <w:lang w:eastAsia="en-US"/>
        </w:rPr>
        <w:t>Справочная информация</w:t>
      </w:r>
    </w:p>
    <w:p w14:paraId="4D3D1023" w14:textId="77777777" w:rsidR="0094474F" w:rsidRPr="0094474F" w:rsidRDefault="0094474F" w:rsidP="0026090F">
      <w:pPr>
        <w:autoSpaceDE w:val="0"/>
        <w:autoSpaceDN w:val="0"/>
        <w:adjustRightInd w:val="0"/>
        <w:jc w:val="both"/>
        <w:rPr>
          <w:rFonts w:eastAsia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915"/>
        <w:gridCol w:w="2800"/>
        <w:gridCol w:w="6587"/>
      </w:tblGrid>
      <w:tr w:rsidR="0094474F" w:rsidRPr="0094474F" w14:paraId="5DEF45FA" w14:textId="77777777" w:rsidTr="00805C2F">
        <w:tc>
          <w:tcPr>
            <w:tcW w:w="444" w:type="pct"/>
          </w:tcPr>
          <w:p w14:paraId="3AA0EFAC"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1.</w:t>
            </w:r>
          </w:p>
        </w:tc>
        <w:tc>
          <w:tcPr>
            <w:tcW w:w="4556" w:type="pct"/>
            <w:gridSpan w:val="2"/>
          </w:tcPr>
          <w:p w14:paraId="4B1774F9"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 xml:space="preserve">Администрация Хасанского муниципального округа Приморского края </w:t>
            </w:r>
          </w:p>
        </w:tc>
      </w:tr>
      <w:tr w:rsidR="0094474F" w:rsidRPr="0094474F" w14:paraId="4B925C94" w14:textId="77777777" w:rsidTr="00805C2F">
        <w:tc>
          <w:tcPr>
            <w:tcW w:w="444" w:type="pct"/>
            <w:vMerge w:val="restart"/>
          </w:tcPr>
          <w:p w14:paraId="3F5C79A3"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1.1.</w:t>
            </w:r>
          </w:p>
        </w:tc>
        <w:tc>
          <w:tcPr>
            <w:tcW w:w="4556" w:type="pct"/>
            <w:gridSpan w:val="2"/>
          </w:tcPr>
          <w:p w14:paraId="59B338AE"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Местонахождение органа, предоставляющего муниципальную услугу:</w:t>
            </w:r>
          </w:p>
        </w:tc>
      </w:tr>
      <w:tr w:rsidR="0094474F" w:rsidRPr="0094474F" w14:paraId="2DEF132D" w14:textId="77777777" w:rsidTr="00805C2F">
        <w:tc>
          <w:tcPr>
            <w:tcW w:w="444" w:type="pct"/>
            <w:vMerge/>
          </w:tcPr>
          <w:p w14:paraId="48F66CC9" w14:textId="77777777" w:rsidR="0094474F" w:rsidRPr="0094474F" w:rsidRDefault="0094474F" w:rsidP="0026090F">
            <w:pPr>
              <w:autoSpaceDE w:val="0"/>
              <w:autoSpaceDN w:val="0"/>
              <w:adjustRightInd w:val="0"/>
              <w:rPr>
                <w:rFonts w:eastAsiaTheme="minorHAnsi"/>
                <w:sz w:val="24"/>
                <w:szCs w:val="24"/>
                <w:lang w:eastAsia="en-US"/>
              </w:rPr>
            </w:pPr>
          </w:p>
        </w:tc>
        <w:tc>
          <w:tcPr>
            <w:tcW w:w="4556" w:type="pct"/>
            <w:gridSpan w:val="2"/>
          </w:tcPr>
          <w:p w14:paraId="30B83EC0"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 xml:space="preserve">692701, Приморский край, Хасанский муниципальный округ, </w:t>
            </w:r>
          </w:p>
          <w:p w14:paraId="274C1C86"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пгт. Славянка, ул. Молодежная, влд. 1, каб. 321</w:t>
            </w:r>
          </w:p>
        </w:tc>
      </w:tr>
      <w:tr w:rsidR="0094474F" w:rsidRPr="0094474F" w14:paraId="5CF8F453" w14:textId="77777777" w:rsidTr="00805C2F">
        <w:tc>
          <w:tcPr>
            <w:tcW w:w="444" w:type="pct"/>
            <w:vMerge w:val="restart"/>
          </w:tcPr>
          <w:p w14:paraId="47BF7EA9"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1.2.</w:t>
            </w:r>
          </w:p>
        </w:tc>
        <w:tc>
          <w:tcPr>
            <w:tcW w:w="4556" w:type="pct"/>
            <w:gridSpan w:val="2"/>
          </w:tcPr>
          <w:p w14:paraId="186B0704"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График работы органа, предоставляющего муниципальную услугу:</w:t>
            </w:r>
          </w:p>
        </w:tc>
      </w:tr>
      <w:tr w:rsidR="0094474F" w:rsidRPr="0094474F" w14:paraId="3B3C32DA" w14:textId="77777777" w:rsidTr="00805C2F">
        <w:tc>
          <w:tcPr>
            <w:tcW w:w="444" w:type="pct"/>
            <w:vMerge/>
          </w:tcPr>
          <w:p w14:paraId="55C2061E" w14:textId="77777777" w:rsidR="0094474F" w:rsidRPr="0094474F" w:rsidRDefault="0094474F" w:rsidP="0026090F">
            <w:pPr>
              <w:autoSpaceDE w:val="0"/>
              <w:autoSpaceDN w:val="0"/>
              <w:adjustRightInd w:val="0"/>
              <w:rPr>
                <w:rFonts w:eastAsiaTheme="minorHAnsi"/>
                <w:sz w:val="24"/>
                <w:szCs w:val="24"/>
                <w:lang w:eastAsia="en-US"/>
              </w:rPr>
            </w:pPr>
          </w:p>
        </w:tc>
        <w:tc>
          <w:tcPr>
            <w:tcW w:w="1359" w:type="pct"/>
          </w:tcPr>
          <w:p w14:paraId="0F71914E"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Понедельник:</w:t>
            </w:r>
          </w:p>
        </w:tc>
        <w:tc>
          <w:tcPr>
            <w:tcW w:w="3197" w:type="pct"/>
          </w:tcPr>
          <w:p w14:paraId="12E0201A"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09:00 - 13:00, 14:00 - 18:00</w:t>
            </w:r>
          </w:p>
        </w:tc>
      </w:tr>
      <w:tr w:rsidR="0094474F" w:rsidRPr="0094474F" w14:paraId="5201968E" w14:textId="77777777" w:rsidTr="00805C2F">
        <w:tc>
          <w:tcPr>
            <w:tcW w:w="444" w:type="pct"/>
            <w:vMerge/>
          </w:tcPr>
          <w:p w14:paraId="0F77B1E3" w14:textId="77777777" w:rsidR="0094474F" w:rsidRPr="0094474F" w:rsidRDefault="0094474F" w:rsidP="0026090F">
            <w:pPr>
              <w:autoSpaceDE w:val="0"/>
              <w:autoSpaceDN w:val="0"/>
              <w:adjustRightInd w:val="0"/>
              <w:rPr>
                <w:rFonts w:eastAsiaTheme="minorHAnsi"/>
                <w:sz w:val="24"/>
                <w:szCs w:val="24"/>
                <w:lang w:eastAsia="en-US"/>
              </w:rPr>
            </w:pPr>
          </w:p>
        </w:tc>
        <w:tc>
          <w:tcPr>
            <w:tcW w:w="1359" w:type="pct"/>
          </w:tcPr>
          <w:p w14:paraId="7DEFF906"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Вторник:</w:t>
            </w:r>
          </w:p>
        </w:tc>
        <w:tc>
          <w:tcPr>
            <w:tcW w:w="3197" w:type="pct"/>
          </w:tcPr>
          <w:p w14:paraId="7A3157C8"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09:00 - 13:00, 14:00 - 18:00</w:t>
            </w:r>
          </w:p>
        </w:tc>
      </w:tr>
      <w:tr w:rsidR="0094474F" w:rsidRPr="0094474F" w14:paraId="318622CC" w14:textId="77777777" w:rsidTr="00805C2F">
        <w:tc>
          <w:tcPr>
            <w:tcW w:w="444" w:type="pct"/>
            <w:vMerge/>
          </w:tcPr>
          <w:p w14:paraId="21F9AC04" w14:textId="77777777" w:rsidR="0094474F" w:rsidRPr="0094474F" w:rsidRDefault="0094474F" w:rsidP="0026090F">
            <w:pPr>
              <w:autoSpaceDE w:val="0"/>
              <w:autoSpaceDN w:val="0"/>
              <w:adjustRightInd w:val="0"/>
              <w:rPr>
                <w:rFonts w:eastAsiaTheme="minorHAnsi"/>
                <w:sz w:val="24"/>
                <w:szCs w:val="24"/>
                <w:lang w:eastAsia="en-US"/>
              </w:rPr>
            </w:pPr>
          </w:p>
        </w:tc>
        <w:tc>
          <w:tcPr>
            <w:tcW w:w="1359" w:type="pct"/>
          </w:tcPr>
          <w:p w14:paraId="0248D48C"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Среда:</w:t>
            </w:r>
          </w:p>
        </w:tc>
        <w:tc>
          <w:tcPr>
            <w:tcW w:w="3197" w:type="pct"/>
          </w:tcPr>
          <w:p w14:paraId="3F0EB016"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09:00 - 13:00, 14:00 - 18:00</w:t>
            </w:r>
          </w:p>
        </w:tc>
      </w:tr>
      <w:tr w:rsidR="0094474F" w:rsidRPr="0094474F" w14:paraId="0DEAA4AF" w14:textId="77777777" w:rsidTr="00805C2F">
        <w:tc>
          <w:tcPr>
            <w:tcW w:w="444" w:type="pct"/>
            <w:vMerge/>
          </w:tcPr>
          <w:p w14:paraId="01F1BEAF" w14:textId="77777777" w:rsidR="0094474F" w:rsidRPr="0094474F" w:rsidRDefault="0094474F" w:rsidP="0026090F">
            <w:pPr>
              <w:autoSpaceDE w:val="0"/>
              <w:autoSpaceDN w:val="0"/>
              <w:adjustRightInd w:val="0"/>
              <w:rPr>
                <w:rFonts w:eastAsiaTheme="minorHAnsi"/>
                <w:sz w:val="24"/>
                <w:szCs w:val="24"/>
                <w:lang w:eastAsia="en-US"/>
              </w:rPr>
            </w:pPr>
          </w:p>
        </w:tc>
        <w:tc>
          <w:tcPr>
            <w:tcW w:w="1359" w:type="pct"/>
          </w:tcPr>
          <w:p w14:paraId="322CF97F"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Четверг:</w:t>
            </w:r>
          </w:p>
        </w:tc>
        <w:tc>
          <w:tcPr>
            <w:tcW w:w="3197" w:type="pct"/>
          </w:tcPr>
          <w:p w14:paraId="026C4047"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09:00 - 13:00, 14:00 - 18:00</w:t>
            </w:r>
          </w:p>
        </w:tc>
      </w:tr>
      <w:tr w:rsidR="0094474F" w:rsidRPr="0094474F" w14:paraId="43C10462" w14:textId="77777777" w:rsidTr="00805C2F">
        <w:tc>
          <w:tcPr>
            <w:tcW w:w="444" w:type="pct"/>
            <w:vMerge/>
          </w:tcPr>
          <w:p w14:paraId="7DBC8C96" w14:textId="77777777" w:rsidR="0094474F" w:rsidRPr="0094474F" w:rsidRDefault="0094474F" w:rsidP="0026090F">
            <w:pPr>
              <w:autoSpaceDE w:val="0"/>
              <w:autoSpaceDN w:val="0"/>
              <w:adjustRightInd w:val="0"/>
              <w:rPr>
                <w:rFonts w:eastAsiaTheme="minorHAnsi"/>
                <w:sz w:val="24"/>
                <w:szCs w:val="24"/>
                <w:lang w:eastAsia="en-US"/>
              </w:rPr>
            </w:pPr>
          </w:p>
        </w:tc>
        <w:tc>
          <w:tcPr>
            <w:tcW w:w="1359" w:type="pct"/>
          </w:tcPr>
          <w:p w14:paraId="456A647B"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Пятница:</w:t>
            </w:r>
          </w:p>
        </w:tc>
        <w:tc>
          <w:tcPr>
            <w:tcW w:w="3197" w:type="pct"/>
          </w:tcPr>
          <w:p w14:paraId="1D9DA49E"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09:00 - 13:00, 14:00 - 17:00</w:t>
            </w:r>
          </w:p>
        </w:tc>
      </w:tr>
      <w:tr w:rsidR="0094474F" w:rsidRPr="0094474F" w14:paraId="7B707EF4" w14:textId="77777777" w:rsidTr="00805C2F">
        <w:tc>
          <w:tcPr>
            <w:tcW w:w="444" w:type="pct"/>
            <w:vMerge/>
          </w:tcPr>
          <w:p w14:paraId="5ED20C46" w14:textId="77777777" w:rsidR="0094474F" w:rsidRPr="0094474F" w:rsidRDefault="0094474F" w:rsidP="0026090F">
            <w:pPr>
              <w:autoSpaceDE w:val="0"/>
              <w:autoSpaceDN w:val="0"/>
              <w:adjustRightInd w:val="0"/>
              <w:rPr>
                <w:rFonts w:eastAsiaTheme="minorHAnsi"/>
                <w:sz w:val="24"/>
                <w:szCs w:val="24"/>
                <w:lang w:eastAsia="en-US"/>
              </w:rPr>
            </w:pPr>
          </w:p>
        </w:tc>
        <w:tc>
          <w:tcPr>
            <w:tcW w:w="1359" w:type="pct"/>
          </w:tcPr>
          <w:p w14:paraId="3B2DD01E"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Суббота:</w:t>
            </w:r>
          </w:p>
        </w:tc>
        <w:tc>
          <w:tcPr>
            <w:tcW w:w="3197" w:type="pct"/>
          </w:tcPr>
          <w:p w14:paraId="6795DDF2"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выходной</w:t>
            </w:r>
          </w:p>
        </w:tc>
      </w:tr>
      <w:tr w:rsidR="0094474F" w:rsidRPr="0094474F" w14:paraId="3C45FF57" w14:textId="77777777" w:rsidTr="00805C2F">
        <w:tc>
          <w:tcPr>
            <w:tcW w:w="444" w:type="pct"/>
            <w:vMerge/>
          </w:tcPr>
          <w:p w14:paraId="25C34204" w14:textId="77777777" w:rsidR="0094474F" w:rsidRPr="0094474F" w:rsidRDefault="0094474F" w:rsidP="0026090F">
            <w:pPr>
              <w:autoSpaceDE w:val="0"/>
              <w:autoSpaceDN w:val="0"/>
              <w:adjustRightInd w:val="0"/>
              <w:rPr>
                <w:rFonts w:eastAsiaTheme="minorHAnsi"/>
                <w:sz w:val="24"/>
                <w:szCs w:val="24"/>
                <w:lang w:eastAsia="en-US"/>
              </w:rPr>
            </w:pPr>
          </w:p>
        </w:tc>
        <w:tc>
          <w:tcPr>
            <w:tcW w:w="1359" w:type="pct"/>
          </w:tcPr>
          <w:p w14:paraId="4EC8522B"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Воскресенье:</w:t>
            </w:r>
          </w:p>
        </w:tc>
        <w:tc>
          <w:tcPr>
            <w:tcW w:w="3197" w:type="pct"/>
          </w:tcPr>
          <w:p w14:paraId="760516BB"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выходной</w:t>
            </w:r>
          </w:p>
        </w:tc>
      </w:tr>
      <w:tr w:rsidR="0094474F" w:rsidRPr="0094474F" w14:paraId="5ED20532" w14:textId="77777777" w:rsidTr="00805C2F">
        <w:tc>
          <w:tcPr>
            <w:tcW w:w="444" w:type="pct"/>
            <w:vMerge w:val="restart"/>
          </w:tcPr>
          <w:p w14:paraId="64618CBD"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1.3.</w:t>
            </w:r>
          </w:p>
        </w:tc>
        <w:tc>
          <w:tcPr>
            <w:tcW w:w="4556" w:type="pct"/>
            <w:gridSpan w:val="2"/>
          </w:tcPr>
          <w:p w14:paraId="0D610A3A"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График приема заявителей управлением имущественных и земельных отношений администрации Хасанского муниципального округа:</w:t>
            </w:r>
          </w:p>
        </w:tc>
      </w:tr>
      <w:tr w:rsidR="0094474F" w:rsidRPr="0094474F" w14:paraId="4A9ED65A" w14:textId="77777777" w:rsidTr="00805C2F">
        <w:tc>
          <w:tcPr>
            <w:tcW w:w="444" w:type="pct"/>
            <w:vMerge/>
          </w:tcPr>
          <w:p w14:paraId="3A1E3CDC" w14:textId="77777777" w:rsidR="0094474F" w:rsidRPr="0094474F" w:rsidRDefault="0094474F" w:rsidP="0026090F">
            <w:pPr>
              <w:autoSpaceDE w:val="0"/>
              <w:autoSpaceDN w:val="0"/>
              <w:adjustRightInd w:val="0"/>
              <w:rPr>
                <w:rFonts w:eastAsiaTheme="minorHAnsi"/>
                <w:sz w:val="24"/>
                <w:szCs w:val="24"/>
                <w:lang w:eastAsia="en-US"/>
              </w:rPr>
            </w:pPr>
          </w:p>
        </w:tc>
        <w:tc>
          <w:tcPr>
            <w:tcW w:w="1359" w:type="pct"/>
          </w:tcPr>
          <w:p w14:paraId="35119AC4"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Вторник:</w:t>
            </w:r>
          </w:p>
        </w:tc>
        <w:tc>
          <w:tcPr>
            <w:tcW w:w="3197" w:type="pct"/>
          </w:tcPr>
          <w:p w14:paraId="7F6B18AE"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10:00 - 13:00, 14:00 - 17:00</w:t>
            </w:r>
          </w:p>
        </w:tc>
      </w:tr>
      <w:tr w:rsidR="0094474F" w:rsidRPr="0094474F" w14:paraId="4D172A50" w14:textId="77777777" w:rsidTr="00805C2F">
        <w:tc>
          <w:tcPr>
            <w:tcW w:w="444" w:type="pct"/>
            <w:vMerge/>
          </w:tcPr>
          <w:p w14:paraId="4A92205F" w14:textId="77777777" w:rsidR="0094474F" w:rsidRPr="0094474F" w:rsidRDefault="0094474F" w:rsidP="0026090F">
            <w:pPr>
              <w:autoSpaceDE w:val="0"/>
              <w:autoSpaceDN w:val="0"/>
              <w:adjustRightInd w:val="0"/>
              <w:rPr>
                <w:rFonts w:eastAsiaTheme="minorHAnsi"/>
                <w:sz w:val="24"/>
                <w:szCs w:val="24"/>
                <w:lang w:eastAsia="en-US"/>
              </w:rPr>
            </w:pPr>
          </w:p>
        </w:tc>
        <w:tc>
          <w:tcPr>
            <w:tcW w:w="1359" w:type="pct"/>
          </w:tcPr>
          <w:p w14:paraId="62F0C902"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Четверг:</w:t>
            </w:r>
          </w:p>
        </w:tc>
        <w:tc>
          <w:tcPr>
            <w:tcW w:w="3197" w:type="pct"/>
          </w:tcPr>
          <w:p w14:paraId="4A5C2C2A"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10:00 - 13:00, 14:00 - 17:00</w:t>
            </w:r>
          </w:p>
        </w:tc>
      </w:tr>
      <w:tr w:rsidR="0094474F" w:rsidRPr="0094474F" w14:paraId="156EDD7F" w14:textId="77777777" w:rsidTr="00805C2F">
        <w:tc>
          <w:tcPr>
            <w:tcW w:w="444" w:type="pct"/>
          </w:tcPr>
          <w:p w14:paraId="0CBF1DDA"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1.4.</w:t>
            </w:r>
          </w:p>
        </w:tc>
        <w:tc>
          <w:tcPr>
            <w:tcW w:w="4556" w:type="pct"/>
            <w:gridSpan w:val="2"/>
          </w:tcPr>
          <w:p w14:paraId="1AE8DF0F"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Контактные телефоны органа, предоставляющего муниципальную услугу:</w:t>
            </w:r>
          </w:p>
          <w:p w14:paraId="72C1F207"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8 (42331) 46-4-90, 8 (423331) 46-0-86, 8 (42331) 46-5-11</w:t>
            </w:r>
          </w:p>
        </w:tc>
      </w:tr>
      <w:tr w:rsidR="0094474F" w:rsidRPr="0094474F" w14:paraId="4AA184C8" w14:textId="77777777" w:rsidTr="00805C2F">
        <w:tc>
          <w:tcPr>
            <w:tcW w:w="444" w:type="pct"/>
          </w:tcPr>
          <w:p w14:paraId="59341ACA"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1.5.</w:t>
            </w:r>
          </w:p>
        </w:tc>
        <w:tc>
          <w:tcPr>
            <w:tcW w:w="4556" w:type="pct"/>
            <w:gridSpan w:val="2"/>
          </w:tcPr>
          <w:p w14:paraId="3EF4A66D" w14:textId="77777777" w:rsidR="0094474F" w:rsidRPr="0094474F" w:rsidRDefault="0094474F" w:rsidP="0026090F">
            <w:pPr>
              <w:spacing w:after="200"/>
              <w:rPr>
                <w:rFonts w:eastAsiaTheme="minorHAnsi"/>
                <w:sz w:val="24"/>
                <w:szCs w:val="24"/>
                <w:lang w:eastAsia="en-US"/>
              </w:rPr>
            </w:pPr>
            <w:r w:rsidRPr="0094474F">
              <w:rPr>
                <w:rFonts w:eastAsiaTheme="minorHAnsi"/>
                <w:sz w:val="24"/>
                <w:szCs w:val="24"/>
                <w:lang w:eastAsia="en-US"/>
              </w:rPr>
              <w:t xml:space="preserve">Официальный сайт органа, предоставляющего муниципальную услугу: </w:t>
            </w:r>
            <w:r w:rsidRPr="0094474F">
              <w:rPr>
                <w:rFonts w:eastAsiaTheme="minorHAnsi"/>
                <w:sz w:val="26"/>
                <w:szCs w:val="26"/>
                <w:u w:val="single"/>
                <w:lang w:eastAsia="en-US"/>
              </w:rPr>
              <w:t>https://xasanskij-r25.gosweb.gosuslugi.ru/</w:t>
            </w:r>
          </w:p>
        </w:tc>
      </w:tr>
      <w:tr w:rsidR="0094474F" w:rsidRPr="0094474F" w14:paraId="7736394B" w14:textId="77777777" w:rsidTr="00805C2F">
        <w:tc>
          <w:tcPr>
            <w:tcW w:w="444" w:type="pct"/>
          </w:tcPr>
          <w:p w14:paraId="316FB6B0"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1.6.</w:t>
            </w:r>
          </w:p>
        </w:tc>
        <w:tc>
          <w:tcPr>
            <w:tcW w:w="4556" w:type="pct"/>
            <w:gridSpan w:val="2"/>
          </w:tcPr>
          <w:p w14:paraId="25C04319" w14:textId="77777777" w:rsidR="0094474F" w:rsidRPr="00AB30FC" w:rsidRDefault="0094474F" w:rsidP="0026090F">
            <w:pPr>
              <w:autoSpaceDE w:val="0"/>
              <w:autoSpaceDN w:val="0"/>
              <w:adjustRightInd w:val="0"/>
              <w:rPr>
                <w:rFonts w:eastAsiaTheme="minorHAnsi"/>
                <w:sz w:val="24"/>
                <w:szCs w:val="24"/>
                <w:lang w:eastAsia="en-US"/>
              </w:rPr>
            </w:pPr>
            <w:r w:rsidRPr="00AB30FC">
              <w:rPr>
                <w:rFonts w:eastAsiaTheme="minorHAnsi"/>
                <w:sz w:val="24"/>
                <w:szCs w:val="24"/>
                <w:lang w:eastAsia="en-US"/>
              </w:rPr>
              <w:t xml:space="preserve">Адрес электронной почты органа, предоставляющего муниципальную услугу: </w:t>
            </w:r>
          </w:p>
          <w:p w14:paraId="5BDAE2A8" w14:textId="77777777" w:rsidR="0094474F" w:rsidRPr="00AB30FC" w:rsidRDefault="00313828" w:rsidP="0026090F">
            <w:pPr>
              <w:autoSpaceDE w:val="0"/>
              <w:autoSpaceDN w:val="0"/>
              <w:adjustRightInd w:val="0"/>
              <w:rPr>
                <w:rFonts w:eastAsiaTheme="minorHAnsi"/>
                <w:sz w:val="24"/>
                <w:szCs w:val="24"/>
                <w:lang w:eastAsia="en-US"/>
              </w:rPr>
            </w:pPr>
            <w:hyperlink r:id="rId47" w:history="1">
              <w:r w:rsidR="0094474F" w:rsidRPr="00AB30FC">
                <w:rPr>
                  <w:rFonts w:eastAsiaTheme="minorHAnsi"/>
                  <w:sz w:val="26"/>
                  <w:szCs w:val="26"/>
                  <w:lang w:val="en-US" w:eastAsia="en-US"/>
                </w:rPr>
                <w:t>hasanski</w:t>
              </w:r>
              <w:r w:rsidR="0094474F" w:rsidRPr="00AB30FC">
                <w:rPr>
                  <w:rFonts w:eastAsiaTheme="minorHAnsi"/>
                  <w:sz w:val="26"/>
                  <w:szCs w:val="26"/>
                  <w:lang w:eastAsia="en-US"/>
                </w:rPr>
                <w:t>@</w:t>
              </w:r>
              <w:r w:rsidR="0094474F" w:rsidRPr="00AB30FC">
                <w:rPr>
                  <w:rFonts w:eastAsiaTheme="minorHAnsi"/>
                  <w:sz w:val="26"/>
                  <w:szCs w:val="26"/>
                  <w:lang w:val="en-US" w:eastAsia="en-US"/>
                </w:rPr>
                <w:t>yandex</w:t>
              </w:r>
              <w:r w:rsidR="0094474F" w:rsidRPr="00AB30FC">
                <w:rPr>
                  <w:rFonts w:eastAsiaTheme="minorHAnsi"/>
                  <w:sz w:val="26"/>
                  <w:szCs w:val="26"/>
                  <w:lang w:eastAsia="en-US"/>
                </w:rPr>
                <w:t>.</w:t>
              </w:r>
              <w:r w:rsidR="0094474F" w:rsidRPr="00AB30FC">
                <w:rPr>
                  <w:rFonts w:eastAsiaTheme="minorHAnsi"/>
                  <w:sz w:val="26"/>
                  <w:szCs w:val="26"/>
                  <w:lang w:val="en-US" w:eastAsia="en-US"/>
                </w:rPr>
                <w:t>ru</w:t>
              </w:r>
            </w:hyperlink>
            <w:r w:rsidR="0094474F" w:rsidRPr="00AB30FC">
              <w:rPr>
                <w:rFonts w:eastAsiaTheme="minorHAnsi"/>
                <w:sz w:val="26"/>
                <w:szCs w:val="26"/>
                <w:lang w:eastAsia="en-US"/>
              </w:rPr>
              <w:t xml:space="preserve"> </w:t>
            </w:r>
            <w:r w:rsidR="0094474F" w:rsidRPr="00AB30FC">
              <w:rPr>
                <w:rFonts w:eastAsiaTheme="minorHAnsi"/>
                <w:sz w:val="24"/>
                <w:szCs w:val="24"/>
                <w:lang w:eastAsia="en-US"/>
              </w:rPr>
              <w:t xml:space="preserve"> </w:t>
            </w:r>
          </w:p>
        </w:tc>
      </w:tr>
      <w:tr w:rsidR="0094474F" w:rsidRPr="0094474F" w14:paraId="32E53A22" w14:textId="77777777" w:rsidTr="00805C2F">
        <w:tc>
          <w:tcPr>
            <w:tcW w:w="444" w:type="pct"/>
          </w:tcPr>
          <w:p w14:paraId="7640F285"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2.</w:t>
            </w:r>
          </w:p>
        </w:tc>
        <w:tc>
          <w:tcPr>
            <w:tcW w:w="4556" w:type="pct"/>
            <w:gridSpan w:val="2"/>
          </w:tcPr>
          <w:p w14:paraId="34A4D752" w14:textId="77777777" w:rsidR="0094474F" w:rsidRPr="00AB30FC" w:rsidRDefault="0094474F" w:rsidP="00AB30FC">
            <w:pPr>
              <w:autoSpaceDE w:val="0"/>
              <w:autoSpaceDN w:val="0"/>
              <w:adjustRightInd w:val="0"/>
              <w:rPr>
                <w:rFonts w:eastAsiaTheme="minorHAnsi"/>
                <w:sz w:val="24"/>
                <w:szCs w:val="24"/>
                <w:lang w:eastAsia="en-US"/>
              </w:rPr>
            </w:pPr>
            <w:r w:rsidRPr="00AB30FC">
              <w:rPr>
                <w:rFonts w:eastAsiaTheme="minorHAnsi"/>
                <w:sz w:val="24"/>
                <w:szCs w:val="24"/>
                <w:lang w:eastAsia="en-US"/>
              </w:rPr>
              <w:t>Многофункциональные центры предоставления государственных и муниципальных услуг Приморского края (далее - КГАУ "МФЦ Приморского края")</w:t>
            </w:r>
          </w:p>
        </w:tc>
      </w:tr>
      <w:tr w:rsidR="0094474F" w:rsidRPr="0094474F" w14:paraId="52657094" w14:textId="77777777" w:rsidTr="00805C2F">
        <w:tc>
          <w:tcPr>
            <w:tcW w:w="444" w:type="pct"/>
          </w:tcPr>
          <w:p w14:paraId="1EF3FFEC"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2.1.</w:t>
            </w:r>
          </w:p>
        </w:tc>
        <w:tc>
          <w:tcPr>
            <w:tcW w:w="4556" w:type="pct"/>
            <w:gridSpan w:val="2"/>
          </w:tcPr>
          <w:p w14:paraId="11ADC4D9" w14:textId="77777777" w:rsidR="0094474F" w:rsidRPr="00AB30FC" w:rsidRDefault="0094474F" w:rsidP="0026090F">
            <w:pPr>
              <w:autoSpaceDE w:val="0"/>
              <w:autoSpaceDN w:val="0"/>
              <w:adjustRightInd w:val="0"/>
              <w:rPr>
                <w:rFonts w:eastAsiaTheme="minorHAnsi"/>
                <w:sz w:val="24"/>
                <w:szCs w:val="24"/>
                <w:lang w:eastAsia="en-US"/>
              </w:rPr>
            </w:pPr>
            <w:r w:rsidRPr="00AB30FC">
              <w:rPr>
                <w:rFonts w:eastAsiaTheme="minorHAnsi"/>
                <w:sz w:val="24"/>
                <w:szCs w:val="24"/>
                <w:lang w:eastAsia="en-US"/>
              </w:rPr>
              <w:t xml:space="preserve">Сведения об МФЦ, расположенных на территории Приморского края, размещены на официальном портале сети КГАУ "МФЦ Приморского края": </w:t>
            </w:r>
            <w:hyperlink r:id="rId48">
              <w:r w:rsidRPr="00AB30FC">
                <w:rPr>
                  <w:rFonts w:eastAsiaTheme="minorHAnsi"/>
                  <w:sz w:val="24"/>
                  <w:szCs w:val="24"/>
                  <w:lang w:eastAsia="en-US"/>
                </w:rPr>
                <w:t>www.mfc-25.ru</w:t>
              </w:r>
            </w:hyperlink>
          </w:p>
        </w:tc>
      </w:tr>
      <w:tr w:rsidR="0094474F" w:rsidRPr="0094474F" w14:paraId="6C4223CE" w14:textId="77777777" w:rsidTr="00805C2F">
        <w:tc>
          <w:tcPr>
            <w:tcW w:w="444" w:type="pct"/>
          </w:tcPr>
          <w:p w14:paraId="189CBD01"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2.2.</w:t>
            </w:r>
          </w:p>
        </w:tc>
        <w:tc>
          <w:tcPr>
            <w:tcW w:w="4556" w:type="pct"/>
            <w:gridSpan w:val="2"/>
          </w:tcPr>
          <w:p w14:paraId="500B7DAB"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Единый телефон сети МФЦ, расположенных на территории Приморского края:</w:t>
            </w:r>
          </w:p>
          <w:p w14:paraId="63E0ECB3"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8(423) 201-01-56</w:t>
            </w:r>
          </w:p>
          <w:p w14:paraId="46E5783A" w14:textId="77777777" w:rsidR="0094474F" w:rsidRPr="0094474F" w:rsidRDefault="0094474F" w:rsidP="0026090F">
            <w:pPr>
              <w:autoSpaceDE w:val="0"/>
              <w:autoSpaceDN w:val="0"/>
              <w:adjustRightInd w:val="0"/>
              <w:rPr>
                <w:rFonts w:eastAsiaTheme="minorHAnsi"/>
                <w:sz w:val="24"/>
                <w:szCs w:val="24"/>
                <w:lang w:eastAsia="en-US"/>
              </w:rPr>
            </w:pPr>
            <w:r w:rsidRPr="0094474F">
              <w:rPr>
                <w:rFonts w:eastAsiaTheme="minorHAnsi"/>
                <w:sz w:val="24"/>
                <w:szCs w:val="24"/>
                <w:lang w:eastAsia="en-US"/>
              </w:rPr>
              <w:t>Адрес электронной почты: info@mfc-25.ru</w:t>
            </w:r>
          </w:p>
        </w:tc>
      </w:tr>
    </w:tbl>
    <w:p w14:paraId="406494C4" w14:textId="77777777" w:rsidR="0094474F" w:rsidRPr="0094474F" w:rsidRDefault="0094474F" w:rsidP="0026090F">
      <w:pPr>
        <w:pBdr>
          <w:bottom w:val="single" w:sz="6" w:space="0" w:color="auto"/>
        </w:pBdr>
        <w:autoSpaceDE w:val="0"/>
        <w:autoSpaceDN w:val="0"/>
        <w:adjustRightInd w:val="0"/>
        <w:spacing w:before="100" w:after="100"/>
        <w:jc w:val="both"/>
        <w:rPr>
          <w:rFonts w:eastAsiaTheme="minorHAnsi"/>
          <w:sz w:val="2"/>
          <w:szCs w:val="2"/>
          <w:lang w:eastAsia="en-US"/>
        </w:rPr>
      </w:pPr>
      <w:r w:rsidRPr="0094474F">
        <w:rPr>
          <w:rFonts w:eastAsiaTheme="minorHAnsi"/>
          <w:sz w:val="24"/>
          <w:szCs w:val="24"/>
          <w:lang w:eastAsia="en-US"/>
        </w:rPr>
        <w:t xml:space="preserve"> </w:t>
      </w:r>
    </w:p>
    <w:p w14:paraId="74157A47" w14:textId="77777777" w:rsidR="0094474F" w:rsidRPr="0094474F" w:rsidRDefault="0094474F" w:rsidP="0026090F">
      <w:pPr>
        <w:spacing w:after="200"/>
        <w:jc w:val="center"/>
        <w:rPr>
          <w:rFonts w:eastAsia="Times New Roman" w:cstheme="minorBidi"/>
          <w:sz w:val="16"/>
          <w:szCs w:val="16"/>
          <w:lang w:eastAsia="en-US"/>
        </w:rPr>
      </w:pPr>
    </w:p>
    <w:p w14:paraId="7700E5CF" w14:textId="77777777" w:rsidR="0094474F" w:rsidRPr="0094474F" w:rsidRDefault="0094474F" w:rsidP="0026090F">
      <w:pPr>
        <w:autoSpaceDE w:val="0"/>
        <w:autoSpaceDN w:val="0"/>
        <w:adjustRightInd w:val="0"/>
        <w:ind w:firstLine="540"/>
        <w:jc w:val="both"/>
        <w:rPr>
          <w:rFonts w:eastAsiaTheme="minorHAnsi"/>
          <w:bCs/>
          <w:sz w:val="24"/>
          <w:szCs w:val="24"/>
          <w:lang w:eastAsia="en-US"/>
        </w:rPr>
      </w:pPr>
    </w:p>
    <w:p w14:paraId="5CFB4374" w14:textId="77777777" w:rsidR="0094474F" w:rsidRDefault="0094474F" w:rsidP="0026090F">
      <w:pPr>
        <w:rPr>
          <w:rFonts w:ascii="Arial Unicode MS" w:eastAsia="Arial Unicode MS" w:hAnsi="Arial Unicode MS" w:cs="Arial Unicode MS"/>
          <w:sz w:val="26"/>
          <w:szCs w:val="26"/>
          <w:lang w:eastAsia="ru-RU" w:bidi="ru-RU"/>
        </w:rPr>
        <w:sectPr w:rsidR="0094474F" w:rsidSect="00805C2F">
          <w:pgSz w:w="11900" w:h="16840"/>
          <w:pgMar w:top="794" w:right="794" w:bottom="794" w:left="794" w:header="0" w:footer="0" w:gutter="0"/>
          <w:cols w:space="720"/>
          <w:noEndnote/>
          <w:docGrid w:linePitch="360"/>
        </w:sectPr>
      </w:pPr>
    </w:p>
    <w:p w14:paraId="04E3A8EB" w14:textId="77777777" w:rsidR="0094474F" w:rsidRPr="0094474F" w:rsidRDefault="0094474F" w:rsidP="00805C2F">
      <w:pPr>
        <w:jc w:val="center"/>
        <w:rPr>
          <w:rFonts w:eastAsia="Times New Roman"/>
          <w:sz w:val="24"/>
          <w:szCs w:val="24"/>
          <w:lang w:eastAsia="ru-RU"/>
        </w:rPr>
      </w:pPr>
      <w:r w:rsidRPr="0094474F">
        <w:rPr>
          <w:rFonts w:eastAsia="Times New Roman"/>
          <w:noProof/>
          <w:sz w:val="24"/>
          <w:szCs w:val="24"/>
          <w:lang w:eastAsia="ru-RU"/>
        </w:rPr>
        <w:lastRenderedPageBreak/>
        <w:drawing>
          <wp:inline distT="0" distB="0" distL="0" distR="0" wp14:anchorId="1B797670" wp14:editId="1DC16987">
            <wp:extent cx="581025" cy="723900"/>
            <wp:effectExtent l="0" t="0" r="9525" b="0"/>
            <wp:docPr id="3" name="Рисунок 3" descr="Герб ХМР 2015 OK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ХМР 2015 OKK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noFill/>
                    <a:ln>
                      <a:noFill/>
                    </a:ln>
                  </pic:spPr>
                </pic:pic>
              </a:graphicData>
            </a:graphic>
          </wp:inline>
        </w:drawing>
      </w:r>
    </w:p>
    <w:p w14:paraId="2CD3FBB1" w14:textId="77777777" w:rsidR="0094474F" w:rsidRPr="00805C2F" w:rsidRDefault="0094474F" w:rsidP="00805C2F">
      <w:pPr>
        <w:jc w:val="center"/>
        <w:rPr>
          <w:rFonts w:eastAsia="Times New Roman"/>
          <w:lang w:eastAsia="ru-RU"/>
        </w:rPr>
      </w:pPr>
    </w:p>
    <w:p w14:paraId="5B6B713E" w14:textId="77777777" w:rsidR="0094474F" w:rsidRPr="00805C2F" w:rsidRDefault="0094474F" w:rsidP="00805C2F">
      <w:pPr>
        <w:jc w:val="center"/>
        <w:rPr>
          <w:rFonts w:eastAsia="Times New Roman"/>
          <w:sz w:val="26"/>
          <w:szCs w:val="26"/>
          <w:lang w:eastAsia="ru-RU"/>
        </w:rPr>
      </w:pPr>
      <w:r w:rsidRPr="00805C2F">
        <w:rPr>
          <w:rFonts w:eastAsia="Times New Roman"/>
          <w:sz w:val="26"/>
          <w:szCs w:val="26"/>
          <w:lang w:eastAsia="ru-RU"/>
        </w:rPr>
        <w:t>АДМИНИСТРАЦИЯ</w:t>
      </w:r>
    </w:p>
    <w:p w14:paraId="43E43D5A" w14:textId="77777777" w:rsidR="0094474F" w:rsidRPr="00805C2F" w:rsidRDefault="0094474F" w:rsidP="00805C2F">
      <w:pPr>
        <w:jc w:val="center"/>
        <w:rPr>
          <w:rFonts w:eastAsia="Times New Roman"/>
          <w:sz w:val="26"/>
          <w:szCs w:val="26"/>
          <w:lang w:eastAsia="ru-RU"/>
        </w:rPr>
      </w:pPr>
      <w:r w:rsidRPr="00805C2F">
        <w:rPr>
          <w:rFonts w:eastAsia="Times New Roman"/>
          <w:sz w:val="26"/>
          <w:szCs w:val="26"/>
          <w:lang w:eastAsia="ru-RU"/>
        </w:rPr>
        <w:t>ХАСАНСКОГО МУНИЦИПАЛЬНОГО ОКРУГА</w:t>
      </w:r>
    </w:p>
    <w:p w14:paraId="261279C4" w14:textId="77777777" w:rsidR="0094474F" w:rsidRPr="00805C2F" w:rsidRDefault="0094474F" w:rsidP="00805C2F">
      <w:pPr>
        <w:jc w:val="center"/>
        <w:rPr>
          <w:rFonts w:eastAsia="Times New Roman"/>
          <w:sz w:val="26"/>
          <w:szCs w:val="26"/>
          <w:lang w:eastAsia="ru-RU"/>
        </w:rPr>
      </w:pPr>
      <w:r w:rsidRPr="00805C2F">
        <w:rPr>
          <w:rFonts w:eastAsia="Times New Roman"/>
          <w:sz w:val="26"/>
          <w:szCs w:val="26"/>
          <w:lang w:eastAsia="ru-RU"/>
        </w:rPr>
        <w:t>ПРИМОРСКОГО КРАЯ</w:t>
      </w:r>
    </w:p>
    <w:p w14:paraId="2DD62667" w14:textId="77777777" w:rsidR="0094474F" w:rsidRPr="00805C2F" w:rsidRDefault="0094474F" w:rsidP="00805C2F">
      <w:pPr>
        <w:jc w:val="center"/>
        <w:rPr>
          <w:rFonts w:eastAsia="Times New Roman"/>
          <w:sz w:val="26"/>
          <w:szCs w:val="26"/>
          <w:lang w:eastAsia="ru-RU"/>
        </w:rPr>
      </w:pPr>
    </w:p>
    <w:p w14:paraId="0B8BFADD" w14:textId="2489DC69" w:rsidR="0094474F" w:rsidRPr="00805C2F" w:rsidRDefault="0094474F" w:rsidP="00E25DC7">
      <w:pPr>
        <w:jc w:val="center"/>
        <w:outlineLvl w:val="0"/>
        <w:rPr>
          <w:rFonts w:eastAsia="Times New Roman"/>
          <w:sz w:val="26"/>
          <w:szCs w:val="26"/>
          <w:lang w:eastAsia="ru-RU"/>
        </w:rPr>
      </w:pPr>
      <w:bookmarkStart w:id="15" w:name="_Toc202207002"/>
      <w:r w:rsidRPr="00805C2F">
        <w:rPr>
          <w:rFonts w:ascii="Arial" w:eastAsia="Times New Roman" w:hAnsi="Arial"/>
          <w:sz w:val="26"/>
          <w:szCs w:val="26"/>
          <w:lang w:eastAsia="ru-RU"/>
        </w:rPr>
        <w:t>ПОСТАНОВЛЕНИЕ</w:t>
      </w:r>
      <w:bookmarkEnd w:id="15"/>
    </w:p>
    <w:p w14:paraId="1423A1AA" w14:textId="77777777" w:rsidR="0094474F" w:rsidRPr="00805C2F" w:rsidRDefault="0094474F" w:rsidP="00805C2F">
      <w:pPr>
        <w:jc w:val="center"/>
        <w:rPr>
          <w:rFonts w:eastAsia="Times New Roman"/>
          <w:sz w:val="26"/>
          <w:szCs w:val="26"/>
          <w:lang w:eastAsia="ru-RU"/>
        </w:rPr>
      </w:pPr>
      <w:r w:rsidRPr="00805C2F">
        <w:rPr>
          <w:rFonts w:eastAsia="Times New Roman"/>
          <w:sz w:val="26"/>
          <w:szCs w:val="26"/>
          <w:lang w:eastAsia="ru-RU"/>
        </w:rPr>
        <w:t>пгт Славянка</w:t>
      </w:r>
    </w:p>
    <w:p w14:paraId="35FDC522" w14:textId="77777777" w:rsidR="0094474F" w:rsidRPr="00805C2F" w:rsidRDefault="0094474F" w:rsidP="00805C2F">
      <w:pPr>
        <w:jc w:val="center"/>
        <w:rPr>
          <w:rFonts w:eastAsia="Times New Roman"/>
          <w:sz w:val="26"/>
          <w:szCs w:val="26"/>
          <w:lang w:eastAsia="ru-RU"/>
        </w:rPr>
      </w:pPr>
    </w:p>
    <w:p w14:paraId="6380830A" w14:textId="43D05A11" w:rsidR="0094474F" w:rsidRPr="00805C2F" w:rsidRDefault="0094474F" w:rsidP="00805C2F">
      <w:pPr>
        <w:jc w:val="center"/>
        <w:rPr>
          <w:rFonts w:eastAsia="Times New Roman"/>
          <w:sz w:val="26"/>
          <w:szCs w:val="26"/>
          <w:lang w:eastAsia="ru-RU"/>
        </w:rPr>
      </w:pPr>
      <w:r w:rsidRPr="00805C2F">
        <w:rPr>
          <w:rFonts w:eastAsia="Times New Roman"/>
          <w:sz w:val="26"/>
          <w:szCs w:val="26"/>
          <w:lang w:eastAsia="ru-RU"/>
        </w:rPr>
        <w:t>19.06.2025                                                                                                                       № 1108 - па</w:t>
      </w:r>
    </w:p>
    <w:p w14:paraId="543000BB" w14:textId="77777777" w:rsidR="0094474F" w:rsidRPr="00805C2F" w:rsidRDefault="0094474F" w:rsidP="0026090F">
      <w:pPr>
        <w:jc w:val="both"/>
        <w:rPr>
          <w:rFonts w:eastAsia="Times New Roman"/>
          <w:sz w:val="26"/>
          <w:szCs w:val="26"/>
          <w:lang w:eastAsia="ru-RU"/>
        </w:rPr>
      </w:pPr>
    </w:p>
    <w:p w14:paraId="3AE6E2A7" w14:textId="735A5784" w:rsidR="0094474F" w:rsidRPr="00805C2F" w:rsidRDefault="0094474F" w:rsidP="00805C2F">
      <w:pPr>
        <w:overflowPunct w:val="0"/>
        <w:autoSpaceDE w:val="0"/>
        <w:autoSpaceDN w:val="0"/>
        <w:adjustRightInd w:val="0"/>
        <w:ind w:right="4642"/>
        <w:jc w:val="both"/>
        <w:rPr>
          <w:sz w:val="26"/>
          <w:szCs w:val="26"/>
        </w:rPr>
      </w:pPr>
      <w:r w:rsidRPr="00805C2F">
        <w:rPr>
          <w:rFonts w:eastAsia="Times New Roman"/>
          <w:color w:val="000000"/>
          <w:sz w:val="26"/>
          <w:szCs w:val="26"/>
          <w:lang w:eastAsia="en-US"/>
        </w:rPr>
        <w:t>Об утверждении а</w:t>
      </w:r>
      <w:r w:rsidRPr="00805C2F">
        <w:rPr>
          <w:rFonts w:eastAsia="Times New Roman"/>
          <w:sz w:val="26"/>
          <w:szCs w:val="26"/>
          <w:lang w:eastAsia="en-US"/>
        </w:rPr>
        <w:t>дминистративного</w:t>
      </w:r>
      <w:r w:rsidRPr="00805C2F">
        <w:rPr>
          <w:rFonts w:eastAsia="Times New Roman"/>
          <w:color w:val="000000"/>
          <w:sz w:val="26"/>
          <w:szCs w:val="26"/>
          <w:lang w:eastAsia="en-US"/>
        </w:rPr>
        <w:t xml:space="preserve"> </w:t>
      </w:r>
      <w:r w:rsidRPr="00805C2F">
        <w:rPr>
          <w:rFonts w:eastAsia="Times New Roman"/>
          <w:sz w:val="26"/>
          <w:szCs w:val="26"/>
          <w:lang w:eastAsia="en-US"/>
        </w:rPr>
        <w:t>регламента</w:t>
      </w:r>
      <w:r w:rsidR="00805C2F">
        <w:rPr>
          <w:rFonts w:eastAsia="Times New Roman"/>
          <w:sz w:val="26"/>
          <w:szCs w:val="26"/>
          <w:lang w:eastAsia="en-US"/>
        </w:rPr>
        <w:t xml:space="preserve"> </w:t>
      </w:r>
      <w:r w:rsidRPr="00805C2F">
        <w:rPr>
          <w:rFonts w:eastAsia="Times New Roman"/>
          <w:sz w:val="26"/>
          <w:szCs w:val="26"/>
          <w:lang w:eastAsia="en-US"/>
        </w:rPr>
        <w:t>предоставления муниципальной</w:t>
      </w:r>
      <w:r w:rsidRPr="00805C2F">
        <w:rPr>
          <w:rFonts w:eastAsia="Times New Roman"/>
          <w:color w:val="000000"/>
          <w:sz w:val="26"/>
          <w:szCs w:val="26"/>
          <w:lang w:eastAsia="en-US"/>
        </w:rPr>
        <w:t xml:space="preserve"> </w:t>
      </w:r>
      <w:r w:rsidRPr="00805C2F">
        <w:rPr>
          <w:rFonts w:eastAsia="Times New Roman"/>
          <w:sz w:val="26"/>
          <w:szCs w:val="26"/>
          <w:lang w:eastAsia="en-US"/>
        </w:rPr>
        <w:t>услуги</w:t>
      </w:r>
      <w:r w:rsidR="00805C2F">
        <w:rPr>
          <w:rFonts w:eastAsia="Times New Roman"/>
          <w:sz w:val="26"/>
          <w:szCs w:val="26"/>
          <w:lang w:eastAsia="en-US"/>
        </w:rPr>
        <w:t xml:space="preserve"> </w:t>
      </w:r>
      <w:r w:rsidRPr="00805C2F">
        <w:rPr>
          <w:rFonts w:eastAsia="Times New Roman"/>
          <w:spacing w:val="-2"/>
          <w:sz w:val="26"/>
          <w:szCs w:val="26"/>
        </w:rPr>
        <w:t>«</w:t>
      </w:r>
      <w:r w:rsidRPr="00805C2F">
        <w:rPr>
          <w:sz w:val="26"/>
          <w:szCs w:val="26"/>
        </w:rPr>
        <w:t xml:space="preserve">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 на территории </w:t>
      </w:r>
    </w:p>
    <w:p w14:paraId="4691EAEC" w14:textId="77777777" w:rsidR="0094474F" w:rsidRPr="00805C2F" w:rsidRDefault="0094474F" w:rsidP="00805C2F">
      <w:pPr>
        <w:overflowPunct w:val="0"/>
        <w:autoSpaceDE w:val="0"/>
        <w:autoSpaceDN w:val="0"/>
        <w:adjustRightInd w:val="0"/>
        <w:ind w:right="4642"/>
        <w:jc w:val="both"/>
        <w:rPr>
          <w:rFonts w:eastAsia="Times New Roman"/>
          <w:spacing w:val="-2"/>
          <w:sz w:val="26"/>
          <w:szCs w:val="26"/>
        </w:rPr>
      </w:pPr>
      <w:r w:rsidRPr="00805C2F">
        <w:rPr>
          <w:sz w:val="26"/>
          <w:szCs w:val="26"/>
        </w:rPr>
        <w:t>Хасанского муниципального округа Приморского края</w:t>
      </w:r>
      <w:r w:rsidRPr="00805C2F">
        <w:rPr>
          <w:rFonts w:eastAsia="Times New Roman"/>
          <w:spacing w:val="-2"/>
          <w:sz w:val="26"/>
          <w:szCs w:val="26"/>
        </w:rPr>
        <w:t>»</w:t>
      </w:r>
    </w:p>
    <w:p w14:paraId="5C2C2DAF" w14:textId="77777777" w:rsidR="0094474F" w:rsidRPr="00805C2F" w:rsidRDefault="0094474F" w:rsidP="0026090F">
      <w:pPr>
        <w:overflowPunct w:val="0"/>
        <w:autoSpaceDE w:val="0"/>
        <w:autoSpaceDN w:val="0"/>
        <w:adjustRightInd w:val="0"/>
        <w:ind w:right="4818"/>
        <w:jc w:val="both"/>
        <w:rPr>
          <w:rFonts w:eastAsia="Times New Roman"/>
          <w:sz w:val="26"/>
          <w:szCs w:val="26"/>
          <w:lang w:eastAsia="en-US"/>
        </w:rPr>
      </w:pPr>
    </w:p>
    <w:p w14:paraId="25E185F7" w14:textId="208A2C05" w:rsidR="0094474F" w:rsidRPr="00805C2F" w:rsidRDefault="0094474F" w:rsidP="00174FE1">
      <w:pPr>
        <w:autoSpaceDE w:val="0"/>
        <w:autoSpaceDN w:val="0"/>
        <w:adjustRightInd w:val="0"/>
        <w:ind w:firstLine="709"/>
        <w:jc w:val="both"/>
        <w:rPr>
          <w:rFonts w:eastAsia="Calibri"/>
          <w:sz w:val="26"/>
          <w:szCs w:val="26"/>
          <w:lang w:eastAsia="en-US"/>
        </w:rPr>
      </w:pPr>
      <w:r w:rsidRPr="00805C2F">
        <w:rPr>
          <w:rFonts w:eastAsia="Calibri"/>
          <w:sz w:val="26"/>
          <w:szCs w:val="26"/>
          <w:lang w:eastAsia="en-US"/>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Земельным Кодексом Российской Федерации, </w:t>
      </w:r>
      <w:r w:rsidRPr="00805C2F">
        <w:rPr>
          <w:rFonts w:eastAsia="Times New Roman"/>
          <w:sz w:val="26"/>
          <w:szCs w:val="26"/>
          <w:lang w:eastAsia="ru-RU"/>
        </w:rPr>
        <w:t xml:space="preserve">Федеральным законом  от 25.10.2001 № 137-ФЗ "О введении в действие Земельного кодекса Российской Федерации", </w:t>
      </w:r>
      <w:r w:rsidRPr="00805C2F">
        <w:rPr>
          <w:sz w:val="26"/>
          <w:szCs w:val="26"/>
        </w:rPr>
        <w:t xml:space="preserve"> Законом Приморского края от 22.04.2022 г. № 80-КЗ «О Хасанском муниципальном округе Приморского края»,  постановлением администрации Хасанского муниципального округа Приморского края от 13.01.2023 г. № 22-па «Об утверждении Порядка разработки и утверждения административных регламентов предоставления муниципальных услуг», Уставом Хасанского муниципального округа, </w:t>
      </w:r>
      <w:r w:rsidRPr="00805C2F">
        <w:rPr>
          <w:rFonts w:eastAsia="Calibri"/>
          <w:sz w:val="26"/>
          <w:szCs w:val="26"/>
          <w:lang w:eastAsia="en-US"/>
        </w:rPr>
        <w:t xml:space="preserve"> администрация Хасанского муниципального округа</w:t>
      </w:r>
    </w:p>
    <w:p w14:paraId="57DD2414" w14:textId="77777777" w:rsidR="0094474F" w:rsidRPr="00805C2F" w:rsidRDefault="0094474F" w:rsidP="0026090F">
      <w:pPr>
        <w:autoSpaceDE w:val="0"/>
        <w:autoSpaceDN w:val="0"/>
        <w:adjustRightInd w:val="0"/>
        <w:jc w:val="both"/>
        <w:rPr>
          <w:rFonts w:eastAsia="Calibri"/>
          <w:sz w:val="26"/>
          <w:szCs w:val="26"/>
          <w:lang w:eastAsia="en-US"/>
        </w:rPr>
      </w:pPr>
    </w:p>
    <w:p w14:paraId="684BFED0" w14:textId="77777777" w:rsidR="0094474F" w:rsidRPr="00805C2F" w:rsidRDefault="0094474F" w:rsidP="0026090F">
      <w:pPr>
        <w:overflowPunct w:val="0"/>
        <w:autoSpaceDE w:val="0"/>
        <w:autoSpaceDN w:val="0"/>
        <w:adjustRightInd w:val="0"/>
        <w:jc w:val="both"/>
        <w:rPr>
          <w:rFonts w:eastAsia="Times New Roman"/>
          <w:sz w:val="26"/>
          <w:szCs w:val="26"/>
          <w:lang w:eastAsia="en-US"/>
        </w:rPr>
      </w:pPr>
      <w:r w:rsidRPr="00805C2F">
        <w:rPr>
          <w:rFonts w:eastAsia="Times New Roman"/>
          <w:sz w:val="26"/>
          <w:szCs w:val="26"/>
          <w:lang w:eastAsia="en-US"/>
        </w:rPr>
        <w:t>ПОСТАНОВЛЯЕТ:</w:t>
      </w:r>
    </w:p>
    <w:p w14:paraId="467B5810" w14:textId="77777777" w:rsidR="0094474F" w:rsidRPr="00805C2F" w:rsidRDefault="0094474F" w:rsidP="0026090F">
      <w:pPr>
        <w:overflowPunct w:val="0"/>
        <w:autoSpaceDE w:val="0"/>
        <w:autoSpaceDN w:val="0"/>
        <w:adjustRightInd w:val="0"/>
        <w:jc w:val="both"/>
        <w:rPr>
          <w:rFonts w:eastAsia="Times New Roman"/>
          <w:sz w:val="26"/>
          <w:szCs w:val="26"/>
          <w:lang w:eastAsia="en-US"/>
        </w:rPr>
      </w:pPr>
    </w:p>
    <w:p w14:paraId="44A2B344" w14:textId="77777777" w:rsidR="0094474F" w:rsidRPr="00174FE1" w:rsidRDefault="0094474F" w:rsidP="00174FE1">
      <w:pPr>
        <w:overflowPunct w:val="0"/>
        <w:autoSpaceDE w:val="0"/>
        <w:autoSpaceDN w:val="0"/>
        <w:adjustRightInd w:val="0"/>
        <w:ind w:firstLine="709"/>
        <w:jc w:val="both"/>
        <w:rPr>
          <w:rFonts w:eastAsia="Times New Roman"/>
          <w:sz w:val="26"/>
          <w:szCs w:val="26"/>
        </w:rPr>
      </w:pPr>
      <w:r w:rsidRPr="00174FE1">
        <w:rPr>
          <w:rFonts w:eastAsia="Times New Roman"/>
          <w:sz w:val="26"/>
          <w:szCs w:val="26"/>
          <w:lang w:eastAsia="en-US"/>
        </w:rPr>
        <w:t xml:space="preserve">1. </w:t>
      </w:r>
      <w:r w:rsidRPr="00174FE1">
        <w:rPr>
          <w:rFonts w:eastAsia="Times New Roman"/>
          <w:sz w:val="26"/>
          <w:szCs w:val="26"/>
        </w:rPr>
        <w:t>Утвердить Административный регламент предоставления муниципальной услуги</w:t>
      </w:r>
      <w:r w:rsidRPr="00174FE1">
        <w:rPr>
          <w:rFonts w:eastAsia="Calibri"/>
          <w:sz w:val="26"/>
          <w:szCs w:val="26"/>
          <w:lang w:eastAsia="en-US"/>
        </w:rPr>
        <w:t xml:space="preserve"> </w:t>
      </w:r>
      <w:r w:rsidRPr="00174FE1">
        <w:rPr>
          <w:rFonts w:eastAsia="Times New Roman"/>
          <w:spacing w:val="-2"/>
          <w:sz w:val="26"/>
          <w:szCs w:val="26"/>
        </w:rPr>
        <w:t>«</w:t>
      </w:r>
      <w:r w:rsidRPr="00174FE1">
        <w:rPr>
          <w:sz w:val="26"/>
          <w:szCs w:val="26"/>
        </w:rPr>
        <w:t>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 на территории Хасанского муниципального округа Приморского края</w:t>
      </w:r>
      <w:r w:rsidRPr="00174FE1">
        <w:rPr>
          <w:rFonts w:eastAsia="Times New Roman"/>
          <w:spacing w:val="-2"/>
          <w:sz w:val="26"/>
          <w:szCs w:val="26"/>
        </w:rPr>
        <w:t>»</w:t>
      </w:r>
      <w:r w:rsidRPr="00174FE1">
        <w:rPr>
          <w:rFonts w:eastAsia="Calibri"/>
          <w:sz w:val="26"/>
          <w:szCs w:val="26"/>
          <w:lang w:eastAsia="en-US"/>
        </w:rPr>
        <w:t xml:space="preserve"> </w:t>
      </w:r>
      <w:r w:rsidRPr="00174FE1">
        <w:rPr>
          <w:rFonts w:eastAsia="Times New Roman"/>
          <w:sz w:val="26"/>
          <w:szCs w:val="26"/>
        </w:rPr>
        <w:t>согласно приложению к настоящему постановлению.</w:t>
      </w:r>
    </w:p>
    <w:p w14:paraId="30C41EE1" w14:textId="77777777" w:rsidR="0094474F" w:rsidRPr="00174FE1" w:rsidRDefault="0094474F" w:rsidP="00174FE1">
      <w:pPr>
        <w:ind w:firstLine="709"/>
        <w:jc w:val="both"/>
        <w:rPr>
          <w:rFonts w:eastAsia="Times New Roman"/>
          <w:sz w:val="26"/>
          <w:szCs w:val="26"/>
        </w:rPr>
      </w:pPr>
      <w:r w:rsidRPr="00174FE1">
        <w:rPr>
          <w:rFonts w:eastAsia="Times New Roman"/>
          <w:sz w:val="26"/>
          <w:szCs w:val="26"/>
          <w:lang w:eastAsia="en-US"/>
        </w:rPr>
        <w:t xml:space="preserve">2. Опубликовать настоящее постановление в Бюллетене муниципальных правовых актов Хасанского муниципального округа и разместить на официальном сайте Хасанского муниципального округа </w:t>
      </w:r>
      <w:hyperlink r:id="rId49" w:history="1">
        <w:r w:rsidRPr="00174FE1">
          <w:rPr>
            <w:rFonts w:eastAsia="Times New Roman"/>
            <w:sz w:val="26"/>
            <w:szCs w:val="26"/>
            <w:lang w:eastAsia="en-US"/>
          </w:rPr>
          <w:t>https://xasanskij-r25.gosweb.gosuslugi.ru</w:t>
        </w:r>
      </w:hyperlink>
      <w:r w:rsidRPr="00174FE1">
        <w:rPr>
          <w:rFonts w:eastAsia="Times New Roman"/>
          <w:sz w:val="26"/>
          <w:szCs w:val="26"/>
          <w:lang w:eastAsia="en-US"/>
        </w:rPr>
        <w:t xml:space="preserve">, </w:t>
      </w:r>
      <w:r w:rsidRPr="00174FE1">
        <w:rPr>
          <w:rFonts w:eastAsia="Times New Roman"/>
          <w:sz w:val="26"/>
          <w:szCs w:val="26"/>
        </w:rPr>
        <w:t>в региональной государственной информационной системе «Реестр государственных и муниципальных услуг (функций) Приморского края», а также в федеральных государственных информационных системах «Сводный реестр государственных и муниципальных услуг (функций)» и «Единый портал государственных и муниципальных услуг (функций)».</w:t>
      </w:r>
    </w:p>
    <w:p w14:paraId="6EE17C25" w14:textId="77777777" w:rsidR="0094474F" w:rsidRPr="00174FE1" w:rsidRDefault="0094474F" w:rsidP="00174FE1">
      <w:pPr>
        <w:overflowPunct w:val="0"/>
        <w:autoSpaceDE w:val="0"/>
        <w:autoSpaceDN w:val="0"/>
        <w:adjustRightInd w:val="0"/>
        <w:ind w:firstLine="709"/>
        <w:jc w:val="both"/>
        <w:rPr>
          <w:rFonts w:eastAsia="Times New Roman"/>
          <w:sz w:val="26"/>
          <w:szCs w:val="26"/>
          <w:lang w:eastAsia="en-US"/>
        </w:rPr>
      </w:pPr>
      <w:r w:rsidRPr="00174FE1">
        <w:rPr>
          <w:rFonts w:eastAsia="Times New Roman"/>
          <w:sz w:val="26"/>
          <w:szCs w:val="26"/>
        </w:rPr>
        <w:t xml:space="preserve"> </w:t>
      </w:r>
      <w:r w:rsidRPr="00174FE1">
        <w:rPr>
          <w:rFonts w:eastAsia="Times New Roman"/>
          <w:sz w:val="26"/>
          <w:szCs w:val="26"/>
          <w:lang w:eastAsia="en-US"/>
        </w:rPr>
        <w:t xml:space="preserve">4. Настоящее постановление вступает в силу после его официального опубликования.  </w:t>
      </w:r>
    </w:p>
    <w:p w14:paraId="5B64928C" w14:textId="77777777" w:rsidR="0094474F" w:rsidRPr="00174FE1" w:rsidRDefault="0094474F" w:rsidP="00174FE1">
      <w:pPr>
        <w:ind w:firstLine="709"/>
        <w:jc w:val="both"/>
        <w:rPr>
          <w:rFonts w:eastAsia="Times New Roman"/>
          <w:sz w:val="26"/>
          <w:szCs w:val="26"/>
          <w:lang w:eastAsia="en-US"/>
        </w:rPr>
      </w:pPr>
      <w:r w:rsidRPr="00174FE1">
        <w:rPr>
          <w:rFonts w:eastAsia="Times New Roman"/>
          <w:sz w:val="26"/>
          <w:szCs w:val="26"/>
          <w:lang w:eastAsia="en-US"/>
        </w:rPr>
        <w:lastRenderedPageBreak/>
        <w:t xml:space="preserve">5. </w:t>
      </w:r>
      <w:r w:rsidRPr="00174FE1">
        <w:rPr>
          <w:sz w:val="26"/>
          <w:szCs w:val="26"/>
        </w:rPr>
        <w:t>Контроль за исполнением настоящего постановления возложить на начальника управления имущественных и земельных отношений администрации Хасанского муниципального округа Н.Г. Бабич</w:t>
      </w:r>
      <w:r w:rsidRPr="00174FE1">
        <w:rPr>
          <w:rFonts w:eastAsia="SimSun"/>
          <w:sz w:val="26"/>
          <w:szCs w:val="26"/>
          <w:lang w:eastAsia="zh-CN"/>
        </w:rPr>
        <w:t>.</w:t>
      </w:r>
      <w:r w:rsidRPr="00174FE1">
        <w:rPr>
          <w:rFonts w:eastAsia="Times New Roman"/>
          <w:sz w:val="26"/>
          <w:szCs w:val="26"/>
          <w:lang w:eastAsia="en-US"/>
        </w:rPr>
        <w:t xml:space="preserve">   </w:t>
      </w:r>
    </w:p>
    <w:p w14:paraId="3C56EF7C" w14:textId="77777777" w:rsidR="0094474F" w:rsidRPr="00805C2F" w:rsidRDefault="0094474F" w:rsidP="0026090F">
      <w:pPr>
        <w:shd w:val="clear" w:color="auto" w:fill="FFFFFF"/>
        <w:overflowPunct w:val="0"/>
        <w:autoSpaceDE w:val="0"/>
        <w:autoSpaceDN w:val="0"/>
        <w:adjustRightInd w:val="0"/>
        <w:jc w:val="both"/>
        <w:rPr>
          <w:rFonts w:eastAsia="Times New Roman"/>
          <w:color w:val="000000"/>
          <w:sz w:val="26"/>
          <w:szCs w:val="26"/>
          <w:lang w:eastAsia="en-US"/>
        </w:rPr>
      </w:pPr>
    </w:p>
    <w:p w14:paraId="6E2E2DBA" w14:textId="77777777" w:rsidR="0094474F" w:rsidRPr="00805C2F" w:rsidRDefault="0094474F" w:rsidP="0026090F">
      <w:pPr>
        <w:shd w:val="clear" w:color="auto" w:fill="FFFFFF"/>
        <w:overflowPunct w:val="0"/>
        <w:autoSpaceDE w:val="0"/>
        <w:autoSpaceDN w:val="0"/>
        <w:adjustRightInd w:val="0"/>
        <w:jc w:val="both"/>
        <w:rPr>
          <w:rFonts w:eastAsia="Times New Roman"/>
          <w:color w:val="000000"/>
          <w:sz w:val="26"/>
          <w:szCs w:val="26"/>
          <w:lang w:eastAsia="en-US"/>
        </w:rPr>
      </w:pPr>
    </w:p>
    <w:p w14:paraId="7C9D35EC" w14:textId="77777777" w:rsidR="0094474F" w:rsidRPr="00805C2F" w:rsidRDefault="0094474F" w:rsidP="0026090F">
      <w:pPr>
        <w:shd w:val="clear" w:color="auto" w:fill="FFFFFF"/>
        <w:overflowPunct w:val="0"/>
        <w:autoSpaceDE w:val="0"/>
        <w:autoSpaceDN w:val="0"/>
        <w:adjustRightInd w:val="0"/>
        <w:rPr>
          <w:rFonts w:eastAsia="Times New Roman"/>
          <w:color w:val="000000"/>
          <w:sz w:val="26"/>
          <w:szCs w:val="26"/>
          <w:lang w:eastAsia="en-US"/>
        </w:rPr>
      </w:pPr>
      <w:r w:rsidRPr="00805C2F">
        <w:rPr>
          <w:rFonts w:eastAsia="Times New Roman"/>
          <w:color w:val="000000"/>
          <w:sz w:val="26"/>
          <w:szCs w:val="26"/>
          <w:lang w:eastAsia="en-US"/>
        </w:rPr>
        <w:t>Глава Хасанского</w:t>
      </w:r>
    </w:p>
    <w:p w14:paraId="362A9A97" w14:textId="49B6F411" w:rsidR="0094474F" w:rsidRPr="00805C2F" w:rsidRDefault="0094474F" w:rsidP="0026090F">
      <w:pPr>
        <w:shd w:val="clear" w:color="auto" w:fill="FFFFFF"/>
        <w:overflowPunct w:val="0"/>
        <w:autoSpaceDE w:val="0"/>
        <w:autoSpaceDN w:val="0"/>
        <w:adjustRightInd w:val="0"/>
        <w:rPr>
          <w:rFonts w:eastAsia="Times New Roman"/>
          <w:color w:val="000000"/>
          <w:sz w:val="26"/>
          <w:szCs w:val="26"/>
          <w:lang w:eastAsia="en-US"/>
        </w:rPr>
      </w:pPr>
      <w:r w:rsidRPr="00805C2F">
        <w:rPr>
          <w:rFonts w:eastAsia="Times New Roman"/>
          <w:color w:val="000000"/>
          <w:sz w:val="26"/>
          <w:szCs w:val="26"/>
          <w:lang w:eastAsia="en-US"/>
        </w:rPr>
        <w:t>муниципального округа</w:t>
      </w:r>
      <w:r w:rsidRPr="00805C2F">
        <w:rPr>
          <w:rFonts w:eastAsia="Times New Roman"/>
          <w:color w:val="000000"/>
          <w:sz w:val="26"/>
          <w:szCs w:val="26"/>
          <w:lang w:eastAsia="en-US"/>
        </w:rPr>
        <w:tab/>
        <w:t xml:space="preserve">                                                 </w:t>
      </w:r>
      <w:r w:rsidR="00805C2F">
        <w:rPr>
          <w:rFonts w:eastAsia="Times New Roman"/>
          <w:color w:val="000000"/>
          <w:sz w:val="26"/>
          <w:szCs w:val="26"/>
          <w:lang w:eastAsia="en-US"/>
        </w:rPr>
        <w:t xml:space="preserve">    </w:t>
      </w:r>
      <w:r w:rsidRPr="00805C2F">
        <w:rPr>
          <w:rFonts w:eastAsia="Times New Roman"/>
          <w:color w:val="000000"/>
          <w:sz w:val="26"/>
          <w:szCs w:val="26"/>
          <w:lang w:eastAsia="en-US"/>
        </w:rPr>
        <w:t xml:space="preserve">                                     И.В. Степанов</w:t>
      </w:r>
      <w:r w:rsidRPr="00805C2F">
        <w:rPr>
          <w:rFonts w:eastAsia="Times New Roman"/>
          <w:color w:val="000000"/>
          <w:sz w:val="26"/>
          <w:szCs w:val="26"/>
          <w:lang w:eastAsia="en-US"/>
        </w:rPr>
        <w:tab/>
      </w:r>
      <w:r w:rsidRPr="00805C2F">
        <w:rPr>
          <w:rFonts w:eastAsia="Times New Roman"/>
          <w:color w:val="000000"/>
          <w:sz w:val="26"/>
          <w:szCs w:val="26"/>
          <w:lang w:eastAsia="en-US"/>
        </w:rPr>
        <w:tab/>
      </w:r>
      <w:r w:rsidRPr="00805C2F">
        <w:rPr>
          <w:rFonts w:eastAsia="Times New Roman"/>
          <w:color w:val="000000"/>
          <w:sz w:val="26"/>
          <w:szCs w:val="26"/>
          <w:lang w:eastAsia="en-US"/>
        </w:rPr>
        <w:tab/>
      </w:r>
      <w:r w:rsidRPr="00805C2F">
        <w:rPr>
          <w:rFonts w:eastAsia="Times New Roman"/>
          <w:color w:val="000000"/>
          <w:sz w:val="26"/>
          <w:szCs w:val="26"/>
          <w:lang w:eastAsia="en-US"/>
        </w:rPr>
        <w:tab/>
      </w:r>
      <w:r w:rsidRPr="00805C2F">
        <w:rPr>
          <w:rFonts w:eastAsia="Times New Roman"/>
          <w:color w:val="000000"/>
          <w:sz w:val="26"/>
          <w:szCs w:val="26"/>
          <w:lang w:eastAsia="en-US"/>
        </w:rPr>
        <w:tab/>
      </w:r>
      <w:r w:rsidRPr="00805C2F">
        <w:rPr>
          <w:rFonts w:eastAsia="Times New Roman"/>
          <w:color w:val="000000"/>
          <w:sz w:val="26"/>
          <w:szCs w:val="26"/>
          <w:lang w:eastAsia="en-US"/>
        </w:rPr>
        <w:tab/>
      </w:r>
      <w:r w:rsidRPr="00805C2F">
        <w:rPr>
          <w:rFonts w:eastAsia="Times New Roman"/>
          <w:color w:val="000000"/>
          <w:sz w:val="26"/>
          <w:szCs w:val="26"/>
          <w:lang w:eastAsia="en-US"/>
        </w:rPr>
        <w:tab/>
      </w:r>
    </w:p>
    <w:p w14:paraId="4F8247A1" w14:textId="77777777" w:rsidR="0094474F" w:rsidRDefault="0094474F" w:rsidP="0026090F">
      <w:pPr>
        <w:rPr>
          <w:rFonts w:ascii="Arial Unicode MS" w:eastAsia="Arial Unicode MS" w:hAnsi="Arial Unicode MS" w:cs="Arial Unicode MS"/>
          <w:sz w:val="26"/>
          <w:szCs w:val="26"/>
          <w:lang w:eastAsia="ru-RU" w:bidi="ru-RU"/>
        </w:rPr>
        <w:sectPr w:rsidR="0094474F" w:rsidSect="0026090F">
          <w:type w:val="nextColumn"/>
          <w:pgSz w:w="11900" w:h="16840"/>
          <w:pgMar w:top="794" w:right="794" w:bottom="794" w:left="794" w:header="0" w:footer="0" w:gutter="0"/>
          <w:cols w:space="720"/>
          <w:noEndnote/>
          <w:docGrid w:linePitch="360"/>
        </w:sectPr>
      </w:pPr>
    </w:p>
    <w:p w14:paraId="15C4C27F" w14:textId="225CCBE1" w:rsidR="0094474F" w:rsidRPr="009E188D" w:rsidRDefault="0094474F" w:rsidP="009E188D">
      <w:pPr>
        <w:overflowPunct w:val="0"/>
        <w:autoSpaceDE w:val="0"/>
        <w:autoSpaceDN w:val="0"/>
        <w:adjustRightInd w:val="0"/>
        <w:ind w:left="5670"/>
        <w:rPr>
          <w:rFonts w:eastAsia="Times New Roman"/>
          <w:bCs/>
          <w:kern w:val="32"/>
          <w:sz w:val="26"/>
          <w:szCs w:val="26"/>
          <w:lang w:eastAsia="ru-RU"/>
        </w:rPr>
      </w:pPr>
      <w:r w:rsidRPr="009E188D">
        <w:rPr>
          <w:rFonts w:eastAsia="Times New Roman"/>
          <w:bCs/>
          <w:kern w:val="32"/>
          <w:sz w:val="26"/>
          <w:szCs w:val="26"/>
          <w:lang w:eastAsia="ru-RU"/>
        </w:rPr>
        <w:lastRenderedPageBreak/>
        <w:t>Приложение</w:t>
      </w:r>
    </w:p>
    <w:p w14:paraId="386635C3" w14:textId="5D06348D" w:rsidR="0094474F" w:rsidRPr="009E188D" w:rsidRDefault="0094474F" w:rsidP="009E188D">
      <w:pPr>
        <w:overflowPunct w:val="0"/>
        <w:autoSpaceDE w:val="0"/>
        <w:autoSpaceDN w:val="0"/>
        <w:adjustRightInd w:val="0"/>
        <w:ind w:left="5670"/>
        <w:rPr>
          <w:rFonts w:eastAsia="Times New Roman"/>
          <w:sz w:val="26"/>
          <w:szCs w:val="26"/>
          <w:lang w:eastAsia="ru-RU"/>
        </w:rPr>
      </w:pPr>
      <w:r w:rsidRPr="009E188D">
        <w:rPr>
          <w:rFonts w:eastAsia="Times New Roman"/>
          <w:sz w:val="26"/>
          <w:szCs w:val="26"/>
          <w:lang w:eastAsia="ru-RU"/>
        </w:rPr>
        <w:t xml:space="preserve">к постановлению администрации </w:t>
      </w:r>
    </w:p>
    <w:p w14:paraId="44295973" w14:textId="6DAB41ED" w:rsidR="0094474F" w:rsidRPr="009E188D" w:rsidRDefault="0094474F" w:rsidP="009E188D">
      <w:pPr>
        <w:overflowPunct w:val="0"/>
        <w:autoSpaceDE w:val="0"/>
        <w:autoSpaceDN w:val="0"/>
        <w:adjustRightInd w:val="0"/>
        <w:ind w:left="5670"/>
        <w:rPr>
          <w:rFonts w:eastAsia="Times New Roman"/>
          <w:sz w:val="26"/>
          <w:szCs w:val="26"/>
          <w:lang w:eastAsia="ru-RU"/>
        </w:rPr>
      </w:pPr>
      <w:r w:rsidRPr="009E188D">
        <w:rPr>
          <w:rFonts w:eastAsia="Times New Roman"/>
          <w:sz w:val="26"/>
          <w:szCs w:val="26"/>
          <w:lang w:eastAsia="ru-RU"/>
        </w:rPr>
        <w:t xml:space="preserve">Хасанского муниципального округа </w:t>
      </w:r>
    </w:p>
    <w:p w14:paraId="015961EE" w14:textId="5B632E99" w:rsidR="0094474F" w:rsidRPr="009E188D" w:rsidRDefault="0094474F" w:rsidP="009E188D">
      <w:pPr>
        <w:overflowPunct w:val="0"/>
        <w:autoSpaceDE w:val="0"/>
        <w:autoSpaceDN w:val="0"/>
        <w:adjustRightInd w:val="0"/>
        <w:ind w:left="5670"/>
        <w:rPr>
          <w:rFonts w:eastAsia="Times New Roman"/>
          <w:sz w:val="26"/>
          <w:szCs w:val="26"/>
          <w:lang w:eastAsia="ru-RU"/>
        </w:rPr>
      </w:pPr>
      <w:r w:rsidRPr="009E188D">
        <w:rPr>
          <w:rFonts w:eastAsia="Times New Roman"/>
          <w:sz w:val="26"/>
          <w:szCs w:val="26"/>
          <w:lang w:eastAsia="ru-RU"/>
        </w:rPr>
        <w:t>от 19.06.2025 № 1108-па</w:t>
      </w:r>
    </w:p>
    <w:p w14:paraId="5D0E9012" w14:textId="77777777" w:rsidR="0094474F" w:rsidRPr="009E188D" w:rsidRDefault="0094474F" w:rsidP="0026090F">
      <w:pPr>
        <w:autoSpaceDE w:val="0"/>
        <w:autoSpaceDN w:val="0"/>
        <w:adjustRightInd w:val="0"/>
        <w:jc w:val="center"/>
        <w:rPr>
          <w:rFonts w:eastAsia="Times New Roman"/>
          <w:sz w:val="26"/>
          <w:szCs w:val="26"/>
          <w:lang w:eastAsia="ru-RU"/>
        </w:rPr>
      </w:pPr>
    </w:p>
    <w:p w14:paraId="12B9ED9E" w14:textId="77777777" w:rsidR="0094474F" w:rsidRPr="009E188D" w:rsidRDefault="0094474F" w:rsidP="00C65732">
      <w:pPr>
        <w:autoSpaceDE w:val="0"/>
        <w:autoSpaceDN w:val="0"/>
        <w:adjustRightInd w:val="0"/>
        <w:spacing w:line="228" w:lineRule="auto"/>
        <w:jc w:val="center"/>
        <w:rPr>
          <w:rFonts w:eastAsia="Times New Roman"/>
          <w:b/>
          <w:sz w:val="26"/>
          <w:szCs w:val="26"/>
          <w:lang w:eastAsia="ru-RU"/>
        </w:rPr>
      </w:pPr>
      <w:r w:rsidRPr="009E188D">
        <w:rPr>
          <w:rFonts w:eastAsia="Times New Roman"/>
          <w:b/>
          <w:sz w:val="26"/>
          <w:szCs w:val="26"/>
          <w:lang w:eastAsia="ru-RU"/>
        </w:rPr>
        <w:t xml:space="preserve">АДМИНИСТРАТИВНЫЙ РЕГЛАМЕНТ </w:t>
      </w:r>
    </w:p>
    <w:p w14:paraId="01DD74A2" w14:textId="77777777" w:rsidR="0094474F" w:rsidRPr="009E188D" w:rsidRDefault="0094474F" w:rsidP="00C65732">
      <w:pPr>
        <w:autoSpaceDE w:val="0"/>
        <w:autoSpaceDN w:val="0"/>
        <w:adjustRightInd w:val="0"/>
        <w:spacing w:line="228" w:lineRule="auto"/>
        <w:jc w:val="center"/>
        <w:rPr>
          <w:rFonts w:eastAsia="Times New Roman"/>
          <w:b/>
          <w:sz w:val="26"/>
          <w:szCs w:val="26"/>
          <w:lang w:eastAsia="ru-RU"/>
        </w:rPr>
      </w:pPr>
      <w:r w:rsidRPr="009E188D">
        <w:rPr>
          <w:rFonts w:eastAsia="Times New Roman"/>
          <w:b/>
          <w:sz w:val="26"/>
          <w:szCs w:val="26"/>
          <w:lang w:eastAsia="ru-RU"/>
        </w:rPr>
        <w:t>ПРЕДОСТАВЛЕНИЯ МУНИЦИПАЛЬНОЙ УСЛУГИ</w:t>
      </w:r>
    </w:p>
    <w:p w14:paraId="27D0211A" w14:textId="77777777" w:rsidR="0094474F" w:rsidRPr="009E188D" w:rsidRDefault="0094474F" w:rsidP="00C65732">
      <w:pPr>
        <w:spacing w:after="200" w:line="228" w:lineRule="auto"/>
        <w:jc w:val="center"/>
        <w:rPr>
          <w:rFonts w:eastAsia="Times New Roman"/>
          <w:b/>
          <w:bCs/>
          <w:kern w:val="36"/>
          <w:sz w:val="26"/>
          <w:szCs w:val="26"/>
          <w:lang w:eastAsia="ru-RU"/>
        </w:rPr>
      </w:pPr>
      <w:r w:rsidRPr="009E188D">
        <w:rPr>
          <w:rFonts w:eastAsia="Times New Roman"/>
          <w:b/>
          <w:bCs/>
          <w:kern w:val="36"/>
          <w:sz w:val="26"/>
          <w:szCs w:val="26"/>
          <w:lang w:eastAsia="ru-RU"/>
        </w:rPr>
        <w:t>«ОТНЕСЕНИЕ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 НА ТЕРРИТОРИИ ХАСАНСКОГО МУНИЦИПАЛЬНОГО ОКРУГА ПРИМОРСКОГО КРАЯ»</w:t>
      </w:r>
    </w:p>
    <w:p w14:paraId="7379C5C8" w14:textId="002C65BC" w:rsidR="0094474F" w:rsidRDefault="0094474F" w:rsidP="00C65732">
      <w:pPr>
        <w:autoSpaceDE w:val="0"/>
        <w:autoSpaceDN w:val="0"/>
        <w:adjustRightInd w:val="0"/>
        <w:spacing w:line="228" w:lineRule="auto"/>
        <w:contextualSpacing/>
        <w:jc w:val="center"/>
        <w:rPr>
          <w:rFonts w:eastAsia="Times New Roman"/>
          <w:sz w:val="26"/>
          <w:szCs w:val="26"/>
          <w:lang w:eastAsia="ru-RU"/>
        </w:rPr>
      </w:pPr>
      <w:r w:rsidRPr="009E188D">
        <w:rPr>
          <w:rFonts w:eastAsia="Times New Roman"/>
          <w:sz w:val="26"/>
          <w:szCs w:val="26"/>
          <w:lang w:eastAsia="ru-RU"/>
        </w:rPr>
        <w:t>I. ОБЩИЕ ПОЛОЖЕНИЯ</w:t>
      </w:r>
    </w:p>
    <w:p w14:paraId="4247A0BC" w14:textId="77777777" w:rsidR="001927D5" w:rsidRPr="009E188D" w:rsidRDefault="001927D5" w:rsidP="00C65732">
      <w:pPr>
        <w:autoSpaceDE w:val="0"/>
        <w:autoSpaceDN w:val="0"/>
        <w:adjustRightInd w:val="0"/>
        <w:spacing w:line="228" w:lineRule="auto"/>
        <w:contextualSpacing/>
        <w:jc w:val="center"/>
        <w:rPr>
          <w:rFonts w:eastAsia="Times New Roman"/>
          <w:sz w:val="26"/>
          <w:szCs w:val="26"/>
          <w:lang w:eastAsia="ru-RU"/>
        </w:rPr>
      </w:pPr>
    </w:p>
    <w:p w14:paraId="21A5831E" w14:textId="77777777" w:rsidR="0094474F" w:rsidRPr="009E188D" w:rsidRDefault="0094474F" w:rsidP="00C65732">
      <w:pPr>
        <w:numPr>
          <w:ilvl w:val="0"/>
          <w:numId w:val="28"/>
        </w:numPr>
        <w:tabs>
          <w:tab w:val="left" w:pos="1134"/>
        </w:tabs>
        <w:autoSpaceDE w:val="0"/>
        <w:autoSpaceDN w:val="0"/>
        <w:adjustRightInd w:val="0"/>
        <w:spacing w:line="228" w:lineRule="auto"/>
        <w:ind w:left="0" w:firstLine="709"/>
        <w:contextualSpacing/>
        <w:jc w:val="both"/>
        <w:rPr>
          <w:rFonts w:eastAsia="Calibri"/>
          <w:b/>
          <w:sz w:val="26"/>
          <w:szCs w:val="26"/>
          <w:lang w:eastAsia="en-US"/>
        </w:rPr>
      </w:pPr>
      <w:r w:rsidRPr="009E188D">
        <w:rPr>
          <w:rFonts w:eastAsia="Calibri"/>
          <w:b/>
          <w:sz w:val="26"/>
          <w:szCs w:val="26"/>
          <w:lang w:eastAsia="en-US"/>
        </w:rPr>
        <w:t>Предмет регулирования административного регламента</w:t>
      </w:r>
    </w:p>
    <w:p w14:paraId="65A3DA4E" w14:textId="77777777" w:rsidR="0094474F" w:rsidRPr="009E188D" w:rsidRDefault="0094474F" w:rsidP="00C65732">
      <w:pPr>
        <w:numPr>
          <w:ilvl w:val="1"/>
          <w:numId w:val="38"/>
        </w:numPr>
        <w:tabs>
          <w:tab w:val="left" w:pos="1134"/>
        </w:tabs>
        <w:autoSpaceDE w:val="0"/>
        <w:autoSpaceDN w:val="0"/>
        <w:adjustRightInd w:val="0"/>
        <w:spacing w:line="228" w:lineRule="auto"/>
        <w:ind w:left="0" w:firstLine="709"/>
        <w:contextualSpacing/>
        <w:jc w:val="both"/>
        <w:rPr>
          <w:rFonts w:eastAsia="Times New Roman"/>
          <w:sz w:val="26"/>
          <w:szCs w:val="26"/>
          <w:lang w:eastAsia="ru-RU"/>
        </w:rPr>
      </w:pPr>
      <w:r w:rsidRPr="009E188D">
        <w:rPr>
          <w:rFonts w:eastAsia="Times New Roman"/>
          <w:sz w:val="26"/>
          <w:szCs w:val="26"/>
          <w:lang w:eastAsia="ru-RU"/>
        </w:rPr>
        <w:t>Настоящий административный регламент предоставления администрацией  Хасанского муниципального округа Приморского края (далее - Администрация) муниципальной услуги «Отнесение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 на территории Хасанского муниципального округа Приморского края</w:t>
      </w:r>
      <w:r w:rsidRPr="009E188D">
        <w:rPr>
          <w:rFonts w:eastAsia="Times New Roman"/>
          <w:bCs/>
          <w:sz w:val="26"/>
          <w:szCs w:val="26"/>
          <w:lang w:eastAsia="ru-RU"/>
        </w:rPr>
        <w:t>»</w:t>
      </w:r>
      <w:r w:rsidRPr="009E188D">
        <w:rPr>
          <w:rFonts w:eastAsia="Times New Roman"/>
          <w:sz w:val="26"/>
          <w:szCs w:val="26"/>
          <w:lang w:eastAsia="ru-RU"/>
        </w:rPr>
        <w:t xml:space="preserve"> (далее - административный регламент) разработан в целях повышения качества предоставления и доступности муниципальной услуги «Отнесение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 на территории Хасанского муниципального округа Приморского края» (далее - муниципальная услуга), создания комфортных условий для получателей муниципальной услуги, определяет сроки и последовательность действий (административных процедур) при осуществлении Администрацией полномочий по предоставлению муниципальной услуги. </w:t>
      </w:r>
    </w:p>
    <w:p w14:paraId="59FADC51" w14:textId="77777777" w:rsidR="0094474F" w:rsidRPr="009E188D" w:rsidRDefault="0094474F" w:rsidP="00C65732">
      <w:pPr>
        <w:numPr>
          <w:ilvl w:val="0"/>
          <w:numId w:val="28"/>
        </w:numPr>
        <w:tabs>
          <w:tab w:val="left" w:pos="993"/>
        </w:tabs>
        <w:autoSpaceDE w:val="0"/>
        <w:autoSpaceDN w:val="0"/>
        <w:adjustRightInd w:val="0"/>
        <w:spacing w:line="228" w:lineRule="auto"/>
        <w:ind w:left="0" w:firstLine="709"/>
        <w:contextualSpacing/>
        <w:jc w:val="both"/>
        <w:rPr>
          <w:rFonts w:eastAsia="Calibri"/>
          <w:b/>
          <w:sz w:val="26"/>
          <w:szCs w:val="26"/>
          <w:lang w:eastAsia="en-US"/>
        </w:rPr>
      </w:pPr>
      <w:r w:rsidRPr="009E188D">
        <w:rPr>
          <w:rFonts w:eastAsia="Calibri"/>
          <w:b/>
          <w:sz w:val="26"/>
          <w:szCs w:val="26"/>
          <w:lang w:eastAsia="en-US"/>
        </w:rPr>
        <w:t>Круг заявителей</w:t>
      </w:r>
    </w:p>
    <w:p w14:paraId="07E3048B" w14:textId="77777777" w:rsidR="0094474F" w:rsidRPr="009E188D" w:rsidRDefault="0094474F" w:rsidP="00C65732">
      <w:pPr>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2.1.</w:t>
      </w:r>
      <w:r w:rsidRPr="009E188D">
        <w:rPr>
          <w:rFonts w:eastAsia="Calibri"/>
          <w:color w:val="000000"/>
          <w:sz w:val="26"/>
          <w:szCs w:val="26"/>
          <w:lang w:eastAsia="ru-RU"/>
        </w:rPr>
        <w:t xml:space="preserve"> Заявителями муниципальной услуги являются </w:t>
      </w:r>
      <w:r w:rsidRPr="009E188D">
        <w:rPr>
          <w:rFonts w:eastAsia="Calibri"/>
          <w:sz w:val="26"/>
          <w:szCs w:val="26"/>
          <w:lang w:eastAsia="ru-RU"/>
        </w:rPr>
        <w:t>физические лица, в том числе зарегистрированные в качестве индивидуальных предпринимателей, юридические лица (далее - заявитель).</w:t>
      </w:r>
    </w:p>
    <w:p w14:paraId="2B31F84D" w14:textId="77777777" w:rsidR="0094474F" w:rsidRPr="009E188D" w:rsidRDefault="0094474F" w:rsidP="00C65732">
      <w:pPr>
        <w:autoSpaceDE w:val="0"/>
        <w:autoSpaceDN w:val="0"/>
        <w:adjustRightInd w:val="0"/>
        <w:spacing w:line="228" w:lineRule="auto"/>
        <w:ind w:firstLine="709"/>
        <w:jc w:val="both"/>
        <w:rPr>
          <w:rFonts w:eastAsia="Times New Roman"/>
          <w:sz w:val="26"/>
          <w:szCs w:val="26"/>
          <w:lang w:eastAsia="ru-RU"/>
        </w:rPr>
      </w:pPr>
      <w:r w:rsidRPr="009E188D">
        <w:rPr>
          <w:rFonts w:eastAsia="Times New Roman"/>
          <w:sz w:val="26"/>
          <w:szCs w:val="26"/>
          <w:lang w:eastAsia="ru-RU"/>
        </w:rPr>
        <w:t>2.2. От имени заявителя за предоставлением муниципальной услуги могут обращаться представители, имеющие право в соответствии с законодательством Российской Федерации либо в силу наделения их заявителем в порядке, установленном законодательством Российской Федерации, полномочиями выступать от его имени (далее – представитель заявителя).</w:t>
      </w:r>
    </w:p>
    <w:p w14:paraId="370F7777" w14:textId="77777777" w:rsidR="0094474F" w:rsidRPr="009E188D" w:rsidRDefault="0094474F" w:rsidP="00C65732">
      <w:pPr>
        <w:numPr>
          <w:ilvl w:val="0"/>
          <w:numId w:val="28"/>
        </w:numPr>
        <w:tabs>
          <w:tab w:val="left" w:pos="851"/>
          <w:tab w:val="left" w:pos="993"/>
        </w:tabs>
        <w:autoSpaceDE w:val="0"/>
        <w:autoSpaceDN w:val="0"/>
        <w:adjustRightInd w:val="0"/>
        <w:spacing w:line="228" w:lineRule="auto"/>
        <w:ind w:left="0" w:firstLine="709"/>
        <w:contextualSpacing/>
        <w:jc w:val="both"/>
        <w:rPr>
          <w:rFonts w:eastAsia="Calibri"/>
          <w:b/>
          <w:sz w:val="26"/>
          <w:szCs w:val="26"/>
          <w:lang w:eastAsia="en-US"/>
        </w:rPr>
      </w:pPr>
      <w:r w:rsidRPr="009E188D">
        <w:rPr>
          <w:rFonts w:eastAsia="Calibri"/>
          <w:b/>
          <w:sz w:val="26"/>
          <w:szCs w:val="26"/>
          <w:lang w:eastAsia="en-US"/>
        </w:rPr>
        <w:t>Требования к порядку информирования о предоставлении муниципальной услуги</w:t>
      </w:r>
    </w:p>
    <w:p w14:paraId="6766F3BC"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3.1. Порядок получения информации по вопросам предоставления муниципальной услуги.</w:t>
      </w:r>
    </w:p>
    <w:p w14:paraId="73A15586"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Информирование о порядке предоставления муниципальной услуги осуществляется:</w:t>
      </w:r>
    </w:p>
    <w:p w14:paraId="0F5AFAE8" w14:textId="77777777" w:rsidR="0094474F" w:rsidRPr="009E188D" w:rsidRDefault="0094474F" w:rsidP="00C65732">
      <w:pPr>
        <w:numPr>
          <w:ilvl w:val="0"/>
          <w:numId w:val="39"/>
        </w:numPr>
        <w:tabs>
          <w:tab w:val="left" w:pos="1134"/>
        </w:tabs>
        <w:spacing w:line="228" w:lineRule="auto"/>
        <w:ind w:left="0" w:firstLine="709"/>
        <w:jc w:val="both"/>
        <w:rPr>
          <w:rFonts w:eastAsia="Times New Roman"/>
          <w:sz w:val="26"/>
          <w:szCs w:val="26"/>
          <w:lang w:eastAsia="ru-RU"/>
        </w:rPr>
      </w:pPr>
      <w:r w:rsidRPr="009E188D">
        <w:rPr>
          <w:rFonts w:eastAsia="Times New Roman"/>
          <w:sz w:val="26"/>
          <w:szCs w:val="26"/>
          <w:lang w:eastAsia="ru-RU"/>
        </w:rPr>
        <w:t>Специалистом Администрации, ответственным за предоставление муниципальной услуги, при непосредственном обращении заявителя в Администрацию;</w:t>
      </w:r>
    </w:p>
    <w:p w14:paraId="30584842" w14:textId="77777777" w:rsidR="0094474F" w:rsidRPr="009E188D" w:rsidRDefault="0094474F" w:rsidP="00C65732">
      <w:pPr>
        <w:numPr>
          <w:ilvl w:val="0"/>
          <w:numId w:val="39"/>
        </w:numPr>
        <w:tabs>
          <w:tab w:val="left" w:pos="1134"/>
        </w:tabs>
        <w:spacing w:line="228" w:lineRule="auto"/>
        <w:ind w:left="0" w:firstLine="709"/>
        <w:jc w:val="both"/>
        <w:rPr>
          <w:rFonts w:eastAsia="Times New Roman"/>
          <w:sz w:val="26"/>
          <w:szCs w:val="26"/>
          <w:lang w:eastAsia="ru-RU"/>
        </w:rPr>
      </w:pPr>
      <w:r w:rsidRPr="009E188D">
        <w:rPr>
          <w:rFonts w:eastAsia="Times New Roman"/>
          <w:sz w:val="26"/>
          <w:szCs w:val="26"/>
          <w:lang w:eastAsia="ru-RU"/>
        </w:rPr>
        <w:t>работником многофункционального центра предоставления государственных и муниципальных услуг, расположенного на территории Приморского края (далее – МФЦ), в случае если муниципальная услуга предоставляется МФЦ или с его участием, в соответствии с соглашением о взаимодействии между МФЦ и Администрацией;</w:t>
      </w:r>
    </w:p>
    <w:p w14:paraId="45D8EBBC" w14:textId="77777777" w:rsidR="0094474F" w:rsidRPr="009E188D" w:rsidRDefault="0094474F" w:rsidP="00C65732">
      <w:pPr>
        <w:numPr>
          <w:ilvl w:val="0"/>
          <w:numId w:val="39"/>
        </w:numPr>
        <w:tabs>
          <w:tab w:val="left" w:pos="1134"/>
        </w:tabs>
        <w:spacing w:line="228" w:lineRule="auto"/>
        <w:ind w:left="0" w:firstLine="709"/>
        <w:jc w:val="both"/>
        <w:rPr>
          <w:rFonts w:eastAsia="Times New Roman"/>
          <w:sz w:val="26"/>
          <w:szCs w:val="26"/>
          <w:lang w:eastAsia="ru-RU"/>
        </w:rPr>
      </w:pPr>
      <w:r w:rsidRPr="009E188D">
        <w:rPr>
          <w:rFonts w:eastAsia="Times New Roman"/>
          <w:sz w:val="26"/>
          <w:szCs w:val="26"/>
          <w:lang w:eastAsia="ru-RU"/>
        </w:rPr>
        <w:t>посредством телефонной, факсимильной и иных средств телекоммуникационной связи;</w:t>
      </w:r>
    </w:p>
    <w:p w14:paraId="2DD86A62" w14:textId="77777777" w:rsidR="0094474F" w:rsidRPr="009E188D" w:rsidRDefault="0094474F" w:rsidP="00C65732">
      <w:pPr>
        <w:numPr>
          <w:ilvl w:val="0"/>
          <w:numId w:val="39"/>
        </w:numPr>
        <w:tabs>
          <w:tab w:val="left" w:pos="993"/>
        </w:tabs>
        <w:spacing w:line="228" w:lineRule="auto"/>
        <w:ind w:left="0" w:firstLine="709"/>
        <w:jc w:val="both"/>
        <w:rPr>
          <w:rFonts w:eastAsia="Times New Roman"/>
          <w:sz w:val="26"/>
          <w:szCs w:val="26"/>
          <w:lang w:eastAsia="ru-RU"/>
        </w:rPr>
      </w:pPr>
      <w:r w:rsidRPr="009E188D">
        <w:rPr>
          <w:rFonts w:eastAsia="Times New Roman"/>
          <w:sz w:val="26"/>
          <w:szCs w:val="26"/>
          <w:lang w:eastAsia="ru-RU"/>
        </w:rPr>
        <w:t>путем оформления информационных стендов в местах предоставления муниципальной услуги;</w:t>
      </w:r>
    </w:p>
    <w:p w14:paraId="6275F855" w14:textId="77777777" w:rsidR="0094474F" w:rsidRPr="009E188D" w:rsidRDefault="0094474F" w:rsidP="00C65732">
      <w:pPr>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lastRenderedPageBreak/>
        <w:t xml:space="preserve">  д) путем размещения информации на официальном сайте Администрации в информационно-телекоммуникационной сети Интернет и на Едином портале государственных и муниципальных услуг (функций), (далее - Единый портал), в государственной информационной системе Приморского края "Региональный портал государственных и муниципальных услуг Приморского края" (далее - Региональный портал);</w:t>
      </w:r>
    </w:p>
    <w:p w14:paraId="62C4C0B3"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е) посредством ответов на письменные обращения граждан.</w:t>
      </w:r>
    </w:p>
    <w:p w14:paraId="31217B7B"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3.2. При информировании о порядке предоставления муниципальной услуги по телефону специалист, приняв вызов по телефону, должен представиться: назвать фамилию, имя, отчество (при наличии), должность, наименование Администрации.</w:t>
      </w:r>
    </w:p>
    <w:p w14:paraId="6C8AD919"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 xml:space="preserve">Специалист обязан сообщить: </w:t>
      </w:r>
    </w:p>
    <w:p w14:paraId="25B795DC"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 график приема граждан, точный почтовый адрес Администрации, способ проезда к нему, а при необходимости - требования к письменному обращению.</w:t>
      </w:r>
    </w:p>
    <w:p w14:paraId="0EFCE37B"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Информирование по телефону о порядке предоставления муниципальной услуги осуществляется в соответствии с графиком работы Администрации.</w:t>
      </w:r>
    </w:p>
    <w:p w14:paraId="16AF8EE6"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Во время разговора специалист должен произносить слова четко и не прерывать разговор по причине поступления другого звонка.</w:t>
      </w:r>
    </w:p>
    <w:p w14:paraId="6809BD48"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При невозможности ответить на поставленные гражданином вопросы телефонный звонок должен быть переадресован (переведен) на другого специалиста либо обратившемуся гражданину должен быть сообщен номер телефона, по которому можно получить необходимую информацию.</w:t>
      </w:r>
    </w:p>
    <w:p w14:paraId="58AF680B"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Разговор по телефону не должен продолжаться более 10 минут.</w:t>
      </w:r>
    </w:p>
    <w:p w14:paraId="5C37559F"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3.3. При ответах на телефонные звонки и устные обращения по вопросам предоставления муниципальной услуги специалист обязано в соответствии с поступившим обращением предоставлять следующую информацию:</w:t>
      </w:r>
    </w:p>
    <w:p w14:paraId="51DC969E"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 о нормативных правовых актах, регулирующих вопросы предоставления муниципальной услуги (наименование, номер, дата принятия нормативного правового акта);</w:t>
      </w:r>
    </w:p>
    <w:p w14:paraId="168B0DC8"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 о перечне категорий граждан, имеющих право на получение муниципальной услуги;</w:t>
      </w:r>
    </w:p>
    <w:p w14:paraId="6F9C7816"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 о перечне документов, необходимых для получения муниципальной услуги;</w:t>
      </w:r>
    </w:p>
    <w:p w14:paraId="60B7DA4D"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 о сроках предоставления муниципальной услуги;</w:t>
      </w:r>
    </w:p>
    <w:p w14:paraId="083EB4FC"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 об основаниях отказа в предоставлении муниципальной услуги;</w:t>
      </w:r>
    </w:p>
    <w:p w14:paraId="68B1E86F"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 о месте размещения на сайте Администрации информации по вопросам предоставления муниципальной услуги.</w:t>
      </w:r>
    </w:p>
    <w:p w14:paraId="0C2ECFB5"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3.4. На сайте Администрации, в федеральной государственной информационной системе «Федеральный реестр государственных и муниципальных услуг (функций)» (далее - федеральный реестр), на Едином портале, а также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МФЦ размещается следующая справочная информация (Приложение № 5):</w:t>
      </w:r>
    </w:p>
    <w:p w14:paraId="7AE2FD03"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 о месте нахождения и графике работы Администрации и ее структурных подразделений, ответственных за предоставление муниципальной услуги, а также МФЦ;</w:t>
      </w:r>
    </w:p>
    <w:p w14:paraId="71114703"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 справочные телефоны структурных подразделений Администрации;</w:t>
      </w:r>
    </w:p>
    <w:p w14:paraId="3EDE1FB9" w14:textId="0DFBF315" w:rsidR="0094474F"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 адрес официального сайта Администрации, а также электронной почты и (или) формы обратной связи Администрации, в сети Интернет.</w:t>
      </w:r>
    </w:p>
    <w:p w14:paraId="15A922BB" w14:textId="77777777" w:rsidR="00174FE1" w:rsidRPr="009E188D" w:rsidRDefault="00174FE1" w:rsidP="00C65732">
      <w:pPr>
        <w:spacing w:line="228" w:lineRule="auto"/>
        <w:ind w:firstLine="709"/>
        <w:jc w:val="both"/>
        <w:rPr>
          <w:rFonts w:eastAsia="Times New Roman"/>
          <w:sz w:val="26"/>
          <w:szCs w:val="26"/>
          <w:lang w:eastAsia="ru-RU"/>
        </w:rPr>
      </w:pPr>
    </w:p>
    <w:p w14:paraId="770FF13D" w14:textId="77777777" w:rsidR="0094474F" w:rsidRPr="009E188D" w:rsidRDefault="0094474F" w:rsidP="00C65732">
      <w:pPr>
        <w:autoSpaceDE w:val="0"/>
        <w:autoSpaceDN w:val="0"/>
        <w:adjustRightInd w:val="0"/>
        <w:spacing w:line="228" w:lineRule="auto"/>
        <w:ind w:firstLine="709"/>
        <w:jc w:val="center"/>
        <w:rPr>
          <w:rFonts w:eastAsia="Times New Roman"/>
          <w:sz w:val="26"/>
          <w:szCs w:val="26"/>
          <w:lang w:eastAsia="ru-RU"/>
        </w:rPr>
      </w:pPr>
      <w:r w:rsidRPr="009E188D">
        <w:rPr>
          <w:rFonts w:eastAsia="Times New Roman"/>
          <w:sz w:val="26"/>
          <w:szCs w:val="26"/>
          <w:lang w:eastAsia="ru-RU"/>
        </w:rPr>
        <w:t>II. СТАНДАРТ ПРЕДОСТАВЛЕНИЯ МУНИЦИПАЛЬНОЙ УСЛУГИ</w:t>
      </w:r>
    </w:p>
    <w:p w14:paraId="39A6A23A" w14:textId="77777777" w:rsidR="0094474F" w:rsidRPr="009E188D" w:rsidRDefault="0094474F" w:rsidP="00C65732">
      <w:pPr>
        <w:autoSpaceDE w:val="0"/>
        <w:autoSpaceDN w:val="0"/>
        <w:adjustRightInd w:val="0"/>
        <w:spacing w:line="228" w:lineRule="auto"/>
        <w:ind w:firstLine="709"/>
        <w:jc w:val="center"/>
        <w:rPr>
          <w:rFonts w:eastAsia="Times New Roman"/>
          <w:sz w:val="26"/>
          <w:szCs w:val="26"/>
          <w:lang w:eastAsia="ru-RU"/>
        </w:rPr>
      </w:pPr>
    </w:p>
    <w:p w14:paraId="48AA68A8" w14:textId="77777777" w:rsidR="0094474F" w:rsidRPr="009E188D" w:rsidRDefault="0094474F" w:rsidP="00C65732">
      <w:pPr>
        <w:numPr>
          <w:ilvl w:val="0"/>
          <w:numId w:val="28"/>
        </w:numPr>
        <w:tabs>
          <w:tab w:val="left" w:pos="1134"/>
        </w:tabs>
        <w:autoSpaceDE w:val="0"/>
        <w:autoSpaceDN w:val="0"/>
        <w:adjustRightInd w:val="0"/>
        <w:spacing w:line="228" w:lineRule="auto"/>
        <w:ind w:left="0" w:firstLine="709"/>
        <w:contextualSpacing/>
        <w:jc w:val="both"/>
        <w:rPr>
          <w:rFonts w:eastAsia="Calibri"/>
          <w:b/>
          <w:sz w:val="26"/>
          <w:szCs w:val="26"/>
          <w:lang w:eastAsia="en-US"/>
        </w:rPr>
      </w:pPr>
      <w:r w:rsidRPr="009E188D">
        <w:rPr>
          <w:rFonts w:eastAsia="Calibri"/>
          <w:b/>
          <w:sz w:val="26"/>
          <w:szCs w:val="26"/>
          <w:lang w:eastAsia="en-US"/>
        </w:rPr>
        <w:t>Наименование муниципальной услуги</w:t>
      </w:r>
    </w:p>
    <w:p w14:paraId="4C7DC9DA"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 на территории Хасанского муниципального округа Приморского края.</w:t>
      </w:r>
    </w:p>
    <w:p w14:paraId="10B57B5A" w14:textId="77777777" w:rsidR="0094474F" w:rsidRPr="009E188D" w:rsidRDefault="0094474F" w:rsidP="00C65732">
      <w:pPr>
        <w:numPr>
          <w:ilvl w:val="0"/>
          <w:numId w:val="28"/>
        </w:numPr>
        <w:tabs>
          <w:tab w:val="left" w:pos="1134"/>
        </w:tabs>
        <w:autoSpaceDE w:val="0"/>
        <w:autoSpaceDN w:val="0"/>
        <w:adjustRightInd w:val="0"/>
        <w:spacing w:line="228" w:lineRule="auto"/>
        <w:ind w:left="0" w:firstLine="709"/>
        <w:contextualSpacing/>
        <w:jc w:val="both"/>
        <w:rPr>
          <w:rFonts w:eastAsia="Calibri"/>
          <w:b/>
          <w:sz w:val="26"/>
          <w:szCs w:val="26"/>
          <w:lang w:eastAsia="en-US"/>
        </w:rPr>
      </w:pPr>
      <w:r w:rsidRPr="009E188D">
        <w:rPr>
          <w:rFonts w:eastAsia="Calibri"/>
          <w:b/>
          <w:sz w:val="26"/>
          <w:szCs w:val="26"/>
          <w:lang w:eastAsia="en-US"/>
        </w:rPr>
        <w:t>Наименование органа, предоставляющего муниципальную услугу</w:t>
      </w:r>
    </w:p>
    <w:p w14:paraId="1D49E64B" w14:textId="77777777" w:rsidR="0094474F" w:rsidRPr="009E188D" w:rsidRDefault="0094474F" w:rsidP="00C65732">
      <w:pPr>
        <w:tabs>
          <w:tab w:val="left" w:pos="1134"/>
        </w:tabs>
        <w:autoSpaceDE w:val="0"/>
        <w:autoSpaceDN w:val="0"/>
        <w:adjustRightInd w:val="0"/>
        <w:spacing w:line="228" w:lineRule="auto"/>
        <w:ind w:firstLine="709"/>
        <w:jc w:val="both"/>
        <w:rPr>
          <w:rFonts w:eastAsia="Times New Roman"/>
          <w:sz w:val="26"/>
          <w:szCs w:val="26"/>
          <w:lang w:eastAsia="ru-RU"/>
        </w:rPr>
      </w:pPr>
      <w:r w:rsidRPr="009E188D">
        <w:rPr>
          <w:rFonts w:eastAsia="Times New Roman"/>
          <w:sz w:val="26"/>
          <w:szCs w:val="26"/>
          <w:lang w:eastAsia="ru-RU"/>
        </w:rPr>
        <w:lastRenderedPageBreak/>
        <w:t xml:space="preserve">5.1. Предоставление муниципальной услуги осуществляется Администрацией в лице Управления имущественных и земельных отношений администрации Хасанского муниципального округа (далее-Управление).  </w:t>
      </w:r>
    </w:p>
    <w:p w14:paraId="3714805F" w14:textId="77777777" w:rsidR="0094474F" w:rsidRPr="009E188D" w:rsidRDefault="0094474F" w:rsidP="00C65732">
      <w:pPr>
        <w:tabs>
          <w:tab w:val="left" w:pos="1134"/>
        </w:tabs>
        <w:autoSpaceDE w:val="0"/>
        <w:autoSpaceDN w:val="0"/>
        <w:adjustRightInd w:val="0"/>
        <w:spacing w:line="228" w:lineRule="auto"/>
        <w:ind w:firstLine="709"/>
        <w:jc w:val="both"/>
        <w:rPr>
          <w:rFonts w:eastAsia="Times New Roman"/>
          <w:sz w:val="26"/>
          <w:szCs w:val="26"/>
          <w:lang w:eastAsia="ru-RU"/>
        </w:rPr>
      </w:pPr>
      <w:r w:rsidRPr="009E188D">
        <w:rPr>
          <w:rFonts w:eastAsia="Times New Roman"/>
          <w:sz w:val="26"/>
          <w:szCs w:val="26"/>
          <w:lang w:eastAsia="ru-RU"/>
        </w:rPr>
        <w:t>Обеспечение предоставления муниципальной услуги осуществляется специалистами Управления.</w:t>
      </w:r>
    </w:p>
    <w:p w14:paraId="288D8E09"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xml:space="preserve">Последовательность действий при предоставлении муниципальной услуги определена в </w:t>
      </w:r>
      <w:hyperlink w:anchor="P349">
        <w:r w:rsidRPr="009E188D">
          <w:rPr>
            <w:rFonts w:eastAsia="Calibri"/>
            <w:sz w:val="26"/>
            <w:szCs w:val="26"/>
            <w:lang w:eastAsia="ru-RU"/>
          </w:rPr>
          <w:t>блок-схеме</w:t>
        </w:r>
      </w:hyperlink>
      <w:r w:rsidRPr="009E188D">
        <w:rPr>
          <w:rFonts w:eastAsia="Calibri"/>
          <w:sz w:val="26"/>
          <w:szCs w:val="26"/>
          <w:lang w:eastAsia="ru-RU"/>
        </w:rPr>
        <w:t xml:space="preserve"> (Приложение № 1).</w:t>
      </w:r>
    </w:p>
    <w:p w14:paraId="539E21AC" w14:textId="77777777" w:rsidR="0094474F" w:rsidRPr="009E188D" w:rsidRDefault="0094474F" w:rsidP="00C65732">
      <w:pPr>
        <w:numPr>
          <w:ilvl w:val="0"/>
          <w:numId w:val="28"/>
        </w:numPr>
        <w:tabs>
          <w:tab w:val="left" w:pos="1134"/>
        </w:tabs>
        <w:autoSpaceDE w:val="0"/>
        <w:autoSpaceDN w:val="0"/>
        <w:adjustRightInd w:val="0"/>
        <w:spacing w:line="228" w:lineRule="auto"/>
        <w:ind w:left="0" w:firstLine="709"/>
        <w:contextualSpacing/>
        <w:jc w:val="both"/>
        <w:rPr>
          <w:rFonts w:eastAsia="Calibri"/>
          <w:b/>
          <w:sz w:val="26"/>
          <w:szCs w:val="26"/>
          <w:lang w:eastAsia="en-US"/>
        </w:rPr>
      </w:pPr>
      <w:r w:rsidRPr="009E188D">
        <w:rPr>
          <w:rFonts w:eastAsia="Calibri"/>
          <w:b/>
          <w:sz w:val="26"/>
          <w:szCs w:val="26"/>
          <w:lang w:eastAsia="en-US"/>
        </w:rPr>
        <w:t>Описание результатов предоставления муниципальной услуги</w:t>
      </w:r>
    </w:p>
    <w:p w14:paraId="747EB4D9" w14:textId="77777777" w:rsidR="0094474F" w:rsidRPr="009E188D" w:rsidRDefault="0094474F" w:rsidP="00C65732">
      <w:pPr>
        <w:tabs>
          <w:tab w:val="left" w:pos="1134"/>
        </w:tabs>
        <w:autoSpaceDE w:val="0"/>
        <w:autoSpaceDN w:val="0"/>
        <w:adjustRightInd w:val="0"/>
        <w:spacing w:line="228" w:lineRule="auto"/>
        <w:ind w:firstLine="709"/>
        <w:contextualSpacing/>
        <w:jc w:val="both"/>
        <w:rPr>
          <w:rFonts w:eastAsia="Calibri"/>
          <w:sz w:val="26"/>
          <w:szCs w:val="26"/>
          <w:lang w:eastAsia="ru-RU"/>
        </w:rPr>
      </w:pPr>
      <w:r w:rsidRPr="009E188D">
        <w:rPr>
          <w:rFonts w:eastAsia="Calibri"/>
          <w:sz w:val="26"/>
          <w:szCs w:val="26"/>
          <w:lang w:eastAsia="ru-RU"/>
        </w:rPr>
        <w:t>Результатом предоставления муниципальной услуги является:</w:t>
      </w:r>
    </w:p>
    <w:p w14:paraId="3BECE237"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постановление Администрации об отнесении земельного участка к определенной категории земель;</w:t>
      </w:r>
    </w:p>
    <w:p w14:paraId="09AF3BB7"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постановление Администрации о переводе земельного участка из одной категории в другую;</w:t>
      </w:r>
    </w:p>
    <w:p w14:paraId="229285E4"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уведомление об отказе в предоставлении муниципальной услуги.</w:t>
      </w:r>
    </w:p>
    <w:p w14:paraId="00F49F79" w14:textId="77777777" w:rsidR="0094474F" w:rsidRPr="009E188D" w:rsidRDefault="0094474F" w:rsidP="00C65732">
      <w:pPr>
        <w:numPr>
          <w:ilvl w:val="0"/>
          <w:numId w:val="28"/>
        </w:numPr>
        <w:tabs>
          <w:tab w:val="left" w:pos="993"/>
          <w:tab w:val="left" w:pos="1134"/>
        </w:tabs>
        <w:autoSpaceDE w:val="0"/>
        <w:autoSpaceDN w:val="0"/>
        <w:adjustRightInd w:val="0"/>
        <w:spacing w:line="228" w:lineRule="auto"/>
        <w:ind w:left="0" w:firstLine="709"/>
        <w:contextualSpacing/>
        <w:jc w:val="both"/>
        <w:rPr>
          <w:rFonts w:eastAsia="Calibri"/>
          <w:b/>
          <w:sz w:val="26"/>
          <w:szCs w:val="26"/>
          <w:lang w:eastAsia="en-US"/>
        </w:rPr>
      </w:pPr>
      <w:r w:rsidRPr="009E188D">
        <w:rPr>
          <w:rFonts w:eastAsia="Calibri"/>
          <w:b/>
          <w:sz w:val="26"/>
          <w:szCs w:val="26"/>
          <w:lang w:eastAsia="en-US"/>
        </w:rPr>
        <w:t xml:space="preserve"> Срок предоставления муниципальной услуги</w:t>
      </w:r>
    </w:p>
    <w:p w14:paraId="439685DA"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7.1. Решение о предоставлении муниципальной услуги в форме постановления Администрации об отнесении земельного участка к определенной категории земель или о переводе земельного участка из одной категории в другую, а также решение об отказе в предоставлении муниципальной услуги в форме уведомления Администрации, принимается в течение двух месяцев со дня поступления заявления о предоставлении муниципальной услуги.</w:t>
      </w:r>
    </w:p>
    <w:p w14:paraId="2736A59C"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b/>
          <w:sz w:val="26"/>
          <w:szCs w:val="26"/>
          <w:lang w:eastAsia="ru-RU"/>
        </w:rPr>
      </w:pPr>
      <w:r w:rsidRPr="009E188D">
        <w:rPr>
          <w:rFonts w:eastAsia="Calibri"/>
          <w:b/>
          <w:sz w:val="26"/>
          <w:szCs w:val="26"/>
          <w:lang w:eastAsia="ru-RU"/>
        </w:rPr>
        <w:t>8. Правовые основания для предоставления муниципальной услуги</w:t>
      </w:r>
    </w:p>
    <w:p w14:paraId="767C07B1"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xml:space="preserve">- Градостроительный </w:t>
      </w:r>
      <w:hyperlink r:id="rId50">
        <w:r w:rsidRPr="009E188D">
          <w:rPr>
            <w:rFonts w:eastAsia="Calibri"/>
            <w:sz w:val="26"/>
            <w:szCs w:val="26"/>
            <w:lang w:eastAsia="ru-RU"/>
          </w:rPr>
          <w:t>кодекс</w:t>
        </w:r>
      </w:hyperlink>
      <w:r w:rsidRPr="009E188D">
        <w:rPr>
          <w:rFonts w:eastAsia="Calibri"/>
          <w:sz w:val="26"/>
          <w:szCs w:val="26"/>
          <w:lang w:eastAsia="ru-RU"/>
        </w:rPr>
        <w:t xml:space="preserve"> Российской Федерации;</w:t>
      </w:r>
    </w:p>
    <w:p w14:paraId="0F401B96"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xml:space="preserve">- Гражданский </w:t>
      </w:r>
      <w:hyperlink r:id="rId51">
        <w:r w:rsidRPr="009E188D">
          <w:rPr>
            <w:rFonts w:eastAsia="Calibri"/>
            <w:sz w:val="26"/>
            <w:szCs w:val="26"/>
            <w:lang w:eastAsia="ru-RU"/>
          </w:rPr>
          <w:t>кодекс</w:t>
        </w:r>
      </w:hyperlink>
      <w:r w:rsidRPr="009E188D">
        <w:rPr>
          <w:rFonts w:eastAsia="Calibri"/>
          <w:sz w:val="26"/>
          <w:szCs w:val="26"/>
          <w:lang w:eastAsia="ru-RU"/>
        </w:rPr>
        <w:t xml:space="preserve"> Российской Федерации;</w:t>
      </w:r>
    </w:p>
    <w:p w14:paraId="296EF22E"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xml:space="preserve">- Земельный </w:t>
      </w:r>
      <w:hyperlink r:id="rId52">
        <w:r w:rsidRPr="009E188D">
          <w:rPr>
            <w:rFonts w:eastAsia="Calibri"/>
            <w:sz w:val="26"/>
            <w:szCs w:val="26"/>
            <w:lang w:eastAsia="ru-RU"/>
          </w:rPr>
          <w:t>кодекс</w:t>
        </w:r>
      </w:hyperlink>
      <w:r w:rsidRPr="009E188D">
        <w:rPr>
          <w:rFonts w:eastAsia="Calibri"/>
          <w:sz w:val="26"/>
          <w:szCs w:val="26"/>
          <w:lang w:eastAsia="ru-RU"/>
        </w:rPr>
        <w:t xml:space="preserve"> Российской Федерации;</w:t>
      </w:r>
    </w:p>
    <w:p w14:paraId="204D9A64"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xml:space="preserve">- </w:t>
      </w:r>
      <w:hyperlink r:id="rId53">
        <w:r w:rsidRPr="009E188D">
          <w:rPr>
            <w:rFonts w:eastAsia="Calibri"/>
            <w:sz w:val="26"/>
            <w:szCs w:val="26"/>
            <w:lang w:eastAsia="ru-RU"/>
          </w:rPr>
          <w:t>Кодекс</w:t>
        </w:r>
      </w:hyperlink>
      <w:r w:rsidRPr="009E188D">
        <w:rPr>
          <w:rFonts w:eastAsia="Calibri"/>
          <w:sz w:val="26"/>
          <w:szCs w:val="26"/>
          <w:lang w:eastAsia="ru-RU"/>
        </w:rPr>
        <w:t xml:space="preserve"> об административных правонарушениях Российской Федерации;</w:t>
      </w:r>
    </w:p>
    <w:p w14:paraId="5C28B356"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xml:space="preserve">- Федеральный </w:t>
      </w:r>
      <w:hyperlink r:id="rId54">
        <w:r w:rsidRPr="009E188D">
          <w:rPr>
            <w:rFonts w:eastAsia="Calibri"/>
            <w:sz w:val="26"/>
            <w:szCs w:val="26"/>
            <w:lang w:eastAsia="ru-RU"/>
          </w:rPr>
          <w:t>закон</w:t>
        </w:r>
      </w:hyperlink>
      <w:r w:rsidRPr="009E188D">
        <w:rPr>
          <w:rFonts w:eastAsia="Calibri"/>
          <w:sz w:val="26"/>
          <w:szCs w:val="26"/>
          <w:lang w:eastAsia="ru-RU"/>
        </w:rPr>
        <w:t xml:space="preserve"> от 13.07.2015 N 218-ФЗ "О государственной регистрации недвижимости";</w:t>
      </w:r>
    </w:p>
    <w:p w14:paraId="2074CF3F"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xml:space="preserve">- Федеральный </w:t>
      </w:r>
      <w:hyperlink r:id="rId55">
        <w:r w:rsidRPr="009E188D">
          <w:rPr>
            <w:rFonts w:eastAsia="Calibri"/>
            <w:sz w:val="26"/>
            <w:szCs w:val="26"/>
            <w:lang w:eastAsia="ru-RU"/>
          </w:rPr>
          <w:t>закон</w:t>
        </w:r>
      </w:hyperlink>
      <w:r w:rsidRPr="009E188D">
        <w:rPr>
          <w:rFonts w:eastAsia="Calibri"/>
          <w:sz w:val="26"/>
          <w:szCs w:val="26"/>
          <w:lang w:eastAsia="ru-RU"/>
        </w:rPr>
        <w:t xml:space="preserve"> от 25.10.2001 N 137-ФЗ "О введении в действие Земельного кодекса Российской Федерации";</w:t>
      </w:r>
    </w:p>
    <w:p w14:paraId="3C3F7808"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xml:space="preserve">- Федеральный </w:t>
      </w:r>
      <w:hyperlink r:id="rId56">
        <w:r w:rsidRPr="009E188D">
          <w:rPr>
            <w:rFonts w:eastAsia="Calibri"/>
            <w:sz w:val="26"/>
            <w:szCs w:val="26"/>
            <w:lang w:eastAsia="ru-RU"/>
          </w:rPr>
          <w:t>закон</w:t>
        </w:r>
      </w:hyperlink>
      <w:r w:rsidRPr="009E188D">
        <w:rPr>
          <w:rFonts w:eastAsia="Calibri"/>
          <w:sz w:val="26"/>
          <w:szCs w:val="26"/>
          <w:lang w:eastAsia="ru-RU"/>
        </w:rPr>
        <w:t xml:space="preserve"> от 06.10.2003 N 131-ФЗ "Об общих принципах организации местного самоуправления в Российской Федерации";</w:t>
      </w:r>
    </w:p>
    <w:p w14:paraId="69ECA412"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xml:space="preserve">- Федеральный </w:t>
      </w:r>
      <w:hyperlink r:id="rId57">
        <w:r w:rsidRPr="009E188D">
          <w:rPr>
            <w:rFonts w:eastAsia="Calibri"/>
            <w:sz w:val="26"/>
            <w:szCs w:val="26"/>
            <w:lang w:eastAsia="ru-RU"/>
          </w:rPr>
          <w:t>закон</w:t>
        </w:r>
      </w:hyperlink>
      <w:r w:rsidRPr="009E188D">
        <w:rPr>
          <w:rFonts w:eastAsia="Calibri"/>
          <w:sz w:val="26"/>
          <w:szCs w:val="26"/>
          <w:lang w:eastAsia="ru-RU"/>
        </w:rPr>
        <w:t xml:space="preserve"> от 24.07.2007 N 221-ФЗ "О кадастровой деятельности";</w:t>
      </w:r>
    </w:p>
    <w:p w14:paraId="365F2639"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xml:space="preserve">- Федеральный </w:t>
      </w:r>
      <w:hyperlink r:id="rId58">
        <w:r w:rsidRPr="009E188D">
          <w:rPr>
            <w:rFonts w:eastAsia="Calibri"/>
            <w:sz w:val="26"/>
            <w:szCs w:val="26"/>
            <w:lang w:eastAsia="ru-RU"/>
          </w:rPr>
          <w:t>закон</w:t>
        </w:r>
      </w:hyperlink>
      <w:r w:rsidRPr="009E188D">
        <w:rPr>
          <w:rFonts w:eastAsia="Calibri"/>
          <w:sz w:val="26"/>
          <w:szCs w:val="26"/>
          <w:lang w:eastAsia="ru-RU"/>
        </w:rPr>
        <w:t xml:space="preserve"> от 09.02.2009 N 8-ФЗ "Об обеспечении доступа к информации о деятельности государственных органов и органов местного самоуправления";</w:t>
      </w:r>
    </w:p>
    <w:p w14:paraId="7B4A30D2"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xml:space="preserve">- Федеральный </w:t>
      </w:r>
      <w:hyperlink r:id="rId59">
        <w:r w:rsidRPr="009E188D">
          <w:rPr>
            <w:rFonts w:eastAsia="Calibri"/>
            <w:sz w:val="26"/>
            <w:szCs w:val="26"/>
            <w:lang w:eastAsia="ru-RU"/>
          </w:rPr>
          <w:t>закон</w:t>
        </w:r>
      </w:hyperlink>
      <w:r w:rsidRPr="009E188D">
        <w:rPr>
          <w:rFonts w:eastAsia="Calibri"/>
          <w:sz w:val="26"/>
          <w:szCs w:val="26"/>
          <w:lang w:eastAsia="ru-RU"/>
        </w:rPr>
        <w:t xml:space="preserve"> от 27.07.2010 N 210-ФЗ "Об организации предоставления государственных и муниципальных услуг";</w:t>
      </w:r>
    </w:p>
    <w:p w14:paraId="683FD981"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xml:space="preserve">- Федеральный </w:t>
      </w:r>
      <w:hyperlink r:id="rId60">
        <w:r w:rsidRPr="009E188D">
          <w:rPr>
            <w:rFonts w:eastAsia="Calibri"/>
            <w:sz w:val="26"/>
            <w:szCs w:val="26"/>
            <w:lang w:eastAsia="ru-RU"/>
          </w:rPr>
          <w:t>закон</w:t>
        </w:r>
      </w:hyperlink>
      <w:r w:rsidRPr="009E188D">
        <w:rPr>
          <w:rFonts w:eastAsia="Calibri"/>
          <w:sz w:val="26"/>
          <w:szCs w:val="26"/>
          <w:lang w:eastAsia="ru-RU"/>
        </w:rPr>
        <w:t xml:space="preserve"> от 21.12.2004 N 172-ФЗ "О переводе земель или земельных участков из одной категории в другую";</w:t>
      </w:r>
    </w:p>
    <w:p w14:paraId="74881562"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xml:space="preserve">- </w:t>
      </w:r>
      <w:hyperlink r:id="rId61">
        <w:r w:rsidRPr="009E188D">
          <w:rPr>
            <w:rFonts w:eastAsia="Calibri"/>
            <w:sz w:val="26"/>
            <w:szCs w:val="26"/>
            <w:lang w:eastAsia="ru-RU"/>
          </w:rPr>
          <w:t>Закон</w:t>
        </w:r>
      </w:hyperlink>
      <w:r w:rsidRPr="009E188D">
        <w:rPr>
          <w:rFonts w:eastAsia="Calibri"/>
          <w:sz w:val="26"/>
          <w:szCs w:val="26"/>
          <w:lang w:eastAsia="ru-RU"/>
        </w:rPr>
        <w:t xml:space="preserve"> Приморского края от 29.12.2003 N 90-КЗ "О регулировании земельных отношений в Приморском крае"; </w:t>
      </w:r>
    </w:p>
    <w:p w14:paraId="23A9438B"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xml:space="preserve">- </w:t>
      </w:r>
      <w:hyperlink r:id="rId62">
        <w:r w:rsidRPr="009E188D">
          <w:rPr>
            <w:rFonts w:eastAsia="Calibri"/>
            <w:sz w:val="26"/>
            <w:szCs w:val="26"/>
            <w:lang w:eastAsia="ru-RU"/>
          </w:rPr>
          <w:t>Устав</w:t>
        </w:r>
      </w:hyperlink>
      <w:r w:rsidRPr="009E188D">
        <w:rPr>
          <w:rFonts w:eastAsia="Calibri"/>
          <w:sz w:val="26"/>
          <w:szCs w:val="26"/>
          <w:lang w:eastAsia="ru-RU"/>
        </w:rPr>
        <w:t xml:space="preserve"> Хасанского муниципального округа; </w:t>
      </w:r>
    </w:p>
    <w:p w14:paraId="2F90F78D"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иные нормативные правовые акты.</w:t>
      </w:r>
    </w:p>
    <w:p w14:paraId="67759DB5"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b/>
          <w:sz w:val="26"/>
          <w:szCs w:val="26"/>
          <w:lang w:eastAsia="ru-RU"/>
        </w:rPr>
      </w:pPr>
      <w:r w:rsidRPr="009E188D">
        <w:rPr>
          <w:rFonts w:eastAsia="Calibri"/>
          <w:b/>
          <w:sz w:val="26"/>
          <w:szCs w:val="26"/>
          <w:lang w:eastAsia="ru-RU"/>
        </w:rPr>
        <w:t>9.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w:t>
      </w:r>
    </w:p>
    <w:p w14:paraId="26301F84" w14:textId="77777777" w:rsidR="0094474F" w:rsidRPr="009E188D" w:rsidRDefault="0094474F" w:rsidP="00C65732">
      <w:pPr>
        <w:tabs>
          <w:tab w:val="left" w:pos="1134"/>
        </w:tabs>
        <w:autoSpaceDE w:val="0"/>
        <w:autoSpaceDN w:val="0"/>
        <w:adjustRightInd w:val="0"/>
        <w:spacing w:line="228" w:lineRule="auto"/>
        <w:ind w:firstLine="709"/>
        <w:contextualSpacing/>
        <w:jc w:val="both"/>
        <w:rPr>
          <w:rFonts w:eastAsia="Calibri"/>
          <w:sz w:val="26"/>
          <w:szCs w:val="26"/>
          <w:lang w:eastAsia="ru-RU"/>
        </w:rPr>
      </w:pPr>
      <w:r w:rsidRPr="009E188D">
        <w:rPr>
          <w:rFonts w:eastAsia="Calibri"/>
          <w:sz w:val="26"/>
          <w:szCs w:val="26"/>
          <w:lang w:eastAsia="en-US"/>
        </w:rPr>
        <w:t>9.1. Исчерпывающий перечень документов, необходимых для предоставления муниципальной услуги, которые заявитель (представитель заявителя) должен представить самостоятельно:</w:t>
      </w:r>
    </w:p>
    <w:p w14:paraId="1F35E0F9"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xml:space="preserve">1) заявление согласно </w:t>
      </w:r>
      <w:hyperlink w:anchor="P393">
        <w:r w:rsidRPr="009E188D">
          <w:rPr>
            <w:rFonts w:eastAsia="Calibri"/>
            <w:sz w:val="26"/>
            <w:szCs w:val="26"/>
            <w:lang w:eastAsia="ru-RU"/>
          </w:rPr>
          <w:t>форме</w:t>
        </w:r>
      </w:hyperlink>
      <w:r w:rsidRPr="009E188D">
        <w:rPr>
          <w:rFonts w:eastAsia="Calibri"/>
          <w:sz w:val="26"/>
          <w:szCs w:val="26"/>
          <w:lang w:eastAsia="ru-RU"/>
        </w:rPr>
        <w:t xml:space="preserve"> (приложение № 2), в случае обращения об отнесении земельного участка к определенной категории земель;</w:t>
      </w:r>
    </w:p>
    <w:p w14:paraId="71047803"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bookmarkStart w:id="16" w:name="P117"/>
      <w:bookmarkEnd w:id="16"/>
      <w:r w:rsidRPr="009E188D">
        <w:rPr>
          <w:rFonts w:eastAsia="Calibri"/>
          <w:sz w:val="26"/>
          <w:szCs w:val="26"/>
          <w:lang w:eastAsia="ru-RU"/>
        </w:rPr>
        <w:t xml:space="preserve">2) заявление согласно </w:t>
      </w:r>
      <w:hyperlink w:anchor="P469">
        <w:r w:rsidRPr="009E188D">
          <w:rPr>
            <w:rFonts w:eastAsia="Calibri"/>
            <w:sz w:val="26"/>
            <w:szCs w:val="26"/>
            <w:lang w:eastAsia="ru-RU"/>
          </w:rPr>
          <w:t>форме</w:t>
        </w:r>
      </w:hyperlink>
      <w:r w:rsidRPr="009E188D">
        <w:rPr>
          <w:rFonts w:eastAsia="Calibri"/>
          <w:sz w:val="26"/>
          <w:szCs w:val="26"/>
          <w:lang w:eastAsia="ru-RU"/>
        </w:rPr>
        <w:t xml:space="preserve"> (приложение № 3), в случае обращения о переводе земельного участка из одной категории в другую;</w:t>
      </w:r>
    </w:p>
    <w:p w14:paraId="537CF6D6"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bookmarkStart w:id="17" w:name="P118"/>
      <w:bookmarkEnd w:id="17"/>
      <w:r w:rsidRPr="009E188D">
        <w:rPr>
          <w:rFonts w:eastAsia="Calibri"/>
          <w:sz w:val="26"/>
          <w:szCs w:val="26"/>
          <w:lang w:eastAsia="ru-RU"/>
        </w:rPr>
        <w:lastRenderedPageBreak/>
        <w:t>3) копия документа, удостоверяющего личность заявителя (представителя заявителя) (для заявителей - физических лиц);</w:t>
      </w:r>
    </w:p>
    <w:p w14:paraId="7C16515F"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bookmarkStart w:id="18" w:name="P119"/>
      <w:bookmarkEnd w:id="18"/>
      <w:r w:rsidRPr="009E188D">
        <w:rPr>
          <w:rFonts w:eastAsia="Calibri"/>
          <w:sz w:val="26"/>
          <w:szCs w:val="26"/>
          <w:lang w:eastAsia="ru-RU"/>
        </w:rPr>
        <w:t>4) документ, подтверждающий полномочия представителя заявителя (в случае обращения представителя заявителя);</w:t>
      </w:r>
    </w:p>
    <w:p w14:paraId="7F3C9D59"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bookmarkStart w:id="19" w:name="P120"/>
      <w:bookmarkEnd w:id="19"/>
      <w:r w:rsidRPr="009E188D">
        <w:rPr>
          <w:rFonts w:eastAsia="Calibri"/>
          <w:sz w:val="26"/>
          <w:szCs w:val="26"/>
          <w:lang w:eastAsia="ru-RU"/>
        </w:rPr>
        <w:t>5) выписка из единого государственного реестра индивидуальных предпринимателей (для заявителей - индивидуальных предпринимателей) или выписка из единого государственного реестра юридических лиц (для заявителей - юридических лиц);</w:t>
      </w:r>
    </w:p>
    <w:p w14:paraId="536D58A4"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bookmarkStart w:id="20" w:name="P121"/>
      <w:bookmarkEnd w:id="20"/>
      <w:r w:rsidRPr="009E188D">
        <w:rPr>
          <w:rFonts w:eastAsia="Calibri"/>
          <w:sz w:val="26"/>
          <w:szCs w:val="26"/>
          <w:lang w:eastAsia="ru-RU"/>
        </w:rPr>
        <w:t>6) выписка из Единого государственного реестра недвижимости на земельный участок;</w:t>
      </w:r>
    </w:p>
    <w:p w14:paraId="24EE686B"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bookmarkStart w:id="21" w:name="P122"/>
      <w:bookmarkEnd w:id="21"/>
      <w:r w:rsidRPr="009E188D">
        <w:rPr>
          <w:rFonts w:eastAsia="Calibri"/>
          <w:sz w:val="26"/>
          <w:szCs w:val="26"/>
          <w:lang w:eastAsia="ru-RU"/>
        </w:rPr>
        <w:t>7) заключение государственной экологической экспертизы в случае, если ее проведение предусмотрено федеральными законами;</w:t>
      </w:r>
    </w:p>
    <w:p w14:paraId="6928865E"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bookmarkStart w:id="22" w:name="P123"/>
      <w:bookmarkEnd w:id="22"/>
      <w:r w:rsidRPr="009E188D">
        <w:rPr>
          <w:rFonts w:eastAsia="Calibri"/>
          <w:sz w:val="26"/>
          <w:szCs w:val="26"/>
          <w:lang w:eastAsia="ru-RU"/>
        </w:rPr>
        <w:t>8) согласие правообладателя земельного участка на отнесение земельного участка к определенной категории земель либо на перевод земельного участка из одной категории в другую (за исключением случая, если правообладателем земельного участка является лицо, с которым заключено соглашение об установлении сервитута в отношении такого земельного участка).</w:t>
      </w:r>
    </w:p>
    <w:p w14:paraId="52B7B883"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Согласие должно содержать следующие сведения о правообладателе земельного участка:</w:t>
      </w:r>
    </w:p>
    <w:p w14:paraId="6D2E56CC"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наименование юридического лица или фамилию, имя, отчество (при наличии) физического лица - правообладателя земельного участка;</w:t>
      </w:r>
    </w:p>
    <w:p w14:paraId="25C4CED1"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реквизиты документа, удостоверяющего личность физического лица, государственный регистрационный номер записи о государственной регистрации в едином государственном реестре юридических лиц или идентификационный номер налогоплательщика - юридического лица;</w:t>
      </w:r>
    </w:p>
    <w:p w14:paraId="0A3EE166"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описание местоположения земельного участка;</w:t>
      </w:r>
    </w:p>
    <w:p w14:paraId="2959C5BF"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кадастровый номер земельного участка.</w:t>
      </w:r>
    </w:p>
    <w:p w14:paraId="7403F2FF"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xml:space="preserve">Документы, предусмотренные </w:t>
      </w:r>
      <w:hyperlink w:anchor="P116">
        <w:r w:rsidRPr="009E188D">
          <w:rPr>
            <w:rFonts w:eastAsia="Calibri"/>
            <w:sz w:val="26"/>
            <w:szCs w:val="26"/>
            <w:lang w:eastAsia="ru-RU"/>
          </w:rPr>
          <w:t>подпунктами 1</w:t>
        </w:r>
      </w:hyperlink>
      <w:r w:rsidRPr="009E188D">
        <w:rPr>
          <w:rFonts w:eastAsia="Calibri"/>
          <w:sz w:val="26"/>
          <w:szCs w:val="26"/>
          <w:lang w:eastAsia="ru-RU"/>
        </w:rPr>
        <w:t xml:space="preserve">, </w:t>
      </w:r>
      <w:hyperlink w:anchor="P117">
        <w:r w:rsidRPr="009E188D">
          <w:rPr>
            <w:rFonts w:eastAsia="Calibri"/>
            <w:sz w:val="26"/>
            <w:szCs w:val="26"/>
            <w:lang w:eastAsia="ru-RU"/>
          </w:rPr>
          <w:t>2</w:t>
        </w:r>
      </w:hyperlink>
      <w:r w:rsidRPr="009E188D">
        <w:rPr>
          <w:rFonts w:eastAsia="Calibri"/>
          <w:sz w:val="26"/>
          <w:szCs w:val="26"/>
          <w:lang w:eastAsia="ru-RU"/>
        </w:rPr>
        <w:t xml:space="preserve">, </w:t>
      </w:r>
      <w:hyperlink w:anchor="P118">
        <w:r w:rsidRPr="009E188D">
          <w:rPr>
            <w:rFonts w:eastAsia="Calibri"/>
            <w:sz w:val="26"/>
            <w:szCs w:val="26"/>
            <w:lang w:eastAsia="ru-RU"/>
          </w:rPr>
          <w:t>3</w:t>
        </w:r>
      </w:hyperlink>
      <w:r w:rsidRPr="009E188D">
        <w:rPr>
          <w:rFonts w:eastAsia="Calibri"/>
          <w:sz w:val="26"/>
          <w:szCs w:val="26"/>
          <w:lang w:eastAsia="ru-RU"/>
        </w:rPr>
        <w:t xml:space="preserve">, </w:t>
      </w:r>
      <w:hyperlink w:anchor="P119">
        <w:r w:rsidRPr="009E188D">
          <w:rPr>
            <w:rFonts w:eastAsia="Calibri"/>
            <w:sz w:val="26"/>
            <w:szCs w:val="26"/>
            <w:lang w:eastAsia="ru-RU"/>
          </w:rPr>
          <w:t>4</w:t>
        </w:r>
      </w:hyperlink>
      <w:r w:rsidRPr="009E188D">
        <w:rPr>
          <w:rFonts w:eastAsia="Calibri"/>
          <w:sz w:val="26"/>
          <w:szCs w:val="26"/>
          <w:lang w:eastAsia="ru-RU"/>
        </w:rPr>
        <w:t xml:space="preserve">, </w:t>
      </w:r>
      <w:hyperlink w:anchor="P123">
        <w:r w:rsidRPr="009E188D">
          <w:rPr>
            <w:rFonts w:eastAsia="Calibri"/>
            <w:sz w:val="26"/>
            <w:szCs w:val="26"/>
            <w:lang w:eastAsia="ru-RU"/>
          </w:rPr>
          <w:t xml:space="preserve">8 пункта </w:t>
        </w:r>
      </w:hyperlink>
      <w:r w:rsidRPr="009E188D">
        <w:rPr>
          <w:rFonts w:eastAsia="Calibri"/>
          <w:sz w:val="26"/>
          <w:szCs w:val="26"/>
          <w:lang w:eastAsia="ru-RU"/>
        </w:rPr>
        <w:t xml:space="preserve">9 Административного регламента, направляются заинтересованным лицом в Администрацию. Документы, предусмотренные </w:t>
      </w:r>
      <w:hyperlink w:anchor="P120">
        <w:r w:rsidRPr="009E188D">
          <w:rPr>
            <w:rFonts w:eastAsia="Calibri"/>
            <w:sz w:val="26"/>
            <w:szCs w:val="26"/>
            <w:lang w:eastAsia="ru-RU"/>
          </w:rPr>
          <w:t>подпунктами 5</w:t>
        </w:r>
      </w:hyperlink>
      <w:r w:rsidRPr="009E188D">
        <w:rPr>
          <w:rFonts w:eastAsia="Calibri"/>
          <w:sz w:val="26"/>
          <w:szCs w:val="26"/>
          <w:lang w:eastAsia="ru-RU"/>
        </w:rPr>
        <w:t xml:space="preserve">, </w:t>
      </w:r>
      <w:hyperlink w:anchor="P121">
        <w:r w:rsidRPr="009E188D">
          <w:rPr>
            <w:rFonts w:eastAsia="Calibri"/>
            <w:sz w:val="26"/>
            <w:szCs w:val="26"/>
            <w:lang w:eastAsia="ru-RU"/>
          </w:rPr>
          <w:t>6</w:t>
        </w:r>
      </w:hyperlink>
      <w:r w:rsidRPr="009E188D">
        <w:rPr>
          <w:rFonts w:eastAsia="Calibri"/>
          <w:sz w:val="26"/>
          <w:szCs w:val="26"/>
          <w:lang w:eastAsia="ru-RU"/>
        </w:rPr>
        <w:t xml:space="preserve">, </w:t>
      </w:r>
      <w:hyperlink w:anchor="P122">
        <w:r w:rsidRPr="009E188D">
          <w:rPr>
            <w:rFonts w:eastAsia="Calibri"/>
            <w:sz w:val="26"/>
            <w:szCs w:val="26"/>
            <w:lang w:eastAsia="ru-RU"/>
          </w:rPr>
          <w:t xml:space="preserve">7 пункта </w:t>
        </w:r>
      </w:hyperlink>
      <w:r w:rsidRPr="009E188D">
        <w:rPr>
          <w:rFonts w:eastAsia="Calibri"/>
          <w:sz w:val="26"/>
          <w:szCs w:val="26"/>
          <w:lang w:eastAsia="ru-RU"/>
        </w:rPr>
        <w:t>9 Административного регламента, запрашиваются Управлением в органах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заинтересованное лицо не представило указанные документы самостоятельно.</w:t>
      </w:r>
    </w:p>
    <w:p w14:paraId="568E0CD5"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При личном обращении заявителя (представителя заявителя) с заявлением о предоставлении муниципальной услуги и (или) за получением результата муниципальной услуги предъявляется документ, удостоверяющий личность, соответственно, заявителя или представителя заявителя. Данный документ предъявляется заявителем (представителем заявителя) для удостоверения личности заявителя (представителя заявителя) и для сличения данных, содержащихся в заявлении, и возвращается владельцу в день их приема.</w:t>
      </w:r>
    </w:p>
    <w:p w14:paraId="228F2C4F"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Запрещено требовать от заявителя (представителя заявителя) представления документов и информации или осуществления действий (согласований), представление или осуществление которых не предусмотрено настоящим административным регламентом, в том числе информацию, которая находится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(далее - органов, участвующих в предоставлении услуги).</w:t>
      </w:r>
    </w:p>
    <w:p w14:paraId="69A39FE0" w14:textId="77777777" w:rsidR="0094474F" w:rsidRPr="009E188D" w:rsidRDefault="0094474F" w:rsidP="00C65732">
      <w:pPr>
        <w:numPr>
          <w:ilvl w:val="0"/>
          <w:numId w:val="32"/>
        </w:numPr>
        <w:tabs>
          <w:tab w:val="left" w:pos="1134"/>
        </w:tabs>
        <w:autoSpaceDE w:val="0"/>
        <w:autoSpaceDN w:val="0"/>
        <w:adjustRightInd w:val="0"/>
        <w:spacing w:line="228" w:lineRule="auto"/>
        <w:ind w:left="0" w:firstLine="709"/>
        <w:contextualSpacing/>
        <w:jc w:val="both"/>
        <w:rPr>
          <w:rFonts w:eastAsia="Calibri"/>
          <w:b/>
          <w:sz w:val="26"/>
          <w:szCs w:val="26"/>
          <w:lang w:eastAsia="en-US"/>
        </w:rPr>
      </w:pPr>
      <w:r w:rsidRPr="009E188D">
        <w:rPr>
          <w:rFonts w:eastAsia="Calibri"/>
          <w:b/>
          <w:sz w:val="26"/>
          <w:szCs w:val="26"/>
          <w:lang w:eastAsia="en-US"/>
        </w:rPr>
        <w:t>Исчерпывающий перечень оснований для отказа в приеме документов, необходимых для предоставления муниципальной услуги</w:t>
      </w:r>
    </w:p>
    <w:p w14:paraId="453931A9"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xml:space="preserve"> Работник МФЦ отказывает заявителю в принятии документов, в случае если с заявлением обратилось лицо, не ненадлежащее лицо.</w:t>
      </w:r>
    </w:p>
    <w:p w14:paraId="3E32FFB4" w14:textId="77777777" w:rsidR="0094474F" w:rsidRPr="009E188D" w:rsidRDefault="0094474F" w:rsidP="00C65732">
      <w:pPr>
        <w:tabs>
          <w:tab w:val="left" w:pos="1134"/>
        </w:tabs>
        <w:autoSpaceDE w:val="0"/>
        <w:autoSpaceDN w:val="0"/>
        <w:adjustRightInd w:val="0"/>
        <w:spacing w:line="228" w:lineRule="auto"/>
        <w:ind w:firstLine="709"/>
        <w:jc w:val="both"/>
        <w:rPr>
          <w:rFonts w:eastAsia="Times New Roman"/>
          <w:b/>
          <w:sz w:val="26"/>
          <w:szCs w:val="26"/>
          <w:lang w:eastAsia="ru-RU"/>
        </w:rPr>
      </w:pPr>
      <w:r w:rsidRPr="009E188D">
        <w:rPr>
          <w:rFonts w:eastAsia="Times New Roman"/>
          <w:b/>
          <w:sz w:val="26"/>
          <w:szCs w:val="26"/>
          <w:lang w:eastAsia="ru-RU"/>
        </w:rPr>
        <w:t>11. Исчерпывающий перечень оснований для приостановления или отказа в предоставлении муниципальной услуги</w:t>
      </w:r>
    </w:p>
    <w:p w14:paraId="45887807"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b/>
          <w:sz w:val="26"/>
          <w:szCs w:val="26"/>
          <w:lang w:eastAsia="ru-RU"/>
        </w:rPr>
      </w:pPr>
      <w:r w:rsidRPr="009E188D">
        <w:rPr>
          <w:rFonts w:eastAsia="Calibri"/>
          <w:sz w:val="26"/>
          <w:szCs w:val="26"/>
          <w:lang w:eastAsia="ru-RU"/>
        </w:rPr>
        <w:t xml:space="preserve"> 11.1 Основания для приостановления предоставления муниципальной услуги не предусмотрены.</w:t>
      </w:r>
      <w:r w:rsidRPr="009E188D">
        <w:rPr>
          <w:rFonts w:eastAsia="Calibri"/>
          <w:b/>
          <w:sz w:val="26"/>
          <w:szCs w:val="26"/>
          <w:lang w:eastAsia="ru-RU"/>
        </w:rPr>
        <w:t xml:space="preserve"> </w:t>
      </w:r>
    </w:p>
    <w:p w14:paraId="1F718401" w14:textId="77777777" w:rsidR="0094474F" w:rsidRPr="009E188D" w:rsidRDefault="0094474F" w:rsidP="00C65732">
      <w:pPr>
        <w:tabs>
          <w:tab w:val="left" w:pos="1134"/>
        </w:tabs>
        <w:autoSpaceDE w:val="0"/>
        <w:autoSpaceDN w:val="0"/>
        <w:adjustRightInd w:val="0"/>
        <w:spacing w:line="228" w:lineRule="auto"/>
        <w:ind w:firstLine="709"/>
        <w:jc w:val="both"/>
        <w:rPr>
          <w:rFonts w:eastAsia="Times New Roman"/>
          <w:sz w:val="26"/>
          <w:szCs w:val="26"/>
          <w:lang w:eastAsia="ru-RU"/>
        </w:rPr>
      </w:pPr>
      <w:r w:rsidRPr="009E188D">
        <w:rPr>
          <w:rFonts w:eastAsia="Times New Roman"/>
          <w:sz w:val="26"/>
          <w:szCs w:val="26"/>
          <w:lang w:eastAsia="ru-RU"/>
        </w:rPr>
        <w:lastRenderedPageBreak/>
        <w:t>11.2. Исчерпывающий перечень оснований для отказа в предоставлении муниципальной услуги:</w:t>
      </w:r>
    </w:p>
    <w:p w14:paraId="60E1DD93" w14:textId="77777777" w:rsidR="0094474F" w:rsidRPr="009E188D" w:rsidRDefault="0094474F" w:rsidP="00C65732">
      <w:pPr>
        <w:tabs>
          <w:tab w:val="left" w:pos="1134"/>
        </w:tabs>
        <w:autoSpaceDE w:val="0"/>
        <w:autoSpaceDN w:val="0"/>
        <w:adjustRightInd w:val="0"/>
        <w:spacing w:line="228" w:lineRule="auto"/>
        <w:ind w:firstLine="709"/>
        <w:jc w:val="both"/>
        <w:rPr>
          <w:rFonts w:eastAsia="Times New Roman"/>
          <w:sz w:val="26"/>
          <w:szCs w:val="26"/>
          <w:lang w:eastAsia="ru-RU"/>
        </w:rPr>
      </w:pPr>
      <w:r w:rsidRPr="009E188D">
        <w:rPr>
          <w:rFonts w:eastAsia="Times New Roman"/>
          <w:sz w:val="26"/>
          <w:szCs w:val="26"/>
          <w:lang w:eastAsia="ru-RU"/>
        </w:rPr>
        <w:t>В рассмотрении может быть отказано в случае, если:</w:t>
      </w:r>
    </w:p>
    <w:p w14:paraId="53FE279E"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1) с заявлением о предоставлении муниципальной услуги обратилось ненадлежащее лицо;</w:t>
      </w:r>
    </w:p>
    <w:p w14:paraId="5842C2B8"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2) к заявлению о предоставлении муниципальной услуги приложены документы, состав, форма или содержание которых не соответствуют требованиям земельного законодательства.</w:t>
      </w:r>
    </w:p>
    <w:p w14:paraId="14350362"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bookmarkStart w:id="23" w:name="P140"/>
      <w:bookmarkEnd w:id="23"/>
      <w:r w:rsidRPr="009E188D">
        <w:rPr>
          <w:rFonts w:eastAsia="Calibri"/>
          <w:sz w:val="26"/>
          <w:szCs w:val="26"/>
          <w:lang w:eastAsia="ru-RU"/>
        </w:rPr>
        <w:t>11.3. Основаниями для отказа в предоставлении муниципальной услуги являются:</w:t>
      </w:r>
    </w:p>
    <w:p w14:paraId="50CF87B7"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1) установление в соответствии с федеральными законами ограничения перевода земель или земельных участков в составе таких земель из одной категории в другую либо запрета на такой перевод;</w:t>
      </w:r>
    </w:p>
    <w:p w14:paraId="44964B66"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2) наличие отрицательного заключения государственной экологической экспертизы в случае, если ее проведение предусмотрено федеральными законами;</w:t>
      </w:r>
    </w:p>
    <w:p w14:paraId="54D772AD"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3)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и документации по планировке территории, землеустроительной документации.</w:t>
      </w:r>
    </w:p>
    <w:p w14:paraId="685742E4"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b/>
          <w:sz w:val="26"/>
          <w:szCs w:val="26"/>
          <w:lang w:eastAsia="ru-RU"/>
        </w:rPr>
      </w:pPr>
      <w:r w:rsidRPr="009E188D">
        <w:rPr>
          <w:rFonts w:eastAsia="Calibri"/>
          <w:b/>
          <w:sz w:val="26"/>
          <w:szCs w:val="26"/>
          <w:lang w:eastAsia="ru-RU"/>
        </w:rPr>
        <w:t>12. Порядок, размер и основания взимания государственной пошлины или иной платы, взимаемой за предоставление муниципальной услуги</w:t>
      </w:r>
    </w:p>
    <w:p w14:paraId="76AE222E" w14:textId="77777777" w:rsidR="0094474F" w:rsidRPr="009E188D" w:rsidRDefault="0094474F" w:rsidP="00C65732">
      <w:pPr>
        <w:tabs>
          <w:tab w:val="left" w:pos="1134"/>
        </w:tabs>
        <w:autoSpaceDE w:val="0"/>
        <w:autoSpaceDN w:val="0"/>
        <w:adjustRightInd w:val="0"/>
        <w:spacing w:line="228" w:lineRule="auto"/>
        <w:ind w:firstLine="709"/>
        <w:jc w:val="both"/>
        <w:rPr>
          <w:rFonts w:eastAsia="Times New Roman"/>
          <w:sz w:val="26"/>
          <w:szCs w:val="26"/>
          <w:lang w:eastAsia="ru-RU"/>
        </w:rPr>
      </w:pPr>
      <w:r w:rsidRPr="009E188D">
        <w:rPr>
          <w:rFonts w:eastAsia="Times New Roman"/>
          <w:sz w:val="26"/>
          <w:szCs w:val="26"/>
          <w:lang w:eastAsia="ru-RU"/>
        </w:rPr>
        <w:t xml:space="preserve"> Муниципальная услуга предоставляется бесплатно.</w:t>
      </w:r>
    </w:p>
    <w:p w14:paraId="11623A7F" w14:textId="77777777" w:rsidR="0094474F" w:rsidRPr="009E188D" w:rsidRDefault="0094474F" w:rsidP="00C65732">
      <w:pPr>
        <w:tabs>
          <w:tab w:val="left" w:pos="1134"/>
        </w:tabs>
        <w:autoSpaceDE w:val="0"/>
        <w:autoSpaceDN w:val="0"/>
        <w:adjustRightInd w:val="0"/>
        <w:spacing w:line="228" w:lineRule="auto"/>
        <w:ind w:firstLine="709"/>
        <w:jc w:val="both"/>
        <w:rPr>
          <w:rFonts w:eastAsia="Times New Roman"/>
          <w:sz w:val="26"/>
          <w:szCs w:val="26"/>
          <w:lang w:eastAsia="ru-RU"/>
        </w:rPr>
      </w:pPr>
      <w:r w:rsidRPr="009E188D">
        <w:rPr>
          <w:rFonts w:eastAsia="Times New Roman"/>
          <w:b/>
          <w:sz w:val="26"/>
          <w:szCs w:val="26"/>
          <w:lang w:eastAsia="ru-RU"/>
        </w:rPr>
        <w:t>13.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14:paraId="006AD050" w14:textId="77777777" w:rsidR="0094474F" w:rsidRPr="009E188D" w:rsidRDefault="0094474F" w:rsidP="00C65732">
      <w:pPr>
        <w:tabs>
          <w:tab w:val="left" w:pos="1134"/>
        </w:tabs>
        <w:autoSpaceDE w:val="0"/>
        <w:autoSpaceDN w:val="0"/>
        <w:adjustRightInd w:val="0"/>
        <w:spacing w:line="228" w:lineRule="auto"/>
        <w:ind w:firstLine="709"/>
        <w:jc w:val="both"/>
        <w:rPr>
          <w:rFonts w:eastAsia="Times New Roman"/>
          <w:sz w:val="26"/>
          <w:szCs w:val="26"/>
          <w:lang w:eastAsia="ru-RU"/>
        </w:rPr>
      </w:pPr>
      <w:r w:rsidRPr="009E188D">
        <w:rPr>
          <w:rFonts w:eastAsia="Times New Roman"/>
          <w:sz w:val="26"/>
          <w:szCs w:val="26"/>
          <w:lang w:eastAsia="ru-RU"/>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14:paraId="1CC64D0E" w14:textId="77777777" w:rsidR="0094474F" w:rsidRPr="009E188D" w:rsidRDefault="0094474F" w:rsidP="00C65732">
      <w:pPr>
        <w:tabs>
          <w:tab w:val="left" w:pos="1134"/>
        </w:tabs>
        <w:autoSpaceDE w:val="0"/>
        <w:autoSpaceDN w:val="0"/>
        <w:adjustRightInd w:val="0"/>
        <w:spacing w:line="228" w:lineRule="auto"/>
        <w:ind w:firstLine="709"/>
        <w:jc w:val="both"/>
        <w:rPr>
          <w:rFonts w:eastAsia="Times New Roman"/>
          <w:b/>
          <w:sz w:val="26"/>
          <w:szCs w:val="26"/>
          <w:lang w:eastAsia="ru-RU"/>
        </w:rPr>
      </w:pPr>
      <w:bookmarkStart w:id="24" w:name="Par193"/>
      <w:bookmarkEnd w:id="24"/>
      <w:r w:rsidRPr="009E188D">
        <w:rPr>
          <w:rFonts w:eastAsia="Times New Roman"/>
          <w:b/>
          <w:sz w:val="26"/>
          <w:szCs w:val="26"/>
          <w:lang w:eastAsia="ru-RU"/>
        </w:rPr>
        <w:t xml:space="preserve">14. Срок регистрации заявления о предоставлении муниципальной услуги </w:t>
      </w:r>
    </w:p>
    <w:p w14:paraId="7E86CA34" w14:textId="77777777" w:rsidR="0094474F" w:rsidRPr="009E188D" w:rsidRDefault="0094474F" w:rsidP="00C65732">
      <w:pPr>
        <w:shd w:val="clear" w:color="auto" w:fill="FFFFFF"/>
        <w:tabs>
          <w:tab w:val="left" w:pos="1134"/>
        </w:tabs>
        <w:autoSpaceDE w:val="0"/>
        <w:autoSpaceDN w:val="0"/>
        <w:adjustRightInd w:val="0"/>
        <w:spacing w:line="228" w:lineRule="auto"/>
        <w:ind w:firstLine="709"/>
        <w:jc w:val="both"/>
        <w:rPr>
          <w:rFonts w:eastAsia="Times New Roman"/>
          <w:sz w:val="26"/>
          <w:szCs w:val="26"/>
          <w:lang w:eastAsia="ru-RU"/>
        </w:rPr>
      </w:pPr>
      <w:r w:rsidRPr="009E188D">
        <w:rPr>
          <w:rFonts w:eastAsia="Times New Roman"/>
          <w:sz w:val="26"/>
          <w:szCs w:val="26"/>
          <w:lang w:eastAsia="ru-RU"/>
        </w:rPr>
        <w:t>14.1. Заявление о предоставлении муниципальной услуги, поданное заявителем при личном обращении в Администрацию или МФЦ, регистрируется в день обращения заявителя. При этом продолжительность приема при личном обращении заявителя не должна превышать 15 минут.</w:t>
      </w:r>
    </w:p>
    <w:p w14:paraId="14083A78" w14:textId="77777777" w:rsidR="0094474F" w:rsidRPr="009E188D" w:rsidRDefault="0094474F" w:rsidP="00C65732">
      <w:pPr>
        <w:shd w:val="clear" w:color="auto" w:fill="FFFFFF"/>
        <w:tabs>
          <w:tab w:val="left" w:pos="1134"/>
        </w:tabs>
        <w:autoSpaceDE w:val="0"/>
        <w:autoSpaceDN w:val="0"/>
        <w:adjustRightInd w:val="0"/>
        <w:spacing w:line="228" w:lineRule="auto"/>
        <w:ind w:firstLine="709"/>
        <w:jc w:val="both"/>
        <w:rPr>
          <w:rFonts w:eastAsia="Times New Roman"/>
          <w:sz w:val="26"/>
          <w:szCs w:val="26"/>
          <w:lang w:eastAsia="ru-RU"/>
        </w:rPr>
      </w:pPr>
      <w:r w:rsidRPr="009E188D">
        <w:rPr>
          <w:rFonts w:eastAsia="Times New Roman"/>
          <w:sz w:val="26"/>
          <w:szCs w:val="26"/>
          <w:lang w:eastAsia="ru-RU"/>
        </w:rPr>
        <w:t>14.1. При оказании услуги в электронном виде заявление о предоставлении муниципальной услуги, поданное заявителем регистрируется не позднее первого рабочего дня после поступления заявления в Администрацию.</w:t>
      </w:r>
    </w:p>
    <w:p w14:paraId="1AB7DC59"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b/>
          <w:sz w:val="26"/>
          <w:szCs w:val="26"/>
          <w:lang w:eastAsia="ru-RU"/>
        </w:rPr>
        <w:t>15. Требования к помещениям, в которых предоставляются муниципальные услуги,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1A8CF224"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15.1. Помещения для подачи заявления о предоставлении муниципальной услуги оборудованы информационными табличками (вывесками), предназначенными для доведения до сведения заинтересованных лиц следующей информации:</w:t>
      </w:r>
    </w:p>
    <w:p w14:paraId="2C31FE36"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 режим работы Администрации;</w:t>
      </w:r>
    </w:p>
    <w:p w14:paraId="14F21AC3"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 адрес электронной почты Администрации;</w:t>
      </w:r>
    </w:p>
    <w:p w14:paraId="26F966B6" w14:textId="77777777" w:rsidR="0094474F" w:rsidRPr="009E188D" w:rsidRDefault="0094474F" w:rsidP="00C65732">
      <w:pPr>
        <w:tabs>
          <w:tab w:val="left" w:pos="993"/>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 телефонные номера специалистов, осуществляющих консультации по предоставлению муниципальной услуги.</w:t>
      </w:r>
    </w:p>
    <w:p w14:paraId="48E60C9D"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Помещение для непосредственного взаимодействия специалистов Администрации с заявителями организовано в виде отдельного кабинета, в котором ведут прием специалисты Администрации.</w:t>
      </w:r>
    </w:p>
    <w:p w14:paraId="3C7EBB3A"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Помещение для приема посетителей оборудовано противопожарной системой, средствами пожаротушения и системой оповещения о возникновении чрезвычайной ситуации.</w:t>
      </w:r>
    </w:p>
    <w:p w14:paraId="64E171E4"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lastRenderedPageBreak/>
        <w:t>Для предоставления муниципальной услуги оборудован зал ожидания, оснащенный стульями и столами для заполнения заявления о предоставлении муниципальной услуги и письменными принадлежностями.</w:t>
      </w:r>
    </w:p>
    <w:p w14:paraId="37DB1F28"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Помещения, в которых предоставляется муниципальная услуга, оборудованы информационными стендами. Информационные стенды могут быть оборудованы карманами формата А4, в которых размещаются информационные листки.</w:t>
      </w:r>
    </w:p>
    <w:p w14:paraId="6C470783"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На информационных стендах размещаются:</w:t>
      </w:r>
    </w:p>
    <w:p w14:paraId="7BF81F74"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 перечень документов, необходимых для получения муниципальной услуги;</w:t>
      </w:r>
    </w:p>
    <w:p w14:paraId="78DB9082"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 образцы оформления заявления о предоставлении муниципальной услуги;</w:t>
      </w:r>
    </w:p>
    <w:p w14:paraId="1A43D6AC"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 основания для отказа в предоставлении муниципальной услуги;</w:t>
      </w:r>
    </w:p>
    <w:p w14:paraId="378F394F"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 сроки предоставления муниципальной услуги;</w:t>
      </w:r>
    </w:p>
    <w:p w14:paraId="0C9667B7"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   порядок получения консультаций;</w:t>
      </w:r>
    </w:p>
    <w:p w14:paraId="01158D0F"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 порядок обжалования решений и действий (бездействия) Администрации, должностных лиц Администрации либо муниципальных служащих.</w:t>
      </w:r>
    </w:p>
    <w:p w14:paraId="32D1270E"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Помещения, в которых предоставляется муниципальная услуга, зал ожидания, места для заполнения заявления о предоставлении муниципальной услуги, информационные стенды должны соответствовать требованиям, установленным действующим законодательством Российской Федерации, к обеспечению условий доступности для инвалидов объектов и услуг.</w:t>
      </w:r>
    </w:p>
    <w:p w14:paraId="1CD41D2E"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15.2. Территория, прилегающая к зданию, оборудуется по возможности местами для парковки автотранспортных средств, включая автотранспортные средства инвалидов.</w:t>
      </w:r>
    </w:p>
    <w:p w14:paraId="10702B91" w14:textId="77777777" w:rsidR="0094474F" w:rsidRPr="009E188D" w:rsidRDefault="0094474F" w:rsidP="00C65732">
      <w:pPr>
        <w:tabs>
          <w:tab w:val="left" w:pos="1134"/>
        </w:tabs>
        <w:spacing w:line="228" w:lineRule="auto"/>
        <w:ind w:firstLine="709"/>
        <w:jc w:val="both"/>
        <w:rPr>
          <w:rFonts w:eastAsia="Times New Roman"/>
          <w:b/>
          <w:sz w:val="26"/>
          <w:szCs w:val="26"/>
          <w:lang w:eastAsia="ru-RU"/>
        </w:rPr>
      </w:pPr>
      <w:r w:rsidRPr="009E188D">
        <w:rPr>
          <w:rFonts w:eastAsia="Times New Roman"/>
          <w:b/>
          <w:sz w:val="26"/>
          <w:szCs w:val="26"/>
          <w:lang w:eastAsia="ru-RU"/>
        </w:rPr>
        <w:t>16. Показатели доступности и качества муниципальной услуги</w:t>
      </w:r>
    </w:p>
    <w:p w14:paraId="3A441E33" w14:textId="77777777" w:rsidR="0094474F" w:rsidRPr="009E188D" w:rsidRDefault="0094474F" w:rsidP="00C65732">
      <w:pPr>
        <w:tabs>
          <w:tab w:val="left" w:pos="1134"/>
        </w:tabs>
        <w:autoSpaceDE w:val="0"/>
        <w:autoSpaceDN w:val="0"/>
        <w:adjustRightInd w:val="0"/>
        <w:spacing w:line="228" w:lineRule="auto"/>
        <w:ind w:firstLine="709"/>
        <w:jc w:val="both"/>
        <w:rPr>
          <w:rFonts w:eastAsia="Times New Roman"/>
          <w:sz w:val="26"/>
          <w:szCs w:val="26"/>
          <w:lang w:eastAsia="ru-RU"/>
        </w:rPr>
      </w:pPr>
      <w:r w:rsidRPr="009E188D">
        <w:rPr>
          <w:rFonts w:eastAsia="Times New Roman"/>
          <w:sz w:val="26"/>
          <w:szCs w:val="26"/>
          <w:lang w:eastAsia="ru-RU"/>
        </w:rPr>
        <w:t xml:space="preserve">16.1. Показателями доступности и качества муниципальной услуги определяются как выполнение Администрацией взятых на себя обязательств по предоставлению муниципальной услуги в соответствии со стандартом ее предоставления и оцениваются следующим образом: </w:t>
      </w:r>
    </w:p>
    <w:p w14:paraId="6247556B" w14:textId="77777777" w:rsidR="0094474F" w:rsidRPr="009E188D" w:rsidRDefault="0094474F" w:rsidP="00C65732">
      <w:pPr>
        <w:numPr>
          <w:ilvl w:val="0"/>
          <w:numId w:val="33"/>
        </w:numPr>
        <w:tabs>
          <w:tab w:val="left" w:pos="1134"/>
        </w:tabs>
        <w:autoSpaceDE w:val="0"/>
        <w:autoSpaceDN w:val="0"/>
        <w:adjustRightInd w:val="0"/>
        <w:spacing w:line="228" w:lineRule="auto"/>
        <w:ind w:left="0" w:firstLine="709"/>
        <w:contextualSpacing/>
        <w:jc w:val="both"/>
        <w:rPr>
          <w:rFonts w:eastAsia="Calibri"/>
          <w:sz w:val="26"/>
          <w:szCs w:val="26"/>
          <w:lang w:eastAsia="en-US"/>
        </w:rPr>
      </w:pPr>
      <w:r w:rsidRPr="009E188D">
        <w:rPr>
          <w:rFonts w:eastAsia="Calibri"/>
          <w:sz w:val="26"/>
          <w:szCs w:val="26"/>
          <w:lang w:eastAsia="en-US"/>
        </w:rPr>
        <w:t xml:space="preserve">доступность: </w:t>
      </w:r>
    </w:p>
    <w:p w14:paraId="65A4C595" w14:textId="77777777" w:rsidR="0094474F" w:rsidRPr="009E188D" w:rsidRDefault="0094474F" w:rsidP="00C65732">
      <w:pPr>
        <w:numPr>
          <w:ilvl w:val="0"/>
          <w:numId w:val="14"/>
        </w:numPr>
        <w:tabs>
          <w:tab w:val="clear" w:pos="360"/>
          <w:tab w:val="left" w:pos="1134"/>
        </w:tabs>
        <w:autoSpaceDE w:val="0"/>
        <w:autoSpaceDN w:val="0"/>
        <w:adjustRightInd w:val="0"/>
        <w:spacing w:line="228" w:lineRule="auto"/>
        <w:ind w:left="0" w:firstLine="709"/>
        <w:jc w:val="both"/>
        <w:rPr>
          <w:rFonts w:eastAsia="Calibri"/>
          <w:sz w:val="26"/>
          <w:szCs w:val="26"/>
          <w:lang w:eastAsia="en-US"/>
        </w:rPr>
      </w:pPr>
      <w:r w:rsidRPr="009E188D">
        <w:rPr>
          <w:rFonts w:eastAsia="Calibri"/>
          <w:sz w:val="26"/>
          <w:szCs w:val="26"/>
          <w:lang w:eastAsia="en-US"/>
        </w:rPr>
        <w:t xml:space="preserve">% (доля) заявителей (представителей заявителя), ожидающих получения муниципальной услуги в очереди не более 15 минут, - 100 процентов; </w:t>
      </w:r>
    </w:p>
    <w:p w14:paraId="7D3CCB8D" w14:textId="77777777" w:rsidR="0094474F" w:rsidRPr="009E188D" w:rsidRDefault="0094474F" w:rsidP="00C65732">
      <w:pPr>
        <w:numPr>
          <w:ilvl w:val="0"/>
          <w:numId w:val="14"/>
        </w:numPr>
        <w:tabs>
          <w:tab w:val="clear" w:pos="360"/>
          <w:tab w:val="left" w:pos="1134"/>
        </w:tabs>
        <w:autoSpaceDE w:val="0"/>
        <w:autoSpaceDN w:val="0"/>
        <w:adjustRightInd w:val="0"/>
        <w:spacing w:line="228" w:lineRule="auto"/>
        <w:ind w:left="0" w:firstLine="709"/>
        <w:jc w:val="both"/>
        <w:rPr>
          <w:rFonts w:eastAsia="Calibri"/>
          <w:sz w:val="26"/>
          <w:szCs w:val="26"/>
          <w:lang w:eastAsia="en-US"/>
        </w:rPr>
      </w:pPr>
      <w:r w:rsidRPr="009E188D">
        <w:rPr>
          <w:rFonts w:eastAsia="Calibri"/>
          <w:sz w:val="26"/>
          <w:szCs w:val="26"/>
          <w:lang w:eastAsia="en-US"/>
        </w:rPr>
        <w:t xml:space="preserve">% (доля) заявителей (представителей заявителя), удовлетворенных полнотой и доступностью информации о порядке предоставления муниципальной услуги, - 90 процентов; </w:t>
      </w:r>
    </w:p>
    <w:p w14:paraId="2059EC0B" w14:textId="77777777" w:rsidR="0094474F" w:rsidRPr="009E188D" w:rsidRDefault="0094474F" w:rsidP="00C65732">
      <w:pPr>
        <w:numPr>
          <w:ilvl w:val="0"/>
          <w:numId w:val="14"/>
        </w:numPr>
        <w:tabs>
          <w:tab w:val="clear" w:pos="360"/>
          <w:tab w:val="left" w:pos="1134"/>
        </w:tabs>
        <w:autoSpaceDE w:val="0"/>
        <w:autoSpaceDN w:val="0"/>
        <w:adjustRightInd w:val="0"/>
        <w:spacing w:line="228" w:lineRule="auto"/>
        <w:ind w:left="0" w:firstLine="709"/>
        <w:jc w:val="both"/>
        <w:rPr>
          <w:rFonts w:eastAsia="Calibri"/>
          <w:sz w:val="26"/>
          <w:szCs w:val="26"/>
          <w:lang w:eastAsia="en-US"/>
        </w:rPr>
      </w:pPr>
      <w:r w:rsidRPr="009E188D">
        <w:rPr>
          <w:rFonts w:eastAsia="Calibri"/>
          <w:sz w:val="26"/>
          <w:szCs w:val="26"/>
          <w:lang w:eastAsia="en-US"/>
        </w:rPr>
        <w:t xml:space="preserve">% (доля) заявителей (представителей заявителя), для которых доступна информация о получении муниципальной услуги с использованием информационно-телекоммуникационных сетей, доступ к которым не ограничен определенным кругом лиц (включая сеть Интернет), - 100 процентов; </w:t>
      </w:r>
    </w:p>
    <w:p w14:paraId="34C11360" w14:textId="77777777" w:rsidR="0094474F" w:rsidRPr="009E188D" w:rsidRDefault="0094474F" w:rsidP="00C65732">
      <w:pPr>
        <w:numPr>
          <w:ilvl w:val="0"/>
          <w:numId w:val="14"/>
        </w:numPr>
        <w:tabs>
          <w:tab w:val="clear" w:pos="360"/>
          <w:tab w:val="left" w:pos="1134"/>
        </w:tabs>
        <w:autoSpaceDE w:val="0"/>
        <w:autoSpaceDN w:val="0"/>
        <w:adjustRightInd w:val="0"/>
        <w:spacing w:line="228" w:lineRule="auto"/>
        <w:ind w:left="0" w:firstLine="709"/>
        <w:jc w:val="both"/>
        <w:rPr>
          <w:rFonts w:eastAsia="Calibri"/>
          <w:sz w:val="26"/>
          <w:szCs w:val="26"/>
          <w:lang w:eastAsia="en-US"/>
        </w:rPr>
      </w:pPr>
      <w:r w:rsidRPr="009E188D">
        <w:rPr>
          <w:rFonts w:eastAsia="Calibri"/>
          <w:sz w:val="26"/>
          <w:szCs w:val="26"/>
          <w:lang w:eastAsia="en-US"/>
        </w:rPr>
        <w:t xml:space="preserve">% (доля) случаев предоставления муниципальной услуги в установленные сроки со дня поступления заявки - 100 процентов; </w:t>
      </w:r>
    </w:p>
    <w:p w14:paraId="6E11183F" w14:textId="77777777" w:rsidR="0094474F" w:rsidRPr="009E188D" w:rsidRDefault="0094474F" w:rsidP="00C65732">
      <w:pPr>
        <w:numPr>
          <w:ilvl w:val="0"/>
          <w:numId w:val="14"/>
        </w:numPr>
        <w:tabs>
          <w:tab w:val="clear" w:pos="360"/>
          <w:tab w:val="left" w:pos="1134"/>
        </w:tabs>
        <w:autoSpaceDE w:val="0"/>
        <w:autoSpaceDN w:val="0"/>
        <w:adjustRightInd w:val="0"/>
        <w:spacing w:line="228" w:lineRule="auto"/>
        <w:ind w:left="0" w:firstLine="709"/>
        <w:jc w:val="both"/>
        <w:rPr>
          <w:rFonts w:eastAsia="Calibri"/>
          <w:sz w:val="26"/>
          <w:szCs w:val="26"/>
          <w:lang w:eastAsia="en-US"/>
        </w:rPr>
      </w:pPr>
      <w:r w:rsidRPr="009E188D">
        <w:rPr>
          <w:rFonts w:eastAsia="Calibri"/>
          <w:sz w:val="26"/>
          <w:szCs w:val="26"/>
          <w:lang w:eastAsia="en-US"/>
        </w:rPr>
        <w:t>% (доля) граждан, имеющих доступ к получению муниципальной услуги по принципу «одного окна» по месту пребывания, в том числе в МФЦ - 90 процентов;</w:t>
      </w:r>
    </w:p>
    <w:p w14:paraId="20DC28F1" w14:textId="77777777" w:rsidR="0094474F" w:rsidRPr="009E188D" w:rsidRDefault="0094474F" w:rsidP="00C65732">
      <w:pPr>
        <w:numPr>
          <w:ilvl w:val="0"/>
          <w:numId w:val="33"/>
        </w:numPr>
        <w:tabs>
          <w:tab w:val="left" w:pos="1134"/>
        </w:tabs>
        <w:autoSpaceDE w:val="0"/>
        <w:autoSpaceDN w:val="0"/>
        <w:adjustRightInd w:val="0"/>
        <w:spacing w:line="228" w:lineRule="auto"/>
        <w:ind w:left="0" w:firstLine="709"/>
        <w:contextualSpacing/>
        <w:jc w:val="both"/>
        <w:rPr>
          <w:rFonts w:eastAsia="Calibri"/>
          <w:sz w:val="26"/>
          <w:szCs w:val="26"/>
          <w:lang w:eastAsia="en-US"/>
        </w:rPr>
      </w:pPr>
      <w:r w:rsidRPr="009E188D">
        <w:rPr>
          <w:rFonts w:eastAsia="Calibri"/>
          <w:sz w:val="26"/>
          <w:szCs w:val="26"/>
          <w:lang w:eastAsia="en-US"/>
        </w:rPr>
        <w:t xml:space="preserve">качество: </w:t>
      </w:r>
    </w:p>
    <w:p w14:paraId="391B695D" w14:textId="77777777" w:rsidR="0094474F" w:rsidRPr="009E188D" w:rsidRDefault="0094474F" w:rsidP="00C65732">
      <w:pPr>
        <w:numPr>
          <w:ilvl w:val="0"/>
          <w:numId w:val="14"/>
        </w:numPr>
        <w:tabs>
          <w:tab w:val="clear" w:pos="360"/>
          <w:tab w:val="left" w:pos="1134"/>
        </w:tabs>
        <w:autoSpaceDE w:val="0"/>
        <w:autoSpaceDN w:val="0"/>
        <w:adjustRightInd w:val="0"/>
        <w:spacing w:line="228" w:lineRule="auto"/>
        <w:ind w:left="0" w:firstLine="709"/>
        <w:jc w:val="both"/>
        <w:rPr>
          <w:rFonts w:eastAsia="Calibri"/>
          <w:sz w:val="26"/>
          <w:szCs w:val="26"/>
          <w:lang w:eastAsia="en-US"/>
        </w:rPr>
      </w:pPr>
      <w:r w:rsidRPr="009E188D">
        <w:rPr>
          <w:rFonts w:eastAsia="Calibri"/>
          <w:sz w:val="26"/>
          <w:szCs w:val="26"/>
          <w:lang w:eastAsia="en-US"/>
        </w:rPr>
        <w:t xml:space="preserve">% (доля) заявителей (представителей заявителя), удовлетворенных качеством информирования о порядке предоставления муниципальной услуги, в том числе в электронном виде – 90 процентов; </w:t>
      </w:r>
    </w:p>
    <w:p w14:paraId="6BA5D705" w14:textId="77777777" w:rsidR="0094474F" w:rsidRPr="009E188D" w:rsidRDefault="0094474F" w:rsidP="00C65732">
      <w:pPr>
        <w:numPr>
          <w:ilvl w:val="0"/>
          <w:numId w:val="14"/>
        </w:numPr>
        <w:tabs>
          <w:tab w:val="clear" w:pos="360"/>
          <w:tab w:val="left" w:pos="1134"/>
        </w:tabs>
        <w:autoSpaceDE w:val="0"/>
        <w:autoSpaceDN w:val="0"/>
        <w:adjustRightInd w:val="0"/>
        <w:spacing w:line="228" w:lineRule="auto"/>
        <w:ind w:left="0" w:firstLine="709"/>
        <w:jc w:val="both"/>
        <w:rPr>
          <w:rFonts w:eastAsia="Calibri"/>
          <w:sz w:val="26"/>
          <w:szCs w:val="26"/>
          <w:lang w:eastAsia="en-US"/>
        </w:rPr>
      </w:pPr>
      <w:r w:rsidRPr="009E188D">
        <w:rPr>
          <w:rFonts w:eastAsia="Calibri"/>
          <w:sz w:val="26"/>
          <w:szCs w:val="26"/>
          <w:lang w:eastAsia="en-US"/>
        </w:rPr>
        <w:t>% (доля) заявителей (представителей заявителя), удовлетворенных качеством предоставления муниципальной услуги, - 90 процентов.</w:t>
      </w:r>
    </w:p>
    <w:p w14:paraId="5436CA89" w14:textId="77777777" w:rsidR="0094474F" w:rsidRPr="009E188D" w:rsidRDefault="0094474F" w:rsidP="00C65732">
      <w:pPr>
        <w:autoSpaceDE w:val="0"/>
        <w:autoSpaceDN w:val="0"/>
        <w:adjustRightInd w:val="0"/>
        <w:spacing w:line="228" w:lineRule="auto"/>
        <w:ind w:firstLine="709"/>
        <w:jc w:val="center"/>
        <w:rPr>
          <w:rFonts w:eastAsia="Times New Roman"/>
          <w:sz w:val="26"/>
          <w:szCs w:val="26"/>
          <w:lang w:eastAsia="ru-RU"/>
        </w:rPr>
      </w:pPr>
    </w:p>
    <w:p w14:paraId="5504BD04" w14:textId="77777777" w:rsidR="0094474F" w:rsidRPr="009E188D" w:rsidRDefault="0094474F" w:rsidP="00C65732">
      <w:pPr>
        <w:autoSpaceDE w:val="0"/>
        <w:autoSpaceDN w:val="0"/>
        <w:adjustRightInd w:val="0"/>
        <w:spacing w:line="228" w:lineRule="auto"/>
        <w:ind w:firstLine="709"/>
        <w:jc w:val="center"/>
        <w:rPr>
          <w:rFonts w:eastAsia="Times New Roman"/>
          <w:sz w:val="26"/>
          <w:szCs w:val="26"/>
          <w:lang w:eastAsia="ru-RU"/>
        </w:rPr>
      </w:pPr>
      <w:r w:rsidRPr="009E188D">
        <w:rPr>
          <w:rFonts w:eastAsia="Times New Roman"/>
          <w:sz w:val="26"/>
          <w:szCs w:val="26"/>
          <w:lang w:eastAsia="ru-RU"/>
        </w:rPr>
        <w:t>III.СОСТАВ,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31D414BA" w14:textId="77777777" w:rsidR="0094474F" w:rsidRPr="009E188D" w:rsidRDefault="0094474F" w:rsidP="00C65732">
      <w:pPr>
        <w:autoSpaceDE w:val="0"/>
        <w:autoSpaceDN w:val="0"/>
        <w:adjustRightInd w:val="0"/>
        <w:spacing w:line="228" w:lineRule="auto"/>
        <w:ind w:firstLine="709"/>
        <w:jc w:val="center"/>
        <w:rPr>
          <w:rFonts w:eastAsia="Times New Roman"/>
          <w:sz w:val="26"/>
          <w:szCs w:val="26"/>
          <w:lang w:eastAsia="ru-RU"/>
        </w:rPr>
      </w:pPr>
    </w:p>
    <w:p w14:paraId="302BE7FB" w14:textId="77777777" w:rsidR="0094474F" w:rsidRPr="009E188D" w:rsidRDefault="0094474F" w:rsidP="00C65732">
      <w:pPr>
        <w:tabs>
          <w:tab w:val="left" w:pos="1134"/>
        </w:tabs>
        <w:autoSpaceDE w:val="0"/>
        <w:autoSpaceDN w:val="0"/>
        <w:adjustRightInd w:val="0"/>
        <w:spacing w:line="228" w:lineRule="auto"/>
        <w:ind w:firstLine="709"/>
        <w:jc w:val="both"/>
        <w:rPr>
          <w:rFonts w:eastAsia="Times New Roman"/>
          <w:b/>
          <w:sz w:val="26"/>
          <w:szCs w:val="26"/>
          <w:lang w:eastAsia="ru-RU"/>
        </w:rPr>
      </w:pPr>
      <w:r w:rsidRPr="009E188D">
        <w:rPr>
          <w:rFonts w:eastAsia="Times New Roman"/>
          <w:b/>
          <w:sz w:val="26"/>
          <w:szCs w:val="26"/>
          <w:lang w:eastAsia="ru-RU"/>
        </w:rPr>
        <w:t>17. Исчерпывающий перечень административных процедур:</w:t>
      </w:r>
    </w:p>
    <w:p w14:paraId="1F6F5BCE"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b/>
          <w:sz w:val="26"/>
          <w:szCs w:val="26"/>
          <w:lang w:eastAsia="ru-RU"/>
        </w:rPr>
      </w:pPr>
      <w:r w:rsidRPr="009E188D">
        <w:rPr>
          <w:rFonts w:eastAsia="Calibri"/>
          <w:sz w:val="26"/>
          <w:szCs w:val="26"/>
          <w:lang w:eastAsia="ru-RU"/>
        </w:rPr>
        <w:lastRenderedPageBreak/>
        <w:t>Предоставление муниципальной услуги включает в себя следующие административные процедуры:</w:t>
      </w:r>
    </w:p>
    <w:p w14:paraId="0E21BC97"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 процедура приема и регистрации заявления о предоставлении муниципальной услуги;</w:t>
      </w:r>
    </w:p>
    <w:p w14:paraId="3F4C9CA9"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 процедура рассмотрения заявления о предоставлении муниципальной услуги;</w:t>
      </w:r>
    </w:p>
    <w:p w14:paraId="7922D4E2"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 процедура направления межведомственных запросов;</w:t>
      </w:r>
    </w:p>
    <w:p w14:paraId="484DEBF8" w14:textId="77777777" w:rsidR="0094474F" w:rsidRPr="009E188D" w:rsidRDefault="0094474F" w:rsidP="00C65732">
      <w:pPr>
        <w:tabs>
          <w:tab w:val="left" w:pos="1134"/>
        </w:tabs>
        <w:spacing w:line="228" w:lineRule="auto"/>
        <w:ind w:firstLine="709"/>
        <w:jc w:val="both"/>
        <w:rPr>
          <w:rFonts w:eastAsia="Times New Roman"/>
          <w:sz w:val="26"/>
          <w:szCs w:val="26"/>
          <w:highlight w:val="yellow"/>
          <w:lang w:eastAsia="ru-RU"/>
        </w:rPr>
      </w:pPr>
      <w:r w:rsidRPr="009E188D">
        <w:rPr>
          <w:rFonts w:eastAsia="Times New Roman"/>
          <w:sz w:val="26"/>
          <w:szCs w:val="26"/>
          <w:lang w:eastAsia="ru-RU"/>
        </w:rPr>
        <w:t>- процедура принятия и направления заявителю решения о предоставлении муниципальной услуги;</w:t>
      </w:r>
    </w:p>
    <w:p w14:paraId="70626B52" w14:textId="77777777" w:rsidR="0094474F" w:rsidRPr="009E188D" w:rsidRDefault="0094474F" w:rsidP="00C65732">
      <w:pPr>
        <w:tabs>
          <w:tab w:val="left" w:pos="1134"/>
        </w:tabs>
        <w:spacing w:line="228" w:lineRule="auto"/>
        <w:ind w:firstLine="709"/>
        <w:jc w:val="both"/>
        <w:rPr>
          <w:rFonts w:eastAsia="Times New Roman"/>
          <w:sz w:val="26"/>
          <w:szCs w:val="26"/>
          <w:highlight w:val="yellow"/>
          <w:lang w:eastAsia="ru-RU"/>
        </w:rPr>
      </w:pPr>
      <w:r w:rsidRPr="009E188D">
        <w:rPr>
          <w:rFonts w:eastAsia="Times New Roman"/>
          <w:sz w:val="26"/>
          <w:szCs w:val="26"/>
          <w:lang w:eastAsia="ru-RU"/>
        </w:rPr>
        <w:t>- процедура принятия и направления заявителю решения об отказе в предоставлении муниципальной услуги.</w:t>
      </w:r>
    </w:p>
    <w:p w14:paraId="0ABC2E04" w14:textId="77777777" w:rsidR="0094474F" w:rsidRPr="009E188D" w:rsidRDefault="0094474F" w:rsidP="00C65732">
      <w:pPr>
        <w:tabs>
          <w:tab w:val="left" w:pos="1134"/>
        </w:tabs>
        <w:spacing w:line="228" w:lineRule="auto"/>
        <w:ind w:firstLine="709"/>
        <w:jc w:val="both"/>
        <w:rPr>
          <w:rFonts w:eastAsia="Times New Roman"/>
          <w:b/>
          <w:sz w:val="26"/>
          <w:szCs w:val="26"/>
          <w:lang w:eastAsia="ru-RU"/>
        </w:rPr>
      </w:pPr>
      <w:r w:rsidRPr="009E188D">
        <w:rPr>
          <w:rFonts w:eastAsia="Times New Roman"/>
          <w:b/>
          <w:sz w:val="26"/>
          <w:szCs w:val="26"/>
          <w:lang w:eastAsia="ru-RU"/>
        </w:rPr>
        <w:t>17.1. Процедура приема и регистрации заявления о предоставлении муниципальной услуги</w:t>
      </w:r>
    </w:p>
    <w:p w14:paraId="703E016D"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 xml:space="preserve">Основанием для начала административной процедуры является обращение заявителя либо его представителя с заявлением о предоставлении муниципальной услуги с приложением необходимых для предоставления муниципальной услуги документов, указанных в </w:t>
      </w:r>
      <w:hyperlink r:id="rId63" w:anchor="P64" w:history="1">
        <w:r w:rsidRPr="009E188D">
          <w:rPr>
            <w:rFonts w:eastAsia="Times New Roman"/>
            <w:sz w:val="26"/>
            <w:szCs w:val="26"/>
            <w:u w:val="single"/>
            <w:lang w:eastAsia="ru-RU"/>
          </w:rPr>
          <w:t>пункте 9.1</w:t>
        </w:r>
      </w:hyperlink>
      <w:r w:rsidRPr="009E188D">
        <w:rPr>
          <w:rFonts w:eastAsia="Times New Roman"/>
          <w:sz w:val="26"/>
          <w:szCs w:val="26"/>
          <w:lang w:eastAsia="ru-RU"/>
        </w:rPr>
        <w:t xml:space="preserve"> настоящего административного регламента.</w:t>
      </w:r>
    </w:p>
    <w:p w14:paraId="15C9B8B9"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Лицом, уполномоченным на выполнение административной процедуры, является специалист общего отдела Администрации.</w:t>
      </w:r>
    </w:p>
    <w:p w14:paraId="76C04A13"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Специалист общего отдела Администрации:</w:t>
      </w:r>
    </w:p>
    <w:p w14:paraId="49E6B5EF"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 устанавливает предмет обращения, личность заявителя, представителя заявителя в случае обращения с заявлением о предоставлении муниципальной услуги представителя заявителя;</w:t>
      </w:r>
    </w:p>
    <w:p w14:paraId="32DE758E"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 проверяет полномочия представителя заявителя в случае обращения с заявлением о предоставлении муниципальной услуги представителя заявителя;</w:t>
      </w:r>
    </w:p>
    <w:p w14:paraId="1B50995C"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 проверяет наличие всех необходимых документов, исходя из соответствующего перечня документов, представляемых для предоставления муниципальной услуги;</w:t>
      </w:r>
    </w:p>
    <w:p w14:paraId="7E1830EA"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 сличает представленные экземпляры оригиналов и копий документов (в том числе нотариально удостоверенных) друг с другом;</w:t>
      </w:r>
    </w:p>
    <w:p w14:paraId="011980B1"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 регистрирует заявления о предоставлении муниципальной услуги.</w:t>
      </w:r>
    </w:p>
    <w:p w14:paraId="4A6AA732"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Регистрация заявления о предоставлении муниципальной услуги осуществляется как на бумажном носителе, так и в электронном виде посредством записи в журнале входящих документов.</w:t>
      </w:r>
    </w:p>
    <w:p w14:paraId="789CF909"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Регистрация заявления о предоставлении муниципальной услуги производится в день поступления обращения заявителя.</w:t>
      </w:r>
    </w:p>
    <w:p w14:paraId="390ACBB3"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Специалист общего отдела Администрации не позднее следующего рабочего дня после приема документов передает пакет документов специалисту Управления для дальнейшего его рассмотрения.</w:t>
      </w:r>
    </w:p>
    <w:p w14:paraId="6E356E90" w14:textId="77777777" w:rsidR="0094474F" w:rsidRPr="009E188D" w:rsidRDefault="0094474F" w:rsidP="00C65732">
      <w:pPr>
        <w:tabs>
          <w:tab w:val="left" w:pos="1134"/>
        </w:tabs>
        <w:spacing w:line="228" w:lineRule="auto"/>
        <w:ind w:firstLine="709"/>
        <w:jc w:val="both"/>
        <w:rPr>
          <w:rFonts w:eastAsia="Times New Roman"/>
          <w:b/>
          <w:sz w:val="26"/>
          <w:szCs w:val="26"/>
          <w:lang w:eastAsia="ru-RU"/>
        </w:rPr>
      </w:pPr>
      <w:r w:rsidRPr="009E188D">
        <w:rPr>
          <w:rFonts w:eastAsia="Times New Roman"/>
          <w:b/>
          <w:sz w:val="26"/>
          <w:szCs w:val="26"/>
          <w:lang w:eastAsia="ru-RU"/>
        </w:rPr>
        <w:t>17.2. Процедура рассмотрения заявления о предоставлении муниципальной услуги</w:t>
      </w:r>
    </w:p>
    <w:p w14:paraId="12DF70AB"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Основанием для начала административной процедуры является получение специалистом Управления пакета документов, необходимого для предоставления муниципальной услуги.</w:t>
      </w:r>
    </w:p>
    <w:p w14:paraId="20F20865"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Специалист, ответственный за предоставление муниципальной услуги, в течении   3-х дней проводит экспертизу предоставленных документов на предмет их соответствия установленным требованиям действующего законодательства Российской Федерации.</w:t>
      </w:r>
    </w:p>
    <w:p w14:paraId="0038CDFB"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xml:space="preserve">17.2.1.  В случае наличия оснований, установленных </w:t>
      </w:r>
      <w:hyperlink w:anchor="P136">
        <w:r w:rsidRPr="009E188D">
          <w:rPr>
            <w:rFonts w:eastAsia="Calibri"/>
            <w:sz w:val="26"/>
            <w:szCs w:val="26"/>
            <w:lang w:eastAsia="ru-RU"/>
          </w:rPr>
          <w:t>пунктом 11</w:t>
        </w:r>
      </w:hyperlink>
      <w:r w:rsidRPr="009E188D">
        <w:rPr>
          <w:rFonts w:eastAsia="Calibri"/>
          <w:sz w:val="26"/>
          <w:szCs w:val="26"/>
          <w:lang w:eastAsia="ru-RU"/>
        </w:rPr>
        <w:t xml:space="preserve"> Административного регламента, заявление о предоставлении муниципальной услуги подлежит возврату заинтересованному лицу в течение 30 (тридцати) дней со дня его поступления с указанием причин, послуживших основанием для отказа в принятии заявления о предоставлении муниципальной услуги для рассмотрения.</w:t>
      </w:r>
    </w:p>
    <w:p w14:paraId="1E42CE02"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xml:space="preserve">17.2.2. В случае соответствия предоставленных документов, приложенных к заявлению о предоставлении муниципальной услуги, требованиям действующего законодательства </w:t>
      </w:r>
      <w:r w:rsidRPr="009E188D">
        <w:rPr>
          <w:rFonts w:eastAsia="Calibri"/>
          <w:sz w:val="26"/>
          <w:szCs w:val="26"/>
          <w:lang w:eastAsia="ru-RU"/>
        </w:rPr>
        <w:lastRenderedPageBreak/>
        <w:t xml:space="preserve">Российской Федерации, специалист Управления переходит к процедуре направления межведомственных запросов. </w:t>
      </w:r>
    </w:p>
    <w:p w14:paraId="03E5E292"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b/>
          <w:sz w:val="26"/>
          <w:szCs w:val="26"/>
          <w:lang w:eastAsia="ru-RU"/>
        </w:rPr>
        <w:t>17.3. Процедура направления межведомственных запросов</w:t>
      </w:r>
      <w:r w:rsidRPr="009E188D">
        <w:rPr>
          <w:rFonts w:eastAsia="Times New Roman"/>
          <w:sz w:val="26"/>
          <w:szCs w:val="26"/>
          <w:lang w:eastAsia="ru-RU"/>
        </w:rPr>
        <w:t xml:space="preserve"> </w:t>
      </w:r>
    </w:p>
    <w:p w14:paraId="2531B39D"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При необходимости, специалист Управления ответственный за предоставление муниципальной услуги, формирует и направляет межведомственные запросы о предоставлении документов согласно перечню, указанному в пункте 9 настоящего регламента.</w:t>
      </w:r>
    </w:p>
    <w:p w14:paraId="7EC446D4"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Межведомственные запросы о предоставлении документов направляются на бумажном носителе или в форме электронного документа.</w:t>
      </w:r>
    </w:p>
    <w:p w14:paraId="4ADE2714"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Не позднее следующего дня с даты поступления ответов на запросы специалист учреждения, ответственный за подготовку документов в целях предоставления муниципальной услуги, переходит к процедуре принятия и направления заявителю решения о предоставлении муниципальной услуги либо об отказе в предоставлении муниципальной услуги.</w:t>
      </w:r>
    </w:p>
    <w:p w14:paraId="478E120B" w14:textId="77777777" w:rsidR="0094474F" w:rsidRPr="009E188D" w:rsidRDefault="0094474F" w:rsidP="00C65732">
      <w:pPr>
        <w:tabs>
          <w:tab w:val="left" w:pos="1134"/>
        </w:tabs>
        <w:spacing w:line="228" w:lineRule="auto"/>
        <w:ind w:firstLine="709"/>
        <w:jc w:val="both"/>
        <w:rPr>
          <w:rFonts w:eastAsia="Times New Roman"/>
          <w:b/>
          <w:sz w:val="26"/>
          <w:szCs w:val="26"/>
          <w:lang w:eastAsia="ru-RU"/>
        </w:rPr>
      </w:pPr>
      <w:r w:rsidRPr="009E188D">
        <w:rPr>
          <w:rFonts w:eastAsia="Times New Roman"/>
          <w:b/>
          <w:sz w:val="26"/>
          <w:szCs w:val="26"/>
          <w:lang w:eastAsia="ru-RU"/>
        </w:rPr>
        <w:t>17.4. Процедура принятия и направления решения о предоставлении муниципальной услуги</w:t>
      </w:r>
    </w:p>
    <w:p w14:paraId="3056F96D"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Основанием для начала административной процедуры является отсутствие оснований для возврата и отказа в предоставлении муниципальной услуги, по результатам рассмотрения заявления о предоставлении муниципальной услуги и ответов на межведомственные запросы.</w:t>
      </w:r>
    </w:p>
    <w:p w14:paraId="13ABA4BD"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По результатам проведенной работы, принимается решение о предоставлении муниципальной услуги в форме:</w:t>
      </w:r>
    </w:p>
    <w:p w14:paraId="3ADBADD8"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постановления Администрации об отнесении земельного участка к определенной категории земель;</w:t>
      </w:r>
    </w:p>
    <w:p w14:paraId="18A90060"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постановления Администрации о переводе земельного участка из одной категории в другую.</w:t>
      </w:r>
    </w:p>
    <w:p w14:paraId="2680329A"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Решение о предоставлении муниципальной услуги направляется заявителю (представителю заявителя) в течение 14 дней со дня принятия такого решения.</w:t>
      </w:r>
    </w:p>
    <w:p w14:paraId="1F21FB9D"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xml:space="preserve">В случае принятия решения о предоставлении муниципальной услуги, постановление Администрации об отнесении земельного участка к определенной категории земель либо о переводе земельного участка из одной категории в другую направляется в орган регистрации прав для внесения сведений в Единый государственный реестр недвижимости, в течение трех (3) рабочих дней со дня принятия такого решения. </w:t>
      </w:r>
    </w:p>
    <w:p w14:paraId="75BE7C51" w14:textId="77777777" w:rsidR="0094474F" w:rsidRPr="009E188D" w:rsidRDefault="0094474F" w:rsidP="00C65732">
      <w:pPr>
        <w:tabs>
          <w:tab w:val="left" w:pos="1134"/>
        </w:tabs>
        <w:spacing w:line="228" w:lineRule="auto"/>
        <w:ind w:firstLine="709"/>
        <w:jc w:val="both"/>
        <w:rPr>
          <w:rFonts w:eastAsia="Times New Roman"/>
          <w:b/>
          <w:sz w:val="26"/>
          <w:szCs w:val="26"/>
          <w:lang w:eastAsia="ru-RU"/>
        </w:rPr>
      </w:pPr>
      <w:r w:rsidRPr="009E188D">
        <w:rPr>
          <w:rFonts w:eastAsia="Times New Roman"/>
          <w:b/>
          <w:sz w:val="26"/>
          <w:szCs w:val="26"/>
          <w:lang w:eastAsia="ru-RU"/>
        </w:rPr>
        <w:t>17.5. Процедура принятия и направления заявителю решения об отказе в предоставлении муниципальной услуги</w:t>
      </w:r>
    </w:p>
    <w:p w14:paraId="27B417CD"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xml:space="preserve">  При наличии оснований, предусмотренных </w:t>
      </w:r>
      <w:hyperlink w:anchor="P140">
        <w:r w:rsidRPr="009E188D">
          <w:rPr>
            <w:rFonts w:eastAsia="Calibri"/>
            <w:sz w:val="26"/>
            <w:szCs w:val="26"/>
            <w:lang w:eastAsia="ru-RU"/>
          </w:rPr>
          <w:t>пунктом 11.2</w:t>
        </w:r>
      </w:hyperlink>
      <w:r w:rsidRPr="009E188D">
        <w:rPr>
          <w:rFonts w:eastAsia="Calibri"/>
          <w:sz w:val="26"/>
          <w:szCs w:val="26"/>
          <w:lang w:eastAsia="ru-RU"/>
        </w:rPr>
        <w:t xml:space="preserve"> Административного регламента, Администрация принимает решение об отказе в предоставлении муниципальной услуги в форме уведомления.</w:t>
      </w:r>
    </w:p>
    <w:p w14:paraId="4301EE5C"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shd w:val="clear" w:color="auto" w:fill="FFFFFF"/>
          <w:lang w:eastAsia="ru-RU"/>
        </w:rPr>
      </w:pPr>
      <w:r w:rsidRPr="009E188D">
        <w:rPr>
          <w:rFonts w:eastAsia="Calibri"/>
          <w:sz w:val="26"/>
          <w:szCs w:val="26"/>
          <w:lang w:eastAsia="ru-RU"/>
        </w:rPr>
        <w:t xml:space="preserve">  Решение об отказе в предоставлении муниципальной услуги направляется заявителю (представителю заявителя) в течение 14 дней со дня принятия такого решения. </w:t>
      </w:r>
    </w:p>
    <w:p w14:paraId="3C2225ED" w14:textId="77777777" w:rsidR="0094474F" w:rsidRPr="009E188D" w:rsidRDefault="0094474F" w:rsidP="00C65732">
      <w:pPr>
        <w:tabs>
          <w:tab w:val="left" w:pos="1134"/>
        </w:tabs>
        <w:autoSpaceDE w:val="0"/>
        <w:autoSpaceDN w:val="0"/>
        <w:adjustRightInd w:val="0"/>
        <w:spacing w:line="228" w:lineRule="auto"/>
        <w:ind w:firstLine="709"/>
        <w:jc w:val="both"/>
        <w:rPr>
          <w:rFonts w:eastAsia="Times New Roman"/>
          <w:b/>
          <w:sz w:val="26"/>
          <w:szCs w:val="26"/>
          <w:lang w:eastAsia="ru-RU"/>
        </w:rPr>
      </w:pPr>
      <w:r w:rsidRPr="009E188D">
        <w:rPr>
          <w:rFonts w:eastAsia="Times New Roman"/>
          <w:b/>
          <w:sz w:val="26"/>
          <w:szCs w:val="26"/>
          <w:lang w:eastAsia="ru-RU"/>
        </w:rPr>
        <w:t>18. Особенности предоставления муниципальной услуги в электронной форме</w:t>
      </w:r>
    </w:p>
    <w:p w14:paraId="0515BB29"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xml:space="preserve">   Муниципальная услуга в электронной форме предоставляется в соответствии с пунктом 17 настоящего административного регламента.  </w:t>
      </w:r>
    </w:p>
    <w:p w14:paraId="2DB9C101"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xml:space="preserve">   Организация предоставления муниципальной услуги осуществляется, в том числе в электронном виде через Единый портал и (или) Региональный портал.</w:t>
      </w:r>
    </w:p>
    <w:p w14:paraId="4A2E042D"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xml:space="preserve">    При обращении за муниципальной услугой в электронном виде через Единый портал и (или) Региональный портал заявитель (уполномоченный представитель) должен иметь подтвержденную учетную запись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626310C1"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xml:space="preserve">При обращении за предоставлением муниципальной услуги в электронном виде через Единый портал и (или) Региональный портал заявитель (уполномоченный представитель) организует создание электронных копий (электронных образов) документов, указанных в </w:t>
      </w:r>
      <w:hyperlink w:anchor="P114">
        <w:r w:rsidRPr="009E188D">
          <w:rPr>
            <w:rFonts w:eastAsia="Calibri"/>
            <w:sz w:val="26"/>
            <w:szCs w:val="26"/>
            <w:lang w:eastAsia="ru-RU"/>
          </w:rPr>
          <w:t xml:space="preserve">пункте </w:t>
        </w:r>
      </w:hyperlink>
      <w:r w:rsidRPr="009E188D">
        <w:rPr>
          <w:rFonts w:eastAsia="Calibri"/>
          <w:sz w:val="26"/>
          <w:szCs w:val="26"/>
          <w:lang w:eastAsia="ru-RU"/>
        </w:rPr>
        <w:t xml:space="preserve">9 Административного регламента и прилагает их к заявлению (далее - заявление) либо </w:t>
      </w:r>
      <w:r w:rsidRPr="009E188D">
        <w:rPr>
          <w:rFonts w:eastAsia="Calibri"/>
          <w:sz w:val="26"/>
          <w:szCs w:val="26"/>
          <w:lang w:eastAsia="ru-RU"/>
        </w:rPr>
        <w:lastRenderedPageBreak/>
        <w:t xml:space="preserve">прилагает к заявлению электронные документы, изготовленные в соответствии с действующим законодательством Российской Федерации для удостоверения их равнозначности документам на бумажном носителе, указанным в </w:t>
      </w:r>
      <w:hyperlink w:anchor="P114">
        <w:r w:rsidRPr="009E188D">
          <w:rPr>
            <w:rFonts w:eastAsia="Calibri"/>
            <w:sz w:val="26"/>
            <w:szCs w:val="26"/>
            <w:lang w:eastAsia="ru-RU"/>
          </w:rPr>
          <w:t xml:space="preserve">пункте </w:t>
        </w:r>
      </w:hyperlink>
      <w:r w:rsidRPr="009E188D">
        <w:rPr>
          <w:rFonts w:eastAsia="Calibri"/>
          <w:sz w:val="26"/>
          <w:szCs w:val="26"/>
          <w:lang w:eastAsia="ru-RU"/>
        </w:rPr>
        <w:t>9 Административного регламента.</w:t>
      </w:r>
    </w:p>
    <w:p w14:paraId="0D86B739"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xml:space="preserve">Заявитель (уполномоченный представитель) вправе по собственной инициативе организовать создание электронных копий (электронных образов) документов, указанных в </w:t>
      </w:r>
      <w:hyperlink w:anchor="P114">
        <w:r w:rsidRPr="009E188D">
          <w:rPr>
            <w:rFonts w:eastAsia="Calibri"/>
            <w:sz w:val="26"/>
            <w:szCs w:val="26"/>
            <w:lang w:eastAsia="ru-RU"/>
          </w:rPr>
          <w:t xml:space="preserve">пункте </w:t>
        </w:r>
      </w:hyperlink>
      <w:r w:rsidRPr="009E188D">
        <w:rPr>
          <w:rFonts w:eastAsia="Calibri"/>
          <w:sz w:val="26"/>
          <w:szCs w:val="26"/>
          <w:lang w:eastAsia="ru-RU"/>
        </w:rPr>
        <w:t xml:space="preserve">9 Административного регламента, которые запрашиваются органом местного самоуправления и приложить их к заявлению либо приложить к заявлению электронные документы, изготовленные в соответствии с действующим законодательством Российской Федерации для удостоверения их равнозначности документам на бумажном носителе, указанным в </w:t>
      </w:r>
      <w:hyperlink w:anchor="P114">
        <w:r w:rsidRPr="009E188D">
          <w:rPr>
            <w:rFonts w:eastAsia="Calibri"/>
            <w:sz w:val="26"/>
            <w:szCs w:val="26"/>
            <w:lang w:eastAsia="ru-RU"/>
          </w:rPr>
          <w:t xml:space="preserve">пункте </w:t>
        </w:r>
      </w:hyperlink>
      <w:r w:rsidRPr="009E188D">
        <w:rPr>
          <w:rFonts w:eastAsia="Calibri"/>
          <w:sz w:val="26"/>
          <w:szCs w:val="26"/>
          <w:lang w:eastAsia="ru-RU"/>
        </w:rPr>
        <w:t>9 Административного регламента, которые запрашиваются органом местного самоуправления.</w:t>
      </w:r>
    </w:p>
    <w:p w14:paraId="042FC9E5"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При направлении заявителем (уполномоченным представителем) заявления и прилагаемых к нему документов в электронном виде через Единый портал и (или) Региональный портал используется простая электронная подпись или усиленная квалифицированная электронная подпись в соответствии с законодательством Российской Федерации.</w:t>
      </w:r>
    </w:p>
    <w:p w14:paraId="386114E8"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xml:space="preserve">При обращении за предоставлением муниципальной услуги в электронном виде через Единый портал и (или) Региональный портал заявитель (уполномоченный представитель) в течение двух рабочих дней после направления заявления и документов, предусмотренных в </w:t>
      </w:r>
      <w:hyperlink w:anchor="P114">
        <w:r w:rsidRPr="009E188D">
          <w:rPr>
            <w:rFonts w:eastAsia="Calibri"/>
            <w:sz w:val="26"/>
            <w:szCs w:val="26"/>
            <w:lang w:eastAsia="ru-RU"/>
          </w:rPr>
          <w:t xml:space="preserve">пункте </w:t>
        </w:r>
      </w:hyperlink>
      <w:r w:rsidRPr="009E188D">
        <w:rPr>
          <w:rFonts w:eastAsia="Calibri"/>
          <w:sz w:val="26"/>
          <w:szCs w:val="26"/>
          <w:lang w:eastAsia="ru-RU"/>
        </w:rPr>
        <w:t xml:space="preserve">9 Административного регламента, представляет специалисту Управления оригиналы направленных документов или их копии, заверенные в установленном действующим законодательством Российской Федерации порядке, для сличения с приложенными к заявлению электронными копиями (электронными образами) документов, предусмотренных в </w:t>
      </w:r>
      <w:hyperlink w:anchor="P114">
        <w:r w:rsidRPr="009E188D">
          <w:rPr>
            <w:rFonts w:eastAsia="Calibri"/>
            <w:sz w:val="26"/>
            <w:szCs w:val="26"/>
            <w:lang w:eastAsia="ru-RU"/>
          </w:rPr>
          <w:t xml:space="preserve">пункте </w:t>
        </w:r>
      </w:hyperlink>
      <w:r w:rsidRPr="009E188D">
        <w:rPr>
          <w:rFonts w:eastAsia="Calibri"/>
          <w:sz w:val="26"/>
          <w:szCs w:val="26"/>
          <w:lang w:eastAsia="ru-RU"/>
        </w:rPr>
        <w:t>9 Административного регламента.</w:t>
      </w:r>
    </w:p>
    <w:p w14:paraId="7F6BE364" w14:textId="3AB7D541"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xml:space="preserve">Заявитель (уполномоченный представитель) вправе по собственной инициативе в течение двух рабочих дней после направления заявления и документов, предусмотренных в </w:t>
      </w:r>
      <w:hyperlink w:anchor="P114">
        <w:r w:rsidRPr="009E188D">
          <w:rPr>
            <w:rFonts w:eastAsia="Calibri"/>
            <w:sz w:val="26"/>
            <w:szCs w:val="26"/>
            <w:lang w:eastAsia="ru-RU"/>
          </w:rPr>
          <w:t xml:space="preserve">пункте </w:t>
        </w:r>
      </w:hyperlink>
      <w:r w:rsidRPr="009E188D">
        <w:rPr>
          <w:rFonts w:eastAsia="Calibri"/>
          <w:sz w:val="26"/>
          <w:szCs w:val="26"/>
          <w:lang w:eastAsia="ru-RU"/>
        </w:rPr>
        <w:t xml:space="preserve">9 Административного регламента, которые запрашиваются органом местного самоуправления, представить специалисту оригиналы направленных документов или их копии, заверенные в установленном действующим законодательством Российской Федерации порядке, для сличения приложенными к заявлению электронными копиями (электронными образами) документов, предусмотренных в </w:t>
      </w:r>
      <w:hyperlink w:anchor="P114">
        <w:r w:rsidRPr="009E188D">
          <w:rPr>
            <w:rFonts w:eastAsia="Calibri"/>
            <w:sz w:val="26"/>
            <w:szCs w:val="26"/>
            <w:lang w:eastAsia="ru-RU"/>
          </w:rPr>
          <w:t xml:space="preserve">пункте </w:t>
        </w:r>
      </w:hyperlink>
      <w:r w:rsidRPr="009E188D">
        <w:rPr>
          <w:rFonts w:eastAsia="Calibri"/>
          <w:sz w:val="26"/>
          <w:szCs w:val="26"/>
          <w:lang w:eastAsia="ru-RU"/>
        </w:rPr>
        <w:t>9 Административного регламента, которые запрашиваются органом местного самоуправления.</w:t>
      </w:r>
    </w:p>
    <w:p w14:paraId="68FF6EBC"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xml:space="preserve">При направлении электронных документов, изготовленных в соответствии с действующим законодательством Российской Федерации для удостоверения их равнозначности документам на бумажном носителе, предусмотренным в </w:t>
      </w:r>
      <w:hyperlink w:anchor="P114">
        <w:r w:rsidRPr="009E188D">
          <w:rPr>
            <w:rFonts w:eastAsia="Calibri"/>
            <w:sz w:val="26"/>
            <w:szCs w:val="26"/>
            <w:lang w:eastAsia="ru-RU"/>
          </w:rPr>
          <w:t xml:space="preserve">пунктах </w:t>
        </w:r>
      </w:hyperlink>
      <w:r w:rsidRPr="009E188D">
        <w:rPr>
          <w:rFonts w:eastAsia="Calibri"/>
          <w:sz w:val="26"/>
          <w:szCs w:val="26"/>
          <w:lang w:eastAsia="ru-RU"/>
        </w:rPr>
        <w:t>9 Административного регламента, предоставление оригиналов документов для сличения не требуется.</w:t>
      </w:r>
    </w:p>
    <w:p w14:paraId="2A48026E"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xml:space="preserve">Регистрация заявления о предоставлении муниципальной услуги осуществляется в порядке, указанном в </w:t>
      </w:r>
      <w:hyperlink w:anchor="P196">
        <w:r w:rsidRPr="009E188D">
          <w:rPr>
            <w:rFonts w:eastAsia="Calibri"/>
            <w:sz w:val="26"/>
            <w:szCs w:val="26"/>
            <w:lang w:eastAsia="ru-RU"/>
          </w:rPr>
          <w:t>пункте</w:t>
        </w:r>
      </w:hyperlink>
      <w:r w:rsidRPr="009E188D">
        <w:rPr>
          <w:rFonts w:eastAsia="Calibri"/>
          <w:sz w:val="26"/>
          <w:szCs w:val="26"/>
          <w:lang w:eastAsia="ru-RU"/>
        </w:rPr>
        <w:t xml:space="preserve"> 17.1 Административного регламента.</w:t>
      </w:r>
    </w:p>
    <w:p w14:paraId="27921186"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После направления заявления в электронной форме заявитель (уполномоченный представитель) в личном кабинете на Едином портале и (или) Региональном портале может осуществлять мониторинг хода предоставления муниципальной услуги, а также получать сведения об истории обращений за получением муниципальной услуги.</w:t>
      </w:r>
    </w:p>
    <w:p w14:paraId="29B71A2C"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Независимо от формы подачи заявления результат муниципальной услуги может быть получен заявителем в форме:</w:t>
      </w:r>
    </w:p>
    <w:p w14:paraId="7073D150"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документа на бумажном носителе по почтовому адресу, указанному в заявлении;</w:t>
      </w:r>
    </w:p>
    <w:p w14:paraId="2631E745"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 документа на бумажном носителе лично в Управлении.</w:t>
      </w:r>
    </w:p>
    <w:p w14:paraId="6382099F" w14:textId="77777777" w:rsidR="0094474F" w:rsidRPr="009E188D" w:rsidRDefault="0094474F" w:rsidP="00C65732">
      <w:pPr>
        <w:tabs>
          <w:tab w:val="left" w:pos="1134"/>
        </w:tabs>
        <w:autoSpaceDE w:val="0"/>
        <w:autoSpaceDN w:val="0"/>
        <w:adjustRightInd w:val="0"/>
        <w:spacing w:line="228" w:lineRule="auto"/>
        <w:ind w:firstLine="709"/>
        <w:jc w:val="both"/>
        <w:rPr>
          <w:rFonts w:eastAsia="Calibri"/>
          <w:sz w:val="26"/>
          <w:szCs w:val="26"/>
          <w:lang w:eastAsia="ru-RU"/>
        </w:rPr>
      </w:pPr>
      <w:r w:rsidRPr="009E188D">
        <w:rPr>
          <w:rFonts w:eastAsia="Calibri"/>
          <w:sz w:val="26"/>
          <w:szCs w:val="26"/>
          <w:lang w:eastAsia="ru-RU"/>
        </w:rPr>
        <w:t>При предоставлении муниципальной услуги в электронной форме результат муниципальной услуги в соответствии с законодательством Российской Федерации может быть получен заявителем (уполномоченным представителем) в форме электронного документа, подписанного уполномоченным должностным лицом с использованием усиленной квалифицированной электронной подписи, через Единый портал и (или) Региональный портал.</w:t>
      </w:r>
    </w:p>
    <w:p w14:paraId="0EB80483" w14:textId="77777777" w:rsidR="0094474F" w:rsidRPr="009E188D" w:rsidRDefault="0094474F" w:rsidP="00C65732">
      <w:pPr>
        <w:tabs>
          <w:tab w:val="left" w:pos="1134"/>
        </w:tabs>
        <w:autoSpaceDE w:val="0"/>
        <w:autoSpaceDN w:val="0"/>
        <w:adjustRightInd w:val="0"/>
        <w:spacing w:line="228" w:lineRule="auto"/>
        <w:ind w:firstLine="709"/>
        <w:jc w:val="both"/>
        <w:rPr>
          <w:rFonts w:eastAsia="Times New Roman"/>
          <w:b/>
          <w:sz w:val="26"/>
          <w:szCs w:val="26"/>
          <w:lang w:eastAsia="ru-RU"/>
        </w:rPr>
      </w:pPr>
      <w:r w:rsidRPr="009E188D">
        <w:rPr>
          <w:rFonts w:eastAsia="Times New Roman"/>
          <w:b/>
          <w:sz w:val="26"/>
          <w:szCs w:val="26"/>
          <w:lang w:eastAsia="ru-RU"/>
        </w:rPr>
        <w:t>19. Особенности предоставления муниципальной услуги в МФЦ</w:t>
      </w:r>
    </w:p>
    <w:p w14:paraId="4491D0B5" w14:textId="77777777" w:rsidR="0094474F" w:rsidRPr="009E188D" w:rsidRDefault="0094474F" w:rsidP="00C65732">
      <w:pPr>
        <w:widowControl w:val="0"/>
        <w:numPr>
          <w:ilvl w:val="1"/>
          <w:numId w:val="34"/>
        </w:numPr>
        <w:tabs>
          <w:tab w:val="left" w:pos="1134"/>
        </w:tabs>
        <w:autoSpaceDE w:val="0"/>
        <w:autoSpaceDN w:val="0"/>
        <w:spacing w:line="228" w:lineRule="auto"/>
        <w:ind w:left="0" w:firstLine="709"/>
        <w:contextualSpacing/>
        <w:jc w:val="both"/>
        <w:rPr>
          <w:rFonts w:eastAsia="Calibri"/>
          <w:sz w:val="26"/>
          <w:szCs w:val="26"/>
          <w:lang w:eastAsia="en-US"/>
        </w:rPr>
      </w:pPr>
      <w:r w:rsidRPr="009E188D">
        <w:rPr>
          <w:rFonts w:eastAsia="Calibri"/>
          <w:sz w:val="26"/>
          <w:szCs w:val="26"/>
          <w:lang w:eastAsia="en-US"/>
        </w:rPr>
        <w:t xml:space="preserve">В соответствии с заключенным соглашением о взаимодействии между уполномоченным МФЦ (далее – УМФЦ) и Администрацией, об организации предоставления </w:t>
      </w:r>
      <w:r w:rsidRPr="009E188D">
        <w:rPr>
          <w:rFonts w:eastAsia="Calibri"/>
          <w:sz w:val="26"/>
          <w:szCs w:val="26"/>
          <w:lang w:eastAsia="en-US"/>
        </w:rPr>
        <w:lastRenderedPageBreak/>
        <w:t>муниципальной услуги, МФЦ осуществляет следующие административные процедуры:</w:t>
      </w:r>
    </w:p>
    <w:p w14:paraId="290095A8" w14:textId="77777777" w:rsidR="0094474F" w:rsidRPr="009E188D" w:rsidRDefault="0094474F" w:rsidP="00C65732">
      <w:pPr>
        <w:numPr>
          <w:ilvl w:val="0"/>
          <w:numId w:val="30"/>
        </w:numPr>
        <w:tabs>
          <w:tab w:val="left" w:pos="1134"/>
        </w:tabs>
        <w:spacing w:line="228" w:lineRule="auto"/>
        <w:ind w:left="0" w:firstLine="709"/>
        <w:jc w:val="both"/>
        <w:rPr>
          <w:rFonts w:eastAsia="Calibri"/>
          <w:sz w:val="26"/>
          <w:szCs w:val="26"/>
          <w:lang w:eastAsia="en-US"/>
        </w:rPr>
      </w:pPr>
      <w:r w:rsidRPr="009E188D">
        <w:rPr>
          <w:rFonts w:eastAsia="Calibri"/>
          <w:sz w:val="26"/>
          <w:szCs w:val="26"/>
          <w:lang w:eastAsia="en-US"/>
        </w:rPr>
        <w:t>Информирование (консультация) по порядку предоставления муниципальной услуги;</w:t>
      </w:r>
    </w:p>
    <w:p w14:paraId="167A2912" w14:textId="77777777" w:rsidR="0094474F" w:rsidRPr="009E188D" w:rsidRDefault="0094474F" w:rsidP="00C65732">
      <w:pPr>
        <w:widowControl w:val="0"/>
        <w:numPr>
          <w:ilvl w:val="0"/>
          <w:numId w:val="30"/>
        </w:numPr>
        <w:tabs>
          <w:tab w:val="left" w:pos="1134"/>
        </w:tabs>
        <w:autoSpaceDE w:val="0"/>
        <w:autoSpaceDN w:val="0"/>
        <w:spacing w:line="228" w:lineRule="auto"/>
        <w:ind w:left="0" w:firstLine="709"/>
        <w:jc w:val="both"/>
        <w:rPr>
          <w:rFonts w:eastAsia="Calibri"/>
          <w:sz w:val="26"/>
          <w:szCs w:val="26"/>
          <w:lang w:eastAsia="en-US"/>
        </w:rPr>
      </w:pPr>
      <w:r w:rsidRPr="009E188D">
        <w:rPr>
          <w:rFonts w:eastAsia="Calibri"/>
          <w:sz w:val="26"/>
          <w:szCs w:val="26"/>
          <w:lang w:eastAsia="en-US"/>
        </w:rPr>
        <w:t>Прием и регистрация запроса и документов от заявителя для получения муниципальной услуги;</w:t>
      </w:r>
    </w:p>
    <w:p w14:paraId="6786659D" w14:textId="77777777" w:rsidR="0094474F" w:rsidRPr="009E188D" w:rsidRDefault="0094474F" w:rsidP="00C65732">
      <w:pPr>
        <w:numPr>
          <w:ilvl w:val="0"/>
          <w:numId w:val="30"/>
        </w:numPr>
        <w:tabs>
          <w:tab w:val="left" w:pos="1134"/>
        </w:tabs>
        <w:spacing w:line="228" w:lineRule="auto"/>
        <w:ind w:left="0" w:firstLine="709"/>
        <w:jc w:val="both"/>
        <w:rPr>
          <w:rFonts w:eastAsia="Calibri"/>
          <w:sz w:val="26"/>
          <w:szCs w:val="26"/>
          <w:lang w:eastAsia="en-US"/>
        </w:rPr>
      </w:pPr>
      <w:r w:rsidRPr="009E188D">
        <w:rPr>
          <w:rFonts w:eastAsia="Calibri"/>
          <w:sz w:val="26"/>
          <w:szCs w:val="26"/>
          <w:lang w:eastAsia="en-US"/>
        </w:rPr>
        <w:t>Составление и выдача заявителю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w:t>
      </w:r>
    </w:p>
    <w:p w14:paraId="29F51C37" w14:textId="77777777" w:rsidR="0094474F" w:rsidRPr="009E188D" w:rsidRDefault="0094474F" w:rsidP="00C65732">
      <w:pPr>
        <w:numPr>
          <w:ilvl w:val="1"/>
          <w:numId w:val="34"/>
        </w:numPr>
        <w:tabs>
          <w:tab w:val="left" w:pos="1134"/>
        </w:tabs>
        <w:spacing w:line="228" w:lineRule="auto"/>
        <w:ind w:left="0" w:firstLine="709"/>
        <w:contextualSpacing/>
        <w:jc w:val="both"/>
        <w:rPr>
          <w:rFonts w:eastAsia="Calibri"/>
          <w:sz w:val="26"/>
          <w:szCs w:val="26"/>
          <w:lang w:eastAsia="en-US"/>
        </w:rPr>
      </w:pPr>
      <w:r w:rsidRPr="009E188D">
        <w:rPr>
          <w:rFonts w:eastAsia="Calibri"/>
          <w:sz w:val="26"/>
          <w:szCs w:val="26"/>
          <w:lang w:eastAsia="en-US"/>
        </w:rPr>
        <w:t xml:space="preserve"> Осуществление административной процедуры «Информирование (консультация) по порядку предоставления муниципальной услуги». </w:t>
      </w:r>
    </w:p>
    <w:p w14:paraId="3B483E33" w14:textId="77777777" w:rsidR="0094474F" w:rsidRPr="009E188D" w:rsidRDefault="0094474F" w:rsidP="00C65732">
      <w:pPr>
        <w:tabs>
          <w:tab w:val="left" w:pos="1134"/>
        </w:tabs>
        <w:suppressAutoHyphens/>
        <w:spacing w:line="228" w:lineRule="auto"/>
        <w:ind w:firstLine="709"/>
        <w:jc w:val="both"/>
        <w:rPr>
          <w:rFonts w:eastAsia="Times New Roman"/>
          <w:sz w:val="26"/>
          <w:szCs w:val="26"/>
          <w:lang w:eastAsia="ru-RU"/>
        </w:rPr>
      </w:pPr>
      <w:r w:rsidRPr="009E188D">
        <w:rPr>
          <w:rFonts w:eastAsia="Times New Roman"/>
          <w:sz w:val="26"/>
          <w:szCs w:val="26"/>
          <w:lang w:eastAsia="ru-RU"/>
        </w:rPr>
        <w:t>19.2.1. Административную процедуру «Информирование (консультация) по порядку предоставления муниципальной услуги» осуществляет специалист МФЦ. Специалист МФЦ обеспечивает информационную поддержку заявителя при личном обращении заявителя в МФЦ, в организации, привлекаемых к реализации функций МФЦ (далее – привлекаемые организации) или при обращении в центр телефонного обслуживания УМФЦ по следующим вопросам:</w:t>
      </w:r>
    </w:p>
    <w:p w14:paraId="5D870AA9" w14:textId="77777777" w:rsidR="0094474F" w:rsidRPr="009E188D" w:rsidRDefault="0094474F" w:rsidP="00C65732">
      <w:pPr>
        <w:tabs>
          <w:tab w:val="left" w:pos="1134"/>
        </w:tabs>
        <w:spacing w:line="228" w:lineRule="auto"/>
        <w:ind w:firstLine="709"/>
        <w:contextualSpacing/>
        <w:jc w:val="both"/>
        <w:rPr>
          <w:rFonts w:eastAsia="Calibri"/>
          <w:sz w:val="26"/>
          <w:szCs w:val="26"/>
          <w:lang w:eastAsia="en-US"/>
        </w:rPr>
      </w:pPr>
      <w:r w:rsidRPr="009E188D">
        <w:rPr>
          <w:rFonts w:eastAsia="Calibri"/>
          <w:sz w:val="26"/>
          <w:szCs w:val="26"/>
          <w:lang w:eastAsia="en-US"/>
        </w:rPr>
        <w:t>срок предоставления муниципальной услуги;</w:t>
      </w:r>
    </w:p>
    <w:p w14:paraId="20B0D0F6" w14:textId="77777777" w:rsidR="0094474F" w:rsidRPr="009E188D" w:rsidRDefault="0094474F" w:rsidP="00C65732">
      <w:pPr>
        <w:tabs>
          <w:tab w:val="left" w:pos="1134"/>
        </w:tabs>
        <w:spacing w:line="228" w:lineRule="auto"/>
        <w:ind w:firstLine="709"/>
        <w:contextualSpacing/>
        <w:jc w:val="both"/>
        <w:rPr>
          <w:rFonts w:eastAsia="Calibri"/>
          <w:sz w:val="26"/>
          <w:szCs w:val="26"/>
          <w:lang w:eastAsia="en-US"/>
        </w:rPr>
      </w:pPr>
      <w:r w:rsidRPr="009E188D">
        <w:rPr>
          <w:rFonts w:eastAsia="Calibri"/>
          <w:sz w:val="26"/>
          <w:szCs w:val="26"/>
          <w:lang w:eastAsia="en-US"/>
        </w:rPr>
        <w:t>информацию о дополнительных (сопутствующих) услугах, а также об услугах, необходимых и обязательных для предоставления муниципальной услуги, размерах и порядке их оплаты;</w:t>
      </w:r>
    </w:p>
    <w:p w14:paraId="3A4D1F7F" w14:textId="77777777" w:rsidR="0094474F" w:rsidRPr="009E188D" w:rsidRDefault="0094474F" w:rsidP="00C65732">
      <w:pPr>
        <w:tabs>
          <w:tab w:val="left" w:pos="1134"/>
        </w:tabs>
        <w:spacing w:line="228" w:lineRule="auto"/>
        <w:ind w:firstLine="709"/>
        <w:contextualSpacing/>
        <w:jc w:val="both"/>
        <w:rPr>
          <w:rFonts w:eastAsia="Calibri"/>
          <w:sz w:val="26"/>
          <w:szCs w:val="26"/>
          <w:lang w:eastAsia="en-US"/>
        </w:rPr>
      </w:pPr>
      <w:r w:rsidRPr="009E188D">
        <w:rPr>
          <w:rFonts w:eastAsia="Calibri"/>
          <w:sz w:val="26"/>
          <w:szCs w:val="26"/>
          <w:lang w:eastAsia="en-US"/>
        </w:rPr>
        <w:t>порядок обжалования действий (бездействия), а также решений органов, предоставляющих муниципальную услугу, муниципальных служащих, МФЦ, работников МФЦ;</w:t>
      </w:r>
    </w:p>
    <w:p w14:paraId="3BBE1278" w14:textId="77777777" w:rsidR="0094474F" w:rsidRPr="009E188D" w:rsidRDefault="0094474F" w:rsidP="00C65732">
      <w:pPr>
        <w:tabs>
          <w:tab w:val="left" w:pos="1134"/>
        </w:tabs>
        <w:spacing w:line="228" w:lineRule="auto"/>
        <w:ind w:firstLine="709"/>
        <w:contextualSpacing/>
        <w:jc w:val="both"/>
        <w:rPr>
          <w:rFonts w:eastAsia="Calibri"/>
          <w:sz w:val="26"/>
          <w:szCs w:val="26"/>
          <w:lang w:eastAsia="en-US"/>
        </w:rPr>
      </w:pPr>
      <w:r w:rsidRPr="009E188D">
        <w:rPr>
          <w:rFonts w:eastAsia="Calibri"/>
          <w:sz w:val="26"/>
          <w:szCs w:val="26"/>
          <w:lang w:eastAsia="en-US"/>
        </w:rPr>
        <w:t>информацию о предусмотренной законодательством Российской Федерации ответственности должностных лиц органов, предоставляющих муниципальную услугу, работников МФЦ, работников привлекаемых организаций, за нарушение порядка предоставления муниципальной услуги;</w:t>
      </w:r>
    </w:p>
    <w:p w14:paraId="05D75C71" w14:textId="77777777" w:rsidR="0094474F" w:rsidRPr="009E188D" w:rsidRDefault="0094474F" w:rsidP="00C65732">
      <w:pPr>
        <w:tabs>
          <w:tab w:val="left" w:pos="1134"/>
        </w:tabs>
        <w:spacing w:line="228" w:lineRule="auto"/>
        <w:ind w:firstLine="709"/>
        <w:contextualSpacing/>
        <w:jc w:val="both"/>
        <w:rPr>
          <w:rFonts w:eastAsia="Calibri"/>
          <w:sz w:val="26"/>
          <w:szCs w:val="26"/>
          <w:lang w:eastAsia="en-US"/>
        </w:rPr>
      </w:pPr>
      <w:r w:rsidRPr="009E188D">
        <w:rPr>
          <w:rFonts w:eastAsia="Calibri"/>
          <w:sz w:val="26"/>
          <w:szCs w:val="26"/>
          <w:lang w:eastAsia="en-US"/>
        </w:rPr>
        <w:t>информацию о порядке возмещения вреда, причиненного заявителю в результате ненадлежащего исполнения либо неисполнения МФЦ или его работниками, а также привлекаемыми организациями или их работниками обязанностей, предусмотренных законодательством Российской Федерации;</w:t>
      </w:r>
    </w:p>
    <w:p w14:paraId="3201FC2C" w14:textId="77777777" w:rsidR="0094474F" w:rsidRPr="009E188D" w:rsidRDefault="0094474F" w:rsidP="00C65732">
      <w:pPr>
        <w:tabs>
          <w:tab w:val="left" w:pos="1134"/>
        </w:tabs>
        <w:spacing w:line="228" w:lineRule="auto"/>
        <w:ind w:firstLine="709"/>
        <w:contextualSpacing/>
        <w:jc w:val="both"/>
        <w:rPr>
          <w:rFonts w:eastAsia="Calibri"/>
          <w:sz w:val="26"/>
          <w:szCs w:val="26"/>
          <w:lang w:eastAsia="en-US"/>
        </w:rPr>
      </w:pPr>
      <w:r w:rsidRPr="009E188D">
        <w:rPr>
          <w:rFonts w:eastAsia="Calibri"/>
          <w:sz w:val="26"/>
          <w:szCs w:val="26"/>
          <w:lang w:eastAsia="en-US"/>
        </w:rPr>
        <w:t>режим работы и адреса иных МФЦ и привлекаемых организаций, находящихся на территории субъекта Российской Федерации;</w:t>
      </w:r>
    </w:p>
    <w:p w14:paraId="1133E267" w14:textId="77777777" w:rsidR="0094474F" w:rsidRPr="009E188D" w:rsidRDefault="0094474F" w:rsidP="00C65732">
      <w:pPr>
        <w:tabs>
          <w:tab w:val="left" w:pos="1134"/>
        </w:tabs>
        <w:spacing w:line="228" w:lineRule="auto"/>
        <w:ind w:firstLine="709"/>
        <w:contextualSpacing/>
        <w:jc w:val="both"/>
        <w:rPr>
          <w:rFonts w:eastAsia="Calibri"/>
          <w:sz w:val="26"/>
          <w:szCs w:val="26"/>
          <w:lang w:eastAsia="en-US"/>
        </w:rPr>
      </w:pPr>
      <w:r w:rsidRPr="009E188D">
        <w:rPr>
          <w:rFonts w:eastAsia="Calibri"/>
          <w:sz w:val="26"/>
          <w:szCs w:val="26"/>
          <w:lang w:eastAsia="en-US"/>
        </w:rPr>
        <w:t>иную информацию, необходимую для получения муниципальной услуги, за исключением вопросов, предполагающим правовую экспертизу пакета документов или правовую оценку обращения.</w:t>
      </w:r>
    </w:p>
    <w:p w14:paraId="0E8148A9" w14:textId="77777777" w:rsidR="0094474F" w:rsidRPr="009E188D" w:rsidRDefault="0094474F" w:rsidP="00C65732">
      <w:pPr>
        <w:numPr>
          <w:ilvl w:val="1"/>
          <w:numId w:val="34"/>
        </w:numPr>
        <w:tabs>
          <w:tab w:val="left" w:pos="1134"/>
        </w:tabs>
        <w:spacing w:line="228" w:lineRule="auto"/>
        <w:ind w:left="0" w:firstLine="709"/>
        <w:contextualSpacing/>
        <w:jc w:val="both"/>
        <w:rPr>
          <w:rFonts w:eastAsia="Calibri"/>
          <w:sz w:val="26"/>
          <w:szCs w:val="26"/>
          <w:lang w:eastAsia="en-US"/>
        </w:rPr>
      </w:pPr>
      <w:r w:rsidRPr="009E188D">
        <w:rPr>
          <w:rFonts w:eastAsia="Calibri"/>
          <w:sz w:val="26"/>
          <w:szCs w:val="26"/>
          <w:lang w:eastAsia="en-US"/>
        </w:rPr>
        <w:t>Осуществление административной процедуры «Прием и регистрация запроса и документов».</w:t>
      </w:r>
    </w:p>
    <w:p w14:paraId="10CD3A90"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19.3.1. Административную процедуру «Прием и регистрация запроса и документов» осуществляет специалист МФЦ, ответственный за прием и регистрацию запроса и документов (далее – специалист приема МФЦ).</w:t>
      </w:r>
    </w:p>
    <w:p w14:paraId="2C4C5E83"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19.3.2. При личном обращении заявителя за предоставлением муниципальной услуги, специалист приема МФЦ, принимающий заявление и необходимые документы, должен удостовериться в личности заявителя (представителя заявителя). Специалист приема МФЦ, проверяет документы, предоставленные заявителем, на полноту и соответствие требованиям, установленным настоящим административным регламентом:</w:t>
      </w:r>
    </w:p>
    <w:p w14:paraId="08D283E9" w14:textId="77777777" w:rsidR="0094474F" w:rsidRPr="009E188D" w:rsidRDefault="0094474F" w:rsidP="00C65732">
      <w:pPr>
        <w:numPr>
          <w:ilvl w:val="0"/>
          <w:numId w:val="29"/>
        </w:numPr>
        <w:tabs>
          <w:tab w:val="left" w:pos="1134"/>
        </w:tabs>
        <w:spacing w:line="228" w:lineRule="auto"/>
        <w:ind w:left="0" w:firstLine="709"/>
        <w:jc w:val="both"/>
        <w:rPr>
          <w:rFonts w:eastAsia="Calibri"/>
          <w:sz w:val="26"/>
          <w:szCs w:val="26"/>
          <w:lang w:eastAsia="en-US"/>
        </w:rPr>
      </w:pPr>
      <w:r w:rsidRPr="009E188D">
        <w:rPr>
          <w:rFonts w:eastAsia="Calibri"/>
          <w:sz w:val="26"/>
          <w:szCs w:val="26"/>
          <w:lang w:eastAsia="en-US"/>
        </w:rPr>
        <w:t>в случае наличия оснований для отказа в приеме документов, определенных в пункте 10 настоящего административного регламента, уведомляет заявителя о возможности получения отказа в предоставлении муниципальной услуги.</w:t>
      </w:r>
    </w:p>
    <w:p w14:paraId="0F1B3D97" w14:textId="77777777" w:rsidR="0094474F" w:rsidRPr="009E188D" w:rsidRDefault="0094474F" w:rsidP="00C65732">
      <w:pPr>
        <w:numPr>
          <w:ilvl w:val="0"/>
          <w:numId w:val="29"/>
        </w:numPr>
        <w:tabs>
          <w:tab w:val="left" w:pos="1134"/>
        </w:tabs>
        <w:spacing w:line="228" w:lineRule="auto"/>
        <w:ind w:left="0" w:firstLine="709"/>
        <w:jc w:val="both"/>
        <w:rPr>
          <w:rFonts w:eastAsia="Calibri"/>
          <w:sz w:val="26"/>
          <w:szCs w:val="26"/>
          <w:lang w:eastAsia="en-US"/>
        </w:rPr>
      </w:pPr>
      <w:r w:rsidRPr="009E188D">
        <w:rPr>
          <w:rFonts w:eastAsia="Calibri"/>
          <w:sz w:val="26"/>
          <w:szCs w:val="26"/>
          <w:lang w:eastAsia="en-US"/>
        </w:rPr>
        <w:t>если заявитель настаивает на приеме документов, специалист приема МФЦ делает в расписке отметку «принято по требованию».</w:t>
      </w:r>
    </w:p>
    <w:p w14:paraId="23168952"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 xml:space="preserve"> 19.3.3. Специалист приема МФЦ создает и регистрирует обращение в электронном виде с использованием автоматизированной информационной системы МФЦ (далее – АИС МФЦ). Специалист приема МФЦ формирует и распечатывает 1 (один) экземпляр заявления, </w:t>
      </w:r>
      <w:r w:rsidRPr="009E188D">
        <w:rPr>
          <w:rFonts w:eastAsia="Times New Roman"/>
          <w:sz w:val="26"/>
          <w:szCs w:val="26"/>
          <w:lang w:eastAsia="ru-RU"/>
        </w:rPr>
        <w:lastRenderedPageBreak/>
        <w:t>в случае отсутствия такого у заявителя, в соответствии с требованиями настоящего административного регламента, содержащего, в том числе, отметку (штамп) с указанием наименования МФЦ, где оно было принято, даты регистрации в АИС МФЦ, своей должности, ФИО, и предлагает заявителю самостоятельно проверить информацию, указанную в заявлении, и расписаться.</w:t>
      </w:r>
    </w:p>
    <w:p w14:paraId="329EE2DC"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19.3.4. Специалист приема МФЦ формирует и распечатывает 1 (один) экземпляр расписки о приеме документов, содержащей перечень представленных заявителем документов, с указанием формы их предоставления (оригинал или копия), количества экземпляров и даты их представления, подписывает, предлагает заявителю самостоятельно проверить информацию, указанную в расписке и расписаться, после чего создает электронные образы подписанного заявления, представленных заявителем документов (схема расположения земельного участка сканируется в цвете) и расписки, подписанной заявителем. Заявление, документы, представленные заявителем, и расписка после сканирования возвращаются заявителю.</w:t>
      </w:r>
    </w:p>
    <w:p w14:paraId="1471E41F"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19.3.5. Принятые у заявителя документы, заявление и расписка передаются в электронном виде в Администрацию по защищенным каналам связи.</w:t>
      </w:r>
    </w:p>
    <w:p w14:paraId="704936B3"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Не подлежит сканированию и передается на бумажных носителях в Администрацию схема расположения земельного участка на кадастровом плане территории, в случае если её размер превышает размер листа формата A4.</w:t>
      </w:r>
    </w:p>
    <w:p w14:paraId="43C46F22"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19.4. Осуществление административной процедуры «Составление и выдача заявителю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w:t>
      </w:r>
    </w:p>
    <w:p w14:paraId="61E839CD"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 xml:space="preserve">19.4.1. Административную процедуру «Составление и выдача заявителю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осуществляет специалист МФЦ, ответственный за выдачу результата предоставления муниципальной услуги (далее – уполномоченный специалист МФЦ). </w:t>
      </w:r>
    </w:p>
    <w:p w14:paraId="24FE4E22"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19.4.2. При личном обращении заявителя за получением результата муниципальной услуги, уполномоченный специалист МФЦ, должен удостовериться в личности заявителя (представителя заявителя).</w:t>
      </w:r>
    </w:p>
    <w:p w14:paraId="4B082DF7"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19.4.3. Уполномоченный специалист МФЦ, осуществляет составление, заверение и выдачу документов на бумажных носителях, подтверждающих содержание электронных документов, при этом уполномоченный специалист МФЦ при подготовке экземпляра электронного документа на бумажном носителе, направленного по результатам предоставления муниципальной услуги, обеспечивает:</w:t>
      </w:r>
    </w:p>
    <w:p w14:paraId="13D83EBD" w14:textId="77777777" w:rsidR="0094474F" w:rsidRPr="009E188D" w:rsidRDefault="0094474F" w:rsidP="00C65732">
      <w:pPr>
        <w:numPr>
          <w:ilvl w:val="0"/>
          <w:numId w:val="36"/>
        </w:numPr>
        <w:tabs>
          <w:tab w:val="left" w:pos="1134"/>
        </w:tabs>
        <w:spacing w:line="228" w:lineRule="auto"/>
        <w:ind w:left="0" w:firstLine="709"/>
        <w:contextualSpacing/>
        <w:jc w:val="both"/>
        <w:rPr>
          <w:rFonts w:eastAsia="Calibri"/>
          <w:sz w:val="26"/>
          <w:szCs w:val="26"/>
          <w:lang w:eastAsia="en-US"/>
        </w:rPr>
      </w:pPr>
      <w:r w:rsidRPr="009E188D">
        <w:rPr>
          <w:rFonts w:eastAsia="Calibri"/>
          <w:sz w:val="26"/>
          <w:szCs w:val="26"/>
          <w:lang w:eastAsia="en-US"/>
        </w:rPr>
        <w:t>проверку действительности электронной подписи должностного лица Администрации, подписавшего электронный документ, полученный МФЦ по результатам предоставления муниципальной услуги;</w:t>
      </w:r>
    </w:p>
    <w:p w14:paraId="69EBA29D" w14:textId="77777777" w:rsidR="0094474F" w:rsidRPr="009E188D" w:rsidRDefault="0094474F" w:rsidP="00C65732">
      <w:pPr>
        <w:numPr>
          <w:ilvl w:val="0"/>
          <w:numId w:val="36"/>
        </w:numPr>
        <w:tabs>
          <w:tab w:val="left" w:pos="1134"/>
        </w:tabs>
        <w:spacing w:line="228" w:lineRule="auto"/>
        <w:ind w:left="0" w:firstLine="709"/>
        <w:contextualSpacing/>
        <w:jc w:val="both"/>
        <w:rPr>
          <w:rFonts w:eastAsia="Calibri"/>
          <w:sz w:val="26"/>
          <w:szCs w:val="26"/>
          <w:lang w:eastAsia="en-US"/>
        </w:rPr>
      </w:pPr>
      <w:r w:rsidRPr="009E188D">
        <w:rPr>
          <w:rFonts w:eastAsia="Calibri"/>
          <w:sz w:val="26"/>
          <w:szCs w:val="26"/>
          <w:lang w:eastAsia="en-US"/>
        </w:rPr>
        <w:t xml:space="preserve">изготовление, заверение экземпляра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14:paraId="0FCA4598" w14:textId="77777777" w:rsidR="0094474F" w:rsidRPr="009E188D" w:rsidRDefault="0094474F" w:rsidP="00C65732">
      <w:pPr>
        <w:numPr>
          <w:ilvl w:val="0"/>
          <w:numId w:val="36"/>
        </w:numPr>
        <w:tabs>
          <w:tab w:val="left" w:pos="1134"/>
        </w:tabs>
        <w:spacing w:line="228" w:lineRule="auto"/>
        <w:ind w:left="0" w:firstLine="709"/>
        <w:contextualSpacing/>
        <w:jc w:val="both"/>
        <w:rPr>
          <w:rFonts w:eastAsia="Calibri"/>
          <w:sz w:val="26"/>
          <w:szCs w:val="26"/>
          <w:lang w:eastAsia="en-US"/>
        </w:rPr>
      </w:pPr>
      <w:r w:rsidRPr="009E188D">
        <w:rPr>
          <w:rFonts w:eastAsia="Calibri"/>
          <w:sz w:val="26"/>
          <w:szCs w:val="26"/>
          <w:lang w:eastAsia="en-US"/>
        </w:rPr>
        <w:t>учет выдачи экземпляров электронных документов на бумажном носителе.</w:t>
      </w:r>
    </w:p>
    <w:p w14:paraId="5DDC828D"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 xml:space="preserve">19.4.4. Уполномоченный специалист МФЦ, передает документы, являющиеся результатом предоставления муниципальной услуги, заявителю (или его представителю) и предлагает заявителю ознакомиться с ними. </w:t>
      </w:r>
    </w:p>
    <w:p w14:paraId="6F894D1C" w14:textId="77777777" w:rsidR="0094474F" w:rsidRPr="009E188D" w:rsidRDefault="0094474F" w:rsidP="00C65732">
      <w:pPr>
        <w:tabs>
          <w:tab w:val="left" w:pos="1134"/>
        </w:tabs>
        <w:spacing w:line="228" w:lineRule="auto"/>
        <w:ind w:firstLine="709"/>
        <w:jc w:val="both"/>
        <w:rPr>
          <w:rFonts w:eastAsia="Times New Roman"/>
          <w:sz w:val="26"/>
          <w:szCs w:val="26"/>
          <w:lang w:eastAsia="ru-RU"/>
        </w:rPr>
      </w:pPr>
      <w:r w:rsidRPr="009E188D">
        <w:rPr>
          <w:rFonts w:eastAsia="Times New Roman"/>
          <w:sz w:val="26"/>
          <w:szCs w:val="26"/>
          <w:lang w:eastAsia="ru-RU"/>
        </w:rPr>
        <w:t xml:space="preserve">19.5. В соответствии с заключенным соглашением о взаимодействии между УМФЦ и Администрацией и если иное не предусмотрено федеральным законом, на МФЦ может быть возложена функция по обработке информации из информационных систем Администрации, и составление и заверение выписок полученных из информационных систем Администрации в том числе с использованием информационно-технологической и коммуникационной инфраструктуры, и выдачу заявителю на основании такой информации документов, включая составление на бумажном носителе и заверение выписок из указанных информационных систем, в соответствии с требованиями, установленными Правительством Российской </w:t>
      </w:r>
      <w:r w:rsidRPr="009E188D">
        <w:rPr>
          <w:rFonts w:eastAsia="Times New Roman"/>
          <w:sz w:val="26"/>
          <w:szCs w:val="26"/>
          <w:lang w:eastAsia="ru-RU"/>
        </w:rPr>
        <w:lastRenderedPageBreak/>
        <w:t>Федерации. И если иное не предусмотрено правилами организации деятельности многофункциональных центров, утверждаемыми Правительством Российской Федерации, составленные на бумажном носителе и заверенные МФЦ выписки из информационных систем органов, предоставляющих муниципальные услуги, приравниваются к выпискам из информационных систем на бумажном носителе, составленным самим органом, предоставляющим муниципальные услуги.</w:t>
      </w:r>
    </w:p>
    <w:p w14:paraId="01602EFA" w14:textId="77777777" w:rsidR="0094474F" w:rsidRPr="009E188D" w:rsidRDefault="0094474F" w:rsidP="00C65732">
      <w:pPr>
        <w:spacing w:line="228" w:lineRule="auto"/>
        <w:ind w:firstLine="709"/>
        <w:jc w:val="center"/>
        <w:rPr>
          <w:rFonts w:eastAsia="Times New Roman"/>
          <w:sz w:val="26"/>
          <w:szCs w:val="26"/>
          <w:lang w:eastAsia="ru-RU"/>
        </w:rPr>
      </w:pPr>
      <w:r w:rsidRPr="009E188D">
        <w:rPr>
          <w:rFonts w:eastAsia="Times New Roman"/>
          <w:sz w:val="26"/>
          <w:szCs w:val="26"/>
          <w:lang w:val="en-US" w:eastAsia="ru-RU"/>
        </w:rPr>
        <w:t>IV</w:t>
      </w:r>
      <w:r w:rsidRPr="009E188D">
        <w:rPr>
          <w:rFonts w:eastAsia="Times New Roman"/>
          <w:sz w:val="26"/>
          <w:szCs w:val="26"/>
          <w:lang w:eastAsia="ru-RU"/>
        </w:rPr>
        <w:t>. ФОРМЫ КОНТРОЛЯ</w:t>
      </w:r>
    </w:p>
    <w:p w14:paraId="61F6CD6A" w14:textId="77777777" w:rsidR="0094474F" w:rsidRPr="009E188D" w:rsidRDefault="0094474F" w:rsidP="00C65732">
      <w:pPr>
        <w:spacing w:line="228" w:lineRule="auto"/>
        <w:ind w:firstLine="709"/>
        <w:jc w:val="center"/>
        <w:rPr>
          <w:rFonts w:eastAsia="Times New Roman"/>
          <w:sz w:val="26"/>
          <w:szCs w:val="26"/>
          <w:lang w:eastAsia="ru-RU"/>
        </w:rPr>
      </w:pPr>
      <w:r w:rsidRPr="009E188D">
        <w:rPr>
          <w:rFonts w:eastAsia="Times New Roman"/>
          <w:sz w:val="26"/>
          <w:szCs w:val="26"/>
          <w:lang w:eastAsia="ru-RU"/>
        </w:rPr>
        <w:t>ЗА ИСПОЛНЕНИЕМ АДМИНИСТРАТИВНОГО РЕГЛАМЕНТА</w:t>
      </w:r>
    </w:p>
    <w:p w14:paraId="543335DF" w14:textId="77777777" w:rsidR="0094474F" w:rsidRPr="009E188D" w:rsidRDefault="0094474F" w:rsidP="00C65732">
      <w:pPr>
        <w:spacing w:line="228" w:lineRule="auto"/>
        <w:ind w:firstLine="709"/>
        <w:jc w:val="both"/>
        <w:rPr>
          <w:rFonts w:eastAsia="Times New Roman"/>
          <w:sz w:val="26"/>
          <w:szCs w:val="26"/>
          <w:lang w:eastAsia="ru-RU"/>
        </w:rPr>
      </w:pPr>
    </w:p>
    <w:p w14:paraId="4BA69390"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20.1. Контроль соблюдения последовательности действий специалистами Администрации, определенных административными процедурами по предоставлению муниципальной услуги, исполнения настоящего административного регламента осуществляется заместителем главы Администрации.</w:t>
      </w:r>
    </w:p>
    <w:p w14:paraId="5077D633"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20.2. Лица, участвующие в предоставлении муниципальной услуги, несут ответственность за незаконные решения, действия (бездействие), принимаемые (осуществляемые) в ходе предоставления муниципальной услуги, в соответствии с законодательством Российской Федерации.</w:t>
      </w:r>
    </w:p>
    <w:p w14:paraId="20614908"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20.3. Контроль соблюдения последовательности действий, определенных административными процедурами, и принятия решений сотрудниками Управления осуществляется начальником Управления.</w:t>
      </w:r>
    </w:p>
    <w:p w14:paraId="4F3B7DF7"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20.4. Контроль осуществляется путем проведения проверок соблюдения и исполнения сотрудниками положений административного регламента, иных нормативных актов.</w:t>
      </w:r>
    </w:p>
    <w:p w14:paraId="385C4034"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20.5. Контроль осуществляется заместителем главы Администрации и начальником Управления не реже одного раза в месяц.</w:t>
      </w:r>
    </w:p>
    <w:p w14:paraId="4617CBB4"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20.6. Лица, работающие с заявлениями, несут ответственность в соответствии с действующим законодательством Российской Федерации за сохранность находящихся у них на рассмотрении заявлений и документов, связанных с их рассмотрением.</w:t>
      </w:r>
    </w:p>
    <w:p w14:paraId="19EE96CE" w14:textId="77777777" w:rsidR="0094474F" w:rsidRPr="009E188D" w:rsidRDefault="0094474F" w:rsidP="00C65732">
      <w:pPr>
        <w:spacing w:line="228" w:lineRule="auto"/>
        <w:ind w:firstLine="709"/>
        <w:jc w:val="both"/>
        <w:rPr>
          <w:rFonts w:eastAsia="Times New Roman"/>
          <w:sz w:val="26"/>
          <w:szCs w:val="26"/>
          <w:lang w:eastAsia="ru-RU"/>
        </w:rPr>
      </w:pPr>
    </w:p>
    <w:p w14:paraId="711C0B37" w14:textId="77777777" w:rsidR="0094474F" w:rsidRPr="009E188D" w:rsidRDefault="0094474F" w:rsidP="00C65732">
      <w:pPr>
        <w:spacing w:line="228" w:lineRule="auto"/>
        <w:ind w:firstLine="709"/>
        <w:jc w:val="center"/>
        <w:rPr>
          <w:rFonts w:eastAsia="Times New Roman"/>
          <w:sz w:val="26"/>
          <w:szCs w:val="26"/>
          <w:lang w:eastAsia="ru-RU"/>
        </w:rPr>
      </w:pPr>
      <w:r w:rsidRPr="009E188D">
        <w:rPr>
          <w:rFonts w:eastAsia="Times New Roman"/>
          <w:sz w:val="26"/>
          <w:szCs w:val="26"/>
          <w:lang w:val="en-US" w:eastAsia="ru-RU"/>
        </w:rPr>
        <w:t>V</w:t>
      </w:r>
      <w:r w:rsidRPr="009E188D">
        <w:rPr>
          <w:rFonts w:eastAsia="Times New Roman"/>
          <w:sz w:val="26"/>
          <w:szCs w:val="26"/>
          <w:lang w:eastAsia="ru-RU"/>
        </w:rPr>
        <w:t>. ДОСУДЕБНЫЙ (ВНЕСУДЕБНЫЙ) ПОРЯДОК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14:paraId="5BE72787" w14:textId="77777777" w:rsidR="0094474F" w:rsidRPr="009E188D" w:rsidRDefault="0094474F" w:rsidP="00C65732">
      <w:pPr>
        <w:spacing w:line="228" w:lineRule="auto"/>
        <w:ind w:firstLine="709"/>
        <w:jc w:val="center"/>
        <w:rPr>
          <w:rFonts w:eastAsia="Times New Roman"/>
          <w:sz w:val="26"/>
          <w:szCs w:val="26"/>
          <w:lang w:eastAsia="ru-RU"/>
        </w:rPr>
      </w:pPr>
    </w:p>
    <w:p w14:paraId="4DE44B45"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21.1. Решения и действия (бездействие) Администрации, должностных лиц органа, предоставляющего муниципальную услугу, муниципальных служащих, МФЦ, работников МФЦ, принятые (осуществляемые) в ходе предоставления муниципальной услуги, могут быть обжалованы заявителем в досудебном (внесудебном) порядке путем направления жалобы в письменной форме на бумажном носителе, в электронной форме в Администрацию.</w:t>
      </w:r>
    </w:p>
    <w:p w14:paraId="4A287F1E"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21.2. Досудебный (внесудебный) порядок обжалования, установленный настоящим разделом, применяется ко всем административным процедурам, настоящего административного регламента, в том числе заявитель вправе обратиться с жалобой в случаях:</w:t>
      </w:r>
    </w:p>
    <w:p w14:paraId="0EA16EB4"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21.2.1 нарушения срока регистрации заявления о предоставлении муниципальной услуги;</w:t>
      </w:r>
    </w:p>
    <w:p w14:paraId="6220A9D5"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21.2.2 нарушения срока предоставления муниципальной услуги;</w:t>
      </w:r>
    </w:p>
    <w:p w14:paraId="1A20444C"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21.2.3 требования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Приморского края, муниципальными правовыми актами Администрации для предоставления муниципальной услуги;</w:t>
      </w:r>
    </w:p>
    <w:p w14:paraId="62E8CB02"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21.2.4 отказа заявителю в приеме документов, предоставление которых предусмотрено нормативными правовыми актами Российской Федерации,</w:t>
      </w:r>
      <w:r w:rsidRPr="009E188D">
        <w:rPr>
          <w:rFonts w:ascii="Calibri" w:eastAsia="Times New Roman" w:hAnsi="Calibri"/>
          <w:sz w:val="26"/>
          <w:szCs w:val="26"/>
          <w:lang w:eastAsia="ru-RU"/>
        </w:rPr>
        <w:t xml:space="preserve"> </w:t>
      </w:r>
      <w:r w:rsidRPr="009E188D">
        <w:rPr>
          <w:rFonts w:eastAsia="Times New Roman"/>
          <w:sz w:val="26"/>
          <w:szCs w:val="26"/>
          <w:lang w:eastAsia="ru-RU"/>
        </w:rPr>
        <w:t xml:space="preserve">нормативными правовыми актами </w:t>
      </w:r>
      <w:r w:rsidRPr="009E188D">
        <w:rPr>
          <w:rFonts w:eastAsia="Times New Roman"/>
          <w:sz w:val="26"/>
          <w:szCs w:val="26"/>
          <w:lang w:eastAsia="ru-RU"/>
        </w:rPr>
        <w:lastRenderedPageBreak/>
        <w:t>Приморского края, муниципальными правовыми актами Администрации для предоставления муниципальной услуги;</w:t>
      </w:r>
    </w:p>
    <w:p w14:paraId="17C0FCCC"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21.2.5 отказа заявителю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r w:rsidRPr="009E188D">
        <w:rPr>
          <w:rFonts w:ascii="Calibri" w:eastAsia="Times New Roman" w:hAnsi="Calibri"/>
          <w:sz w:val="26"/>
          <w:szCs w:val="26"/>
          <w:lang w:eastAsia="ru-RU"/>
        </w:rPr>
        <w:t xml:space="preserve"> </w:t>
      </w:r>
      <w:r w:rsidRPr="009E188D">
        <w:rPr>
          <w:rFonts w:eastAsia="Times New Roman"/>
          <w:sz w:val="26"/>
          <w:szCs w:val="26"/>
          <w:lang w:eastAsia="ru-RU"/>
        </w:rPr>
        <w:t>нормативными правовыми актами Приморского края, муниципальными правовыми актами Администрации;</w:t>
      </w:r>
    </w:p>
    <w:p w14:paraId="61AED541"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21.2.6 требования у заявителя при предоставлении муниципальной услуги платы, не предусмотренной нормативными правовыми актами Российской Федерации,</w:t>
      </w:r>
      <w:r w:rsidRPr="009E188D">
        <w:rPr>
          <w:rFonts w:ascii="Calibri" w:eastAsia="Times New Roman" w:hAnsi="Calibri"/>
          <w:sz w:val="26"/>
          <w:szCs w:val="26"/>
          <w:lang w:eastAsia="ru-RU"/>
        </w:rPr>
        <w:t xml:space="preserve"> </w:t>
      </w:r>
      <w:r w:rsidRPr="009E188D">
        <w:rPr>
          <w:rFonts w:eastAsia="Times New Roman"/>
          <w:sz w:val="26"/>
          <w:szCs w:val="26"/>
          <w:lang w:eastAsia="ru-RU"/>
        </w:rPr>
        <w:t>нормативными правовыми актами Приморского края, муниципальными правовыми актами Администрации;</w:t>
      </w:r>
    </w:p>
    <w:p w14:paraId="0B3812D5"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21.2.7 отказа Администрации, предоставляющей муниципальную услугу, должностного лица органа, предоставляющего муниципальную услугу, либо муниципального служащего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01371E4B"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21.2.8 нарушения срока или порядка выдачи документов по результатам предоставления муниципальной услуги;</w:t>
      </w:r>
    </w:p>
    <w:p w14:paraId="3A91DD77"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21.2.9 приостановления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Приморского края, нормативными правовыми актами Администрации;</w:t>
      </w:r>
    </w:p>
    <w:p w14:paraId="08E9FD3F"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 xml:space="preserve">21.2.10 требования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Федеральным </w:t>
      </w:r>
      <w:hyperlink r:id="rId64" w:history="1">
        <w:r w:rsidRPr="009E188D">
          <w:rPr>
            <w:rFonts w:eastAsia="Times New Roman"/>
            <w:sz w:val="26"/>
            <w:szCs w:val="26"/>
            <w:lang w:eastAsia="ru-RU"/>
          </w:rPr>
          <w:t>законом</w:t>
        </w:r>
      </w:hyperlink>
      <w:r w:rsidRPr="009E188D">
        <w:rPr>
          <w:rFonts w:eastAsia="Times New Roman"/>
          <w:sz w:val="26"/>
          <w:szCs w:val="26"/>
          <w:lang w:eastAsia="ru-RU"/>
        </w:rPr>
        <w:t xml:space="preserve"> от 27.07.2010 № 210-ФЗ "Об организации предоставления государственных и муниципальных услуг".</w:t>
      </w:r>
    </w:p>
    <w:p w14:paraId="13A4FEC1"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Досудебное (внесудебное) обжалование заявителем решений и действий (бездействия) МФЦ, работника МФЦ возможно только в случаях, определенных подпунктами 21.2.1, 21.2.3, 21.2.4, 21.2.6, 21.2.8 настоящего пункта.</w:t>
      </w:r>
    </w:p>
    <w:p w14:paraId="3BCDF3AD"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 xml:space="preserve">21.3. Жалоба может быть направлена заявителем по почте, через МФЦ, а также в электронной форме через Единый портал, официальный сайт администрации https://xasanskij-r25.gosweb.gosuslugi.ru/ либо по электронной почте на адрес:  </w:t>
      </w:r>
      <w:hyperlink r:id="rId65" w:history="1">
        <w:r w:rsidRPr="009E188D">
          <w:rPr>
            <w:rFonts w:eastAsia="Times New Roman"/>
            <w:sz w:val="26"/>
            <w:szCs w:val="26"/>
            <w:lang w:val="en-US" w:eastAsia="ru-RU"/>
          </w:rPr>
          <w:t>hasanski</w:t>
        </w:r>
        <w:r w:rsidRPr="009E188D">
          <w:rPr>
            <w:rFonts w:eastAsia="Times New Roman"/>
            <w:sz w:val="26"/>
            <w:szCs w:val="26"/>
            <w:lang w:eastAsia="ru-RU"/>
          </w:rPr>
          <w:t>@</w:t>
        </w:r>
        <w:r w:rsidRPr="009E188D">
          <w:rPr>
            <w:rFonts w:eastAsia="Times New Roman"/>
            <w:sz w:val="26"/>
            <w:szCs w:val="26"/>
            <w:lang w:val="en-US" w:eastAsia="ru-RU"/>
          </w:rPr>
          <w:t>yandex</w:t>
        </w:r>
        <w:r w:rsidRPr="009E188D">
          <w:rPr>
            <w:rFonts w:eastAsia="Times New Roman"/>
            <w:sz w:val="26"/>
            <w:szCs w:val="26"/>
            <w:lang w:eastAsia="ru-RU"/>
          </w:rPr>
          <w:t>.</w:t>
        </w:r>
        <w:r w:rsidRPr="009E188D">
          <w:rPr>
            <w:rFonts w:eastAsia="Times New Roman"/>
            <w:sz w:val="26"/>
            <w:szCs w:val="26"/>
            <w:lang w:val="en-US" w:eastAsia="ru-RU"/>
          </w:rPr>
          <w:t>ru</w:t>
        </w:r>
      </w:hyperlink>
      <w:r w:rsidRPr="009E188D">
        <w:rPr>
          <w:rFonts w:eastAsia="Times New Roman"/>
          <w:sz w:val="26"/>
          <w:szCs w:val="26"/>
          <w:lang w:eastAsia="ru-RU"/>
        </w:rPr>
        <w:t xml:space="preserve"> .</w:t>
      </w:r>
    </w:p>
    <w:p w14:paraId="670A0B36"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21.4. Жалоба может быть принята при личном приеме заявителя. Личный прием заявителей проводится в Администрации, по адресу: 692701, Приморский край, Хасанский МО, пгт Славянка, ул. Молодёжная, влд. 1, согласно графику, утвержденному Администрацией и размещенному на официальном сайте https://xasanskij-r25.gosweb.gosuslugi.ru/.</w:t>
      </w:r>
    </w:p>
    <w:p w14:paraId="075D0EE2"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21.5. Жалоба должна содержать:</w:t>
      </w:r>
    </w:p>
    <w:p w14:paraId="181095AC"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21.5.1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решения и действия (бездействие) которого обжалуются;</w:t>
      </w:r>
    </w:p>
    <w:p w14:paraId="4F4AA959"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21.5.2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14:paraId="7E4F8834"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21.5.3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14:paraId="4C294107"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 xml:space="preserve">21.5.4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w:t>
      </w:r>
      <w:r w:rsidRPr="009E188D">
        <w:rPr>
          <w:rFonts w:eastAsia="Times New Roman"/>
          <w:sz w:val="26"/>
          <w:szCs w:val="26"/>
          <w:lang w:eastAsia="ru-RU"/>
        </w:rPr>
        <w:lastRenderedPageBreak/>
        <w:t>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14:paraId="65B09969"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21.6. Жалоба подлежит регистрации не позднее следующего рабочего дня после ее поступления в Администрацию.</w:t>
      </w:r>
    </w:p>
    <w:p w14:paraId="42FA3240"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 xml:space="preserve">21.7. Жалоба, поступившая в Администрацию, подлежит рассмотрению уполномоченным должностным лицом в течение 15 рабочих дней со дня ее регистрации, </w:t>
      </w:r>
      <w:r w:rsidRPr="009E188D">
        <w:rPr>
          <w:rFonts w:eastAsia="Times New Roman"/>
          <w:sz w:val="26"/>
          <w:szCs w:val="26"/>
          <w:lang w:eastAsia="ru-RU"/>
        </w:rPr>
        <w:br/>
        <w:t>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14:paraId="1366AAAD"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21.8. По результатам рассмотрения жалобы уполномоченное должностное лицо принимает одно из следующих решений:</w:t>
      </w:r>
    </w:p>
    <w:p w14:paraId="64AE7820"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муниципальными правовыми актами Администрации;</w:t>
      </w:r>
    </w:p>
    <w:p w14:paraId="14435631"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2) отказывает в удовлетворении жалобы.</w:t>
      </w:r>
    </w:p>
    <w:p w14:paraId="764E6539"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21.9. Не позднее дня, следующего за днем принятия решения, указанного в п. 21.8. настоящего раздела, по жалобе,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388E2A3A"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21.9.1 В случае признания жалобы подлежащей удовлетворению в ответе заявителю, указанном в пункте 21.9 настоящего раздела,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40F6C9EA" w14:textId="3057933A"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 xml:space="preserve">21.9.2 В случае </w:t>
      </w:r>
      <w:r w:rsidR="00A7343A" w:rsidRPr="009E188D">
        <w:rPr>
          <w:rFonts w:eastAsia="Times New Roman"/>
          <w:sz w:val="26"/>
          <w:szCs w:val="26"/>
          <w:lang w:eastAsia="ru-RU"/>
        </w:rPr>
        <w:t>признания жалобы,</w:t>
      </w:r>
      <w:r w:rsidRPr="009E188D">
        <w:rPr>
          <w:rFonts w:eastAsia="Times New Roman"/>
          <w:sz w:val="26"/>
          <w:szCs w:val="26"/>
          <w:lang w:eastAsia="ru-RU"/>
        </w:rPr>
        <w:t xml:space="preserve"> не подлежащей удовлетворению в ответе заявителю, указанном в пункте 21.9 настоящего раздела, даются аргументированные разъяснения о причинах принятого решения, а также информация о порядке обжалования принятого решения.</w:t>
      </w:r>
    </w:p>
    <w:p w14:paraId="56ACDD7D" w14:textId="77777777" w:rsidR="0094474F" w:rsidRPr="009E188D" w:rsidRDefault="0094474F" w:rsidP="00C65732">
      <w:pPr>
        <w:spacing w:line="228" w:lineRule="auto"/>
        <w:ind w:firstLine="709"/>
        <w:jc w:val="both"/>
        <w:rPr>
          <w:rFonts w:eastAsia="Times New Roman"/>
          <w:sz w:val="26"/>
          <w:szCs w:val="26"/>
          <w:lang w:eastAsia="ru-RU"/>
        </w:rPr>
      </w:pPr>
      <w:r w:rsidRPr="009E188D">
        <w:rPr>
          <w:rFonts w:eastAsia="Times New Roman"/>
          <w:sz w:val="26"/>
          <w:szCs w:val="26"/>
          <w:lang w:eastAsia="ru-RU"/>
        </w:rPr>
        <w:t>21.10.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частью 1 статьи 11.2 Федерального закона № 210-ФЗ «Об организации предоставления государственных и муниципальных услуг» незамедлительно направляет имеющиеся материалы в органы прокуратуры.</w:t>
      </w:r>
    </w:p>
    <w:p w14:paraId="3B7F49F2" w14:textId="77777777" w:rsidR="00A7343A" w:rsidRDefault="0094474F" w:rsidP="0026090F">
      <w:pPr>
        <w:spacing w:after="200"/>
        <w:ind w:left="7080"/>
        <w:rPr>
          <w:rFonts w:eastAsia="Times New Roman"/>
          <w:sz w:val="24"/>
          <w:szCs w:val="24"/>
          <w:lang w:eastAsia="ru-RU"/>
        </w:rPr>
        <w:sectPr w:rsidR="00A7343A" w:rsidSect="0026090F">
          <w:type w:val="nextColumn"/>
          <w:pgSz w:w="11900" w:h="16840"/>
          <w:pgMar w:top="794" w:right="794" w:bottom="794" w:left="794" w:header="0" w:footer="0" w:gutter="0"/>
          <w:cols w:space="720"/>
          <w:noEndnote/>
          <w:docGrid w:linePitch="360"/>
        </w:sectPr>
      </w:pPr>
      <w:r w:rsidRPr="0094474F">
        <w:rPr>
          <w:rFonts w:eastAsia="Times New Roman"/>
          <w:sz w:val="28"/>
          <w:szCs w:val="28"/>
          <w:lang w:eastAsia="ru-RU"/>
        </w:rPr>
        <w:br/>
      </w:r>
      <w:r w:rsidRPr="0094474F">
        <w:rPr>
          <w:rFonts w:eastAsia="Times New Roman"/>
          <w:sz w:val="24"/>
          <w:szCs w:val="24"/>
          <w:lang w:eastAsia="ru-RU"/>
        </w:rPr>
        <w:t xml:space="preserve">         </w:t>
      </w:r>
    </w:p>
    <w:p w14:paraId="6F700756" w14:textId="6E974001" w:rsidR="0094474F" w:rsidRPr="0094474F" w:rsidRDefault="0094474F" w:rsidP="001927D5">
      <w:pPr>
        <w:spacing w:after="200"/>
        <w:ind w:left="5670"/>
        <w:jc w:val="right"/>
        <w:rPr>
          <w:rFonts w:eastAsia="Times New Roman"/>
          <w:sz w:val="24"/>
          <w:szCs w:val="24"/>
          <w:lang w:eastAsia="ru-RU"/>
        </w:rPr>
      </w:pPr>
      <w:r w:rsidRPr="0094474F">
        <w:rPr>
          <w:rFonts w:eastAsia="Times New Roman"/>
          <w:sz w:val="24"/>
          <w:szCs w:val="24"/>
          <w:lang w:eastAsia="ru-RU"/>
        </w:rPr>
        <w:lastRenderedPageBreak/>
        <w:t>Приложение №1</w:t>
      </w:r>
    </w:p>
    <w:p w14:paraId="37D6714B" w14:textId="77777777" w:rsidR="0094474F" w:rsidRPr="0094474F" w:rsidRDefault="0094474F" w:rsidP="0026090F">
      <w:pPr>
        <w:spacing w:after="200"/>
        <w:ind w:left="7080"/>
        <w:rPr>
          <w:rFonts w:eastAsia="Times New Roman"/>
          <w:sz w:val="24"/>
          <w:szCs w:val="24"/>
          <w:lang w:eastAsia="ru-RU"/>
        </w:rPr>
      </w:pPr>
    </w:p>
    <w:p w14:paraId="38C5183F" w14:textId="77777777" w:rsidR="0094474F" w:rsidRPr="0094474F" w:rsidRDefault="0094474F" w:rsidP="0026090F">
      <w:pPr>
        <w:widowControl w:val="0"/>
        <w:autoSpaceDE w:val="0"/>
        <w:autoSpaceDN w:val="0"/>
        <w:jc w:val="center"/>
        <w:rPr>
          <w:rFonts w:ascii="Calibri" w:eastAsia="Times New Roman" w:hAnsi="Calibri" w:cs="Calibri"/>
          <w:b/>
          <w:sz w:val="22"/>
          <w:szCs w:val="22"/>
          <w:lang w:eastAsia="ru-RU"/>
        </w:rPr>
      </w:pPr>
      <w:r w:rsidRPr="0094474F">
        <w:rPr>
          <w:rFonts w:ascii="Calibri" w:eastAsia="Times New Roman" w:hAnsi="Calibri" w:cs="Calibri"/>
          <w:b/>
          <w:sz w:val="22"/>
          <w:szCs w:val="22"/>
          <w:lang w:eastAsia="ru-RU"/>
        </w:rPr>
        <w:t>БЛОК-СХЕМА</w:t>
      </w:r>
    </w:p>
    <w:p w14:paraId="7C400618" w14:textId="77777777" w:rsidR="0094474F" w:rsidRPr="0094474F" w:rsidRDefault="0094474F" w:rsidP="0026090F">
      <w:pPr>
        <w:widowControl w:val="0"/>
        <w:autoSpaceDE w:val="0"/>
        <w:autoSpaceDN w:val="0"/>
        <w:jc w:val="center"/>
        <w:rPr>
          <w:rFonts w:ascii="Calibri" w:eastAsia="Times New Roman" w:hAnsi="Calibri" w:cs="Calibri"/>
          <w:b/>
          <w:sz w:val="22"/>
          <w:szCs w:val="22"/>
          <w:lang w:eastAsia="ru-RU"/>
        </w:rPr>
      </w:pPr>
      <w:r w:rsidRPr="0094474F">
        <w:rPr>
          <w:rFonts w:ascii="Calibri" w:eastAsia="Times New Roman" w:hAnsi="Calibri" w:cs="Calibri"/>
          <w:b/>
          <w:sz w:val="22"/>
          <w:szCs w:val="22"/>
          <w:lang w:eastAsia="ru-RU"/>
        </w:rPr>
        <w:t>ПОСЛЕДОВАТЕЛЬНОСТИ ДЕЙСТВИЙ ПРИ ПРЕДОСТАВЛЕНИИ</w:t>
      </w:r>
    </w:p>
    <w:p w14:paraId="3F36C56C" w14:textId="77777777" w:rsidR="0094474F" w:rsidRPr="0094474F" w:rsidRDefault="0094474F" w:rsidP="0026090F">
      <w:pPr>
        <w:widowControl w:val="0"/>
        <w:autoSpaceDE w:val="0"/>
        <w:autoSpaceDN w:val="0"/>
        <w:jc w:val="center"/>
        <w:rPr>
          <w:rFonts w:ascii="Calibri" w:eastAsia="Times New Roman" w:hAnsi="Calibri" w:cs="Calibri"/>
          <w:b/>
          <w:sz w:val="22"/>
          <w:szCs w:val="22"/>
          <w:lang w:eastAsia="ru-RU"/>
        </w:rPr>
      </w:pPr>
      <w:r w:rsidRPr="0094474F">
        <w:rPr>
          <w:rFonts w:ascii="Calibri" w:eastAsia="Times New Roman" w:hAnsi="Calibri" w:cs="Calibri"/>
          <w:b/>
          <w:sz w:val="22"/>
          <w:szCs w:val="22"/>
          <w:lang w:eastAsia="ru-RU"/>
        </w:rPr>
        <w:t>МУНИЦИПАЛЬНОЙ УСЛУГИ</w:t>
      </w:r>
    </w:p>
    <w:p w14:paraId="3340A012" w14:textId="77777777" w:rsidR="0094474F" w:rsidRPr="0094474F" w:rsidRDefault="0094474F" w:rsidP="0026090F">
      <w:pPr>
        <w:autoSpaceDE w:val="0"/>
        <w:autoSpaceDN w:val="0"/>
        <w:adjustRightInd w:val="0"/>
        <w:jc w:val="both"/>
        <w:rPr>
          <w:rFonts w:eastAsia="Calibri"/>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02" w:type="dxa"/>
          <w:left w:w="62" w:type="dxa"/>
          <w:bottom w:w="102" w:type="dxa"/>
          <w:right w:w="62" w:type="dxa"/>
        </w:tblCellMar>
        <w:tblLook w:val="0000" w:firstRow="0" w:lastRow="0" w:firstColumn="0" w:lastColumn="0" w:noHBand="0" w:noVBand="0"/>
      </w:tblPr>
      <w:tblGrid>
        <w:gridCol w:w="10302"/>
      </w:tblGrid>
      <w:tr w:rsidR="0094474F" w:rsidRPr="0094474F" w14:paraId="0E7BA40C" w14:textId="77777777" w:rsidTr="00A7343A">
        <w:tc>
          <w:tcPr>
            <w:tcW w:w="5000" w:type="pct"/>
            <w:tcBorders>
              <w:left w:val="single" w:sz="4" w:space="0" w:color="auto"/>
              <w:right w:val="single" w:sz="4" w:space="0" w:color="auto"/>
            </w:tcBorders>
          </w:tcPr>
          <w:p w14:paraId="5149923A"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Направление заявления о предоставлении муниципальной услуги с приложением необходимых для предоставления муниципальной услуги документов</w:t>
            </w:r>
          </w:p>
        </w:tc>
      </w:tr>
      <w:tr w:rsidR="0094474F" w:rsidRPr="0094474F" w14:paraId="1C330ABB" w14:textId="77777777" w:rsidTr="00A7343A">
        <w:tblPrEx>
          <w:tblBorders>
            <w:left w:val="nil"/>
            <w:right w:val="nil"/>
          </w:tblBorders>
        </w:tblPrEx>
        <w:tc>
          <w:tcPr>
            <w:tcW w:w="5000" w:type="pct"/>
            <w:tcBorders>
              <w:left w:val="nil"/>
              <w:right w:val="nil"/>
            </w:tcBorders>
          </w:tcPr>
          <w:p w14:paraId="38512631"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noProof/>
                <w:position w:val="-6"/>
                <w:sz w:val="24"/>
                <w:szCs w:val="24"/>
                <w:lang w:eastAsia="ru-RU"/>
              </w:rPr>
              <w:drawing>
                <wp:inline distT="0" distB="0" distL="0" distR="0" wp14:anchorId="64EAAAA0" wp14:editId="19A0A314">
                  <wp:extent cx="157480" cy="22034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r>
      <w:tr w:rsidR="0094474F" w:rsidRPr="0094474F" w14:paraId="50AC9075" w14:textId="77777777" w:rsidTr="00A7343A">
        <w:tc>
          <w:tcPr>
            <w:tcW w:w="5000" w:type="pct"/>
            <w:tcBorders>
              <w:left w:val="single" w:sz="4" w:space="0" w:color="auto"/>
              <w:right w:val="single" w:sz="4" w:space="0" w:color="auto"/>
            </w:tcBorders>
          </w:tcPr>
          <w:p w14:paraId="6D2F751B"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Регистрация заявления о предоставлении муниципальной услуги</w:t>
            </w:r>
          </w:p>
        </w:tc>
      </w:tr>
      <w:tr w:rsidR="0094474F" w:rsidRPr="0094474F" w14:paraId="26516213" w14:textId="77777777" w:rsidTr="00A7343A">
        <w:tblPrEx>
          <w:tblBorders>
            <w:left w:val="nil"/>
            <w:right w:val="nil"/>
          </w:tblBorders>
        </w:tblPrEx>
        <w:tc>
          <w:tcPr>
            <w:tcW w:w="5000" w:type="pct"/>
            <w:tcBorders>
              <w:left w:val="nil"/>
              <w:right w:val="nil"/>
            </w:tcBorders>
          </w:tcPr>
          <w:p w14:paraId="072EB7E4"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noProof/>
                <w:position w:val="-6"/>
                <w:sz w:val="24"/>
                <w:szCs w:val="24"/>
                <w:lang w:eastAsia="ru-RU"/>
              </w:rPr>
              <w:drawing>
                <wp:inline distT="0" distB="0" distL="0" distR="0" wp14:anchorId="429CFFC5" wp14:editId="1C0D09AD">
                  <wp:extent cx="157480" cy="22034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r>
      <w:tr w:rsidR="0094474F" w:rsidRPr="0094474F" w14:paraId="0802A654" w14:textId="77777777" w:rsidTr="00A7343A">
        <w:tc>
          <w:tcPr>
            <w:tcW w:w="5000" w:type="pct"/>
            <w:tcBorders>
              <w:left w:val="single" w:sz="4" w:space="0" w:color="auto"/>
              <w:right w:val="single" w:sz="4" w:space="0" w:color="auto"/>
            </w:tcBorders>
          </w:tcPr>
          <w:p w14:paraId="1B2C27E1"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Рассмотрение заявления о предоставлении муниципальной услуги</w:t>
            </w:r>
          </w:p>
        </w:tc>
      </w:tr>
      <w:tr w:rsidR="0094474F" w:rsidRPr="0094474F" w14:paraId="4BEF078D" w14:textId="77777777" w:rsidTr="00A7343A">
        <w:tblPrEx>
          <w:tblBorders>
            <w:left w:val="nil"/>
            <w:right w:val="nil"/>
          </w:tblBorders>
        </w:tblPrEx>
        <w:tc>
          <w:tcPr>
            <w:tcW w:w="5000" w:type="pct"/>
            <w:tcBorders>
              <w:left w:val="nil"/>
              <w:right w:val="nil"/>
            </w:tcBorders>
          </w:tcPr>
          <w:p w14:paraId="68B391D8"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noProof/>
                <w:position w:val="-6"/>
                <w:sz w:val="24"/>
                <w:szCs w:val="24"/>
                <w:lang w:eastAsia="ru-RU"/>
              </w:rPr>
              <w:drawing>
                <wp:inline distT="0" distB="0" distL="0" distR="0" wp14:anchorId="3B38F4E9" wp14:editId="131857ED">
                  <wp:extent cx="157480" cy="22034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r>
      <w:tr w:rsidR="0094474F" w:rsidRPr="0094474F" w14:paraId="5055F2EF" w14:textId="77777777" w:rsidTr="00A7343A">
        <w:tc>
          <w:tcPr>
            <w:tcW w:w="5000" w:type="pct"/>
            <w:tcBorders>
              <w:left w:val="single" w:sz="4" w:space="0" w:color="auto"/>
              <w:right w:val="single" w:sz="4" w:space="0" w:color="auto"/>
            </w:tcBorders>
          </w:tcPr>
          <w:p w14:paraId="2C017E45"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Направление межведомственных запросов</w:t>
            </w:r>
          </w:p>
        </w:tc>
      </w:tr>
      <w:tr w:rsidR="0094474F" w:rsidRPr="0094474F" w14:paraId="4B20C4D3" w14:textId="77777777" w:rsidTr="00A7343A">
        <w:tblPrEx>
          <w:tblBorders>
            <w:left w:val="nil"/>
            <w:right w:val="nil"/>
          </w:tblBorders>
        </w:tblPrEx>
        <w:tc>
          <w:tcPr>
            <w:tcW w:w="5000" w:type="pct"/>
            <w:tcBorders>
              <w:left w:val="nil"/>
              <w:right w:val="nil"/>
            </w:tcBorders>
          </w:tcPr>
          <w:p w14:paraId="0C559AD0"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noProof/>
                <w:position w:val="-6"/>
                <w:sz w:val="24"/>
                <w:szCs w:val="24"/>
                <w:lang w:eastAsia="ru-RU"/>
              </w:rPr>
              <w:drawing>
                <wp:inline distT="0" distB="0" distL="0" distR="0" wp14:anchorId="27F1EB4D" wp14:editId="06DCB867">
                  <wp:extent cx="157480" cy="22034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r>
      <w:tr w:rsidR="0094474F" w:rsidRPr="0094474F" w14:paraId="7E8DA38B" w14:textId="77777777" w:rsidTr="00A7343A">
        <w:tc>
          <w:tcPr>
            <w:tcW w:w="5000" w:type="pct"/>
            <w:tcBorders>
              <w:left w:val="single" w:sz="4" w:space="0" w:color="auto"/>
              <w:right w:val="single" w:sz="4" w:space="0" w:color="auto"/>
            </w:tcBorders>
          </w:tcPr>
          <w:p w14:paraId="432BB363"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Принятие и направление заявителю решения о предоставлении муниципальной услуги либо решения об отказе в предоставлении муниципальной услуги</w:t>
            </w:r>
          </w:p>
        </w:tc>
      </w:tr>
    </w:tbl>
    <w:p w14:paraId="1AC80FBF" w14:textId="77777777" w:rsidR="0094474F" w:rsidRPr="0094474F" w:rsidRDefault="0094474F" w:rsidP="0026090F">
      <w:pPr>
        <w:spacing w:after="200"/>
        <w:ind w:left="7080"/>
        <w:rPr>
          <w:rFonts w:eastAsia="Times New Roman"/>
          <w:sz w:val="24"/>
          <w:szCs w:val="24"/>
          <w:lang w:eastAsia="ru-RU"/>
        </w:rPr>
      </w:pPr>
    </w:p>
    <w:p w14:paraId="0810DCCB" w14:textId="77777777" w:rsidR="0094474F" w:rsidRPr="0094474F" w:rsidRDefault="0094474F" w:rsidP="0026090F">
      <w:pPr>
        <w:widowControl w:val="0"/>
        <w:jc w:val="center"/>
        <w:rPr>
          <w:rFonts w:eastAsia="Times New Roman"/>
          <w:bCs/>
          <w:sz w:val="28"/>
          <w:szCs w:val="28"/>
          <w:lang w:eastAsia="ru-RU"/>
        </w:rPr>
      </w:pPr>
    </w:p>
    <w:p w14:paraId="09F31963" w14:textId="77777777" w:rsidR="0094474F" w:rsidRPr="0094474F" w:rsidRDefault="0094474F" w:rsidP="0026090F">
      <w:pPr>
        <w:widowControl w:val="0"/>
        <w:jc w:val="center"/>
        <w:rPr>
          <w:rFonts w:eastAsia="Times New Roman"/>
          <w:bCs/>
          <w:sz w:val="28"/>
          <w:szCs w:val="28"/>
          <w:lang w:eastAsia="ru-RU"/>
        </w:rPr>
      </w:pPr>
    </w:p>
    <w:p w14:paraId="4E21A2F0" w14:textId="77777777" w:rsidR="0094474F" w:rsidRPr="0094474F" w:rsidRDefault="0094474F" w:rsidP="0026090F">
      <w:pPr>
        <w:widowControl w:val="0"/>
        <w:jc w:val="center"/>
        <w:rPr>
          <w:rFonts w:eastAsia="Times New Roman"/>
          <w:bCs/>
          <w:sz w:val="28"/>
          <w:szCs w:val="28"/>
          <w:lang w:eastAsia="ru-RU"/>
        </w:rPr>
      </w:pPr>
    </w:p>
    <w:p w14:paraId="7B749EF6" w14:textId="77777777" w:rsidR="0094474F" w:rsidRPr="0094474F" w:rsidRDefault="0094474F" w:rsidP="0026090F">
      <w:pPr>
        <w:widowControl w:val="0"/>
        <w:jc w:val="center"/>
        <w:rPr>
          <w:rFonts w:eastAsia="Times New Roman"/>
          <w:bCs/>
          <w:sz w:val="28"/>
          <w:szCs w:val="28"/>
          <w:lang w:eastAsia="ru-RU"/>
        </w:rPr>
      </w:pPr>
    </w:p>
    <w:p w14:paraId="44033209" w14:textId="77777777" w:rsidR="0094474F" w:rsidRPr="0094474F" w:rsidRDefault="0094474F" w:rsidP="0026090F">
      <w:pPr>
        <w:widowControl w:val="0"/>
        <w:jc w:val="center"/>
        <w:rPr>
          <w:rFonts w:eastAsia="Times New Roman"/>
          <w:bCs/>
          <w:sz w:val="28"/>
          <w:szCs w:val="28"/>
          <w:lang w:eastAsia="ru-RU"/>
        </w:rPr>
      </w:pPr>
    </w:p>
    <w:p w14:paraId="49A3680C" w14:textId="77777777" w:rsidR="0094474F" w:rsidRPr="0094474F" w:rsidRDefault="0094474F" w:rsidP="0026090F">
      <w:pPr>
        <w:widowControl w:val="0"/>
        <w:jc w:val="center"/>
        <w:rPr>
          <w:rFonts w:eastAsia="Times New Roman"/>
          <w:bCs/>
          <w:sz w:val="28"/>
          <w:szCs w:val="28"/>
          <w:lang w:eastAsia="ru-RU"/>
        </w:rPr>
      </w:pPr>
    </w:p>
    <w:p w14:paraId="1CDB79F7" w14:textId="77777777" w:rsidR="0094474F" w:rsidRPr="0094474F" w:rsidRDefault="0094474F" w:rsidP="0026090F">
      <w:pPr>
        <w:widowControl w:val="0"/>
        <w:jc w:val="center"/>
        <w:rPr>
          <w:rFonts w:eastAsia="Times New Roman"/>
          <w:bCs/>
          <w:sz w:val="28"/>
          <w:szCs w:val="28"/>
          <w:lang w:eastAsia="ru-RU"/>
        </w:rPr>
      </w:pPr>
    </w:p>
    <w:p w14:paraId="2AE2B7E6" w14:textId="77777777" w:rsidR="0094474F" w:rsidRPr="0094474F" w:rsidRDefault="0094474F" w:rsidP="0026090F">
      <w:pPr>
        <w:widowControl w:val="0"/>
        <w:jc w:val="center"/>
        <w:rPr>
          <w:rFonts w:eastAsia="Times New Roman"/>
          <w:bCs/>
          <w:sz w:val="28"/>
          <w:szCs w:val="28"/>
          <w:lang w:eastAsia="ru-RU"/>
        </w:rPr>
      </w:pPr>
    </w:p>
    <w:p w14:paraId="56B5AAC0" w14:textId="77777777" w:rsidR="0094474F" w:rsidRPr="0094474F" w:rsidRDefault="0094474F" w:rsidP="0026090F">
      <w:pPr>
        <w:widowControl w:val="0"/>
        <w:jc w:val="center"/>
        <w:rPr>
          <w:rFonts w:eastAsia="Times New Roman"/>
          <w:bCs/>
          <w:sz w:val="28"/>
          <w:szCs w:val="28"/>
          <w:lang w:eastAsia="ru-RU"/>
        </w:rPr>
      </w:pPr>
    </w:p>
    <w:p w14:paraId="12646A6F" w14:textId="77777777" w:rsidR="0094474F" w:rsidRPr="0094474F" w:rsidRDefault="0094474F" w:rsidP="0026090F">
      <w:pPr>
        <w:widowControl w:val="0"/>
        <w:jc w:val="center"/>
        <w:rPr>
          <w:rFonts w:eastAsia="Times New Roman"/>
          <w:bCs/>
          <w:sz w:val="28"/>
          <w:szCs w:val="28"/>
          <w:lang w:eastAsia="ru-RU"/>
        </w:rPr>
      </w:pPr>
    </w:p>
    <w:p w14:paraId="3153E045" w14:textId="77777777" w:rsidR="0094474F" w:rsidRPr="0094474F" w:rsidRDefault="0094474F" w:rsidP="0026090F">
      <w:pPr>
        <w:widowControl w:val="0"/>
        <w:jc w:val="center"/>
        <w:rPr>
          <w:rFonts w:eastAsia="Times New Roman"/>
          <w:bCs/>
          <w:sz w:val="28"/>
          <w:szCs w:val="28"/>
          <w:lang w:eastAsia="ru-RU"/>
        </w:rPr>
      </w:pPr>
    </w:p>
    <w:p w14:paraId="79CF7687" w14:textId="77777777" w:rsidR="0094474F" w:rsidRPr="0094474F" w:rsidRDefault="0094474F" w:rsidP="0026090F">
      <w:pPr>
        <w:widowControl w:val="0"/>
        <w:jc w:val="center"/>
        <w:rPr>
          <w:rFonts w:eastAsia="Times New Roman"/>
          <w:bCs/>
          <w:sz w:val="28"/>
          <w:szCs w:val="28"/>
          <w:lang w:eastAsia="ru-RU"/>
        </w:rPr>
      </w:pPr>
    </w:p>
    <w:p w14:paraId="2703137A" w14:textId="77777777" w:rsidR="0094474F" w:rsidRPr="0094474F" w:rsidRDefault="0094474F" w:rsidP="0026090F">
      <w:pPr>
        <w:widowControl w:val="0"/>
        <w:jc w:val="center"/>
        <w:rPr>
          <w:rFonts w:eastAsia="Times New Roman"/>
          <w:bCs/>
          <w:sz w:val="28"/>
          <w:szCs w:val="28"/>
          <w:lang w:eastAsia="ru-RU"/>
        </w:rPr>
      </w:pPr>
    </w:p>
    <w:p w14:paraId="3C0F01AB" w14:textId="77777777" w:rsidR="0094474F" w:rsidRPr="0094474F" w:rsidRDefault="0094474F" w:rsidP="0026090F">
      <w:pPr>
        <w:widowControl w:val="0"/>
        <w:jc w:val="center"/>
        <w:rPr>
          <w:rFonts w:eastAsia="Times New Roman"/>
          <w:bCs/>
          <w:sz w:val="28"/>
          <w:szCs w:val="28"/>
          <w:lang w:eastAsia="ru-RU"/>
        </w:rPr>
      </w:pPr>
    </w:p>
    <w:p w14:paraId="26BFC880" w14:textId="77777777" w:rsidR="0094474F" w:rsidRPr="0094474F" w:rsidRDefault="0094474F" w:rsidP="0026090F">
      <w:pPr>
        <w:widowControl w:val="0"/>
        <w:jc w:val="center"/>
        <w:rPr>
          <w:rFonts w:eastAsia="Times New Roman"/>
          <w:bCs/>
          <w:sz w:val="28"/>
          <w:szCs w:val="28"/>
          <w:lang w:eastAsia="ru-RU"/>
        </w:rPr>
      </w:pPr>
    </w:p>
    <w:p w14:paraId="267BA600" w14:textId="77777777" w:rsidR="0094474F" w:rsidRPr="0094474F" w:rsidRDefault="0094474F" w:rsidP="0026090F">
      <w:pPr>
        <w:widowControl w:val="0"/>
        <w:jc w:val="center"/>
        <w:rPr>
          <w:rFonts w:eastAsia="Times New Roman"/>
          <w:bCs/>
          <w:sz w:val="28"/>
          <w:szCs w:val="28"/>
          <w:lang w:eastAsia="ru-RU"/>
        </w:rPr>
      </w:pPr>
    </w:p>
    <w:p w14:paraId="709C1D1F" w14:textId="77777777" w:rsidR="0094474F" w:rsidRPr="0094474F" w:rsidRDefault="0094474F" w:rsidP="0026090F">
      <w:pPr>
        <w:widowControl w:val="0"/>
        <w:jc w:val="center"/>
        <w:rPr>
          <w:rFonts w:eastAsia="Times New Roman"/>
          <w:bCs/>
          <w:sz w:val="28"/>
          <w:szCs w:val="28"/>
          <w:lang w:eastAsia="ru-RU"/>
        </w:rPr>
      </w:pPr>
    </w:p>
    <w:p w14:paraId="30162746" w14:textId="77777777" w:rsidR="0094474F" w:rsidRPr="0094474F" w:rsidRDefault="0094474F" w:rsidP="0026090F">
      <w:pPr>
        <w:widowControl w:val="0"/>
        <w:jc w:val="center"/>
        <w:rPr>
          <w:rFonts w:eastAsia="Times New Roman"/>
          <w:bCs/>
          <w:sz w:val="28"/>
          <w:szCs w:val="28"/>
          <w:lang w:eastAsia="ru-RU"/>
        </w:rPr>
      </w:pPr>
    </w:p>
    <w:p w14:paraId="5CED6964" w14:textId="77777777" w:rsidR="0094474F" w:rsidRPr="0094474F" w:rsidRDefault="0094474F" w:rsidP="0026090F">
      <w:pPr>
        <w:widowControl w:val="0"/>
        <w:jc w:val="center"/>
        <w:rPr>
          <w:rFonts w:eastAsia="Times New Roman"/>
          <w:bCs/>
          <w:sz w:val="28"/>
          <w:szCs w:val="28"/>
          <w:lang w:eastAsia="ru-RU"/>
        </w:rPr>
      </w:pPr>
    </w:p>
    <w:p w14:paraId="1AF10DAD" w14:textId="77777777" w:rsidR="0094474F" w:rsidRPr="0094474F" w:rsidRDefault="0094474F" w:rsidP="0026090F">
      <w:pPr>
        <w:widowControl w:val="0"/>
        <w:jc w:val="center"/>
        <w:rPr>
          <w:rFonts w:eastAsia="Times New Roman"/>
          <w:bCs/>
          <w:sz w:val="28"/>
          <w:szCs w:val="28"/>
          <w:lang w:eastAsia="ru-RU"/>
        </w:rPr>
      </w:pPr>
    </w:p>
    <w:p w14:paraId="2CA6725A" w14:textId="77777777" w:rsidR="0094474F" w:rsidRPr="0094474F" w:rsidRDefault="0094474F" w:rsidP="0026090F">
      <w:pPr>
        <w:jc w:val="center"/>
        <w:rPr>
          <w:rFonts w:eastAsia="Times New Roman"/>
          <w:sz w:val="16"/>
          <w:szCs w:val="16"/>
          <w:lang w:eastAsia="ru-RU"/>
        </w:rPr>
      </w:pPr>
    </w:p>
    <w:p w14:paraId="587D6288" w14:textId="77777777" w:rsidR="00A7343A" w:rsidRDefault="0094474F" w:rsidP="0026090F">
      <w:pPr>
        <w:spacing w:after="200"/>
        <w:rPr>
          <w:rFonts w:ascii="Calibri" w:eastAsia="Times New Roman" w:hAnsi="Calibri"/>
          <w:sz w:val="22"/>
          <w:szCs w:val="22"/>
          <w:lang w:eastAsia="ru-RU"/>
        </w:rPr>
        <w:sectPr w:rsidR="00A7343A" w:rsidSect="00A7343A">
          <w:pgSz w:w="11900" w:h="16840"/>
          <w:pgMar w:top="794" w:right="794" w:bottom="794" w:left="794" w:header="0" w:footer="0" w:gutter="0"/>
          <w:cols w:space="720"/>
          <w:noEndnote/>
          <w:docGrid w:linePitch="360"/>
        </w:sectPr>
      </w:pPr>
      <w:r w:rsidRPr="0094474F">
        <w:rPr>
          <w:rFonts w:ascii="Calibri" w:eastAsia="Times New Roman" w:hAnsi="Calibri"/>
          <w:sz w:val="22"/>
          <w:szCs w:val="22"/>
          <w:lang w:eastAsia="ru-RU"/>
        </w:rPr>
        <w:tab/>
      </w:r>
      <w:r w:rsidRPr="0094474F">
        <w:rPr>
          <w:rFonts w:ascii="Calibri" w:eastAsia="Times New Roman" w:hAnsi="Calibri"/>
          <w:sz w:val="22"/>
          <w:szCs w:val="22"/>
          <w:lang w:eastAsia="ru-RU"/>
        </w:rPr>
        <w:tab/>
      </w:r>
      <w:r w:rsidRPr="0094474F">
        <w:rPr>
          <w:rFonts w:ascii="Calibri" w:eastAsia="Times New Roman" w:hAnsi="Calibri"/>
          <w:sz w:val="22"/>
          <w:szCs w:val="22"/>
          <w:lang w:eastAsia="ru-RU"/>
        </w:rPr>
        <w:tab/>
      </w:r>
      <w:r w:rsidRPr="0094474F">
        <w:rPr>
          <w:rFonts w:ascii="Calibri" w:eastAsia="Times New Roman" w:hAnsi="Calibri"/>
          <w:sz w:val="22"/>
          <w:szCs w:val="22"/>
          <w:lang w:eastAsia="ru-RU"/>
        </w:rPr>
        <w:tab/>
      </w:r>
      <w:r w:rsidRPr="0094474F">
        <w:rPr>
          <w:rFonts w:ascii="Calibri" w:eastAsia="Times New Roman" w:hAnsi="Calibri"/>
          <w:sz w:val="22"/>
          <w:szCs w:val="22"/>
          <w:lang w:eastAsia="ru-RU"/>
        </w:rPr>
        <w:tab/>
      </w:r>
      <w:r w:rsidRPr="0094474F">
        <w:rPr>
          <w:rFonts w:ascii="Calibri" w:eastAsia="Times New Roman" w:hAnsi="Calibri"/>
          <w:sz w:val="22"/>
          <w:szCs w:val="22"/>
          <w:lang w:eastAsia="ru-RU"/>
        </w:rPr>
        <w:tab/>
      </w:r>
      <w:r w:rsidRPr="0094474F">
        <w:rPr>
          <w:rFonts w:ascii="Calibri" w:eastAsia="Times New Roman" w:hAnsi="Calibri"/>
          <w:sz w:val="22"/>
          <w:szCs w:val="22"/>
          <w:lang w:eastAsia="ru-RU"/>
        </w:rPr>
        <w:tab/>
      </w:r>
      <w:r w:rsidRPr="0094474F">
        <w:rPr>
          <w:rFonts w:ascii="Calibri" w:eastAsia="Times New Roman" w:hAnsi="Calibri"/>
          <w:sz w:val="22"/>
          <w:szCs w:val="22"/>
          <w:lang w:eastAsia="ru-RU"/>
        </w:rPr>
        <w:tab/>
      </w:r>
      <w:r w:rsidRPr="0094474F">
        <w:rPr>
          <w:rFonts w:ascii="Calibri" w:eastAsia="Times New Roman" w:hAnsi="Calibri"/>
          <w:sz w:val="22"/>
          <w:szCs w:val="22"/>
          <w:lang w:eastAsia="ru-RU"/>
        </w:rPr>
        <w:tab/>
      </w:r>
      <w:r w:rsidRPr="0094474F">
        <w:rPr>
          <w:rFonts w:ascii="Calibri" w:eastAsia="Times New Roman" w:hAnsi="Calibri"/>
          <w:sz w:val="22"/>
          <w:szCs w:val="22"/>
          <w:lang w:eastAsia="ru-RU"/>
        </w:rPr>
        <w:tab/>
        <w:t xml:space="preserve">          </w:t>
      </w:r>
    </w:p>
    <w:p w14:paraId="087DABA2" w14:textId="344BBC23" w:rsidR="0094474F" w:rsidRPr="0094474F" w:rsidRDefault="0094474F" w:rsidP="001927D5">
      <w:pPr>
        <w:spacing w:after="200"/>
        <w:ind w:left="5670"/>
        <w:jc w:val="right"/>
        <w:rPr>
          <w:rFonts w:ascii="Calibri" w:eastAsia="Times New Roman" w:hAnsi="Calibri"/>
          <w:sz w:val="22"/>
          <w:szCs w:val="22"/>
          <w:lang w:eastAsia="ru-RU"/>
        </w:rPr>
      </w:pPr>
      <w:r w:rsidRPr="0094474F">
        <w:rPr>
          <w:rFonts w:eastAsia="Times New Roman"/>
          <w:sz w:val="24"/>
          <w:szCs w:val="24"/>
          <w:lang w:eastAsia="ru-RU"/>
        </w:rPr>
        <w:lastRenderedPageBreak/>
        <w:t>Приложение № 2</w:t>
      </w:r>
      <w:r w:rsidRPr="0094474F">
        <w:rPr>
          <w:rFonts w:ascii="Calibri" w:eastAsia="Times New Roman" w:hAnsi="Calibri"/>
          <w:sz w:val="22"/>
          <w:szCs w:val="22"/>
          <w:lang w:eastAsia="ru-RU"/>
        </w:rPr>
        <w:t xml:space="preserve"> </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924"/>
        <w:gridCol w:w="2397"/>
        <w:gridCol w:w="1784"/>
        <w:gridCol w:w="1965"/>
      </w:tblGrid>
      <w:tr w:rsidR="0094474F" w:rsidRPr="0094474F" w14:paraId="1BCAE5AC" w14:textId="77777777" w:rsidTr="00792AEE">
        <w:tc>
          <w:tcPr>
            <w:tcW w:w="5321" w:type="dxa"/>
            <w:gridSpan w:val="2"/>
            <w:tcBorders>
              <w:top w:val="nil"/>
              <w:left w:val="nil"/>
              <w:bottom w:val="nil"/>
              <w:right w:val="nil"/>
            </w:tcBorders>
          </w:tcPr>
          <w:p w14:paraId="582E1D86" w14:textId="77777777" w:rsidR="0094474F" w:rsidRPr="0094474F" w:rsidRDefault="0094474F" w:rsidP="0026090F">
            <w:pPr>
              <w:autoSpaceDE w:val="0"/>
              <w:autoSpaceDN w:val="0"/>
              <w:adjustRightInd w:val="0"/>
              <w:rPr>
                <w:rFonts w:eastAsia="Calibri"/>
                <w:sz w:val="24"/>
                <w:szCs w:val="24"/>
                <w:lang w:eastAsia="ru-RU"/>
              </w:rPr>
            </w:pPr>
          </w:p>
        </w:tc>
        <w:tc>
          <w:tcPr>
            <w:tcW w:w="3749" w:type="dxa"/>
            <w:gridSpan w:val="2"/>
            <w:tcBorders>
              <w:top w:val="nil"/>
              <w:left w:val="nil"/>
              <w:bottom w:val="nil"/>
              <w:right w:val="nil"/>
            </w:tcBorders>
          </w:tcPr>
          <w:p w14:paraId="7C2F75F1"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________________________________________________________</w:t>
            </w:r>
          </w:p>
          <w:p w14:paraId="43CC9DB4"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(наименование органа, предоставляющего муниципальную услугу)</w:t>
            </w:r>
          </w:p>
        </w:tc>
      </w:tr>
      <w:tr w:rsidR="0094474F" w:rsidRPr="0094474F" w14:paraId="45621A4D" w14:textId="77777777" w:rsidTr="00792AEE">
        <w:tc>
          <w:tcPr>
            <w:tcW w:w="9070" w:type="dxa"/>
            <w:gridSpan w:val="4"/>
            <w:tcBorders>
              <w:top w:val="nil"/>
              <w:left w:val="nil"/>
              <w:bottom w:val="nil"/>
              <w:right w:val="nil"/>
            </w:tcBorders>
          </w:tcPr>
          <w:p w14:paraId="51D9C4CF" w14:textId="77777777" w:rsidR="0094474F" w:rsidRPr="0094474F" w:rsidRDefault="0094474F" w:rsidP="0026090F">
            <w:pPr>
              <w:autoSpaceDE w:val="0"/>
              <w:autoSpaceDN w:val="0"/>
              <w:adjustRightInd w:val="0"/>
              <w:jc w:val="center"/>
              <w:rPr>
                <w:rFonts w:eastAsia="Calibri"/>
                <w:sz w:val="24"/>
                <w:szCs w:val="24"/>
                <w:lang w:eastAsia="ru-RU"/>
              </w:rPr>
            </w:pPr>
            <w:bookmarkStart w:id="25" w:name="P393"/>
            <w:bookmarkEnd w:id="25"/>
            <w:r w:rsidRPr="0094474F">
              <w:rPr>
                <w:rFonts w:eastAsia="Calibri"/>
                <w:sz w:val="24"/>
                <w:szCs w:val="24"/>
                <w:lang w:eastAsia="ru-RU"/>
              </w:rPr>
              <w:t>ЗАЯВЛЕНИЕ</w:t>
            </w:r>
          </w:p>
          <w:p w14:paraId="2A60246C"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об отнесении земель к определенной категории земель</w:t>
            </w:r>
          </w:p>
        </w:tc>
      </w:tr>
      <w:tr w:rsidR="0094474F" w:rsidRPr="0094474F" w14:paraId="2C2DE2E9" w14:textId="77777777" w:rsidTr="00792AEE">
        <w:tc>
          <w:tcPr>
            <w:tcW w:w="9070" w:type="dxa"/>
            <w:gridSpan w:val="4"/>
            <w:tcBorders>
              <w:top w:val="nil"/>
              <w:left w:val="nil"/>
              <w:bottom w:val="nil"/>
              <w:right w:val="nil"/>
            </w:tcBorders>
          </w:tcPr>
          <w:p w14:paraId="5F97D85C"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От ____________________________________________________________________</w:t>
            </w:r>
          </w:p>
          <w:p w14:paraId="5F5419D6"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(наименование и данные организации для юридического лица/фамилия, имя, отчество (при наличии) для физического лица)</w:t>
            </w:r>
          </w:p>
          <w:p w14:paraId="38700D78"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______________________________________________________ (далее - заявитель)</w:t>
            </w:r>
          </w:p>
          <w:p w14:paraId="3DC18F8F"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Адрес заявителя: _______________________________________________________</w:t>
            </w:r>
          </w:p>
          <w:p w14:paraId="45AD280E"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(место регистрации для физического лица, почтовый адрес, место нахождения</w:t>
            </w:r>
          </w:p>
          <w:p w14:paraId="1EE68963"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______________________________________________________________________</w:t>
            </w:r>
          </w:p>
          <w:p w14:paraId="0D316ED0"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для юридического лица) крестьянского (фермерского) хозяйства)</w:t>
            </w:r>
          </w:p>
          <w:p w14:paraId="3C74DEDB"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Реквизиты документа ___________________________________________________</w:t>
            </w:r>
          </w:p>
          <w:p w14:paraId="6A96415C"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(реквизиты документа, удостоверяющего личность для физического лица,</w:t>
            </w:r>
          </w:p>
          <w:p w14:paraId="21566368"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______________________________________________________________________</w:t>
            </w:r>
          </w:p>
          <w:p w14:paraId="0A303F5D"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государственный регистрационный номер записи о государственной</w:t>
            </w:r>
          </w:p>
          <w:p w14:paraId="77FB7732"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______________________________________________________________________</w:t>
            </w:r>
          </w:p>
          <w:p w14:paraId="0518C403"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регистрации в Едином государственном реестре юридических лиц и</w:t>
            </w:r>
          </w:p>
          <w:p w14:paraId="22244A88"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______________________________________________________________________</w:t>
            </w:r>
          </w:p>
          <w:p w14:paraId="654C1A05"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идентификационный номер налогоплательщика для юридического лица)</w:t>
            </w:r>
          </w:p>
          <w:p w14:paraId="338F311F"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Прошу отнести земельный участок:</w:t>
            </w:r>
          </w:p>
          <w:p w14:paraId="175C3D0B"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расположенный по адресу (местоположение) _______________________________</w:t>
            </w:r>
          </w:p>
          <w:p w14:paraId="489E8D1D"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______________________________________________________________________</w:t>
            </w:r>
          </w:p>
          <w:p w14:paraId="05985B45"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площадью _____________________________________________________________</w:t>
            </w:r>
          </w:p>
          <w:p w14:paraId="40F20F5A"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с кадастровым номером _________________________________________________</w:t>
            </w:r>
          </w:p>
          <w:p w14:paraId="2143CCC2"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из категории земель _____________________________________________________</w:t>
            </w:r>
          </w:p>
          <w:p w14:paraId="4112F8E1"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(категория земель, в состав которых входит земельный участок)</w:t>
            </w:r>
          </w:p>
          <w:p w14:paraId="0FE2B7BE"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в категорию земель _____________________________________________________</w:t>
            </w:r>
          </w:p>
          <w:p w14:paraId="07AFAC00"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(категория земель, перевод в состав которых предполагается осуществить)</w:t>
            </w:r>
          </w:p>
          <w:p w14:paraId="79662369"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Земельный участок, принадлежат на праве _________________________________</w:t>
            </w:r>
          </w:p>
          <w:p w14:paraId="5E6961D0"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(вид права)</w:t>
            </w:r>
          </w:p>
          <w:p w14:paraId="0BDA4D58"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______________________________________________________________________</w:t>
            </w:r>
          </w:p>
          <w:p w14:paraId="50D5E835"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(указать сведения о правообладателе(ях))</w:t>
            </w:r>
          </w:p>
          <w:p w14:paraId="393A1EC8"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на основании __________________________________________________________</w:t>
            </w:r>
          </w:p>
          <w:p w14:paraId="05BBBD38"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Контактный телефон (факс): _____________________________________________</w:t>
            </w:r>
          </w:p>
          <w:p w14:paraId="0E56C9AA"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Адрес электронной почты: _______________________________________________</w:t>
            </w:r>
          </w:p>
          <w:p w14:paraId="32833AB4"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Иные сведения о заявителе _______________________________________________</w:t>
            </w:r>
          </w:p>
          <w:p w14:paraId="6F6FCADA"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Приложение: &lt;1&gt;</w:t>
            </w:r>
          </w:p>
          <w:p w14:paraId="2EC607A1"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1. ____________________________________________________________________</w:t>
            </w:r>
          </w:p>
          <w:p w14:paraId="7E1F7DD5"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2. ____________________________________________________________________</w:t>
            </w:r>
          </w:p>
          <w:p w14:paraId="192B461F"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3. ____________________________________________________________________</w:t>
            </w:r>
          </w:p>
        </w:tc>
      </w:tr>
      <w:tr w:rsidR="0094474F" w:rsidRPr="0094474F" w14:paraId="53BC8AFB" w14:textId="77777777" w:rsidTr="00792AEE">
        <w:tc>
          <w:tcPr>
            <w:tcW w:w="2924" w:type="dxa"/>
            <w:tcBorders>
              <w:top w:val="nil"/>
              <w:left w:val="nil"/>
              <w:bottom w:val="nil"/>
              <w:right w:val="nil"/>
            </w:tcBorders>
          </w:tcPr>
          <w:p w14:paraId="7766E1B4"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___________________</w:t>
            </w:r>
          </w:p>
          <w:p w14:paraId="40EDA728"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(подпись)</w:t>
            </w:r>
          </w:p>
        </w:tc>
        <w:tc>
          <w:tcPr>
            <w:tcW w:w="4181" w:type="dxa"/>
            <w:gridSpan w:val="2"/>
            <w:tcBorders>
              <w:top w:val="nil"/>
              <w:left w:val="nil"/>
              <w:bottom w:val="nil"/>
              <w:right w:val="nil"/>
            </w:tcBorders>
          </w:tcPr>
          <w:p w14:paraId="7832919B" w14:textId="77777777" w:rsidR="0094474F" w:rsidRPr="0094474F" w:rsidRDefault="0094474F" w:rsidP="0026090F">
            <w:pPr>
              <w:autoSpaceDE w:val="0"/>
              <w:autoSpaceDN w:val="0"/>
              <w:adjustRightInd w:val="0"/>
              <w:rPr>
                <w:rFonts w:eastAsia="Calibri"/>
                <w:sz w:val="24"/>
                <w:szCs w:val="24"/>
                <w:lang w:eastAsia="ru-RU"/>
              </w:rPr>
            </w:pPr>
          </w:p>
        </w:tc>
        <w:tc>
          <w:tcPr>
            <w:tcW w:w="1965" w:type="dxa"/>
            <w:tcBorders>
              <w:top w:val="nil"/>
              <w:left w:val="nil"/>
              <w:bottom w:val="nil"/>
              <w:right w:val="nil"/>
            </w:tcBorders>
          </w:tcPr>
          <w:p w14:paraId="4708CC9D"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____________</w:t>
            </w:r>
          </w:p>
          <w:p w14:paraId="379E6CB1"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(дата)</w:t>
            </w:r>
          </w:p>
        </w:tc>
      </w:tr>
      <w:tr w:rsidR="0094474F" w:rsidRPr="0094474F" w14:paraId="4140A9DF" w14:textId="77777777" w:rsidTr="00792AEE">
        <w:tc>
          <w:tcPr>
            <w:tcW w:w="9070" w:type="dxa"/>
            <w:gridSpan w:val="4"/>
            <w:tcBorders>
              <w:top w:val="nil"/>
              <w:left w:val="nil"/>
              <w:bottom w:val="nil"/>
              <w:right w:val="nil"/>
            </w:tcBorders>
          </w:tcPr>
          <w:p w14:paraId="032CA05F" w14:textId="77777777" w:rsidR="0094474F" w:rsidRPr="0094474F" w:rsidRDefault="0094474F" w:rsidP="0026090F">
            <w:pPr>
              <w:autoSpaceDE w:val="0"/>
              <w:autoSpaceDN w:val="0"/>
              <w:adjustRightInd w:val="0"/>
              <w:ind w:firstLine="283"/>
              <w:jc w:val="both"/>
              <w:rPr>
                <w:rFonts w:eastAsia="Calibri"/>
                <w:sz w:val="24"/>
                <w:szCs w:val="24"/>
                <w:lang w:eastAsia="ru-RU"/>
              </w:rPr>
            </w:pPr>
            <w:r w:rsidRPr="0094474F">
              <w:rPr>
                <w:rFonts w:eastAsia="Calibri"/>
                <w:sz w:val="24"/>
                <w:szCs w:val="24"/>
                <w:lang w:eastAsia="ru-RU"/>
              </w:rPr>
              <w:t>--------------------------------</w:t>
            </w:r>
          </w:p>
          <w:p w14:paraId="6211002D" w14:textId="77777777" w:rsidR="0094474F" w:rsidRPr="0094474F" w:rsidRDefault="0094474F" w:rsidP="0026090F">
            <w:pPr>
              <w:autoSpaceDE w:val="0"/>
              <w:autoSpaceDN w:val="0"/>
              <w:adjustRightInd w:val="0"/>
              <w:ind w:firstLine="283"/>
              <w:jc w:val="both"/>
              <w:rPr>
                <w:rFonts w:eastAsia="Calibri"/>
                <w:sz w:val="24"/>
                <w:szCs w:val="24"/>
                <w:lang w:eastAsia="ru-RU"/>
              </w:rPr>
            </w:pPr>
            <w:r w:rsidRPr="0094474F">
              <w:rPr>
                <w:rFonts w:eastAsia="Calibri"/>
                <w:sz w:val="24"/>
                <w:szCs w:val="24"/>
                <w:lang w:eastAsia="ru-RU"/>
              </w:rPr>
              <w:t>&lt;1&gt; - не заполняется в случае подачи заявления через МФЦ.</w:t>
            </w:r>
          </w:p>
        </w:tc>
      </w:tr>
    </w:tbl>
    <w:p w14:paraId="5B4FC66B" w14:textId="77777777" w:rsidR="00A7343A" w:rsidRDefault="00A7343A" w:rsidP="0026090F">
      <w:pPr>
        <w:autoSpaceDE w:val="0"/>
        <w:autoSpaceDN w:val="0"/>
        <w:adjustRightInd w:val="0"/>
        <w:jc w:val="right"/>
        <w:rPr>
          <w:rFonts w:eastAsia="Calibri"/>
          <w:sz w:val="24"/>
          <w:szCs w:val="24"/>
          <w:lang w:eastAsia="ru-RU"/>
        </w:rPr>
        <w:sectPr w:rsidR="00A7343A" w:rsidSect="00A7343A">
          <w:pgSz w:w="11900" w:h="16840"/>
          <w:pgMar w:top="794" w:right="794" w:bottom="794" w:left="794" w:header="0" w:footer="0" w:gutter="0"/>
          <w:cols w:space="720"/>
          <w:noEndnote/>
          <w:docGrid w:linePitch="360"/>
        </w:sectPr>
      </w:pPr>
    </w:p>
    <w:p w14:paraId="68C1B397" w14:textId="2D777853" w:rsidR="0094474F" w:rsidRPr="0094474F" w:rsidRDefault="0094474F" w:rsidP="0026090F">
      <w:pPr>
        <w:autoSpaceDE w:val="0"/>
        <w:autoSpaceDN w:val="0"/>
        <w:adjustRightInd w:val="0"/>
        <w:jc w:val="right"/>
        <w:rPr>
          <w:rFonts w:eastAsia="Calibri"/>
          <w:sz w:val="24"/>
          <w:szCs w:val="24"/>
          <w:lang w:eastAsia="ru-RU"/>
        </w:rPr>
      </w:pPr>
      <w:r w:rsidRPr="0094474F">
        <w:rPr>
          <w:rFonts w:eastAsia="Calibri"/>
          <w:sz w:val="24"/>
          <w:szCs w:val="24"/>
          <w:lang w:eastAsia="ru-RU"/>
        </w:rPr>
        <w:lastRenderedPageBreak/>
        <w:t>Приложение № 3</w:t>
      </w:r>
    </w:p>
    <w:p w14:paraId="6A13910D" w14:textId="77777777" w:rsidR="0094474F" w:rsidRPr="0094474F" w:rsidRDefault="0094474F" w:rsidP="0026090F">
      <w:pPr>
        <w:autoSpaceDE w:val="0"/>
        <w:autoSpaceDN w:val="0"/>
        <w:adjustRightInd w:val="0"/>
        <w:jc w:val="right"/>
        <w:rPr>
          <w:rFonts w:eastAsia="Calibri"/>
          <w:sz w:val="24"/>
          <w:szCs w:val="24"/>
          <w:lang w:eastAsia="ru-RU"/>
        </w:rPr>
      </w:pPr>
      <w:r w:rsidRPr="0094474F">
        <w:rPr>
          <w:rFonts w:eastAsia="Calibri"/>
          <w:sz w:val="24"/>
          <w:szCs w:val="24"/>
          <w:lang w:eastAsia="ru-RU"/>
        </w:rPr>
        <w:t xml:space="preserve"> </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33"/>
        <w:gridCol w:w="3316"/>
        <w:gridCol w:w="1077"/>
        <w:gridCol w:w="2144"/>
      </w:tblGrid>
      <w:tr w:rsidR="0094474F" w:rsidRPr="0094474F" w14:paraId="217C45AA" w14:textId="77777777" w:rsidTr="00792AEE">
        <w:tc>
          <w:tcPr>
            <w:tcW w:w="5849" w:type="dxa"/>
            <w:gridSpan w:val="2"/>
            <w:tcBorders>
              <w:top w:val="nil"/>
              <w:left w:val="nil"/>
              <w:bottom w:val="nil"/>
              <w:right w:val="nil"/>
            </w:tcBorders>
          </w:tcPr>
          <w:p w14:paraId="0BB0A0D4" w14:textId="77777777" w:rsidR="0094474F" w:rsidRPr="0094474F" w:rsidRDefault="0094474F" w:rsidP="0026090F">
            <w:pPr>
              <w:autoSpaceDE w:val="0"/>
              <w:autoSpaceDN w:val="0"/>
              <w:adjustRightInd w:val="0"/>
              <w:rPr>
                <w:rFonts w:eastAsia="Calibri"/>
                <w:sz w:val="24"/>
                <w:szCs w:val="24"/>
                <w:lang w:eastAsia="ru-RU"/>
              </w:rPr>
            </w:pPr>
          </w:p>
        </w:tc>
        <w:tc>
          <w:tcPr>
            <w:tcW w:w="3221" w:type="dxa"/>
            <w:gridSpan w:val="2"/>
            <w:tcBorders>
              <w:top w:val="nil"/>
              <w:left w:val="nil"/>
              <w:bottom w:val="nil"/>
              <w:right w:val="nil"/>
            </w:tcBorders>
          </w:tcPr>
          <w:p w14:paraId="12169739"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________________________________________________</w:t>
            </w:r>
          </w:p>
          <w:p w14:paraId="07B40DA6"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(наименование органа, предоставляющего муниципальную услугу)</w:t>
            </w:r>
          </w:p>
        </w:tc>
      </w:tr>
      <w:tr w:rsidR="0094474F" w:rsidRPr="0094474F" w14:paraId="091D383F" w14:textId="77777777" w:rsidTr="00792AEE">
        <w:tc>
          <w:tcPr>
            <w:tcW w:w="9070" w:type="dxa"/>
            <w:gridSpan w:val="4"/>
            <w:tcBorders>
              <w:top w:val="nil"/>
              <w:left w:val="nil"/>
              <w:bottom w:val="nil"/>
              <w:right w:val="nil"/>
            </w:tcBorders>
          </w:tcPr>
          <w:p w14:paraId="3789529D" w14:textId="77777777" w:rsidR="0094474F" w:rsidRPr="0094474F" w:rsidRDefault="0094474F" w:rsidP="0026090F">
            <w:pPr>
              <w:autoSpaceDE w:val="0"/>
              <w:autoSpaceDN w:val="0"/>
              <w:adjustRightInd w:val="0"/>
              <w:jc w:val="center"/>
              <w:rPr>
                <w:rFonts w:eastAsia="Calibri"/>
                <w:sz w:val="24"/>
                <w:szCs w:val="24"/>
                <w:lang w:eastAsia="ru-RU"/>
              </w:rPr>
            </w:pPr>
            <w:bookmarkStart w:id="26" w:name="P469"/>
            <w:bookmarkEnd w:id="26"/>
            <w:r w:rsidRPr="0094474F">
              <w:rPr>
                <w:rFonts w:eastAsia="Calibri"/>
                <w:sz w:val="24"/>
                <w:szCs w:val="24"/>
                <w:lang w:eastAsia="ru-RU"/>
              </w:rPr>
              <w:t>ХОДАТАЙСТВО</w:t>
            </w:r>
          </w:p>
          <w:p w14:paraId="2A33324B"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о переводе земельного участка из одной категории в другую</w:t>
            </w:r>
          </w:p>
        </w:tc>
      </w:tr>
      <w:tr w:rsidR="0094474F" w:rsidRPr="0094474F" w14:paraId="432D92C1" w14:textId="77777777" w:rsidTr="00792AEE">
        <w:tc>
          <w:tcPr>
            <w:tcW w:w="9070" w:type="dxa"/>
            <w:gridSpan w:val="4"/>
            <w:tcBorders>
              <w:top w:val="nil"/>
              <w:left w:val="nil"/>
              <w:bottom w:val="nil"/>
              <w:right w:val="nil"/>
            </w:tcBorders>
          </w:tcPr>
          <w:p w14:paraId="410389ED"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От ____________________________________________________________________</w:t>
            </w:r>
          </w:p>
          <w:p w14:paraId="3FCF160D"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(наименование и данные организации для юридического лица/фамилия, имя, отчество (при наличии) для физического лица)</w:t>
            </w:r>
          </w:p>
          <w:p w14:paraId="068DB91B"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______________________________________________________ (далее - заявитель)</w:t>
            </w:r>
          </w:p>
          <w:p w14:paraId="0603061F"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Адрес заявителя: _______________________________________________________</w:t>
            </w:r>
          </w:p>
          <w:p w14:paraId="3D0E876A"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(место регистрации для физического лица, почтовый адрес, место нахождения</w:t>
            </w:r>
          </w:p>
          <w:p w14:paraId="716DB12A"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______________________________________________________________________</w:t>
            </w:r>
          </w:p>
          <w:p w14:paraId="18329949"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для юридического лица) крестьянского (фермерского) хозяйства)</w:t>
            </w:r>
          </w:p>
          <w:p w14:paraId="682F5744"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Реквизиты документа ___________________________________________________</w:t>
            </w:r>
          </w:p>
          <w:p w14:paraId="7B33AC0F"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(реквизиты документа, удостоверяющего личность для физического лица,</w:t>
            </w:r>
          </w:p>
          <w:p w14:paraId="085CABEC"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______________________________________________________________________</w:t>
            </w:r>
          </w:p>
          <w:p w14:paraId="663C2292"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государственный регистрационный номер записи о государственной регистрации</w:t>
            </w:r>
          </w:p>
          <w:p w14:paraId="2C0730D4"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______________________________________________________________________</w:t>
            </w:r>
          </w:p>
          <w:p w14:paraId="2AE8FD2C"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в Едином государственном реестре юридических лиц и идентификационный</w:t>
            </w:r>
          </w:p>
          <w:p w14:paraId="474557C0"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______________________________________________________________________</w:t>
            </w:r>
          </w:p>
          <w:p w14:paraId="4A4447A0"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номер налогоплательщика для юридического лица)</w:t>
            </w:r>
          </w:p>
          <w:p w14:paraId="387CAE07"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Прошу перевести земельный участок:</w:t>
            </w:r>
          </w:p>
          <w:p w14:paraId="222D0169"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расположенный по адресу (местоположение) _______________________________</w:t>
            </w:r>
          </w:p>
          <w:p w14:paraId="339BDBD5"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______________________________________________________________________</w:t>
            </w:r>
          </w:p>
          <w:p w14:paraId="7D4D472D"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площадью _____________________________________________________________</w:t>
            </w:r>
          </w:p>
          <w:p w14:paraId="18B09085"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с кадастровым номером _________________________________________________</w:t>
            </w:r>
          </w:p>
          <w:p w14:paraId="48A50BDE"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из категории земель _____________________________________________________</w:t>
            </w:r>
          </w:p>
          <w:p w14:paraId="7EC51D69"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(категория земель, в состав которых входит земельный участок)</w:t>
            </w:r>
          </w:p>
          <w:p w14:paraId="6B063636"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в категорию земель _____________________________________________________</w:t>
            </w:r>
          </w:p>
          <w:p w14:paraId="685A9333"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(категория земель, перевод в состав которых предполагается осуществить)</w:t>
            </w:r>
          </w:p>
          <w:p w14:paraId="75CE06C8"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Обоснование перевода земельного участка из состава земель одной категории в другую</w:t>
            </w:r>
          </w:p>
          <w:p w14:paraId="7BE71F23"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______________________________________________________________________</w:t>
            </w:r>
          </w:p>
          <w:p w14:paraId="6CA284E9"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(указать цель перевода земель в другую категорию и обоснование необходимости</w:t>
            </w:r>
          </w:p>
          <w:p w14:paraId="31D1E0F2"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______________________________________________________________________</w:t>
            </w:r>
          </w:p>
          <w:p w14:paraId="5BAF78F5"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использования земель в составе испрашиваемой категории земель)</w:t>
            </w:r>
          </w:p>
          <w:p w14:paraId="75C02F0F"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______________________________________________________________________</w:t>
            </w:r>
          </w:p>
          <w:p w14:paraId="68DA4D68"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Земельный участок, принадлежат на праве _________________________________</w:t>
            </w:r>
          </w:p>
          <w:p w14:paraId="19D86B78"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(вид права)</w:t>
            </w:r>
          </w:p>
          <w:p w14:paraId="1E9FA886"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______________________________________________________________________</w:t>
            </w:r>
          </w:p>
          <w:p w14:paraId="6E10CC8E"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(указать сведения о правообладателе(ях))</w:t>
            </w:r>
          </w:p>
          <w:p w14:paraId="1584666A"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на основании __________________________________________________________</w:t>
            </w:r>
          </w:p>
          <w:p w14:paraId="1359A9AE"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Контактный телефон (факс): _____________________________________________</w:t>
            </w:r>
          </w:p>
          <w:p w14:paraId="71CF4263"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Адрес электронной почты: _______________________________________________</w:t>
            </w:r>
          </w:p>
          <w:p w14:paraId="3732C96D"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Иные сведения о заявителе _______________________________________________</w:t>
            </w:r>
          </w:p>
          <w:p w14:paraId="32661F02"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Приложение: &lt;1&gt;</w:t>
            </w:r>
          </w:p>
          <w:p w14:paraId="12C0635A"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1. ____________________________________________________________________</w:t>
            </w:r>
          </w:p>
          <w:p w14:paraId="79B01C14"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2. ____________________________________________________________________</w:t>
            </w:r>
          </w:p>
          <w:p w14:paraId="743227CB" w14:textId="77777777" w:rsidR="0094474F" w:rsidRPr="0094474F" w:rsidRDefault="0094474F" w:rsidP="0026090F">
            <w:pPr>
              <w:autoSpaceDE w:val="0"/>
              <w:autoSpaceDN w:val="0"/>
              <w:adjustRightInd w:val="0"/>
              <w:jc w:val="both"/>
              <w:rPr>
                <w:rFonts w:eastAsia="Calibri"/>
                <w:sz w:val="24"/>
                <w:szCs w:val="24"/>
                <w:lang w:eastAsia="ru-RU"/>
              </w:rPr>
            </w:pPr>
            <w:r w:rsidRPr="0094474F">
              <w:rPr>
                <w:rFonts w:eastAsia="Calibri"/>
                <w:sz w:val="24"/>
                <w:szCs w:val="24"/>
                <w:lang w:eastAsia="ru-RU"/>
              </w:rPr>
              <w:t>3. ____________________________________________________________________</w:t>
            </w:r>
          </w:p>
        </w:tc>
      </w:tr>
      <w:tr w:rsidR="0094474F" w:rsidRPr="0094474F" w14:paraId="204DDA21" w14:textId="77777777" w:rsidTr="00792AEE">
        <w:tc>
          <w:tcPr>
            <w:tcW w:w="2533" w:type="dxa"/>
            <w:tcBorders>
              <w:top w:val="nil"/>
              <w:left w:val="nil"/>
              <w:bottom w:val="nil"/>
              <w:right w:val="nil"/>
            </w:tcBorders>
          </w:tcPr>
          <w:p w14:paraId="4663C144"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lastRenderedPageBreak/>
              <w:t>_________________</w:t>
            </w:r>
          </w:p>
          <w:p w14:paraId="7BFA2EA8"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(подпись)</w:t>
            </w:r>
          </w:p>
        </w:tc>
        <w:tc>
          <w:tcPr>
            <w:tcW w:w="4393" w:type="dxa"/>
            <w:gridSpan w:val="2"/>
            <w:tcBorders>
              <w:top w:val="nil"/>
              <w:left w:val="nil"/>
              <w:bottom w:val="nil"/>
              <w:right w:val="nil"/>
            </w:tcBorders>
          </w:tcPr>
          <w:p w14:paraId="47DCE4E2" w14:textId="77777777" w:rsidR="0094474F" w:rsidRPr="0094474F" w:rsidRDefault="0094474F" w:rsidP="0026090F">
            <w:pPr>
              <w:autoSpaceDE w:val="0"/>
              <w:autoSpaceDN w:val="0"/>
              <w:adjustRightInd w:val="0"/>
              <w:rPr>
                <w:rFonts w:eastAsia="Calibri"/>
                <w:sz w:val="24"/>
                <w:szCs w:val="24"/>
                <w:lang w:eastAsia="ru-RU"/>
              </w:rPr>
            </w:pPr>
          </w:p>
        </w:tc>
        <w:tc>
          <w:tcPr>
            <w:tcW w:w="2144" w:type="dxa"/>
            <w:tcBorders>
              <w:top w:val="nil"/>
              <w:left w:val="nil"/>
              <w:bottom w:val="nil"/>
              <w:right w:val="nil"/>
            </w:tcBorders>
          </w:tcPr>
          <w:p w14:paraId="004583B4"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______________</w:t>
            </w:r>
          </w:p>
          <w:p w14:paraId="05DA3C74"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(дата)</w:t>
            </w:r>
          </w:p>
        </w:tc>
      </w:tr>
      <w:tr w:rsidR="0094474F" w:rsidRPr="0094474F" w14:paraId="0382C889" w14:textId="77777777" w:rsidTr="00792AEE">
        <w:tc>
          <w:tcPr>
            <w:tcW w:w="9070" w:type="dxa"/>
            <w:gridSpan w:val="4"/>
            <w:tcBorders>
              <w:top w:val="nil"/>
              <w:left w:val="nil"/>
              <w:bottom w:val="nil"/>
              <w:right w:val="nil"/>
            </w:tcBorders>
          </w:tcPr>
          <w:p w14:paraId="65B5D760" w14:textId="77777777" w:rsidR="0094474F" w:rsidRPr="0094474F" w:rsidRDefault="0094474F" w:rsidP="0026090F">
            <w:pPr>
              <w:autoSpaceDE w:val="0"/>
              <w:autoSpaceDN w:val="0"/>
              <w:adjustRightInd w:val="0"/>
              <w:ind w:firstLine="283"/>
              <w:jc w:val="both"/>
              <w:rPr>
                <w:rFonts w:eastAsia="Calibri"/>
                <w:sz w:val="24"/>
                <w:szCs w:val="24"/>
                <w:lang w:eastAsia="ru-RU"/>
              </w:rPr>
            </w:pPr>
            <w:r w:rsidRPr="0094474F">
              <w:rPr>
                <w:rFonts w:eastAsia="Calibri"/>
                <w:sz w:val="24"/>
                <w:szCs w:val="24"/>
                <w:lang w:eastAsia="ru-RU"/>
              </w:rPr>
              <w:t>--------------------------------</w:t>
            </w:r>
          </w:p>
          <w:p w14:paraId="0C14580E" w14:textId="77777777" w:rsidR="0094474F" w:rsidRPr="0094474F" w:rsidRDefault="0094474F" w:rsidP="0026090F">
            <w:pPr>
              <w:autoSpaceDE w:val="0"/>
              <w:autoSpaceDN w:val="0"/>
              <w:adjustRightInd w:val="0"/>
              <w:ind w:firstLine="283"/>
              <w:jc w:val="both"/>
              <w:rPr>
                <w:rFonts w:eastAsia="Calibri"/>
                <w:sz w:val="24"/>
                <w:szCs w:val="24"/>
                <w:lang w:eastAsia="ru-RU"/>
              </w:rPr>
            </w:pPr>
            <w:r w:rsidRPr="0094474F">
              <w:rPr>
                <w:rFonts w:eastAsia="Calibri"/>
                <w:sz w:val="24"/>
                <w:szCs w:val="24"/>
                <w:lang w:eastAsia="ru-RU"/>
              </w:rPr>
              <w:t>&lt;1&gt; - не заполняется в случае подачи заявления через МФЦ.</w:t>
            </w:r>
          </w:p>
        </w:tc>
      </w:tr>
    </w:tbl>
    <w:p w14:paraId="4B53F321" w14:textId="77777777" w:rsidR="0094474F" w:rsidRPr="0094474F" w:rsidRDefault="0094474F" w:rsidP="0026090F">
      <w:pPr>
        <w:autoSpaceDE w:val="0"/>
        <w:autoSpaceDN w:val="0"/>
        <w:adjustRightInd w:val="0"/>
        <w:jc w:val="both"/>
        <w:rPr>
          <w:rFonts w:eastAsia="Calibri"/>
          <w:sz w:val="24"/>
          <w:szCs w:val="24"/>
          <w:lang w:eastAsia="ru-RU"/>
        </w:rPr>
      </w:pPr>
    </w:p>
    <w:p w14:paraId="6EA31E24" w14:textId="77777777" w:rsidR="0094474F" w:rsidRPr="0094474F" w:rsidRDefault="0094474F" w:rsidP="0026090F">
      <w:pPr>
        <w:autoSpaceDE w:val="0"/>
        <w:autoSpaceDN w:val="0"/>
        <w:adjustRightInd w:val="0"/>
        <w:jc w:val="both"/>
        <w:rPr>
          <w:rFonts w:eastAsia="Calibri"/>
          <w:sz w:val="24"/>
          <w:szCs w:val="24"/>
          <w:lang w:eastAsia="ru-RU"/>
        </w:rPr>
      </w:pPr>
    </w:p>
    <w:p w14:paraId="02C82D2A" w14:textId="77777777" w:rsidR="0094474F" w:rsidRPr="0094474F" w:rsidRDefault="0094474F" w:rsidP="0026090F">
      <w:pPr>
        <w:pBdr>
          <w:bottom w:val="single" w:sz="6" w:space="0" w:color="auto"/>
        </w:pBdr>
        <w:autoSpaceDE w:val="0"/>
        <w:autoSpaceDN w:val="0"/>
        <w:adjustRightInd w:val="0"/>
        <w:spacing w:before="100" w:after="100"/>
        <w:jc w:val="both"/>
        <w:rPr>
          <w:rFonts w:eastAsia="Calibri"/>
          <w:sz w:val="2"/>
          <w:szCs w:val="2"/>
          <w:lang w:eastAsia="ru-RU"/>
        </w:rPr>
      </w:pPr>
    </w:p>
    <w:p w14:paraId="54794EE4" w14:textId="77777777" w:rsidR="0094474F" w:rsidRPr="0094474F" w:rsidRDefault="0094474F" w:rsidP="0026090F">
      <w:pPr>
        <w:spacing w:after="200"/>
        <w:rPr>
          <w:rFonts w:ascii="Calibri" w:eastAsia="Times New Roman" w:hAnsi="Calibri"/>
          <w:sz w:val="22"/>
          <w:szCs w:val="22"/>
          <w:lang w:eastAsia="ru-RU"/>
        </w:rPr>
      </w:pPr>
    </w:p>
    <w:p w14:paraId="4CD4683B" w14:textId="77777777" w:rsidR="0094474F" w:rsidRPr="0094474F" w:rsidRDefault="0094474F" w:rsidP="0026090F">
      <w:pPr>
        <w:spacing w:after="200"/>
        <w:rPr>
          <w:rFonts w:eastAsia="Times New Roman"/>
          <w:sz w:val="24"/>
          <w:szCs w:val="24"/>
          <w:lang w:eastAsia="ru-RU"/>
        </w:rPr>
      </w:pPr>
    </w:p>
    <w:p w14:paraId="0BAF8364" w14:textId="77777777" w:rsidR="0094474F" w:rsidRPr="0094474F" w:rsidRDefault="0094474F" w:rsidP="0026090F">
      <w:pPr>
        <w:spacing w:after="200"/>
        <w:rPr>
          <w:rFonts w:eastAsia="Times New Roman"/>
          <w:sz w:val="24"/>
          <w:szCs w:val="24"/>
          <w:lang w:eastAsia="ru-RU"/>
        </w:rPr>
      </w:pPr>
    </w:p>
    <w:p w14:paraId="675052A4" w14:textId="77777777" w:rsidR="0094474F" w:rsidRPr="0094474F" w:rsidRDefault="0094474F" w:rsidP="0026090F">
      <w:pPr>
        <w:spacing w:after="200"/>
        <w:rPr>
          <w:rFonts w:eastAsia="Times New Roman"/>
          <w:sz w:val="24"/>
          <w:szCs w:val="24"/>
          <w:lang w:eastAsia="ru-RU"/>
        </w:rPr>
      </w:pPr>
    </w:p>
    <w:p w14:paraId="0F7F4A14" w14:textId="77777777" w:rsidR="0094474F" w:rsidRPr="0094474F" w:rsidRDefault="0094474F" w:rsidP="0026090F">
      <w:pPr>
        <w:spacing w:after="200"/>
        <w:rPr>
          <w:rFonts w:eastAsia="Times New Roman"/>
          <w:sz w:val="24"/>
          <w:szCs w:val="24"/>
          <w:lang w:eastAsia="ru-RU"/>
        </w:rPr>
      </w:pPr>
    </w:p>
    <w:p w14:paraId="21499558" w14:textId="77777777" w:rsidR="0094474F" w:rsidRPr="0094474F" w:rsidRDefault="0094474F" w:rsidP="0026090F">
      <w:pPr>
        <w:spacing w:after="200"/>
        <w:rPr>
          <w:rFonts w:eastAsia="Times New Roman"/>
          <w:sz w:val="24"/>
          <w:szCs w:val="24"/>
          <w:lang w:eastAsia="ru-RU"/>
        </w:rPr>
      </w:pPr>
    </w:p>
    <w:p w14:paraId="1EF30DAA" w14:textId="77777777" w:rsidR="0094474F" w:rsidRPr="0094474F" w:rsidRDefault="0094474F" w:rsidP="0026090F">
      <w:pPr>
        <w:spacing w:after="200"/>
        <w:rPr>
          <w:rFonts w:eastAsia="Times New Roman"/>
          <w:sz w:val="24"/>
          <w:szCs w:val="24"/>
          <w:lang w:eastAsia="ru-RU"/>
        </w:rPr>
      </w:pPr>
    </w:p>
    <w:p w14:paraId="6D5FEB2D" w14:textId="77777777" w:rsidR="0094474F" w:rsidRPr="0094474F" w:rsidRDefault="0094474F" w:rsidP="0026090F">
      <w:pPr>
        <w:spacing w:after="200"/>
        <w:rPr>
          <w:rFonts w:eastAsia="Times New Roman"/>
          <w:sz w:val="24"/>
          <w:szCs w:val="24"/>
          <w:lang w:eastAsia="ru-RU"/>
        </w:rPr>
      </w:pPr>
    </w:p>
    <w:p w14:paraId="13CE14F0" w14:textId="77777777" w:rsidR="0094474F" w:rsidRPr="0094474F" w:rsidRDefault="0094474F" w:rsidP="0026090F">
      <w:pPr>
        <w:spacing w:after="200"/>
        <w:rPr>
          <w:rFonts w:eastAsia="Times New Roman"/>
          <w:sz w:val="24"/>
          <w:szCs w:val="24"/>
          <w:lang w:eastAsia="ru-RU"/>
        </w:rPr>
      </w:pPr>
    </w:p>
    <w:p w14:paraId="6405EAC4" w14:textId="77777777" w:rsidR="0094474F" w:rsidRPr="0094474F" w:rsidRDefault="0094474F" w:rsidP="0026090F">
      <w:pPr>
        <w:spacing w:after="200"/>
        <w:rPr>
          <w:rFonts w:eastAsia="Times New Roman"/>
          <w:sz w:val="24"/>
          <w:szCs w:val="24"/>
          <w:lang w:eastAsia="ru-RU"/>
        </w:rPr>
      </w:pPr>
    </w:p>
    <w:p w14:paraId="520C4827" w14:textId="77777777" w:rsidR="0094474F" w:rsidRPr="0094474F" w:rsidRDefault="0094474F" w:rsidP="0026090F">
      <w:pPr>
        <w:spacing w:after="200"/>
        <w:rPr>
          <w:rFonts w:eastAsia="Times New Roman"/>
          <w:sz w:val="24"/>
          <w:szCs w:val="24"/>
          <w:lang w:eastAsia="ru-RU"/>
        </w:rPr>
      </w:pPr>
    </w:p>
    <w:p w14:paraId="3C38F009" w14:textId="77777777" w:rsidR="0094474F" w:rsidRPr="0094474F" w:rsidRDefault="0094474F" w:rsidP="0026090F">
      <w:pPr>
        <w:spacing w:after="200"/>
        <w:rPr>
          <w:rFonts w:eastAsia="Times New Roman"/>
          <w:sz w:val="24"/>
          <w:szCs w:val="24"/>
          <w:lang w:eastAsia="ru-RU"/>
        </w:rPr>
      </w:pPr>
    </w:p>
    <w:p w14:paraId="6F5D6A60" w14:textId="77777777" w:rsidR="0094474F" w:rsidRPr="0094474F" w:rsidRDefault="0094474F" w:rsidP="0026090F">
      <w:pPr>
        <w:spacing w:after="200"/>
        <w:rPr>
          <w:rFonts w:eastAsia="Times New Roman"/>
          <w:sz w:val="24"/>
          <w:szCs w:val="24"/>
          <w:lang w:eastAsia="ru-RU"/>
        </w:rPr>
      </w:pPr>
    </w:p>
    <w:p w14:paraId="6DC6CE4C" w14:textId="77777777" w:rsidR="0094474F" w:rsidRPr="0094474F" w:rsidRDefault="0094474F" w:rsidP="0026090F">
      <w:pPr>
        <w:spacing w:after="200"/>
        <w:rPr>
          <w:rFonts w:eastAsia="Times New Roman"/>
          <w:sz w:val="24"/>
          <w:szCs w:val="24"/>
          <w:lang w:eastAsia="ru-RU"/>
        </w:rPr>
      </w:pPr>
    </w:p>
    <w:p w14:paraId="7EE52953" w14:textId="77777777" w:rsidR="0094474F" w:rsidRPr="0094474F" w:rsidRDefault="0094474F" w:rsidP="0026090F">
      <w:pPr>
        <w:spacing w:after="200"/>
        <w:rPr>
          <w:rFonts w:eastAsia="Times New Roman"/>
          <w:sz w:val="24"/>
          <w:szCs w:val="24"/>
          <w:lang w:eastAsia="ru-RU"/>
        </w:rPr>
      </w:pPr>
    </w:p>
    <w:p w14:paraId="386F4EC3" w14:textId="77777777" w:rsidR="0094474F" w:rsidRPr="0094474F" w:rsidRDefault="0094474F" w:rsidP="0026090F">
      <w:pPr>
        <w:spacing w:after="200"/>
        <w:rPr>
          <w:rFonts w:eastAsia="Times New Roman"/>
          <w:sz w:val="24"/>
          <w:szCs w:val="24"/>
          <w:lang w:eastAsia="ru-RU"/>
        </w:rPr>
      </w:pPr>
    </w:p>
    <w:p w14:paraId="212D6130" w14:textId="77777777" w:rsidR="0094474F" w:rsidRPr="0094474F" w:rsidRDefault="0094474F" w:rsidP="0026090F">
      <w:pPr>
        <w:spacing w:after="200"/>
        <w:rPr>
          <w:rFonts w:eastAsia="Times New Roman"/>
          <w:sz w:val="24"/>
          <w:szCs w:val="24"/>
          <w:lang w:eastAsia="ru-RU"/>
        </w:rPr>
      </w:pPr>
    </w:p>
    <w:p w14:paraId="64F639D0" w14:textId="77777777" w:rsidR="0094474F" w:rsidRPr="0094474F" w:rsidRDefault="0094474F" w:rsidP="0026090F">
      <w:pPr>
        <w:spacing w:after="200"/>
        <w:rPr>
          <w:rFonts w:eastAsia="Times New Roman"/>
          <w:sz w:val="24"/>
          <w:szCs w:val="24"/>
          <w:lang w:eastAsia="ru-RU"/>
        </w:rPr>
      </w:pPr>
    </w:p>
    <w:p w14:paraId="5514D66C" w14:textId="77777777" w:rsidR="0094474F" w:rsidRPr="0094474F" w:rsidRDefault="0094474F" w:rsidP="0026090F">
      <w:pPr>
        <w:spacing w:after="200"/>
        <w:rPr>
          <w:rFonts w:eastAsia="Times New Roman"/>
          <w:sz w:val="24"/>
          <w:szCs w:val="24"/>
          <w:lang w:eastAsia="ru-RU"/>
        </w:rPr>
      </w:pPr>
    </w:p>
    <w:p w14:paraId="1B72E2B9" w14:textId="77777777" w:rsidR="0094474F" w:rsidRPr="0094474F" w:rsidRDefault="0094474F" w:rsidP="0026090F">
      <w:pPr>
        <w:spacing w:after="200"/>
        <w:rPr>
          <w:rFonts w:eastAsia="Times New Roman"/>
          <w:sz w:val="24"/>
          <w:szCs w:val="24"/>
          <w:lang w:eastAsia="ru-RU"/>
        </w:rPr>
      </w:pPr>
    </w:p>
    <w:p w14:paraId="2170A5DB" w14:textId="77777777" w:rsidR="0094474F" w:rsidRPr="0094474F" w:rsidRDefault="0094474F" w:rsidP="0026090F">
      <w:pPr>
        <w:spacing w:after="200"/>
        <w:rPr>
          <w:rFonts w:eastAsia="Times New Roman"/>
          <w:sz w:val="24"/>
          <w:szCs w:val="24"/>
          <w:lang w:eastAsia="ru-RU"/>
        </w:rPr>
      </w:pPr>
    </w:p>
    <w:p w14:paraId="79978371" w14:textId="77777777" w:rsidR="0094474F" w:rsidRPr="0094474F" w:rsidRDefault="0094474F" w:rsidP="0026090F">
      <w:pPr>
        <w:spacing w:after="200"/>
        <w:rPr>
          <w:rFonts w:eastAsia="Times New Roman"/>
          <w:sz w:val="24"/>
          <w:szCs w:val="24"/>
          <w:lang w:eastAsia="ru-RU"/>
        </w:rPr>
      </w:pPr>
    </w:p>
    <w:p w14:paraId="449A91CB" w14:textId="77777777" w:rsidR="0094474F" w:rsidRPr="0094474F" w:rsidRDefault="0094474F" w:rsidP="0026090F">
      <w:pPr>
        <w:spacing w:after="200"/>
        <w:rPr>
          <w:rFonts w:eastAsia="Times New Roman"/>
          <w:sz w:val="24"/>
          <w:szCs w:val="24"/>
          <w:lang w:eastAsia="ru-RU"/>
        </w:rPr>
      </w:pPr>
    </w:p>
    <w:p w14:paraId="78D7E971" w14:textId="77777777" w:rsidR="0094474F" w:rsidRPr="0094474F" w:rsidRDefault="0094474F" w:rsidP="0026090F">
      <w:pPr>
        <w:spacing w:after="200"/>
        <w:rPr>
          <w:rFonts w:eastAsia="Times New Roman"/>
          <w:sz w:val="24"/>
          <w:szCs w:val="24"/>
          <w:lang w:eastAsia="ru-RU"/>
        </w:rPr>
      </w:pPr>
    </w:p>
    <w:p w14:paraId="0EAF4B8B" w14:textId="77777777" w:rsidR="00A7343A" w:rsidRDefault="00A7343A" w:rsidP="0026090F">
      <w:pPr>
        <w:spacing w:after="200"/>
        <w:ind w:left="7080"/>
        <w:rPr>
          <w:rFonts w:eastAsia="Times New Roman"/>
          <w:sz w:val="24"/>
          <w:szCs w:val="24"/>
          <w:lang w:eastAsia="ru-RU"/>
        </w:rPr>
        <w:sectPr w:rsidR="00A7343A" w:rsidSect="00A7343A">
          <w:pgSz w:w="11900" w:h="16840"/>
          <w:pgMar w:top="794" w:right="794" w:bottom="794" w:left="794" w:header="0" w:footer="0" w:gutter="0"/>
          <w:cols w:space="720"/>
          <w:noEndnote/>
          <w:docGrid w:linePitch="360"/>
        </w:sectPr>
      </w:pPr>
    </w:p>
    <w:p w14:paraId="0E2385F2" w14:textId="1E7BCE8A" w:rsidR="0094474F" w:rsidRPr="0094474F" w:rsidRDefault="0094474F" w:rsidP="001927D5">
      <w:pPr>
        <w:spacing w:after="200"/>
        <w:ind w:left="7080"/>
        <w:jc w:val="right"/>
        <w:rPr>
          <w:rFonts w:eastAsia="Times New Roman"/>
          <w:b/>
          <w:sz w:val="28"/>
          <w:szCs w:val="28"/>
          <w:lang w:eastAsia="ru-RU"/>
        </w:rPr>
      </w:pPr>
      <w:r w:rsidRPr="0094474F">
        <w:rPr>
          <w:rFonts w:eastAsia="Times New Roman"/>
          <w:sz w:val="24"/>
          <w:szCs w:val="24"/>
          <w:lang w:eastAsia="ru-RU"/>
        </w:rPr>
        <w:lastRenderedPageBreak/>
        <w:t>Приложение № 5</w:t>
      </w:r>
    </w:p>
    <w:p w14:paraId="03D64BFE" w14:textId="77777777" w:rsidR="0094474F" w:rsidRPr="0094474F" w:rsidRDefault="0094474F" w:rsidP="0026090F">
      <w:pPr>
        <w:spacing w:after="200"/>
        <w:jc w:val="center"/>
        <w:rPr>
          <w:rFonts w:eastAsia="Times New Roman"/>
          <w:b/>
          <w:sz w:val="28"/>
          <w:szCs w:val="28"/>
          <w:lang w:eastAsia="ru-RU"/>
        </w:rPr>
      </w:pPr>
      <w:r w:rsidRPr="0094474F">
        <w:rPr>
          <w:rFonts w:eastAsia="Times New Roman"/>
          <w:b/>
          <w:sz w:val="28"/>
          <w:szCs w:val="28"/>
          <w:lang w:eastAsia="ru-RU"/>
        </w:rPr>
        <w:t>Справочная информация</w:t>
      </w:r>
    </w:p>
    <w:p w14:paraId="4F2DEFCB" w14:textId="77777777" w:rsidR="0094474F" w:rsidRPr="0094474F" w:rsidRDefault="0094474F" w:rsidP="0026090F">
      <w:pPr>
        <w:autoSpaceDE w:val="0"/>
        <w:autoSpaceDN w:val="0"/>
        <w:adjustRightInd w:val="0"/>
        <w:jc w:val="both"/>
        <w:rPr>
          <w:rFonts w:eastAsia="Calibri"/>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915"/>
        <w:gridCol w:w="2800"/>
        <w:gridCol w:w="6587"/>
      </w:tblGrid>
      <w:tr w:rsidR="0094474F" w:rsidRPr="0094474F" w14:paraId="560E060D" w14:textId="77777777" w:rsidTr="00A7343A">
        <w:tc>
          <w:tcPr>
            <w:tcW w:w="444" w:type="pct"/>
          </w:tcPr>
          <w:p w14:paraId="30551224"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1.</w:t>
            </w:r>
          </w:p>
        </w:tc>
        <w:tc>
          <w:tcPr>
            <w:tcW w:w="4556" w:type="pct"/>
            <w:gridSpan w:val="2"/>
          </w:tcPr>
          <w:p w14:paraId="4AA5CF49"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 xml:space="preserve">Администрация Хасанского муниципального округа Приморского края </w:t>
            </w:r>
          </w:p>
        </w:tc>
      </w:tr>
      <w:tr w:rsidR="0094474F" w:rsidRPr="0094474F" w14:paraId="13CB65FF" w14:textId="77777777" w:rsidTr="00A7343A">
        <w:tc>
          <w:tcPr>
            <w:tcW w:w="444" w:type="pct"/>
            <w:vMerge w:val="restart"/>
          </w:tcPr>
          <w:p w14:paraId="730AF517"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1.1.</w:t>
            </w:r>
          </w:p>
        </w:tc>
        <w:tc>
          <w:tcPr>
            <w:tcW w:w="4556" w:type="pct"/>
            <w:gridSpan w:val="2"/>
          </w:tcPr>
          <w:p w14:paraId="0669616E"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Местонахождение органа, предоставляющего муниципальную услугу:</w:t>
            </w:r>
          </w:p>
        </w:tc>
      </w:tr>
      <w:tr w:rsidR="0094474F" w:rsidRPr="0094474F" w14:paraId="2E036C46" w14:textId="77777777" w:rsidTr="00A7343A">
        <w:tc>
          <w:tcPr>
            <w:tcW w:w="444" w:type="pct"/>
            <w:vMerge/>
          </w:tcPr>
          <w:p w14:paraId="7D14A17A" w14:textId="77777777" w:rsidR="0094474F" w:rsidRPr="0094474F" w:rsidRDefault="0094474F" w:rsidP="0026090F">
            <w:pPr>
              <w:autoSpaceDE w:val="0"/>
              <w:autoSpaceDN w:val="0"/>
              <w:adjustRightInd w:val="0"/>
              <w:rPr>
                <w:rFonts w:eastAsia="Calibri"/>
                <w:sz w:val="24"/>
                <w:szCs w:val="24"/>
                <w:lang w:eastAsia="ru-RU"/>
              </w:rPr>
            </w:pPr>
          </w:p>
        </w:tc>
        <w:tc>
          <w:tcPr>
            <w:tcW w:w="4556" w:type="pct"/>
            <w:gridSpan w:val="2"/>
          </w:tcPr>
          <w:p w14:paraId="1B83CE38"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 xml:space="preserve">692701, Приморский край, Хасанский муниципальный округ, </w:t>
            </w:r>
          </w:p>
          <w:p w14:paraId="2A8AE86D"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пгт. Славянка, ул. Молодежная, влд. 1, каб. 321</w:t>
            </w:r>
          </w:p>
        </w:tc>
      </w:tr>
      <w:tr w:rsidR="0094474F" w:rsidRPr="0094474F" w14:paraId="37736294" w14:textId="77777777" w:rsidTr="00A7343A">
        <w:tc>
          <w:tcPr>
            <w:tcW w:w="444" w:type="pct"/>
            <w:vMerge w:val="restart"/>
          </w:tcPr>
          <w:p w14:paraId="545D88A1"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1.2.</w:t>
            </w:r>
          </w:p>
        </w:tc>
        <w:tc>
          <w:tcPr>
            <w:tcW w:w="4556" w:type="pct"/>
            <w:gridSpan w:val="2"/>
          </w:tcPr>
          <w:p w14:paraId="234F621B"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График работы органа, предоставляющего муниципальную услугу:</w:t>
            </w:r>
          </w:p>
        </w:tc>
      </w:tr>
      <w:tr w:rsidR="0094474F" w:rsidRPr="0094474F" w14:paraId="29F4E40D" w14:textId="77777777" w:rsidTr="00A7343A">
        <w:tc>
          <w:tcPr>
            <w:tcW w:w="444" w:type="pct"/>
            <w:vMerge/>
          </w:tcPr>
          <w:p w14:paraId="60998727" w14:textId="77777777" w:rsidR="0094474F" w:rsidRPr="0094474F" w:rsidRDefault="0094474F" w:rsidP="0026090F">
            <w:pPr>
              <w:autoSpaceDE w:val="0"/>
              <w:autoSpaceDN w:val="0"/>
              <w:adjustRightInd w:val="0"/>
              <w:rPr>
                <w:rFonts w:eastAsia="Calibri"/>
                <w:sz w:val="24"/>
                <w:szCs w:val="24"/>
                <w:lang w:eastAsia="ru-RU"/>
              </w:rPr>
            </w:pPr>
          </w:p>
        </w:tc>
        <w:tc>
          <w:tcPr>
            <w:tcW w:w="1359" w:type="pct"/>
          </w:tcPr>
          <w:p w14:paraId="7CE2D6A1"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Понедельник:</w:t>
            </w:r>
          </w:p>
        </w:tc>
        <w:tc>
          <w:tcPr>
            <w:tcW w:w="3197" w:type="pct"/>
          </w:tcPr>
          <w:p w14:paraId="2550DB2C"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09:00 - 13:00, 14:00 - 18:00</w:t>
            </w:r>
          </w:p>
        </w:tc>
      </w:tr>
      <w:tr w:rsidR="0094474F" w:rsidRPr="0094474F" w14:paraId="4F4BD244" w14:textId="77777777" w:rsidTr="00A7343A">
        <w:tc>
          <w:tcPr>
            <w:tcW w:w="444" w:type="pct"/>
            <w:vMerge/>
          </w:tcPr>
          <w:p w14:paraId="32DDA1FD" w14:textId="77777777" w:rsidR="0094474F" w:rsidRPr="0094474F" w:rsidRDefault="0094474F" w:rsidP="0026090F">
            <w:pPr>
              <w:autoSpaceDE w:val="0"/>
              <w:autoSpaceDN w:val="0"/>
              <w:adjustRightInd w:val="0"/>
              <w:rPr>
                <w:rFonts w:eastAsia="Calibri"/>
                <w:sz w:val="24"/>
                <w:szCs w:val="24"/>
                <w:lang w:eastAsia="ru-RU"/>
              </w:rPr>
            </w:pPr>
          </w:p>
        </w:tc>
        <w:tc>
          <w:tcPr>
            <w:tcW w:w="1359" w:type="pct"/>
          </w:tcPr>
          <w:p w14:paraId="7B9C2386"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Вторник:</w:t>
            </w:r>
          </w:p>
        </w:tc>
        <w:tc>
          <w:tcPr>
            <w:tcW w:w="3197" w:type="pct"/>
          </w:tcPr>
          <w:p w14:paraId="300BC9DC"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09:00 - 13:00, 14:00 - 18:00</w:t>
            </w:r>
          </w:p>
        </w:tc>
      </w:tr>
      <w:tr w:rsidR="0094474F" w:rsidRPr="0094474F" w14:paraId="54D49EC2" w14:textId="77777777" w:rsidTr="00A7343A">
        <w:tc>
          <w:tcPr>
            <w:tcW w:w="444" w:type="pct"/>
            <w:vMerge/>
          </w:tcPr>
          <w:p w14:paraId="2ACE5046" w14:textId="77777777" w:rsidR="0094474F" w:rsidRPr="0094474F" w:rsidRDefault="0094474F" w:rsidP="0026090F">
            <w:pPr>
              <w:autoSpaceDE w:val="0"/>
              <w:autoSpaceDN w:val="0"/>
              <w:adjustRightInd w:val="0"/>
              <w:rPr>
                <w:rFonts w:eastAsia="Calibri"/>
                <w:sz w:val="24"/>
                <w:szCs w:val="24"/>
                <w:lang w:eastAsia="ru-RU"/>
              </w:rPr>
            </w:pPr>
          </w:p>
        </w:tc>
        <w:tc>
          <w:tcPr>
            <w:tcW w:w="1359" w:type="pct"/>
          </w:tcPr>
          <w:p w14:paraId="47EA518A"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Среда:</w:t>
            </w:r>
          </w:p>
        </w:tc>
        <w:tc>
          <w:tcPr>
            <w:tcW w:w="3197" w:type="pct"/>
          </w:tcPr>
          <w:p w14:paraId="0346F93F"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09:00 - 13:00, 14:00 - 18:00</w:t>
            </w:r>
          </w:p>
        </w:tc>
      </w:tr>
      <w:tr w:rsidR="0094474F" w:rsidRPr="0094474F" w14:paraId="19677DA1" w14:textId="77777777" w:rsidTr="00A7343A">
        <w:tc>
          <w:tcPr>
            <w:tcW w:w="444" w:type="pct"/>
            <w:vMerge/>
          </w:tcPr>
          <w:p w14:paraId="7BDB4D25" w14:textId="77777777" w:rsidR="0094474F" w:rsidRPr="0094474F" w:rsidRDefault="0094474F" w:rsidP="0026090F">
            <w:pPr>
              <w:autoSpaceDE w:val="0"/>
              <w:autoSpaceDN w:val="0"/>
              <w:adjustRightInd w:val="0"/>
              <w:rPr>
                <w:rFonts w:eastAsia="Calibri"/>
                <w:sz w:val="24"/>
                <w:szCs w:val="24"/>
                <w:lang w:eastAsia="ru-RU"/>
              </w:rPr>
            </w:pPr>
          </w:p>
        </w:tc>
        <w:tc>
          <w:tcPr>
            <w:tcW w:w="1359" w:type="pct"/>
          </w:tcPr>
          <w:p w14:paraId="272B7F07"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Четверг:</w:t>
            </w:r>
          </w:p>
        </w:tc>
        <w:tc>
          <w:tcPr>
            <w:tcW w:w="3197" w:type="pct"/>
          </w:tcPr>
          <w:p w14:paraId="4AB4E950"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09:00 - 13:00, 14:00 - 18:00</w:t>
            </w:r>
          </w:p>
        </w:tc>
      </w:tr>
      <w:tr w:rsidR="0094474F" w:rsidRPr="0094474F" w14:paraId="317DC0C7" w14:textId="77777777" w:rsidTr="00A7343A">
        <w:tc>
          <w:tcPr>
            <w:tcW w:w="444" w:type="pct"/>
            <w:vMerge/>
          </w:tcPr>
          <w:p w14:paraId="324B3B9E" w14:textId="77777777" w:rsidR="0094474F" w:rsidRPr="0094474F" w:rsidRDefault="0094474F" w:rsidP="0026090F">
            <w:pPr>
              <w:autoSpaceDE w:val="0"/>
              <w:autoSpaceDN w:val="0"/>
              <w:adjustRightInd w:val="0"/>
              <w:rPr>
                <w:rFonts w:eastAsia="Calibri"/>
                <w:sz w:val="24"/>
                <w:szCs w:val="24"/>
                <w:lang w:eastAsia="ru-RU"/>
              </w:rPr>
            </w:pPr>
          </w:p>
        </w:tc>
        <w:tc>
          <w:tcPr>
            <w:tcW w:w="1359" w:type="pct"/>
          </w:tcPr>
          <w:p w14:paraId="0B3AE3BC"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Пятница:</w:t>
            </w:r>
          </w:p>
        </w:tc>
        <w:tc>
          <w:tcPr>
            <w:tcW w:w="3197" w:type="pct"/>
          </w:tcPr>
          <w:p w14:paraId="6D3F53C6"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09:00 - 13:00, 14:00 - 17:00</w:t>
            </w:r>
          </w:p>
        </w:tc>
      </w:tr>
      <w:tr w:rsidR="0094474F" w:rsidRPr="0094474F" w14:paraId="7BEADE74" w14:textId="77777777" w:rsidTr="00A7343A">
        <w:tc>
          <w:tcPr>
            <w:tcW w:w="444" w:type="pct"/>
            <w:vMerge/>
          </w:tcPr>
          <w:p w14:paraId="405950DC" w14:textId="77777777" w:rsidR="0094474F" w:rsidRPr="0094474F" w:rsidRDefault="0094474F" w:rsidP="0026090F">
            <w:pPr>
              <w:autoSpaceDE w:val="0"/>
              <w:autoSpaceDN w:val="0"/>
              <w:adjustRightInd w:val="0"/>
              <w:rPr>
                <w:rFonts w:eastAsia="Calibri"/>
                <w:sz w:val="24"/>
                <w:szCs w:val="24"/>
                <w:lang w:eastAsia="ru-RU"/>
              </w:rPr>
            </w:pPr>
          </w:p>
        </w:tc>
        <w:tc>
          <w:tcPr>
            <w:tcW w:w="1359" w:type="pct"/>
          </w:tcPr>
          <w:p w14:paraId="3D7FD519"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Суббота:</w:t>
            </w:r>
          </w:p>
        </w:tc>
        <w:tc>
          <w:tcPr>
            <w:tcW w:w="3197" w:type="pct"/>
          </w:tcPr>
          <w:p w14:paraId="6C1EFD5E"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выходной</w:t>
            </w:r>
          </w:p>
        </w:tc>
      </w:tr>
      <w:tr w:rsidR="0094474F" w:rsidRPr="0094474F" w14:paraId="70A3F3F2" w14:textId="77777777" w:rsidTr="00A7343A">
        <w:tc>
          <w:tcPr>
            <w:tcW w:w="444" w:type="pct"/>
            <w:vMerge/>
          </w:tcPr>
          <w:p w14:paraId="7C650A23" w14:textId="77777777" w:rsidR="0094474F" w:rsidRPr="0094474F" w:rsidRDefault="0094474F" w:rsidP="0026090F">
            <w:pPr>
              <w:autoSpaceDE w:val="0"/>
              <w:autoSpaceDN w:val="0"/>
              <w:adjustRightInd w:val="0"/>
              <w:rPr>
                <w:rFonts w:eastAsia="Calibri"/>
                <w:sz w:val="24"/>
                <w:szCs w:val="24"/>
                <w:lang w:eastAsia="ru-RU"/>
              </w:rPr>
            </w:pPr>
          </w:p>
        </w:tc>
        <w:tc>
          <w:tcPr>
            <w:tcW w:w="1359" w:type="pct"/>
          </w:tcPr>
          <w:p w14:paraId="4B42E69D"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Воскресенье:</w:t>
            </w:r>
          </w:p>
        </w:tc>
        <w:tc>
          <w:tcPr>
            <w:tcW w:w="3197" w:type="pct"/>
          </w:tcPr>
          <w:p w14:paraId="6095DF4A"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выходной</w:t>
            </w:r>
          </w:p>
        </w:tc>
      </w:tr>
      <w:tr w:rsidR="0094474F" w:rsidRPr="0094474F" w14:paraId="372C56B1" w14:textId="77777777" w:rsidTr="00A7343A">
        <w:tc>
          <w:tcPr>
            <w:tcW w:w="444" w:type="pct"/>
            <w:vMerge w:val="restart"/>
          </w:tcPr>
          <w:p w14:paraId="5CD2717D"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1.3.</w:t>
            </w:r>
          </w:p>
        </w:tc>
        <w:tc>
          <w:tcPr>
            <w:tcW w:w="4556" w:type="pct"/>
            <w:gridSpan w:val="2"/>
          </w:tcPr>
          <w:p w14:paraId="1058BBE1"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График приема заявителей управлением имущественных и земельных отношений администрации Хасанского муниципального округа:</w:t>
            </w:r>
          </w:p>
        </w:tc>
      </w:tr>
      <w:tr w:rsidR="0094474F" w:rsidRPr="0094474F" w14:paraId="56AE8C42" w14:textId="77777777" w:rsidTr="00A7343A">
        <w:tc>
          <w:tcPr>
            <w:tcW w:w="444" w:type="pct"/>
            <w:vMerge/>
          </w:tcPr>
          <w:p w14:paraId="3B06A7BB" w14:textId="77777777" w:rsidR="0094474F" w:rsidRPr="0094474F" w:rsidRDefault="0094474F" w:rsidP="0026090F">
            <w:pPr>
              <w:autoSpaceDE w:val="0"/>
              <w:autoSpaceDN w:val="0"/>
              <w:adjustRightInd w:val="0"/>
              <w:rPr>
                <w:rFonts w:eastAsia="Calibri"/>
                <w:sz w:val="24"/>
                <w:szCs w:val="24"/>
                <w:lang w:eastAsia="ru-RU"/>
              </w:rPr>
            </w:pPr>
          </w:p>
        </w:tc>
        <w:tc>
          <w:tcPr>
            <w:tcW w:w="1359" w:type="pct"/>
          </w:tcPr>
          <w:p w14:paraId="095D8C33"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Вторник:</w:t>
            </w:r>
          </w:p>
        </w:tc>
        <w:tc>
          <w:tcPr>
            <w:tcW w:w="3197" w:type="pct"/>
          </w:tcPr>
          <w:p w14:paraId="64D83D24"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10:00 - 13:00, 14:00 - 17:00</w:t>
            </w:r>
          </w:p>
        </w:tc>
      </w:tr>
      <w:tr w:rsidR="0094474F" w:rsidRPr="0094474F" w14:paraId="1A1EC405" w14:textId="77777777" w:rsidTr="00A7343A">
        <w:tc>
          <w:tcPr>
            <w:tcW w:w="444" w:type="pct"/>
            <w:vMerge/>
          </w:tcPr>
          <w:p w14:paraId="01479553" w14:textId="77777777" w:rsidR="0094474F" w:rsidRPr="0094474F" w:rsidRDefault="0094474F" w:rsidP="0026090F">
            <w:pPr>
              <w:autoSpaceDE w:val="0"/>
              <w:autoSpaceDN w:val="0"/>
              <w:adjustRightInd w:val="0"/>
              <w:rPr>
                <w:rFonts w:eastAsia="Calibri"/>
                <w:sz w:val="24"/>
                <w:szCs w:val="24"/>
                <w:lang w:eastAsia="ru-RU"/>
              </w:rPr>
            </w:pPr>
          </w:p>
        </w:tc>
        <w:tc>
          <w:tcPr>
            <w:tcW w:w="1359" w:type="pct"/>
          </w:tcPr>
          <w:p w14:paraId="3238405C"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Четверг:</w:t>
            </w:r>
          </w:p>
        </w:tc>
        <w:tc>
          <w:tcPr>
            <w:tcW w:w="3197" w:type="pct"/>
          </w:tcPr>
          <w:p w14:paraId="3309CD89"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10:00 - 13:00, 14:00 - 17:00</w:t>
            </w:r>
          </w:p>
        </w:tc>
      </w:tr>
      <w:tr w:rsidR="0094474F" w:rsidRPr="0094474F" w14:paraId="508BE657" w14:textId="77777777" w:rsidTr="00A7343A">
        <w:tc>
          <w:tcPr>
            <w:tcW w:w="444" w:type="pct"/>
          </w:tcPr>
          <w:p w14:paraId="2952BB56"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1.4.</w:t>
            </w:r>
          </w:p>
        </w:tc>
        <w:tc>
          <w:tcPr>
            <w:tcW w:w="4556" w:type="pct"/>
            <w:gridSpan w:val="2"/>
          </w:tcPr>
          <w:p w14:paraId="65E9A752"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Контактные телефоны органа, предоставляющего муниципальную услугу:</w:t>
            </w:r>
          </w:p>
          <w:p w14:paraId="4FC4EB83"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8 (42331) 46-4-90, 8 (423331) 46-0-86, 8 (42331) 46-5-11</w:t>
            </w:r>
          </w:p>
        </w:tc>
      </w:tr>
      <w:tr w:rsidR="0094474F" w:rsidRPr="0094474F" w14:paraId="689E3FFC" w14:textId="77777777" w:rsidTr="00A7343A">
        <w:tc>
          <w:tcPr>
            <w:tcW w:w="444" w:type="pct"/>
          </w:tcPr>
          <w:p w14:paraId="22108B12"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1.5.</w:t>
            </w:r>
          </w:p>
        </w:tc>
        <w:tc>
          <w:tcPr>
            <w:tcW w:w="4556" w:type="pct"/>
            <w:gridSpan w:val="2"/>
          </w:tcPr>
          <w:p w14:paraId="6FB407DB" w14:textId="77777777" w:rsidR="0094474F" w:rsidRPr="0094474F" w:rsidRDefault="0094474F" w:rsidP="0026090F">
            <w:pPr>
              <w:spacing w:after="200"/>
              <w:rPr>
                <w:rFonts w:eastAsia="Times New Roman"/>
                <w:sz w:val="24"/>
                <w:szCs w:val="24"/>
                <w:lang w:eastAsia="ru-RU"/>
              </w:rPr>
            </w:pPr>
            <w:r w:rsidRPr="0094474F">
              <w:rPr>
                <w:rFonts w:eastAsia="Times New Roman"/>
                <w:sz w:val="24"/>
                <w:szCs w:val="24"/>
                <w:lang w:eastAsia="ru-RU"/>
              </w:rPr>
              <w:t xml:space="preserve">Официальный сайт органа, предоставляющего муниципальную услугу: </w:t>
            </w:r>
            <w:r w:rsidRPr="0094474F">
              <w:rPr>
                <w:rFonts w:eastAsia="Times New Roman"/>
                <w:sz w:val="26"/>
                <w:szCs w:val="26"/>
                <w:u w:val="single"/>
                <w:lang w:eastAsia="ru-RU"/>
              </w:rPr>
              <w:t>https://xasanskij-r25.gosweb.gosuslugi.ru/</w:t>
            </w:r>
          </w:p>
        </w:tc>
      </w:tr>
      <w:tr w:rsidR="0094474F" w:rsidRPr="0094474F" w14:paraId="14D9C17C" w14:textId="77777777" w:rsidTr="00A7343A">
        <w:tc>
          <w:tcPr>
            <w:tcW w:w="444" w:type="pct"/>
          </w:tcPr>
          <w:p w14:paraId="1A09A840"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1.6.</w:t>
            </w:r>
          </w:p>
        </w:tc>
        <w:tc>
          <w:tcPr>
            <w:tcW w:w="4556" w:type="pct"/>
            <w:gridSpan w:val="2"/>
          </w:tcPr>
          <w:p w14:paraId="7F8862D5" w14:textId="77777777" w:rsidR="0094474F" w:rsidRPr="00174FE1" w:rsidRDefault="0094474F" w:rsidP="0026090F">
            <w:pPr>
              <w:autoSpaceDE w:val="0"/>
              <w:autoSpaceDN w:val="0"/>
              <w:adjustRightInd w:val="0"/>
              <w:rPr>
                <w:rFonts w:eastAsia="Calibri"/>
                <w:sz w:val="24"/>
                <w:szCs w:val="24"/>
                <w:lang w:eastAsia="ru-RU"/>
              </w:rPr>
            </w:pPr>
            <w:r w:rsidRPr="00174FE1">
              <w:rPr>
                <w:rFonts w:eastAsia="Calibri"/>
                <w:sz w:val="24"/>
                <w:szCs w:val="24"/>
                <w:lang w:eastAsia="ru-RU"/>
              </w:rPr>
              <w:t xml:space="preserve">Адрес электронной почты органа, предоставляющего муниципальную услугу: </w:t>
            </w:r>
          </w:p>
          <w:p w14:paraId="2E447F70" w14:textId="77777777" w:rsidR="0094474F" w:rsidRPr="00174FE1" w:rsidRDefault="00313828" w:rsidP="0026090F">
            <w:pPr>
              <w:autoSpaceDE w:val="0"/>
              <w:autoSpaceDN w:val="0"/>
              <w:adjustRightInd w:val="0"/>
              <w:rPr>
                <w:rFonts w:eastAsia="Calibri"/>
                <w:sz w:val="24"/>
                <w:szCs w:val="24"/>
                <w:lang w:eastAsia="ru-RU"/>
              </w:rPr>
            </w:pPr>
            <w:hyperlink r:id="rId66" w:history="1">
              <w:r w:rsidR="0094474F" w:rsidRPr="00174FE1">
                <w:rPr>
                  <w:rFonts w:eastAsia="Calibri"/>
                  <w:sz w:val="26"/>
                  <w:szCs w:val="26"/>
                  <w:lang w:val="en-US" w:eastAsia="ru-RU"/>
                </w:rPr>
                <w:t>hasanski</w:t>
              </w:r>
              <w:r w:rsidR="0094474F" w:rsidRPr="00174FE1">
                <w:rPr>
                  <w:rFonts w:eastAsia="Calibri"/>
                  <w:sz w:val="26"/>
                  <w:szCs w:val="26"/>
                  <w:lang w:eastAsia="ru-RU"/>
                </w:rPr>
                <w:t>@</w:t>
              </w:r>
              <w:r w:rsidR="0094474F" w:rsidRPr="00174FE1">
                <w:rPr>
                  <w:rFonts w:eastAsia="Calibri"/>
                  <w:sz w:val="26"/>
                  <w:szCs w:val="26"/>
                  <w:lang w:val="en-US" w:eastAsia="ru-RU"/>
                </w:rPr>
                <w:t>yandex</w:t>
              </w:r>
              <w:r w:rsidR="0094474F" w:rsidRPr="00174FE1">
                <w:rPr>
                  <w:rFonts w:eastAsia="Calibri"/>
                  <w:sz w:val="26"/>
                  <w:szCs w:val="26"/>
                  <w:lang w:eastAsia="ru-RU"/>
                </w:rPr>
                <w:t>.</w:t>
              </w:r>
              <w:r w:rsidR="0094474F" w:rsidRPr="00174FE1">
                <w:rPr>
                  <w:rFonts w:eastAsia="Calibri"/>
                  <w:sz w:val="26"/>
                  <w:szCs w:val="26"/>
                  <w:lang w:val="en-US" w:eastAsia="ru-RU"/>
                </w:rPr>
                <w:t>ru</w:t>
              </w:r>
            </w:hyperlink>
            <w:r w:rsidR="0094474F" w:rsidRPr="00174FE1">
              <w:rPr>
                <w:rFonts w:eastAsia="Calibri"/>
                <w:sz w:val="26"/>
                <w:szCs w:val="26"/>
                <w:lang w:eastAsia="ru-RU"/>
              </w:rPr>
              <w:t xml:space="preserve"> </w:t>
            </w:r>
            <w:r w:rsidR="0094474F" w:rsidRPr="00174FE1">
              <w:rPr>
                <w:rFonts w:eastAsia="Calibri"/>
                <w:sz w:val="24"/>
                <w:szCs w:val="24"/>
                <w:lang w:eastAsia="ru-RU"/>
              </w:rPr>
              <w:t xml:space="preserve"> </w:t>
            </w:r>
          </w:p>
        </w:tc>
      </w:tr>
      <w:tr w:rsidR="0094474F" w:rsidRPr="0094474F" w14:paraId="50EBA44A" w14:textId="77777777" w:rsidTr="00A7343A">
        <w:tc>
          <w:tcPr>
            <w:tcW w:w="444" w:type="pct"/>
          </w:tcPr>
          <w:p w14:paraId="00E064B4"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2.</w:t>
            </w:r>
          </w:p>
        </w:tc>
        <w:tc>
          <w:tcPr>
            <w:tcW w:w="4556" w:type="pct"/>
            <w:gridSpan w:val="2"/>
          </w:tcPr>
          <w:p w14:paraId="3B83F8C6" w14:textId="77777777" w:rsidR="0094474F" w:rsidRPr="00174FE1" w:rsidRDefault="0094474F" w:rsidP="00D51E3B">
            <w:pPr>
              <w:autoSpaceDE w:val="0"/>
              <w:autoSpaceDN w:val="0"/>
              <w:adjustRightInd w:val="0"/>
              <w:rPr>
                <w:rFonts w:eastAsia="Calibri"/>
                <w:sz w:val="24"/>
                <w:szCs w:val="24"/>
                <w:lang w:eastAsia="ru-RU"/>
              </w:rPr>
            </w:pPr>
            <w:r w:rsidRPr="00174FE1">
              <w:rPr>
                <w:rFonts w:eastAsia="Calibri"/>
                <w:sz w:val="24"/>
                <w:szCs w:val="24"/>
                <w:lang w:eastAsia="ru-RU"/>
              </w:rPr>
              <w:t>Многофункциональные центры предоставления государственных и муниципальных услуг Приморского края (далее - КГАУ "МФЦ Приморского края")</w:t>
            </w:r>
          </w:p>
        </w:tc>
      </w:tr>
      <w:tr w:rsidR="0094474F" w:rsidRPr="0094474F" w14:paraId="4A6CC36F" w14:textId="77777777" w:rsidTr="00A7343A">
        <w:tc>
          <w:tcPr>
            <w:tcW w:w="444" w:type="pct"/>
          </w:tcPr>
          <w:p w14:paraId="7B0A8073"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2.1.</w:t>
            </w:r>
          </w:p>
        </w:tc>
        <w:tc>
          <w:tcPr>
            <w:tcW w:w="4556" w:type="pct"/>
            <w:gridSpan w:val="2"/>
          </w:tcPr>
          <w:p w14:paraId="5CEEA640" w14:textId="77777777" w:rsidR="0094474F" w:rsidRPr="00174FE1" w:rsidRDefault="0094474F" w:rsidP="0026090F">
            <w:pPr>
              <w:autoSpaceDE w:val="0"/>
              <w:autoSpaceDN w:val="0"/>
              <w:adjustRightInd w:val="0"/>
              <w:rPr>
                <w:rFonts w:eastAsia="Calibri"/>
                <w:sz w:val="24"/>
                <w:szCs w:val="24"/>
                <w:lang w:eastAsia="ru-RU"/>
              </w:rPr>
            </w:pPr>
            <w:r w:rsidRPr="00174FE1">
              <w:rPr>
                <w:rFonts w:eastAsia="Calibri"/>
                <w:sz w:val="24"/>
                <w:szCs w:val="24"/>
                <w:lang w:eastAsia="ru-RU"/>
              </w:rPr>
              <w:t xml:space="preserve">Сведения об МФЦ, расположенных на территории Приморского края, размещены на официальном портале сети КГАУ "МФЦ Приморского края": </w:t>
            </w:r>
            <w:hyperlink r:id="rId67">
              <w:r w:rsidRPr="00174FE1">
                <w:rPr>
                  <w:rFonts w:eastAsia="Calibri"/>
                  <w:sz w:val="24"/>
                  <w:szCs w:val="24"/>
                  <w:lang w:eastAsia="ru-RU"/>
                </w:rPr>
                <w:t>www.mfc-25.ru</w:t>
              </w:r>
            </w:hyperlink>
          </w:p>
        </w:tc>
      </w:tr>
      <w:tr w:rsidR="0094474F" w:rsidRPr="0094474F" w14:paraId="402AE9DF" w14:textId="77777777" w:rsidTr="00A7343A">
        <w:tc>
          <w:tcPr>
            <w:tcW w:w="444" w:type="pct"/>
          </w:tcPr>
          <w:p w14:paraId="49925F87"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2.2.</w:t>
            </w:r>
          </w:p>
        </w:tc>
        <w:tc>
          <w:tcPr>
            <w:tcW w:w="4556" w:type="pct"/>
            <w:gridSpan w:val="2"/>
          </w:tcPr>
          <w:p w14:paraId="0F678E98"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Единый телефон сети МФЦ, расположенных на территории Приморского края:</w:t>
            </w:r>
          </w:p>
          <w:p w14:paraId="12D61AD0"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8(423) 201-01-56</w:t>
            </w:r>
          </w:p>
          <w:p w14:paraId="3ACF5CE1"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Адрес электронной почты: info@mfc-25.ru</w:t>
            </w:r>
          </w:p>
        </w:tc>
      </w:tr>
    </w:tbl>
    <w:p w14:paraId="495AEA73" w14:textId="75F1CAF1" w:rsidR="0094474F" w:rsidRDefault="0094474F" w:rsidP="0026090F">
      <w:pPr>
        <w:pBdr>
          <w:bottom w:val="single" w:sz="6" w:space="0" w:color="auto"/>
        </w:pBdr>
        <w:autoSpaceDE w:val="0"/>
        <w:autoSpaceDN w:val="0"/>
        <w:adjustRightInd w:val="0"/>
        <w:spacing w:before="100" w:after="100"/>
        <w:jc w:val="both"/>
        <w:rPr>
          <w:rFonts w:eastAsia="Calibri"/>
          <w:sz w:val="24"/>
          <w:szCs w:val="24"/>
          <w:lang w:eastAsia="ru-RU"/>
        </w:rPr>
      </w:pPr>
      <w:r w:rsidRPr="0094474F">
        <w:rPr>
          <w:rFonts w:eastAsia="Calibri"/>
          <w:sz w:val="24"/>
          <w:szCs w:val="24"/>
          <w:lang w:eastAsia="ru-RU"/>
        </w:rPr>
        <w:t xml:space="preserve"> </w:t>
      </w:r>
    </w:p>
    <w:p w14:paraId="58036946" w14:textId="77777777" w:rsidR="00A7343A" w:rsidRPr="0094474F" w:rsidRDefault="00A7343A" w:rsidP="0026090F">
      <w:pPr>
        <w:pBdr>
          <w:bottom w:val="single" w:sz="6" w:space="0" w:color="auto"/>
        </w:pBdr>
        <w:autoSpaceDE w:val="0"/>
        <w:autoSpaceDN w:val="0"/>
        <w:adjustRightInd w:val="0"/>
        <w:spacing w:before="100" w:after="100"/>
        <w:jc w:val="both"/>
        <w:rPr>
          <w:rFonts w:eastAsia="Calibri"/>
          <w:sz w:val="2"/>
          <w:szCs w:val="2"/>
          <w:lang w:eastAsia="ru-RU"/>
        </w:rPr>
      </w:pPr>
    </w:p>
    <w:p w14:paraId="1D7DA5A5" w14:textId="77777777" w:rsidR="0094474F" w:rsidRPr="0094474F" w:rsidRDefault="0094474F" w:rsidP="00A7343A">
      <w:pPr>
        <w:jc w:val="center"/>
        <w:rPr>
          <w:rFonts w:eastAsia="Times New Roman"/>
          <w:sz w:val="24"/>
          <w:szCs w:val="24"/>
          <w:lang w:eastAsia="ru-RU"/>
        </w:rPr>
      </w:pPr>
      <w:r w:rsidRPr="0094474F">
        <w:rPr>
          <w:rFonts w:eastAsia="Times New Roman"/>
          <w:noProof/>
          <w:sz w:val="24"/>
          <w:szCs w:val="24"/>
          <w:lang w:eastAsia="ru-RU"/>
        </w:rPr>
        <w:lastRenderedPageBreak/>
        <w:drawing>
          <wp:inline distT="0" distB="0" distL="0" distR="0" wp14:anchorId="6F416B25" wp14:editId="3BB86759">
            <wp:extent cx="581025" cy="723900"/>
            <wp:effectExtent l="0" t="0" r="9525" b="0"/>
            <wp:docPr id="13" name="Рисунок 3" descr="Герб ХМР 2015 OK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ХМР 2015 OKK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noFill/>
                    <a:ln>
                      <a:noFill/>
                    </a:ln>
                  </pic:spPr>
                </pic:pic>
              </a:graphicData>
            </a:graphic>
          </wp:inline>
        </w:drawing>
      </w:r>
    </w:p>
    <w:p w14:paraId="78486635" w14:textId="77777777" w:rsidR="0094474F" w:rsidRPr="00A7343A" w:rsidRDefault="0094474F" w:rsidP="00A7343A">
      <w:pPr>
        <w:jc w:val="center"/>
        <w:rPr>
          <w:rFonts w:eastAsia="Times New Roman"/>
          <w:lang w:eastAsia="ru-RU"/>
        </w:rPr>
      </w:pPr>
    </w:p>
    <w:p w14:paraId="0C85F319" w14:textId="77777777" w:rsidR="0094474F" w:rsidRPr="00A7343A" w:rsidRDefault="0094474F" w:rsidP="00A7343A">
      <w:pPr>
        <w:jc w:val="center"/>
        <w:rPr>
          <w:rFonts w:eastAsia="Times New Roman"/>
          <w:sz w:val="26"/>
          <w:szCs w:val="26"/>
          <w:lang w:eastAsia="ru-RU"/>
        </w:rPr>
      </w:pPr>
      <w:r w:rsidRPr="00A7343A">
        <w:rPr>
          <w:rFonts w:eastAsia="Times New Roman"/>
          <w:sz w:val="26"/>
          <w:szCs w:val="26"/>
          <w:lang w:eastAsia="ru-RU"/>
        </w:rPr>
        <w:t>АДМИНИСТРАЦИЯ</w:t>
      </w:r>
    </w:p>
    <w:p w14:paraId="09CBB2AB" w14:textId="77777777" w:rsidR="0094474F" w:rsidRPr="00A7343A" w:rsidRDefault="0094474F" w:rsidP="00A7343A">
      <w:pPr>
        <w:jc w:val="center"/>
        <w:rPr>
          <w:rFonts w:eastAsia="Times New Roman"/>
          <w:sz w:val="26"/>
          <w:szCs w:val="26"/>
          <w:lang w:eastAsia="ru-RU"/>
        </w:rPr>
      </w:pPr>
      <w:r w:rsidRPr="00A7343A">
        <w:rPr>
          <w:rFonts w:eastAsia="Times New Roman"/>
          <w:sz w:val="26"/>
          <w:szCs w:val="26"/>
          <w:lang w:eastAsia="ru-RU"/>
        </w:rPr>
        <w:t>ХАСАНСКОГО МУНИЦИПАЛЬНОГО ОКРУГА</w:t>
      </w:r>
    </w:p>
    <w:p w14:paraId="66920084" w14:textId="77777777" w:rsidR="0094474F" w:rsidRPr="00A7343A" w:rsidRDefault="0094474F" w:rsidP="00A7343A">
      <w:pPr>
        <w:jc w:val="center"/>
        <w:rPr>
          <w:rFonts w:eastAsia="Times New Roman"/>
          <w:sz w:val="26"/>
          <w:szCs w:val="26"/>
          <w:lang w:eastAsia="ru-RU"/>
        </w:rPr>
      </w:pPr>
      <w:r w:rsidRPr="00A7343A">
        <w:rPr>
          <w:rFonts w:eastAsia="Times New Roman"/>
          <w:sz w:val="26"/>
          <w:szCs w:val="26"/>
          <w:lang w:eastAsia="ru-RU"/>
        </w:rPr>
        <w:t>ПРИМОРСКОГО КРАЯ</w:t>
      </w:r>
    </w:p>
    <w:p w14:paraId="0A2AC337" w14:textId="77777777" w:rsidR="0094474F" w:rsidRPr="00A7343A" w:rsidRDefault="0094474F" w:rsidP="00A7343A">
      <w:pPr>
        <w:jc w:val="center"/>
        <w:rPr>
          <w:rFonts w:eastAsia="Times New Roman"/>
          <w:sz w:val="26"/>
          <w:szCs w:val="26"/>
          <w:lang w:eastAsia="ru-RU"/>
        </w:rPr>
      </w:pPr>
    </w:p>
    <w:p w14:paraId="258FC0BE" w14:textId="54495044" w:rsidR="0094474F" w:rsidRPr="00A7343A" w:rsidRDefault="0094474F" w:rsidP="00E25DC7">
      <w:pPr>
        <w:jc w:val="center"/>
        <w:outlineLvl w:val="0"/>
        <w:rPr>
          <w:rFonts w:eastAsia="Times New Roman"/>
          <w:sz w:val="26"/>
          <w:szCs w:val="26"/>
          <w:lang w:eastAsia="ru-RU"/>
        </w:rPr>
      </w:pPr>
      <w:bookmarkStart w:id="27" w:name="_Toc202207003"/>
      <w:r w:rsidRPr="00A7343A">
        <w:rPr>
          <w:rFonts w:ascii="Arial" w:eastAsia="Times New Roman" w:hAnsi="Arial"/>
          <w:sz w:val="26"/>
          <w:szCs w:val="26"/>
          <w:lang w:eastAsia="ru-RU"/>
        </w:rPr>
        <w:t>ПОСТАНОВЛЕНИЕ</w:t>
      </w:r>
      <w:bookmarkEnd w:id="27"/>
    </w:p>
    <w:p w14:paraId="16E1EF80" w14:textId="77777777" w:rsidR="0094474F" w:rsidRPr="00A7343A" w:rsidRDefault="0094474F" w:rsidP="00A7343A">
      <w:pPr>
        <w:jc w:val="center"/>
        <w:rPr>
          <w:rFonts w:eastAsia="Times New Roman"/>
          <w:sz w:val="26"/>
          <w:szCs w:val="26"/>
          <w:lang w:eastAsia="ru-RU"/>
        </w:rPr>
      </w:pPr>
      <w:r w:rsidRPr="00A7343A">
        <w:rPr>
          <w:rFonts w:eastAsia="Times New Roman"/>
          <w:sz w:val="26"/>
          <w:szCs w:val="26"/>
          <w:lang w:eastAsia="ru-RU"/>
        </w:rPr>
        <w:t>пгт Славянка</w:t>
      </w:r>
    </w:p>
    <w:p w14:paraId="47524900" w14:textId="77777777" w:rsidR="0094474F" w:rsidRPr="00A7343A" w:rsidRDefault="0094474F" w:rsidP="00A7343A">
      <w:pPr>
        <w:jc w:val="center"/>
        <w:rPr>
          <w:rFonts w:eastAsia="Times New Roman"/>
          <w:sz w:val="26"/>
          <w:szCs w:val="26"/>
          <w:lang w:eastAsia="ru-RU"/>
        </w:rPr>
      </w:pPr>
    </w:p>
    <w:p w14:paraId="3AC76249" w14:textId="310EF9C6" w:rsidR="0094474F" w:rsidRPr="00A7343A" w:rsidRDefault="0094474F" w:rsidP="00A7343A">
      <w:pPr>
        <w:jc w:val="center"/>
        <w:rPr>
          <w:rFonts w:eastAsia="Times New Roman"/>
          <w:sz w:val="26"/>
          <w:szCs w:val="26"/>
          <w:lang w:eastAsia="ru-RU"/>
        </w:rPr>
      </w:pPr>
      <w:r w:rsidRPr="00A7343A">
        <w:rPr>
          <w:rFonts w:eastAsia="Times New Roman"/>
          <w:sz w:val="26"/>
          <w:szCs w:val="26"/>
          <w:lang w:eastAsia="ru-RU"/>
        </w:rPr>
        <w:t>19.06.2025                                                                                                                         № 1109-па</w:t>
      </w:r>
    </w:p>
    <w:p w14:paraId="7372C5A6" w14:textId="77777777" w:rsidR="0094474F" w:rsidRPr="00A7343A" w:rsidRDefault="0094474F" w:rsidP="0026090F">
      <w:pPr>
        <w:overflowPunct w:val="0"/>
        <w:autoSpaceDE w:val="0"/>
        <w:autoSpaceDN w:val="0"/>
        <w:adjustRightInd w:val="0"/>
        <w:ind w:right="4393"/>
        <w:rPr>
          <w:rFonts w:eastAsia="Times New Roman"/>
          <w:color w:val="000000"/>
          <w:sz w:val="26"/>
          <w:szCs w:val="26"/>
          <w:lang w:eastAsia="en-US"/>
        </w:rPr>
      </w:pPr>
    </w:p>
    <w:p w14:paraId="0BD0F39D" w14:textId="2C4E9F69" w:rsidR="0094474F" w:rsidRPr="00A7343A" w:rsidRDefault="0094474F" w:rsidP="00A7343A">
      <w:pPr>
        <w:overflowPunct w:val="0"/>
        <w:autoSpaceDE w:val="0"/>
        <w:autoSpaceDN w:val="0"/>
        <w:adjustRightInd w:val="0"/>
        <w:ind w:right="4642"/>
        <w:jc w:val="both"/>
        <w:rPr>
          <w:rFonts w:eastAsia="Times New Roman"/>
          <w:spacing w:val="-2"/>
          <w:sz w:val="26"/>
          <w:szCs w:val="26"/>
        </w:rPr>
      </w:pPr>
      <w:r w:rsidRPr="00A7343A">
        <w:rPr>
          <w:rFonts w:eastAsia="Times New Roman"/>
          <w:color w:val="000000"/>
          <w:sz w:val="26"/>
          <w:szCs w:val="26"/>
          <w:lang w:eastAsia="en-US"/>
        </w:rPr>
        <w:t>Об утверждении а</w:t>
      </w:r>
      <w:r w:rsidRPr="00A7343A">
        <w:rPr>
          <w:rFonts w:eastAsia="Times New Roman"/>
          <w:sz w:val="26"/>
          <w:szCs w:val="26"/>
          <w:lang w:eastAsia="en-US"/>
        </w:rPr>
        <w:t>дминистративного</w:t>
      </w:r>
      <w:r w:rsidRPr="00A7343A">
        <w:rPr>
          <w:rFonts w:eastAsia="Times New Roman"/>
          <w:color w:val="000000"/>
          <w:sz w:val="26"/>
          <w:szCs w:val="26"/>
          <w:lang w:eastAsia="en-US"/>
        </w:rPr>
        <w:t xml:space="preserve"> </w:t>
      </w:r>
      <w:r w:rsidRPr="00A7343A">
        <w:rPr>
          <w:rFonts w:eastAsia="Times New Roman"/>
          <w:sz w:val="26"/>
          <w:szCs w:val="26"/>
          <w:lang w:eastAsia="en-US"/>
        </w:rPr>
        <w:t>регламента</w:t>
      </w:r>
      <w:r w:rsidR="00A7343A">
        <w:rPr>
          <w:rFonts w:eastAsia="Times New Roman"/>
          <w:sz w:val="26"/>
          <w:szCs w:val="26"/>
          <w:lang w:eastAsia="en-US"/>
        </w:rPr>
        <w:t xml:space="preserve"> </w:t>
      </w:r>
      <w:r w:rsidRPr="00A7343A">
        <w:rPr>
          <w:rFonts w:eastAsia="Times New Roman"/>
          <w:sz w:val="26"/>
          <w:szCs w:val="26"/>
          <w:lang w:eastAsia="en-US"/>
        </w:rPr>
        <w:t>предоставления муниципальной</w:t>
      </w:r>
      <w:r w:rsidRPr="00A7343A">
        <w:rPr>
          <w:rFonts w:eastAsia="Times New Roman"/>
          <w:color w:val="000000"/>
          <w:sz w:val="26"/>
          <w:szCs w:val="26"/>
          <w:lang w:eastAsia="en-US"/>
        </w:rPr>
        <w:t xml:space="preserve"> </w:t>
      </w:r>
      <w:r w:rsidRPr="00A7343A">
        <w:rPr>
          <w:rFonts w:eastAsia="Times New Roman"/>
          <w:sz w:val="26"/>
          <w:szCs w:val="26"/>
          <w:lang w:eastAsia="en-US"/>
        </w:rPr>
        <w:t>услуги</w:t>
      </w:r>
      <w:r w:rsidR="00A7343A">
        <w:rPr>
          <w:rFonts w:eastAsia="Times New Roman"/>
          <w:sz w:val="26"/>
          <w:szCs w:val="26"/>
          <w:lang w:eastAsia="en-US"/>
        </w:rPr>
        <w:t xml:space="preserve"> </w:t>
      </w:r>
      <w:r w:rsidRPr="00A7343A">
        <w:rPr>
          <w:rFonts w:eastAsia="Times New Roman"/>
          <w:spacing w:val="-2"/>
          <w:sz w:val="26"/>
          <w:szCs w:val="26"/>
        </w:rPr>
        <w:t>«Предоставление земельных участков, находящихся в ведении органов местного</w:t>
      </w:r>
      <w:r w:rsidR="00A7343A">
        <w:rPr>
          <w:rFonts w:eastAsia="Times New Roman"/>
          <w:spacing w:val="-2"/>
          <w:sz w:val="26"/>
          <w:szCs w:val="26"/>
        </w:rPr>
        <w:t xml:space="preserve"> </w:t>
      </w:r>
      <w:r w:rsidRPr="00A7343A">
        <w:rPr>
          <w:rFonts w:eastAsia="Times New Roman"/>
          <w:spacing w:val="-2"/>
          <w:sz w:val="26"/>
          <w:szCs w:val="26"/>
        </w:rPr>
        <w:t>самоуправления или в собственности муниципального образования, гражданам для индивидуального жилищного строительства, ведения личного подсобного</w:t>
      </w:r>
      <w:r w:rsidR="00A7343A">
        <w:rPr>
          <w:rFonts w:eastAsia="Times New Roman"/>
          <w:spacing w:val="-2"/>
          <w:sz w:val="26"/>
          <w:szCs w:val="26"/>
        </w:rPr>
        <w:t xml:space="preserve"> </w:t>
      </w:r>
      <w:r w:rsidRPr="00A7343A">
        <w:rPr>
          <w:rFonts w:eastAsia="Times New Roman"/>
          <w:spacing w:val="-2"/>
          <w:sz w:val="26"/>
          <w:szCs w:val="26"/>
        </w:rPr>
        <w:t>хозяйства в границах населённого пункта,</w:t>
      </w:r>
      <w:r w:rsidR="00A7343A">
        <w:rPr>
          <w:rFonts w:eastAsia="Times New Roman"/>
          <w:spacing w:val="-2"/>
          <w:sz w:val="26"/>
          <w:szCs w:val="26"/>
        </w:rPr>
        <w:t xml:space="preserve"> </w:t>
      </w:r>
      <w:r w:rsidRPr="00A7343A">
        <w:rPr>
          <w:rFonts w:eastAsia="Times New Roman"/>
          <w:spacing w:val="-2"/>
          <w:sz w:val="26"/>
          <w:szCs w:val="26"/>
        </w:rPr>
        <w:t>садоводства, а также гражданам и</w:t>
      </w:r>
      <w:r w:rsidR="00A7343A">
        <w:rPr>
          <w:rFonts w:eastAsia="Times New Roman"/>
          <w:spacing w:val="-2"/>
          <w:sz w:val="26"/>
          <w:szCs w:val="26"/>
        </w:rPr>
        <w:t xml:space="preserve"> </w:t>
      </w:r>
      <w:r w:rsidRPr="00A7343A">
        <w:rPr>
          <w:rFonts w:eastAsia="Times New Roman"/>
          <w:spacing w:val="-2"/>
          <w:sz w:val="26"/>
          <w:szCs w:val="26"/>
        </w:rPr>
        <w:t>крестьянским (фермерским) хозяйствам для осуществления крестьянским (фермерским)</w:t>
      </w:r>
      <w:r w:rsidR="00A7343A">
        <w:rPr>
          <w:rFonts w:eastAsia="Times New Roman"/>
          <w:spacing w:val="-2"/>
          <w:sz w:val="26"/>
          <w:szCs w:val="26"/>
        </w:rPr>
        <w:t xml:space="preserve"> </w:t>
      </w:r>
      <w:r w:rsidRPr="00A7343A">
        <w:rPr>
          <w:rFonts w:eastAsia="Times New Roman"/>
          <w:spacing w:val="-2"/>
          <w:sz w:val="26"/>
          <w:szCs w:val="26"/>
        </w:rPr>
        <w:t>хозяйством его деятельности»</w:t>
      </w:r>
    </w:p>
    <w:p w14:paraId="2D10EAA5" w14:textId="77777777" w:rsidR="0094474F" w:rsidRPr="00A7343A" w:rsidRDefault="0094474F" w:rsidP="0026090F">
      <w:pPr>
        <w:overflowPunct w:val="0"/>
        <w:autoSpaceDE w:val="0"/>
        <w:autoSpaceDN w:val="0"/>
        <w:adjustRightInd w:val="0"/>
        <w:ind w:right="4818"/>
        <w:jc w:val="both"/>
        <w:rPr>
          <w:rFonts w:eastAsia="Times New Roman"/>
          <w:sz w:val="26"/>
          <w:szCs w:val="26"/>
          <w:lang w:eastAsia="en-US"/>
        </w:rPr>
      </w:pPr>
    </w:p>
    <w:p w14:paraId="7D069208" w14:textId="146615A7" w:rsidR="0094474F" w:rsidRPr="00A7343A" w:rsidRDefault="0094474F" w:rsidP="00D51E3B">
      <w:pPr>
        <w:autoSpaceDE w:val="0"/>
        <w:autoSpaceDN w:val="0"/>
        <w:adjustRightInd w:val="0"/>
        <w:ind w:firstLine="709"/>
        <w:jc w:val="both"/>
        <w:rPr>
          <w:rFonts w:eastAsia="Calibri"/>
          <w:sz w:val="26"/>
          <w:szCs w:val="26"/>
          <w:lang w:eastAsia="en-US"/>
        </w:rPr>
      </w:pPr>
      <w:r w:rsidRPr="00A7343A">
        <w:rPr>
          <w:rFonts w:eastAsia="Calibri"/>
          <w:sz w:val="26"/>
          <w:szCs w:val="26"/>
          <w:lang w:eastAsia="en-US"/>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Земельным Кодексом Российской Федерации, </w:t>
      </w:r>
      <w:r w:rsidRPr="00A7343A">
        <w:rPr>
          <w:rFonts w:eastAsia="Times New Roman"/>
          <w:sz w:val="26"/>
          <w:szCs w:val="26"/>
          <w:lang w:eastAsia="ru-RU"/>
        </w:rPr>
        <w:t xml:space="preserve">Федеральным законом  от 25.10.2001 № 137-ФЗ "О введении в действие Земельного кодекса Российской Федерации", </w:t>
      </w:r>
      <w:r w:rsidRPr="00A7343A">
        <w:rPr>
          <w:sz w:val="26"/>
          <w:szCs w:val="26"/>
        </w:rPr>
        <w:t xml:space="preserve"> Законом Приморского края от 22.04.2022 г. № 80-КЗ «О Хасанском муниципальном округе Приморского края»,  постановлением администрации Хасанского муниципального округа Приморского края от 13.01.2023 г. № 22-па «Об утверждении Порядка разработки и утверждения административных регламентов предоставления муниципальных услуг», Уставом Хасанского муниципального округа, </w:t>
      </w:r>
      <w:r w:rsidRPr="00A7343A">
        <w:rPr>
          <w:rFonts w:eastAsia="Calibri"/>
          <w:sz w:val="26"/>
          <w:szCs w:val="26"/>
          <w:lang w:eastAsia="en-US"/>
        </w:rPr>
        <w:t xml:space="preserve"> администрация Хасанского муниципального округа</w:t>
      </w:r>
    </w:p>
    <w:p w14:paraId="7B0C205E" w14:textId="77777777" w:rsidR="0094474F" w:rsidRPr="00A7343A" w:rsidRDefault="0094474F" w:rsidP="0026090F">
      <w:pPr>
        <w:overflowPunct w:val="0"/>
        <w:autoSpaceDE w:val="0"/>
        <w:autoSpaceDN w:val="0"/>
        <w:adjustRightInd w:val="0"/>
        <w:ind w:firstLine="708"/>
        <w:jc w:val="both"/>
        <w:rPr>
          <w:rFonts w:eastAsia="Times New Roman"/>
          <w:sz w:val="26"/>
          <w:szCs w:val="26"/>
          <w:lang w:eastAsia="en-US"/>
        </w:rPr>
      </w:pPr>
    </w:p>
    <w:p w14:paraId="1B42BE5F" w14:textId="77777777" w:rsidR="0094474F" w:rsidRPr="00A7343A" w:rsidRDefault="0094474F" w:rsidP="0026090F">
      <w:pPr>
        <w:overflowPunct w:val="0"/>
        <w:autoSpaceDE w:val="0"/>
        <w:autoSpaceDN w:val="0"/>
        <w:adjustRightInd w:val="0"/>
        <w:jc w:val="both"/>
        <w:rPr>
          <w:rFonts w:eastAsia="Times New Roman"/>
          <w:sz w:val="26"/>
          <w:szCs w:val="26"/>
          <w:lang w:eastAsia="en-US"/>
        </w:rPr>
      </w:pPr>
      <w:r w:rsidRPr="00A7343A">
        <w:rPr>
          <w:rFonts w:eastAsia="Times New Roman"/>
          <w:sz w:val="26"/>
          <w:szCs w:val="26"/>
          <w:lang w:eastAsia="en-US"/>
        </w:rPr>
        <w:t>ПОСТАНОВЛЯЕТ:</w:t>
      </w:r>
    </w:p>
    <w:p w14:paraId="6A8E0CEA" w14:textId="77777777" w:rsidR="0094474F" w:rsidRPr="00A7343A" w:rsidRDefault="0094474F" w:rsidP="0026090F">
      <w:pPr>
        <w:overflowPunct w:val="0"/>
        <w:autoSpaceDE w:val="0"/>
        <w:autoSpaceDN w:val="0"/>
        <w:adjustRightInd w:val="0"/>
        <w:jc w:val="both"/>
        <w:rPr>
          <w:rFonts w:eastAsia="Times New Roman"/>
          <w:sz w:val="26"/>
          <w:szCs w:val="26"/>
          <w:lang w:eastAsia="en-US"/>
        </w:rPr>
      </w:pPr>
    </w:p>
    <w:p w14:paraId="16D40C10" w14:textId="77777777" w:rsidR="0094474F" w:rsidRPr="00D51E3B" w:rsidRDefault="0094474F" w:rsidP="00D51E3B">
      <w:pPr>
        <w:overflowPunct w:val="0"/>
        <w:autoSpaceDE w:val="0"/>
        <w:autoSpaceDN w:val="0"/>
        <w:adjustRightInd w:val="0"/>
        <w:ind w:firstLine="709"/>
        <w:jc w:val="both"/>
        <w:rPr>
          <w:rFonts w:eastAsia="Times New Roman"/>
          <w:sz w:val="26"/>
          <w:szCs w:val="26"/>
        </w:rPr>
      </w:pPr>
      <w:r w:rsidRPr="00D51E3B">
        <w:rPr>
          <w:rFonts w:eastAsia="Times New Roman"/>
          <w:sz w:val="26"/>
          <w:szCs w:val="26"/>
          <w:lang w:eastAsia="en-US"/>
        </w:rPr>
        <w:t xml:space="preserve">1. </w:t>
      </w:r>
      <w:r w:rsidRPr="00D51E3B">
        <w:rPr>
          <w:rFonts w:eastAsia="Times New Roman"/>
          <w:sz w:val="26"/>
          <w:szCs w:val="26"/>
        </w:rPr>
        <w:t>Утвердить Административный регламент предоставления муниципальной услуги</w:t>
      </w:r>
      <w:r w:rsidRPr="00D51E3B">
        <w:rPr>
          <w:rFonts w:eastAsia="Calibri"/>
          <w:sz w:val="26"/>
          <w:szCs w:val="26"/>
          <w:lang w:eastAsia="en-US"/>
        </w:rPr>
        <w:t xml:space="preserve"> </w:t>
      </w:r>
      <w:r w:rsidRPr="00D51E3B">
        <w:rPr>
          <w:rFonts w:eastAsia="Times New Roman"/>
          <w:spacing w:val="-2"/>
          <w:sz w:val="26"/>
          <w:szCs w:val="26"/>
        </w:rPr>
        <w:t>«Предоставление земельных участков, находящихся в ведении органов местного самоуправления или в собственности муниципального образования, гражданам для индивидуального жилищного строительства, ведения личного подсобного хозяйства в границах населённого пункта, садоводства, а также гражданам и крестьянским (фермерским) хозяйствам для осуществления крестьянским (фермерским) хозяйством его деятельности»</w:t>
      </w:r>
      <w:r w:rsidRPr="00D51E3B">
        <w:rPr>
          <w:rFonts w:eastAsia="Calibri"/>
          <w:sz w:val="26"/>
          <w:szCs w:val="26"/>
          <w:lang w:eastAsia="en-US"/>
        </w:rPr>
        <w:t xml:space="preserve"> </w:t>
      </w:r>
      <w:r w:rsidRPr="00D51E3B">
        <w:rPr>
          <w:rFonts w:eastAsia="Times New Roman"/>
          <w:sz w:val="26"/>
          <w:szCs w:val="26"/>
        </w:rPr>
        <w:t>согласно приложению к настоящему постановлению.</w:t>
      </w:r>
    </w:p>
    <w:p w14:paraId="5FDF8F96" w14:textId="77777777" w:rsidR="0094474F" w:rsidRPr="00D51E3B" w:rsidRDefault="0094474F" w:rsidP="00D51E3B">
      <w:pPr>
        <w:ind w:firstLine="709"/>
        <w:jc w:val="both"/>
        <w:rPr>
          <w:rFonts w:eastAsia="Times New Roman"/>
          <w:sz w:val="26"/>
          <w:szCs w:val="26"/>
        </w:rPr>
      </w:pPr>
      <w:r w:rsidRPr="00D51E3B">
        <w:rPr>
          <w:rFonts w:eastAsia="Times New Roman"/>
          <w:sz w:val="26"/>
          <w:szCs w:val="26"/>
          <w:lang w:eastAsia="en-US"/>
        </w:rPr>
        <w:t xml:space="preserve">2. Опубликовать настоящее постановление в Бюллетене муниципальных правовых актов Хасанского муниципального округа и разместить на официальном сайте Хасанского муниципального округа </w:t>
      </w:r>
      <w:hyperlink r:id="rId68" w:history="1">
        <w:r w:rsidRPr="00D51E3B">
          <w:rPr>
            <w:rFonts w:eastAsia="Times New Roman"/>
            <w:sz w:val="26"/>
            <w:szCs w:val="26"/>
            <w:lang w:eastAsia="en-US"/>
          </w:rPr>
          <w:t>https://xasanskij-r25.gosweb.gosuslugi.ru</w:t>
        </w:r>
      </w:hyperlink>
      <w:r w:rsidRPr="00D51E3B">
        <w:rPr>
          <w:rFonts w:eastAsia="Times New Roman"/>
          <w:sz w:val="26"/>
          <w:szCs w:val="26"/>
          <w:lang w:eastAsia="en-US"/>
        </w:rPr>
        <w:t xml:space="preserve">, </w:t>
      </w:r>
      <w:r w:rsidRPr="00D51E3B">
        <w:rPr>
          <w:rFonts w:eastAsia="Times New Roman"/>
          <w:sz w:val="26"/>
          <w:szCs w:val="26"/>
        </w:rPr>
        <w:t xml:space="preserve">в региональной государственной информационной системе «Реестр государственных и муниципальных услуг (функций) </w:t>
      </w:r>
      <w:r w:rsidRPr="00D51E3B">
        <w:rPr>
          <w:rFonts w:eastAsia="Times New Roman"/>
          <w:sz w:val="26"/>
          <w:szCs w:val="26"/>
        </w:rPr>
        <w:lastRenderedPageBreak/>
        <w:t>Приморского края», а также в федеральных государственных информационных системах «Сводный реестр государственных и муниципальных услуг (функций)» и «Единый портал государственных и муниципальных услуг (функций)».</w:t>
      </w:r>
    </w:p>
    <w:p w14:paraId="1E945C2A" w14:textId="77777777" w:rsidR="0094474F" w:rsidRPr="00D51E3B" w:rsidRDefault="0094474F" w:rsidP="00D51E3B">
      <w:pPr>
        <w:overflowPunct w:val="0"/>
        <w:autoSpaceDE w:val="0"/>
        <w:autoSpaceDN w:val="0"/>
        <w:adjustRightInd w:val="0"/>
        <w:ind w:firstLine="709"/>
        <w:jc w:val="both"/>
        <w:rPr>
          <w:rFonts w:eastAsia="Times New Roman"/>
          <w:sz w:val="26"/>
          <w:szCs w:val="26"/>
        </w:rPr>
      </w:pPr>
      <w:r w:rsidRPr="00D51E3B">
        <w:rPr>
          <w:rFonts w:eastAsia="Times New Roman"/>
          <w:sz w:val="26"/>
          <w:szCs w:val="26"/>
        </w:rPr>
        <w:t>3. Считать утратившим силу постановление администрации Хасанского муниципального района от 18.11.2019 г. № 539-па «</w:t>
      </w:r>
      <w:r w:rsidRPr="00D51E3B">
        <w:rPr>
          <w:rFonts w:eastAsia="Times New Roman"/>
          <w:sz w:val="26"/>
          <w:szCs w:val="26"/>
          <w:lang w:eastAsia="en-US"/>
        </w:rPr>
        <w:t xml:space="preserve">Об утверждении административного регламента предоставления муниципальной услуги </w:t>
      </w:r>
      <w:r w:rsidRPr="00D51E3B">
        <w:rPr>
          <w:rFonts w:eastAsia="Times New Roman"/>
          <w:spacing w:val="-2"/>
          <w:sz w:val="26"/>
          <w:szCs w:val="26"/>
        </w:rPr>
        <w:t>«Предоставление земельных участков, находящихся в ведении органов местного самоуправления или в собственности муниципального образования, гражданам для индивидуального  жилищного строительства, ведения личного подсобного хозяйства в границах населённого пункта, садоводства, а также гражданам и крестьянским (фермерским) хозяйствам для осуществления крестьянским (фермерским) хозяйством его деятельности»</w:t>
      </w:r>
      <w:r w:rsidRPr="00D51E3B">
        <w:rPr>
          <w:rFonts w:eastAsia="Calibri"/>
          <w:sz w:val="26"/>
          <w:szCs w:val="26"/>
          <w:lang w:eastAsia="en-US"/>
        </w:rPr>
        <w:t>.</w:t>
      </w:r>
    </w:p>
    <w:p w14:paraId="3CA07599" w14:textId="77777777" w:rsidR="0094474F" w:rsidRPr="00D51E3B" w:rsidRDefault="0094474F" w:rsidP="00D51E3B">
      <w:pPr>
        <w:ind w:firstLine="709"/>
        <w:jc w:val="both"/>
        <w:rPr>
          <w:rFonts w:eastAsia="Times New Roman"/>
          <w:sz w:val="26"/>
          <w:szCs w:val="26"/>
          <w:lang w:eastAsia="en-US"/>
        </w:rPr>
      </w:pPr>
      <w:r w:rsidRPr="00D51E3B">
        <w:rPr>
          <w:rFonts w:eastAsia="Times New Roman"/>
          <w:sz w:val="26"/>
          <w:szCs w:val="26"/>
          <w:lang w:eastAsia="en-US"/>
        </w:rPr>
        <w:t xml:space="preserve">4. Настоящее постановление вступает в силу после его официального опубликования.  </w:t>
      </w:r>
    </w:p>
    <w:p w14:paraId="72CC4D37" w14:textId="77777777" w:rsidR="0094474F" w:rsidRPr="00D51E3B" w:rsidRDefault="0094474F" w:rsidP="00D51E3B">
      <w:pPr>
        <w:ind w:firstLine="709"/>
        <w:jc w:val="both"/>
        <w:rPr>
          <w:rFonts w:eastAsia="Times New Roman"/>
          <w:sz w:val="26"/>
          <w:szCs w:val="26"/>
          <w:lang w:eastAsia="en-US"/>
        </w:rPr>
      </w:pPr>
      <w:r w:rsidRPr="00D51E3B">
        <w:rPr>
          <w:rFonts w:eastAsia="Times New Roman"/>
          <w:sz w:val="26"/>
          <w:szCs w:val="26"/>
          <w:lang w:eastAsia="en-US"/>
        </w:rPr>
        <w:t xml:space="preserve">5. </w:t>
      </w:r>
      <w:r w:rsidRPr="00D51E3B">
        <w:rPr>
          <w:sz w:val="26"/>
          <w:szCs w:val="26"/>
        </w:rPr>
        <w:t>Контроль за исполнением настоящего постановления возложить на начальника управления имущественных и земельных отношений администрации Хасанского муниципального округа Н.Г. Бабич</w:t>
      </w:r>
      <w:r w:rsidRPr="00D51E3B">
        <w:rPr>
          <w:rFonts w:eastAsia="SimSun"/>
          <w:sz w:val="26"/>
          <w:szCs w:val="26"/>
          <w:lang w:eastAsia="zh-CN"/>
        </w:rPr>
        <w:t>.</w:t>
      </w:r>
      <w:r w:rsidRPr="00D51E3B">
        <w:rPr>
          <w:rFonts w:eastAsia="Times New Roman"/>
          <w:sz w:val="26"/>
          <w:szCs w:val="26"/>
          <w:lang w:eastAsia="en-US"/>
        </w:rPr>
        <w:t xml:space="preserve">   </w:t>
      </w:r>
    </w:p>
    <w:p w14:paraId="22BB20A2" w14:textId="77777777" w:rsidR="0094474F" w:rsidRPr="00A7343A" w:rsidRDefault="0094474F" w:rsidP="0026090F">
      <w:pPr>
        <w:shd w:val="clear" w:color="auto" w:fill="FFFFFF"/>
        <w:overflowPunct w:val="0"/>
        <w:autoSpaceDE w:val="0"/>
        <w:autoSpaceDN w:val="0"/>
        <w:adjustRightInd w:val="0"/>
        <w:jc w:val="both"/>
        <w:rPr>
          <w:rFonts w:eastAsia="Times New Roman"/>
          <w:color w:val="000000"/>
          <w:sz w:val="26"/>
          <w:szCs w:val="26"/>
          <w:lang w:eastAsia="en-US"/>
        </w:rPr>
      </w:pPr>
    </w:p>
    <w:p w14:paraId="7FDF9ED2" w14:textId="77777777" w:rsidR="0094474F" w:rsidRPr="00A7343A" w:rsidRDefault="0094474F" w:rsidP="0026090F">
      <w:pPr>
        <w:shd w:val="clear" w:color="auto" w:fill="FFFFFF"/>
        <w:overflowPunct w:val="0"/>
        <w:autoSpaceDE w:val="0"/>
        <w:autoSpaceDN w:val="0"/>
        <w:adjustRightInd w:val="0"/>
        <w:jc w:val="both"/>
        <w:rPr>
          <w:rFonts w:eastAsia="Times New Roman"/>
          <w:color w:val="000000"/>
          <w:sz w:val="26"/>
          <w:szCs w:val="26"/>
          <w:lang w:eastAsia="en-US"/>
        </w:rPr>
      </w:pPr>
    </w:p>
    <w:p w14:paraId="40DCD26E" w14:textId="77777777" w:rsidR="0094474F" w:rsidRPr="00A7343A" w:rsidRDefault="0094474F" w:rsidP="0026090F">
      <w:pPr>
        <w:shd w:val="clear" w:color="auto" w:fill="FFFFFF"/>
        <w:overflowPunct w:val="0"/>
        <w:autoSpaceDE w:val="0"/>
        <w:autoSpaceDN w:val="0"/>
        <w:adjustRightInd w:val="0"/>
        <w:rPr>
          <w:rFonts w:eastAsia="Times New Roman"/>
          <w:color w:val="000000"/>
          <w:sz w:val="26"/>
          <w:szCs w:val="26"/>
          <w:lang w:eastAsia="en-US"/>
        </w:rPr>
      </w:pPr>
      <w:r w:rsidRPr="00A7343A">
        <w:rPr>
          <w:rFonts w:eastAsia="Times New Roman"/>
          <w:color w:val="000000"/>
          <w:sz w:val="26"/>
          <w:szCs w:val="26"/>
          <w:lang w:eastAsia="en-US"/>
        </w:rPr>
        <w:t>Глава Хасанского</w:t>
      </w:r>
    </w:p>
    <w:p w14:paraId="13930E60" w14:textId="6BFE42D0" w:rsidR="0094474F" w:rsidRPr="00A7343A" w:rsidRDefault="0094474F" w:rsidP="0026090F">
      <w:pPr>
        <w:spacing w:after="200"/>
        <w:rPr>
          <w:rFonts w:eastAsia="Times New Roman"/>
          <w:color w:val="000000"/>
          <w:sz w:val="26"/>
          <w:szCs w:val="26"/>
          <w:lang w:eastAsia="en-US"/>
        </w:rPr>
        <w:sectPr w:rsidR="0094474F" w:rsidRPr="00A7343A" w:rsidSect="00A7343A">
          <w:pgSz w:w="11900" w:h="16840"/>
          <w:pgMar w:top="794" w:right="794" w:bottom="794" w:left="794" w:header="0" w:footer="0" w:gutter="0"/>
          <w:cols w:space="720"/>
          <w:noEndnote/>
          <w:docGrid w:linePitch="360"/>
        </w:sectPr>
      </w:pPr>
      <w:r w:rsidRPr="00A7343A">
        <w:rPr>
          <w:rFonts w:eastAsia="Times New Roman"/>
          <w:color w:val="000000"/>
          <w:sz w:val="26"/>
          <w:szCs w:val="26"/>
          <w:lang w:eastAsia="en-US"/>
        </w:rPr>
        <w:t>муниципального округа</w:t>
      </w:r>
      <w:r w:rsidRPr="00A7343A">
        <w:rPr>
          <w:rFonts w:eastAsia="Times New Roman"/>
          <w:color w:val="000000"/>
          <w:sz w:val="26"/>
          <w:szCs w:val="26"/>
          <w:lang w:eastAsia="en-US"/>
        </w:rPr>
        <w:tab/>
        <w:t xml:space="preserve">                                                                          </w:t>
      </w:r>
      <w:r w:rsidR="00A7343A">
        <w:rPr>
          <w:rFonts w:eastAsia="Times New Roman"/>
          <w:color w:val="000000"/>
          <w:sz w:val="26"/>
          <w:szCs w:val="26"/>
          <w:lang w:eastAsia="en-US"/>
        </w:rPr>
        <w:t xml:space="preserve">   </w:t>
      </w:r>
      <w:r w:rsidRPr="00A7343A">
        <w:rPr>
          <w:rFonts w:eastAsia="Times New Roman"/>
          <w:color w:val="000000"/>
          <w:sz w:val="26"/>
          <w:szCs w:val="26"/>
          <w:lang w:eastAsia="en-US"/>
        </w:rPr>
        <w:t xml:space="preserve">            И.В. Степанов</w:t>
      </w:r>
    </w:p>
    <w:p w14:paraId="39582DF9" w14:textId="77777777" w:rsidR="0094474F" w:rsidRPr="0094474F" w:rsidRDefault="0094474F" w:rsidP="0026090F">
      <w:pPr>
        <w:overflowPunct w:val="0"/>
        <w:autoSpaceDE w:val="0"/>
        <w:autoSpaceDN w:val="0"/>
        <w:adjustRightInd w:val="0"/>
        <w:rPr>
          <w:rFonts w:eastAsia="Times New Roman"/>
          <w:bCs/>
          <w:kern w:val="32"/>
          <w:sz w:val="24"/>
          <w:szCs w:val="24"/>
          <w:lang w:eastAsia="ru-RU"/>
        </w:rPr>
      </w:pPr>
    </w:p>
    <w:p w14:paraId="06E88014" w14:textId="77777777" w:rsidR="0094474F" w:rsidRPr="00A7343A" w:rsidRDefault="0094474F" w:rsidP="0026090F">
      <w:pPr>
        <w:overflowPunct w:val="0"/>
        <w:autoSpaceDE w:val="0"/>
        <w:autoSpaceDN w:val="0"/>
        <w:adjustRightInd w:val="0"/>
        <w:rPr>
          <w:rFonts w:eastAsia="Times New Roman"/>
          <w:bCs/>
          <w:kern w:val="32"/>
          <w:sz w:val="26"/>
          <w:szCs w:val="26"/>
          <w:lang w:eastAsia="ru-RU"/>
        </w:rPr>
      </w:pPr>
      <w:r w:rsidRPr="00A7343A">
        <w:rPr>
          <w:rFonts w:eastAsia="Times New Roman"/>
          <w:bCs/>
          <w:kern w:val="32"/>
          <w:sz w:val="26"/>
          <w:szCs w:val="26"/>
          <w:lang w:eastAsia="ru-RU"/>
        </w:rPr>
        <w:t xml:space="preserve">                                                                                              Приложение</w:t>
      </w:r>
    </w:p>
    <w:p w14:paraId="208631D8" w14:textId="77777777" w:rsidR="0094474F" w:rsidRPr="00A7343A" w:rsidRDefault="0094474F" w:rsidP="0026090F">
      <w:pPr>
        <w:overflowPunct w:val="0"/>
        <w:autoSpaceDE w:val="0"/>
        <w:autoSpaceDN w:val="0"/>
        <w:adjustRightInd w:val="0"/>
        <w:rPr>
          <w:rFonts w:eastAsia="Times New Roman"/>
          <w:sz w:val="26"/>
          <w:szCs w:val="26"/>
          <w:lang w:eastAsia="ru-RU"/>
        </w:rPr>
      </w:pPr>
      <w:r w:rsidRPr="00A7343A">
        <w:rPr>
          <w:rFonts w:eastAsia="Times New Roman"/>
          <w:sz w:val="26"/>
          <w:szCs w:val="26"/>
          <w:lang w:eastAsia="ru-RU"/>
        </w:rPr>
        <w:t xml:space="preserve">                                                                                              к постановлению администрации </w:t>
      </w:r>
    </w:p>
    <w:p w14:paraId="5732F63F" w14:textId="77777777" w:rsidR="0094474F" w:rsidRPr="00A7343A" w:rsidRDefault="0094474F" w:rsidP="0026090F">
      <w:pPr>
        <w:overflowPunct w:val="0"/>
        <w:autoSpaceDE w:val="0"/>
        <w:autoSpaceDN w:val="0"/>
        <w:adjustRightInd w:val="0"/>
        <w:ind w:left="4956"/>
        <w:rPr>
          <w:rFonts w:eastAsia="Times New Roman"/>
          <w:sz w:val="26"/>
          <w:szCs w:val="26"/>
          <w:lang w:eastAsia="ru-RU"/>
        </w:rPr>
      </w:pPr>
      <w:r w:rsidRPr="00A7343A">
        <w:rPr>
          <w:rFonts w:eastAsia="Times New Roman"/>
          <w:sz w:val="26"/>
          <w:szCs w:val="26"/>
          <w:lang w:eastAsia="ru-RU"/>
        </w:rPr>
        <w:t xml:space="preserve">           Хасанского муниципального округа </w:t>
      </w:r>
    </w:p>
    <w:p w14:paraId="591DB35D" w14:textId="77777777" w:rsidR="0094474F" w:rsidRPr="00A7343A" w:rsidRDefault="0094474F" w:rsidP="0026090F">
      <w:pPr>
        <w:overflowPunct w:val="0"/>
        <w:autoSpaceDE w:val="0"/>
        <w:autoSpaceDN w:val="0"/>
        <w:adjustRightInd w:val="0"/>
        <w:ind w:left="4956"/>
        <w:rPr>
          <w:rFonts w:eastAsia="Times New Roman"/>
          <w:sz w:val="26"/>
          <w:szCs w:val="26"/>
          <w:u w:val="single"/>
          <w:lang w:eastAsia="ru-RU"/>
        </w:rPr>
      </w:pPr>
      <w:r w:rsidRPr="00A7343A">
        <w:rPr>
          <w:rFonts w:eastAsia="Times New Roman"/>
          <w:sz w:val="26"/>
          <w:szCs w:val="26"/>
          <w:lang w:eastAsia="ru-RU"/>
        </w:rPr>
        <w:t xml:space="preserve">           от </w:t>
      </w:r>
      <w:r w:rsidRPr="00A7343A">
        <w:rPr>
          <w:rFonts w:eastAsia="Times New Roman"/>
          <w:sz w:val="26"/>
          <w:szCs w:val="26"/>
          <w:u w:val="single"/>
          <w:lang w:eastAsia="ru-RU"/>
        </w:rPr>
        <w:t>19.06.2025</w:t>
      </w:r>
      <w:r w:rsidRPr="00A7343A">
        <w:rPr>
          <w:rFonts w:eastAsia="Times New Roman"/>
          <w:sz w:val="26"/>
          <w:szCs w:val="26"/>
          <w:lang w:eastAsia="ru-RU"/>
        </w:rPr>
        <w:t xml:space="preserve"> № </w:t>
      </w:r>
      <w:r w:rsidRPr="00A7343A">
        <w:rPr>
          <w:rFonts w:eastAsia="Times New Roman"/>
          <w:sz w:val="26"/>
          <w:szCs w:val="26"/>
          <w:u w:val="single"/>
          <w:lang w:eastAsia="ru-RU"/>
        </w:rPr>
        <w:t>1109-па</w:t>
      </w:r>
    </w:p>
    <w:p w14:paraId="6376E6E0" w14:textId="77777777" w:rsidR="0094474F" w:rsidRPr="00A7343A" w:rsidRDefault="0094474F" w:rsidP="0026090F">
      <w:pPr>
        <w:autoSpaceDE w:val="0"/>
        <w:autoSpaceDN w:val="0"/>
        <w:adjustRightInd w:val="0"/>
        <w:jc w:val="center"/>
        <w:rPr>
          <w:rFonts w:eastAsia="Times New Roman"/>
          <w:sz w:val="26"/>
          <w:szCs w:val="26"/>
          <w:lang w:eastAsia="ru-RU"/>
        </w:rPr>
      </w:pPr>
    </w:p>
    <w:p w14:paraId="63841563" w14:textId="77777777" w:rsidR="0094474F" w:rsidRPr="00A7343A" w:rsidRDefault="0094474F" w:rsidP="00C65732">
      <w:pPr>
        <w:autoSpaceDE w:val="0"/>
        <w:autoSpaceDN w:val="0"/>
        <w:adjustRightInd w:val="0"/>
        <w:spacing w:line="228" w:lineRule="auto"/>
        <w:jc w:val="center"/>
        <w:rPr>
          <w:rFonts w:eastAsia="Times New Roman"/>
          <w:b/>
          <w:sz w:val="26"/>
          <w:szCs w:val="26"/>
          <w:lang w:eastAsia="ru-RU"/>
        </w:rPr>
      </w:pPr>
      <w:r w:rsidRPr="00A7343A">
        <w:rPr>
          <w:rFonts w:eastAsia="Times New Roman"/>
          <w:b/>
          <w:sz w:val="26"/>
          <w:szCs w:val="26"/>
          <w:lang w:eastAsia="ru-RU"/>
        </w:rPr>
        <w:t xml:space="preserve">АДМИНИСТРАТИВНЫЙ РЕГЛАМЕНТ </w:t>
      </w:r>
    </w:p>
    <w:p w14:paraId="5D355406" w14:textId="77777777" w:rsidR="0094474F" w:rsidRPr="00A7343A" w:rsidRDefault="0094474F" w:rsidP="00C65732">
      <w:pPr>
        <w:autoSpaceDE w:val="0"/>
        <w:autoSpaceDN w:val="0"/>
        <w:adjustRightInd w:val="0"/>
        <w:spacing w:line="228" w:lineRule="auto"/>
        <w:jc w:val="center"/>
        <w:rPr>
          <w:rFonts w:eastAsia="Times New Roman"/>
          <w:b/>
          <w:sz w:val="26"/>
          <w:szCs w:val="26"/>
          <w:lang w:eastAsia="ru-RU"/>
        </w:rPr>
      </w:pPr>
      <w:r w:rsidRPr="00A7343A">
        <w:rPr>
          <w:rFonts w:eastAsia="Times New Roman"/>
          <w:b/>
          <w:sz w:val="26"/>
          <w:szCs w:val="26"/>
          <w:lang w:eastAsia="ru-RU"/>
        </w:rPr>
        <w:t>ПРЕДОСТАВЛЕНИЯ МУНИЦИПАЛЬНОЙ УСЛУГИ</w:t>
      </w:r>
    </w:p>
    <w:p w14:paraId="61E55AF2" w14:textId="77777777" w:rsidR="0094474F" w:rsidRPr="00A7343A" w:rsidRDefault="0094474F" w:rsidP="00C65732">
      <w:pPr>
        <w:spacing w:after="200" w:line="228" w:lineRule="auto"/>
        <w:jc w:val="center"/>
        <w:rPr>
          <w:rFonts w:eastAsia="Times New Roman"/>
          <w:b/>
          <w:bCs/>
          <w:kern w:val="36"/>
          <w:sz w:val="26"/>
          <w:szCs w:val="26"/>
          <w:lang w:eastAsia="ru-RU"/>
        </w:rPr>
      </w:pPr>
      <w:r w:rsidRPr="00A7343A">
        <w:rPr>
          <w:rFonts w:eastAsia="Times New Roman"/>
          <w:b/>
          <w:bCs/>
          <w:kern w:val="36"/>
          <w:sz w:val="26"/>
          <w:szCs w:val="26"/>
          <w:lang w:eastAsia="ru-RU"/>
        </w:rPr>
        <w:t>«ПРЕДОСТАВЛЕНИЕ ЗЕМЕЛЬНЫХ УЧАСТКОВ, НАХОДЯЩИХСЯ В ВЕДЕНИИ ОРГАНОВ МЕСТНОГО САМОУПРАВЛЕНИЯ ИЛИ В СОБСТВЕННОСТИ МУНИЦИПАЛЬНОГО ОБРАЗОВАНИЯ, ГРАЖДАНАМ ДЛЯ ИНДИВИДУАЛЬНОГО ЖИЛИЩНОГО СТРОИТЕЛЬСТВА, ВЕДЕНИЯ ЛИЧНОГО ПОДСОБНОГО ХОЗЯЙСТВА В ГРАНИЦАХ НАСЕЛЕННОГО ПУНКТА, САДОВОДСТВА, А ТАКЖЕ ГРАЖДАНАМ И КРЕСТЬЯНСКИМ (ФЕРМЕРСКИМ) ХОЗЯЙСТВАМ ДЛЯ ОСУЩЕСТВЛЕНИЯ КРЕСТЬЯНСКИМ (ФЕРМЕРСКИМ) ХОЗЯЙСТВОМ ЕГО ДЕЯТЕЛЬНОСТИ»</w:t>
      </w:r>
    </w:p>
    <w:p w14:paraId="36DEDDEA" w14:textId="77777777" w:rsidR="0094474F" w:rsidRPr="00A7343A" w:rsidRDefault="0094474F" w:rsidP="00C65732">
      <w:pPr>
        <w:autoSpaceDE w:val="0"/>
        <w:autoSpaceDN w:val="0"/>
        <w:adjustRightInd w:val="0"/>
        <w:spacing w:line="228" w:lineRule="auto"/>
        <w:ind w:firstLine="709"/>
        <w:jc w:val="center"/>
        <w:rPr>
          <w:rFonts w:eastAsia="Times New Roman"/>
          <w:sz w:val="26"/>
          <w:szCs w:val="26"/>
          <w:lang w:eastAsia="ru-RU"/>
        </w:rPr>
      </w:pPr>
    </w:p>
    <w:p w14:paraId="1EF43858" w14:textId="046C5A7A" w:rsidR="0094474F" w:rsidRPr="00A7343A" w:rsidRDefault="0094474F" w:rsidP="00C65732">
      <w:pPr>
        <w:autoSpaceDE w:val="0"/>
        <w:autoSpaceDN w:val="0"/>
        <w:adjustRightInd w:val="0"/>
        <w:spacing w:line="228" w:lineRule="auto"/>
        <w:ind w:firstLine="567"/>
        <w:jc w:val="center"/>
        <w:rPr>
          <w:sz w:val="26"/>
          <w:szCs w:val="26"/>
        </w:rPr>
      </w:pPr>
      <w:r w:rsidRPr="00A7343A">
        <w:rPr>
          <w:sz w:val="26"/>
          <w:szCs w:val="26"/>
        </w:rPr>
        <w:t>ОБЩИЕ ПОЛОЖЕНИЯ</w:t>
      </w:r>
    </w:p>
    <w:p w14:paraId="1A2255BF" w14:textId="77777777" w:rsidR="0094474F" w:rsidRPr="00A7343A" w:rsidRDefault="0094474F" w:rsidP="00C65732">
      <w:pPr>
        <w:autoSpaceDE w:val="0"/>
        <w:autoSpaceDN w:val="0"/>
        <w:adjustRightInd w:val="0"/>
        <w:spacing w:line="228" w:lineRule="auto"/>
        <w:ind w:firstLine="709"/>
        <w:contextualSpacing/>
        <w:jc w:val="both"/>
        <w:rPr>
          <w:rFonts w:eastAsia="Calibri"/>
          <w:b/>
          <w:sz w:val="26"/>
          <w:szCs w:val="26"/>
          <w:lang w:eastAsia="en-US"/>
        </w:rPr>
      </w:pPr>
      <w:r w:rsidRPr="00A7343A">
        <w:rPr>
          <w:rFonts w:eastAsia="Calibri"/>
          <w:b/>
          <w:sz w:val="26"/>
          <w:szCs w:val="26"/>
          <w:lang w:eastAsia="en-US"/>
        </w:rPr>
        <w:t>Предмет регулирования административного регламента</w:t>
      </w:r>
    </w:p>
    <w:p w14:paraId="324048B2" w14:textId="77777777" w:rsidR="0094474F" w:rsidRPr="00A7343A" w:rsidRDefault="0094474F" w:rsidP="00C65732">
      <w:pPr>
        <w:tabs>
          <w:tab w:val="left" w:pos="1134"/>
        </w:tabs>
        <w:autoSpaceDE w:val="0"/>
        <w:autoSpaceDN w:val="0"/>
        <w:adjustRightInd w:val="0"/>
        <w:spacing w:line="228" w:lineRule="auto"/>
        <w:ind w:firstLine="709"/>
        <w:contextualSpacing/>
        <w:jc w:val="both"/>
        <w:rPr>
          <w:rFonts w:eastAsia="Times New Roman"/>
          <w:sz w:val="26"/>
          <w:szCs w:val="26"/>
          <w:lang w:eastAsia="ru-RU"/>
        </w:rPr>
      </w:pPr>
      <w:r w:rsidRPr="00A7343A">
        <w:rPr>
          <w:rFonts w:eastAsia="Times New Roman"/>
          <w:sz w:val="26"/>
          <w:szCs w:val="26"/>
          <w:lang w:eastAsia="ru-RU"/>
        </w:rPr>
        <w:t>Настоящий административный регламент предоставления администрацией  Хасанского муниципального округа Приморского края (далее - Администрация) муниципальной услуги «Предоставление земельных участков, находящихся в ведении органов местного самоуправления или в собственности муниципального образования, гражданам для индивидуального жилищного строительства, ведения личного подсобного хозяйства в границах населенного пункта, садоводства, а также гражданам и крестьянским (фермерским) хозяйствам для осуществления крестьянским (фермерским) хозяйством его деятельности</w:t>
      </w:r>
      <w:r w:rsidRPr="00A7343A">
        <w:rPr>
          <w:rFonts w:eastAsia="Times New Roman"/>
          <w:bCs/>
          <w:sz w:val="26"/>
          <w:szCs w:val="26"/>
          <w:lang w:eastAsia="ru-RU"/>
        </w:rPr>
        <w:t>»</w:t>
      </w:r>
      <w:r w:rsidRPr="00A7343A">
        <w:rPr>
          <w:rFonts w:eastAsia="Times New Roman"/>
          <w:sz w:val="26"/>
          <w:szCs w:val="26"/>
          <w:lang w:eastAsia="ru-RU"/>
        </w:rPr>
        <w:t xml:space="preserve"> (далее - административный регламент) разработан в целях повышения качества предоставления и доступности муниципальной услуги «Предоставление земельных участков, находящихся в ведении органов местного самоуправления или в собственности муниципального образования, гражданам для индивидуального жилищного строительства, ведения личного подсобного хозяйства в границах населенного пункта, садоводства, а также гражданам и крестьянским (фермерским) хозяйствам для осуществления крестьянским (фермерским) хозяйством его деятельности» (далее - муниципальная услуга), создания комфортных условий для получателей муниципальной услуги, определяет сроки и последовательность действий (административных процедур) при осуществлении Администрацией полномочий по предоставлению муниципальной услуги. </w:t>
      </w:r>
    </w:p>
    <w:p w14:paraId="67319301" w14:textId="77777777" w:rsidR="0094474F" w:rsidRPr="00A7343A" w:rsidRDefault="0094474F" w:rsidP="00C65732">
      <w:pPr>
        <w:autoSpaceDE w:val="0"/>
        <w:autoSpaceDN w:val="0"/>
        <w:adjustRightInd w:val="0"/>
        <w:spacing w:line="228" w:lineRule="auto"/>
        <w:ind w:firstLine="709"/>
        <w:contextualSpacing/>
        <w:jc w:val="both"/>
        <w:rPr>
          <w:rFonts w:eastAsia="Calibri"/>
          <w:b/>
          <w:sz w:val="26"/>
          <w:szCs w:val="26"/>
          <w:lang w:eastAsia="en-US"/>
        </w:rPr>
      </w:pPr>
      <w:r w:rsidRPr="00A7343A">
        <w:rPr>
          <w:rFonts w:eastAsia="Calibri"/>
          <w:b/>
          <w:sz w:val="26"/>
          <w:szCs w:val="26"/>
          <w:lang w:eastAsia="en-US"/>
        </w:rPr>
        <w:t>Круг заявителей</w:t>
      </w:r>
    </w:p>
    <w:p w14:paraId="73E16BFF" w14:textId="77777777" w:rsidR="0094474F" w:rsidRPr="00A7343A" w:rsidRDefault="0094474F" w:rsidP="00C65732">
      <w:pPr>
        <w:autoSpaceDE w:val="0"/>
        <w:autoSpaceDN w:val="0"/>
        <w:adjustRightInd w:val="0"/>
        <w:spacing w:line="228" w:lineRule="auto"/>
        <w:ind w:firstLine="709"/>
        <w:jc w:val="both"/>
        <w:rPr>
          <w:rFonts w:ascii="Calibri" w:hAnsi="Calibri"/>
          <w:sz w:val="26"/>
          <w:szCs w:val="26"/>
        </w:rPr>
      </w:pPr>
      <w:r w:rsidRPr="00A7343A">
        <w:rPr>
          <w:sz w:val="26"/>
          <w:szCs w:val="26"/>
        </w:rPr>
        <w:t>2.1.</w:t>
      </w:r>
      <w:r w:rsidRPr="00A7343A">
        <w:rPr>
          <w:color w:val="000000"/>
          <w:sz w:val="26"/>
          <w:szCs w:val="26"/>
        </w:rPr>
        <w:t xml:space="preserve"> Заявителями муниципальной услуги являются физические лица и крестьянские (фермерские) хозяйства (далее - заявитель)</w:t>
      </w:r>
      <w:r w:rsidRPr="00A7343A">
        <w:rPr>
          <w:sz w:val="26"/>
          <w:szCs w:val="26"/>
        </w:rPr>
        <w:t xml:space="preserve">. </w:t>
      </w:r>
    </w:p>
    <w:p w14:paraId="29F8FF4A" w14:textId="77777777" w:rsidR="0094474F" w:rsidRPr="00A7343A" w:rsidRDefault="0094474F" w:rsidP="00C65732">
      <w:pPr>
        <w:autoSpaceDE w:val="0"/>
        <w:autoSpaceDN w:val="0"/>
        <w:adjustRightInd w:val="0"/>
        <w:spacing w:line="228" w:lineRule="auto"/>
        <w:ind w:firstLine="709"/>
        <w:jc w:val="both"/>
        <w:rPr>
          <w:sz w:val="26"/>
          <w:szCs w:val="26"/>
        </w:rPr>
      </w:pPr>
      <w:r w:rsidRPr="00A7343A">
        <w:rPr>
          <w:sz w:val="26"/>
          <w:szCs w:val="26"/>
        </w:rPr>
        <w:t>2.2. От имени заявителя за предоставлением муниципальной услуги могут обращаться представители, имеющие право в соответствии с законодательством Российской Федерации либо в силу наделения их заявителем в порядке, установленном законодательством Российской Федерации, полномочиями выступать от его имени (далее – представитель заявителя).</w:t>
      </w:r>
    </w:p>
    <w:p w14:paraId="506671DB" w14:textId="77777777" w:rsidR="0094474F" w:rsidRPr="00A7343A" w:rsidRDefault="0094474F" w:rsidP="00C65732">
      <w:pPr>
        <w:tabs>
          <w:tab w:val="left" w:pos="851"/>
          <w:tab w:val="left" w:pos="993"/>
        </w:tabs>
        <w:autoSpaceDE w:val="0"/>
        <w:autoSpaceDN w:val="0"/>
        <w:adjustRightInd w:val="0"/>
        <w:spacing w:line="228" w:lineRule="auto"/>
        <w:ind w:firstLine="709"/>
        <w:contextualSpacing/>
        <w:jc w:val="both"/>
        <w:rPr>
          <w:rFonts w:eastAsia="Calibri"/>
          <w:b/>
          <w:sz w:val="26"/>
          <w:szCs w:val="26"/>
          <w:lang w:eastAsia="en-US"/>
        </w:rPr>
      </w:pPr>
      <w:r w:rsidRPr="00A7343A">
        <w:rPr>
          <w:rFonts w:eastAsia="Calibri"/>
          <w:b/>
          <w:sz w:val="26"/>
          <w:szCs w:val="26"/>
          <w:lang w:eastAsia="en-US"/>
        </w:rPr>
        <w:t>Требования к порядку информирования о предоставлении муниципальной услуги</w:t>
      </w:r>
    </w:p>
    <w:p w14:paraId="052AAC57" w14:textId="77777777" w:rsidR="0094474F" w:rsidRPr="00A7343A" w:rsidRDefault="0094474F" w:rsidP="00C65732">
      <w:pPr>
        <w:spacing w:line="228" w:lineRule="auto"/>
        <w:ind w:firstLine="709"/>
        <w:jc w:val="both"/>
        <w:rPr>
          <w:rFonts w:eastAsia="Times New Roman"/>
          <w:sz w:val="26"/>
          <w:szCs w:val="26"/>
          <w:lang w:eastAsia="ru-RU"/>
        </w:rPr>
      </w:pPr>
      <w:r w:rsidRPr="00A7343A">
        <w:rPr>
          <w:rFonts w:eastAsia="Times New Roman"/>
          <w:sz w:val="26"/>
          <w:szCs w:val="26"/>
          <w:lang w:eastAsia="ru-RU"/>
        </w:rPr>
        <w:t>3.1. Порядок получения информации по вопросам предоставления муниципальной услуги.</w:t>
      </w:r>
    </w:p>
    <w:p w14:paraId="5122278C" w14:textId="77777777" w:rsidR="0094474F" w:rsidRPr="00A7343A" w:rsidRDefault="0094474F" w:rsidP="00C65732">
      <w:pPr>
        <w:spacing w:line="228" w:lineRule="auto"/>
        <w:ind w:firstLine="709"/>
        <w:jc w:val="both"/>
        <w:rPr>
          <w:rFonts w:eastAsia="Times New Roman"/>
          <w:sz w:val="26"/>
          <w:szCs w:val="26"/>
          <w:lang w:eastAsia="ru-RU"/>
        </w:rPr>
      </w:pPr>
      <w:r w:rsidRPr="00A7343A">
        <w:rPr>
          <w:rFonts w:eastAsia="Times New Roman"/>
          <w:sz w:val="26"/>
          <w:szCs w:val="26"/>
          <w:lang w:eastAsia="ru-RU"/>
        </w:rPr>
        <w:t>Информирование о порядке предоставления муниципальной услуги осуществляется:</w:t>
      </w:r>
    </w:p>
    <w:p w14:paraId="26540A91" w14:textId="77777777" w:rsidR="0094474F" w:rsidRPr="00A7343A" w:rsidRDefault="0094474F" w:rsidP="00C65732">
      <w:pPr>
        <w:spacing w:line="228" w:lineRule="auto"/>
        <w:ind w:firstLine="709"/>
        <w:jc w:val="both"/>
        <w:rPr>
          <w:rFonts w:eastAsia="Times New Roman"/>
          <w:sz w:val="26"/>
          <w:szCs w:val="26"/>
          <w:lang w:eastAsia="ru-RU"/>
        </w:rPr>
      </w:pPr>
      <w:r w:rsidRPr="00A7343A">
        <w:rPr>
          <w:rFonts w:eastAsia="Times New Roman"/>
          <w:sz w:val="26"/>
          <w:szCs w:val="26"/>
          <w:lang w:eastAsia="ru-RU"/>
        </w:rPr>
        <w:t>Специалистом Администрации, ответственным за предоставление муниципальной услуги, при непосредственном обращении заявителя в Администрацию;</w:t>
      </w:r>
    </w:p>
    <w:p w14:paraId="012614F3" w14:textId="77777777" w:rsidR="0094474F" w:rsidRPr="00A7343A" w:rsidRDefault="0094474F" w:rsidP="00C65732">
      <w:pPr>
        <w:spacing w:line="228" w:lineRule="auto"/>
        <w:ind w:firstLine="709"/>
        <w:jc w:val="both"/>
        <w:rPr>
          <w:rFonts w:eastAsia="Times New Roman"/>
          <w:sz w:val="26"/>
          <w:szCs w:val="26"/>
          <w:lang w:eastAsia="ru-RU"/>
        </w:rPr>
      </w:pPr>
      <w:r w:rsidRPr="00A7343A">
        <w:rPr>
          <w:rFonts w:eastAsia="Times New Roman"/>
          <w:sz w:val="26"/>
          <w:szCs w:val="26"/>
          <w:lang w:eastAsia="ru-RU"/>
        </w:rPr>
        <w:t xml:space="preserve">работником многофункционального центра предоставления государственных и муниципальных услуг, расположенного на территории Приморского края (далее – МФЦ), в случае </w:t>
      </w:r>
      <w:r w:rsidRPr="00A7343A">
        <w:rPr>
          <w:rFonts w:eastAsia="Times New Roman"/>
          <w:sz w:val="26"/>
          <w:szCs w:val="26"/>
          <w:lang w:eastAsia="ru-RU"/>
        </w:rPr>
        <w:lastRenderedPageBreak/>
        <w:t>если муниципальная услуга предоставляется МФЦ или с его участием, в соответствии с соглашением о взаимодействии между МФЦ и Администрацией;</w:t>
      </w:r>
    </w:p>
    <w:p w14:paraId="2CFE7190" w14:textId="77777777" w:rsidR="0094474F" w:rsidRPr="00A7343A" w:rsidRDefault="0094474F" w:rsidP="00C65732">
      <w:pPr>
        <w:spacing w:line="228" w:lineRule="auto"/>
        <w:ind w:firstLine="709"/>
        <w:jc w:val="both"/>
        <w:rPr>
          <w:rFonts w:eastAsia="Times New Roman"/>
          <w:sz w:val="26"/>
          <w:szCs w:val="26"/>
          <w:lang w:eastAsia="ru-RU"/>
        </w:rPr>
      </w:pPr>
      <w:r w:rsidRPr="00A7343A">
        <w:rPr>
          <w:rFonts w:eastAsia="Times New Roman"/>
          <w:sz w:val="26"/>
          <w:szCs w:val="26"/>
          <w:lang w:eastAsia="ru-RU"/>
        </w:rPr>
        <w:t>посредством телефонной, факсимильной и иных средств телекоммуникационной связи;</w:t>
      </w:r>
    </w:p>
    <w:p w14:paraId="38577F80" w14:textId="77777777" w:rsidR="0094474F" w:rsidRPr="00A7343A" w:rsidRDefault="0094474F" w:rsidP="00C65732">
      <w:pPr>
        <w:spacing w:line="228" w:lineRule="auto"/>
        <w:ind w:firstLine="709"/>
        <w:jc w:val="both"/>
        <w:rPr>
          <w:rFonts w:eastAsia="Times New Roman"/>
          <w:sz w:val="26"/>
          <w:szCs w:val="26"/>
          <w:lang w:eastAsia="ru-RU"/>
        </w:rPr>
      </w:pPr>
      <w:r w:rsidRPr="00A7343A">
        <w:rPr>
          <w:rFonts w:eastAsia="Times New Roman"/>
          <w:sz w:val="26"/>
          <w:szCs w:val="26"/>
          <w:lang w:eastAsia="ru-RU"/>
        </w:rPr>
        <w:t>путем оформления информационных стендов в местах предоставления муниципальной услуги;</w:t>
      </w:r>
    </w:p>
    <w:p w14:paraId="0FC31CD8" w14:textId="01EF1C81" w:rsidR="0094474F" w:rsidRPr="00A7343A" w:rsidRDefault="0094474F" w:rsidP="00C65732">
      <w:pPr>
        <w:autoSpaceDE w:val="0"/>
        <w:autoSpaceDN w:val="0"/>
        <w:adjustRightInd w:val="0"/>
        <w:spacing w:line="228" w:lineRule="auto"/>
        <w:ind w:firstLine="709"/>
        <w:jc w:val="both"/>
        <w:rPr>
          <w:rFonts w:eastAsia="Calibri"/>
          <w:sz w:val="26"/>
          <w:szCs w:val="26"/>
        </w:rPr>
      </w:pPr>
      <w:r w:rsidRPr="00A7343A">
        <w:rPr>
          <w:rFonts w:eastAsia="Calibri"/>
          <w:sz w:val="26"/>
          <w:szCs w:val="26"/>
        </w:rPr>
        <w:t>д) путем размещения информации на официальном сайте Администрации в информационно-телекоммуникационной сети Интернет и на Едином портале государственных и муниципальных услуг (функций), (далее - Единый портал), в государственной информационной системе Приморского края "Региональный портал государственных и муниципальных услуг Приморского края" (далее - Региональный портал);</w:t>
      </w:r>
    </w:p>
    <w:p w14:paraId="4B364344" w14:textId="77777777" w:rsidR="0094474F" w:rsidRPr="00A7343A" w:rsidRDefault="0094474F" w:rsidP="00C65732">
      <w:pPr>
        <w:spacing w:line="228" w:lineRule="auto"/>
        <w:ind w:firstLine="709"/>
        <w:jc w:val="both"/>
        <w:rPr>
          <w:rFonts w:eastAsia="Times New Roman"/>
          <w:sz w:val="26"/>
          <w:szCs w:val="26"/>
          <w:lang w:eastAsia="ru-RU"/>
        </w:rPr>
      </w:pPr>
      <w:r w:rsidRPr="00A7343A">
        <w:rPr>
          <w:rFonts w:eastAsia="Times New Roman"/>
          <w:sz w:val="26"/>
          <w:szCs w:val="26"/>
          <w:lang w:eastAsia="ru-RU"/>
        </w:rPr>
        <w:t>е) посредством ответов на письменные обращения граждан.</w:t>
      </w:r>
    </w:p>
    <w:p w14:paraId="7BBF5567" w14:textId="77777777" w:rsidR="0094474F" w:rsidRPr="00A7343A" w:rsidRDefault="0094474F" w:rsidP="00C65732">
      <w:pPr>
        <w:spacing w:line="228" w:lineRule="auto"/>
        <w:ind w:firstLine="709"/>
        <w:jc w:val="both"/>
        <w:rPr>
          <w:rFonts w:eastAsia="Times New Roman"/>
          <w:sz w:val="26"/>
          <w:szCs w:val="26"/>
          <w:lang w:eastAsia="ru-RU"/>
        </w:rPr>
      </w:pPr>
      <w:r w:rsidRPr="00A7343A">
        <w:rPr>
          <w:rFonts w:eastAsia="Times New Roman"/>
          <w:sz w:val="26"/>
          <w:szCs w:val="26"/>
          <w:lang w:eastAsia="ru-RU"/>
        </w:rPr>
        <w:t>3.2. При информировании о порядке предоставления муниципальной услуги по телефону специалист, приняв вызов по телефону, должен представиться: назвать фамилию, имя, отчество (при наличии), должность, наименование Администрации.</w:t>
      </w:r>
    </w:p>
    <w:p w14:paraId="763C381E" w14:textId="77777777" w:rsidR="0094474F" w:rsidRPr="00A7343A" w:rsidRDefault="0094474F" w:rsidP="00C65732">
      <w:pPr>
        <w:spacing w:line="228" w:lineRule="auto"/>
        <w:ind w:firstLine="709"/>
        <w:jc w:val="both"/>
        <w:rPr>
          <w:rFonts w:eastAsia="Times New Roman"/>
          <w:sz w:val="26"/>
          <w:szCs w:val="26"/>
          <w:lang w:eastAsia="ru-RU"/>
        </w:rPr>
      </w:pPr>
      <w:r w:rsidRPr="00A7343A">
        <w:rPr>
          <w:rFonts w:eastAsia="Times New Roman"/>
          <w:sz w:val="26"/>
          <w:szCs w:val="26"/>
          <w:lang w:eastAsia="ru-RU"/>
        </w:rPr>
        <w:t xml:space="preserve">Специалист обязан сообщить: </w:t>
      </w:r>
    </w:p>
    <w:p w14:paraId="7F41BFB8" w14:textId="77777777" w:rsidR="0094474F" w:rsidRPr="00A7343A" w:rsidRDefault="0094474F" w:rsidP="00C65732">
      <w:pPr>
        <w:spacing w:line="228" w:lineRule="auto"/>
        <w:ind w:firstLine="709"/>
        <w:jc w:val="both"/>
        <w:rPr>
          <w:rFonts w:eastAsia="Times New Roman"/>
          <w:sz w:val="26"/>
          <w:szCs w:val="26"/>
          <w:lang w:eastAsia="ru-RU"/>
        </w:rPr>
      </w:pPr>
      <w:r w:rsidRPr="00A7343A">
        <w:rPr>
          <w:rFonts w:eastAsia="Times New Roman"/>
          <w:sz w:val="26"/>
          <w:szCs w:val="26"/>
          <w:lang w:eastAsia="ru-RU"/>
        </w:rPr>
        <w:t>- график приема граждан, точный почтовый адрес Администрации, способ проезда к нему, а при необходимости - требования к письменному обращению.</w:t>
      </w:r>
    </w:p>
    <w:p w14:paraId="1864FA8B" w14:textId="77777777" w:rsidR="0094474F" w:rsidRPr="00A7343A" w:rsidRDefault="0094474F" w:rsidP="00C65732">
      <w:pPr>
        <w:spacing w:line="228" w:lineRule="auto"/>
        <w:ind w:firstLine="709"/>
        <w:jc w:val="both"/>
        <w:rPr>
          <w:rFonts w:eastAsia="Times New Roman"/>
          <w:sz w:val="26"/>
          <w:szCs w:val="26"/>
          <w:lang w:eastAsia="ru-RU"/>
        </w:rPr>
      </w:pPr>
      <w:r w:rsidRPr="00A7343A">
        <w:rPr>
          <w:rFonts w:eastAsia="Times New Roman"/>
          <w:sz w:val="26"/>
          <w:szCs w:val="26"/>
          <w:lang w:eastAsia="ru-RU"/>
        </w:rPr>
        <w:t>Информирование по телефону о порядке предоставления муниципальной услуги осуществляется в соответствии с графиком работы Администрации.</w:t>
      </w:r>
    </w:p>
    <w:p w14:paraId="74EC7458" w14:textId="77777777" w:rsidR="0094474F" w:rsidRPr="00A7343A" w:rsidRDefault="0094474F" w:rsidP="00C65732">
      <w:pPr>
        <w:spacing w:line="228" w:lineRule="auto"/>
        <w:ind w:firstLine="709"/>
        <w:jc w:val="both"/>
        <w:rPr>
          <w:rFonts w:eastAsia="Times New Roman"/>
          <w:sz w:val="26"/>
          <w:szCs w:val="26"/>
          <w:lang w:eastAsia="ru-RU"/>
        </w:rPr>
      </w:pPr>
      <w:r w:rsidRPr="00A7343A">
        <w:rPr>
          <w:rFonts w:eastAsia="Times New Roman"/>
          <w:sz w:val="26"/>
          <w:szCs w:val="26"/>
          <w:lang w:eastAsia="ru-RU"/>
        </w:rPr>
        <w:t>Во время разговора специалист должен произносить слова четко и не прерывать разговор по причине поступления другого звонка.</w:t>
      </w:r>
    </w:p>
    <w:p w14:paraId="2E38499C" w14:textId="77777777" w:rsidR="0094474F" w:rsidRPr="00A7343A" w:rsidRDefault="0094474F" w:rsidP="00C65732">
      <w:pPr>
        <w:spacing w:line="228" w:lineRule="auto"/>
        <w:ind w:firstLine="709"/>
        <w:jc w:val="both"/>
        <w:rPr>
          <w:rFonts w:eastAsia="Times New Roman"/>
          <w:sz w:val="26"/>
          <w:szCs w:val="26"/>
          <w:lang w:eastAsia="ru-RU"/>
        </w:rPr>
      </w:pPr>
      <w:r w:rsidRPr="00A7343A">
        <w:rPr>
          <w:rFonts w:eastAsia="Times New Roman"/>
          <w:sz w:val="26"/>
          <w:szCs w:val="26"/>
          <w:lang w:eastAsia="ru-RU"/>
        </w:rPr>
        <w:t>При невозможности ответить на поставленные гражданином вопросы телефонный звонок должен быть переадресован (переведен) на другого специалиста либо обратившемуся гражданину должен быть сообщен номер телефона, по которому можно получить необходимую информацию.</w:t>
      </w:r>
    </w:p>
    <w:p w14:paraId="406CA00B" w14:textId="77777777" w:rsidR="0094474F" w:rsidRPr="00A7343A" w:rsidRDefault="0094474F" w:rsidP="00C65732">
      <w:pPr>
        <w:spacing w:line="228" w:lineRule="auto"/>
        <w:ind w:firstLine="709"/>
        <w:jc w:val="both"/>
        <w:rPr>
          <w:rFonts w:eastAsia="Times New Roman"/>
          <w:sz w:val="26"/>
          <w:szCs w:val="26"/>
          <w:lang w:eastAsia="ru-RU"/>
        </w:rPr>
      </w:pPr>
      <w:r w:rsidRPr="00A7343A">
        <w:rPr>
          <w:rFonts w:eastAsia="Times New Roman"/>
          <w:sz w:val="26"/>
          <w:szCs w:val="26"/>
          <w:lang w:eastAsia="ru-RU"/>
        </w:rPr>
        <w:t>Разговор по телефону не должен продолжаться более 10 минут.</w:t>
      </w:r>
    </w:p>
    <w:p w14:paraId="22448C95" w14:textId="77777777" w:rsidR="0094474F" w:rsidRPr="00A7343A" w:rsidRDefault="0094474F" w:rsidP="00C65732">
      <w:pPr>
        <w:spacing w:line="228" w:lineRule="auto"/>
        <w:ind w:firstLine="709"/>
        <w:jc w:val="both"/>
        <w:rPr>
          <w:rFonts w:eastAsia="Times New Roman"/>
          <w:sz w:val="26"/>
          <w:szCs w:val="26"/>
          <w:lang w:eastAsia="ru-RU"/>
        </w:rPr>
      </w:pPr>
      <w:r w:rsidRPr="00A7343A">
        <w:rPr>
          <w:rFonts w:eastAsia="Times New Roman"/>
          <w:sz w:val="26"/>
          <w:szCs w:val="26"/>
          <w:lang w:eastAsia="ru-RU"/>
        </w:rPr>
        <w:t>3.3. При ответах на телефонные звонки и устные обращения по вопросам предоставления муниципальной услуги специалист обязано в соответствии с поступившим обращением предоставлять следующую информацию:</w:t>
      </w:r>
    </w:p>
    <w:p w14:paraId="3AD1E7A7" w14:textId="77777777" w:rsidR="0094474F" w:rsidRPr="00A7343A" w:rsidRDefault="0094474F" w:rsidP="00C65732">
      <w:pPr>
        <w:spacing w:line="228" w:lineRule="auto"/>
        <w:ind w:firstLine="709"/>
        <w:jc w:val="both"/>
        <w:rPr>
          <w:rFonts w:eastAsia="Times New Roman"/>
          <w:sz w:val="26"/>
          <w:szCs w:val="26"/>
          <w:lang w:eastAsia="ru-RU"/>
        </w:rPr>
      </w:pPr>
      <w:r w:rsidRPr="00A7343A">
        <w:rPr>
          <w:rFonts w:eastAsia="Times New Roman"/>
          <w:sz w:val="26"/>
          <w:szCs w:val="26"/>
          <w:lang w:eastAsia="ru-RU"/>
        </w:rPr>
        <w:t>- о нормативных правовых актах, регулирующих вопросы предоставления муниципальной услуги (наименование, номер, дата принятия нормативного правового акта);</w:t>
      </w:r>
    </w:p>
    <w:p w14:paraId="21B0BC00" w14:textId="77777777" w:rsidR="0094474F" w:rsidRPr="00A7343A" w:rsidRDefault="0094474F" w:rsidP="00C65732">
      <w:pPr>
        <w:spacing w:line="228" w:lineRule="auto"/>
        <w:ind w:firstLine="709"/>
        <w:jc w:val="both"/>
        <w:rPr>
          <w:rFonts w:eastAsia="Times New Roman"/>
          <w:sz w:val="26"/>
          <w:szCs w:val="26"/>
          <w:lang w:eastAsia="ru-RU"/>
        </w:rPr>
      </w:pPr>
      <w:r w:rsidRPr="00A7343A">
        <w:rPr>
          <w:rFonts w:eastAsia="Times New Roman"/>
          <w:sz w:val="26"/>
          <w:szCs w:val="26"/>
          <w:lang w:eastAsia="ru-RU"/>
        </w:rPr>
        <w:t>- о перечне категорий граждан, имеющих право на получение муниципальной услуги;</w:t>
      </w:r>
    </w:p>
    <w:p w14:paraId="142906AC" w14:textId="77777777" w:rsidR="0094474F" w:rsidRPr="00A7343A" w:rsidRDefault="0094474F" w:rsidP="00C65732">
      <w:pPr>
        <w:spacing w:line="228" w:lineRule="auto"/>
        <w:ind w:firstLine="709"/>
        <w:jc w:val="both"/>
        <w:rPr>
          <w:rFonts w:eastAsia="Times New Roman"/>
          <w:sz w:val="26"/>
          <w:szCs w:val="26"/>
          <w:lang w:eastAsia="ru-RU"/>
        </w:rPr>
      </w:pPr>
      <w:r w:rsidRPr="00A7343A">
        <w:rPr>
          <w:rFonts w:eastAsia="Times New Roman"/>
          <w:sz w:val="26"/>
          <w:szCs w:val="26"/>
          <w:lang w:eastAsia="ru-RU"/>
        </w:rPr>
        <w:t>- о перечне документов, необходимых для получения муниципальной услуги;</w:t>
      </w:r>
    </w:p>
    <w:p w14:paraId="04F1B095" w14:textId="77777777" w:rsidR="0094474F" w:rsidRPr="00A7343A" w:rsidRDefault="0094474F" w:rsidP="00C65732">
      <w:pPr>
        <w:spacing w:line="228" w:lineRule="auto"/>
        <w:ind w:firstLine="709"/>
        <w:jc w:val="both"/>
        <w:rPr>
          <w:rFonts w:eastAsia="Times New Roman"/>
          <w:sz w:val="26"/>
          <w:szCs w:val="26"/>
          <w:lang w:eastAsia="ru-RU"/>
        </w:rPr>
      </w:pPr>
      <w:r w:rsidRPr="00A7343A">
        <w:rPr>
          <w:rFonts w:eastAsia="Times New Roman"/>
          <w:sz w:val="26"/>
          <w:szCs w:val="26"/>
          <w:lang w:eastAsia="ru-RU"/>
        </w:rPr>
        <w:t>- о сроках предоставления муниципальной услуги;</w:t>
      </w:r>
    </w:p>
    <w:p w14:paraId="470FEB2B" w14:textId="77777777" w:rsidR="0094474F" w:rsidRPr="00A7343A" w:rsidRDefault="0094474F" w:rsidP="00C65732">
      <w:pPr>
        <w:spacing w:line="228" w:lineRule="auto"/>
        <w:ind w:firstLine="709"/>
        <w:jc w:val="both"/>
        <w:rPr>
          <w:rFonts w:eastAsia="Times New Roman"/>
          <w:sz w:val="26"/>
          <w:szCs w:val="26"/>
          <w:lang w:eastAsia="ru-RU"/>
        </w:rPr>
      </w:pPr>
      <w:r w:rsidRPr="00A7343A">
        <w:rPr>
          <w:rFonts w:eastAsia="Times New Roman"/>
          <w:sz w:val="26"/>
          <w:szCs w:val="26"/>
          <w:lang w:eastAsia="ru-RU"/>
        </w:rPr>
        <w:t>- об основаниях отказа в предоставлении муниципальной услуги;</w:t>
      </w:r>
    </w:p>
    <w:p w14:paraId="48BD9C73" w14:textId="77777777" w:rsidR="0094474F" w:rsidRPr="00A7343A" w:rsidRDefault="0094474F" w:rsidP="00C65732">
      <w:pPr>
        <w:spacing w:line="228" w:lineRule="auto"/>
        <w:ind w:firstLine="709"/>
        <w:jc w:val="both"/>
        <w:rPr>
          <w:rFonts w:eastAsia="Times New Roman"/>
          <w:sz w:val="26"/>
          <w:szCs w:val="26"/>
          <w:lang w:eastAsia="ru-RU"/>
        </w:rPr>
      </w:pPr>
      <w:r w:rsidRPr="00A7343A">
        <w:rPr>
          <w:rFonts w:eastAsia="Times New Roman"/>
          <w:sz w:val="26"/>
          <w:szCs w:val="26"/>
          <w:lang w:eastAsia="ru-RU"/>
        </w:rPr>
        <w:t>- о месте размещения на сайте Администрации информации по вопросам предоставления муниципальной услуги.</w:t>
      </w:r>
    </w:p>
    <w:p w14:paraId="2D27BAB9" w14:textId="77777777" w:rsidR="0094474F" w:rsidRPr="00A7343A" w:rsidRDefault="0094474F" w:rsidP="00C65732">
      <w:pPr>
        <w:spacing w:line="228" w:lineRule="auto"/>
        <w:ind w:firstLine="709"/>
        <w:jc w:val="both"/>
        <w:rPr>
          <w:rFonts w:eastAsia="Times New Roman"/>
          <w:sz w:val="26"/>
          <w:szCs w:val="26"/>
          <w:lang w:eastAsia="ru-RU"/>
        </w:rPr>
      </w:pPr>
      <w:r w:rsidRPr="00A7343A">
        <w:rPr>
          <w:rFonts w:eastAsia="Times New Roman"/>
          <w:sz w:val="26"/>
          <w:szCs w:val="26"/>
          <w:lang w:eastAsia="ru-RU"/>
        </w:rPr>
        <w:t>3.4. На сайте Администрации, в федеральной государственной информационной системе «Федеральный реестр государственных и муниципальных услуг (функций)» (далее - федеральный реестр), на Едином портале, а также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МФЦ размещается следующая справочная информация (Приложение № 5):</w:t>
      </w:r>
    </w:p>
    <w:p w14:paraId="683327F7" w14:textId="77777777" w:rsidR="0094474F" w:rsidRPr="00A7343A" w:rsidRDefault="0094474F" w:rsidP="00C65732">
      <w:pPr>
        <w:spacing w:line="228" w:lineRule="auto"/>
        <w:ind w:firstLine="709"/>
        <w:jc w:val="both"/>
        <w:rPr>
          <w:rFonts w:eastAsia="Times New Roman"/>
          <w:sz w:val="26"/>
          <w:szCs w:val="26"/>
          <w:lang w:eastAsia="ru-RU"/>
        </w:rPr>
      </w:pPr>
      <w:r w:rsidRPr="00A7343A">
        <w:rPr>
          <w:rFonts w:eastAsia="Times New Roman"/>
          <w:sz w:val="26"/>
          <w:szCs w:val="26"/>
          <w:lang w:eastAsia="ru-RU"/>
        </w:rPr>
        <w:t>- о месте нахождения и графике работы Администрации и ее структурных подразделений, ответственных за предоставление муниципальной услуги, а также МФЦ;</w:t>
      </w:r>
    </w:p>
    <w:p w14:paraId="0D9129FE" w14:textId="77777777" w:rsidR="0094474F" w:rsidRPr="00A7343A" w:rsidRDefault="0094474F" w:rsidP="00C65732">
      <w:pPr>
        <w:spacing w:line="228" w:lineRule="auto"/>
        <w:ind w:firstLine="709"/>
        <w:jc w:val="both"/>
        <w:rPr>
          <w:rFonts w:eastAsia="Times New Roman"/>
          <w:sz w:val="26"/>
          <w:szCs w:val="26"/>
          <w:lang w:eastAsia="ru-RU"/>
        </w:rPr>
      </w:pPr>
      <w:r w:rsidRPr="00A7343A">
        <w:rPr>
          <w:rFonts w:eastAsia="Times New Roman"/>
          <w:sz w:val="26"/>
          <w:szCs w:val="26"/>
          <w:lang w:eastAsia="ru-RU"/>
        </w:rPr>
        <w:t>- справочные телефоны структурных подразделений Администрации;</w:t>
      </w:r>
    </w:p>
    <w:p w14:paraId="1504A109" w14:textId="77777777" w:rsidR="0094474F" w:rsidRPr="00A7343A" w:rsidRDefault="0094474F" w:rsidP="00C65732">
      <w:pPr>
        <w:spacing w:line="228" w:lineRule="auto"/>
        <w:ind w:firstLine="709"/>
        <w:jc w:val="both"/>
        <w:rPr>
          <w:rFonts w:eastAsia="Times New Roman"/>
          <w:sz w:val="26"/>
          <w:szCs w:val="26"/>
          <w:lang w:eastAsia="ru-RU"/>
        </w:rPr>
      </w:pPr>
      <w:r w:rsidRPr="00A7343A">
        <w:rPr>
          <w:rFonts w:eastAsia="Times New Roman"/>
          <w:sz w:val="26"/>
          <w:szCs w:val="26"/>
          <w:lang w:eastAsia="ru-RU"/>
        </w:rPr>
        <w:t>- адрес официального сайта Администрации, а также электронной почты и (или) формы обратной связи Администрации, в сети Интернет.</w:t>
      </w:r>
    </w:p>
    <w:p w14:paraId="6DA28CBD" w14:textId="77777777" w:rsidR="0094474F" w:rsidRPr="00A7343A" w:rsidRDefault="0094474F" w:rsidP="00C65732">
      <w:pPr>
        <w:spacing w:after="200" w:line="228" w:lineRule="auto"/>
        <w:ind w:firstLine="567"/>
        <w:jc w:val="both"/>
        <w:rPr>
          <w:rFonts w:eastAsia="Times New Roman"/>
          <w:sz w:val="26"/>
          <w:szCs w:val="26"/>
          <w:lang w:eastAsia="ru-RU"/>
        </w:rPr>
      </w:pPr>
    </w:p>
    <w:p w14:paraId="0FFE30E4" w14:textId="51D2F2A5" w:rsidR="0094474F" w:rsidRPr="00A7343A" w:rsidRDefault="0094474F" w:rsidP="00C65732">
      <w:pPr>
        <w:autoSpaceDE w:val="0"/>
        <w:autoSpaceDN w:val="0"/>
        <w:adjustRightInd w:val="0"/>
        <w:spacing w:line="228" w:lineRule="auto"/>
        <w:ind w:firstLine="567"/>
        <w:jc w:val="center"/>
        <w:rPr>
          <w:sz w:val="26"/>
          <w:szCs w:val="26"/>
        </w:rPr>
      </w:pPr>
      <w:r w:rsidRPr="00A7343A">
        <w:rPr>
          <w:sz w:val="26"/>
          <w:szCs w:val="26"/>
        </w:rPr>
        <w:t>СТАНДАРТ ПРЕДОСТАВЛЕНИЯ МУНИЦИПАЛЬНОЙ УСЛУГИ</w:t>
      </w:r>
    </w:p>
    <w:p w14:paraId="25A6429E" w14:textId="77777777" w:rsidR="0094474F" w:rsidRPr="00A7343A" w:rsidRDefault="0094474F" w:rsidP="00C65732">
      <w:pPr>
        <w:autoSpaceDE w:val="0"/>
        <w:autoSpaceDN w:val="0"/>
        <w:adjustRightInd w:val="0"/>
        <w:spacing w:line="228" w:lineRule="auto"/>
        <w:ind w:firstLine="709"/>
        <w:contextualSpacing/>
        <w:jc w:val="both"/>
        <w:rPr>
          <w:rFonts w:eastAsia="Calibri"/>
          <w:b/>
          <w:sz w:val="26"/>
          <w:szCs w:val="26"/>
          <w:lang w:eastAsia="en-US"/>
        </w:rPr>
      </w:pPr>
      <w:r w:rsidRPr="00A7343A">
        <w:rPr>
          <w:rFonts w:eastAsia="Calibri"/>
          <w:b/>
          <w:sz w:val="26"/>
          <w:szCs w:val="26"/>
          <w:lang w:eastAsia="en-US"/>
        </w:rPr>
        <w:t>Наименование муниципальной услуги</w:t>
      </w:r>
    </w:p>
    <w:p w14:paraId="76566C2E" w14:textId="77777777" w:rsidR="0094474F" w:rsidRPr="00A7343A" w:rsidRDefault="0094474F" w:rsidP="00C65732">
      <w:pPr>
        <w:spacing w:line="228" w:lineRule="auto"/>
        <w:ind w:firstLine="709"/>
        <w:jc w:val="both"/>
        <w:rPr>
          <w:rFonts w:ascii="Calibri" w:hAnsi="Calibri"/>
          <w:sz w:val="26"/>
          <w:szCs w:val="26"/>
        </w:rPr>
      </w:pPr>
      <w:r w:rsidRPr="00A7343A">
        <w:rPr>
          <w:sz w:val="26"/>
          <w:szCs w:val="26"/>
        </w:rPr>
        <w:lastRenderedPageBreak/>
        <w:t>Предоставление земельных участков, находящихся в ведении органов местного самоуправления или в собственности муниципального образования, гражданам для индивидуального жилищного строительства, ведения личного подсобного хозяйства в границах населенного пункта, садоводства, а также гражданам и крестьянским (фермерским) хозяйствам для осуществления крестьянским (фермерским) хозяйством его деятельности.</w:t>
      </w:r>
    </w:p>
    <w:p w14:paraId="6C81172C" w14:textId="77777777" w:rsidR="0094474F" w:rsidRPr="00A7343A" w:rsidRDefault="0094474F" w:rsidP="00C65732">
      <w:pPr>
        <w:autoSpaceDE w:val="0"/>
        <w:autoSpaceDN w:val="0"/>
        <w:adjustRightInd w:val="0"/>
        <w:spacing w:line="228" w:lineRule="auto"/>
        <w:ind w:firstLine="709"/>
        <w:contextualSpacing/>
        <w:jc w:val="both"/>
        <w:rPr>
          <w:rFonts w:eastAsia="Calibri"/>
          <w:b/>
          <w:sz w:val="26"/>
          <w:szCs w:val="26"/>
          <w:lang w:eastAsia="en-US"/>
        </w:rPr>
      </w:pPr>
      <w:r w:rsidRPr="00A7343A">
        <w:rPr>
          <w:rFonts w:eastAsia="Calibri"/>
          <w:b/>
          <w:sz w:val="26"/>
          <w:szCs w:val="26"/>
          <w:lang w:eastAsia="en-US"/>
        </w:rPr>
        <w:t>Наименование органа, предоставляющего муниципальную услугу</w:t>
      </w:r>
    </w:p>
    <w:p w14:paraId="2F62D391" w14:textId="77777777" w:rsidR="0094474F" w:rsidRPr="00A7343A" w:rsidRDefault="0094474F" w:rsidP="00C65732">
      <w:pPr>
        <w:autoSpaceDE w:val="0"/>
        <w:autoSpaceDN w:val="0"/>
        <w:adjustRightInd w:val="0"/>
        <w:spacing w:line="228" w:lineRule="auto"/>
        <w:ind w:firstLine="709"/>
        <w:jc w:val="both"/>
        <w:rPr>
          <w:sz w:val="26"/>
          <w:szCs w:val="26"/>
        </w:rPr>
      </w:pPr>
      <w:r w:rsidRPr="00A7343A">
        <w:rPr>
          <w:sz w:val="26"/>
          <w:szCs w:val="26"/>
        </w:rPr>
        <w:t xml:space="preserve">5.1. Предоставление муниципальной услуги осуществляется Администрацией в лице Управления имущественных и земельных отношений администрации Хасанского муниципального округа (далее-Управление).  </w:t>
      </w:r>
    </w:p>
    <w:p w14:paraId="7D5B40C2" w14:textId="77777777" w:rsidR="0094474F" w:rsidRPr="00A7343A" w:rsidRDefault="0094474F" w:rsidP="00C65732">
      <w:pPr>
        <w:autoSpaceDE w:val="0"/>
        <w:autoSpaceDN w:val="0"/>
        <w:adjustRightInd w:val="0"/>
        <w:spacing w:line="228" w:lineRule="auto"/>
        <w:ind w:firstLine="709"/>
        <w:jc w:val="both"/>
        <w:rPr>
          <w:sz w:val="26"/>
          <w:szCs w:val="26"/>
        </w:rPr>
      </w:pPr>
      <w:r w:rsidRPr="00A7343A">
        <w:rPr>
          <w:sz w:val="26"/>
          <w:szCs w:val="26"/>
        </w:rPr>
        <w:t>Обеспечение предоставления муниципальной услуги осуществляется специалистами учреждения.</w:t>
      </w:r>
    </w:p>
    <w:p w14:paraId="30D03F93" w14:textId="77777777" w:rsidR="0094474F" w:rsidRPr="00A7343A" w:rsidRDefault="0094474F" w:rsidP="00C65732">
      <w:pPr>
        <w:autoSpaceDE w:val="0"/>
        <w:autoSpaceDN w:val="0"/>
        <w:adjustRightInd w:val="0"/>
        <w:spacing w:line="228" w:lineRule="auto"/>
        <w:ind w:firstLine="709"/>
        <w:contextualSpacing/>
        <w:jc w:val="both"/>
        <w:rPr>
          <w:rFonts w:eastAsia="Calibri"/>
          <w:b/>
          <w:sz w:val="26"/>
          <w:szCs w:val="26"/>
          <w:lang w:eastAsia="en-US"/>
        </w:rPr>
      </w:pPr>
      <w:r w:rsidRPr="00A7343A">
        <w:rPr>
          <w:rFonts w:eastAsia="Calibri"/>
          <w:b/>
          <w:sz w:val="26"/>
          <w:szCs w:val="26"/>
          <w:lang w:eastAsia="en-US"/>
        </w:rPr>
        <w:t>Описание результатов предоставления муниципальной услуги</w:t>
      </w:r>
    </w:p>
    <w:p w14:paraId="4023AFDC"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ru-RU"/>
        </w:rPr>
      </w:pPr>
      <w:r w:rsidRPr="00A7343A">
        <w:rPr>
          <w:rFonts w:eastAsia="Calibri"/>
          <w:sz w:val="26"/>
          <w:szCs w:val="26"/>
          <w:lang w:eastAsia="ru-RU"/>
        </w:rPr>
        <w:t>Результатом предоставления муниципальной услуги является:</w:t>
      </w:r>
    </w:p>
    <w:p w14:paraId="341E735F" w14:textId="77777777" w:rsidR="0094474F" w:rsidRPr="00A7343A" w:rsidRDefault="0094474F" w:rsidP="00C65732">
      <w:pPr>
        <w:autoSpaceDE w:val="0"/>
        <w:autoSpaceDN w:val="0"/>
        <w:adjustRightInd w:val="0"/>
        <w:spacing w:line="228" w:lineRule="auto"/>
        <w:ind w:firstLine="709"/>
        <w:jc w:val="both"/>
        <w:rPr>
          <w:rFonts w:eastAsia="Calibri"/>
          <w:sz w:val="26"/>
          <w:szCs w:val="26"/>
        </w:rPr>
      </w:pPr>
      <w:r w:rsidRPr="00A7343A">
        <w:rPr>
          <w:rFonts w:eastAsia="Calibri"/>
          <w:sz w:val="26"/>
          <w:szCs w:val="26"/>
        </w:rPr>
        <w:t>- решение в форме постановления Администрации о предварительном согласовании предоставления земельного участка (при условии, что испрашиваемый земельный участок предстоит образовать или его границы подлежат уточнению);</w:t>
      </w:r>
    </w:p>
    <w:p w14:paraId="0F3CE54C" w14:textId="77777777" w:rsidR="0094474F" w:rsidRPr="00A7343A" w:rsidRDefault="0094474F" w:rsidP="00C65732">
      <w:pPr>
        <w:autoSpaceDE w:val="0"/>
        <w:autoSpaceDN w:val="0"/>
        <w:adjustRightInd w:val="0"/>
        <w:spacing w:line="228" w:lineRule="auto"/>
        <w:ind w:firstLine="709"/>
        <w:jc w:val="both"/>
        <w:rPr>
          <w:rFonts w:eastAsia="Calibri"/>
          <w:sz w:val="26"/>
          <w:szCs w:val="26"/>
        </w:rPr>
      </w:pPr>
      <w:r w:rsidRPr="00A7343A">
        <w:rPr>
          <w:rFonts w:eastAsia="Calibri"/>
          <w:sz w:val="26"/>
          <w:szCs w:val="26"/>
        </w:rPr>
        <w:t>- договор аренды земельного участка;</w:t>
      </w:r>
    </w:p>
    <w:p w14:paraId="2E3549A9" w14:textId="77777777" w:rsidR="0094474F" w:rsidRPr="00A7343A" w:rsidRDefault="0094474F" w:rsidP="00C65732">
      <w:pPr>
        <w:autoSpaceDE w:val="0"/>
        <w:autoSpaceDN w:val="0"/>
        <w:adjustRightInd w:val="0"/>
        <w:spacing w:line="228" w:lineRule="auto"/>
        <w:ind w:firstLine="709"/>
        <w:jc w:val="both"/>
        <w:rPr>
          <w:rFonts w:eastAsia="Calibri"/>
          <w:sz w:val="26"/>
          <w:szCs w:val="26"/>
        </w:rPr>
      </w:pPr>
      <w:r w:rsidRPr="00A7343A">
        <w:rPr>
          <w:rFonts w:eastAsia="Calibri"/>
          <w:sz w:val="26"/>
          <w:szCs w:val="26"/>
        </w:rPr>
        <w:t>- договор купли-продажи земельного участка;</w:t>
      </w:r>
    </w:p>
    <w:p w14:paraId="4D57A2F3" w14:textId="77777777" w:rsidR="0094474F" w:rsidRPr="00A7343A" w:rsidRDefault="0094474F" w:rsidP="00C65732">
      <w:pPr>
        <w:autoSpaceDE w:val="0"/>
        <w:autoSpaceDN w:val="0"/>
        <w:adjustRightInd w:val="0"/>
        <w:spacing w:line="228" w:lineRule="auto"/>
        <w:ind w:firstLine="709"/>
        <w:jc w:val="both"/>
        <w:rPr>
          <w:rFonts w:eastAsia="Calibri"/>
          <w:sz w:val="26"/>
          <w:szCs w:val="26"/>
        </w:rPr>
      </w:pPr>
      <w:r w:rsidRPr="00A7343A">
        <w:rPr>
          <w:rFonts w:eastAsia="Calibri"/>
          <w:sz w:val="26"/>
          <w:szCs w:val="26"/>
        </w:rPr>
        <w:t xml:space="preserve">- решение в форме уведомления об отказе в предварительном согласовании предоставления земельного участка, в соответствии с </w:t>
      </w:r>
      <w:hyperlink r:id="rId69">
        <w:r w:rsidRPr="00A7343A">
          <w:rPr>
            <w:rFonts w:eastAsia="Calibri"/>
            <w:sz w:val="26"/>
            <w:szCs w:val="26"/>
          </w:rPr>
          <w:t>пунктом 8 статьи 39.15</w:t>
        </w:r>
      </w:hyperlink>
      <w:r w:rsidRPr="00A7343A">
        <w:rPr>
          <w:rFonts w:eastAsia="Calibri"/>
          <w:sz w:val="26"/>
          <w:szCs w:val="26"/>
        </w:rPr>
        <w:t xml:space="preserve"> Земельного кодекса Российской Федерации;</w:t>
      </w:r>
    </w:p>
    <w:p w14:paraId="361313DA" w14:textId="77777777" w:rsidR="0094474F" w:rsidRPr="00A7343A" w:rsidRDefault="0094474F" w:rsidP="00C65732">
      <w:pPr>
        <w:autoSpaceDE w:val="0"/>
        <w:autoSpaceDN w:val="0"/>
        <w:adjustRightInd w:val="0"/>
        <w:spacing w:line="228" w:lineRule="auto"/>
        <w:ind w:firstLine="709"/>
        <w:jc w:val="both"/>
        <w:rPr>
          <w:rFonts w:eastAsia="Calibri"/>
          <w:sz w:val="26"/>
          <w:szCs w:val="26"/>
        </w:rPr>
      </w:pPr>
      <w:r w:rsidRPr="00A7343A">
        <w:rPr>
          <w:rFonts w:eastAsia="Calibri"/>
          <w:sz w:val="26"/>
          <w:szCs w:val="26"/>
        </w:rPr>
        <w:t xml:space="preserve">- решение в форме уведомления об отказе в предоставлении земельного участка, в соответствии со </w:t>
      </w:r>
      <w:hyperlink r:id="rId70">
        <w:r w:rsidRPr="00A7343A">
          <w:rPr>
            <w:rFonts w:eastAsia="Calibri"/>
            <w:sz w:val="26"/>
            <w:szCs w:val="26"/>
          </w:rPr>
          <w:t>статьей 39.16</w:t>
        </w:r>
      </w:hyperlink>
      <w:r w:rsidRPr="00A7343A">
        <w:rPr>
          <w:rFonts w:eastAsia="Calibri"/>
          <w:sz w:val="26"/>
          <w:szCs w:val="26"/>
        </w:rPr>
        <w:t xml:space="preserve"> Земельного кодекса Российской Федерации;</w:t>
      </w:r>
    </w:p>
    <w:p w14:paraId="14ED684A" w14:textId="77777777" w:rsidR="0094474F" w:rsidRPr="00A7343A" w:rsidRDefault="0094474F" w:rsidP="00C65732">
      <w:pPr>
        <w:autoSpaceDE w:val="0"/>
        <w:autoSpaceDN w:val="0"/>
        <w:adjustRightInd w:val="0"/>
        <w:spacing w:line="228" w:lineRule="auto"/>
        <w:ind w:firstLine="709"/>
        <w:jc w:val="both"/>
        <w:rPr>
          <w:rFonts w:eastAsia="Calibri"/>
          <w:sz w:val="26"/>
          <w:szCs w:val="26"/>
        </w:rPr>
      </w:pPr>
      <w:r w:rsidRPr="00A7343A">
        <w:rPr>
          <w:rFonts w:eastAsia="Calibri"/>
          <w:sz w:val="26"/>
          <w:szCs w:val="26"/>
        </w:rPr>
        <w:t>- решение в форме уведомления об отказе в предоставлении земельного участка без проведения аукциона лицу, обратившемуся с заявлением о предоставлении земельного участка;</w:t>
      </w:r>
    </w:p>
    <w:p w14:paraId="72C6AD68" w14:textId="77777777" w:rsidR="0094474F" w:rsidRPr="00A7343A" w:rsidRDefault="0094474F" w:rsidP="00C65732">
      <w:pPr>
        <w:autoSpaceDE w:val="0"/>
        <w:autoSpaceDN w:val="0"/>
        <w:adjustRightInd w:val="0"/>
        <w:spacing w:line="228" w:lineRule="auto"/>
        <w:ind w:firstLine="709"/>
        <w:jc w:val="both"/>
        <w:rPr>
          <w:rFonts w:eastAsia="Calibri"/>
          <w:sz w:val="26"/>
          <w:szCs w:val="26"/>
        </w:rPr>
      </w:pPr>
      <w:r w:rsidRPr="00A7343A">
        <w:rPr>
          <w:rFonts w:eastAsia="Calibri"/>
          <w:sz w:val="26"/>
          <w:szCs w:val="26"/>
        </w:rPr>
        <w:t>- решение в форме уведомления об отказе в предварительном согласовании предоставления земельного участка лицу, обратившемуся с заявлением о предварительном согласовании предоставления земельного участка.</w:t>
      </w:r>
    </w:p>
    <w:p w14:paraId="4AF75668" w14:textId="77777777" w:rsidR="0094474F" w:rsidRPr="00A7343A" w:rsidRDefault="0094474F" w:rsidP="00C65732">
      <w:pPr>
        <w:tabs>
          <w:tab w:val="left" w:pos="993"/>
          <w:tab w:val="left" w:pos="1134"/>
        </w:tabs>
        <w:autoSpaceDE w:val="0"/>
        <w:autoSpaceDN w:val="0"/>
        <w:adjustRightInd w:val="0"/>
        <w:spacing w:line="228" w:lineRule="auto"/>
        <w:ind w:firstLine="709"/>
        <w:contextualSpacing/>
        <w:jc w:val="both"/>
        <w:rPr>
          <w:rFonts w:eastAsia="Calibri"/>
          <w:b/>
          <w:sz w:val="26"/>
          <w:szCs w:val="26"/>
          <w:lang w:eastAsia="en-US"/>
        </w:rPr>
      </w:pPr>
      <w:r w:rsidRPr="00A7343A">
        <w:rPr>
          <w:rFonts w:eastAsia="Calibri"/>
          <w:b/>
          <w:sz w:val="26"/>
          <w:szCs w:val="26"/>
          <w:lang w:eastAsia="en-US"/>
        </w:rPr>
        <w:t xml:space="preserve"> Срок предоставления муниципальной услуги</w:t>
      </w:r>
    </w:p>
    <w:p w14:paraId="0DBAB5B7" w14:textId="77777777" w:rsidR="0094474F" w:rsidRPr="00A7343A" w:rsidRDefault="0094474F" w:rsidP="00C65732">
      <w:pPr>
        <w:autoSpaceDE w:val="0"/>
        <w:autoSpaceDN w:val="0"/>
        <w:adjustRightInd w:val="0"/>
        <w:spacing w:line="228" w:lineRule="auto"/>
        <w:ind w:firstLine="709"/>
        <w:jc w:val="both"/>
        <w:rPr>
          <w:rFonts w:eastAsia="Calibri"/>
          <w:sz w:val="26"/>
          <w:szCs w:val="26"/>
        </w:rPr>
      </w:pPr>
      <w:r w:rsidRPr="00A7343A">
        <w:rPr>
          <w:rFonts w:eastAsia="Calibri"/>
          <w:sz w:val="26"/>
          <w:szCs w:val="26"/>
        </w:rPr>
        <w:t xml:space="preserve">7.1. Администрация принимает решение об отказе в предварительном согласовании предоставления земельного участка или об отказе в предоставлении земельного участка в соответствии с </w:t>
      </w:r>
      <w:hyperlink r:id="rId71">
        <w:r w:rsidRPr="00A7343A">
          <w:rPr>
            <w:rFonts w:eastAsia="Calibri"/>
            <w:sz w:val="26"/>
            <w:szCs w:val="26"/>
          </w:rPr>
          <w:t>пунктом 8 статьи 39.15</w:t>
        </w:r>
      </w:hyperlink>
      <w:r w:rsidRPr="00A7343A">
        <w:rPr>
          <w:rFonts w:eastAsia="Calibri"/>
          <w:sz w:val="26"/>
          <w:szCs w:val="26"/>
        </w:rPr>
        <w:t xml:space="preserve"> или </w:t>
      </w:r>
      <w:hyperlink r:id="rId72">
        <w:r w:rsidRPr="00A7343A">
          <w:rPr>
            <w:rFonts w:eastAsia="Calibri"/>
            <w:sz w:val="26"/>
            <w:szCs w:val="26"/>
          </w:rPr>
          <w:t>статьей 39.16</w:t>
        </w:r>
      </w:hyperlink>
      <w:r w:rsidRPr="00A7343A">
        <w:rPr>
          <w:rFonts w:eastAsia="Calibri"/>
          <w:sz w:val="26"/>
          <w:szCs w:val="26"/>
        </w:rPr>
        <w:t xml:space="preserve"> Земельного кодекса Российской Федерации - не более 20 дней с даты поступления заявления о предварительном согласовании предоставления земельного участка или заявления о предоставлении земельного участка в уполномоченный орган.</w:t>
      </w:r>
    </w:p>
    <w:p w14:paraId="4ED9F077" w14:textId="77777777" w:rsidR="0094474F" w:rsidRPr="00A7343A" w:rsidRDefault="0094474F" w:rsidP="00C65732">
      <w:pPr>
        <w:autoSpaceDE w:val="0"/>
        <w:autoSpaceDN w:val="0"/>
        <w:adjustRightInd w:val="0"/>
        <w:spacing w:line="228" w:lineRule="auto"/>
        <w:ind w:firstLine="709"/>
        <w:jc w:val="both"/>
        <w:rPr>
          <w:rFonts w:eastAsia="Calibri"/>
          <w:sz w:val="26"/>
          <w:szCs w:val="26"/>
        </w:rPr>
      </w:pPr>
      <w:r w:rsidRPr="00A7343A">
        <w:rPr>
          <w:rFonts w:eastAsia="Calibri"/>
          <w:sz w:val="26"/>
          <w:szCs w:val="26"/>
        </w:rPr>
        <w:t xml:space="preserve">7.2. Администрация принимает решение о предварительном согласовании предоставления земельного участка в соответствии со </w:t>
      </w:r>
      <w:hyperlink r:id="rId73">
        <w:r w:rsidRPr="00A7343A">
          <w:rPr>
            <w:rFonts w:eastAsia="Calibri"/>
            <w:sz w:val="26"/>
            <w:szCs w:val="26"/>
          </w:rPr>
          <w:t>статьей 39.15</w:t>
        </w:r>
      </w:hyperlink>
      <w:r w:rsidRPr="00A7343A">
        <w:rPr>
          <w:rFonts w:eastAsia="Calibri"/>
          <w:sz w:val="26"/>
          <w:szCs w:val="26"/>
        </w:rPr>
        <w:t xml:space="preserve"> Земельного кодекса Российской Федерации - не более 10 дней, с момента истечения тридцати дней со дня опубликования извещения при отсутствии заявлений иных граждан, крестьянских (фермерских) хозяйств о намерении участвовать в аукционе.</w:t>
      </w:r>
    </w:p>
    <w:p w14:paraId="19EAEDE8" w14:textId="77777777" w:rsidR="0094474F" w:rsidRPr="00A7343A" w:rsidRDefault="0094474F" w:rsidP="00C65732">
      <w:pPr>
        <w:autoSpaceDE w:val="0"/>
        <w:autoSpaceDN w:val="0"/>
        <w:adjustRightInd w:val="0"/>
        <w:spacing w:line="228" w:lineRule="auto"/>
        <w:ind w:firstLine="709"/>
        <w:jc w:val="both"/>
        <w:rPr>
          <w:rFonts w:eastAsia="Calibri"/>
          <w:sz w:val="26"/>
          <w:szCs w:val="26"/>
        </w:rPr>
      </w:pPr>
      <w:r w:rsidRPr="00A7343A">
        <w:rPr>
          <w:rFonts w:eastAsia="Calibri"/>
          <w:sz w:val="26"/>
          <w:szCs w:val="26"/>
        </w:rPr>
        <w:t>7.3. Подготовка и подписание Управлением и направление договора купли-продажи или договора аренды земельного участка, заявителю - 30 дней с момента истечения тридцати дней со дня опубликования извещения заявления при отсутствии заявлений иных граждан, крестьянских (фермерских) хозяйств о намерении участвовать в аукционе.</w:t>
      </w:r>
    </w:p>
    <w:p w14:paraId="64B5AD9A" w14:textId="77777777" w:rsidR="0094474F" w:rsidRPr="00A7343A" w:rsidRDefault="0094474F" w:rsidP="00C65732">
      <w:pPr>
        <w:autoSpaceDE w:val="0"/>
        <w:autoSpaceDN w:val="0"/>
        <w:adjustRightInd w:val="0"/>
        <w:spacing w:line="228" w:lineRule="auto"/>
        <w:ind w:firstLine="709"/>
        <w:jc w:val="both"/>
        <w:rPr>
          <w:rFonts w:eastAsia="Calibri"/>
          <w:sz w:val="26"/>
          <w:szCs w:val="26"/>
        </w:rPr>
      </w:pPr>
      <w:r w:rsidRPr="00A7343A">
        <w:rPr>
          <w:rFonts w:eastAsia="Calibri"/>
          <w:sz w:val="26"/>
          <w:szCs w:val="26"/>
        </w:rPr>
        <w:t xml:space="preserve">7.4. В случае, если на момент поступления в Администрацию заявления о предварительном согласовании предоставления земельного участка на рассмотрении 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 Администрация принимает решение о приостановлении рассмотрения поданного позднее заявления о предварительном согласовании предоставления земельного участка до принятия решения о предварительном согласовании предоставления земельного участка либо до принятия решения об отказе в </w:t>
      </w:r>
      <w:r w:rsidRPr="00A7343A">
        <w:rPr>
          <w:rFonts w:eastAsia="Calibri"/>
          <w:sz w:val="26"/>
          <w:szCs w:val="26"/>
        </w:rPr>
        <w:lastRenderedPageBreak/>
        <w:t>предварительном согласовании предоставления земельного участка и направляет такое решение заявителю в течение 5 рабочих дней, с момента поступления поданного позднее заявления.</w:t>
      </w:r>
    </w:p>
    <w:p w14:paraId="28D1E25C" w14:textId="77777777" w:rsidR="0094474F" w:rsidRPr="00A7343A" w:rsidRDefault="0094474F" w:rsidP="00C65732">
      <w:pPr>
        <w:autoSpaceDE w:val="0"/>
        <w:autoSpaceDN w:val="0"/>
        <w:adjustRightInd w:val="0"/>
        <w:spacing w:line="228" w:lineRule="auto"/>
        <w:ind w:firstLine="709"/>
        <w:jc w:val="both"/>
        <w:rPr>
          <w:rFonts w:eastAsia="Calibri"/>
          <w:sz w:val="26"/>
          <w:szCs w:val="26"/>
        </w:rPr>
      </w:pPr>
      <w:r w:rsidRPr="00A7343A">
        <w:rPr>
          <w:rFonts w:eastAsia="Calibri"/>
          <w:sz w:val="26"/>
          <w:szCs w:val="26"/>
        </w:rPr>
        <w:t>7.5. Администрация  принимает решение в форме уведомления об отказе в предоставлении земельного участка без проведения аукциона лицу, обратившемуся с заявлением о предоставлении земельного участка и принятие решения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предоставлении земельного участка - 7 дней со дня поступления первого встречного заявления о намерении иных граждан, крестьянских (фермерских) хозяйств о намерении участвовать в аукционе.</w:t>
      </w:r>
    </w:p>
    <w:p w14:paraId="16E5AF1A" w14:textId="77777777" w:rsidR="0094474F" w:rsidRPr="00A7343A" w:rsidRDefault="0094474F" w:rsidP="00C65732">
      <w:pPr>
        <w:autoSpaceDE w:val="0"/>
        <w:autoSpaceDN w:val="0"/>
        <w:adjustRightInd w:val="0"/>
        <w:spacing w:line="228" w:lineRule="auto"/>
        <w:ind w:firstLine="709"/>
        <w:jc w:val="both"/>
        <w:rPr>
          <w:rFonts w:eastAsia="Calibri"/>
          <w:sz w:val="26"/>
          <w:szCs w:val="26"/>
        </w:rPr>
      </w:pPr>
      <w:r w:rsidRPr="00A7343A">
        <w:rPr>
          <w:rFonts w:eastAsia="Calibri"/>
          <w:sz w:val="26"/>
          <w:szCs w:val="26"/>
        </w:rPr>
        <w:t xml:space="preserve">7.6. Администрация принимает решение в форме уведомления Администрации об отказе в предварительном согласовании предоставления земельного участка лицу, обратившемуся с заявлением о предварительном согласовании предоставления земельного участка - 7 дней со дня поступления первого встречного заявления о намерении иных граждан, крестьянских (фермерских) хозяйств о намерении участвовать в аукционе.  </w:t>
      </w:r>
    </w:p>
    <w:p w14:paraId="047B3D75" w14:textId="77777777" w:rsidR="0094474F" w:rsidRPr="00A7343A" w:rsidRDefault="0094474F" w:rsidP="00C65732">
      <w:pPr>
        <w:autoSpaceDE w:val="0"/>
        <w:autoSpaceDN w:val="0"/>
        <w:adjustRightInd w:val="0"/>
        <w:spacing w:line="228" w:lineRule="auto"/>
        <w:ind w:firstLine="709"/>
        <w:jc w:val="both"/>
        <w:rPr>
          <w:rFonts w:eastAsia="Calibri"/>
          <w:b/>
          <w:sz w:val="26"/>
          <w:szCs w:val="26"/>
          <w:lang w:eastAsia="ru-RU"/>
        </w:rPr>
      </w:pPr>
    </w:p>
    <w:p w14:paraId="06F17026" w14:textId="479335D9" w:rsidR="0094474F" w:rsidRPr="00A7343A" w:rsidRDefault="0094474F" w:rsidP="00C65732">
      <w:pPr>
        <w:autoSpaceDE w:val="0"/>
        <w:autoSpaceDN w:val="0"/>
        <w:adjustRightInd w:val="0"/>
        <w:spacing w:line="228" w:lineRule="auto"/>
        <w:ind w:firstLine="709"/>
        <w:jc w:val="both"/>
        <w:rPr>
          <w:rFonts w:eastAsia="Calibri"/>
          <w:b/>
          <w:sz w:val="26"/>
          <w:szCs w:val="26"/>
        </w:rPr>
      </w:pPr>
      <w:r w:rsidRPr="00A7343A">
        <w:rPr>
          <w:rFonts w:eastAsia="Calibri"/>
          <w:b/>
          <w:sz w:val="26"/>
          <w:szCs w:val="26"/>
        </w:rPr>
        <w:t>Правовые основания для предоставления муниципальной услуги</w:t>
      </w:r>
    </w:p>
    <w:p w14:paraId="77680F95" w14:textId="77777777" w:rsidR="0094474F" w:rsidRPr="00A7343A" w:rsidRDefault="0094474F" w:rsidP="00C65732">
      <w:pPr>
        <w:autoSpaceDE w:val="0"/>
        <w:autoSpaceDN w:val="0"/>
        <w:adjustRightInd w:val="0"/>
        <w:spacing w:line="228" w:lineRule="auto"/>
        <w:ind w:firstLine="709"/>
        <w:jc w:val="both"/>
        <w:rPr>
          <w:rFonts w:eastAsia="Calibri"/>
          <w:sz w:val="26"/>
          <w:szCs w:val="26"/>
          <w:lang w:eastAsia="ru-RU"/>
        </w:rPr>
      </w:pPr>
      <w:r w:rsidRPr="00A7343A">
        <w:rPr>
          <w:rFonts w:eastAsia="Calibri"/>
          <w:sz w:val="26"/>
          <w:szCs w:val="26"/>
          <w:lang w:eastAsia="ru-RU"/>
        </w:rPr>
        <w:t xml:space="preserve">- Земельный </w:t>
      </w:r>
      <w:hyperlink r:id="rId74">
        <w:r w:rsidRPr="00A7343A">
          <w:rPr>
            <w:rFonts w:eastAsia="Calibri"/>
            <w:sz w:val="26"/>
            <w:szCs w:val="26"/>
            <w:lang w:eastAsia="ru-RU"/>
          </w:rPr>
          <w:t>кодекс</w:t>
        </w:r>
      </w:hyperlink>
      <w:r w:rsidRPr="00A7343A">
        <w:rPr>
          <w:rFonts w:eastAsia="Calibri"/>
          <w:sz w:val="26"/>
          <w:szCs w:val="26"/>
          <w:lang w:eastAsia="ru-RU"/>
        </w:rPr>
        <w:t xml:space="preserve"> Российской Федерации;</w:t>
      </w:r>
    </w:p>
    <w:p w14:paraId="6E2AC6A8" w14:textId="77777777" w:rsidR="0094474F" w:rsidRPr="00A7343A" w:rsidRDefault="0094474F" w:rsidP="00C65732">
      <w:pPr>
        <w:autoSpaceDE w:val="0"/>
        <w:autoSpaceDN w:val="0"/>
        <w:adjustRightInd w:val="0"/>
        <w:spacing w:line="228" w:lineRule="auto"/>
        <w:ind w:firstLine="709"/>
        <w:jc w:val="both"/>
        <w:rPr>
          <w:rFonts w:eastAsia="Calibri"/>
          <w:sz w:val="26"/>
          <w:szCs w:val="26"/>
          <w:lang w:eastAsia="ru-RU"/>
        </w:rPr>
      </w:pPr>
      <w:r w:rsidRPr="00A7343A">
        <w:rPr>
          <w:rFonts w:eastAsia="Calibri"/>
          <w:sz w:val="26"/>
          <w:szCs w:val="26"/>
          <w:lang w:eastAsia="ru-RU"/>
        </w:rPr>
        <w:t xml:space="preserve">- Градостроительный </w:t>
      </w:r>
      <w:hyperlink r:id="rId75">
        <w:r w:rsidRPr="00A7343A">
          <w:rPr>
            <w:rFonts w:eastAsia="Calibri"/>
            <w:sz w:val="26"/>
            <w:szCs w:val="26"/>
            <w:lang w:eastAsia="ru-RU"/>
          </w:rPr>
          <w:t>кодекс</w:t>
        </w:r>
      </w:hyperlink>
      <w:r w:rsidRPr="00A7343A">
        <w:rPr>
          <w:rFonts w:eastAsia="Calibri"/>
          <w:sz w:val="26"/>
          <w:szCs w:val="26"/>
          <w:lang w:eastAsia="ru-RU"/>
        </w:rPr>
        <w:t xml:space="preserve"> Российской Федерации;</w:t>
      </w:r>
    </w:p>
    <w:p w14:paraId="7A13FADC" w14:textId="77777777" w:rsidR="0094474F" w:rsidRPr="00A7343A" w:rsidRDefault="0094474F" w:rsidP="00C65732">
      <w:pPr>
        <w:autoSpaceDE w:val="0"/>
        <w:autoSpaceDN w:val="0"/>
        <w:adjustRightInd w:val="0"/>
        <w:spacing w:line="228" w:lineRule="auto"/>
        <w:ind w:firstLine="709"/>
        <w:jc w:val="both"/>
        <w:rPr>
          <w:rFonts w:eastAsia="Calibri"/>
          <w:sz w:val="26"/>
          <w:szCs w:val="26"/>
          <w:lang w:eastAsia="ru-RU"/>
        </w:rPr>
      </w:pPr>
      <w:r w:rsidRPr="00A7343A">
        <w:rPr>
          <w:rFonts w:eastAsia="Calibri"/>
          <w:sz w:val="26"/>
          <w:szCs w:val="26"/>
          <w:lang w:eastAsia="ru-RU"/>
        </w:rPr>
        <w:t xml:space="preserve">- Гражданский </w:t>
      </w:r>
      <w:hyperlink r:id="rId76">
        <w:r w:rsidRPr="00A7343A">
          <w:rPr>
            <w:rFonts w:eastAsia="Calibri"/>
            <w:sz w:val="26"/>
            <w:szCs w:val="26"/>
            <w:lang w:eastAsia="ru-RU"/>
          </w:rPr>
          <w:t>кодекс</w:t>
        </w:r>
      </w:hyperlink>
      <w:r w:rsidRPr="00A7343A">
        <w:rPr>
          <w:rFonts w:eastAsia="Calibri"/>
          <w:sz w:val="26"/>
          <w:szCs w:val="26"/>
          <w:lang w:eastAsia="ru-RU"/>
        </w:rPr>
        <w:t xml:space="preserve"> Российской Федерации;</w:t>
      </w:r>
    </w:p>
    <w:p w14:paraId="6B8BD669" w14:textId="77777777" w:rsidR="0094474F" w:rsidRPr="00A7343A" w:rsidRDefault="0094474F" w:rsidP="00C65732">
      <w:pPr>
        <w:autoSpaceDE w:val="0"/>
        <w:autoSpaceDN w:val="0"/>
        <w:adjustRightInd w:val="0"/>
        <w:spacing w:line="228" w:lineRule="auto"/>
        <w:ind w:firstLine="709"/>
        <w:jc w:val="both"/>
        <w:rPr>
          <w:rFonts w:eastAsia="Calibri"/>
          <w:sz w:val="26"/>
          <w:szCs w:val="26"/>
        </w:rPr>
      </w:pPr>
      <w:r w:rsidRPr="00A7343A">
        <w:rPr>
          <w:rFonts w:eastAsia="Calibri"/>
          <w:sz w:val="26"/>
          <w:szCs w:val="26"/>
        </w:rPr>
        <w:t xml:space="preserve">- Федеральный </w:t>
      </w:r>
      <w:hyperlink r:id="rId77">
        <w:r w:rsidRPr="00A7343A">
          <w:rPr>
            <w:rFonts w:eastAsia="Calibri"/>
            <w:sz w:val="26"/>
            <w:szCs w:val="26"/>
          </w:rPr>
          <w:t>закон</w:t>
        </w:r>
      </w:hyperlink>
      <w:r w:rsidRPr="00A7343A">
        <w:rPr>
          <w:rFonts w:eastAsia="Calibri"/>
          <w:sz w:val="26"/>
          <w:szCs w:val="26"/>
        </w:rPr>
        <w:t xml:space="preserve"> от 25.10.2001 N 137-ФЗ "О введении в действие Земельного кодекса Российской Федерации";</w:t>
      </w:r>
    </w:p>
    <w:p w14:paraId="6EAD6A29" w14:textId="77777777" w:rsidR="0094474F" w:rsidRPr="00A7343A" w:rsidRDefault="0094474F" w:rsidP="00C65732">
      <w:pPr>
        <w:autoSpaceDE w:val="0"/>
        <w:autoSpaceDN w:val="0"/>
        <w:adjustRightInd w:val="0"/>
        <w:spacing w:line="228" w:lineRule="auto"/>
        <w:ind w:firstLine="709"/>
        <w:jc w:val="both"/>
        <w:rPr>
          <w:rFonts w:eastAsia="Calibri"/>
          <w:sz w:val="26"/>
          <w:szCs w:val="26"/>
        </w:rPr>
      </w:pPr>
      <w:r w:rsidRPr="00A7343A">
        <w:rPr>
          <w:rFonts w:eastAsia="Calibri"/>
          <w:sz w:val="26"/>
          <w:szCs w:val="26"/>
        </w:rPr>
        <w:t xml:space="preserve">- Федеральный </w:t>
      </w:r>
      <w:hyperlink r:id="rId78">
        <w:r w:rsidRPr="00A7343A">
          <w:rPr>
            <w:rFonts w:eastAsia="Calibri"/>
            <w:sz w:val="26"/>
            <w:szCs w:val="26"/>
          </w:rPr>
          <w:t>закон</w:t>
        </w:r>
      </w:hyperlink>
      <w:r w:rsidRPr="00A7343A">
        <w:rPr>
          <w:rFonts w:eastAsia="Calibri"/>
          <w:sz w:val="26"/>
          <w:szCs w:val="26"/>
        </w:rPr>
        <w:t xml:space="preserve"> от 23.06.2014 N 171-ФЗ "О внесении изменений в Земельный кодекс Российской Федерации и отдельные законодательные акты Российской Федерации";</w:t>
      </w:r>
    </w:p>
    <w:p w14:paraId="0DCE9604" w14:textId="77777777" w:rsidR="0094474F" w:rsidRPr="00A7343A" w:rsidRDefault="0094474F" w:rsidP="00C65732">
      <w:pPr>
        <w:autoSpaceDE w:val="0"/>
        <w:autoSpaceDN w:val="0"/>
        <w:adjustRightInd w:val="0"/>
        <w:spacing w:line="228" w:lineRule="auto"/>
        <w:ind w:firstLine="709"/>
        <w:jc w:val="both"/>
        <w:rPr>
          <w:rFonts w:eastAsia="Calibri"/>
          <w:sz w:val="26"/>
          <w:szCs w:val="26"/>
          <w:lang w:eastAsia="ru-RU"/>
        </w:rPr>
      </w:pPr>
      <w:r w:rsidRPr="00A7343A">
        <w:rPr>
          <w:rFonts w:eastAsia="Calibri"/>
          <w:sz w:val="26"/>
          <w:szCs w:val="26"/>
          <w:lang w:eastAsia="ru-RU"/>
        </w:rPr>
        <w:t xml:space="preserve">- Федеральный </w:t>
      </w:r>
      <w:hyperlink r:id="rId79">
        <w:r w:rsidRPr="00A7343A">
          <w:rPr>
            <w:rFonts w:eastAsia="Calibri"/>
            <w:sz w:val="26"/>
            <w:szCs w:val="26"/>
            <w:lang w:eastAsia="ru-RU"/>
          </w:rPr>
          <w:t>закон</w:t>
        </w:r>
      </w:hyperlink>
      <w:r w:rsidRPr="00A7343A">
        <w:rPr>
          <w:rFonts w:eastAsia="Calibri"/>
          <w:sz w:val="26"/>
          <w:szCs w:val="26"/>
          <w:lang w:eastAsia="ru-RU"/>
        </w:rPr>
        <w:t xml:space="preserve"> от 24.07.2007 N 221-ФЗ "О кадастровой деятельности";</w:t>
      </w:r>
    </w:p>
    <w:p w14:paraId="495DD951" w14:textId="77777777" w:rsidR="0094474F" w:rsidRPr="00A7343A" w:rsidRDefault="0094474F" w:rsidP="00C65732">
      <w:pPr>
        <w:autoSpaceDE w:val="0"/>
        <w:autoSpaceDN w:val="0"/>
        <w:adjustRightInd w:val="0"/>
        <w:spacing w:line="228" w:lineRule="auto"/>
        <w:ind w:firstLine="709"/>
        <w:jc w:val="both"/>
        <w:rPr>
          <w:rFonts w:eastAsia="Calibri"/>
          <w:sz w:val="26"/>
          <w:szCs w:val="26"/>
        </w:rPr>
      </w:pPr>
      <w:r w:rsidRPr="00A7343A">
        <w:rPr>
          <w:rFonts w:eastAsia="Calibri"/>
          <w:sz w:val="26"/>
          <w:szCs w:val="26"/>
        </w:rPr>
        <w:t xml:space="preserve">- Федеральный </w:t>
      </w:r>
      <w:hyperlink r:id="rId80">
        <w:r w:rsidRPr="00A7343A">
          <w:rPr>
            <w:rFonts w:eastAsia="Calibri"/>
            <w:sz w:val="26"/>
            <w:szCs w:val="26"/>
          </w:rPr>
          <w:t>закон</w:t>
        </w:r>
      </w:hyperlink>
      <w:r w:rsidRPr="00A7343A">
        <w:rPr>
          <w:rFonts w:eastAsia="Calibri"/>
          <w:sz w:val="26"/>
          <w:szCs w:val="26"/>
        </w:rPr>
        <w:t xml:space="preserve"> от 13.07.2015 N 218-ФЗ "О государственной регистрации недвижимости";</w:t>
      </w:r>
    </w:p>
    <w:p w14:paraId="3066C54E" w14:textId="77777777" w:rsidR="0094474F" w:rsidRPr="00A7343A" w:rsidRDefault="0094474F" w:rsidP="00C65732">
      <w:pPr>
        <w:autoSpaceDE w:val="0"/>
        <w:autoSpaceDN w:val="0"/>
        <w:adjustRightInd w:val="0"/>
        <w:spacing w:line="228" w:lineRule="auto"/>
        <w:ind w:firstLine="709"/>
        <w:jc w:val="both"/>
        <w:rPr>
          <w:rFonts w:eastAsia="Calibri"/>
          <w:sz w:val="26"/>
          <w:szCs w:val="26"/>
        </w:rPr>
      </w:pPr>
      <w:r w:rsidRPr="00A7343A">
        <w:rPr>
          <w:rFonts w:eastAsia="Calibri"/>
          <w:sz w:val="26"/>
          <w:szCs w:val="26"/>
        </w:rPr>
        <w:t xml:space="preserve">- Федеральный </w:t>
      </w:r>
      <w:hyperlink r:id="rId81">
        <w:r w:rsidRPr="00A7343A">
          <w:rPr>
            <w:rFonts w:eastAsia="Calibri"/>
            <w:sz w:val="26"/>
            <w:szCs w:val="26"/>
          </w:rPr>
          <w:t>закон</w:t>
        </w:r>
      </w:hyperlink>
      <w:r w:rsidRPr="00A7343A">
        <w:rPr>
          <w:rFonts w:eastAsia="Calibri"/>
          <w:sz w:val="26"/>
          <w:szCs w:val="26"/>
        </w:rPr>
        <w:t xml:space="preserve"> от 27.07.2010 N 210-ФЗ "Об организации предоставления государственных и муниципальных услуг";</w:t>
      </w:r>
    </w:p>
    <w:p w14:paraId="71AC02BF" w14:textId="77777777" w:rsidR="0094474F" w:rsidRPr="00A7343A" w:rsidRDefault="0094474F" w:rsidP="00C65732">
      <w:pPr>
        <w:autoSpaceDE w:val="0"/>
        <w:autoSpaceDN w:val="0"/>
        <w:adjustRightInd w:val="0"/>
        <w:spacing w:line="228" w:lineRule="auto"/>
        <w:ind w:firstLine="709"/>
        <w:jc w:val="both"/>
        <w:rPr>
          <w:rFonts w:eastAsia="Calibri"/>
          <w:sz w:val="26"/>
          <w:szCs w:val="26"/>
        </w:rPr>
      </w:pPr>
      <w:r w:rsidRPr="00A7343A">
        <w:rPr>
          <w:rFonts w:eastAsia="Calibri"/>
          <w:sz w:val="26"/>
          <w:szCs w:val="26"/>
        </w:rPr>
        <w:t xml:space="preserve">- Федеральный </w:t>
      </w:r>
      <w:hyperlink r:id="rId82">
        <w:r w:rsidRPr="00A7343A">
          <w:rPr>
            <w:rFonts w:eastAsia="Calibri"/>
            <w:sz w:val="26"/>
            <w:szCs w:val="26"/>
          </w:rPr>
          <w:t>закон</w:t>
        </w:r>
      </w:hyperlink>
      <w:r w:rsidRPr="00A7343A">
        <w:rPr>
          <w:rFonts w:eastAsia="Calibri"/>
          <w:sz w:val="26"/>
          <w:szCs w:val="26"/>
        </w:rPr>
        <w:t xml:space="preserve"> от 11.06.2003 N 74-ФЗ "О крестьянском (фермерском) хозяйстве";</w:t>
      </w:r>
    </w:p>
    <w:p w14:paraId="6EF2492D" w14:textId="77777777" w:rsidR="0094474F" w:rsidRPr="00A7343A" w:rsidRDefault="0094474F" w:rsidP="00C65732">
      <w:pPr>
        <w:autoSpaceDE w:val="0"/>
        <w:autoSpaceDN w:val="0"/>
        <w:adjustRightInd w:val="0"/>
        <w:spacing w:line="228" w:lineRule="auto"/>
        <w:ind w:firstLine="709"/>
        <w:jc w:val="both"/>
        <w:rPr>
          <w:rFonts w:eastAsia="Calibri"/>
          <w:sz w:val="26"/>
          <w:szCs w:val="26"/>
          <w:lang w:eastAsia="ru-RU"/>
        </w:rPr>
      </w:pPr>
      <w:r w:rsidRPr="00A7343A">
        <w:rPr>
          <w:rFonts w:eastAsia="Calibri"/>
          <w:sz w:val="26"/>
          <w:szCs w:val="26"/>
          <w:lang w:eastAsia="ru-RU"/>
        </w:rPr>
        <w:t xml:space="preserve">- Федеральный </w:t>
      </w:r>
      <w:hyperlink r:id="rId83">
        <w:r w:rsidRPr="00A7343A">
          <w:rPr>
            <w:rFonts w:eastAsia="Calibri"/>
            <w:sz w:val="26"/>
            <w:szCs w:val="26"/>
            <w:lang w:eastAsia="ru-RU"/>
          </w:rPr>
          <w:t>закон</w:t>
        </w:r>
      </w:hyperlink>
      <w:r w:rsidRPr="00A7343A">
        <w:rPr>
          <w:rFonts w:eastAsia="Calibri"/>
          <w:sz w:val="26"/>
          <w:szCs w:val="26"/>
          <w:lang w:eastAsia="ru-RU"/>
        </w:rPr>
        <w:t xml:space="preserve"> от 07.07.2003 N 112-ФЗ "О личном подсобном хозяйстве";</w:t>
      </w:r>
    </w:p>
    <w:p w14:paraId="5FEE43D9" w14:textId="77777777" w:rsidR="0094474F" w:rsidRPr="00A7343A" w:rsidRDefault="0094474F" w:rsidP="00C65732">
      <w:pPr>
        <w:autoSpaceDE w:val="0"/>
        <w:autoSpaceDN w:val="0"/>
        <w:adjustRightInd w:val="0"/>
        <w:spacing w:line="228" w:lineRule="auto"/>
        <w:ind w:firstLine="709"/>
        <w:jc w:val="both"/>
        <w:rPr>
          <w:rFonts w:eastAsia="Calibri"/>
          <w:sz w:val="26"/>
          <w:szCs w:val="26"/>
        </w:rPr>
      </w:pPr>
      <w:r w:rsidRPr="00A7343A">
        <w:rPr>
          <w:rFonts w:eastAsia="Calibri"/>
          <w:sz w:val="26"/>
          <w:szCs w:val="26"/>
        </w:rPr>
        <w:t xml:space="preserve">- Федеральный </w:t>
      </w:r>
      <w:hyperlink r:id="rId84">
        <w:r w:rsidRPr="00A7343A">
          <w:rPr>
            <w:rFonts w:eastAsia="Calibri"/>
            <w:sz w:val="26"/>
            <w:szCs w:val="26"/>
          </w:rPr>
          <w:t>закон</w:t>
        </w:r>
      </w:hyperlink>
      <w:r w:rsidRPr="00A7343A">
        <w:rPr>
          <w:rFonts w:eastAsia="Calibri"/>
          <w:sz w:val="26"/>
          <w:szCs w:val="26"/>
        </w:rPr>
        <w:t xml:space="preserve"> от 24.11.1995 N 181-ФЗ "О социальной защите инвалидов в Российской Федерации";</w:t>
      </w:r>
    </w:p>
    <w:p w14:paraId="52ADC974" w14:textId="77777777" w:rsidR="0094474F" w:rsidRPr="00A7343A" w:rsidRDefault="0094474F" w:rsidP="00C65732">
      <w:pPr>
        <w:autoSpaceDE w:val="0"/>
        <w:autoSpaceDN w:val="0"/>
        <w:adjustRightInd w:val="0"/>
        <w:spacing w:line="228" w:lineRule="auto"/>
        <w:ind w:firstLine="709"/>
        <w:jc w:val="both"/>
        <w:rPr>
          <w:rFonts w:eastAsia="Calibri"/>
          <w:sz w:val="26"/>
          <w:szCs w:val="26"/>
        </w:rPr>
      </w:pPr>
      <w:r w:rsidRPr="00A7343A">
        <w:rPr>
          <w:rFonts w:eastAsia="Calibri"/>
          <w:sz w:val="26"/>
          <w:szCs w:val="26"/>
        </w:rPr>
        <w:t xml:space="preserve">- </w:t>
      </w:r>
      <w:hyperlink r:id="rId85">
        <w:r w:rsidRPr="00A7343A">
          <w:rPr>
            <w:rFonts w:eastAsia="Calibri"/>
            <w:sz w:val="26"/>
            <w:szCs w:val="26"/>
          </w:rPr>
          <w:t>Приказ</w:t>
        </w:r>
      </w:hyperlink>
      <w:r w:rsidRPr="00A7343A">
        <w:rPr>
          <w:rFonts w:eastAsia="Calibri"/>
          <w:sz w:val="26"/>
          <w:szCs w:val="26"/>
        </w:rPr>
        <w:t xml:space="preserve"> Росреестра от 19.04.2022 N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(далее - Требования к подготовке схемы); </w:t>
      </w:r>
    </w:p>
    <w:p w14:paraId="70163703" w14:textId="77777777" w:rsidR="0094474F" w:rsidRPr="00A7343A" w:rsidRDefault="0094474F" w:rsidP="00C65732">
      <w:pPr>
        <w:autoSpaceDE w:val="0"/>
        <w:autoSpaceDN w:val="0"/>
        <w:adjustRightInd w:val="0"/>
        <w:spacing w:line="228" w:lineRule="auto"/>
        <w:ind w:firstLine="709"/>
        <w:jc w:val="both"/>
        <w:rPr>
          <w:rFonts w:eastAsia="Calibri"/>
          <w:sz w:val="26"/>
          <w:szCs w:val="26"/>
        </w:rPr>
      </w:pPr>
      <w:r w:rsidRPr="00A7343A">
        <w:rPr>
          <w:rFonts w:eastAsia="Calibri"/>
          <w:sz w:val="26"/>
          <w:szCs w:val="26"/>
        </w:rPr>
        <w:t xml:space="preserve">- </w:t>
      </w:r>
      <w:hyperlink r:id="rId86">
        <w:r w:rsidRPr="00A7343A">
          <w:rPr>
            <w:rFonts w:eastAsia="Calibri"/>
            <w:sz w:val="26"/>
            <w:szCs w:val="26"/>
          </w:rPr>
          <w:t>приказ</w:t>
        </w:r>
      </w:hyperlink>
      <w:r w:rsidRPr="00A7343A">
        <w:rPr>
          <w:rFonts w:eastAsia="Calibri"/>
          <w:sz w:val="26"/>
          <w:szCs w:val="26"/>
        </w:rPr>
        <w:t xml:space="preserve"> Росреестра от 02.09.2020 N П/0321 "Об утверждении перечня документов, подтверждающих право заявителя на приобретение земельного участка без проведения торгов";</w:t>
      </w:r>
    </w:p>
    <w:p w14:paraId="1F49600F" w14:textId="77777777" w:rsidR="0094474F" w:rsidRPr="00A7343A" w:rsidRDefault="0094474F" w:rsidP="00C65732">
      <w:pPr>
        <w:autoSpaceDE w:val="0"/>
        <w:autoSpaceDN w:val="0"/>
        <w:adjustRightInd w:val="0"/>
        <w:spacing w:line="228" w:lineRule="auto"/>
        <w:ind w:firstLine="709"/>
        <w:jc w:val="both"/>
        <w:rPr>
          <w:rFonts w:eastAsia="Calibri"/>
          <w:sz w:val="26"/>
          <w:szCs w:val="26"/>
        </w:rPr>
      </w:pPr>
      <w:r w:rsidRPr="00A7343A">
        <w:rPr>
          <w:rFonts w:eastAsia="Calibri"/>
          <w:sz w:val="26"/>
          <w:szCs w:val="26"/>
        </w:rPr>
        <w:t xml:space="preserve">- </w:t>
      </w:r>
      <w:hyperlink r:id="rId87">
        <w:r w:rsidRPr="00A7343A">
          <w:rPr>
            <w:rFonts w:eastAsia="Calibri"/>
            <w:sz w:val="26"/>
            <w:szCs w:val="26"/>
          </w:rPr>
          <w:t>Закон</w:t>
        </w:r>
      </w:hyperlink>
      <w:r w:rsidRPr="00A7343A">
        <w:rPr>
          <w:rFonts w:eastAsia="Calibri"/>
          <w:sz w:val="26"/>
          <w:szCs w:val="26"/>
        </w:rPr>
        <w:t xml:space="preserve"> Приморского края от 30.04.2003 N 53-КЗ "О нормах предоставления земельных участков в собственность в Приморском крае";</w:t>
      </w:r>
    </w:p>
    <w:p w14:paraId="5CF6DD90" w14:textId="77777777" w:rsidR="0094474F" w:rsidRPr="00A7343A" w:rsidRDefault="0094474F" w:rsidP="00C65732">
      <w:pPr>
        <w:autoSpaceDE w:val="0"/>
        <w:autoSpaceDN w:val="0"/>
        <w:adjustRightInd w:val="0"/>
        <w:spacing w:line="228" w:lineRule="auto"/>
        <w:ind w:firstLine="709"/>
        <w:jc w:val="both"/>
        <w:rPr>
          <w:rFonts w:eastAsia="Calibri"/>
          <w:sz w:val="26"/>
          <w:szCs w:val="26"/>
          <w:lang w:eastAsia="ru-RU"/>
        </w:rPr>
      </w:pPr>
      <w:r w:rsidRPr="00A7343A">
        <w:rPr>
          <w:rFonts w:eastAsia="Calibri"/>
          <w:sz w:val="26"/>
          <w:szCs w:val="26"/>
          <w:lang w:eastAsia="ru-RU"/>
        </w:rPr>
        <w:t xml:space="preserve">- </w:t>
      </w:r>
      <w:hyperlink r:id="rId88">
        <w:r w:rsidRPr="00A7343A">
          <w:rPr>
            <w:rFonts w:eastAsia="Calibri"/>
            <w:sz w:val="26"/>
            <w:szCs w:val="26"/>
            <w:lang w:eastAsia="ru-RU"/>
          </w:rPr>
          <w:t>Устав</w:t>
        </w:r>
      </w:hyperlink>
      <w:r w:rsidRPr="00A7343A">
        <w:rPr>
          <w:rFonts w:eastAsia="Calibri"/>
          <w:sz w:val="26"/>
          <w:szCs w:val="26"/>
          <w:lang w:eastAsia="ru-RU"/>
        </w:rPr>
        <w:t xml:space="preserve"> Хасанского муниципального округа; </w:t>
      </w:r>
    </w:p>
    <w:p w14:paraId="059ECD69" w14:textId="77777777" w:rsidR="0094474F" w:rsidRPr="00A7343A" w:rsidRDefault="0094474F" w:rsidP="00C65732">
      <w:pPr>
        <w:autoSpaceDE w:val="0"/>
        <w:autoSpaceDN w:val="0"/>
        <w:adjustRightInd w:val="0"/>
        <w:spacing w:line="228" w:lineRule="auto"/>
        <w:ind w:firstLine="709"/>
        <w:jc w:val="both"/>
        <w:rPr>
          <w:rFonts w:eastAsia="Calibri"/>
          <w:sz w:val="26"/>
          <w:szCs w:val="26"/>
        </w:rPr>
      </w:pPr>
      <w:r w:rsidRPr="00A7343A">
        <w:rPr>
          <w:rFonts w:eastAsia="Calibri"/>
          <w:sz w:val="26"/>
          <w:szCs w:val="26"/>
        </w:rPr>
        <w:t>- иные нормативные правовые акты.</w:t>
      </w:r>
    </w:p>
    <w:p w14:paraId="383ADE6E" w14:textId="4DCA98EA" w:rsidR="0094474F" w:rsidRPr="00A7343A" w:rsidRDefault="0094474F" w:rsidP="00C65732">
      <w:pPr>
        <w:autoSpaceDE w:val="0"/>
        <w:autoSpaceDN w:val="0"/>
        <w:adjustRightInd w:val="0"/>
        <w:spacing w:line="228" w:lineRule="auto"/>
        <w:ind w:firstLine="709"/>
        <w:jc w:val="both"/>
        <w:rPr>
          <w:rFonts w:eastAsia="Calibri"/>
          <w:b/>
          <w:sz w:val="26"/>
          <w:szCs w:val="26"/>
        </w:rPr>
      </w:pPr>
      <w:r w:rsidRPr="00A7343A">
        <w:rPr>
          <w:rFonts w:eastAsia="Calibri"/>
          <w:b/>
          <w:sz w:val="26"/>
          <w:szCs w:val="26"/>
        </w:rPr>
        <w:t>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w:t>
      </w:r>
    </w:p>
    <w:p w14:paraId="4573FF06" w14:textId="77777777" w:rsidR="0094474F" w:rsidRPr="00A7343A" w:rsidRDefault="0094474F" w:rsidP="00C65732">
      <w:pPr>
        <w:tabs>
          <w:tab w:val="left" w:pos="709"/>
        </w:tabs>
        <w:autoSpaceDE w:val="0"/>
        <w:autoSpaceDN w:val="0"/>
        <w:adjustRightInd w:val="0"/>
        <w:spacing w:line="228" w:lineRule="auto"/>
        <w:ind w:firstLine="709"/>
        <w:contextualSpacing/>
        <w:jc w:val="both"/>
        <w:rPr>
          <w:rFonts w:eastAsia="Calibri"/>
          <w:sz w:val="26"/>
          <w:szCs w:val="26"/>
          <w:lang w:eastAsia="ru-RU"/>
        </w:rPr>
      </w:pPr>
      <w:r w:rsidRPr="00A7343A">
        <w:rPr>
          <w:rFonts w:eastAsia="Calibri"/>
          <w:sz w:val="26"/>
          <w:szCs w:val="26"/>
          <w:lang w:eastAsia="en-US"/>
        </w:rPr>
        <w:lastRenderedPageBreak/>
        <w:t>9.1. Исчерпывающий перечень документов, необходимых для предоставления муниципальной услуги, которые заявитель (представитель заявителя) должен представить самостоятельно:</w:t>
      </w:r>
    </w:p>
    <w:p w14:paraId="0E0B5396" w14:textId="77777777" w:rsidR="0094474F" w:rsidRPr="00A7343A" w:rsidRDefault="0094474F" w:rsidP="00C65732">
      <w:pPr>
        <w:tabs>
          <w:tab w:val="left" w:pos="993"/>
        </w:tabs>
        <w:spacing w:line="228" w:lineRule="auto"/>
        <w:ind w:firstLine="709"/>
        <w:contextualSpacing/>
        <w:jc w:val="both"/>
        <w:rPr>
          <w:rFonts w:eastAsia="Calibri"/>
          <w:sz w:val="26"/>
          <w:szCs w:val="26"/>
          <w:lang w:eastAsia="ru-RU"/>
        </w:rPr>
      </w:pPr>
      <w:r w:rsidRPr="00A7343A">
        <w:rPr>
          <w:rFonts w:eastAsia="Calibri"/>
          <w:sz w:val="26"/>
          <w:szCs w:val="26"/>
          <w:lang w:eastAsia="ru-RU"/>
        </w:rPr>
        <w:t>заявление о предварительном согласовании предоставления земельного участка по форме согласно приложению № 1 к настоящему административному регламенту;</w:t>
      </w:r>
    </w:p>
    <w:p w14:paraId="63926321" w14:textId="77777777" w:rsidR="0094474F" w:rsidRPr="00A7343A" w:rsidRDefault="0094474F" w:rsidP="00C65732">
      <w:pPr>
        <w:tabs>
          <w:tab w:val="left" w:pos="993"/>
        </w:tabs>
        <w:spacing w:line="228" w:lineRule="auto"/>
        <w:ind w:firstLine="709"/>
        <w:contextualSpacing/>
        <w:jc w:val="both"/>
        <w:rPr>
          <w:rFonts w:eastAsia="Calibri"/>
          <w:sz w:val="26"/>
          <w:szCs w:val="26"/>
          <w:lang w:eastAsia="ru-RU"/>
        </w:rPr>
      </w:pPr>
      <w:r w:rsidRPr="00A7343A">
        <w:rPr>
          <w:rFonts w:eastAsia="Calibri"/>
          <w:sz w:val="26"/>
          <w:szCs w:val="26"/>
          <w:lang w:eastAsia="ru-RU"/>
        </w:rPr>
        <w:t>заявление о предоставлении земельного участка по форме согласно приложению № 2 к настоящему административному регламенту;</w:t>
      </w:r>
    </w:p>
    <w:p w14:paraId="01F1C754" w14:textId="77777777" w:rsidR="0094474F" w:rsidRPr="00A7343A" w:rsidRDefault="0094474F" w:rsidP="00C65732">
      <w:pPr>
        <w:tabs>
          <w:tab w:val="left" w:pos="993"/>
        </w:tabs>
        <w:spacing w:line="228" w:lineRule="auto"/>
        <w:ind w:firstLine="709"/>
        <w:contextualSpacing/>
        <w:jc w:val="both"/>
        <w:rPr>
          <w:rFonts w:eastAsia="Calibri"/>
          <w:sz w:val="26"/>
          <w:szCs w:val="26"/>
          <w:lang w:eastAsia="ru-RU"/>
        </w:rPr>
      </w:pPr>
      <w:r w:rsidRPr="00A7343A">
        <w:rPr>
          <w:rFonts w:eastAsia="Calibri"/>
          <w:sz w:val="26"/>
          <w:szCs w:val="26"/>
          <w:lang w:eastAsia="ru-RU"/>
        </w:rPr>
        <w:t>заявление о намерении учувствовать в аукционе согласно приложению № 3 к настоящему административному регламенту;</w:t>
      </w:r>
    </w:p>
    <w:p w14:paraId="337888EE" w14:textId="77777777" w:rsidR="0094474F" w:rsidRPr="00A7343A" w:rsidRDefault="0094474F" w:rsidP="00C65732">
      <w:pPr>
        <w:tabs>
          <w:tab w:val="left" w:pos="993"/>
        </w:tabs>
        <w:spacing w:line="228" w:lineRule="auto"/>
        <w:ind w:firstLine="709"/>
        <w:contextualSpacing/>
        <w:jc w:val="both"/>
        <w:rPr>
          <w:rFonts w:eastAsia="Calibri"/>
          <w:sz w:val="26"/>
          <w:szCs w:val="26"/>
          <w:lang w:eastAsia="ru-RU"/>
        </w:rPr>
      </w:pPr>
      <w:r w:rsidRPr="00A7343A">
        <w:rPr>
          <w:rFonts w:eastAsia="Calibri"/>
          <w:sz w:val="26"/>
          <w:szCs w:val="26"/>
          <w:lang w:eastAsia="ru-RU"/>
        </w:rPr>
        <w:t>документ, удостоверяющий личность заявителя (представителя заявителя);</w:t>
      </w:r>
    </w:p>
    <w:p w14:paraId="3229DAC5" w14:textId="77777777" w:rsidR="0094474F" w:rsidRPr="00A7343A" w:rsidRDefault="0094474F" w:rsidP="00C65732">
      <w:pPr>
        <w:tabs>
          <w:tab w:val="left" w:pos="993"/>
        </w:tabs>
        <w:spacing w:line="228" w:lineRule="auto"/>
        <w:ind w:firstLine="709"/>
        <w:contextualSpacing/>
        <w:jc w:val="both"/>
        <w:rPr>
          <w:rFonts w:eastAsia="Calibri"/>
          <w:sz w:val="26"/>
          <w:szCs w:val="26"/>
          <w:lang w:eastAsia="ru-RU"/>
        </w:rPr>
      </w:pPr>
      <w:r w:rsidRPr="00A7343A">
        <w:rPr>
          <w:rFonts w:eastAsia="Calibri"/>
          <w:sz w:val="26"/>
          <w:szCs w:val="26"/>
          <w:lang w:eastAsia="ru-RU"/>
        </w:rPr>
        <w:t>документ, подтверждающий полномочия представителя заявителя (в случае обращения представителя заявителя);</w:t>
      </w:r>
    </w:p>
    <w:p w14:paraId="0ABA8CEA" w14:textId="77777777" w:rsidR="0094474F" w:rsidRPr="00A7343A" w:rsidRDefault="0094474F" w:rsidP="00C65732">
      <w:pPr>
        <w:tabs>
          <w:tab w:val="left" w:pos="993"/>
        </w:tabs>
        <w:spacing w:line="228" w:lineRule="auto"/>
        <w:ind w:firstLine="709"/>
        <w:contextualSpacing/>
        <w:jc w:val="both"/>
        <w:rPr>
          <w:rFonts w:eastAsia="Calibri"/>
          <w:sz w:val="26"/>
          <w:szCs w:val="26"/>
          <w:lang w:eastAsia="ru-RU"/>
        </w:rPr>
      </w:pPr>
      <w:r w:rsidRPr="00A7343A">
        <w:rPr>
          <w:rFonts w:eastAsia="Calibri"/>
          <w:sz w:val="26"/>
          <w:szCs w:val="26"/>
          <w:lang w:eastAsia="ru-RU"/>
        </w:rPr>
        <w:t>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14:paraId="31BC9C37" w14:textId="77777777" w:rsidR="0094474F" w:rsidRPr="00A7343A" w:rsidRDefault="0094474F" w:rsidP="00C65732">
      <w:pPr>
        <w:tabs>
          <w:tab w:val="left" w:pos="993"/>
        </w:tabs>
        <w:spacing w:line="228" w:lineRule="auto"/>
        <w:ind w:firstLine="709"/>
        <w:contextualSpacing/>
        <w:jc w:val="both"/>
        <w:rPr>
          <w:rFonts w:eastAsia="Calibri"/>
          <w:sz w:val="26"/>
          <w:szCs w:val="26"/>
          <w:lang w:eastAsia="ru-RU"/>
        </w:rPr>
      </w:pPr>
      <w:r w:rsidRPr="00A7343A">
        <w:rPr>
          <w:rFonts w:eastAsia="Calibri"/>
          <w:sz w:val="26"/>
          <w:szCs w:val="26"/>
          <w:lang w:eastAsia="ru-RU"/>
        </w:rPr>
        <w:t>решение о предварительном согласовании предоставления земельного участка, если такое решение принято иным уполномоченным органом.</w:t>
      </w:r>
    </w:p>
    <w:p w14:paraId="2BC1AE18" w14:textId="77777777" w:rsidR="0094474F" w:rsidRPr="00A7343A" w:rsidRDefault="0094474F" w:rsidP="00C65732">
      <w:pPr>
        <w:autoSpaceDE w:val="0"/>
        <w:autoSpaceDN w:val="0"/>
        <w:adjustRightInd w:val="0"/>
        <w:spacing w:line="228" w:lineRule="auto"/>
        <w:ind w:firstLine="709"/>
        <w:jc w:val="both"/>
        <w:rPr>
          <w:rFonts w:eastAsia="Calibri"/>
          <w:sz w:val="26"/>
          <w:szCs w:val="26"/>
        </w:rPr>
      </w:pPr>
      <w:r w:rsidRPr="00A7343A">
        <w:rPr>
          <w:rFonts w:eastAsia="Calibri"/>
          <w:sz w:val="26"/>
          <w:szCs w:val="26"/>
        </w:rPr>
        <w:t xml:space="preserve">При личном обращении заявителя (представителя заявителя) с заявлением о предоставлении муниципальной услуги и (или) за получением результата муниципальной услуги предъявляется документ, удостоверяющий личность, соответственно, заявителя или представителя заявителя. Данный документ предъявляется заявителем (представителем заявителя) для удостоверения личности заявителя (представителя заявителя) и для сличения данных, содержащихся в заявлении, и возвращается владельцу в день их приема. </w:t>
      </w:r>
    </w:p>
    <w:p w14:paraId="40408677" w14:textId="77777777" w:rsidR="0094474F" w:rsidRPr="00A7343A" w:rsidRDefault="0094474F" w:rsidP="00C65732">
      <w:pPr>
        <w:tabs>
          <w:tab w:val="left" w:pos="709"/>
        </w:tabs>
        <w:autoSpaceDE w:val="0"/>
        <w:autoSpaceDN w:val="0"/>
        <w:adjustRightInd w:val="0"/>
        <w:spacing w:line="228" w:lineRule="auto"/>
        <w:ind w:firstLine="709"/>
        <w:jc w:val="both"/>
        <w:rPr>
          <w:sz w:val="26"/>
          <w:szCs w:val="26"/>
        </w:rPr>
      </w:pPr>
      <w:r w:rsidRPr="00A7343A">
        <w:rPr>
          <w:sz w:val="26"/>
          <w:szCs w:val="26"/>
        </w:rPr>
        <w:t>9.2. Исчерпывающий перечень документов, которые заявитель (представитель заявителя) вправе представить по собственной инициативе, так как они подлежат представлению в рамках межведомственного информационного взаимодействия:</w:t>
      </w:r>
    </w:p>
    <w:p w14:paraId="06736278" w14:textId="77777777" w:rsidR="0094474F" w:rsidRPr="00A7343A" w:rsidRDefault="0094474F" w:rsidP="00C65732">
      <w:pPr>
        <w:autoSpaceDE w:val="0"/>
        <w:autoSpaceDN w:val="0"/>
        <w:adjustRightInd w:val="0"/>
        <w:spacing w:line="228" w:lineRule="auto"/>
        <w:ind w:firstLine="709"/>
        <w:jc w:val="both"/>
        <w:rPr>
          <w:sz w:val="26"/>
          <w:szCs w:val="26"/>
        </w:rPr>
      </w:pPr>
      <w:r w:rsidRPr="00A7343A">
        <w:rPr>
          <w:sz w:val="26"/>
          <w:szCs w:val="26"/>
        </w:rPr>
        <w:t>а) выписку из Единого государственного реестра индивидуальных предпринимателей либо выписку из Единого государственного реестра юридических лиц;</w:t>
      </w:r>
    </w:p>
    <w:p w14:paraId="139543E7" w14:textId="77777777" w:rsidR="0094474F" w:rsidRPr="00A7343A" w:rsidRDefault="0094474F" w:rsidP="00C65732">
      <w:pPr>
        <w:autoSpaceDE w:val="0"/>
        <w:autoSpaceDN w:val="0"/>
        <w:adjustRightInd w:val="0"/>
        <w:spacing w:line="228" w:lineRule="auto"/>
        <w:ind w:firstLine="709"/>
        <w:jc w:val="both"/>
        <w:rPr>
          <w:sz w:val="26"/>
          <w:szCs w:val="26"/>
        </w:rPr>
      </w:pPr>
      <w:r w:rsidRPr="00A7343A">
        <w:rPr>
          <w:sz w:val="26"/>
          <w:szCs w:val="26"/>
        </w:rPr>
        <w:t>б) выписку из Единого государственного реестра недвижимости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ЕГРН запрашиваемых сведений о зарегистрированных правах на указанный земельный участок.</w:t>
      </w:r>
    </w:p>
    <w:p w14:paraId="605AB222" w14:textId="15351EC7" w:rsidR="0094474F" w:rsidRPr="00A7343A" w:rsidRDefault="0094474F" w:rsidP="00C65732">
      <w:pPr>
        <w:autoSpaceDE w:val="0"/>
        <w:autoSpaceDN w:val="0"/>
        <w:adjustRightInd w:val="0"/>
        <w:spacing w:line="228" w:lineRule="auto"/>
        <w:ind w:firstLine="709"/>
        <w:jc w:val="both"/>
        <w:rPr>
          <w:rFonts w:eastAsia="Calibri"/>
          <w:sz w:val="26"/>
          <w:szCs w:val="26"/>
        </w:rPr>
      </w:pPr>
      <w:r w:rsidRPr="00A7343A">
        <w:rPr>
          <w:rFonts w:eastAsia="Calibri"/>
          <w:sz w:val="26"/>
          <w:szCs w:val="26"/>
        </w:rPr>
        <w:t>Запрещено требовать от заявителя представления документов и информации или осуществления действий (согласований), представление или осуществление которых не предусмотрено настоящим административным регламентом, в том числе информацию, которая находится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(далее – органов участвующих в предоставлении услуги).</w:t>
      </w:r>
    </w:p>
    <w:p w14:paraId="1270AB8E" w14:textId="77777777" w:rsidR="0094474F" w:rsidRPr="00A7343A" w:rsidRDefault="0094474F" w:rsidP="00C65732">
      <w:pPr>
        <w:autoSpaceDE w:val="0"/>
        <w:autoSpaceDN w:val="0"/>
        <w:adjustRightInd w:val="0"/>
        <w:spacing w:line="228" w:lineRule="auto"/>
        <w:ind w:firstLine="709"/>
        <w:contextualSpacing/>
        <w:jc w:val="both"/>
        <w:rPr>
          <w:rFonts w:eastAsia="Calibri"/>
          <w:b/>
          <w:sz w:val="26"/>
          <w:szCs w:val="26"/>
          <w:lang w:eastAsia="en-US"/>
        </w:rPr>
      </w:pPr>
      <w:r w:rsidRPr="00A7343A">
        <w:rPr>
          <w:rFonts w:eastAsia="Calibri"/>
          <w:b/>
          <w:sz w:val="26"/>
          <w:szCs w:val="26"/>
          <w:lang w:eastAsia="en-US"/>
        </w:rPr>
        <w:t>Исчерпывающий перечень оснований для отказа в приеме документов, необходимых для предоставления муниципальной услуги</w:t>
      </w:r>
    </w:p>
    <w:p w14:paraId="07721AF7" w14:textId="77777777" w:rsidR="0094474F" w:rsidRPr="00A7343A" w:rsidRDefault="0094474F" w:rsidP="00C65732">
      <w:pPr>
        <w:autoSpaceDE w:val="0"/>
        <w:autoSpaceDN w:val="0"/>
        <w:adjustRightInd w:val="0"/>
        <w:spacing w:line="228" w:lineRule="auto"/>
        <w:ind w:firstLine="709"/>
        <w:jc w:val="both"/>
        <w:rPr>
          <w:sz w:val="26"/>
          <w:szCs w:val="26"/>
        </w:rPr>
      </w:pPr>
      <w:r w:rsidRPr="00A7343A">
        <w:rPr>
          <w:sz w:val="26"/>
          <w:szCs w:val="26"/>
        </w:rPr>
        <w:t>Работник МФЦ отказывает заявителю в принятии документов, в случае если с заявлением обратилось лицо, не уполномоченное выступать от имени Заявителя для получения государственной услуги.</w:t>
      </w:r>
    </w:p>
    <w:p w14:paraId="3F8127EF" w14:textId="77777777" w:rsidR="0094474F" w:rsidRPr="00A7343A" w:rsidRDefault="0094474F" w:rsidP="00C65732">
      <w:pPr>
        <w:autoSpaceDE w:val="0"/>
        <w:autoSpaceDN w:val="0"/>
        <w:adjustRightInd w:val="0"/>
        <w:spacing w:line="228" w:lineRule="auto"/>
        <w:ind w:firstLine="709"/>
        <w:jc w:val="both"/>
        <w:rPr>
          <w:rFonts w:eastAsia="Times New Roman"/>
          <w:b/>
          <w:sz w:val="26"/>
          <w:szCs w:val="26"/>
          <w:lang w:eastAsia="ru-RU"/>
        </w:rPr>
      </w:pPr>
      <w:r w:rsidRPr="00A7343A">
        <w:rPr>
          <w:rFonts w:eastAsia="Times New Roman"/>
          <w:b/>
          <w:sz w:val="26"/>
          <w:szCs w:val="26"/>
          <w:lang w:eastAsia="ru-RU"/>
        </w:rPr>
        <w:t>Исчерпывающий перечень оснований для приостановления или отказа в предоставлении муниципальной услуги</w:t>
      </w:r>
    </w:p>
    <w:p w14:paraId="58E5CA20" w14:textId="77777777" w:rsidR="0094474F" w:rsidRPr="00A7343A" w:rsidRDefault="0094474F" w:rsidP="00C65732">
      <w:pPr>
        <w:autoSpaceDE w:val="0"/>
        <w:autoSpaceDN w:val="0"/>
        <w:adjustRightInd w:val="0"/>
        <w:spacing w:line="228" w:lineRule="auto"/>
        <w:ind w:firstLine="709"/>
        <w:jc w:val="both"/>
        <w:rPr>
          <w:rFonts w:eastAsia="Times New Roman"/>
          <w:sz w:val="26"/>
          <w:szCs w:val="26"/>
          <w:lang w:eastAsia="ru-RU"/>
        </w:rPr>
      </w:pPr>
      <w:r w:rsidRPr="00A7343A">
        <w:rPr>
          <w:rFonts w:eastAsia="Times New Roman"/>
          <w:sz w:val="26"/>
          <w:szCs w:val="26"/>
          <w:lang w:eastAsia="ru-RU"/>
        </w:rPr>
        <w:t>Основание для приостановления предоставления муниципальной услуги:</w:t>
      </w:r>
    </w:p>
    <w:p w14:paraId="0288005A" w14:textId="2D7543D3" w:rsidR="0094474F" w:rsidRPr="00A7343A" w:rsidRDefault="0094474F" w:rsidP="00C65732">
      <w:pPr>
        <w:autoSpaceDE w:val="0"/>
        <w:autoSpaceDN w:val="0"/>
        <w:adjustRightInd w:val="0"/>
        <w:spacing w:line="228" w:lineRule="auto"/>
        <w:ind w:firstLine="709"/>
        <w:jc w:val="both"/>
        <w:rPr>
          <w:rFonts w:eastAsia="Calibri"/>
          <w:sz w:val="26"/>
          <w:szCs w:val="26"/>
        </w:rPr>
      </w:pPr>
      <w:r w:rsidRPr="00A7343A">
        <w:rPr>
          <w:rFonts w:eastAsia="Calibri"/>
          <w:sz w:val="26"/>
          <w:szCs w:val="26"/>
        </w:rPr>
        <w:t xml:space="preserve">В случае, если на дату поступления в уполномоченный орган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такого органа находится представленная ранее другим лицом схема расположения </w:t>
      </w:r>
      <w:r w:rsidRPr="00A7343A">
        <w:rPr>
          <w:rFonts w:eastAsia="Calibri"/>
          <w:sz w:val="26"/>
          <w:szCs w:val="26"/>
        </w:rPr>
        <w:lastRenderedPageBreak/>
        <w:t>земельного участка и местоположение земельных участков, образование которых предусмотрено этими схемами, частично или полностью совпадает, уполномоченный орган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w:t>
      </w:r>
    </w:p>
    <w:p w14:paraId="36821E30" w14:textId="77777777" w:rsidR="0094474F" w:rsidRPr="00A7343A" w:rsidRDefault="0094474F" w:rsidP="00C65732">
      <w:pPr>
        <w:autoSpaceDE w:val="0"/>
        <w:autoSpaceDN w:val="0"/>
        <w:adjustRightInd w:val="0"/>
        <w:spacing w:line="228" w:lineRule="auto"/>
        <w:ind w:firstLine="709"/>
        <w:jc w:val="both"/>
        <w:rPr>
          <w:rFonts w:eastAsia="Calibri"/>
          <w:b/>
          <w:sz w:val="26"/>
          <w:szCs w:val="26"/>
        </w:rPr>
      </w:pPr>
      <w:r w:rsidRPr="00A7343A">
        <w:rPr>
          <w:rFonts w:eastAsia="Calibri"/>
          <w:sz w:val="26"/>
          <w:szCs w:val="26"/>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14:paraId="38CCF8B3" w14:textId="77777777" w:rsidR="0094474F" w:rsidRPr="00A7343A" w:rsidRDefault="0094474F" w:rsidP="00C65732">
      <w:pPr>
        <w:autoSpaceDE w:val="0"/>
        <w:autoSpaceDN w:val="0"/>
        <w:adjustRightInd w:val="0"/>
        <w:spacing w:line="228" w:lineRule="auto"/>
        <w:ind w:firstLine="709"/>
        <w:jc w:val="both"/>
        <w:rPr>
          <w:sz w:val="26"/>
          <w:szCs w:val="26"/>
        </w:rPr>
      </w:pPr>
      <w:r w:rsidRPr="00A7343A">
        <w:rPr>
          <w:sz w:val="26"/>
          <w:szCs w:val="26"/>
        </w:rPr>
        <w:t>11.2. Исчерпывающий перечень оснований для отказа в предоставлении муниципальной услуги:</w:t>
      </w:r>
    </w:p>
    <w:p w14:paraId="2A6DACAB"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пункте 16 статьи 11.10 Земельного кодекса Российской Федерации;</w:t>
      </w:r>
    </w:p>
    <w:p w14:paraId="4C85D418"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земельный участок, который предстоит образовать, не может быть предоставлен заявителю по основаниям, указанным в подпунктах 1 - 13, 14.1 - 19, 22 и 23 статьи 39.16 Земельного кодекса Российской Федерации;</w:t>
      </w:r>
    </w:p>
    <w:p w14:paraId="45266A7F"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p>
    <w:p w14:paraId="6DD05271"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14:paraId="6BF79DC1"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p>
    <w:p w14:paraId="156BD3C0"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14:paraId="64A7301C"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указанный в заявлении о предоставлении земельного участка земельный участок предоставлен некоммерческой организации для комплексного освоения территории в целях индивидуального жилищного строительства, за исключением случаев обращения с заявлением члена этой организации либо этой организации, если земельный участок является земельным участком общего пользования этой организации;</w:t>
      </w:r>
    </w:p>
    <w:p w14:paraId="7CED8752"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xml:space="preserve">-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w:t>
      </w:r>
      <w:r w:rsidRPr="00A7343A">
        <w:rPr>
          <w:rFonts w:eastAsia="Calibri"/>
          <w:sz w:val="26"/>
          <w:szCs w:val="26"/>
          <w:lang w:eastAsia="en-US"/>
        </w:rPr>
        <w:lastRenderedPageBreak/>
        <w:t>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14:paraId="3F6D5D3C"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14:paraId="619E97CB"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14:paraId="1C322E26"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14:paraId="4C2134C1"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14:paraId="30F1BEDC"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14:paraId="4533C33B"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14:paraId="6DD588F2"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p w14:paraId="33F395F0"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xml:space="preserve">- 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w:t>
      </w:r>
      <w:r w:rsidRPr="00A7343A">
        <w:rPr>
          <w:rFonts w:eastAsia="Calibri"/>
          <w:sz w:val="26"/>
          <w:szCs w:val="26"/>
          <w:lang w:eastAsia="en-US"/>
        </w:rPr>
        <w:lastRenderedPageBreak/>
        <w:t>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14:paraId="22CBF2EE"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14:paraId="053346AB"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14:paraId="1B2AB60F"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14:paraId="5097302B"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p>
    <w:p w14:paraId="531FCFD7"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14:paraId="06754C5E"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14:paraId="5CFF5CC8"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14:paraId="4B974C0F"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предоставление земельного участка на заявленном виде прав не допускается;</w:t>
      </w:r>
    </w:p>
    <w:p w14:paraId="064DA868"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в отношении земельного участка, указанного в заявлении о его предоставлении, не установлен вид разрешенного использования;</w:t>
      </w:r>
    </w:p>
    <w:p w14:paraId="6C423FCC"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указанный в заявлении о предоставлении земельного участка земельный участок не отнесен к определенной категории земель;</w:t>
      </w:r>
    </w:p>
    <w:p w14:paraId="449660C8"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14:paraId="580BB33E"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14:paraId="53E84284"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lastRenderedPageBreak/>
        <w:t>- границы земельного участка, указанного в заявлении о его предоставлении, подлежат уточнению в соответствии с Федеральным законом "О государственной регистрации недвижимости";</w:t>
      </w:r>
    </w:p>
    <w:p w14:paraId="104C9880"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14:paraId="6583121B"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xml:space="preserve">-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 </w:t>
      </w:r>
    </w:p>
    <w:p w14:paraId="705A8B12" w14:textId="4FB9DB4A" w:rsidR="0094474F" w:rsidRPr="00A7343A" w:rsidRDefault="0094474F" w:rsidP="00C65732">
      <w:pPr>
        <w:autoSpaceDE w:val="0"/>
        <w:autoSpaceDN w:val="0"/>
        <w:adjustRightInd w:val="0"/>
        <w:spacing w:line="228" w:lineRule="auto"/>
        <w:ind w:firstLine="709"/>
        <w:jc w:val="both"/>
        <w:rPr>
          <w:b/>
          <w:sz w:val="26"/>
          <w:szCs w:val="26"/>
        </w:rPr>
      </w:pPr>
      <w:r w:rsidRPr="00A7343A">
        <w:rPr>
          <w:b/>
          <w:sz w:val="26"/>
          <w:szCs w:val="26"/>
        </w:rPr>
        <w:t>Порядок, размер и основания взимания государственной пошлины или иной платы, взимаемой за предоставление муниципальной услуги</w:t>
      </w:r>
    </w:p>
    <w:p w14:paraId="5C9615A4" w14:textId="5B3B31AF" w:rsidR="0094474F" w:rsidRPr="00A7343A" w:rsidRDefault="0094474F" w:rsidP="00C65732">
      <w:pPr>
        <w:autoSpaceDE w:val="0"/>
        <w:autoSpaceDN w:val="0"/>
        <w:adjustRightInd w:val="0"/>
        <w:spacing w:line="228" w:lineRule="auto"/>
        <w:ind w:firstLine="709"/>
        <w:jc w:val="both"/>
        <w:rPr>
          <w:sz w:val="26"/>
          <w:szCs w:val="26"/>
        </w:rPr>
      </w:pPr>
      <w:r w:rsidRPr="00A7343A">
        <w:rPr>
          <w:sz w:val="26"/>
          <w:szCs w:val="26"/>
        </w:rPr>
        <w:t>Муниципальная услуга предоставляется бесплатно.</w:t>
      </w:r>
    </w:p>
    <w:p w14:paraId="04C92832" w14:textId="5EBB2BBC" w:rsidR="0094474F" w:rsidRPr="00A7343A" w:rsidRDefault="0094474F" w:rsidP="00C65732">
      <w:pPr>
        <w:autoSpaceDE w:val="0"/>
        <w:autoSpaceDN w:val="0"/>
        <w:adjustRightInd w:val="0"/>
        <w:spacing w:line="228" w:lineRule="auto"/>
        <w:ind w:firstLine="709"/>
        <w:jc w:val="both"/>
        <w:rPr>
          <w:sz w:val="26"/>
          <w:szCs w:val="26"/>
        </w:rPr>
      </w:pPr>
      <w:r w:rsidRPr="00A7343A">
        <w:rPr>
          <w:b/>
          <w:sz w:val="26"/>
          <w:szCs w:val="26"/>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14:paraId="3417C40E" w14:textId="77777777" w:rsidR="0094474F" w:rsidRPr="00A7343A" w:rsidRDefault="0094474F" w:rsidP="00C65732">
      <w:pPr>
        <w:autoSpaceDE w:val="0"/>
        <w:autoSpaceDN w:val="0"/>
        <w:adjustRightInd w:val="0"/>
        <w:spacing w:line="228" w:lineRule="auto"/>
        <w:ind w:firstLine="709"/>
        <w:jc w:val="both"/>
        <w:rPr>
          <w:sz w:val="26"/>
          <w:szCs w:val="26"/>
        </w:rPr>
      </w:pPr>
      <w:r w:rsidRPr="00A7343A">
        <w:rPr>
          <w:sz w:val="26"/>
          <w:szCs w:val="26"/>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14:paraId="0EC92847" w14:textId="36E7882E" w:rsidR="0094474F" w:rsidRPr="00A7343A" w:rsidRDefault="0094474F" w:rsidP="00C65732">
      <w:pPr>
        <w:autoSpaceDE w:val="0"/>
        <w:autoSpaceDN w:val="0"/>
        <w:adjustRightInd w:val="0"/>
        <w:spacing w:line="228" w:lineRule="auto"/>
        <w:ind w:firstLine="709"/>
        <w:jc w:val="both"/>
        <w:rPr>
          <w:b/>
          <w:sz w:val="26"/>
          <w:szCs w:val="26"/>
        </w:rPr>
      </w:pPr>
      <w:r w:rsidRPr="00A7343A">
        <w:rPr>
          <w:b/>
          <w:sz w:val="26"/>
          <w:szCs w:val="26"/>
        </w:rPr>
        <w:t xml:space="preserve">Срок регистрации заявления о предоставлении муниципальной услуги </w:t>
      </w:r>
    </w:p>
    <w:p w14:paraId="561AE171" w14:textId="77777777" w:rsidR="0094474F" w:rsidRPr="00A7343A" w:rsidRDefault="0094474F" w:rsidP="00C65732">
      <w:pPr>
        <w:shd w:val="clear" w:color="auto" w:fill="FFFFFF"/>
        <w:autoSpaceDE w:val="0"/>
        <w:autoSpaceDN w:val="0"/>
        <w:adjustRightInd w:val="0"/>
        <w:spacing w:line="228" w:lineRule="auto"/>
        <w:ind w:firstLine="709"/>
        <w:jc w:val="both"/>
        <w:rPr>
          <w:sz w:val="26"/>
          <w:szCs w:val="26"/>
        </w:rPr>
      </w:pPr>
      <w:r w:rsidRPr="00A7343A">
        <w:rPr>
          <w:sz w:val="26"/>
          <w:szCs w:val="26"/>
        </w:rPr>
        <w:t>14.1. Заявление о предоставлении муниципальной услуги, поданное заявителем при личном обращении в Администрацию или МФЦ, регистрируется в день обращения заявителя. При этом продолжительность приема при личном обращении заявителя не должна превышать 15 минут.</w:t>
      </w:r>
    </w:p>
    <w:p w14:paraId="604787FC" w14:textId="77777777" w:rsidR="0094474F" w:rsidRPr="00A7343A" w:rsidRDefault="0094474F" w:rsidP="00C65732">
      <w:pPr>
        <w:shd w:val="clear" w:color="auto" w:fill="FFFFFF"/>
        <w:autoSpaceDE w:val="0"/>
        <w:autoSpaceDN w:val="0"/>
        <w:adjustRightInd w:val="0"/>
        <w:spacing w:line="228" w:lineRule="auto"/>
        <w:ind w:firstLine="709"/>
        <w:jc w:val="both"/>
        <w:rPr>
          <w:sz w:val="26"/>
          <w:szCs w:val="26"/>
        </w:rPr>
      </w:pPr>
      <w:r w:rsidRPr="00A7343A">
        <w:rPr>
          <w:sz w:val="26"/>
          <w:szCs w:val="26"/>
        </w:rPr>
        <w:t>14.1. При оказании услуги в электронном виде заявление о предоставлении муниципальной услуги, поданное заявителем регистрируется не позднее первого рабочего дня после поступления заявления в Администрацию.</w:t>
      </w:r>
    </w:p>
    <w:p w14:paraId="3338C9E1" w14:textId="34930FE5" w:rsidR="0094474F" w:rsidRPr="00A7343A" w:rsidRDefault="0094474F" w:rsidP="00C65732">
      <w:pPr>
        <w:autoSpaceDE w:val="0"/>
        <w:autoSpaceDN w:val="0"/>
        <w:adjustRightInd w:val="0"/>
        <w:spacing w:line="228" w:lineRule="auto"/>
        <w:ind w:firstLine="709"/>
        <w:jc w:val="both"/>
        <w:rPr>
          <w:rFonts w:eastAsia="Calibri"/>
          <w:sz w:val="26"/>
          <w:szCs w:val="26"/>
        </w:rPr>
      </w:pPr>
      <w:r w:rsidRPr="00A7343A">
        <w:rPr>
          <w:rFonts w:eastAsia="Calibri"/>
          <w:b/>
          <w:sz w:val="26"/>
          <w:szCs w:val="26"/>
        </w:rPr>
        <w:t>Требования к помещениям, в которых предоставляются муниципальные услуги,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24A595D4" w14:textId="77777777" w:rsidR="0094474F" w:rsidRPr="00A7343A" w:rsidRDefault="0094474F" w:rsidP="00C65732">
      <w:pPr>
        <w:spacing w:line="228" w:lineRule="auto"/>
        <w:ind w:firstLine="709"/>
        <w:jc w:val="both"/>
        <w:rPr>
          <w:sz w:val="26"/>
          <w:szCs w:val="26"/>
        </w:rPr>
      </w:pPr>
      <w:r w:rsidRPr="00A7343A">
        <w:rPr>
          <w:sz w:val="26"/>
          <w:szCs w:val="26"/>
        </w:rPr>
        <w:t>15.1. Помещения для подачи заявления о предоставлении муниципальной услуги оборудованы информационными табличками (вывесками), предназначенными для доведения до сведения заинтересованных лиц следующей информации:</w:t>
      </w:r>
    </w:p>
    <w:p w14:paraId="7F71BEBA" w14:textId="77777777" w:rsidR="0094474F" w:rsidRPr="00A7343A" w:rsidRDefault="0094474F" w:rsidP="00C65732">
      <w:pPr>
        <w:spacing w:line="228" w:lineRule="auto"/>
        <w:ind w:firstLine="709"/>
        <w:jc w:val="both"/>
        <w:rPr>
          <w:sz w:val="26"/>
          <w:szCs w:val="26"/>
        </w:rPr>
      </w:pPr>
      <w:r w:rsidRPr="00A7343A">
        <w:rPr>
          <w:sz w:val="26"/>
          <w:szCs w:val="26"/>
        </w:rPr>
        <w:t>- режим работы Администрации;</w:t>
      </w:r>
    </w:p>
    <w:p w14:paraId="49AEE82C" w14:textId="77777777" w:rsidR="0094474F" w:rsidRPr="00A7343A" w:rsidRDefault="0094474F" w:rsidP="00C65732">
      <w:pPr>
        <w:spacing w:line="228" w:lineRule="auto"/>
        <w:ind w:firstLine="709"/>
        <w:jc w:val="both"/>
        <w:rPr>
          <w:sz w:val="26"/>
          <w:szCs w:val="26"/>
        </w:rPr>
      </w:pPr>
      <w:r w:rsidRPr="00A7343A">
        <w:rPr>
          <w:sz w:val="26"/>
          <w:szCs w:val="26"/>
        </w:rPr>
        <w:t>- адрес электронной почты Администрации;</w:t>
      </w:r>
    </w:p>
    <w:p w14:paraId="560DAA89" w14:textId="77777777" w:rsidR="0094474F" w:rsidRPr="00A7343A" w:rsidRDefault="0094474F" w:rsidP="00C65732">
      <w:pPr>
        <w:tabs>
          <w:tab w:val="left" w:pos="851"/>
        </w:tabs>
        <w:spacing w:line="228" w:lineRule="auto"/>
        <w:ind w:firstLine="709"/>
        <w:jc w:val="both"/>
        <w:rPr>
          <w:sz w:val="26"/>
          <w:szCs w:val="26"/>
        </w:rPr>
      </w:pPr>
      <w:r w:rsidRPr="00A7343A">
        <w:rPr>
          <w:sz w:val="26"/>
          <w:szCs w:val="26"/>
        </w:rPr>
        <w:t>- телефонные номера специалистов, осуществляющих консультации по предоставлению муниципальной услуги.</w:t>
      </w:r>
    </w:p>
    <w:p w14:paraId="65543FB4" w14:textId="77777777" w:rsidR="0094474F" w:rsidRPr="00A7343A" w:rsidRDefault="0094474F" w:rsidP="00C65732">
      <w:pPr>
        <w:spacing w:line="228" w:lineRule="auto"/>
        <w:ind w:firstLine="709"/>
        <w:jc w:val="both"/>
        <w:rPr>
          <w:sz w:val="26"/>
          <w:szCs w:val="26"/>
        </w:rPr>
      </w:pPr>
      <w:r w:rsidRPr="00A7343A">
        <w:rPr>
          <w:sz w:val="26"/>
          <w:szCs w:val="26"/>
        </w:rPr>
        <w:t>Помещение для непосредственного взаимодействия специалистов Администрации с заявителями организовано в виде отдельного кабинета, в котором ведут прием специалисты Администрации.</w:t>
      </w:r>
    </w:p>
    <w:p w14:paraId="6C1CD8D8" w14:textId="77777777" w:rsidR="0094474F" w:rsidRPr="00A7343A" w:rsidRDefault="0094474F" w:rsidP="00C65732">
      <w:pPr>
        <w:spacing w:line="228" w:lineRule="auto"/>
        <w:ind w:firstLine="709"/>
        <w:jc w:val="both"/>
        <w:rPr>
          <w:sz w:val="26"/>
          <w:szCs w:val="26"/>
        </w:rPr>
      </w:pPr>
      <w:r w:rsidRPr="00A7343A">
        <w:rPr>
          <w:sz w:val="26"/>
          <w:szCs w:val="26"/>
        </w:rPr>
        <w:t>Помещение для приема посетителей оборудовано противопожарной системой, средствами пожаротушения и системой оповещения о возникновении чрезвычайной ситуации.</w:t>
      </w:r>
    </w:p>
    <w:p w14:paraId="29B7CB5C" w14:textId="77777777" w:rsidR="0094474F" w:rsidRPr="00A7343A" w:rsidRDefault="0094474F" w:rsidP="00C65732">
      <w:pPr>
        <w:spacing w:line="228" w:lineRule="auto"/>
        <w:ind w:firstLine="709"/>
        <w:jc w:val="both"/>
        <w:rPr>
          <w:sz w:val="26"/>
          <w:szCs w:val="26"/>
        </w:rPr>
      </w:pPr>
      <w:r w:rsidRPr="00A7343A">
        <w:rPr>
          <w:sz w:val="26"/>
          <w:szCs w:val="26"/>
        </w:rPr>
        <w:t>Для предоставления муниципальной услуги оборудован зал ожидания, оснащенный стульями и столами для заполнения заявления о предоставлении муниципальной услуги и письменными принадлежностями.</w:t>
      </w:r>
    </w:p>
    <w:p w14:paraId="0B0149B0" w14:textId="77777777" w:rsidR="0094474F" w:rsidRPr="00A7343A" w:rsidRDefault="0094474F" w:rsidP="00C65732">
      <w:pPr>
        <w:spacing w:line="228" w:lineRule="auto"/>
        <w:ind w:firstLine="709"/>
        <w:jc w:val="both"/>
        <w:rPr>
          <w:sz w:val="26"/>
          <w:szCs w:val="26"/>
        </w:rPr>
      </w:pPr>
      <w:r w:rsidRPr="00A7343A">
        <w:rPr>
          <w:sz w:val="26"/>
          <w:szCs w:val="26"/>
        </w:rPr>
        <w:lastRenderedPageBreak/>
        <w:t>Помещения, в которых предоставляется муниципальная услуга, оборудованы информационными стендами. Информационные стенды могут быть оборудованы карманами формата А4, в которых размещаются информационные листки.</w:t>
      </w:r>
    </w:p>
    <w:p w14:paraId="4B74A06E" w14:textId="77777777" w:rsidR="0094474F" w:rsidRPr="00A7343A" w:rsidRDefault="0094474F" w:rsidP="00C65732">
      <w:pPr>
        <w:spacing w:line="228" w:lineRule="auto"/>
        <w:ind w:firstLine="709"/>
        <w:jc w:val="both"/>
        <w:rPr>
          <w:sz w:val="26"/>
          <w:szCs w:val="26"/>
        </w:rPr>
      </w:pPr>
      <w:r w:rsidRPr="00A7343A">
        <w:rPr>
          <w:sz w:val="26"/>
          <w:szCs w:val="26"/>
        </w:rPr>
        <w:t>На информационных стендах размещаются:</w:t>
      </w:r>
    </w:p>
    <w:p w14:paraId="543B7E57" w14:textId="77777777" w:rsidR="0094474F" w:rsidRPr="00A7343A" w:rsidRDefault="0094474F" w:rsidP="00C65732">
      <w:pPr>
        <w:spacing w:line="228" w:lineRule="auto"/>
        <w:ind w:firstLine="709"/>
        <w:jc w:val="both"/>
        <w:rPr>
          <w:sz w:val="26"/>
          <w:szCs w:val="26"/>
        </w:rPr>
      </w:pPr>
      <w:r w:rsidRPr="00A7343A">
        <w:rPr>
          <w:sz w:val="26"/>
          <w:szCs w:val="26"/>
        </w:rPr>
        <w:t>- перечень документов, необходимых для получения муниципальной услуги;</w:t>
      </w:r>
    </w:p>
    <w:p w14:paraId="096ABC68" w14:textId="77777777" w:rsidR="0094474F" w:rsidRPr="00A7343A" w:rsidRDefault="0094474F" w:rsidP="00C65732">
      <w:pPr>
        <w:spacing w:line="228" w:lineRule="auto"/>
        <w:ind w:firstLine="709"/>
        <w:jc w:val="both"/>
        <w:rPr>
          <w:sz w:val="26"/>
          <w:szCs w:val="26"/>
        </w:rPr>
      </w:pPr>
      <w:r w:rsidRPr="00A7343A">
        <w:rPr>
          <w:sz w:val="26"/>
          <w:szCs w:val="26"/>
        </w:rPr>
        <w:t>- образцы оформления заявления о предоставлении муниципальной услуги;</w:t>
      </w:r>
    </w:p>
    <w:p w14:paraId="5ECA8B5D" w14:textId="77777777" w:rsidR="0094474F" w:rsidRPr="00A7343A" w:rsidRDefault="0094474F" w:rsidP="00C65732">
      <w:pPr>
        <w:spacing w:line="228" w:lineRule="auto"/>
        <w:ind w:firstLine="709"/>
        <w:jc w:val="both"/>
        <w:rPr>
          <w:sz w:val="26"/>
          <w:szCs w:val="26"/>
        </w:rPr>
      </w:pPr>
      <w:r w:rsidRPr="00A7343A">
        <w:rPr>
          <w:sz w:val="26"/>
          <w:szCs w:val="26"/>
        </w:rPr>
        <w:t>- основания для отказа в предоставлении муниципальной услуги;</w:t>
      </w:r>
    </w:p>
    <w:p w14:paraId="1B5167B9" w14:textId="77777777" w:rsidR="0094474F" w:rsidRPr="00A7343A" w:rsidRDefault="0094474F" w:rsidP="00C65732">
      <w:pPr>
        <w:spacing w:line="228" w:lineRule="auto"/>
        <w:ind w:firstLine="709"/>
        <w:jc w:val="both"/>
        <w:rPr>
          <w:sz w:val="26"/>
          <w:szCs w:val="26"/>
        </w:rPr>
      </w:pPr>
      <w:r w:rsidRPr="00A7343A">
        <w:rPr>
          <w:sz w:val="26"/>
          <w:szCs w:val="26"/>
        </w:rPr>
        <w:t>- сроки предоставления муниципальной услуги;</w:t>
      </w:r>
    </w:p>
    <w:p w14:paraId="1D04DE21" w14:textId="77777777" w:rsidR="0094474F" w:rsidRPr="00A7343A" w:rsidRDefault="0094474F" w:rsidP="00C65732">
      <w:pPr>
        <w:spacing w:line="228" w:lineRule="auto"/>
        <w:ind w:firstLine="709"/>
        <w:jc w:val="both"/>
        <w:rPr>
          <w:sz w:val="26"/>
          <w:szCs w:val="26"/>
        </w:rPr>
      </w:pPr>
      <w:r w:rsidRPr="00A7343A">
        <w:rPr>
          <w:sz w:val="26"/>
          <w:szCs w:val="26"/>
        </w:rPr>
        <w:t>- порядок получения консультаций;</w:t>
      </w:r>
    </w:p>
    <w:p w14:paraId="5ECA5B1F" w14:textId="77777777" w:rsidR="0094474F" w:rsidRPr="00A7343A" w:rsidRDefault="0094474F" w:rsidP="00C65732">
      <w:pPr>
        <w:spacing w:line="228" w:lineRule="auto"/>
        <w:ind w:firstLine="709"/>
        <w:jc w:val="both"/>
        <w:rPr>
          <w:sz w:val="26"/>
          <w:szCs w:val="26"/>
        </w:rPr>
      </w:pPr>
      <w:r w:rsidRPr="00A7343A">
        <w:rPr>
          <w:sz w:val="26"/>
          <w:szCs w:val="26"/>
        </w:rPr>
        <w:t>- порядок обжалования решений и действий (бездействия) Администрации, должностных лиц Администрации либо муниципальных служащих.</w:t>
      </w:r>
    </w:p>
    <w:p w14:paraId="1416AAE0" w14:textId="77777777" w:rsidR="0094474F" w:rsidRPr="00A7343A" w:rsidRDefault="0094474F" w:rsidP="00C65732">
      <w:pPr>
        <w:spacing w:line="228" w:lineRule="auto"/>
        <w:ind w:firstLine="709"/>
        <w:jc w:val="both"/>
        <w:rPr>
          <w:sz w:val="26"/>
          <w:szCs w:val="26"/>
        </w:rPr>
      </w:pPr>
      <w:r w:rsidRPr="00A7343A">
        <w:rPr>
          <w:sz w:val="26"/>
          <w:szCs w:val="26"/>
        </w:rPr>
        <w:t>Помещения, в которых предоставляется муниципальная услуга, зал ожидания, места для заполнения заявления о предоставлении муниципальной услуги, информационные стенды должны соответствовать требованиям, установленным действующим законодательством Российской Федерации, к обеспечению условий доступности для инвалидов объектов и услуг.</w:t>
      </w:r>
    </w:p>
    <w:p w14:paraId="44A61B75" w14:textId="77777777" w:rsidR="0094474F" w:rsidRPr="00A7343A" w:rsidRDefault="0094474F" w:rsidP="00C65732">
      <w:pPr>
        <w:spacing w:line="228" w:lineRule="auto"/>
        <w:ind w:firstLine="709"/>
        <w:jc w:val="both"/>
        <w:rPr>
          <w:sz w:val="26"/>
          <w:szCs w:val="26"/>
        </w:rPr>
      </w:pPr>
      <w:r w:rsidRPr="00A7343A">
        <w:rPr>
          <w:sz w:val="26"/>
          <w:szCs w:val="26"/>
        </w:rPr>
        <w:t>15.2. Территория, прилегающая к зданию, оборудуется по возможности местами для парковки автотранспортных средств, включая автотранспортные средства инвалидов.</w:t>
      </w:r>
    </w:p>
    <w:p w14:paraId="3378274E" w14:textId="171F4F86" w:rsidR="0094474F" w:rsidRPr="00A7343A" w:rsidRDefault="0094474F" w:rsidP="00C65732">
      <w:pPr>
        <w:spacing w:line="228" w:lineRule="auto"/>
        <w:ind w:firstLine="709"/>
        <w:jc w:val="both"/>
        <w:rPr>
          <w:b/>
          <w:sz w:val="26"/>
          <w:szCs w:val="26"/>
        </w:rPr>
      </w:pPr>
      <w:r w:rsidRPr="00A7343A">
        <w:rPr>
          <w:b/>
          <w:sz w:val="26"/>
          <w:szCs w:val="26"/>
        </w:rPr>
        <w:t>Показатели доступности и качества муниципальной услуги</w:t>
      </w:r>
    </w:p>
    <w:p w14:paraId="23889FF9" w14:textId="77777777" w:rsidR="0094474F" w:rsidRPr="00A7343A" w:rsidRDefault="0094474F" w:rsidP="00C65732">
      <w:pPr>
        <w:autoSpaceDE w:val="0"/>
        <w:autoSpaceDN w:val="0"/>
        <w:adjustRightInd w:val="0"/>
        <w:spacing w:line="228" w:lineRule="auto"/>
        <w:ind w:firstLine="709"/>
        <w:jc w:val="both"/>
        <w:rPr>
          <w:sz w:val="26"/>
          <w:szCs w:val="26"/>
        </w:rPr>
      </w:pPr>
      <w:r w:rsidRPr="00A7343A">
        <w:rPr>
          <w:sz w:val="26"/>
          <w:szCs w:val="26"/>
        </w:rPr>
        <w:t xml:space="preserve">16.1. Показателями доступности и качества муниципальной услуги определяются как выполнение Администрацией взятых на себя обязательств по предоставлению муниципальной услуги в соответствии со стандартом ее предоставления и оцениваются следующим образом: </w:t>
      </w:r>
    </w:p>
    <w:p w14:paraId="4B6DD59E"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xml:space="preserve">доступность: </w:t>
      </w:r>
    </w:p>
    <w:p w14:paraId="4FA8F726" w14:textId="77777777" w:rsidR="0094474F" w:rsidRPr="00A7343A" w:rsidRDefault="0094474F" w:rsidP="00C65732">
      <w:pPr>
        <w:autoSpaceDE w:val="0"/>
        <w:autoSpaceDN w:val="0"/>
        <w:adjustRightInd w:val="0"/>
        <w:spacing w:line="228" w:lineRule="auto"/>
        <w:ind w:firstLine="709"/>
        <w:jc w:val="both"/>
        <w:rPr>
          <w:rFonts w:eastAsia="Calibri"/>
          <w:sz w:val="26"/>
          <w:szCs w:val="26"/>
          <w:lang w:eastAsia="en-US"/>
        </w:rPr>
      </w:pPr>
      <w:r w:rsidRPr="00A7343A">
        <w:rPr>
          <w:rFonts w:eastAsia="Calibri"/>
          <w:sz w:val="26"/>
          <w:szCs w:val="26"/>
          <w:lang w:eastAsia="en-US"/>
        </w:rPr>
        <w:t xml:space="preserve">% (доля) заявителей (представителей заявителя), ожидающих получения муниципальной услуги в очереди не более 15 минут, - 100 процентов; </w:t>
      </w:r>
    </w:p>
    <w:p w14:paraId="201E4419" w14:textId="77777777" w:rsidR="0094474F" w:rsidRPr="00A7343A" w:rsidRDefault="0094474F" w:rsidP="00C65732">
      <w:pPr>
        <w:autoSpaceDE w:val="0"/>
        <w:autoSpaceDN w:val="0"/>
        <w:adjustRightInd w:val="0"/>
        <w:spacing w:line="228" w:lineRule="auto"/>
        <w:ind w:firstLine="709"/>
        <w:jc w:val="both"/>
        <w:rPr>
          <w:rFonts w:eastAsia="Calibri"/>
          <w:sz w:val="26"/>
          <w:szCs w:val="26"/>
          <w:lang w:eastAsia="en-US"/>
        </w:rPr>
      </w:pPr>
      <w:r w:rsidRPr="00A7343A">
        <w:rPr>
          <w:rFonts w:eastAsia="Calibri"/>
          <w:sz w:val="26"/>
          <w:szCs w:val="26"/>
          <w:lang w:eastAsia="en-US"/>
        </w:rPr>
        <w:t xml:space="preserve">% (доля) заявителей (представителей заявителя), удовлетворенных полнотой и доступностью информации о порядке предоставления муниципальной услуги, - 90 процентов; </w:t>
      </w:r>
    </w:p>
    <w:p w14:paraId="44273E03" w14:textId="77777777" w:rsidR="0094474F" w:rsidRPr="00A7343A" w:rsidRDefault="0094474F" w:rsidP="00C65732">
      <w:pPr>
        <w:autoSpaceDE w:val="0"/>
        <w:autoSpaceDN w:val="0"/>
        <w:adjustRightInd w:val="0"/>
        <w:spacing w:line="228" w:lineRule="auto"/>
        <w:ind w:firstLine="709"/>
        <w:jc w:val="both"/>
        <w:rPr>
          <w:rFonts w:eastAsia="Calibri"/>
          <w:sz w:val="26"/>
          <w:szCs w:val="26"/>
          <w:lang w:eastAsia="en-US"/>
        </w:rPr>
      </w:pPr>
      <w:r w:rsidRPr="00A7343A">
        <w:rPr>
          <w:rFonts w:eastAsia="Calibri"/>
          <w:sz w:val="26"/>
          <w:szCs w:val="26"/>
          <w:lang w:eastAsia="en-US"/>
        </w:rPr>
        <w:t xml:space="preserve">% (доля) заявителей (представителей заявителя), для которых доступна информация о получении муниципальной услуги с использованием информационно-телекоммуникационных сетей, доступ к которым не ограничен определенным кругом лиц (включая сеть Интернет), - 100 процентов; </w:t>
      </w:r>
    </w:p>
    <w:p w14:paraId="3082C525" w14:textId="77777777" w:rsidR="0094474F" w:rsidRPr="00A7343A" w:rsidRDefault="0094474F" w:rsidP="00C65732">
      <w:pPr>
        <w:autoSpaceDE w:val="0"/>
        <w:autoSpaceDN w:val="0"/>
        <w:adjustRightInd w:val="0"/>
        <w:spacing w:line="228" w:lineRule="auto"/>
        <w:ind w:firstLine="709"/>
        <w:jc w:val="both"/>
        <w:rPr>
          <w:rFonts w:eastAsia="Calibri"/>
          <w:sz w:val="26"/>
          <w:szCs w:val="26"/>
          <w:lang w:eastAsia="en-US"/>
        </w:rPr>
      </w:pPr>
      <w:r w:rsidRPr="00A7343A">
        <w:rPr>
          <w:rFonts w:eastAsia="Calibri"/>
          <w:sz w:val="26"/>
          <w:szCs w:val="26"/>
          <w:lang w:eastAsia="en-US"/>
        </w:rPr>
        <w:t xml:space="preserve">% (доля) случаев предоставления муниципальной услуги в установленные сроки со дня поступления заявки - 100 процентов; </w:t>
      </w:r>
    </w:p>
    <w:p w14:paraId="23D1DDEE" w14:textId="77777777" w:rsidR="0094474F" w:rsidRPr="00A7343A" w:rsidRDefault="0094474F" w:rsidP="00C65732">
      <w:pPr>
        <w:autoSpaceDE w:val="0"/>
        <w:autoSpaceDN w:val="0"/>
        <w:adjustRightInd w:val="0"/>
        <w:spacing w:line="228" w:lineRule="auto"/>
        <w:ind w:firstLine="709"/>
        <w:jc w:val="both"/>
        <w:rPr>
          <w:rFonts w:eastAsia="Calibri"/>
          <w:sz w:val="26"/>
          <w:szCs w:val="26"/>
          <w:lang w:eastAsia="en-US"/>
        </w:rPr>
      </w:pPr>
      <w:r w:rsidRPr="00A7343A">
        <w:rPr>
          <w:rFonts w:eastAsia="Calibri"/>
          <w:sz w:val="26"/>
          <w:szCs w:val="26"/>
          <w:lang w:eastAsia="en-US"/>
        </w:rPr>
        <w:t>% (доля) граждан, имеющих доступ к получению муниципальной услуги по принципу «одного окна» по месту пребывания, в том числе в МФЦ - 90 процентов;</w:t>
      </w:r>
    </w:p>
    <w:p w14:paraId="453BC3DC" w14:textId="77777777" w:rsidR="0094474F" w:rsidRPr="00A7343A" w:rsidRDefault="0094474F" w:rsidP="00C65732">
      <w:pPr>
        <w:autoSpaceDE w:val="0"/>
        <w:autoSpaceDN w:val="0"/>
        <w:adjustRightInd w:val="0"/>
        <w:spacing w:line="228" w:lineRule="auto"/>
        <w:ind w:firstLine="709"/>
        <w:contextualSpacing/>
        <w:jc w:val="both"/>
        <w:rPr>
          <w:rFonts w:eastAsia="Calibri"/>
          <w:sz w:val="26"/>
          <w:szCs w:val="26"/>
          <w:lang w:eastAsia="en-US"/>
        </w:rPr>
      </w:pPr>
      <w:r w:rsidRPr="00A7343A">
        <w:rPr>
          <w:rFonts w:eastAsia="Calibri"/>
          <w:sz w:val="26"/>
          <w:szCs w:val="26"/>
          <w:lang w:eastAsia="en-US"/>
        </w:rPr>
        <w:t xml:space="preserve">качество: </w:t>
      </w:r>
    </w:p>
    <w:p w14:paraId="20D5A4F1" w14:textId="77777777" w:rsidR="0094474F" w:rsidRPr="00A7343A" w:rsidRDefault="0094474F" w:rsidP="00C65732">
      <w:pPr>
        <w:autoSpaceDE w:val="0"/>
        <w:autoSpaceDN w:val="0"/>
        <w:adjustRightInd w:val="0"/>
        <w:spacing w:line="228" w:lineRule="auto"/>
        <w:ind w:firstLine="709"/>
        <w:jc w:val="both"/>
        <w:rPr>
          <w:rFonts w:eastAsia="Calibri"/>
          <w:sz w:val="26"/>
          <w:szCs w:val="26"/>
          <w:lang w:eastAsia="en-US"/>
        </w:rPr>
      </w:pPr>
      <w:r w:rsidRPr="00A7343A">
        <w:rPr>
          <w:rFonts w:eastAsia="Calibri"/>
          <w:sz w:val="26"/>
          <w:szCs w:val="26"/>
          <w:lang w:eastAsia="en-US"/>
        </w:rPr>
        <w:t xml:space="preserve">% (доля) заявителей (представителей заявителя), удовлетворенных качеством информирования о порядке предоставления муниципальной услуги, в том числе в электронном виде – 90 процентов; </w:t>
      </w:r>
    </w:p>
    <w:p w14:paraId="3F25791C" w14:textId="77777777" w:rsidR="0094474F" w:rsidRPr="00A7343A" w:rsidRDefault="0094474F" w:rsidP="00C65732">
      <w:pPr>
        <w:autoSpaceDE w:val="0"/>
        <w:autoSpaceDN w:val="0"/>
        <w:adjustRightInd w:val="0"/>
        <w:spacing w:line="228" w:lineRule="auto"/>
        <w:ind w:firstLine="709"/>
        <w:jc w:val="both"/>
        <w:rPr>
          <w:rFonts w:eastAsia="Calibri"/>
          <w:sz w:val="26"/>
          <w:szCs w:val="26"/>
          <w:lang w:eastAsia="en-US"/>
        </w:rPr>
      </w:pPr>
      <w:r w:rsidRPr="00A7343A">
        <w:rPr>
          <w:rFonts w:eastAsia="Calibri"/>
          <w:sz w:val="26"/>
          <w:szCs w:val="26"/>
          <w:lang w:eastAsia="en-US"/>
        </w:rPr>
        <w:t>% (доля) заявителей (представителей заявителя), удовлетворенных качеством предоставления муниципальной услуги, - 90 процентов.</w:t>
      </w:r>
    </w:p>
    <w:p w14:paraId="1BA3EC8F" w14:textId="77777777" w:rsidR="0094474F" w:rsidRPr="00A7343A" w:rsidRDefault="0094474F" w:rsidP="00C65732">
      <w:pPr>
        <w:autoSpaceDE w:val="0"/>
        <w:autoSpaceDN w:val="0"/>
        <w:adjustRightInd w:val="0"/>
        <w:spacing w:line="228" w:lineRule="auto"/>
        <w:ind w:firstLine="567"/>
        <w:jc w:val="center"/>
        <w:rPr>
          <w:rFonts w:eastAsia="Times New Roman"/>
          <w:sz w:val="26"/>
          <w:szCs w:val="26"/>
          <w:lang w:eastAsia="ru-RU"/>
        </w:rPr>
      </w:pPr>
    </w:p>
    <w:p w14:paraId="7AB6E510" w14:textId="77777777" w:rsidR="0094474F" w:rsidRPr="00A7343A" w:rsidRDefault="0094474F" w:rsidP="00C65732">
      <w:pPr>
        <w:autoSpaceDE w:val="0"/>
        <w:autoSpaceDN w:val="0"/>
        <w:adjustRightInd w:val="0"/>
        <w:spacing w:line="228" w:lineRule="auto"/>
        <w:ind w:firstLine="567"/>
        <w:jc w:val="center"/>
        <w:rPr>
          <w:sz w:val="26"/>
          <w:szCs w:val="26"/>
        </w:rPr>
      </w:pPr>
      <w:r w:rsidRPr="00A7343A">
        <w:rPr>
          <w:sz w:val="26"/>
          <w:szCs w:val="26"/>
        </w:rPr>
        <w:t>III.СОСТАВ,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557EA314" w14:textId="77777777" w:rsidR="0094474F" w:rsidRPr="00A7343A" w:rsidRDefault="0094474F" w:rsidP="00C65732">
      <w:pPr>
        <w:autoSpaceDE w:val="0"/>
        <w:autoSpaceDN w:val="0"/>
        <w:adjustRightInd w:val="0"/>
        <w:spacing w:line="228" w:lineRule="auto"/>
        <w:ind w:firstLine="567"/>
        <w:jc w:val="center"/>
        <w:rPr>
          <w:rFonts w:eastAsia="Times New Roman"/>
          <w:sz w:val="26"/>
          <w:szCs w:val="26"/>
          <w:lang w:eastAsia="ru-RU"/>
        </w:rPr>
      </w:pPr>
    </w:p>
    <w:p w14:paraId="7643114D" w14:textId="304C60D8" w:rsidR="0094474F" w:rsidRPr="00A7343A" w:rsidRDefault="0094474F" w:rsidP="00C65732">
      <w:pPr>
        <w:autoSpaceDE w:val="0"/>
        <w:autoSpaceDN w:val="0"/>
        <w:adjustRightInd w:val="0"/>
        <w:spacing w:line="228" w:lineRule="auto"/>
        <w:ind w:firstLine="709"/>
        <w:jc w:val="both"/>
        <w:rPr>
          <w:b/>
          <w:sz w:val="26"/>
          <w:szCs w:val="26"/>
        </w:rPr>
      </w:pPr>
      <w:r w:rsidRPr="00A7343A">
        <w:rPr>
          <w:b/>
          <w:sz w:val="26"/>
          <w:szCs w:val="26"/>
        </w:rPr>
        <w:t>Исчерпывающий перечень административных процедур:</w:t>
      </w:r>
    </w:p>
    <w:p w14:paraId="05FBAB6A" w14:textId="77777777" w:rsidR="0094474F" w:rsidRPr="00A7343A" w:rsidRDefault="0094474F" w:rsidP="00C65732">
      <w:pPr>
        <w:spacing w:line="228" w:lineRule="auto"/>
        <w:ind w:firstLine="709"/>
        <w:jc w:val="both"/>
        <w:rPr>
          <w:sz w:val="26"/>
          <w:szCs w:val="26"/>
        </w:rPr>
      </w:pPr>
      <w:r w:rsidRPr="00A7343A">
        <w:rPr>
          <w:sz w:val="26"/>
          <w:szCs w:val="26"/>
        </w:rPr>
        <w:t>- процедура приема и регистрации заявления о предоставлении муниципальной услуги;</w:t>
      </w:r>
    </w:p>
    <w:p w14:paraId="22EBBF7A" w14:textId="77777777" w:rsidR="0094474F" w:rsidRPr="00A7343A" w:rsidRDefault="0094474F" w:rsidP="00C65732">
      <w:pPr>
        <w:spacing w:line="228" w:lineRule="auto"/>
        <w:ind w:firstLine="709"/>
        <w:jc w:val="both"/>
        <w:rPr>
          <w:sz w:val="26"/>
          <w:szCs w:val="26"/>
        </w:rPr>
      </w:pPr>
      <w:r w:rsidRPr="00A7343A">
        <w:rPr>
          <w:sz w:val="26"/>
          <w:szCs w:val="26"/>
        </w:rPr>
        <w:t>- процедура рассмотрения заявления о предоставлении муниципальной услуги;</w:t>
      </w:r>
    </w:p>
    <w:p w14:paraId="491D671D" w14:textId="77777777" w:rsidR="0094474F" w:rsidRPr="00A7343A" w:rsidRDefault="0094474F" w:rsidP="00C65732">
      <w:pPr>
        <w:spacing w:line="228" w:lineRule="auto"/>
        <w:ind w:firstLine="709"/>
        <w:jc w:val="both"/>
        <w:rPr>
          <w:sz w:val="26"/>
          <w:szCs w:val="26"/>
        </w:rPr>
      </w:pPr>
      <w:r w:rsidRPr="00A7343A">
        <w:rPr>
          <w:sz w:val="26"/>
          <w:szCs w:val="26"/>
        </w:rPr>
        <w:lastRenderedPageBreak/>
        <w:t>- процедура направления межведомственных запросов;</w:t>
      </w:r>
    </w:p>
    <w:p w14:paraId="08099B6E" w14:textId="77777777" w:rsidR="0094474F" w:rsidRPr="00A7343A" w:rsidRDefault="0094474F" w:rsidP="00C65732">
      <w:pPr>
        <w:spacing w:line="228" w:lineRule="auto"/>
        <w:ind w:firstLine="709"/>
        <w:jc w:val="both"/>
        <w:rPr>
          <w:sz w:val="26"/>
          <w:szCs w:val="26"/>
          <w:highlight w:val="yellow"/>
        </w:rPr>
      </w:pPr>
      <w:r w:rsidRPr="00A7343A">
        <w:rPr>
          <w:sz w:val="26"/>
          <w:szCs w:val="26"/>
        </w:rPr>
        <w:t>- процедура принятия и направления решения о предоставлении муниципальной услуги;</w:t>
      </w:r>
    </w:p>
    <w:p w14:paraId="739C80E8" w14:textId="77777777" w:rsidR="0094474F" w:rsidRPr="00A7343A" w:rsidRDefault="0094474F" w:rsidP="00C65732">
      <w:pPr>
        <w:spacing w:line="228" w:lineRule="auto"/>
        <w:ind w:firstLine="709"/>
        <w:jc w:val="both"/>
        <w:rPr>
          <w:sz w:val="26"/>
          <w:szCs w:val="26"/>
          <w:highlight w:val="yellow"/>
        </w:rPr>
      </w:pPr>
      <w:r w:rsidRPr="00A7343A">
        <w:rPr>
          <w:sz w:val="26"/>
          <w:szCs w:val="26"/>
        </w:rPr>
        <w:t>- процедура принятия и направления заявителю решения об отказе в предоставлении муниципальной услуги.</w:t>
      </w:r>
    </w:p>
    <w:p w14:paraId="560A3C17" w14:textId="77777777" w:rsidR="0094474F" w:rsidRPr="00A7343A" w:rsidRDefault="0094474F" w:rsidP="00C65732">
      <w:pPr>
        <w:spacing w:line="228" w:lineRule="auto"/>
        <w:ind w:firstLine="709"/>
        <w:jc w:val="both"/>
        <w:rPr>
          <w:b/>
          <w:sz w:val="26"/>
          <w:szCs w:val="26"/>
        </w:rPr>
      </w:pPr>
      <w:r w:rsidRPr="00A7343A">
        <w:rPr>
          <w:b/>
          <w:sz w:val="26"/>
          <w:szCs w:val="26"/>
        </w:rPr>
        <w:t>17.1. Процедура приема и регистрации заявления о предоставлении муниципальной услуги</w:t>
      </w:r>
    </w:p>
    <w:p w14:paraId="61B02947" w14:textId="77777777" w:rsidR="0094474F" w:rsidRPr="00A7343A" w:rsidRDefault="0094474F" w:rsidP="00C65732">
      <w:pPr>
        <w:spacing w:line="228" w:lineRule="auto"/>
        <w:ind w:firstLine="709"/>
        <w:jc w:val="both"/>
        <w:rPr>
          <w:sz w:val="26"/>
          <w:szCs w:val="26"/>
        </w:rPr>
      </w:pPr>
      <w:r w:rsidRPr="00A7343A">
        <w:rPr>
          <w:sz w:val="26"/>
          <w:szCs w:val="26"/>
        </w:rPr>
        <w:t xml:space="preserve">Основанием для начала административной процедуры является обращение заявителя либо его представителя с заявлением о предоставлении муниципальной услуги с приложением необходимых для предоставления муниципальной услуги документов, указанных в </w:t>
      </w:r>
      <w:hyperlink r:id="rId89" w:anchor="P64" w:history="1">
        <w:r w:rsidRPr="00A7343A">
          <w:rPr>
            <w:sz w:val="26"/>
            <w:szCs w:val="26"/>
            <w:u w:val="single"/>
          </w:rPr>
          <w:t>пункте 9.1</w:t>
        </w:r>
      </w:hyperlink>
      <w:r w:rsidRPr="00A7343A">
        <w:rPr>
          <w:sz w:val="26"/>
          <w:szCs w:val="26"/>
        </w:rPr>
        <w:t xml:space="preserve"> настоящего административного регламента.</w:t>
      </w:r>
    </w:p>
    <w:p w14:paraId="3E2C6A5A" w14:textId="77777777" w:rsidR="0094474F" w:rsidRPr="00A7343A" w:rsidRDefault="0094474F" w:rsidP="00C65732">
      <w:pPr>
        <w:spacing w:line="228" w:lineRule="auto"/>
        <w:ind w:firstLine="709"/>
        <w:jc w:val="both"/>
        <w:rPr>
          <w:sz w:val="26"/>
          <w:szCs w:val="26"/>
        </w:rPr>
      </w:pPr>
      <w:r w:rsidRPr="00A7343A">
        <w:rPr>
          <w:sz w:val="26"/>
          <w:szCs w:val="26"/>
        </w:rPr>
        <w:t>Лицом, уполномоченным на выполнение административной процедуры, является специалист общего отдела Администрации.</w:t>
      </w:r>
    </w:p>
    <w:p w14:paraId="48F8C534" w14:textId="77777777" w:rsidR="0094474F" w:rsidRPr="00A7343A" w:rsidRDefault="0094474F" w:rsidP="00C65732">
      <w:pPr>
        <w:spacing w:line="228" w:lineRule="auto"/>
        <w:ind w:firstLine="709"/>
        <w:jc w:val="both"/>
        <w:rPr>
          <w:sz w:val="26"/>
          <w:szCs w:val="26"/>
        </w:rPr>
      </w:pPr>
      <w:r w:rsidRPr="00A7343A">
        <w:rPr>
          <w:sz w:val="26"/>
          <w:szCs w:val="26"/>
        </w:rPr>
        <w:t>Специалист общего отдела Администрации:</w:t>
      </w:r>
    </w:p>
    <w:p w14:paraId="0AB232D0" w14:textId="77777777" w:rsidR="0094474F" w:rsidRPr="00A7343A" w:rsidRDefault="0094474F" w:rsidP="00C65732">
      <w:pPr>
        <w:spacing w:line="228" w:lineRule="auto"/>
        <w:ind w:firstLine="709"/>
        <w:jc w:val="both"/>
        <w:rPr>
          <w:sz w:val="26"/>
          <w:szCs w:val="26"/>
        </w:rPr>
      </w:pPr>
      <w:r w:rsidRPr="00A7343A">
        <w:rPr>
          <w:sz w:val="26"/>
          <w:szCs w:val="26"/>
        </w:rPr>
        <w:t>- устанавливает предмет обращения, личность заявителя, представителя заявителя в случае обращения с заявлением о предоставлении муниципальной услуги представителя заявителя;</w:t>
      </w:r>
    </w:p>
    <w:p w14:paraId="7153FDA5" w14:textId="77777777" w:rsidR="0094474F" w:rsidRPr="00A7343A" w:rsidRDefault="0094474F" w:rsidP="00C65732">
      <w:pPr>
        <w:spacing w:line="228" w:lineRule="auto"/>
        <w:ind w:firstLine="709"/>
        <w:jc w:val="both"/>
        <w:rPr>
          <w:sz w:val="26"/>
          <w:szCs w:val="26"/>
        </w:rPr>
      </w:pPr>
      <w:r w:rsidRPr="00A7343A">
        <w:rPr>
          <w:sz w:val="26"/>
          <w:szCs w:val="26"/>
        </w:rPr>
        <w:t>- проверяет полномочия представителя заявителя в случае обращения с заявлением о предоставлении муниципальной услуги представителя заявителя;</w:t>
      </w:r>
    </w:p>
    <w:p w14:paraId="3E36A9F6" w14:textId="77777777" w:rsidR="0094474F" w:rsidRPr="00A7343A" w:rsidRDefault="0094474F" w:rsidP="00C65732">
      <w:pPr>
        <w:spacing w:line="228" w:lineRule="auto"/>
        <w:ind w:firstLine="709"/>
        <w:jc w:val="both"/>
        <w:rPr>
          <w:sz w:val="26"/>
          <w:szCs w:val="26"/>
        </w:rPr>
      </w:pPr>
      <w:r w:rsidRPr="00A7343A">
        <w:rPr>
          <w:sz w:val="26"/>
          <w:szCs w:val="26"/>
        </w:rPr>
        <w:t>- проверяет наличие всех необходимых документов, исходя из соответствующего перечня документов, представляемых для предоставления муниципальной услуги;</w:t>
      </w:r>
    </w:p>
    <w:p w14:paraId="5223287E" w14:textId="77777777" w:rsidR="0094474F" w:rsidRPr="00A7343A" w:rsidRDefault="0094474F" w:rsidP="00C65732">
      <w:pPr>
        <w:spacing w:line="228" w:lineRule="auto"/>
        <w:ind w:firstLine="709"/>
        <w:jc w:val="both"/>
        <w:rPr>
          <w:sz w:val="26"/>
          <w:szCs w:val="26"/>
        </w:rPr>
      </w:pPr>
      <w:r w:rsidRPr="00A7343A">
        <w:rPr>
          <w:sz w:val="26"/>
          <w:szCs w:val="26"/>
        </w:rPr>
        <w:t>- сличает представленные экземпляры оригиналов и копий документов (в том числе нотариально удостоверенные) друг с другом;</w:t>
      </w:r>
    </w:p>
    <w:p w14:paraId="29D559B8" w14:textId="77777777" w:rsidR="0094474F" w:rsidRPr="00A7343A" w:rsidRDefault="0094474F" w:rsidP="00C65732">
      <w:pPr>
        <w:spacing w:line="228" w:lineRule="auto"/>
        <w:ind w:firstLine="709"/>
        <w:jc w:val="both"/>
        <w:rPr>
          <w:sz w:val="26"/>
          <w:szCs w:val="26"/>
        </w:rPr>
      </w:pPr>
      <w:r w:rsidRPr="00A7343A">
        <w:rPr>
          <w:sz w:val="26"/>
          <w:szCs w:val="26"/>
        </w:rPr>
        <w:t>- регистрирует заявления о предоставлении муниципальной услуги.</w:t>
      </w:r>
    </w:p>
    <w:p w14:paraId="78DFA98D" w14:textId="77777777" w:rsidR="0094474F" w:rsidRPr="00A7343A" w:rsidRDefault="0094474F" w:rsidP="00C65732">
      <w:pPr>
        <w:spacing w:line="228" w:lineRule="auto"/>
        <w:ind w:firstLine="709"/>
        <w:jc w:val="both"/>
        <w:rPr>
          <w:sz w:val="26"/>
          <w:szCs w:val="26"/>
        </w:rPr>
      </w:pPr>
      <w:r w:rsidRPr="00A7343A">
        <w:rPr>
          <w:sz w:val="26"/>
          <w:szCs w:val="26"/>
        </w:rPr>
        <w:t>Регистрация заявления о предоставлении муниципальной услуги осуществляется как на бумажном носителе, так и в электронном виде посредством записи в журнале входящих документов.</w:t>
      </w:r>
    </w:p>
    <w:p w14:paraId="377891E4" w14:textId="77777777" w:rsidR="0094474F" w:rsidRPr="00A7343A" w:rsidRDefault="0094474F" w:rsidP="00C65732">
      <w:pPr>
        <w:spacing w:line="228" w:lineRule="auto"/>
        <w:ind w:firstLine="709"/>
        <w:jc w:val="both"/>
        <w:rPr>
          <w:sz w:val="26"/>
          <w:szCs w:val="26"/>
        </w:rPr>
      </w:pPr>
      <w:r w:rsidRPr="00A7343A">
        <w:rPr>
          <w:sz w:val="26"/>
          <w:szCs w:val="26"/>
        </w:rPr>
        <w:t>Регистрация заявления о предоставлении муниципальной услуги производится в день поступления обращения заявителя.</w:t>
      </w:r>
    </w:p>
    <w:p w14:paraId="2781A17C" w14:textId="77777777" w:rsidR="0094474F" w:rsidRPr="00A7343A" w:rsidRDefault="0094474F" w:rsidP="00C65732">
      <w:pPr>
        <w:spacing w:line="228" w:lineRule="auto"/>
        <w:ind w:firstLine="709"/>
        <w:jc w:val="both"/>
        <w:rPr>
          <w:sz w:val="26"/>
          <w:szCs w:val="26"/>
        </w:rPr>
      </w:pPr>
      <w:r w:rsidRPr="00A7343A">
        <w:rPr>
          <w:sz w:val="26"/>
          <w:szCs w:val="26"/>
        </w:rPr>
        <w:t>Специалист общего отдела Администрации не позднее следующего рабочего дня после приема документов передает пакет документов специалисту Управления для дальнейшего его рассмотрения.</w:t>
      </w:r>
    </w:p>
    <w:p w14:paraId="331CDABA" w14:textId="77777777" w:rsidR="0094474F" w:rsidRPr="00A7343A" w:rsidRDefault="0094474F" w:rsidP="00C65732">
      <w:pPr>
        <w:spacing w:line="228" w:lineRule="auto"/>
        <w:ind w:firstLine="709"/>
        <w:jc w:val="both"/>
        <w:rPr>
          <w:b/>
          <w:sz w:val="26"/>
          <w:szCs w:val="26"/>
        </w:rPr>
      </w:pPr>
      <w:r w:rsidRPr="00A7343A">
        <w:rPr>
          <w:b/>
          <w:sz w:val="26"/>
          <w:szCs w:val="26"/>
        </w:rPr>
        <w:t>17.2. Процедура рассмотрения заявления о предоставлении муниципальной услуги</w:t>
      </w:r>
    </w:p>
    <w:p w14:paraId="74FFF2C0" w14:textId="77777777" w:rsidR="0094474F" w:rsidRPr="00A7343A" w:rsidRDefault="0094474F" w:rsidP="00C65732">
      <w:pPr>
        <w:spacing w:line="228" w:lineRule="auto"/>
        <w:ind w:firstLine="709"/>
        <w:jc w:val="both"/>
        <w:rPr>
          <w:sz w:val="26"/>
          <w:szCs w:val="26"/>
        </w:rPr>
      </w:pPr>
      <w:r w:rsidRPr="00A7343A">
        <w:rPr>
          <w:sz w:val="26"/>
          <w:szCs w:val="26"/>
        </w:rPr>
        <w:t>Основанием для начала административной процедуры является получение специалистом Управления пакета документов, необходимого для предоставления муниципальной услуги.</w:t>
      </w:r>
    </w:p>
    <w:p w14:paraId="1A10A025" w14:textId="77777777" w:rsidR="0094474F" w:rsidRPr="00A7343A" w:rsidRDefault="0094474F" w:rsidP="00C65732">
      <w:pPr>
        <w:spacing w:line="228" w:lineRule="auto"/>
        <w:ind w:firstLine="709"/>
        <w:jc w:val="both"/>
        <w:rPr>
          <w:sz w:val="26"/>
          <w:szCs w:val="26"/>
        </w:rPr>
      </w:pPr>
      <w:r w:rsidRPr="00A7343A">
        <w:rPr>
          <w:sz w:val="26"/>
          <w:szCs w:val="26"/>
        </w:rPr>
        <w:t>Специалист, ответственный за предоставление муниципальной услуги, в течении 3-х дней проводит экспертизу предоставленных документов на предмет их соответствия установленным требованиям действующего законодательства Российской Федерации.</w:t>
      </w:r>
    </w:p>
    <w:p w14:paraId="0ADC709B" w14:textId="77777777" w:rsidR="0094474F" w:rsidRPr="00A7343A" w:rsidRDefault="0094474F" w:rsidP="00C65732">
      <w:pPr>
        <w:spacing w:line="228" w:lineRule="auto"/>
        <w:ind w:firstLine="709"/>
        <w:jc w:val="both"/>
        <w:rPr>
          <w:sz w:val="26"/>
          <w:szCs w:val="26"/>
        </w:rPr>
      </w:pPr>
      <w:r w:rsidRPr="00A7343A">
        <w:rPr>
          <w:sz w:val="26"/>
          <w:szCs w:val="26"/>
        </w:rPr>
        <w:t xml:space="preserve">17.2.1. В случае если заявление об утверждении схемы расположения земельного участка или земельных участков на кадастровом плане территории подано в иной орган или к заявлению не приложены документы, предусмотренные </w:t>
      </w:r>
      <w:hyperlink r:id="rId90" w:anchor="P62" w:history="1">
        <w:r w:rsidRPr="00A7343A">
          <w:rPr>
            <w:sz w:val="26"/>
            <w:szCs w:val="26"/>
            <w:u w:val="single"/>
          </w:rPr>
          <w:t>пунктом 9.1.</w:t>
        </w:r>
      </w:hyperlink>
      <w:r w:rsidRPr="00A7343A">
        <w:rPr>
          <w:sz w:val="26"/>
          <w:szCs w:val="26"/>
        </w:rPr>
        <w:t xml:space="preserve"> настоящего административного регламента, в течение десяти дней со дня поступления заявления, Управление возвращает заявление об утверждении схемы заявителю. При этом должны быть указаны все причины возврата заявления.</w:t>
      </w:r>
    </w:p>
    <w:p w14:paraId="45D89086" w14:textId="77777777" w:rsidR="0094474F" w:rsidRPr="00A7343A" w:rsidRDefault="0094474F" w:rsidP="00C65732">
      <w:pPr>
        <w:spacing w:line="228" w:lineRule="auto"/>
        <w:ind w:firstLine="709"/>
        <w:jc w:val="both"/>
        <w:rPr>
          <w:sz w:val="26"/>
          <w:szCs w:val="26"/>
        </w:rPr>
      </w:pPr>
      <w:r w:rsidRPr="00A7343A">
        <w:rPr>
          <w:sz w:val="26"/>
          <w:szCs w:val="26"/>
        </w:rPr>
        <w:t>17.2.2. В случае соответствия предоставленных документов, приложенных к заявлению о предоставлении муниципальной услуги, требованиям действующего законодательства Российской Федерации, Управление принимает решение о предоставлении муниципальной услуги.</w:t>
      </w:r>
    </w:p>
    <w:p w14:paraId="202D3096" w14:textId="77777777" w:rsidR="0094474F" w:rsidRPr="00A7343A" w:rsidRDefault="0094474F" w:rsidP="00C65732">
      <w:pPr>
        <w:spacing w:line="228" w:lineRule="auto"/>
        <w:ind w:firstLine="709"/>
        <w:jc w:val="both"/>
        <w:rPr>
          <w:sz w:val="26"/>
          <w:szCs w:val="26"/>
        </w:rPr>
      </w:pPr>
      <w:r w:rsidRPr="00A7343A">
        <w:rPr>
          <w:b/>
          <w:sz w:val="26"/>
          <w:szCs w:val="26"/>
        </w:rPr>
        <w:t>17.3. Процедура направления межведомственных запросов</w:t>
      </w:r>
      <w:r w:rsidRPr="00A7343A">
        <w:rPr>
          <w:sz w:val="26"/>
          <w:szCs w:val="26"/>
        </w:rPr>
        <w:t xml:space="preserve"> </w:t>
      </w:r>
    </w:p>
    <w:p w14:paraId="00AD9E0C" w14:textId="77777777" w:rsidR="0094474F" w:rsidRPr="00A7343A" w:rsidRDefault="0094474F" w:rsidP="00C65732">
      <w:pPr>
        <w:spacing w:line="228" w:lineRule="auto"/>
        <w:ind w:firstLine="709"/>
        <w:jc w:val="both"/>
        <w:rPr>
          <w:sz w:val="26"/>
          <w:szCs w:val="26"/>
        </w:rPr>
      </w:pPr>
      <w:r w:rsidRPr="00A7343A">
        <w:rPr>
          <w:sz w:val="26"/>
          <w:szCs w:val="26"/>
        </w:rPr>
        <w:lastRenderedPageBreak/>
        <w:t>При необходимости, специалист Управления ответственный за предоставление муниципальной услуги, формирует и направляет межведомственные запросы о предоставлении документов согласно перечню, указанному в п. 9.2 настоящего регламента.</w:t>
      </w:r>
    </w:p>
    <w:p w14:paraId="1F94E4A3" w14:textId="77777777" w:rsidR="0094474F" w:rsidRPr="00A7343A" w:rsidRDefault="0094474F" w:rsidP="00C65732">
      <w:pPr>
        <w:spacing w:line="228" w:lineRule="auto"/>
        <w:ind w:firstLine="709"/>
        <w:jc w:val="both"/>
        <w:rPr>
          <w:sz w:val="26"/>
          <w:szCs w:val="26"/>
        </w:rPr>
      </w:pPr>
      <w:r w:rsidRPr="00A7343A">
        <w:rPr>
          <w:sz w:val="26"/>
          <w:szCs w:val="26"/>
        </w:rPr>
        <w:t>Межведомственные запросы о предоставлении документов направляются на бумажном носителе или в форме электронного документа.</w:t>
      </w:r>
    </w:p>
    <w:p w14:paraId="2E14167C" w14:textId="77777777" w:rsidR="0094474F" w:rsidRPr="00A7343A" w:rsidRDefault="0094474F" w:rsidP="00C65732">
      <w:pPr>
        <w:spacing w:line="228" w:lineRule="auto"/>
        <w:ind w:firstLine="709"/>
        <w:jc w:val="both"/>
        <w:rPr>
          <w:b/>
          <w:sz w:val="26"/>
          <w:szCs w:val="26"/>
        </w:rPr>
      </w:pPr>
      <w:r w:rsidRPr="00A7343A">
        <w:rPr>
          <w:b/>
          <w:sz w:val="26"/>
          <w:szCs w:val="26"/>
        </w:rPr>
        <w:t>17.4. Процедура принятия и направления решения о предоставлении муниципальной услуги</w:t>
      </w:r>
    </w:p>
    <w:p w14:paraId="53AF6D26" w14:textId="77777777" w:rsidR="0094474F" w:rsidRPr="00A7343A" w:rsidRDefault="0094474F" w:rsidP="00C65732">
      <w:pPr>
        <w:autoSpaceDE w:val="0"/>
        <w:autoSpaceDN w:val="0"/>
        <w:adjustRightInd w:val="0"/>
        <w:spacing w:line="228" w:lineRule="auto"/>
        <w:ind w:firstLine="709"/>
        <w:jc w:val="both"/>
        <w:rPr>
          <w:rFonts w:eastAsia="Calibri"/>
          <w:sz w:val="26"/>
          <w:szCs w:val="26"/>
        </w:rPr>
      </w:pPr>
      <w:r w:rsidRPr="00A7343A">
        <w:rPr>
          <w:rFonts w:eastAsia="Calibri"/>
          <w:sz w:val="26"/>
          <w:szCs w:val="26"/>
        </w:rPr>
        <w:t xml:space="preserve">В течение 30 дней со дня получения заявления Управление обеспечивает опубликование извещения о предоставлении земельного участка в порядке, установленном для официального опубликования (обнародования) муниципальных правовых актов Уставом Хасанского муниципального округа и размещает извещение на официальном сайте Администрации в сети Интернет: </w:t>
      </w:r>
      <w:proofErr w:type="gramStart"/>
      <w:r w:rsidRPr="00A7343A">
        <w:rPr>
          <w:rFonts w:eastAsia="Calibri"/>
          <w:sz w:val="26"/>
          <w:szCs w:val="26"/>
          <w:u w:val="single"/>
        </w:rPr>
        <w:t>https://xasanskij-r25.gosweb.gosuslugi.ru/</w:t>
      </w:r>
      <w:r w:rsidRPr="00A7343A">
        <w:rPr>
          <w:rFonts w:eastAsia="Calibri"/>
          <w:sz w:val="26"/>
          <w:szCs w:val="26"/>
        </w:rPr>
        <w:t xml:space="preserve"> .</w:t>
      </w:r>
      <w:proofErr w:type="gramEnd"/>
    </w:p>
    <w:p w14:paraId="0BFB21B0" w14:textId="77777777" w:rsidR="0094474F" w:rsidRPr="00A7343A" w:rsidRDefault="0094474F" w:rsidP="00C65732">
      <w:pPr>
        <w:spacing w:line="228" w:lineRule="auto"/>
        <w:ind w:firstLine="709"/>
        <w:jc w:val="both"/>
        <w:rPr>
          <w:sz w:val="26"/>
          <w:szCs w:val="26"/>
        </w:rPr>
      </w:pPr>
      <w:r w:rsidRPr="00A7343A">
        <w:rPr>
          <w:sz w:val="26"/>
          <w:szCs w:val="26"/>
        </w:rPr>
        <w:t>Если по истечении 30 дней со дня опубликования извещения о предоставлении земельного участка заявления о намерении участвовать в аукционе от иных заявителей не поступили, Управление:</w:t>
      </w:r>
    </w:p>
    <w:p w14:paraId="3C4814AF" w14:textId="77777777" w:rsidR="0094474F" w:rsidRPr="00A7343A" w:rsidRDefault="0094474F" w:rsidP="00C65732">
      <w:pPr>
        <w:spacing w:line="228" w:lineRule="auto"/>
        <w:ind w:firstLine="709"/>
        <w:jc w:val="both"/>
        <w:rPr>
          <w:sz w:val="26"/>
          <w:szCs w:val="26"/>
          <w:shd w:val="clear" w:color="auto" w:fill="FFFFFF"/>
        </w:rPr>
      </w:pPr>
      <w:r w:rsidRPr="00A7343A">
        <w:rPr>
          <w:sz w:val="26"/>
          <w:szCs w:val="26"/>
        </w:rPr>
        <w:t>а) принимает решение в форме постановления Администрации</w:t>
      </w:r>
      <w:r w:rsidRPr="00A7343A">
        <w:rPr>
          <w:sz w:val="26"/>
          <w:szCs w:val="26"/>
          <w:shd w:val="clear" w:color="auto" w:fill="FFFFFF"/>
        </w:rPr>
        <w:t xml:space="preserve"> о</w:t>
      </w:r>
      <w:r w:rsidRPr="00A7343A">
        <w:rPr>
          <w:sz w:val="26"/>
          <w:szCs w:val="26"/>
        </w:rPr>
        <w:br/>
      </w:r>
      <w:r w:rsidRPr="00A7343A">
        <w:rPr>
          <w:sz w:val="26"/>
          <w:szCs w:val="26"/>
          <w:shd w:val="clear" w:color="auto" w:fill="FFFFFF"/>
        </w:rPr>
        <w:t xml:space="preserve">предварительном согласовании предоставления земельного участка, находящегося в </w:t>
      </w:r>
      <w:r w:rsidRPr="00A7343A">
        <w:rPr>
          <w:sz w:val="26"/>
          <w:szCs w:val="26"/>
        </w:rPr>
        <w:t>ведении или в собственности органов местного самоуправления</w:t>
      </w:r>
      <w:r w:rsidRPr="00A7343A">
        <w:rPr>
          <w:sz w:val="26"/>
          <w:szCs w:val="26"/>
          <w:shd w:val="clear" w:color="auto" w:fill="FFFFFF"/>
        </w:rPr>
        <w:t>;</w:t>
      </w:r>
    </w:p>
    <w:p w14:paraId="344E5CCF" w14:textId="77777777" w:rsidR="0094474F" w:rsidRPr="00A7343A" w:rsidRDefault="0094474F" w:rsidP="00C65732">
      <w:pPr>
        <w:spacing w:line="228" w:lineRule="auto"/>
        <w:ind w:firstLine="709"/>
        <w:jc w:val="both"/>
        <w:rPr>
          <w:sz w:val="26"/>
          <w:szCs w:val="26"/>
          <w:shd w:val="clear" w:color="auto" w:fill="FFFFFF"/>
        </w:rPr>
      </w:pPr>
      <w:r w:rsidRPr="00A7343A">
        <w:rPr>
          <w:sz w:val="26"/>
          <w:szCs w:val="26"/>
          <w:shd w:val="clear" w:color="auto" w:fill="FFFFFF"/>
        </w:rPr>
        <w:t>б) осуществляет подготовку и подписание договора купли-продажи или договора аренды земельного участка в трех экземплярах, а также в течении 3 рабочих дней направляет указанные договора для подписания заявителю, если не требуется образование испрашиваемого земельного участка или уточнение его границ.</w:t>
      </w:r>
    </w:p>
    <w:p w14:paraId="3D4B45DE" w14:textId="77777777" w:rsidR="0094474F" w:rsidRPr="00A7343A" w:rsidRDefault="0094474F" w:rsidP="00C65732">
      <w:pPr>
        <w:spacing w:line="228" w:lineRule="auto"/>
        <w:ind w:firstLine="709"/>
        <w:jc w:val="both"/>
        <w:rPr>
          <w:sz w:val="26"/>
          <w:szCs w:val="26"/>
        </w:rPr>
      </w:pPr>
      <w:r w:rsidRPr="00A7343A">
        <w:rPr>
          <w:sz w:val="26"/>
          <w:szCs w:val="26"/>
        </w:rPr>
        <w:t>В случае, если в течение 30 дней со дня опубликования извещения о предоставлении земельного участка поступили заявления от иных заявителей о намерении участвовать в аукционе, Управление готовит отказ в оказании муниципальной услуги и в течении 3 дней направляет его заявителю</w:t>
      </w:r>
    </w:p>
    <w:p w14:paraId="0BC4393B" w14:textId="77777777" w:rsidR="0094474F" w:rsidRPr="00A7343A" w:rsidRDefault="0094474F" w:rsidP="00C65732">
      <w:pPr>
        <w:spacing w:line="228" w:lineRule="auto"/>
        <w:ind w:firstLine="709"/>
        <w:jc w:val="both"/>
        <w:rPr>
          <w:b/>
          <w:sz w:val="26"/>
          <w:szCs w:val="26"/>
        </w:rPr>
      </w:pPr>
      <w:r w:rsidRPr="00A7343A">
        <w:rPr>
          <w:b/>
          <w:sz w:val="26"/>
          <w:szCs w:val="26"/>
        </w:rPr>
        <w:t>17.5. Процедура принятия и направления заявителю решения об отказе в предоставлении муниципальной услуги</w:t>
      </w:r>
    </w:p>
    <w:p w14:paraId="01D44F46" w14:textId="77777777" w:rsidR="0094474F" w:rsidRPr="00A7343A" w:rsidRDefault="0094474F" w:rsidP="00C65732">
      <w:pPr>
        <w:spacing w:line="228" w:lineRule="auto"/>
        <w:ind w:firstLine="709"/>
        <w:jc w:val="both"/>
        <w:rPr>
          <w:sz w:val="26"/>
          <w:szCs w:val="26"/>
        </w:rPr>
      </w:pPr>
      <w:r w:rsidRPr="00A7343A">
        <w:rPr>
          <w:sz w:val="26"/>
          <w:szCs w:val="26"/>
        </w:rPr>
        <w:t xml:space="preserve">При наличии оснований, предусмотренных п. 11.1. настоящего регламента, Управление принимает решение: </w:t>
      </w:r>
    </w:p>
    <w:p w14:paraId="48F1E4CE" w14:textId="77777777" w:rsidR="0094474F" w:rsidRPr="00A7343A" w:rsidRDefault="0094474F" w:rsidP="00C65732">
      <w:pPr>
        <w:spacing w:line="228" w:lineRule="auto"/>
        <w:ind w:firstLine="709"/>
        <w:jc w:val="both"/>
        <w:rPr>
          <w:sz w:val="26"/>
          <w:szCs w:val="26"/>
          <w:shd w:val="clear" w:color="auto" w:fill="FFFFFF"/>
        </w:rPr>
      </w:pPr>
      <w:r w:rsidRPr="00A7343A">
        <w:rPr>
          <w:b/>
          <w:sz w:val="26"/>
          <w:szCs w:val="26"/>
        </w:rPr>
        <w:t xml:space="preserve">- </w:t>
      </w:r>
      <w:r w:rsidRPr="00A7343A">
        <w:rPr>
          <w:sz w:val="26"/>
          <w:szCs w:val="26"/>
        </w:rPr>
        <w:t xml:space="preserve">в форме уведомления Администрации об отказе </w:t>
      </w:r>
      <w:r w:rsidRPr="00A7343A">
        <w:rPr>
          <w:sz w:val="26"/>
          <w:szCs w:val="26"/>
          <w:shd w:val="clear" w:color="auto" w:fill="FFFFFF"/>
        </w:rPr>
        <w:t>в предварительном согласовании предоставления земельного участка или отказ в предоставлении земельного;</w:t>
      </w:r>
    </w:p>
    <w:p w14:paraId="02E38B68" w14:textId="77777777" w:rsidR="0094474F" w:rsidRPr="00A7343A" w:rsidRDefault="0094474F" w:rsidP="00C65732">
      <w:pPr>
        <w:spacing w:line="228" w:lineRule="auto"/>
        <w:ind w:firstLine="709"/>
        <w:jc w:val="both"/>
        <w:rPr>
          <w:sz w:val="26"/>
          <w:szCs w:val="26"/>
          <w:shd w:val="clear" w:color="auto" w:fill="FFFFFF"/>
        </w:rPr>
      </w:pPr>
      <w:r w:rsidRPr="00A7343A">
        <w:rPr>
          <w:b/>
          <w:sz w:val="26"/>
          <w:szCs w:val="26"/>
        </w:rPr>
        <w:t xml:space="preserve">- </w:t>
      </w:r>
      <w:r w:rsidRPr="00A7343A">
        <w:rPr>
          <w:sz w:val="26"/>
          <w:szCs w:val="26"/>
        </w:rPr>
        <w:t>в форме уведомления Администрации</w:t>
      </w:r>
      <w:r w:rsidRPr="00A7343A">
        <w:rPr>
          <w:rFonts w:ascii="Calibri" w:hAnsi="Calibri"/>
          <w:sz w:val="26"/>
          <w:szCs w:val="26"/>
        </w:rPr>
        <w:t xml:space="preserve"> </w:t>
      </w:r>
      <w:r w:rsidRPr="00A7343A">
        <w:rPr>
          <w:sz w:val="26"/>
          <w:szCs w:val="26"/>
        </w:rPr>
        <w:t xml:space="preserve">об отказе </w:t>
      </w:r>
      <w:r w:rsidRPr="00A7343A">
        <w:rPr>
          <w:sz w:val="26"/>
          <w:szCs w:val="26"/>
          <w:shd w:val="clear" w:color="auto" w:fill="FFFFFF"/>
        </w:rPr>
        <w:t>в предоставлении земельного участка без проведения аукциона лицу, обратившемуся с заявлением о предоставлении земельного участка и принятие решения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предоставлении земельного участка;</w:t>
      </w:r>
    </w:p>
    <w:p w14:paraId="6E67D3B8" w14:textId="77777777" w:rsidR="0094474F" w:rsidRPr="00A7343A" w:rsidRDefault="0094474F" w:rsidP="00C65732">
      <w:pPr>
        <w:spacing w:line="228" w:lineRule="auto"/>
        <w:ind w:firstLine="709"/>
        <w:jc w:val="both"/>
        <w:rPr>
          <w:sz w:val="26"/>
          <w:szCs w:val="26"/>
          <w:shd w:val="clear" w:color="auto" w:fill="FFFFFF"/>
        </w:rPr>
      </w:pPr>
      <w:r w:rsidRPr="00A7343A">
        <w:rPr>
          <w:b/>
          <w:sz w:val="26"/>
          <w:szCs w:val="26"/>
        </w:rPr>
        <w:t xml:space="preserve">- </w:t>
      </w:r>
      <w:r w:rsidRPr="00A7343A">
        <w:rPr>
          <w:sz w:val="26"/>
          <w:szCs w:val="26"/>
        </w:rPr>
        <w:t>в форме уведомления</w:t>
      </w:r>
      <w:r w:rsidRPr="00A7343A">
        <w:rPr>
          <w:rFonts w:ascii="Calibri" w:hAnsi="Calibri"/>
          <w:sz w:val="26"/>
          <w:szCs w:val="26"/>
        </w:rPr>
        <w:t xml:space="preserve"> </w:t>
      </w:r>
      <w:r w:rsidRPr="00A7343A">
        <w:rPr>
          <w:sz w:val="26"/>
          <w:szCs w:val="26"/>
        </w:rPr>
        <w:t xml:space="preserve">об отказе </w:t>
      </w:r>
      <w:r w:rsidRPr="00A7343A">
        <w:rPr>
          <w:sz w:val="26"/>
          <w:szCs w:val="26"/>
          <w:shd w:val="clear" w:color="auto" w:fill="FFFFFF"/>
        </w:rPr>
        <w:t>в предварительном согласовании предоставления земельного участка лицу, обратившемуся с заявлением о предварительном согласовании предоставления земельного участка, принятие решения о формировании земельного участка для предоставления посредством проведения аукциона.</w:t>
      </w:r>
    </w:p>
    <w:p w14:paraId="203229DE" w14:textId="77777777" w:rsidR="0094474F" w:rsidRPr="00A7343A" w:rsidRDefault="0094474F" w:rsidP="00C65732">
      <w:pPr>
        <w:spacing w:line="228" w:lineRule="auto"/>
        <w:ind w:firstLine="709"/>
        <w:jc w:val="both"/>
        <w:rPr>
          <w:sz w:val="26"/>
          <w:szCs w:val="26"/>
          <w:shd w:val="clear" w:color="auto" w:fill="FFFFFF"/>
        </w:rPr>
      </w:pPr>
      <w:r w:rsidRPr="00A7343A">
        <w:rPr>
          <w:sz w:val="26"/>
          <w:szCs w:val="26"/>
        </w:rPr>
        <w:t>В течении трех рабочих дней направляет заявителю принятое решение.</w:t>
      </w:r>
    </w:p>
    <w:p w14:paraId="3F7CE2F8" w14:textId="5710586C" w:rsidR="0094474F" w:rsidRPr="00A7343A" w:rsidRDefault="0094474F" w:rsidP="00C65732">
      <w:pPr>
        <w:autoSpaceDE w:val="0"/>
        <w:autoSpaceDN w:val="0"/>
        <w:adjustRightInd w:val="0"/>
        <w:spacing w:line="228" w:lineRule="auto"/>
        <w:ind w:firstLine="709"/>
        <w:jc w:val="both"/>
        <w:rPr>
          <w:b/>
          <w:sz w:val="26"/>
          <w:szCs w:val="26"/>
        </w:rPr>
      </w:pPr>
      <w:r w:rsidRPr="00A7343A">
        <w:rPr>
          <w:b/>
          <w:sz w:val="26"/>
          <w:szCs w:val="26"/>
        </w:rPr>
        <w:t>Особенности предоставления муниципальной услуги в электронной форме</w:t>
      </w:r>
    </w:p>
    <w:p w14:paraId="351C1C36" w14:textId="77777777" w:rsidR="0094474F" w:rsidRPr="00A7343A" w:rsidRDefault="0094474F" w:rsidP="00C65732">
      <w:pPr>
        <w:autoSpaceDE w:val="0"/>
        <w:autoSpaceDN w:val="0"/>
        <w:adjustRightInd w:val="0"/>
        <w:spacing w:line="228" w:lineRule="auto"/>
        <w:ind w:firstLine="709"/>
        <w:jc w:val="both"/>
        <w:rPr>
          <w:sz w:val="26"/>
          <w:szCs w:val="26"/>
        </w:rPr>
      </w:pPr>
      <w:r w:rsidRPr="00A7343A">
        <w:rPr>
          <w:sz w:val="26"/>
          <w:szCs w:val="26"/>
        </w:rPr>
        <w:t>Муниципальная услуга в электронной форме предоставляется в соответствии с пунктом 17 настоящего административного регламента.</w:t>
      </w:r>
    </w:p>
    <w:p w14:paraId="12730E79" w14:textId="45D7FBB9" w:rsidR="0094474F" w:rsidRPr="00A7343A" w:rsidRDefault="0094474F" w:rsidP="00C65732">
      <w:pPr>
        <w:autoSpaceDE w:val="0"/>
        <w:autoSpaceDN w:val="0"/>
        <w:adjustRightInd w:val="0"/>
        <w:spacing w:line="228" w:lineRule="auto"/>
        <w:ind w:firstLine="709"/>
        <w:jc w:val="both"/>
        <w:rPr>
          <w:b/>
          <w:sz w:val="26"/>
          <w:szCs w:val="26"/>
        </w:rPr>
      </w:pPr>
      <w:r w:rsidRPr="00A7343A">
        <w:rPr>
          <w:b/>
          <w:sz w:val="26"/>
          <w:szCs w:val="26"/>
        </w:rPr>
        <w:t>Особенности предоставления муниципальной услуги в МФЦ</w:t>
      </w:r>
    </w:p>
    <w:p w14:paraId="62FEFD0A" w14:textId="77777777" w:rsidR="0094474F" w:rsidRPr="00A7343A" w:rsidRDefault="0094474F" w:rsidP="00C65732">
      <w:pPr>
        <w:widowControl w:val="0"/>
        <w:autoSpaceDE w:val="0"/>
        <w:autoSpaceDN w:val="0"/>
        <w:spacing w:line="228" w:lineRule="auto"/>
        <w:ind w:firstLine="709"/>
        <w:contextualSpacing/>
        <w:jc w:val="both"/>
        <w:rPr>
          <w:rFonts w:eastAsia="Calibri"/>
          <w:sz w:val="26"/>
          <w:szCs w:val="26"/>
          <w:lang w:eastAsia="en-US"/>
        </w:rPr>
      </w:pPr>
      <w:r w:rsidRPr="00A7343A">
        <w:rPr>
          <w:rFonts w:eastAsia="Calibri"/>
          <w:sz w:val="26"/>
          <w:szCs w:val="26"/>
          <w:lang w:eastAsia="en-US"/>
        </w:rPr>
        <w:t>В соответствии с заключенным соглашением о взаимодействии между уполномоченным МФЦ (далее – УМФЦ) и Администрацией, об организации предоставления муниципальной услуги, МФЦ осуществляет следующие административные процедуры:</w:t>
      </w:r>
    </w:p>
    <w:p w14:paraId="6B3E549A" w14:textId="77777777" w:rsidR="0094474F" w:rsidRPr="00A7343A" w:rsidRDefault="0094474F" w:rsidP="00C65732">
      <w:pPr>
        <w:spacing w:line="228" w:lineRule="auto"/>
        <w:ind w:firstLine="709"/>
        <w:jc w:val="both"/>
        <w:rPr>
          <w:rFonts w:eastAsia="Calibri"/>
          <w:sz w:val="26"/>
          <w:szCs w:val="26"/>
          <w:lang w:eastAsia="en-US"/>
        </w:rPr>
      </w:pPr>
      <w:r w:rsidRPr="00A7343A">
        <w:rPr>
          <w:rFonts w:eastAsia="Calibri"/>
          <w:sz w:val="26"/>
          <w:szCs w:val="26"/>
          <w:lang w:eastAsia="en-US"/>
        </w:rPr>
        <w:t>Информирование (консультация) по порядку предоставления муниципальной услуги;</w:t>
      </w:r>
    </w:p>
    <w:p w14:paraId="51408E55" w14:textId="77777777" w:rsidR="0094474F" w:rsidRPr="00A7343A" w:rsidRDefault="0094474F" w:rsidP="00C65732">
      <w:pPr>
        <w:widowControl w:val="0"/>
        <w:autoSpaceDE w:val="0"/>
        <w:autoSpaceDN w:val="0"/>
        <w:spacing w:line="228" w:lineRule="auto"/>
        <w:ind w:firstLine="709"/>
        <w:jc w:val="both"/>
        <w:rPr>
          <w:rFonts w:eastAsia="Calibri"/>
          <w:sz w:val="26"/>
          <w:szCs w:val="26"/>
          <w:lang w:eastAsia="en-US"/>
        </w:rPr>
      </w:pPr>
      <w:r w:rsidRPr="00A7343A">
        <w:rPr>
          <w:rFonts w:eastAsia="Calibri"/>
          <w:sz w:val="26"/>
          <w:szCs w:val="26"/>
          <w:lang w:eastAsia="en-US"/>
        </w:rPr>
        <w:t>Прием и регистрация запроса и документов от заявителя для получения муниципальной услуги;</w:t>
      </w:r>
    </w:p>
    <w:p w14:paraId="34A12C6B" w14:textId="77777777" w:rsidR="0094474F" w:rsidRPr="00A7343A" w:rsidRDefault="0094474F" w:rsidP="00C65732">
      <w:pPr>
        <w:spacing w:line="228" w:lineRule="auto"/>
        <w:ind w:firstLine="709"/>
        <w:jc w:val="both"/>
        <w:rPr>
          <w:rFonts w:eastAsia="Calibri"/>
          <w:sz w:val="26"/>
          <w:szCs w:val="26"/>
          <w:lang w:eastAsia="en-US"/>
        </w:rPr>
      </w:pPr>
      <w:r w:rsidRPr="00A7343A">
        <w:rPr>
          <w:rFonts w:eastAsia="Calibri"/>
          <w:sz w:val="26"/>
          <w:szCs w:val="26"/>
          <w:lang w:eastAsia="en-US"/>
        </w:rPr>
        <w:lastRenderedPageBreak/>
        <w:t>Составление и выдача заявителю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w:t>
      </w:r>
    </w:p>
    <w:p w14:paraId="2631E109" w14:textId="77777777" w:rsidR="0094474F" w:rsidRPr="00A7343A" w:rsidRDefault="0094474F" w:rsidP="00C65732">
      <w:pPr>
        <w:spacing w:line="228" w:lineRule="auto"/>
        <w:ind w:firstLine="709"/>
        <w:contextualSpacing/>
        <w:jc w:val="both"/>
        <w:rPr>
          <w:rFonts w:eastAsia="Calibri"/>
          <w:sz w:val="26"/>
          <w:szCs w:val="26"/>
          <w:lang w:eastAsia="en-US"/>
        </w:rPr>
      </w:pPr>
      <w:r w:rsidRPr="00A7343A">
        <w:rPr>
          <w:rFonts w:eastAsia="Calibri"/>
          <w:sz w:val="26"/>
          <w:szCs w:val="26"/>
          <w:lang w:eastAsia="en-US"/>
        </w:rPr>
        <w:t xml:space="preserve"> Осуществление административной процедуры «Информирование (консультация) по порядку предоставления муниципальной услуги». </w:t>
      </w:r>
    </w:p>
    <w:p w14:paraId="6292D9C7" w14:textId="77777777" w:rsidR="0094474F" w:rsidRPr="00A7343A" w:rsidRDefault="0094474F" w:rsidP="00C65732">
      <w:pPr>
        <w:suppressAutoHyphens/>
        <w:spacing w:line="228" w:lineRule="auto"/>
        <w:ind w:firstLine="709"/>
        <w:jc w:val="both"/>
        <w:rPr>
          <w:sz w:val="26"/>
          <w:szCs w:val="26"/>
        </w:rPr>
      </w:pPr>
      <w:r w:rsidRPr="00A7343A">
        <w:rPr>
          <w:sz w:val="26"/>
          <w:szCs w:val="26"/>
        </w:rPr>
        <w:t>19.2.1. Административную процедуру «Информирование (консультация) по порядку предоставления муниципальной услуги» осуществляет специалист МФЦ. Специалист МФЦ обеспечивает информационную поддержку заявителя при личном обращении заявителя в МФЦ, в организации, привлекаемых к реализации функций МФЦ (далее – привлекаемые организации) или при обращении в центр телефонного обслуживания УМФЦ по следующим вопросам:</w:t>
      </w:r>
    </w:p>
    <w:p w14:paraId="36B99A62" w14:textId="77777777" w:rsidR="0094474F" w:rsidRPr="00A7343A" w:rsidRDefault="0094474F" w:rsidP="00C65732">
      <w:pPr>
        <w:spacing w:line="228" w:lineRule="auto"/>
        <w:ind w:firstLine="709"/>
        <w:contextualSpacing/>
        <w:jc w:val="both"/>
        <w:rPr>
          <w:rFonts w:eastAsia="Calibri"/>
          <w:sz w:val="26"/>
          <w:szCs w:val="26"/>
          <w:lang w:eastAsia="en-US"/>
        </w:rPr>
      </w:pPr>
      <w:r w:rsidRPr="00A7343A">
        <w:rPr>
          <w:rFonts w:eastAsia="Calibri"/>
          <w:sz w:val="26"/>
          <w:szCs w:val="26"/>
          <w:lang w:eastAsia="en-US"/>
        </w:rPr>
        <w:t>срок предоставления муниципальной услуги;</w:t>
      </w:r>
    </w:p>
    <w:p w14:paraId="09647B72" w14:textId="77777777" w:rsidR="0094474F" w:rsidRPr="00A7343A" w:rsidRDefault="0094474F" w:rsidP="00C65732">
      <w:pPr>
        <w:spacing w:line="228" w:lineRule="auto"/>
        <w:ind w:firstLine="709"/>
        <w:contextualSpacing/>
        <w:jc w:val="both"/>
        <w:rPr>
          <w:rFonts w:eastAsia="Calibri"/>
          <w:sz w:val="26"/>
          <w:szCs w:val="26"/>
          <w:lang w:eastAsia="en-US"/>
        </w:rPr>
      </w:pPr>
      <w:r w:rsidRPr="00A7343A">
        <w:rPr>
          <w:rFonts w:eastAsia="Calibri"/>
          <w:sz w:val="26"/>
          <w:szCs w:val="26"/>
          <w:lang w:eastAsia="en-US"/>
        </w:rPr>
        <w:t>информацию о дополнительных (сопутствующих) услугах, а также об услугах, необходимых и обязательных для предоставления муниципальной услуги, размерах и порядке их оплаты;</w:t>
      </w:r>
    </w:p>
    <w:p w14:paraId="6EE06FB8" w14:textId="77777777" w:rsidR="0094474F" w:rsidRPr="00A7343A" w:rsidRDefault="0094474F" w:rsidP="00C65732">
      <w:pPr>
        <w:spacing w:line="228" w:lineRule="auto"/>
        <w:ind w:firstLine="709"/>
        <w:contextualSpacing/>
        <w:jc w:val="both"/>
        <w:rPr>
          <w:rFonts w:eastAsia="Calibri"/>
          <w:sz w:val="26"/>
          <w:szCs w:val="26"/>
          <w:lang w:eastAsia="en-US"/>
        </w:rPr>
      </w:pPr>
      <w:r w:rsidRPr="00A7343A">
        <w:rPr>
          <w:rFonts w:eastAsia="Calibri"/>
          <w:sz w:val="26"/>
          <w:szCs w:val="26"/>
          <w:lang w:eastAsia="en-US"/>
        </w:rPr>
        <w:t>порядок обжалования действий (бездействия), а также решений органов, предоставляющих муниципальную услугу, муниципальных служащих, МФЦ, работников МФЦ;</w:t>
      </w:r>
    </w:p>
    <w:p w14:paraId="332AE599" w14:textId="77777777" w:rsidR="0094474F" w:rsidRPr="00A7343A" w:rsidRDefault="0094474F" w:rsidP="00C65732">
      <w:pPr>
        <w:spacing w:line="228" w:lineRule="auto"/>
        <w:ind w:firstLine="709"/>
        <w:contextualSpacing/>
        <w:jc w:val="both"/>
        <w:rPr>
          <w:rFonts w:eastAsia="Calibri"/>
          <w:sz w:val="26"/>
          <w:szCs w:val="26"/>
          <w:lang w:eastAsia="en-US"/>
        </w:rPr>
      </w:pPr>
      <w:r w:rsidRPr="00A7343A">
        <w:rPr>
          <w:rFonts w:eastAsia="Calibri"/>
          <w:sz w:val="26"/>
          <w:szCs w:val="26"/>
          <w:lang w:eastAsia="en-US"/>
        </w:rPr>
        <w:t>информацию о предусмотренной законодательством Российской Федерации ответственности должностных лиц органов, предоставляющих муниципальную услугу, работников МФЦ, работников привлекаемых организаций, за нарушение порядка предоставления муниципальной услуги;</w:t>
      </w:r>
    </w:p>
    <w:p w14:paraId="0FB6ECE3" w14:textId="77777777" w:rsidR="0094474F" w:rsidRPr="00A7343A" w:rsidRDefault="0094474F" w:rsidP="00C65732">
      <w:pPr>
        <w:spacing w:line="228" w:lineRule="auto"/>
        <w:ind w:firstLine="709"/>
        <w:contextualSpacing/>
        <w:jc w:val="both"/>
        <w:rPr>
          <w:rFonts w:eastAsia="Calibri"/>
          <w:sz w:val="26"/>
          <w:szCs w:val="26"/>
          <w:lang w:eastAsia="en-US"/>
        </w:rPr>
      </w:pPr>
      <w:r w:rsidRPr="00A7343A">
        <w:rPr>
          <w:rFonts w:eastAsia="Calibri"/>
          <w:sz w:val="26"/>
          <w:szCs w:val="26"/>
          <w:lang w:eastAsia="en-US"/>
        </w:rPr>
        <w:t>информацию о порядке возмещения вреда, причиненного заявителю в результате ненадлежащего исполнения либо неисполнения МФЦ или его работниками, а также привлекаемыми организациями или их работниками обязанностей, предусмотренных законодательством Российской Федерации;</w:t>
      </w:r>
    </w:p>
    <w:p w14:paraId="77AA6CD2" w14:textId="77777777" w:rsidR="0094474F" w:rsidRPr="00A7343A" w:rsidRDefault="0094474F" w:rsidP="00C65732">
      <w:pPr>
        <w:spacing w:line="228" w:lineRule="auto"/>
        <w:ind w:firstLine="709"/>
        <w:contextualSpacing/>
        <w:jc w:val="both"/>
        <w:rPr>
          <w:rFonts w:eastAsia="Calibri"/>
          <w:sz w:val="26"/>
          <w:szCs w:val="26"/>
          <w:lang w:eastAsia="en-US"/>
        </w:rPr>
      </w:pPr>
      <w:r w:rsidRPr="00A7343A">
        <w:rPr>
          <w:rFonts w:eastAsia="Calibri"/>
          <w:sz w:val="26"/>
          <w:szCs w:val="26"/>
          <w:lang w:eastAsia="en-US"/>
        </w:rPr>
        <w:t>режим работы и адреса иных МФЦ и привлекаемых организаций, находящихся на территории субъекта Российской Федерации;</w:t>
      </w:r>
    </w:p>
    <w:p w14:paraId="601DA282" w14:textId="77777777" w:rsidR="0094474F" w:rsidRPr="00A7343A" w:rsidRDefault="0094474F" w:rsidP="00C65732">
      <w:pPr>
        <w:spacing w:line="228" w:lineRule="auto"/>
        <w:ind w:firstLine="709"/>
        <w:contextualSpacing/>
        <w:jc w:val="both"/>
        <w:rPr>
          <w:rFonts w:eastAsia="Calibri"/>
          <w:sz w:val="26"/>
          <w:szCs w:val="26"/>
          <w:lang w:eastAsia="en-US"/>
        </w:rPr>
      </w:pPr>
      <w:r w:rsidRPr="00A7343A">
        <w:rPr>
          <w:rFonts w:eastAsia="Calibri"/>
          <w:sz w:val="26"/>
          <w:szCs w:val="26"/>
          <w:lang w:eastAsia="en-US"/>
        </w:rPr>
        <w:t>иную информацию, необходимую для получения муниципальной услуги, за исключением вопросов, предполагающим правовую экспертизу пакета документов или правовую оценку обращения.</w:t>
      </w:r>
    </w:p>
    <w:p w14:paraId="6BF0368E" w14:textId="77777777" w:rsidR="0094474F" w:rsidRPr="00A7343A" w:rsidRDefault="0094474F" w:rsidP="00C65732">
      <w:pPr>
        <w:spacing w:line="228" w:lineRule="auto"/>
        <w:ind w:firstLine="709"/>
        <w:contextualSpacing/>
        <w:jc w:val="both"/>
        <w:rPr>
          <w:rFonts w:eastAsia="Calibri"/>
          <w:sz w:val="26"/>
          <w:szCs w:val="26"/>
          <w:lang w:eastAsia="en-US"/>
        </w:rPr>
      </w:pPr>
      <w:r w:rsidRPr="00A7343A">
        <w:rPr>
          <w:rFonts w:eastAsia="Calibri"/>
          <w:sz w:val="26"/>
          <w:szCs w:val="26"/>
          <w:lang w:eastAsia="en-US"/>
        </w:rPr>
        <w:t>Осуществление административной процедуры «Прием и регистрация запроса и документов».</w:t>
      </w:r>
    </w:p>
    <w:p w14:paraId="7969E3E9" w14:textId="77777777" w:rsidR="0094474F" w:rsidRPr="00A7343A" w:rsidRDefault="0094474F" w:rsidP="00C65732">
      <w:pPr>
        <w:spacing w:line="228" w:lineRule="auto"/>
        <w:ind w:firstLine="709"/>
        <w:jc w:val="both"/>
        <w:rPr>
          <w:sz w:val="26"/>
          <w:szCs w:val="26"/>
        </w:rPr>
      </w:pPr>
      <w:r w:rsidRPr="00A7343A">
        <w:rPr>
          <w:sz w:val="26"/>
          <w:szCs w:val="26"/>
        </w:rPr>
        <w:t>19.3.1. Административную процедуру «Прием и регистрация запроса и документов» осуществляет специалист МФЦ, ответственный за прием и регистрацию запроса и документов (далее – специалист приема МФЦ).</w:t>
      </w:r>
    </w:p>
    <w:p w14:paraId="6E596B6F" w14:textId="77777777" w:rsidR="0094474F" w:rsidRPr="00A7343A" w:rsidRDefault="0094474F" w:rsidP="00C65732">
      <w:pPr>
        <w:spacing w:line="228" w:lineRule="auto"/>
        <w:ind w:firstLine="709"/>
        <w:jc w:val="both"/>
        <w:rPr>
          <w:sz w:val="26"/>
          <w:szCs w:val="26"/>
        </w:rPr>
      </w:pPr>
      <w:r w:rsidRPr="00A7343A">
        <w:rPr>
          <w:sz w:val="26"/>
          <w:szCs w:val="26"/>
        </w:rPr>
        <w:t>19.3.2. При личном обращении заявителя за предоставлением муниципальной услуги, специалист приема МФЦ, принимающий заявление и необходимые документы, должен удостовериться в личности заявителя (представителя заявителя). Специалист приема МФЦ, проверяет документы, предоставленные заявителем, на полноту и соответствие требованиям, установленным настоящим административным регламентом:</w:t>
      </w:r>
    </w:p>
    <w:p w14:paraId="777B8306" w14:textId="77777777" w:rsidR="0094474F" w:rsidRPr="00A7343A" w:rsidRDefault="0094474F" w:rsidP="00C65732">
      <w:pPr>
        <w:spacing w:line="228" w:lineRule="auto"/>
        <w:ind w:firstLine="709"/>
        <w:jc w:val="both"/>
        <w:rPr>
          <w:rFonts w:eastAsia="Calibri"/>
          <w:sz w:val="26"/>
          <w:szCs w:val="26"/>
          <w:lang w:eastAsia="en-US"/>
        </w:rPr>
      </w:pPr>
      <w:r w:rsidRPr="00A7343A">
        <w:rPr>
          <w:rFonts w:eastAsia="Calibri"/>
          <w:sz w:val="26"/>
          <w:szCs w:val="26"/>
          <w:lang w:eastAsia="en-US"/>
        </w:rPr>
        <w:t>в случае наличия оснований для отказа в приеме документов, определенных в пункте 10 настоящего административного регламента, уведомляет заявителя о возможности получения отказа в предоставлении муниципальной услуги.</w:t>
      </w:r>
    </w:p>
    <w:p w14:paraId="585E6734" w14:textId="77777777" w:rsidR="0094474F" w:rsidRPr="00A7343A" w:rsidRDefault="0094474F" w:rsidP="00C65732">
      <w:pPr>
        <w:spacing w:line="228" w:lineRule="auto"/>
        <w:ind w:firstLine="709"/>
        <w:jc w:val="both"/>
        <w:rPr>
          <w:rFonts w:eastAsia="Calibri"/>
          <w:sz w:val="26"/>
          <w:szCs w:val="26"/>
          <w:lang w:eastAsia="en-US"/>
        </w:rPr>
      </w:pPr>
      <w:r w:rsidRPr="00A7343A">
        <w:rPr>
          <w:rFonts w:eastAsia="Calibri"/>
          <w:sz w:val="26"/>
          <w:szCs w:val="26"/>
          <w:lang w:eastAsia="en-US"/>
        </w:rPr>
        <w:t>если заявитель настаивает на приеме документов, специалист приема МФЦ делает в расписке отметку «принято по требованию».</w:t>
      </w:r>
    </w:p>
    <w:p w14:paraId="38AA10A1" w14:textId="0656318C" w:rsidR="0094474F" w:rsidRPr="00A7343A" w:rsidRDefault="0094474F" w:rsidP="00C65732">
      <w:pPr>
        <w:spacing w:line="228" w:lineRule="auto"/>
        <w:ind w:firstLine="709"/>
        <w:jc w:val="both"/>
        <w:rPr>
          <w:sz w:val="26"/>
          <w:szCs w:val="26"/>
        </w:rPr>
      </w:pPr>
      <w:r w:rsidRPr="00A7343A">
        <w:rPr>
          <w:sz w:val="26"/>
          <w:szCs w:val="26"/>
        </w:rPr>
        <w:t>19.3.3. Специалист приема МФЦ создает и регистрирует обращение в электронном виде с использованием автоматизированной информационной системы МФЦ (далее – АИС МФЦ). Специалист приема МФЦ формирует и распечатывает 1 (один) экземпляр заявления, в случае отсутствия такого у заявителя, в соответствии с требованиями настоящего административного регламента, содержащего, в том числе, отметку (штамп) с указанием наименования МФЦ, где оно было принято, даты регистрации в АИС МФЦ, своей должности, ФИО, и предлагает заявителю самостоятельно проверить информацию, указанную в заявлении, и расписаться.</w:t>
      </w:r>
    </w:p>
    <w:p w14:paraId="6F4CC90D" w14:textId="77777777" w:rsidR="0094474F" w:rsidRPr="00A7343A" w:rsidRDefault="0094474F" w:rsidP="00C65732">
      <w:pPr>
        <w:spacing w:line="228" w:lineRule="auto"/>
        <w:ind w:firstLine="709"/>
        <w:jc w:val="both"/>
        <w:rPr>
          <w:sz w:val="26"/>
          <w:szCs w:val="26"/>
        </w:rPr>
      </w:pPr>
      <w:r w:rsidRPr="00A7343A">
        <w:rPr>
          <w:sz w:val="26"/>
          <w:szCs w:val="26"/>
        </w:rPr>
        <w:lastRenderedPageBreak/>
        <w:t>19.3.4. Специалист приема МФЦ формирует и распечатывает 1 (один) экземпляр расписки о приеме документов, содержащей перечень представленных заявителем документов, с указанием формы их предоставления (оригинал или копия), количества экземпляров и даты их представления, подписывает, предлагает заявителю самостоятельно проверить информацию, указанную в расписке и расписаться, после чего создает электронные образы подписанного заявления, представленных заявителем документов (схема расположения земельного участка сканируется в цвете) и расписки, подписанной заявителем. Заявление, документы, представленные заявителем, и расписка после сканирования возвращаются заявителю.</w:t>
      </w:r>
    </w:p>
    <w:p w14:paraId="6FC9EC62" w14:textId="77777777" w:rsidR="0094474F" w:rsidRPr="00A7343A" w:rsidRDefault="0094474F" w:rsidP="00C65732">
      <w:pPr>
        <w:spacing w:line="228" w:lineRule="auto"/>
        <w:ind w:firstLine="709"/>
        <w:jc w:val="both"/>
        <w:rPr>
          <w:sz w:val="26"/>
          <w:szCs w:val="26"/>
        </w:rPr>
      </w:pPr>
      <w:r w:rsidRPr="00A7343A">
        <w:rPr>
          <w:sz w:val="26"/>
          <w:szCs w:val="26"/>
        </w:rPr>
        <w:t>19.3.5. Принятые у заявителя документы, заявление и расписка передаются в электронном виде в Администрацию по защищенным каналам связи.</w:t>
      </w:r>
    </w:p>
    <w:p w14:paraId="307E64C3" w14:textId="77777777" w:rsidR="0094474F" w:rsidRPr="00A7343A" w:rsidRDefault="0094474F" w:rsidP="00C65732">
      <w:pPr>
        <w:spacing w:line="228" w:lineRule="auto"/>
        <w:ind w:firstLine="709"/>
        <w:jc w:val="both"/>
        <w:rPr>
          <w:sz w:val="26"/>
          <w:szCs w:val="26"/>
        </w:rPr>
      </w:pPr>
      <w:r w:rsidRPr="00A7343A">
        <w:rPr>
          <w:sz w:val="26"/>
          <w:szCs w:val="26"/>
        </w:rPr>
        <w:t>Не подлежит сканированию и передается на бумажных носителях в Администрацию схема расположения земельного участка на кадастровом плане территории, в случае если её размер превышает размер листа формата A4.</w:t>
      </w:r>
    </w:p>
    <w:p w14:paraId="7BEC5BBC" w14:textId="77777777" w:rsidR="0094474F" w:rsidRPr="00A7343A" w:rsidRDefault="0094474F" w:rsidP="00C65732">
      <w:pPr>
        <w:spacing w:line="228" w:lineRule="auto"/>
        <w:ind w:firstLine="709"/>
        <w:jc w:val="both"/>
        <w:rPr>
          <w:sz w:val="26"/>
          <w:szCs w:val="26"/>
        </w:rPr>
      </w:pPr>
      <w:r w:rsidRPr="00A7343A">
        <w:rPr>
          <w:sz w:val="26"/>
          <w:szCs w:val="26"/>
        </w:rPr>
        <w:t>19.4. Осуществление административной процедуры «Составление и выдача заявителю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w:t>
      </w:r>
    </w:p>
    <w:p w14:paraId="358845C4" w14:textId="77777777" w:rsidR="0094474F" w:rsidRPr="00A7343A" w:rsidRDefault="0094474F" w:rsidP="00C65732">
      <w:pPr>
        <w:spacing w:line="228" w:lineRule="auto"/>
        <w:ind w:firstLine="709"/>
        <w:jc w:val="both"/>
        <w:rPr>
          <w:sz w:val="26"/>
          <w:szCs w:val="26"/>
        </w:rPr>
      </w:pPr>
      <w:r w:rsidRPr="00A7343A">
        <w:rPr>
          <w:sz w:val="26"/>
          <w:szCs w:val="26"/>
        </w:rPr>
        <w:t xml:space="preserve">19.4.1. Административную процедуру «Составление и выдача заявителю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осуществляет специалист МФЦ, ответственный за выдачу результата предоставления муниципальной услуги (далее – уполномоченный специалист МФЦ). </w:t>
      </w:r>
    </w:p>
    <w:p w14:paraId="47E93D74" w14:textId="77777777" w:rsidR="0094474F" w:rsidRPr="00A7343A" w:rsidRDefault="0094474F" w:rsidP="00C65732">
      <w:pPr>
        <w:spacing w:line="228" w:lineRule="auto"/>
        <w:ind w:firstLine="709"/>
        <w:jc w:val="both"/>
        <w:rPr>
          <w:sz w:val="26"/>
          <w:szCs w:val="26"/>
        </w:rPr>
      </w:pPr>
      <w:r w:rsidRPr="00A7343A">
        <w:rPr>
          <w:sz w:val="26"/>
          <w:szCs w:val="26"/>
        </w:rPr>
        <w:t>19.4.2. При личном обращении заявителя за получением результата муниципальной услуги, уполномоченный специалист МФЦ, должен удостовериться в личности заявителя (представителя заявителя).</w:t>
      </w:r>
    </w:p>
    <w:p w14:paraId="59E76F65" w14:textId="77777777" w:rsidR="0094474F" w:rsidRPr="00A7343A" w:rsidRDefault="0094474F" w:rsidP="00C65732">
      <w:pPr>
        <w:spacing w:line="228" w:lineRule="auto"/>
        <w:ind w:firstLine="709"/>
        <w:jc w:val="both"/>
        <w:rPr>
          <w:sz w:val="26"/>
          <w:szCs w:val="26"/>
        </w:rPr>
      </w:pPr>
      <w:r w:rsidRPr="00A7343A">
        <w:rPr>
          <w:sz w:val="26"/>
          <w:szCs w:val="26"/>
        </w:rPr>
        <w:t>19.4.3. Уполномоченный специалист МФЦ, осуществляет составление, заверение и выдачу документов на бумажных носителях, подтверждающих содержание электронных документов, при этом уполномоченный специалист МФЦ при подготовке экземпляра электронного документа на бумажном носителе, направленного по результатам предоставления муниципальной услуги, обеспечивает:</w:t>
      </w:r>
    </w:p>
    <w:p w14:paraId="1EA950E2" w14:textId="77777777" w:rsidR="0094474F" w:rsidRPr="00A7343A" w:rsidRDefault="0094474F" w:rsidP="00C65732">
      <w:pPr>
        <w:spacing w:line="228" w:lineRule="auto"/>
        <w:ind w:firstLine="709"/>
        <w:contextualSpacing/>
        <w:jc w:val="both"/>
        <w:rPr>
          <w:rFonts w:eastAsia="Calibri"/>
          <w:sz w:val="26"/>
          <w:szCs w:val="26"/>
          <w:lang w:eastAsia="en-US"/>
        </w:rPr>
      </w:pPr>
      <w:r w:rsidRPr="00A7343A">
        <w:rPr>
          <w:rFonts w:eastAsia="Calibri"/>
          <w:sz w:val="26"/>
          <w:szCs w:val="26"/>
          <w:lang w:eastAsia="en-US"/>
        </w:rPr>
        <w:t>проверку действительности электронной подписи должностного лица Администрации, подписавшего электронный документ, полученный МФЦ по результатам предоставления муниципальной услуги;</w:t>
      </w:r>
    </w:p>
    <w:p w14:paraId="6090A3C0" w14:textId="77777777" w:rsidR="0094474F" w:rsidRPr="00A7343A" w:rsidRDefault="0094474F" w:rsidP="00C65732">
      <w:pPr>
        <w:spacing w:line="228" w:lineRule="auto"/>
        <w:ind w:firstLine="709"/>
        <w:contextualSpacing/>
        <w:jc w:val="both"/>
        <w:rPr>
          <w:rFonts w:eastAsia="Calibri"/>
          <w:sz w:val="26"/>
          <w:szCs w:val="26"/>
          <w:lang w:eastAsia="en-US"/>
        </w:rPr>
      </w:pPr>
      <w:r w:rsidRPr="00A7343A">
        <w:rPr>
          <w:rFonts w:eastAsia="Calibri"/>
          <w:sz w:val="26"/>
          <w:szCs w:val="26"/>
          <w:lang w:eastAsia="en-US"/>
        </w:rPr>
        <w:t xml:space="preserve">изготовление, заверение экземпляра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14:paraId="27E6D8B0" w14:textId="77777777" w:rsidR="0094474F" w:rsidRPr="00A7343A" w:rsidRDefault="0094474F" w:rsidP="00C65732">
      <w:pPr>
        <w:spacing w:line="228" w:lineRule="auto"/>
        <w:ind w:firstLine="709"/>
        <w:contextualSpacing/>
        <w:jc w:val="both"/>
        <w:rPr>
          <w:rFonts w:eastAsia="Calibri"/>
          <w:sz w:val="26"/>
          <w:szCs w:val="26"/>
          <w:lang w:eastAsia="en-US"/>
        </w:rPr>
      </w:pPr>
      <w:r w:rsidRPr="00A7343A">
        <w:rPr>
          <w:rFonts w:eastAsia="Calibri"/>
          <w:sz w:val="26"/>
          <w:szCs w:val="26"/>
          <w:lang w:eastAsia="en-US"/>
        </w:rPr>
        <w:t>учет выдачи экземпляров электронных документов на бумажном носителе.</w:t>
      </w:r>
    </w:p>
    <w:p w14:paraId="5E13ACE8" w14:textId="77777777" w:rsidR="0094474F" w:rsidRPr="00A7343A" w:rsidRDefault="0094474F" w:rsidP="00C65732">
      <w:pPr>
        <w:spacing w:line="228" w:lineRule="auto"/>
        <w:ind w:firstLine="709"/>
        <w:jc w:val="both"/>
        <w:rPr>
          <w:sz w:val="26"/>
          <w:szCs w:val="26"/>
        </w:rPr>
      </w:pPr>
      <w:r w:rsidRPr="00A7343A">
        <w:rPr>
          <w:sz w:val="26"/>
          <w:szCs w:val="26"/>
        </w:rPr>
        <w:t xml:space="preserve">19.4.4. Уполномоченный специалист МФЦ, передает документы, являющиеся результатом предоставления муниципальной услуги, заявителю (или его представителю) и предлагает заявителю ознакомиться с ними. </w:t>
      </w:r>
    </w:p>
    <w:p w14:paraId="33DD195F" w14:textId="77777777" w:rsidR="0094474F" w:rsidRPr="00A7343A" w:rsidRDefault="0094474F" w:rsidP="00C65732">
      <w:pPr>
        <w:spacing w:line="228" w:lineRule="auto"/>
        <w:ind w:firstLine="709"/>
        <w:jc w:val="both"/>
        <w:rPr>
          <w:sz w:val="26"/>
          <w:szCs w:val="26"/>
        </w:rPr>
      </w:pPr>
      <w:r w:rsidRPr="00A7343A">
        <w:rPr>
          <w:sz w:val="26"/>
          <w:szCs w:val="26"/>
        </w:rPr>
        <w:t xml:space="preserve">19.5. В соответствии с заключенным соглашением о взаимодействии между УМФЦ и Администрацией и если иное не предусмотрено федеральным законом, на МФЦ может быть возложена функция по обработке информации из информационных систем Администрации, и составление и заверение выписок полученных из информационных систем Администрации в том числе с использованием информационно-технологической и коммуникационной инфраструктуры, и выдачу заявителю на основании такой информации документов, включая составление на бумажном носителе и заверение выписок из указанных информационных систем, в соответствии с требованиями, установленными Правительством Российской Федерации. И если иное не предусмотрено правилами организации деятельности многофункциональных центров, утверждаемыми Правительством Российской Федерации, составленные на бумажном носителе и заверенные МФЦ выписки из информационных систем органов, предоставляющих муниципальные услуги, приравниваются к выпискам из информационных </w:t>
      </w:r>
      <w:r w:rsidRPr="00A7343A">
        <w:rPr>
          <w:sz w:val="26"/>
          <w:szCs w:val="26"/>
        </w:rPr>
        <w:lastRenderedPageBreak/>
        <w:t>систем на бумажном носителе, составленным самим органом, предоставляющим муниципальные услуги.</w:t>
      </w:r>
    </w:p>
    <w:p w14:paraId="44232A3A" w14:textId="3029CD95" w:rsidR="0094474F" w:rsidRPr="00A7343A" w:rsidRDefault="0094474F" w:rsidP="00C65732">
      <w:pPr>
        <w:spacing w:line="228" w:lineRule="auto"/>
        <w:ind w:firstLine="567"/>
        <w:jc w:val="center"/>
        <w:rPr>
          <w:sz w:val="26"/>
          <w:szCs w:val="26"/>
        </w:rPr>
      </w:pPr>
      <w:r w:rsidRPr="00A7343A">
        <w:rPr>
          <w:sz w:val="26"/>
          <w:szCs w:val="26"/>
        </w:rPr>
        <w:t>ФОРМЫ КОНТРОЛЯ</w:t>
      </w:r>
    </w:p>
    <w:p w14:paraId="1417CF4F" w14:textId="77777777" w:rsidR="0094474F" w:rsidRPr="00A7343A" w:rsidRDefault="0094474F" w:rsidP="00C65732">
      <w:pPr>
        <w:spacing w:line="228" w:lineRule="auto"/>
        <w:ind w:firstLine="567"/>
        <w:jc w:val="center"/>
        <w:rPr>
          <w:sz w:val="26"/>
          <w:szCs w:val="26"/>
        </w:rPr>
      </w:pPr>
      <w:r w:rsidRPr="00A7343A">
        <w:rPr>
          <w:sz w:val="26"/>
          <w:szCs w:val="26"/>
        </w:rPr>
        <w:t>ЗА ИСПОЛНЕНИЕМ АДМИНИСТРАТИВНОГО РЕГЛАМЕНТА</w:t>
      </w:r>
    </w:p>
    <w:p w14:paraId="7078D42D" w14:textId="77777777" w:rsidR="0094474F" w:rsidRPr="00A7343A" w:rsidRDefault="0094474F" w:rsidP="00C65732">
      <w:pPr>
        <w:spacing w:line="228" w:lineRule="auto"/>
        <w:ind w:firstLine="567"/>
        <w:jc w:val="both"/>
        <w:rPr>
          <w:rFonts w:eastAsia="Times New Roman"/>
          <w:sz w:val="26"/>
          <w:szCs w:val="26"/>
          <w:lang w:eastAsia="ru-RU"/>
        </w:rPr>
      </w:pPr>
    </w:p>
    <w:p w14:paraId="6670B150" w14:textId="14277F1F" w:rsidR="0094474F" w:rsidRPr="00A7343A" w:rsidRDefault="0094474F" w:rsidP="00C65732">
      <w:pPr>
        <w:spacing w:line="228" w:lineRule="auto"/>
        <w:ind w:firstLine="709"/>
        <w:jc w:val="both"/>
        <w:rPr>
          <w:sz w:val="26"/>
          <w:szCs w:val="26"/>
        </w:rPr>
      </w:pPr>
      <w:r w:rsidRPr="00A7343A">
        <w:rPr>
          <w:sz w:val="26"/>
          <w:szCs w:val="26"/>
        </w:rPr>
        <w:t>Контроль соблюдения последовательности действий специалистами Администрации, определенных административными процедурами по предоставлению муниципальной услуги, исполнения настоящего административного регламента осуществляется заместителем главы Администрации.</w:t>
      </w:r>
    </w:p>
    <w:p w14:paraId="0C4F4AB8" w14:textId="3B58D417" w:rsidR="0094474F" w:rsidRPr="00A7343A" w:rsidRDefault="0094474F" w:rsidP="00C65732">
      <w:pPr>
        <w:spacing w:line="228" w:lineRule="auto"/>
        <w:ind w:firstLine="709"/>
        <w:jc w:val="both"/>
        <w:rPr>
          <w:sz w:val="26"/>
          <w:szCs w:val="26"/>
        </w:rPr>
      </w:pPr>
      <w:r w:rsidRPr="00A7343A">
        <w:rPr>
          <w:sz w:val="26"/>
          <w:szCs w:val="26"/>
        </w:rPr>
        <w:t>Лица, участвующие в предоставлении муниципальной услуги, несут ответственность за незаконные решения, действия (бездействие), принимаемые (осуществляемые) в ходе предоставления муниципальной услуги, в соответствии с законодательством Российской Федерации.</w:t>
      </w:r>
    </w:p>
    <w:p w14:paraId="58F22399" w14:textId="5E76EB0F" w:rsidR="0094474F" w:rsidRPr="00A7343A" w:rsidRDefault="0094474F" w:rsidP="00C65732">
      <w:pPr>
        <w:spacing w:line="228" w:lineRule="auto"/>
        <w:ind w:firstLine="709"/>
        <w:jc w:val="both"/>
        <w:rPr>
          <w:sz w:val="26"/>
          <w:szCs w:val="26"/>
        </w:rPr>
      </w:pPr>
      <w:r w:rsidRPr="00A7343A">
        <w:rPr>
          <w:sz w:val="26"/>
          <w:szCs w:val="26"/>
        </w:rPr>
        <w:t>Контроль соблюдения последовательности действий, определенных административными процедурами, и принятия решений сотрудниками Управления осуществляется начальником Управления.</w:t>
      </w:r>
    </w:p>
    <w:p w14:paraId="5C4C8B9B" w14:textId="6B4F3E55" w:rsidR="0094474F" w:rsidRPr="00A7343A" w:rsidRDefault="0094474F" w:rsidP="00C65732">
      <w:pPr>
        <w:spacing w:line="228" w:lineRule="auto"/>
        <w:ind w:firstLine="709"/>
        <w:jc w:val="both"/>
        <w:rPr>
          <w:sz w:val="26"/>
          <w:szCs w:val="26"/>
        </w:rPr>
      </w:pPr>
      <w:r w:rsidRPr="00A7343A">
        <w:rPr>
          <w:sz w:val="26"/>
          <w:szCs w:val="26"/>
        </w:rPr>
        <w:t>Контроль осуществляется путем проведения проверок соблюдения и исполнения сотрудниками положений административного регламента, иных нормативных актов.</w:t>
      </w:r>
    </w:p>
    <w:p w14:paraId="7F94B024" w14:textId="7949B9B4" w:rsidR="0094474F" w:rsidRPr="00A7343A" w:rsidRDefault="0094474F" w:rsidP="00C65732">
      <w:pPr>
        <w:spacing w:line="228" w:lineRule="auto"/>
        <w:ind w:firstLine="709"/>
        <w:jc w:val="both"/>
        <w:rPr>
          <w:sz w:val="26"/>
          <w:szCs w:val="26"/>
        </w:rPr>
      </w:pPr>
      <w:r w:rsidRPr="00A7343A">
        <w:rPr>
          <w:sz w:val="26"/>
          <w:szCs w:val="26"/>
        </w:rPr>
        <w:t>Контроль осуществляется заместителем главы Администрации и начальником Управления не реже одного раза в месяц.</w:t>
      </w:r>
    </w:p>
    <w:p w14:paraId="0636586E" w14:textId="4D84AF10" w:rsidR="0094474F" w:rsidRPr="00A7343A" w:rsidRDefault="0094474F" w:rsidP="00C65732">
      <w:pPr>
        <w:spacing w:line="228" w:lineRule="auto"/>
        <w:ind w:firstLine="709"/>
        <w:jc w:val="both"/>
        <w:rPr>
          <w:sz w:val="26"/>
          <w:szCs w:val="26"/>
        </w:rPr>
      </w:pPr>
      <w:r w:rsidRPr="00A7343A">
        <w:rPr>
          <w:sz w:val="26"/>
          <w:szCs w:val="26"/>
        </w:rPr>
        <w:t>Лица, работающие с заявлениями, несут ответственность в соответствии с действующим законодательством Российской Федерации за сохранность находящихся у них на рассмотрении заявлений и документов, связанных с их рассмотрением.</w:t>
      </w:r>
    </w:p>
    <w:p w14:paraId="6DEB3778" w14:textId="77777777" w:rsidR="0094474F" w:rsidRPr="00A7343A" w:rsidRDefault="0094474F" w:rsidP="00C65732">
      <w:pPr>
        <w:spacing w:line="228" w:lineRule="auto"/>
        <w:ind w:firstLine="567"/>
        <w:jc w:val="both"/>
        <w:rPr>
          <w:rFonts w:eastAsia="Times New Roman"/>
          <w:sz w:val="26"/>
          <w:szCs w:val="26"/>
          <w:lang w:eastAsia="ru-RU"/>
        </w:rPr>
      </w:pPr>
    </w:p>
    <w:p w14:paraId="73BBE9AE" w14:textId="20DC0773" w:rsidR="0094474F" w:rsidRPr="00A7343A" w:rsidRDefault="0094474F" w:rsidP="00C65732">
      <w:pPr>
        <w:spacing w:line="228" w:lineRule="auto"/>
        <w:ind w:firstLine="567"/>
        <w:jc w:val="center"/>
        <w:rPr>
          <w:sz w:val="26"/>
          <w:szCs w:val="26"/>
        </w:rPr>
      </w:pPr>
      <w:r w:rsidRPr="00A7343A">
        <w:rPr>
          <w:sz w:val="26"/>
          <w:szCs w:val="26"/>
        </w:rPr>
        <w:t>ДОСУДЕБНЫЙ (ВНЕСУДЕБНЫЙ) ПОРЯДОК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14:paraId="0B00B86B" w14:textId="77777777" w:rsidR="0094474F" w:rsidRPr="00A7343A" w:rsidRDefault="0094474F" w:rsidP="00C65732">
      <w:pPr>
        <w:spacing w:line="228" w:lineRule="auto"/>
        <w:ind w:firstLine="567"/>
        <w:jc w:val="center"/>
        <w:rPr>
          <w:rFonts w:eastAsia="Times New Roman"/>
          <w:sz w:val="26"/>
          <w:szCs w:val="26"/>
          <w:lang w:eastAsia="ru-RU"/>
        </w:rPr>
      </w:pPr>
    </w:p>
    <w:p w14:paraId="35AF8C41" w14:textId="77777777" w:rsidR="0094474F" w:rsidRPr="00A7343A" w:rsidRDefault="0094474F" w:rsidP="00C65732">
      <w:pPr>
        <w:spacing w:line="228" w:lineRule="auto"/>
        <w:ind w:firstLine="709"/>
        <w:jc w:val="both"/>
        <w:rPr>
          <w:sz w:val="26"/>
          <w:szCs w:val="26"/>
        </w:rPr>
      </w:pPr>
      <w:r w:rsidRPr="00A7343A">
        <w:rPr>
          <w:sz w:val="26"/>
          <w:szCs w:val="26"/>
        </w:rPr>
        <w:t>21.1. Решения и действия (бездействие) Администрации, должностных лиц органа, предоставляющего муниципальную услугу, муниципальных служащих, МФЦ, работников МФЦ, принятые (осуществляемые) в ходе предоставления муниципальной услуги, могут быть обжалованы заявителем в досудебном (внесудебном) порядке путем направления жалобы в письменной форме на бумажном носителе, в электронной форме в Администрацию.</w:t>
      </w:r>
    </w:p>
    <w:p w14:paraId="2AA479F9" w14:textId="77777777" w:rsidR="0094474F" w:rsidRPr="00A7343A" w:rsidRDefault="0094474F" w:rsidP="00C65732">
      <w:pPr>
        <w:spacing w:line="228" w:lineRule="auto"/>
        <w:ind w:firstLine="709"/>
        <w:jc w:val="both"/>
        <w:rPr>
          <w:sz w:val="26"/>
          <w:szCs w:val="26"/>
        </w:rPr>
      </w:pPr>
      <w:r w:rsidRPr="00A7343A">
        <w:rPr>
          <w:sz w:val="26"/>
          <w:szCs w:val="26"/>
        </w:rPr>
        <w:t>21.2. Досудебный (внесудебный) порядок обжалования, установленный настоящим разделом, применяется ко всем административным процедурам, настоящего административного регламента, в том числе заявитель вправе обратиться с жалобой в случаях:</w:t>
      </w:r>
    </w:p>
    <w:p w14:paraId="02E80F91" w14:textId="77777777" w:rsidR="0094474F" w:rsidRPr="00A7343A" w:rsidRDefault="0094474F" w:rsidP="00C65732">
      <w:pPr>
        <w:spacing w:line="228" w:lineRule="auto"/>
        <w:ind w:firstLine="709"/>
        <w:jc w:val="both"/>
        <w:rPr>
          <w:sz w:val="26"/>
          <w:szCs w:val="26"/>
        </w:rPr>
      </w:pPr>
      <w:r w:rsidRPr="00A7343A">
        <w:rPr>
          <w:sz w:val="26"/>
          <w:szCs w:val="26"/>
        </w:rPr>
        <w:t>21.2.1 нарушения срока регистрации заявления о предоставлении муниципальной услуги;</w:t>
      </w:r>
    </w:p>
    <w:p w14:paraId="1BA9D371" w14:textId="77777777" w:rsidR="0094474F" w:rsidRPr="00A7343A" w:rsidRDefault="0094474F" w:rsidP="00C65732">
      <w:pPr>
        <w:spacing w:line="228" w:lineRule="auto"/>
        <w:ind w:firstLine="709"/>
        <w:jc w:val="both"/>
        <w:rPr>
          <w:sz w:val="26"/>
          <w:szCs w:val="26"/>
        </w:rPr>
      </w:pPr>
      <w:r w:rsidRPr="00A7343A">
        <w:rPr>
          <w:sz w:val="26"/>
          <w:szCs w:val="26"/>
        </w:rPr>
        <w:t>21.2.2 нарушения срока предоставления муниципальной услуги;</w:t>
      </w:r>
    </w:p>
    <w:p w14:paraId="5D215E82" w14:textId="77777777" w:rsidR="0094474F" w:rsidRPr="00A7343A" w:rsidRDefault="0094474F" w:rsidP="00C65732">
      <w:pPr>
        <w:spacing w:line="228" w:lineRule="auto"/>
        <w:ind w:firstLine="709"/>
        <w:jc w:val="both"/>
        <w:rPr>
          <w:sz w:val="26"/>
          <w:szCs w:val="26"/>
        </w:rPr>
      </w:pPr>
      <w:r w:rsidRPr="00A7343A">
        <w:rPr>
          <w:sz w:val="26"/>
          <w:szCs w:val="26"/>
        </w:rPr>
        <w:t>21.2.3 требования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Приморского края, муниципальными правовыми актами Администрации для предоставления муниципальной услуги;</w:t>
      </w:r>
    </w:p>
    <w:p w14:paraId="64338481" w14:textId="77777777" w:rsidR="0094474F" w:rsidRPr="00A7343A" w:rsidRDefault="0094474F" w:rsidP="00C65732">
      <w:pPr>
        <w:spacing w:line="228" w:lineRule="auto"/>
        <w:ind w:firstLine="709"/>
        <w:jc w:val="both"/>
        <w:rPr>
          <w:sz w:val="26"/>
          <w:szCs w:val="26"/>
        </w:rPr>
      </w:pPr>
      <w:r w:rsidRPr="00A7343A">
        <w:rPr>
          <w:sz w:val="26"/>
          <w:szCs w:val="26"/>
        </w:rPr>
        <w:t>21.2.4 отказа заявителю в приеме документов, предоставление которых предусмотрено нормативными правовыми актами Российской Федерации,</w:t>
      </w:r>
      <w:r w:rsidRPr="00A7343A">
        <w:rPr>
          <w:rFonts w:ascii="Calibri" w:hAnsi="Calibri"/>
          <w:sz w:val="26"/>
          <w:szCs w:val="26"/>
        </w:rPr>
        <w:t xml:space="preserve"> </w:t>
      </w:r>
      <w:r w:rsidRPr="00A7343A">
        <w:rPr>
          <w:sz w:val="26"/>
          <w:szCs w:val="26"/>
        </w:rPr>
        <w:t>нормативными правовыми актами Приморского края, муниципальными правовыми актами Администрации для предоставления муниципальной услуги;</w:t>
      </w:r>
    </w:p>
    <w:p w14:paraId="276F3C8E" w14:textId="77777777" w:rsidR="0094474F" w:rsidRPr="00A7343A" w:rsidRDefault="0094474F" w:rsidP="00C65732">
      <w:pPr>
        <w:spacing w:line="228" w:lineRule="auto"/>
        <w:ind w:firstLine="709"/>
        <w:jc w:val="both"/>
        <w:rPr>
          <w:sz w:val="26"/>
          <w:szCs w:val="26"/>
        </w:rPr>
      </w:pPr>
      <w:r w:rsidRPr="00A7343A">
        <w:rPr>
          <w:sz w:val="26"/>
          <w:szCs w:val="26"/>
        </w:rPr>
        <w:t xml:space="preserve">21.2.5 отказа заявителю в предоставлении муниципальной услуги, если основания отказа не предусмотрены федеральными законами и принятыми в соответствии с ними иными </w:t>
      </w:r>
      <w:r w:rsidRPr="00A7343A">
        <w:rPr>
          <w:sz w:val="26"/>
          <w:szCs w:val="26"/>
        </w:rPr>
        <w:lastRenderedPageBreak/>
        <w:t>нормативными правовыми актами Российской Федерации,</w:t>
      </w:r>
      <w:r w:rsidRPr="00A7343A">
        <w:rPr>
          <w:rFonts w:ascii="Calibri" w:hAnsi="Calibri"/>
          <w:sz w:val="26"/>
          <w:szCs w:val="26"/>
        </w:rPr>
        <w:t xml:space="preserve"> </w:t>
      </w:r>
      <w:r w:rsidRPr="00A7343A">
        <w:rPr>
          <w:sz w:val="26"/>
          <w:szCs w:val="26"/>
        </w:rPr>
        <w:t>нормативными правовыми актами Приморского края, муниципальными правовыми актами Администрации;</w:t>
      </w:r>
    </w:p>
    <w:p w14:paraId="7172D871" w14:textId="77777777" w:rsidR="0094474F" w:rsidRPr="00A7343A" w:rsidRDefault="0094474F" w:rsidP="00C65732">
      <w:pPr>
        <w:spacing w:line="228" w:lineRule="auto"/>
        <w:ind w:firstLine="709"/>
        <w:jc w:val="both"/>
        <w:rPr>
          <w:sz w:val="26"/>
          <w:szCs w:val="26"/>
        </w:rPr>
      </w:pPr>
      <w:r w:rsidRPr="00A7343A">
        <w:rPr>
          <w:sz w:val="26"/>
          <w:szCs w:val="26"/>
        </w:rPr>
        <w:t>21.2.6 требования у заявителя при предоставлении муниципальной услуги платы, не предусмотренной нормативными правовыми актами Российской Федерации,</w:t>
      </w:r>
      <w:r w:rsidRPr="00A7343A">
        <w:rPr>
          <w:rFonts w:ascii="Calibri" w:hAnsi="Calibri"/>
          <w:sz w:val="26"/>
          <w:szCs w:val="26"/>
        </w:rPr>
        <w:t xml:space="preserve"> </w:t>
      </w:r>
      <w:r w:rsidRPr="00A7343A">
        <w:rPr>
          <w:sz w:val="26"/>
          <w:szCs w:val="26"/>
        </w:rPr>
        <w:t>нормативными правовыми актами Приморского края, муниципальными правовыми актами Администрации;</w:t>
      </w:r>
    </w:p>
    <w:p w14:paraId="5DE6647B" w14:textId="77777777" w:rsidR="0094474F" w:rsidRPr="00A7343A" w:rsidRDefault="0094474F" w:rsidP="00C65732">
      <w:pPr>
        <w:spacing w:line="228" w:lineRule="auto"/>
        <w:ind w:firstLine="709"/>
        <w:jc w:val="both"/>
        <w:rPr>
          <w:sz w:val="26"/>
          <w:szCs w:val="26"/>
        </w:rPr>
      </w:pPr>
      <w:r w:rsidRPr="00A7343A">
        <w:rPr>
          <w:sz w:val="26"/>
          <w:szCs w:val="26"/>
        </w:rPr>
        <w:t xml:space="preserve">21.2.7 отказа Администрации, предоставляющей муниципальную услугу, должностного лица органа, предоставляющего муниципальную услугу, либо муниципального служащего в исправлении допущенных ими опечаток и ошибок в выданных в результате предоставления муниципальной услуги </w:t>
      </w:r>
      <w:proofErr w:type="gramStart"/>
      <w:r w:rsidRPr="00A7343A">
        <w:rPr>
          <w:sz w:val="26"/>
          <w:szCs w:val="26"/>
        </w:rPr>
        <w:t>документах</w:t>
      </w:r>
      <w:proofErr w:type="gramEnd"/>
      <w:r w:rsidRPr="00A7343A">
        <w:rPr>
          <w:sz w:val="26"/>
          <w:szCs w:val="26"/>
        </w:rPr>
        <w:t xml:space="preserve"> либо нарушение установленного срока таких исправлений;</w:t>
      </w:r>
    </w:p>
    <w:p w14:paraId="6AA99F38" w14:textId="77777777" w:rsidR="0094474F" w:rsidRPr="00A7343A" w:rsidRDefault="0094474F" w:rsidP="00C65732">
      <w:pPr>
        <w:spacing w:line="228" w:lineRule="auto"/>
        <w:ind w:firstLine="709"/>
        <w:jc w:val="both"/>
        <w:rPr>
          <w:sz w:val="26"/>
          <w:szCs w:val="26"/>
        </w:rPr>
      </w:pPr>
      <w:r w:rsidRPr="00A7343A">
        <w:rPr>
          <w:sz w:val="26"/>
          <w:szCs w:val="26"/>
        </w:rPr>
        <w:t>21.2.8 нарушения срока или порядка выдачи документов по результатам предоставления муниципальной услуги;</w:t>
      </w:r>
    </w:p>
    <w:p w14:paraId="084E0DB3" w14:textId="77777777" w:rsidR="0094474F" w:rsidRPr="00A7343A" w:rsidRDefault="0094474F" w:rsidP="00C65732">
      <w:pPr>
        <w:spacing w:line="228" w:lineRule="auto"/>
        <w:ind w:firstLine="709"/>
        <w:jc w:val="both"/>
        <w:rPr>
          <w:sz w:val="26"/>
          <w:szCs w:val="26"/>
        </w:rPr>
      </w:pPr>
      <w:r w:rsidRPr="00A7343A">
        <w:rPr>
          <w:sz w:val="26"/>
          <w:szCs w:val="26"/>
        </w:rPr>
        <w:t>21.2.9 приостановления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Приморского края, нормативными правовыми актами Администрации;</w:t>
      </w:r>
    </w:p>
    <w:p w14:paraId="35704426" w14:textId="77777777" w:rsidR="0094474F" w:rsidRPr="00A7343A" w:rsidRDefault="0094474F" w:rsidP="00C65732">
      <w:pPr>
        <w:spacing w:line="228" w:lineRule="auto"/>
        <w:ind w:firstLine="709"/>
        <w:jc w:val="both"/>
        <w:rPr>
          <w:sz w:val="26"/>
          <w:szCs w:val="26"/>
        </w:rPr>
      </w:pPr>
      <w:r w:rsidRPr="00A7343A">
        <w:rPr>
          <w:sz w:val="26"/>
          <w:szCs w:val="26"/>
        </w:rPr>
        <w:t xml:space="preserve">21.2.10 требования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Федеральным </w:t>
      </w:r>
      <w:hyperlink r:id="rId91" w:history="1">
        <w:r w:rsidRPr="00A7343A">
          <w:rPr>
            <w:sz w:val="26"/>
            <w:szCs w:val="26"/>
          </w:rPr>
          <w:t>законом</w:t>
        </w:r>
      </w:hyperlink>
      <w:r w:rsidRPr="00A7343A">
        <w:rPr>
          <w:sz w:val="26"/>
          <w:szCs w:val="26"/>
        </w:rPr>
        <w:t xml:space="preserve"> от 27.07.2010 № 210-ФЗ "Об организации предоставления государственных и муниципальных услуг".</w:t>
      </w:r>
    </w:p>
    <w:p w14:paraId="2EF34185" w14:textId="77777777" w:rsidR="0094474F" w:rsidRPr="00A7343A" w:rsidRDefault="0094474F" w:rsidP="00C65732">
      <w:pPr>
        <w:spacing w:line="228" w:lineRule="auto"/>
        <w:ind w:firstLine="709"/>
        <w:jc w:val="both"/>
        <w:rPr>
          <w:sz w:val="26"/>
          <w:szCs w:val="26"/>
        </w:rPr>
      </w:pPr>
      <w:r w:rsidRPr="00A7343A">
        <w:rPr>
          <w:sz w:val="26"/>
          <w:szCs w:val="26"/>
        </w:rPr>
        <w:t>Досудебное (внесудебное) обжалование заявителем решений и действий (бездействия) МФЦ, работника МФЦ возможно только в случаях, определенных подпунктами 21.2.1, 21.2.3, 21.2.4, 21.2.6, 21.2.8 настоящего пункта.</w:t>
      </w:r>
    </w:p>
    <w:p w14:paraId="45254B61" w14:textId="77777777" w:rsidR="0094474F" w:rsidRPr="00A7343A" w:rsidRDefault="0094474F" w:rsidP="00C65732">
      <w:pPr>
        <w:spacing w:line="228" w:lineRule="auto"/>
        <w:ind w:firstLine="709"/>
        <w:jc w:val="both"/>
        <w:rPr>
          <w:sz w:val="26"/>
          <w:szCs w:val="26"/>
        </w:rPr>
      </w:pPr>
      <w:r w:rsidRPr="00A7343A">
        <w:rPr>
          <w:sz w:val="26"/>
          <w:szCs w:val="26"/>
        </w:rPr>
        <w:t xml:space="preserve">21.3. Жалоба может быть направлена заявителем по почте, через МФЦ, а также в электронной форме через Единый портал, официальный сайт администрации https://xasanskij-r25.gosweb.gosuslugi.ru/ либо по электронной почте на адрес:  </w:t>
      </w:r>
      <w:hyperlink r:id="rId92" w:history="1">
        <w:r w:rsidRPr="00A7343A">
          <w:rPr>
            <w:sz w:val="26"/>
            <w:szCs w:val="26"/>
            <w:lang w:val="en-US"/>
          </w:rPr>
          <w:t>hasanski</w:t>
        </w:r>
        <w:r w:rsidRPr="00A7343A">
          <w:rPr>
            <w:sz w:val="26"/>
            <w:szCs w:val="26"/>
          </w:rPr>
          <w:t>@</w:t>
        </w:r>
        <w:r w:rsidRPr="00A7343A">
          <w:rPr>
            <w:sz w:val="26"/>
            <w:szCs w:val="26"/>
            <w:lang w:val="en-US"/>
          </w:rPr>
          <w:t>yandex</w:t>
        </w:r>
        <w:r w:rsidRPr="00A7343A">
          <w:rPr>
            <w:sz w:val="26"/>
            <w:szCs w:val="26"/>
          </w:rPr>
          <w:t>.</w:t>
        </w:r>
        <w:r w:rsidRPr="00A7343A">
          <w:rPr>
            <w:sz w:val="26"/>
            <w:szCs w:val="26"/>
            <w:lang w:val="en-US"/>
          </w:rPr>
          <w:t>ru</w:t>
        </w:r>
      </w:hyperlink>
      <w:r w:rsidRPr="00A7343A">
        <w:rPr>
          <w:sz w:val="26"/>
          <w:szCs w:val="26"/>
        </w:rPr>
        <w:t xml:space="preserve"> .</w:t>
      </w:r>
    </w:p>
    <w:p w14:paraId="42C9ADB1" w14:textId="77777777" w:rsidR="0094474F" w:rsidRPr="00A7343A" w:rsidRDefault="0094474F" w:rsidP="00C65732">
      <w:pPr>
        <w:spacing w:line="228" w:lineRule="auto"/>
        <w:ind w:firstLine="709"/>
        <w:jc w:val="both"/>
        <w:rPr>
          <w:sz w:val="26"/>
          <w:szCs w:val="26"/>
        </w:rPr>
      </w:pPr>
      <w:r w:rsidRPr="00A7343A">
        <w:rPr>
          <w:sz w:val="26"/>
          <w:szCs w:val="26"/>
        </w:rPr>
        <w:t>21.4. Жалоба может быть принята при личном приеме заявителя. Личный прием заявителей проводится в Администрации, по адресу: 692701, Приморский край, Хасанский МО, пгт Славянка, ул. Молодёжная, влд. 1, согласно графику, утвержденному Администрацией и размещенному на официальном сайте https://xasanskij-r25.gosweb.gosuslugi.ru/.</w:t>
      </w:r>
    </w:p>
    <w:p w14:paraId="4E1936E4" w14:textId="77777777" w:rsidR="0094474F" w:rsidRPr="00A7343A" w:rsidRDefault="0094474F" w:rsidP="00C65732">
      <w:pPr>
        <w:spacing w:line="228" w:lineRule="auto"/>
        <w:ind w:firstLine="709"/>
        <w:jc w:val="both"/>
        <w:rPr>
          <w:sz w:val="26"/>
          <w:szCs w:val="26"/>
        </w:rPr>
      </w:pPr>
      <w:r w:rsidRPr="00A7343A">
        <w:rPr>
          <w:sz w:val="26"/>
          <w:szCs w:val="26"/>
        </w:rPr>
        <w:t>21.5. Жалоба должна содержать:</w:t>
      </w:r>
    </w:p>
    <w:p w14:paraId="385BAFA1" w14:textId="77777777" w:rsidR="0094474F" w:rsidRPr="00A7343A" w:rsidRDefault="0094474F" w:rsidP="00C65732">
      <w:pPr>
        <w:spacing w:line="228" w:lineRule="auto"/>
        <w:ind w:firstLine="709"/>
        <w:jc w:val="both"/>
        <w:rPr>
          <w:sz w:val="26"/>
          <w:szCs w:val="26"/>
        </w:rPr>
      </w:pPr>
      <w:r w:rsidRPr="00A7343A">
        <w:rPr>
          <w:sz w:val="26"/>
          <w:szCs w:val="26"/>
        </w:rPr>
        <w:t>21.5.1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решения и действия (бездействие) которого обжалуются;</w:t>
      </w:r>
    </w:p>
    <w:p w14:paraId="306D956C" w14:textId="77777777" w:rsidR="0094474F" w:rsidRPr="00A7343A" w:rsidRDefault="0094474F" w:rsidP="00C65732">
      <w:pPr>
        <w:spacing w:line="228" w:lineRule="auto"/>
        <w:ind w:firstLine="709"/>
        <w:jc w:val="both"/>
        <w:rPr>
          <w:sz w:val="26"/>
          <w:szCs w:val="26"/>
        </w:rPr>
      </w:pPr>
      <w:r w:rsidRPr="00A7343A">
        <w:rPr>
          <w:sz w:val="26"/>
          <w:szCs w:val="26"/>
        </w:rPr>
        <w:t>21.5.2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14:paraId="770A1338" w14:textId="77777777" w:rsidR="0094474F" w:rsidRPr="00A7343A" w:rsidRDefault="0094474F" w:rsidP="00C65732">
      <w:pPr>
        <w:spacing w:line="228" w:lineRule="auto"/>
        <w:ind w:firstLine="709"/>
        <w:jc w:val="both"/>
        <w:rPr>
          <w:sz w:val="26"/>
          <w:szCs w:val="26"/>
        </w:rPr>
      </w:pPr>
      <w:r w:rsidRPr="00A7343A">
        <w:rPr>
          <w:sz w:val="26"/>
          <w:szCs w:val="26"/>
        </w:rPr>
        <w:t>21.5.3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14:paraId="58903404" w14:textId="77777777" w:rsidR="0094474F" w:rsidRPr="00A7343A" w:rsidRDefault="0094474F" w:rsidP="00C65732">
      <w:pPr>
        <w:spacing w:line="228" w:lineRule="auto"/>
        <w:ind w:firstLine="709"/>
        <w:jc w:val="both"/>
        <w:rPr>
          <w:sz w:val="26"/>
          <w:szCs w:val="26"/>
        </w:rPr>
      </w:pPr>
      <w:r w:rsidRPr="00A7343A">
        <w:rPr>
          <w:sz w:val="26"/>
          <w:szCs w:val="26"/>
        </w:rPr>
        <w:t>21.5.4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14:paraId="2F287437" w14:textId="77777777" w:rsidR="0094474F" w:rsidRPr="00A7343A" w:rsidRDefault="0094474F" w:rsidP="00C65732">
      <w:pPr>
        <w:spacing w:line="228" w:lineRule="auto"/>
        <w:ind w:firstLine="709"/>
        <w:jc w:val="both"/>
        <w:rPr>
          <w:sz w:val="26"/>
          <w:szCs w:val="26"/>
        </w:rPr>
      </w:pPr>
      <w:r w:rsidRPr="00A7343A">
        <w:rPr>
          <w:sz w:val="26"/>
          <w:szCs w:val="26"/>
        </w:rPr>
        <w:lastRenderedPageBreak/>
        <w:t>21.6. Жалоба подлежит регистрации не позднее следующего рабочего дня после ее поступления в Администрацию.</w:t>
      </w:r>
    </w:p>
    <w:p w14:paraId="3DFF3800" w14:textId="77777777" w:rsidR="0094474F" w:rsidRPr="00A7343A" w:rsidRDefault="0094474F" w:rsidP="00C65732">
      <w:pPr>
        <w:spacing w:line="228" w:lineRule="auto"/>
        <w:ind w:firstLine="709"/>
        <w:jc w:val="both"/>
        <w:rPr>
          <w:sz w:val="26"/>
          <w:szCs w:val="26"/>
        </w:rPr>
      </w:pPr>
      <w:r w:rsidRPr="00A7343A">
        <w:rPr>
          <w:sz w:val="26"/>
          <w:szCs w:val="26"/>
        </w:rPr>
        <w:t xml:space="preserve">21.7. Жалоба, поступившая в Администрацию, подлежит рассмотрению уполномоченным должностным лицом в течение 15 рабочих дней со дня ее регистрации, </w:t>
      </w:r>
      <w:r w:rsidRPr="00A7343A">
        <w:rPr>
          <w:sz w:val="26"/>
          <w:szCs w:val="26"/>
        </w:rPr>
        <w:br/>
        <w:t>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14:paraId="03141F90" w14:textId="77777777" w:rsidR="0094474F" w:rsidRPr="00A7343A" w:rsidRDefault="0094474F" w:rsidP="00C65732">
      <w:pPr>
        <w:spacing w:line="228" w:lineRule="auto"/>
        <w:ind w:firstLine="709"/>
        <w:jc w:val="both"/>
        <w:rPr>
          <w:sz w:val="26"/>
          <w:szCs w:val="26"/>
        </w:rPr>
      </w:pPr>
      <w:r w:rsidRPr="00A7343A">
        <w:rPr>
          <w:sz w:val="26"/>
          <w:szCs w:val="26"/>
        </w:rPr>
        <w:t>21.8. По результатам рассмотрения жалобы уполномоченное должностное лицо принимает одно из следующих решений:</w:t>
      </w:r>
    </w:p>
    <w:p w14:paraId="360B7655" w14:textId="02A33E78" w:rsidR="0094474F" w:rsidRPr="00A7343A" w:rsidRDefault="0094474F" w:rsidP="00C65732">
      <w:pPr>
        <w:spacing w:line="228" w:lineRule="auto"/>
        <w:ind w:firstLine="709"/>
        <w:jc w:val="both"/>
        <w:rPr>
          <w:sz w:val="26"/>
          <w:szCs w:val="26"/>
        </w:rPr>
      </w:pPr>
      <w:r w:rsidRPr="00A7343A">
        <w:rPr>
          <w:sz w:val="26"/>
          <w:szCs w:val="26"/>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муниципальными правовыми актами Администрации;</w:t>
      </w:r>
    </w:p>
    <w:p w14:paraId="70C77C5C" w14:textId="3405D4EE" w:rsidR="0094474F" w:rsidRPr="00A7343A" w:rsidRDefault="0094474F" w:rsidP="00C65732">
      <w:pPr>
        <w:spacing w:line="228" w:lineRule="auto"/>
        <w:ind w:firstLine="709"/>
        <w:jc w:val="both"/>
        <w:rPr>
          <w:sz w:val="26"/>
          <w:szCs w:val="26"/>
        </w:rPr>
      </w:pPr>
      <w:r w:rsidRPr="00A7343A">
        <w:rPr>
          <w:sz w:val="26"/>
          <w:szCs w:val="26"/>
        </w:rPr>
        <w:t>отказывает в удовлетворении жалобы.</w:t>
      </w:r>
    </w:p>
    <w:p w14:paraId="2FFAD254" w14:textId="77777777" w:rsidR="0094474F" w:rsidRPr="00A7343A" w:rsidRDefault="0094474F" w:rsidP="00C65732">
      <w:pPr>
        <w:spacing w:line="228" w:lineRule="auto"/>
        <w:ind w:firstLine="709"/>
        <w:jc w:val="both"/>
        <w:rPr>
          <w:sz w:val="26"/>
          <w:szCs w:val="26"/>
        </w:rPr>
      </w:pPr>
      <w:r w:rsidRPr="00A7343A">
        <w:rPr>
          <w:sz w:val="26"/>
          <w:szCs w:val="26"/>
        </w:rPr>
        <w:t>21.9. Не позднее дня, следующего за днем принятия решения, указанного в п. 21.8. настоящего раздела, по жалобе,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4463B290" w14:textId="77777777" w:rsidR="0094474F" w:rsidRPr="00A7343A" w:rsidRDefault="0094474F" w:rsidP="00C65732">
      <w:pPr>
        <w:spacing w:line="228" w:lineRule="auto"/>
        <w:ind w:firstLine="709"/>
        <w:jc w:val="both"/>
        <w:rPr>
          <w:sz w:val="26"/>
          <w:szCs w:val="26"/>
        </w:rPr>
      </w:pPr>
      <w:r w:rsidRPr="00A7343A">
        <w:rPr>
          <w:sz w:val="26"/>
          <w:szCs w:val="26"/>
        </w:rPr>
        <w:t>21.9.1 В случае признания жалобы подлежащей удовлетворению в ответе заявителю, указанном в пункте 21.9 настоящего раздела,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3FC6142E" w14:textId="1789D968" w:rsidR="0094474F" w:rsidRPr="00A7343A" w:rsidRDefault="0094474F" w:rsidP="00C65732">
      <w:pPr>
        <w:spacing w:line="228" w:lineRule="auto"/>
        <w:ind w:firstLine="709"/>
        <w:jc w:val="both"/>
        <w:rPr>
          <w:sz w:val="26"/>
          <w:szCs w:val="26"/>
        </w:rPr>
      </w:pPr>
      <w:r w:rsidRPr="00A7343A">
        <w:rPr>
          <w:sz w:val="26"/>
          <w:szCs w:val="26"/>
        </w:rPr>
        <w:t xml:space="preserve">21.9.2 В случае </w:t>
      </w:r>
      <w:r w:rsidR="00A7343A" w:rsidRPr="00A7343A">
        <w:rPr>
          <w:sz w:val="26"/>
          <w:szCs w:val="26"/>
        </w:rPr>
        <w:t>признания жалобы,</w:t>
      </w:r>
      <w:r w:rsidRPr="00A7343A">
        <w:rPr>
          <w:sz w:val="26"/>
          <w:szCs w:val="26"/>
        </w:rPr>
        <w:t xml:space="preserve"> не подлежащей удовлетворению в ответе заявителю, указанном в пункте 21.9 настоящего раздела, даются аргументированные разъяснения о причинах принятого решения, а также информация о порядке обжалования принятого решения.</w:t>
      </w:r>
    </w:p>
    <w:p w14:paraId="2D0108B2" w14:textId="77777777" w:rsidR="0094474F" w:rsidRPr="00A7343A" w:rsidRDefault="0094474F" w:rsidP="00C65732">
      <w:pPr>
        <w:spacing w:line="228" w:lineRule="auto"/>
        <w:ind w:firstLine="709"/>
        <w:jc w:val="both"/>
        <w:rPr>
          <w:sz w:val="26"/>
          <w:szCs w:val="26"/>
        </w:rPr>
      </w:pPr>
      <w:r w:rsidRPr="00A7343A">
        <w:rPr>
          <w:sz w:val="26"/>
          <w:szCs w:val="26"/>
        </w:rPr>
        <w:t>21.10.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частью 1 статьи 11.2 Федерального закона № 210-ФЗ «Об организации предоставления государственных и муниципальных услуг» незамедлительно направляет имеющиеся материалы в органы прокуратуры.</w:t>
      </w:r>
    </w:p>
    <w:p w14:paraId="1BB7624B" w14:textId="77777777" w:rsidR="0094474F" w:rsidRPr="00A7343A" w:rsidRDefault="0094474F" w:rsidP="0026090F">
      <w:pPr>
        <w:ind w:firstLine="709"/>
        <w:jc w:val="both"/>
        <w:rPr>
          <w:rFonts w:eastAsia="Times New Roman"/>
          <w:sz w:val="26"/>
          <w:szCs w:val="26"/>
          <w:lang w:eastAsia="ru-RU"/>
        </w:rPr>
      </w:pPr>
    </w:p>
    <w:p w14:paraId="6542919D" w14:textId="77777777" w:rsidR="0094474F" w:rsidRPr="00A7343A" w:rsidRDefault="0094474F" w:rsidP="0026090F">
      <w:pPr>
        <w:jc w:val="center"/>
        <w:rPr>
          <w:rFonts w:eastAsia="Times New Roman"/>
          <w:sz w:val="26"/>
          <w:szCs w:val="26"/>
          <w:lang w:eastAsia="ru-RU"/>
        </w:rPr>
      </w:pPr>
    </w:p>
    <w:p w14:paraId="45D920FB" w14:textId="77777777" w:rsidR="0094474F" w:rsidRPr="00A7343A" w:rsidRDefault="0094474F" w:rsidP="0026090F">
      <w:pPr>
        <w:jc w:val="center"/>
        <w:rPr>
          <w:rFonts w:eastAsia="Times New Roman"/>
          <w:sz w:val="26"/>
          <w:szCs w:val="26"/>
          <w:lang w:eastAsia="ru-RU"/>
        </w:rPr>
      </w:pPr>
      <w:r w:rsidRPr="00A7343A">
        <w:rPr>
          <w:rFonts w:eastAsia="Times New Roman"/>
          <w:sz w:val="26"/>
          <w:szCs w:val="26"/>
          <w:lang w:eastAsia="ru-RU"/>
        </w:rPr>
        <w:t>____________________</w:t>
      </w:r>
    </w:p>
    <w:p w14:paraId="35D31B12" w14:textId="77777777" w:rsidR="0094474F" w:rsidRPr="00A7343A" w:rsidRDefault="0094474F" w:rsidP="0026090F">
      <w:pPr>
        <w:rPr>
          <w:rFonts w:eastAsia="Times New Roman"/>
          <w:sz w:val="26"/>
          <w:szCs w:val="26"/>
          <w:lang w:eastAsia="ru-RU"/>
        </w:rPr>
      </w:pPr>
    </w:p>
    <w:p w14:paraId="7EC24BDD" w14:textId="77777777" w:rsidR="0094474F" w:rsidRPr="0094474F" w:rsidRDefault="0094474F" w:rsidP="0026090F">
      <w:pPr>
        <w:rPr>
          <w:rFonts w:eastAsia="Times New Roman"/>
          <w:sz w:val="28"/>
          <w:szCs w:val="28"/>
          <w:lang w:eastAsia="ru-RU"/>
        </w:rPr>
      </w:pPr>
    </w:p>
    <w:p w14:paraId="7EE564AD" w14:textId="77777777" w:rsidR="0094474F" w:rsidRPr="0094474F" w:rsidRDefault="0094474F" w:rsidP="0026090F">
      <w:pPr>
        <w:rPr>
          <w:rFonts w:eastAsia="Times New Roman"/>
          <w:sz w:val="28"/>
          <w:szCs w:val="28"/>
          <w:lang w:eastAsia="ru-RU"/>
        </w:rPr>
      </w:pPr>
    </w:p>
    <w:p w14:paraId="415449BE" w14:textId="77777777" w:rsidR="0094474F" w:rsidRPr="0094474F" w:rsidRDefault="0094474F" w:rsidP="0026090F">
      <w:pPr>
        <w:rPr>
          <w:rFonts w:eastAsia="Times New Roman"/>
          <w:sz w:val="28"/>
          <w:szCs w:val="28"/>
          <w:lang w:eastAsia="ru-RU"/>
        </w:rPr>
      </w:pPr>
    </w:p>
    <w:p w14:paraId="599DD277" w14:textId="77777777" w:rsidR="0094474F" w:rsidRPr="0094474F" w:rsidRDefault="0094474F" w:rsidP="0026090F">
      <w:pPr>
        <w:rPr>
          <w:rFonts w:eastAsia="Times New Roman"/>
          <w:sz w:val="28"/>
          <w:szCs w:val="28"/>
          <w:lang w:eastAsia="ru-RU"/>
        </w:rPr>
      </w:pPr>
    </w:p>
    <w:p w14:paraId="16A01445" w14:textId="77777777" w:rsidR="0094474F" w:rsidRPr="0094474F" w:rsidRDefault="0094474F" w:rsidP="0026090F">
      <w:pPr>
        <w:rPr>
          <w:rFonts w:eastAsia="Times New Roman"/>
          <w:sz w:val="28"/>
          <w:szCs w:val="28"/>
          <w:lang w:eastAsia="ru-RU"/>
        </w:rPr>
      </w:pPr>
    </w:p>
    <w:p w14:paraId="16366A45" w14:textId="77777777" w:rsidR="0094474F" w:rsidRPr="0094474F" w:rsidRDefault="0094474F" w:rsidP="0026090F">
      <w:pPr>
        <w:rPr>
          <w:rFonts w:eastAsia="Times New Roman"/>
          <w:sz w:val="28"/>
          <w:szCs w:val="28"/>
          <w:lang w:eastAsia="ru-RU"/>
        </w:rPr>
      </w:pPr>
    </w:p>
    <w:p w14:paraId="40978C51" w14:textId="77777777" w:rsidR="0094474F" w:rsidRPr="0094474F" w:rsidRDefault="0094474F" w:rsidP="0026090F">
      <w:pPr>
        <w:rPr>
          <w:rFonts w:eastAsia="Times New Roman"/>
          <w:sz w:val="28"/>
          <w:szCs w:val="28"/>
          <w:lang w:eastAsia="ru-RU"/>
        </w:rPr>
      </w:pPr>
    </w:p>
    <w:p w14:paraId="10EEE28F" w14:textId="77777777" w:rsidR="0094474F" w:rsidRPr="0094474F" w:rsidRDefault="0094474F" w:rsidP="0026090F">
      <w:pPr>
        <w:rPr>
          <w:rFonts w:eastAsia="Times New Roman"/>
          <w:sz w:val="28"/>
          <w:szCs w:val="28"/>
          <w:lang w:eastAsia="ru-RU"/>
        </w:rPr>
      </w:pPr>
    </w:p>
    <w:p w14:paraId="37764757" w14:textId="77777777" w:rsidR="0094474F" w:rsidRPr="0094474F" w:rsidRDefault="0094474F" w:rsidP="0026090F">
      <w:pPr>
        <w:rPr>
          <w:rFonts w:eastAsia="Times New Roman"/>
          <w:sz w:val="28"/>
          <w:szCs w:val="28"/>
          <w:lang w:eastAsia="ru-RU"/>
        </w:rPr>
      </w:pPr>
    </w:p>
    <w:p w14:paraId="78C8237E" w14:textId="77777777" w:rsidR="00A7343A" w:rsidRDefault="0094474F" w:rsidP="0026090F">
      <w:pPr>
        <w:spacing w:after="200"/>
        <w:ind w:left="7080"/>
        <w:rPr>
          <w:rFonts w:eastAsia="Times New Roman"/>
          <w:sz w:val="24"/>
          <w:szCs w:val="24"/>
          <w:lang w:eastAsia="ru-RU"/>
        </w:rPr>
        <w:sectPr w:rsidR="00A7343A" w:rsidSect="0026090F">
          <w:type w:val="nextColumn"/>
          <w:pgSz w:w="11900" w:h="16840"/>
          <w:pgMar w:top="794" w:right="794" w:bottom="794" w:left="794" w:header="0" w:footer="0" w:gutter="0"/>
          <w:cols w:space="720"/>
          <w:noEndnote/>
          <w:docGrid w:linePitch="360"/>
        </w:sectPr>
      </w:pPr>
      <w:r w:rsidRPr="0094474F">
        <w:rPr>
          <w:rFonts w:eastAsia="Times New Roman"/>
          <w:sz w:val="28"/>
          <w:szCs w:val="28"/>
          <w:lang w:eastAsia="ru-RU"/>
        </w:rPr>
        <w:br/>
      </w:r>
    </w:p>
    <w:p w14:paraId="4F9BA1B5" w14:textId="06655706" w:rsidR="0094474F" w:rsidRPr="0094474F" w:rsidRDefault="0094474F" w:rsidP="001927D5">
      <w:pPr>
        <w:spacing w:after="200"/>
        <w:ind w:left="7080"/>
        <w:jc w:val="right"/>
        <w:rPr>
          <w:rFonts w:eastAsia="Times New Roman"/>
          <w:sz w:val="24"/>
          <w:szCs w:val="24"/>
          <w:lang w:eastAsia="ru-RU"/>
        </w:rPr>
      </w:pPr>
      <w:r w:rsidRPr="0094474F">
        <w:rPr>
          <w:rFonts w:eastAsia="Times New Roman"/>
          <w:sz w:val="24"/>
          <w:szCs w:val="24"/>
          <w:lang w:eastAsia="ru-RU"/>
        </w:rPr>
        <w:lastRenderedPageBreak/>
        <w:t>Приложение №1</w:t>
      </w:r>
    </w:p>
    <w:tbl>
      <w:tblPr>
        <w:tblW w:w="0" w:type="auto"/>
        <w:tblLook w:val="04A0" w:firstRow="1" w:lastRow="0" w:firstColumn="1" w:lastColumn="0" w:noHBand="0" w:noVBand="1"/>
      </w:tblPr>
      <w:tblGrid>
        <w:gridCol w:w="6204"/>
        <w:gridCol w:w="3366"/>
      </w:tblGrid>
      <w:tr w:rsidR="0094474F" w:rsidRPr="0094474F" w14:paraId="73C9715B" w14:textId="77777777" w:rsidTr="00792AEE">
        <w:tc>
          <w:tcPr>
            <w:tcW w:w="6204" w:type="dxa"/>
          </w:tcPr>
          <w:p w14:paraId="20977313" w14:textId="77777777" w:rsidR="0094474F" w:rsidRPr="0094474F" w:rsidRDefault="0094474F" w:rsidP="0026090F">
            <w:pPr>
              <w:widowControl w:val="0"/>
              <w:jc w:val="right"/>
              <w:rPr>
                <w:rFonts w:eastAsia="Times New Roman"/>
                <w:sz w:val="22"/>
                <w:szCs w:val="24"/>
                <w:lang w:eastAsia="ru-RU"/>
              </w:rPr>
            </w:pPr>
          </w:p>
        </w:tc>
        <w:tc>
          <w:tcPr>
            <w:tcW w:w="3366" w:type="dxa"/>
            <w:tcBorders>
              <w:top w:val="nil"/>
              <w:left w:val="nil"/>
              <w:bottom w:val="single" w:sz="4" w:space="0" w:color="auto"/>
              <w:right w:val="nil"/>
            </w:tcBorders>
            <w:hideMark/>
          </w:tcPr>
          <w:p w14:paraId="6D265CF7" w14:textId="77777777" w:rsidR="0094474F" w:rsidRPr="0094474F" w:rsidRDefault="0094474F" w:rsidP="0026090F">
            <w:pPr>
              <w:widowControl w:val="0"/>
              <w:rPr>
                <w:rFonts w:eastAsia="Times New Roman"/>
                <w:sz w:val="22"/>
                <w:szCs w:val="24"/>
                <w:lang w:eastAsia="ru-RU"/>
              </w:rPr>
            </w:pPr>
          </w:p>
        </w:tc>
      </w:tr>
      <w:tr w:rsidR="0094474F" w:rsidRPr="0094474F" w14:paraId="09C5CAC7" w14:textId="77777777" w:rsidTr="00792AEE">
        <w:tc>
          <w:tcPr>
            <w:tcW w:w="6204" w:type="dxa"/>
          </w:tcPr>
          <w:p w14:paraId="120E9331" w14:textId="77777777" w:rsidR="0094474F" w:rsidRPr="0094474F" w:rsidRDefault="0094474F" w:rsidP="0026090F">
            <w:pPr>
              <w:widowControl w:val="0"/>
              <w:jc w:val="right"/>
              <w:rPr>
                <w:rFonts w:eastAsia="Times New Roman"/>
                <w:sz w:val="22"/>
                <w:szCs w:val="24"/>
                <w:lang w:eastAsia="ru-RU"/>
              </w:rPr>
            </w:pPr>
          </w:p>
        </w:tc>
        <w:tc>
          <w:tcPr>
            <w:tcW w:w="3366" w:type="dxa"/>
            <w:tcBorders>
              <w:top w:val="single" w:sz="4" w:space="0" w:color="auto"/>
              <w:left w:val="nil"/>
              <w:bottom w:val="single" w:sz="4" w:space="0" w:color="auto"/>
              <w:right w:val="nil"/>
            </w:tcBorders>
          </w:tcPr>
          <w:p w14:paraId="54317E44" w14:textId="77777777" w:rsidR="0094474F" w:rsidRPr="0094474F" w:rsidRDefault="0094474F" w:rsidP="0026090F">
            <w:pPr>
              <w:widowControl w:val="0"/>
              <w:jc w:val="right"/>
              <w:rPr>
                <w:rFonts w:eastAsia="Times New Roman"/>
                <w:sz w:val="22"/>
                <w:szCs w:val="24"/>
                <w:lang w:eastAsia="ru-RU"/>
              </w:rPr>
            </w:pPr>
          </w:p>
        </w:tc>
      </w:tr>
      <w:tr w:rsidR="0094474F" w:rsidRPr="0094474F" w14:paraId="7A93C6B3" w14:textId="77777777" w:rsidTr="00792AEE">
        <w:tc>
          <w:tcPr>
            <w:tcW w:w="6204" w:type="dxa"/>
          </w:tcPr>
          <w:p w14:paraId="0400E021" w14:textId="77777777" w:rsidR="0094474F" w:rsidRPr="0094474F" w:rsidRDefault="0094474F" w:rsidP="0026090F">
            <w:pPr>
              <w:widowControl w:val="0"/>
              <w:jc w:val="right"/>
              <w:rPr>
                <w:rFonts w:eastAsia="Times New Roman"/>
                <w:sz w:val="22"/>
                <w:szCs w:val="24"/>
                <w:lang w:eastAsia="ru-RU"/>
              </w:rPr>
            </w:pPr>
          </w:p>
        </w:tc>
        <w:tc>
          <w:tcPr>
            <w:tcW w:w="3366" w:type="dxa"/>
            <w:tcBorders>
              <w:top w:val="single" w:sz="4" w:space="0" w:color="auto"/>
              <w:left w:val="nil"/>
              <w:bottom w:val="nil"/>
              <w:right w:val="nil"/>
            </w:tcBorders>
            <w:hideMark/>
          </w:tcPr>
          <w:p w14:paraId="30A30F6E" w14:textId="77777777" w:rsidR="0094474F" w:rsidRPr="0094474F" w:rsidRDefault="0094474F" w:rsidP="0026090F">
            <w:pPr>
              <w:widowControl w:val="0"/>
              <w:jc w:val="center"/>
              <w:rPr>
                <w:rFonts w:eastAsia="Times New Roman"/>
                <w:sz w:val="16"/>
                <w:szCs w:val="16"/>
                <w:lang w:eastAsia="ru-RU"/>
              </w:rPr>
            </w:pPr>
            <w:r w:rsidRPr="0094474F">
              <w:rPr>
                <w:rFonts w:eastAsia="Times New Roman"/>
                <w:sz w:val="16"/>
                <w:szCs w:val="16"/>
                <w:lang w:eastAsia="ru-RU"/>
              </w:rPr>
              <w:t>(наименование органа, предоставляющего муниципальную услугу)</w:t>
            </w:r>
          </w:p>
        </w:tc>
      </w:tr>
    </w:tbl>
    <w:p w14:paraId="123AB5C5" w14:textId="77777777" w:rsidR="0094474F" w:rsidRPr="0094474F" w:rsidRDefault="0094474F" w:rsidP="0026090F">
      <w:pPr>
        <w:widowControl w:val="0"/>
        <w:jc w:val="center"/>
        <w:rPr>
          <w:rFonts w:eastAsia="Times New Roman"/>
          <w:sz w:val="22"/>
          <w:szCs w:val="24"/>
          <w:lang w:eastAsia="ru-RU"/>
        </w:rPr>
      </w:pPr>
    </w:p>
    <w:p w14:paraId="715BFA0A" w14:textId="77777777" w:rsidR="0094474F" w:rsidRPr="0094474F" w:rsidRDefault="0094474F" w:rsidP="0026090F">
      <w:pPr>
        <w:widowControl w:val="0"/>
        <w:jc w:val="center"/>
        <w:rPr>
          <w:rFonts w:eastAsia="Times New Roman"/>
          <w:lang w:eastAsia="ru-RU"/>
        </w:rPr>
      </w:pPr>
      <w:r w:rsidRPr="0094474F">
        <w:rPr>
          <w:rFonts w:eastAsia="Times New Roman"/>
          <w:lang w:eastAsia="ru-RU"/>
        </w:rPr>
        <w:t xml:space="preserve">ЗАЯВЛЕНИЕ </w:t>
      </w:r>
    </w:p>
    <w:p w14:paraId="709449AA" w14:textId="77777777" w:rsidR="0094474F" w:rsidRPr="0094474F" w:rsidRDefault="0094474F" w:rsidP="00A7343A">
      <w:pPr>
        <w:autoSpaceDE w:val="0"/>
        <w:autoSpaceDN w:val="0"/>
        <w:adjustRightInd w:val="0"/>
        <w:spacing w:after="200"/>
        <w:jc w:val="center"/>
        <w:rPr>
          <w:rFonts w:eastAsia="Calibri" w:cs="Courier New"/>
          <w:bCs/>
          <w:lang w:eastAsia="en-US"/>
        </w:rPr>
      </w:pPr>
      <w:r w:rsidRPr="0094474F">
        <w:rPr>
          <w:rFonts w:eastAsia="Calibri"/>
          <w:lang w:eastAsia="en-US"/>
        </w:rPr>
        <w:t>о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для осуществления крестьянским (фермерским) хозяйством его деятельности</w:t>
      </w:r>
    </w:p>
    <w:p w14:paraId="03DAFEAA" w14:textId="77777777" w:rsidR="0094474F" w:rsidRPr="0094474F" w:rsidRDefault="0094474F" w:rsidP="00A7343A">
      <w:pPr>
        <w:autoSpaceDE w:val="0"/>
        <w:autoSpaceDN w:val="0"/>
        <w:adjustRightInd w:val="0"/>
        <w:spacing w:after="200"/>
        <w:jc w:val="center"/>
        <w:rPr>
          <w:rFonts w:eastAsia="Calibri" w:cs="Courier New"/>
          <w:bCs/>
          <w:lang w:eastAsia="en-US"/>
        </w:rPr>
      </w:pPr>
    </w:p>
    <w:p w14:paraId="036875A3" w14:textId="77777777" w:rsidR="0094474F" w:rsidRPr="0094474F" w:rsidRDefault="0094474F" w:rsidP="00A7343A">
      <w:pPr>
        <w:autoSpaceDE w:val="0"/>
        <w:autoSpaceDN w:val="0"/>
        <w:adjustRightInd w:val="0"/>
        <w:spacing w:after="200"/>
        <w:jc w:val="both"/>
        <w:rPr>
          <w:rFonts w:eastAsia="Calibri" w:cs="Courier New"/>
          <w:bCs/>
          <w:lang w:eastAsia="en-US"/>
        </w:rPr>
      </w:pPr>
      <w:r w:rsidRPr="0094474F">
        <w:rPr>
          <w:rFonts w:eastAsia="Calibri" w:cs="Courier New"/>
          <w:bCs/>
          <w:lang w:eastAsia="en-US"/>
        </w:rPr>
        <w:t>от ___________________________________________________________________________________________</w:t>
      </w:r>
    </w:p>
    <w:p w14:paraId="59759254" w14:textId="77777777" w:rsidR="0094474F" w:rsidRPr="0094474F" w:rsidRDefault="0094474F" w:rsidP="00A7343A">
      <w:pPr>
        <w:autoSpaceDE w:val="0"/>
        <w:autoSpaceDN w:val="0"/>
        <w:adjustRightInd w:val="0"/>
        <w:spacing w:after="200"/>
        <w:jc w:val="both"/>
        <w:rPr>
          <w:rFonts w:eastAsia="Times New Roman" w:cs="Courier New"/>
          <w:sz w:val="16"/>
          <w:szCs w:val="16"/>
          <w:lang w:eastAsia="ru-RU"/>
        </w:rPr>
      </w:pPr>
      <w:r w:rsidRPr="0094474F">
        <w:rPr>
          <w:rFonts w:eastAsia="Times New Roman" w:cs="Courier New"/>
          <w:sz w:val="16"/>
          <w:szCs w:val="16"/>
          <w:lang w:eastAsia="ru-RU"/>
        </w:rPr>
        <w:t xml:space="preserve">                                                                      (фамилия, имя, отчество (при наличии) физического лица</w:t>
      </w:r>
    </w:p>
    <w:p w14:paraId="353C6243" w14:textId="77777777" w:rsidR="0094474F" w:rsidRPr="0094474F" w:rsidRDefault="0094474F" w:rsidP="00A7343A">
      <w:pPr>
        <w:autoSpaceDE w:val="0"/>
        <w:autoSpaceDN w:val="0"/>
        <w:adjustRightInd w:val="0"/>
        <w:spacing w:after="200"/>
        <w:jc w:val="both"/>
        <w:rPr>
          <w:rFonts w:eastAsia="Times New Roman" w:cs="Courier New"/>
          <w:sz w:val="16"/>
          <w:szCs w:val="16"/>
          <w:lang w:eastAsia="ru-RU"/>
        </w:rPr>
      </w:pPr>
      <w:r w:rsidRPr="0094474F">
        <w:rPr>
          <w:rFonts w:eastAsia="Times New Roman" w:cs="Courier New"/>
          <w:sz w:val="16"/>
          <w:szCs w:val="16"/>
          <w:lang w:eastAsia="ru-RU"/>
        </w:rPr>
        <w:t xml:space="preserve">________________________________________________________________________________________________ </w:t>
      </w:r>
      <w:r w:rsidRPr="0094474F">
        <w:rPr>
          <w:rFonts w:eastAsia="Calibri" w:cs="Courier New"/>
          <w:lang w:eastAsia="ru-RU"/>
        </w:rPr>
        <w:t>(далее - заявитель)</w:t>
      </w:r>
    </w:p>
    <w:p w14:paraId="6892727D" w14:textId="77777777" w:rsidR="0094474F" w:rsidRPr="0094474F" w:rsidRDefault="0094474F" w:rsidP="00A7343A">
      <w:pPr>
        <w:autoSpaceDE w:val="0"/>
        <w:autoSpaceDN w:val="0"/>
        <w:adjustRightInd w:val="0"/>
        <w:spacing w:after="200"/>
        <w:jc w:val="both"/>
        <w:rPr>
          <w:rFonts w:eastAsia="Times New Roman" w:cs="Courier New"/>
          <w:sz w:val="16"/>
          <w:szCs w:val="16"/>
          <w:lang w:eastAsia="ru-RU"/>
        </w:rPr>
      </w:pPr>
      <w:r w:rsidRPr="0094474F">
        <w:rPr>
          <w:rFonts w:eastAsia="Calibri" w:cs="Courier New"/>
          <w:sz w:val="16"/>
          <w:szCs w:val="16"/>
          <w:lang w:eastAsia="ru-RU"/>
        </w:rPr>
        <w:t xml:space="preserve">                                                         реквизиты документа, подтверждающего его полномочия</w:t>
      </w:r>
      <w:r w:rsidRPr="0094474F">
        <w:rPr>
          <w:rFonts w:eastAsia="Times New Roman" w:cs="Courier New"/>
          <w:sz w:val="16"/>
          <w:szCs w:val="16"/>
          <w:lang w:eastAsia="ru-RU"/>
        </w:rPr>
        <w:t>)</w:t>
      </w:r>
    </w:p>
    <w:tbl>
      <w:tblPr>
        <w:tblW w:w="9712" w:type="dxa"/>
        <w:tblLook w:val="04A0" w:firstRow="1" w:lastRow="0" w:firstColumn="1" w:lastColumn="0" w:noHBand="0" w:noVBand="1"/>
      </w:tblPr>
      <w:tblGrid>
        <w:gridCol w:w="1978"/>
        <w:gridCol w:w="7734"/>
      </w:tblGrid>
      <w:tr w:rsidR="0094474F" w:rsidRPr="0094474F" w14:paraId="136E96B1" w14:textId="77777777" w:rsidTr="00792AEE">
        <w:tc>
          <w:tcPr>
            <w:tcW w:w="1978" w:type="dxa"/>
            <w:shd w:val="clear" w:color="auto" w:fill="auto"/>
          </w:tcPr>
          <w:p w14:paraId="6F6B0E0C" w14:textId="77777777" w:rsidR="0094474F" w:rsidRPr="0094474F" w:rsidRDefault="0094474F" w:rsidP="0026090F">
            <w:pPr>
              <w:widowControl w:val="0"/>
              <w:rPr>
                <w:rFonts w:eastAsia="Times New Roman"/>
                <w:lang w:eastAsia="ru-RU"/>
              </w:rPr>
            </w:pPr>
            <w:r w:rsidRPr="0094474F">
              <w:rPr>
                <w:rFonts w:eastAsia="Times New Roman"/>
                <w:lang w:eastAsia="ru-RU"/>
              </w:rPr>
              <w:t>Адрес заявителя:</w:t>
            </w:r>
          </w:p>
        </w:tc>
        <w:tc>
          <w:tcPr>
            <w:tcW w:w="7734" w:type="dxa"/>
            <w:tcBorders>
              <w:bottom w:val="single" w:sz="4" w:space="0" w:color="auto"/>
            </w:tcBorders>
            <w:shd w:val="clear" w:color="auto" w:fill="auto"/>
          </w:tcPr>
          <w:p w14:paraId="7906C2DD" w14:textId="77777777" w:rsidR="0094474F" w:rsidRPr="0094474F" w:rsidRDefault="0094474F" w:rsidP="0026090F">
            <w:pPr>
              <w:widowControl w:val="0"/>
              <w:rPr>
                <w:rFonts w:eastAsia="Times New Roman"/>
                <w:lang w:eastAsia="ru-RU"/>
              </w:rPr>
            </w:pPr>
          </w:p>
        </w:tc>
      </w:tr>
      <w:tr w:rsidR="0094474F" w:rsidRPr="0094474F" w14:paraId="1DEA8284" w14:textId="77777777" w:rsidTr="00792AEE">
        <w:tc>
          <w:tcPr>
            <w:tcW w:w="9712" w:type="dxa"/>
            <w:gridSpan w:val="2"/>
            <w:shd w:val="clear" w:color="auto" w:fill="auto"/>
          </w:tcPr>
          <w:p w14:paraId="1497C844" w14:textId="77777777" w:rsidR="0094474F" w:rsidRPr="0094474F" w:rsidRDefault="0094474F" w:rsidP="0026090F">
            <w:pPr>
              <w:widowControl w:val="0"/>
              <w:ind w:firstLine="1985"/>
              <w:jc w:val="center"/>
              <w:rPr>
                <w:rFonts w:eastAsia="Times New Roman"/>
                <w:sz w:val="16"/>
                <w:szCs w:val="16"/>
                <w:lang w:eastAsia="ru-RU"/>
              </w:rPr>
            </w:pPr>
            <w:r w:rsidRPr="0094474F">
              <w:rPr>
                <w:rFonts w:eastAsia="Times New Roman"/>
                <w:sz w:val="16"/>
                <w:szCs w:val="16"/>
                <w:lang w:eastAsia="ru-RU"/>
              </w:rPr>
              <w:t>(место жительства физического лица, почтовый адрес)</w:t>
            </w:r>
          </w:p>
        </w:tc>
      </w:tr>
      <w:tr w:rsidR="0094474F" w:rsidRPr="0094474F" w14:paraId="67513718" w14:textId="77777777" w:rsidTr="00792AEE">
        <w:tc>
          <w:tcPr>
            <w:tcW w:w="9712" w:type="dxa"/>
            <w:gridSpan w:val="2"/>
            <w:tcBorders>
              <w:bottom w:val="single" w:sz="4" w:space="0" w:color="auto"/>
            </w:tcBorders>
            <w:shd w:val="clear" w:color="auto" w:fill="auto"/>
          </w:tcPr>
          <w:p w14:paraId="489DC311" w14:textId="77777777" w:rsidR="0094474F" w:rsidRPr="0094474F" w:rsidRDefault="0094474F" w:rsidP="0026090F">
            <w:pPr>
              <w:widowControl w:val="0"/>
              <w:rPr>
                <w:rFonts w:eastAsia="Times New Roman"/>
                <w:sz w:val="22"/>
                <w:szCs w:val="24"/>
                <w:lang w:eastAsia="ru-RU"/>
              </w:rPr>
            </w:pPr>
          </w:p>
        </w:tc>
      </w:tr>
      <w:tr w:rsidR="0094474F" w:rsidRPr="0094474F" w14:paraId="00EABBA8" w14:textId="77777777" w:rsidTr="00792AEE">
        <w:tc>
          <w:tcPr>
            <w:tcW w:w="9712" w:type="dxa"/>
            <w:gridSpan w:val="2"/>
            <w:tcBorders>
              <w:top w:val="single" w:sz="4" w:space="0" w:color="auto"/>
              <w:bottom w:val="single" w:sz="4" w:space="0" w:color="auto"/>
            </w:tcBorders>
            <w:shd w:val="clear" w:color="auto" w:fill="auto"/>
          </w:tcPr>
          <w:p w14:paraId="31BB7E58" w14:textId="77777777" w:rsidR="0094474F" w:rsidRPr="0094474F" w:rsidRDefault="0094474F" w:rsidP="0026090F">
            <w:pPr>
              <w:widowControl w:val="0"/>
              <w:jc w:val="center"/>
              <w:rPr>
                <w:rFonts w:eastAsia="Times New Roman"/>
                <w:sz w:val="22"/>
                <w:szCs w:val="24"/>
                <w:lang w:eastAsia="ru-RU"/>
              </w:rPr>
            </w:pPr>
          </w:p>
        </w:tc>
      </w:tr>
      <w:tr w:rsidR="0094474F" w:rsidRPr="0094474F" w14:paraId="201144D1" w14:textId="77777777" w:rsidTr="00792AEE">
        <w:trPr>
          <w:trHeight w:val="389"/>
        </w:trPr>
        <w:tc>
          <w:tcPr>
            <w:tcW w:w="9712" w:type="dxa"/>
            <w:gridSpan w:val="2"/>
            <w:tcBorders>
              <w:top w:val="single" w:sz="4" w:space="0" w:color="auto"/>
            </w:tcBorders>
            <w:shd w:val="clear" w:color="auto" w:fill="auto"/>
          </w:tcPr>
          <w:p w14:paraId="482DCCA9" w14:textId="77777777" w:rsidR="0094474F" w:rsidRPr="0094474F" w:rsidRDefault="0094474F" w:rsidP="0026090F">
            <w:pPr>
              <w:widowControl w:val="0"/>
              <w:jc w:val="center"/>
              <w:rPr>
                <w:rFonts w:eastAsia="Times New Roman"/>
                <w:sz w:val="22"/>
                <w:szCs w:val="24"/>
                <w:lang w:eastAsia="ru-RU"/>
              </w:rPr>
            </w:pPr>
            <w:r w:rsidRPr="0094474F">
              <w:rPr>
                <w:rFonts w:eastAsia="Times New Roman"/>
                <w:sz w:val="16"/>
                <w:szCs w:val="16"/>
                <w:lang w:eastAsia="ru-RU"/>
              </w:rPr>
              <w:t>(реквизиты документа, удостоверяющего личность физического лица,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tc>
      </w:tr>
    </w:tbl>
    <w:p w14:paraId="5189C790" w14:textId="77777777" w:rsidR="0094474F" w:rsidRPr="0094474F" w:rsidRDefault="0094474F" w:rsidP="0026090F">
      <w:pPr>
        <w:widowControl w:val="0"/>
        <w:rPr>
          <w:rFonts w:eastAsia="Times New Roman"/>
          <w:lang w:eastAsia="ru-RU"/>
        </w:rPr>
      </w:pPr>
    </w:p>
    <w:p w14:paraId="2DB9BDA6" w14:textId="77777777" w:rsidR="0094474F" w:rsidRPr="0094474F" w:rsidRDefault="0094474F" w:rsidP="0026090F">
      <w:pPr>
        <w:widowControl w:val="0"/>
        <w:rPr>
          <w:rFonts w:eastAsia="Times New Roman"/>
          <w:sz w:val="22"/>
          <w:szCs w:val="24"/>
          <w:lang w:eastAsia="ru-RU"/>
        </w:rPr>
      </w:pPr>
      <w:r w:rsidRPr="0094474F">
        <w:rPr>
          <w:rFonts w:eastAsia="Times New Roman"/>
          <w:sz w:val="22"/>
          <w:szCs w:val="24"/>
          <w:lang w:eastAsia="ru-RU"/>
        </w:rPr>
        <w:t xml:space="preserve">Прошу предварительно согласовать предоставление земельного участка, </w:t>
      </w:r>
    </w:p>
    <w:tbl>
      <w:tblPr>
        <w:tblW w:w="0" w:type="dxa"/>
        <w:tblLayout w:type="fixed"/>
        <w:tblLook w:val="04A0" w:firstRow="1" w:lastRow="0" w:firstColumn="1" w:lastColumn="0" w:noHBand="0" w:noVBand="1"/>
      </w:tblPr>
      <w:tblGrid>
        <w:gridCol w:w="709"/>
        <w:gridCol w:w="756"/>
        <w:gridCol w:w="1512"/>
        <w:gridCol w:w="533"/>
        <w:gridCol w:w="6096"/>
      </w:tblGrid>
      <w:tr w:rsidR="0094474F" w:rsidRPr="0094474F" w14:paraId="1C85A2AE" w14:textId="77777777" w:rsidTr="00792AEE">
        <w:tc>
          <w:tcPr>
            <w:tcW w:w="1465" w:type="dxa"/>
            <w:gridSpan w:val="2"/>
            <w:hideMark/>
          </w:tcPr>
          <w:p w14:paraId="49AD5714" w14:textId="77777777" w:rsidR="0094474F" w:rsidRPr="0094474F" w:rsidRDefault="0094474F" w:rsidP="0026090F">
            <w:pPr>
              <w:widowControl w:val="0"/>
              <w:rPr>
                <w:rFonts w:eastAsia="Times New Roman"/>
                <w:sz w:val="22"/>
                <w:szCs w:val="24"/>
                <w:lang w:eastAsia="ru-RU"/>
              </w:rPr>
            </w:pPr>
            <w:r w:rsidRPr="0094474F">
              <w:rPr>
                <w:rFonts w:eastAsia="Times New Roman"/>
                <w:sz w:val="22"/>
                <w:szCs w:val="24"/>
                <w:lang w:eastAsia="ru-RU"/>
              </w:rPr>
              <w:t>площадью</w:t>
            </w:r>
          </w:p>
        </w:tc>
        <w:tc>
          <w:tcPr>
            <w:tcW w:w="1512" w:type="dxa"/>
            <w:tcBorders>
              <w:top w:val="nil"/>
              <w:left w:val="nil"/>
              <w:bottom w:val="single" w:sz="4" w:space="0" w:color="auto"/>
              <w:right w:val="nil"/>
            </w:tcBorders>
          </w:tcPr>
          <w:p w14:paraId="19F288F0" w14:textId="77777777" w:rsidR="0094474F" w:rsidRPr="0094474F" w:rsidRDefault="0094474F" w:rsidP="0026090F">
            <w:pPr>
              <w:widowControl w:val="0"/>
              <w:rPr>
                <w:rFonts w:eastAsia="Times New Roman"/>
                <w:sz w:val="22"/>
                <w:szCs w:val="24"/>
                <w:lang w:eastAsia="ru-RU"/>
              </w:rPr>
            </w:pPr>
          </w:p>
        </w:tc>
        <w:tc>
          <w:tcPr>
            <w:tcW w:w="6629" w:type="dxa"/>
            <w:gridSpan w:val="2"/>
            <w:hideMark/>
          </w:tcPr>
          <w:p w14:paraId="087C1D88" w14:textId="77777777" w:rsidR="0094474F" w:rsidRPr="0094474F" w:rsidRDefault="0094474F" w:rsidP="0026090F">
            <w:pPr>
              <w:widowControl w:val="0"/>
              <w:rPr>
                <w:rFonts w:eastAsia="Times New Roman"/>
                <w:sz w:val="22"/>
                <w:szCs w:val="24"/>
                <w:lang w:eastAsia="ru-RU"/>
              </w:rPr>
            </w:pPr>
            <w:proofErr w:type="gramStart"/>
            <w:r w:rsidRPr="0094474F">
              <w:rPr>
                <w:rFonts w:eastAsia="Times New Roman"/>
                <w:sz w:val="22"/>
                <w:szCs w:val="24"/>
                <w:lang w:eastAsia="ru-RU"/>
              </w:rPr>
              <w:t>кв.м</w:t>
            </w:r>
            <w:proofErr w:type="gramEnd"/>
            <w:r w:rsidRPr="0094474F">
              <w:rPr>
                <w:rFonts w:eastAsia="Times New Roman"/>
                <w:sz w:val="22"/>
                <w:szCs w:val="24"/>
                <w:lang w:eastAsia="ru-RU"/>
              </w:rPr>
              <w:t xml:space="preserve"> </w:t>
            </w:r>
            <w:r w:rsidRPr="0094474F">
              <w:rPr>
                <w:rFonts w:eastAsia="Times New Roman"/>
                <w:sz w:val="16"/>
                <w:szCs w:val="16"/>
                <w:lang w:eastAsia="ru-RU"/>
              </w:rPr>
              <w:t>(указывается при наличии сведений)</w:t>
            </w:r>
          </w:p>
        </w:tc>
      </w:tr>
      <w:tr w:rsidR="0094474F" w:rsidRPr="0094474F" w14:paraId="547BEDFE" w14:textId="77777777" w:rsidTr="00792AEE">
        <w:tc>
          <w:tcPr>
            <w:tcW w:w="2977" w:type="dxa"/>
            <w:gridSpan w:val="3"/>
            <w:hideMark/>
          </w:tcPr>
          <w:p w14:paraId="4DBEB07F" w14:textId="77777777" w:rsidR="0094474F" w:rsidRPr="0094474F" w:rsidRDefault="0094474F" w:rsidP="0026090F">
            <w:pPr>
              <w:widowControl w:val="0"/>
              <w:rPr>
                <w:rFonts w:eastAsia="Times New Roman"/>
                <w:sz w:val="22"/>
                <w:szCs w:val="24"/>
                <w:lang w:eastAsia="ru-RU"/>
              </w:rPr>
            </w:pPr>
            <w:r w:rsidRPr="0094474F">
              <w:rPr>
                <w:rFonts w:eastAsia="Times New Roman"/>
                <w:sz w:val="22"/>
                <w:szCs w:val="24"/>
                <w:lang w:eastAsia="ru-RU"/>
              </w:rPr>
              <w:t>с кадастровым номером</w:t>
            </w:r>
          </w:p>
        </w:tc>
        <w:tc>
          <w:tcPr>
            <w:tcW w:w="6629" w:type="dxa"/>
            <w:gridSpan w:val="2"/>
            <w:tcBorders>
              <w:top w:val="nil"/>
              <w:left w:val="nil"/>
              <w:bottom w:val="single" w:sz="4" w:space="0" w:color="auto"/>
              <w:right w:val="nil"/>
            </w:tcBorders>
          </w:tcPr>
          <w:p w14:paraId="2785D653" w14:textId="77777777" w:rsidR="0094474F" w:rsidRPr="0094474F" w:rsidRDefault="0094474F" w:rsidP="0026090F">
            <w:pPr>
              <w:widowControl w:val="0"/>
              <w:rPr>
                <w:rFonts w:eastAsia="Times New Roman"/>
                <w:sz w:val="22"/>
                <w:szCs w:val="24"/>
                <w:lang w:eastAsia="ru-RU"/>
              </w:rPr>
            </w:pPr>
          </w:p>
        </w:tc>
      </w:tr>
      <w:tr w:rsidR="0094474F" w:rsidRPr="0094474F" w14:paraId="7415329E" w14:textId="77777777" w:rsidTr="00792AEE">
        <w:tc>
          <w:tcPr>
            <w:tcW w:w="3510" w:type="dxa"/>
            <w:gridSpan w:val="4"/>
          </w:tcPr>
          <w:p w14:paraId="3165F9D3" w14:textId="77777777" w:rsidR="0094474F" w:rsidRPr="0094474F" w:rsidRDefault="0094474F" w:rsidP="0026090F">
            <w:pPr>
              <w:widowControl w:val="0"/>
              <w:jc w:val="right"/>
              <w:rPr>
                <w:rFonts w:eastAsia="Times New Roman"/>
                <w:sz w:val="22"/>
                <w:szCs w:val="24"/>
                <w:lang w:eastAsia="ru-RU"/>
              </w:rPr>
            </w:pPr>
          </w:p>
          <w:p w14:paraId="302DD13F" w14:textId="77777777" w:rsidR="0094474F" w:rsidRPr="0094474F" w:rsidRDefault="0094474F" w:rsidP="0026090F">
            <w:pPr>
              <w:widowControl w:val="0"/>
              <w:rPr>
                <w:rFonts w:eastAsia="Times New Roman"/>
                <w:sz w:val="22"/>
                <w:szCs w:val="24"/>
                <w:lang w:eastAsia="ru-RU"/>
              </w:rPr>
            </w:pPr>
          </w:p>
          <w:p w14:paraId="68C11D33" w14:textId="77777777" w:rsidR="0094474F" w:rsidRPr="0094474F" w:rsidRDefault="0094474F" w:rsidP="0026090F">
            <w:pPr>
              <w:widowControl w:val="0"/>
              <w:rPr>
                <w:rFonts w:eastAsia="Times New Roman"/>
                <w:sz w:val="22"/>
                <w:szCs w:val="24"/>
                <w:lang w:eastAsia="ru-RU"/>
              </w:rPr>
            </w:pPr>
            <w:r w:rsidRPr="0094474F">
              <w:rPr>
                <w:rFonts w:eastAsia="Times New Roman"/>
                <w:sz w:val="22"/>
                <w:szCs w:val="24"/>
                <w:lang w:eastAsia="ru-RU"/>
              </w:rPr>
              <w:t xml:space="preserve">адрес (описание местоположения) </w:t>
            </w:r>
          </w:p>
        </w:tc>
        <w:tc>
          <w:tcPr>
            <w:tcW w:w="6096" w:type="dxa"/>
            <w:tcBorders>
              <w:top w:val="single" w:sz="4" w:space="0" w:color="auto"/>
              <w:left w:val="nil"/>
              <w:bottom w:val="single" w:sz="4" w:space="0" w:color="auto"/>
              <w:right w:val="nil"/>
            </w:tcBorders>
            <w:hideMark/>
          </w:tcPr>
          <w:p w14:paraId="538A1A06" w14:textId="77777777" w:rsidR="0094474F" w:rsidRPr="0094474F" w:rsidRDefault="0094474F" w:rsidP="0026090F">
            <w:pPr>
              <w:widowControl w:val="0"/>
              <w:tabs>
                <w:tab w:val="left" w:pos="1512"/>
              </w:tabs>
              <w:jc w:val="center"/>
              <w:rPr>
                <w:rFonts w:eastAsia="Times New Roman"/>
                <w:sz w:val="22"/>
                <w:szCs w:val="24"/>
                <w:lang w:eastAsia="ru-RU"/>
              </w:rPr>
            </w:pPr>
            <w:r w:rsidRPr="0094474F">
              <w:rPr>
                <w:rFonts w:eastAsia="Times New Roman"/>
                <w:sz w:val="16"/>
                <w:szCs w:val="16"/>
                <w:lang w:eastAsia="ru-RU"/>
              </w:rPr>
              <w:t>(если границы земельного участка подлежат уточнению в соответствии с Федеральным законом «О государственном кадастре недвижимости»)</w:t>
            </w:r>
          </w:p>
        </w:tc>
      </w:tr>
      <w:tr w:rsidR="0094474F" w:rsidRPr="0094474F" w14:paraId="39789676" w14:textId="77777777" w:rsidTr="00792AEE">
        <w:tc>
          <w:tcPr>
            <w:tcW w:w="709" w:type="dxa"/>
          </w:tcPr>
          <w:p w14:paraId="6C43BA74" w14:textId="77777777" w:rsidR="0094474F" w:rsidRPr="0094474F" w:rsidRDefault="0094474F" w:rsidP="0026090F">
            <w:pPr>
              <w:widowControl w:val="0"/>
              <w:rPr>
                <w:rFonts w:eastAsia="Times New Roman"/>
                <w:sz w:val="22"/>
                <w:szCs w:val="24"/>
                <w:lang w:eastAsia="ru-RU"/>
              </w:rPr>
            </w:pPr>
          </w:p>
          <w:p w14:paraId="7D54D312" w14:textId="77777777" w:rsidR="0094474F" w:rsidRPr="0094474F" w:rsidRDefault="0094474F" w:rsidP="0026090F">
            <w:pPr>
              <w:widowControl w:val="0"/>
              <w:rPr>
                <w:rFonts w:eastAsia="Times New Roman"/>
                <w:sz w:val="22"/>
                <w:szCs w:val="24"/>
                <w:lang w:eastAsia="ru-RU"/>
              </w:rPr>
            </w:pPr>
            <w:r w:rsidRPr="0094474F">
              <w:rPr>
                <w:rFonts w:eastAsia="Times New Roman"/>
                <w:sz w:val="22"/>
                <w:szCs w:val="24"/>
                <w:lang w:eastAsia="ru-RU"/>
              </w:rPr>
              <w:t>в</w:t>
            </w:r>
          </w:p>
        </w:tc>
        <w:tc>
          <w:tcPr>
            <w:tcW w:w="8897" w:type="dxa"/>
            <w:gridSpan w:val="4"/>
            <w:tcBorders>
              <w:top w:val="nil"/>
              <w:left w:val="nil"/>
              <w:bottom w:val="single" w:sz="4" w:space="0" w:color="auto"/>
              <w:right w:val="nil"/>
            </w:tcBorders>
            <w:hideMark/>
          </w:tcPr>
          <w:p w14:paraId="3A325F23" w14:textId="77777777" w:rsidR="0094474F" w:rsidRPr="0094474F" w:rsidRDefault="0094474F" w:rsidP="0026090F">
            <w:pPr>
              <w:widowControl w:val="0"/>
              <w:tabs>
                <w:tab w:val="left" w:pos="3852"/>
              </w:tabs>
              <w:rPr>
                <w:rFonts w:eastAsia="Times New Roman"/>
                <w:sz w:val="22"/>
                <w:szCs w:val="24"/>
                <w:lang w:eastAsia="ru-RU"/>
              </w:rPr>
            </w:pPr>
            <w:r w:rsidRPr="0094474F">
              <w:rPr>
                <w:rFonts w:eastAsia="Times New Roman"/>
                <w:sz w:val="22"/>
                <w:szCs w:val="24"/>
                <w:lang w:eastAsia="ru-RU"/>
              </w:rPr>
              <w:tab/>
            </w:r>
            <w:r w:rsidRPr="0094474F">
              <w:rPr>
                <w:rFonts w:eastAsia="Times New Roman"/>
                <w:sz w:val="16"/>
                <w:szCs w:val="16"/>
                <w:lang w:eastAsia="ru-RU"/>
              </w:rPr>
              <w:t>(указывается при наличии сведений)</w:t>
            </w:r>
          </w:p>
        </w:tc>
      </w:tr>
      <w:tr w:rsidR="0094474F" w:rsidRPr="0094474F" w14:paraId="58683A89" w14:textId="77777777" w:rsidTr="00792AEE">
        <w:tc>
          <w:tcPr>
            <w:tcW w:w="709" w:type="dxa"/>
          </w:tcPr>
          <w:p w14:paraId="6230F10D" w14:textId="77777777" w:rsidR="0094474F" w:rsidRPr="0094474F" w:rsidRDefault="0094474F" w:rsidP="0026090F">
            <w:pPr>
              <w:widowControl w:val="0"/>
              <w:rPr>
                <w:rFonts w:eastAsia="Times New Roman"/>
                <w:sz w:val="22"/>
                <w:szCs w:val="24"/>
                <w:lang w:eastAsia="ru-RU"/>
              </w:rPr>
            </w:pPr>
          </w:p>
          <w:p w14:paraId="0A9C64CE" w14:textId="77777777" w:rsidR="0094474F" w:rsidRPr="0094474F" w:rsidRDefault="0094474F" w:rsidP="0026090F">
            <w:pPr>
              <w:widowControl w:val="0"/>
              <w:rPr>
                <w:rFonts w:eastAsia="Times New Roman"/>
                <w:sz w:val="22"/>
                <w:szCs w:val="24"/>
                <w:lang w:eastAsia="ru-RU"/>
              </w:rPr>
            </w:pPr>
            <w:r w:rsidRPr="0094474F">
              <w:rPr>
                <w:rFonts w:eastAsia="Times New Roman"/>
                <w:sz w:val="22"/>
                <w:szCs w:val="24"/>
                <w:lang w:eastAsia="ru-RU"/>
              </w:rPr>
              <w:t>для</w:t>
            </w:r>
          </w:p>
        </w:tc>
        <w:tc>
          <w:tcPr>
            <w:tcW w:w="8897" w:type="dxa"/>
            <w:gridSpan w:val="4"/>
            <w:tcBorders>
              <w:top w:val="single" w:sz="4" w:space="0" w:color="auto"/>
              <w:left w:val="nil"/>
              <w:bottom w:val="single" w:sz="4" w:space="0" w:color="auto"/>
              <w:right w:val="nil"/>
            </w:tcBorders>
            <w:hideMark/>
          </w:tcPr>
          <w:p w14:paraId="2CD3E796" w14:textId="77777777" w:rsidR="0094474F" w:rsidRPr="0094474F" w:rsidRDefault="0094474F" w:rsidP="0026090F">
            <w:pPr>
              <w:widowControl w:val="0"/>
              <w:tabs>
                <w:tab w:val="left" w:pos="3852"/>
              </w:tabs>
              <w:rPr>
                <w:rFonts w:eastAsia="Times New Roman"/>
                <w:sz w:val="22"/>
                <w:szCs w:val="24"/>
                <w:lang w:eastAsia="ru-RU"/>
              </w:rPr>
            </w:pPr>
            <w:r w:rsidRPr="0094474F">
              <w:rPr>
                <w:rFonts w:eastAsia="Times New Roman"/>
                <w:sz w:val="22"/>
                <w:szCs w:val="24"/>
                <w:lang w:eastAsia="ru-RU"/>
              </w:rPr>
              <w:t xml:space="preserve">                    </w:t>
            </w:r>
            <w:r w:rsidRPr="0094474F">
              <w:rPr>
                <w:rFonts w:eastAsia="Times New Roman"/>
                <w:sz w:val="16"/>
                <w:szCs w:val="16"/>
                <w:lang w:eastAsia="ru-RU"/>
              </w:rPr>
              <w:t>(вид права, на котором заявитель желает приобрести земельный участок)</w:t>
            </w:r>
          </w:p>
        </w:tc>
      </w:tr>
      <w:tr w:rsidR="0094474F" w:rsidRPr="0094474F" w14:paraId="5DABD348" w14:textId="77777777" w:rsidTr="00792AEE">
        <w:tc>
          <w:tcPr>
            <w:tcW w:w="9606" w:type="dxa"/>
            <w:gridSpan w:val="5"/>
            <w:tcBorders>
              <w:top w:val="nil"/>
              <w:left w:val="nil"/>
              <w:bottom w:val="single" w:sz="4" w:space="0" w:color="auto"/>
              <w:right w:val="nil"/>
            </w:tcBorders>
          </w:tcPr>
          <w:p w14:paraId="319A79D4" w14:textId="77777777" w:rsidR="0094474F" w:rsidRPr="0094474F" w:rsidRDefault="0094474F" w:rsidP="0026090F">
            <w:pPr>
              <w:widowControl w:val="0"/>
              <w:tabs>
                <w:tab w:val="left" w:pos="3432"/>
              </w:tabs>
              <w:rPr>
                <w:rFonts w:eastAsia="Times New Roman"/>
                <w:sz w:val="22"/>
                <w:szCs w:val="24"/>
                <w:lang w:eastAsia="ru-RU"/>
              </w:rPr>
            </w:pPr>
            <w:r w:rsidRPr="0094474F">
              <w:rPr>
                <w:rFonts w:eastAsia="Times New Roman"/>
                <w:sz w:val="22"/>
                <w:szCs w:val="24"/>
                <w:lang w:eastAsia="ru-RU"/>
              </w:rPr>
              <w:tab/>
            </w:r>
            <w:r w:rsidRPr="0094474F">
              <w:rPr>
                <w:rFonts w:eastAsia="Times New Roman"/>
                <w:sz w:val="16"/>
                <w:szCs w:val="16"/>
                <w:lang w:eastAsia="ru-RU"/>
              </w:rPr>
              <w:t>(цель использования земельного участка)</w:t>
            </w:r>
          </w:p>
          <w:p w14:paraId="0E408E9D" w14:textId="77777777" w:rsidR="0094474F" w:rsidRPr="0094474F" w:rsidRDefault="0094474F" w:rsidP="0026090F">
            <w:pPr>
              <w:widowControl w:val="0"/>
              <w:jc w:val="center"/>
              <w:rPr>
                <w:rFonts w:eastAsia="Times New Roman"/>
                <w:sz w:val="22"/>
                <w:szCs w:val="24"/>
                <w:lang w:eastAsia="ru-RU"/>
              </w:rPr>
            </w:pPr>
          </w:p>
        </w:tc>
      </w:tr>
      <w:tr w:rsidR="0094474F" w:rsidRPr="0094474F" w14:paraId="4B9648AF" w14:textId="77777777" w:rsidTr="00792AEE">
        <w:tc>
          <w:tcPr>
            <w:tcW w:w="9606" w:type="dxa"/>
            <w:gridSpan w:val="5"/>
            <w:tcBorders>
              <w:top w:val="single" w:sz="4" w:space="0" w:color="auto"/>
              <w:left w:val="nil"/>
              <w:bottom w:val="nil"/>
              <w:right w:val="nil"/>
            </w:tcBorders>
            <w:hideMark/>
          </w:tcPr>
          <w:p w14:paraId="23D55E7B" w14:textId="77777777" w:rsidR="0094474F" w:rsidRPr="0094474F" w:rsidRDefault="0094474F" w:rsidP="0026090F">
            <w:pPr>
              <w:widowControl w:val="0"/>
              <w:jc w:val="center"/>
              <w:rPr>
                <w:rFonts w:eastAsia="Times New Roman"/>
                <w:sz w:val="22"/>
                <w:szCs w:val="28"/>
                <w:lang w:eastAsia="ru-RU"/>
              </w:rPr>
            </w:pPr>
            <w:r w:rsidRPr="0094474F">
              <w:rPr>
                <w:rFonts w:eastAsia="Times New Roman"/>
                <w:sz w:val="16"/>
                <w:szCs w:val="16"/>
                <w:lang w:eastAsia="ru-RU"/>
              </w:rPr>
              <w:t xml:space="preserve">(основание предоставления земельного участка без проведения торгов из числа оснований, предусмотренных пунктом 2 статьи 39.3 (в собственность за плату) или </w:t>
            </w:r>
            <w:hyperlink r:id="rId93" w:history="1">
              <w:r w:rsidRPr="0094474F">
                <w:rPr>
                  <w:rFonts w:eastAsia="Times New Roman"/>
                  <w:sz w:val="16"/>
                  <w:szCs w:val="16"/>
                  <w:u w:val="single"/>
                  <w:lang w:eastAsia="ru-RU"/>
                </w:rPr>
                <w:t>пунктом 2 статьи</w:t>
              </w:r>
            </w:hyperlink>
            <w:r w:rsidRPr="0094474F">
              <w:rPr>
                <w:rFonts w:eastAsia="Times New Roman"/>
                <w:sz w:val="16"/>
                <w:szCs w:val="16"/>
                <w:lang w:eastAsia="ru-RU"/>
              </w:rPr>
              <w:t xml:space="preserve"> 39.6 (в аренду) Земельного кодекса РФ)</w:t>
            </w:r>
          </w:p>
        </w:tc>
      </w:tr>
      <w:tr w:rsidR="0094474F" w:rsidRPr="0094474F" w14:paraId="499D5F4D" w14:textId="77777777" w:rsidTr="00792AEE">
        <w:tc>
          <w:tcPr>
            <w:tcW w:w="9606" w:type="dxa"/>
            <w:gridSpan w:val="5"/>
            <w:tcBorders>
              <w:top w:val="nil"/>
              <w:left w:val="nil"/>
              <w:bottom w:val="single" w:sz="4" w:space="0" w:color="auto"/>
              <w:right w:val="nil"/>
            </w:tcBorders>
          </w:tcPr>
          <w:p w14:paraId="5F6F3DA9" w14:textId="77777777" w:rsidR="0094474F" w:rsidRPr="0094474F" w:rsidRDefault="0094474F" w:rsidP="0026090F">
            <w:pPr>
              <w:widowControl w:val="0"/>
              <w:jc w:val="center"/>
              <w:rPr>
                <w:rFonts w:eastAsia="Times New Roman"/>
                <w:sz w:val="22"/>
                <w:szCs w:val="24"/>
                <w:lang w:eastAsia="ru-RU"/>
              </w:rPr>
            </w:pPr>
          </w:p>
        </w:tc>
      </w:tr>
      <w:tr w:rsidR="0094474F" w:rsidRPr="0094474F" w14:paraId="6D139AC0" w14:textId="77777777" w:rsidTr="00792AEE">
        <w:tc>
          <w:tcPr>
            <w:tcW w:w="9606" w:type="dxa"/>
            <w:gridSpan w:val="5"/>
            <w:tcBorders>
              <w:top w:val="single" w:sz="4" w:space="0" w:color="auto"/>
              <w:left w:val="nil"/>
              <w:bottom w:val="nil"/>
              <w:right w:val="nil"/>
            </w:tcBorders>
            <w:hideMark/>
          </w:tcPr>
          <w:p w14:paraId="355DDDD2" w14:textId="77777777" w:rsidR="0094474F" w:rsidRPr="0094474F" w:rsidRDefault="0094474F" w:rsidP="0026090F">
            <w:pPr>
              <w:widowControl w:val="0"/>
              <w:jc w:val="center"/>
              <w:rPr>
                <w:rFonts w:eastAsia="Times New Roman"/>
                <w:lang w:eastAsia="ru-RU"/>
              </w:rPr>
            </w:pPr>
            <w:r w:rsidRPr="0094474F">
              <w:rPr>
                <w:rFonts w:eastAsia="Times New Roman"/>
                <w:sz w:val="16"/>
                <w:szCs w:val="16"/>
                <w:lang w:eastAsia="ru-RU"/>
              </w:rPr>
              <w:t>(реквизиты решения об утверждении проекта межевания, если образование земельного участка предусмотрено указанным проектом)</w:t>
            </w:r>
          </w:p>
        </w:tc>
      </w:tr>
      <w:tr w:rsidR="0094474F" w:rsidRPr="0094474F" w14:paraId="2EFFA568" w14:textId="77777777" w:rsidTr="00792AEE">
        <w:tc>
          <w:tcPr>
            <w:tcW w:w="9606" w:type="dxa"/>
            <w:gridSpan w:val="5"/>
            <w:tcBorders>
              <w:top w:val="nil"/>
              <w:left w:val="nil"/>
              <w:bottom w:val="single" w:sz="4" w:space="0" w:color="auto"/>
              <w:right w:val="nil"/>
            </w:tcBorders>
          </w:tcPr>
          <w:p w14:paraId="2424B34F" w14:textId="77777777" w:rsidR="0094474F" w:rsidRPr="0094474F" w:rsidRDefault="0094474F" w:rsidP="0026090F">
            <w:pPr>
              <w:widowControl w:val="0"/>
              <w:jc w:val="center"/>
              <w:rPr>
                <w:rFonts w:eastAsia="Times New Roman"/>
                <w:sz w:val="16"/>
                <w:szCs w:val="16"/>
                <w:lang w:eastAsia="ru-RU"/>
              </w:rPr>
            </w:pPr>
          </w:p>
        </w:tc>
      </w:tr>
      <w:tr w:rsidR="0094474F" w:rsidRPr="0094474F" w14:paraId="6A8270AF" w14:textId="77777777" w:rsidTr="00792AEE">
        <w:tc>
          <w:tcPr>
            <w:tcW w:w="9606" w:type="dxa"/>
            <w:gridSpan w:val="5"/>
            <w:tcBorders>
              <w:top w:val="single" w:sz="4" w:space="0" w:color="auto"/>
              <w:left w:val="nil"/>
              <w:bottom w:val="nil"/>
              <w:right w:val="nil"/>
            </w:tcBorders>
            <w:hideMark/>
          </w:tcPr>
          <w:p w14:paraId="20795A1B" w14:textId="77777777" w:rsidR="0094474F" w:rsidRPr="0094474F" w:rsidRDefault="0094474F" w:rsidP="0026090F">
            <w:pPr>
              <w:widowControl w:val="0"/>
              <w:jc w:val="center"/>
              <w:rPr>
                <w:rFonts w:eastAsia="Times New Roman"/>
                <w:sz w:val="16"/>
                <w:szCs w:val="16"/>
                <w:lang w:eastAsia="ru-RU"/>
              </w:rPr>
            </w:pPr>
            <w:r w:rsidRPr="0094474F">
              <w:rPr>
                <w:rFonts w:eastAsia="Times New Roman"/>
                <w:sz w:val="16"/>
                <w:szCs w:val="16"/>
                <w:lang w:eastAsia="ru-RU"/>
              </w:rPr>
              <w:t xml:space="preserve">(реквизиты решения об изъятии земельного участка для государственных или муниципальных нужд </w:t>
            </w:r>
            <w:r w:rsidRPr="0094474F">
              <w:rPr>
                <w:rFonts w:eastAsia="Times New Roman"/>
                <w:sz w:val="16"/>
                <w:szCs w:val="16"/>
                <w:lang w:eastAsia="ru-RU"/>
              </w:rPr>
              <w:br/>
              <w:t>в случае, если земельный участок предоставляется взамен земельного участка, изымаемого для государственных нужд)</w:t>
            </w:r>
          </w:p>
        </w:tc>
      </w:tr>
    </w:tbl>
    <w:p w14:paraId="2929D03A" w14:textId="77777777" w:rsidR="0094474F" w:rsidRPr="0094474F" w:rsidRDefault="0094474F" w:rsidP="0026090F">
      <w:pPr>
        <w:widowControl w:val="0"/>
        <w:rPr>
          <w:rFonts w:eastAsia="Times New Roman"/>
          <w:lang w:eastAsia="ru-RU"/>
        </w:rPr>
      </w:pPr>
    </w:p>
    <w:p w14:paraId="44261511" w14:textId="77777777" w:rsidR="0094474F" w:rsidRPr="0094474F" w:rsidRDefault="0094474F" w:rsidP="00A7343A">
      <w:pPr>
        <w:autoSpaceDE w:val="0"/>
        <w:autoSpaceDN w:val="0"/>
        <w:adjustRightInd w:val="0"/>
        <w:spacing w:after="200"/>
        <w:jc w:val="both"/>
        <w:rPr>
          <w:rFonts w:eastAsia="Times New Roman" w:cs="Courier New"/>
          <w:sz w:val="16"/>
          <w:szCs w:val="16"/>
          <w:lang w:eastAsia="ru-RU"/>
        </w:rPr>
      </w:pPr>
    </w:p>
    <w:tbl>
      <w:tblPr>
        <w:tblW w:w="9606" w:type="dxa"/>
        <w:tblLayout w:type="fixed"/>
        <w:tblLook w:val="04A0" w:firstRow="1" w:lastRow="0" w:firstColumn="1" w:lastColumn="0" w:noHBand="0" w:noVBand="1"/>
      </w:tblPr>
      <w:tblGrid>
        <w:gridCol w:w="3119"/>
        <w:gridCol w:w="6487"/>
      </w:tblGrid>
      <w:tr w:rsidR="0094474F" w:rsidRPr="0094474F" w14:paraId="08BC5A57" w14:textId="77777777" w:rsidTr="00792AEE">
        <w:tc>
          <w:tcPr>
            <w:tcW w:w="3119" w:type="dxa"/>
            <w:shd w:val="clear" w:color="auto" w:fill="auto"/>
          </w:tcPr>
          <w:p w14:paraId="0402F868" w14:textId="77777777" w:rsidR="0094474F" w:rsidRPr="0094474F" w:rsidRDefault="0094474F" w:rsidP="0026090F">
            <w:pPr>
              <w:widowControl w:val="0"/>
              <w:rPr>
                <w:rFonts w:eastAsia="Times New Roman"/>
                <w:lang w:eastAsia="ru-RU"/>
              </w:rPr>
            </w:pPr>
            <w:r w:rsidRPr="0094474F">
              <w:rPr>
                <w:rFonts w:eastAsia="Times New Roman"/>
                <w:lang w:eastAsia="ru-RU"/>
              </w:rPr>
              <w:t>Контактный телефон (факс)</w:t>
            </w:r>
          </w:p>
        </w:tc>
        <w:tc>
          <w:tcPr>
            <w:tcW w:w="6487" w:type="dxa"/>
            <w:tcBorders>
              <w:bottom w:val="single" w:sz="4" w:space="0" w:color="auto"/>
            </w:tcBorders>
            <w:shd w:val="clear" w:color="auto" w:fill="auto"/>
          </w:tcPr>
          <w:p w14:paraId="01006F59" w14:textId="77777777" w:rsidR="0094474F" w:rsidRPr="0094474F" w:rsidRDefault="0094474F" w:rsidP="0026090F">
            <w:pPr>
              <w:widowControl w:val="0"/>
              <w:rPr>
                <w:rFonts w:eastAsia="Times New Roman"/>
                <w:lang w:eastAsia="ru-RU"/>
              </w:rPr>
            </w:pPr>
          </w:p>
        </w:tc>
      </w:tr>
      <w:tr w:rsidR="0094474F" w:rsidRPr="0094474F" w14:paraId="71DCA90F" w14:textId="77777777" w:rsidTr="00792AEE">
        <w:tc>
          <w:tcPr>
            <w:tcW w:w="3119" w:type="dxa"/>
            <w:shd w:val="clear" w:color="auto" w:fill="auto"/>
          </w:tcPr>
          <w:p w14:paraId="3CE26724" w14:textId="77777777" w:rsidR="0094474F" w:rsidRPr="0094474F" w:rsidRDefault="0094474F" w:rsidP="0026090F">
            <w:pPr>
              <w:widowControl w:val="0"/>
              <w:rPr>
                <w:rFonts w:eastAsia="Times New Roman"/>
                <w:lang w:eastAsia="ru-RU"/>
              </w:rPr>
            </w:pPr>
            <w:r w:rsidRPr="0094474F">
              <w:rPr>
                <w:rFonts w:eastAsia="Times New Roman"/>
                <w:lang w:eastAsia="ru-RU"/>
              </w:rPr>
              <w:t>Адрес электронной почты</w:t>
            </w:r>
          </w:p>
        </w:tc>
        <w:tc>
          <w:tcPr>
            <w:tcW w:w="6487" w:type="dxa"/>
            <w:tcBorders>
              <w:top w:val="single" w:sz="4" w:space="0" w:color="auto"/>
              <w:bottom w:val="single" w:sz="4" w:space="0" w:color="auto"/>
            </w:tcBorders>
            <w:shd w:val="clear" w:color="auto" w:fill="auto"/>
          </w:tcPr>
          <w:p w14:paraId="549BA383" w14:textId="77777777" w:rsidR="0094474F" w:rsidRPr="0094474F" w:rsidRDefault="0094474F" w:rsidP="0026090F">
            <w:pPr>
              <w:widowControl w:val="0"/>
              <w:rPr>
                <w:rFonts w:eastAsia="Times New Roman"/>
                <w:lang w:eastAsia="ru-RU"/>
              </w:rPr>
            </w:pPr>
          </w:p>
        </w:tc>
      </w:tr>
      <w:tr w:rsidR="0094474F" w:rsidRPr="0094474F" w14:paraId="174C5E47" w14:textId="77777777" w:rsidTr="00792AEE">
        <w:tc>
          <w:tcPr>
            <w:tcW w:w="3119" w:type="dxa"/>
            <w:shd w:val="clear" w:color="auto" w:fill="auto"/>
          </w:tcPr>
          <w:p w14:paraId="394EA7CD" w14:textId="77777777" w:rsidR="0094474F" w:rsidRPr="0094474F" w:rsidRDefault="0094474F" w:rsidP="0026090F">
            <w:pPr>
              <w:widowControl w:val="0"/>
              <w:rPr>
                <w:rFonts w:eastAsia="Times New Roman"/>
                <w:lang w:eastAsia="ru-RU"/>
              </w:rPr>
            </w:pPr>
            <w:r w:rsidRPr="0094474F">
              <w:rPr>
                <w:rFonts w:eastAsia="Times New Roman"/>
                <w:lang w:eastAsia="ru-RU"/>
              </w:rPr>
              <w:t>Иные сведения о заявителе</w:t>
            </w:r>
          </w:p>
        </w:tc>
        <w:tc>
          <w:tcPr>
            <w:tcW w:w="6487" w:type="dxa"/>
            <w:tcBorders>
              <w:top w:val="single" w:sz="4" w:space="0" w:color="auto"/>
              <w:bottom w:val="single" w:sz="4" w:space="0" w:color="auto"/>
            </w:tcBorders>
            <w:shd w:val="clear" w:color="auto" w:fill="auto"/>
          </w:tcPr>
          <w:p w14:paraId="198826FC" w14:textId="77777777" w:rsidR="0094474F" w:rsidRPr="0094474F" w:rsidRDefault="0094474F" w:rsidP="0026090F">
            <w:pPr>
              <w:widowControl w:val="0"/>
              <w:rPr>
                <w:rFonts w:eastAsia="Times New Roman"/>
                <w:lang w:eastAsia="ru-RU"/>
              </w:rPr>
            </w:pPr>
          </w:p>
        </w:tc>
      </w:tr>
    </w:tbl>
    <w:p w14:paraId="37D791BD" w14:textId="77777777" w:rsidR="0094474F" w:rsidRPr="0094474F" w:rsidRDefault="0094474F" w:rsidP="00A7343A">
      <w:pPr>
        <w:autoSpaceDE w:val="0"/>
        <w:autoSpaceDN w:val="0"/>
        <w:adjustRightInd w:val="0"/>
        <w:spacing w:after="200"/>
        <w:jc w:val="both"/>
        <w:rPr>
          <w:rFonts w:eastAsia="Times New Roman" w:cs="Courier New"/>
          <w:sz w:val="16"/>
          <w:szCs w:val="16"/>
          <w:lang w:eastAsia="ru-RU"/>
        </w:rPr>
      </w:pPr>
    </w:p>
    <w:p w14:paraId="63FED90C" w14:textId="77777777" w:rsidR="0094474F" w:rsidRPr="0094474F" w:rsidRDefault="0094474F" w:rsidP="0026090F">
      <w:pPr>
        <w:widowControl w:val="0"/>
        <w:rPr>
          <w:rFonts w:eastAsia="Times New Roman"/>
          <w:lang w:eastAsia="ru-RU"/>
        </w:rPr>
      </w:pPr>
      <w:r w:rsidRPr="0094474F">
        <w:rPr>
          <w:rFonts w:eastAsia="Times New Roman"/>
          <w:lang w:eastAsia="ru-RU"/>
        </w:rPr>
        <w:t>Приложение:</w:t>
      </w:r>
      <w:r w:rsidRPr="0094474F">
        <w:rPr>
          <w:rFonts w:eastAsia="Times New Roman"/>
          <w:vertAlign w:val="superscript"/>
          <w:lang w:eastAsia="ru-RU"/>
        </w:rPr>
        <w:footnoteReference w:id="1"/>
      </w:r>
    </w:p>
    <w:tbl>
      <w:tblPr>
        <w:tblW w:w="9606" w:type="dxa"/>
        <w:tblLook w:val="04A0" w:firstRow="1" w:lastRow="0" w:firstColumn="1" w:lastColumn="0" w:noHBand="0" w:noVBand="1"/>
      </w:tblPr>
      <w:tblGrid>
        <w:gridCol w:w="392"/>
        <w:gridCol w:w="3559"/>
        <w:gridCol w:w="3521"/>
        <w:gridCol w:w="2134"/>
      </w:tblGrid>
      <w:tr w:rsidR="0094474F" w:rsidRPr="0094474F" w14:paraId="14C999E3" w14:textId="77777777" w:rsidTr="00792AEE">
        <w:tc>
          <w:tcPr>
            <w:tcW w:w="392" w:type="dxa"/>
            <w:shd w:val="clear" w:color="auto" w:fill="auto"/>
          </w:tcPr>
          <w:p w14:paraId="42D995F3" w14:textId="77777777" w:rsidR="0094474F" w:rsidRPr="0094474F" w:rsidRDefault="0094474F" w:rsidP="0026090F">
            <w:pPr>
              <w:widowControl w:val="0"/>
              <w:rPr>
                <w:rFonts w:eastAsia="Times New Roman"/>
                <w:lang w:eastAsia="ru-RU"/>
              </w:rPr>
            </w:pPr>
            <w:r w:rsidRPr="0094474F">
              <w:rPr>
                <w:rFonts w:eastAsia="Times New Roman"/>
                <w:lang w:eastAsia="ru-RU"/>
              </w:rPr>
              <w:t>1.</w:t>
            </w:r>
          </w:p>
        </w:tc>
        <w:tc>
          <w:tcPr>
            <w:tcW w:w="9214" w:type="dxa"/>
            <w:gridSpan w:val="3"/>
            <w:tcBorders>
              <w:bottom w:val="single" w:sz="4" w:space="0" w:color="auto"/>
            </w:tcBorders>
            <w:shd w:val="clear" w:color="auto" w:fill="auto"/>
          </w:tcPr>
          <w:p w14:paraId="305A5708" w14:textId="77777777" w:rsidR="0094474F" w:rsidRPr="0094474F" w:rsidRDefault="0094474F" w:rsidP="0026090F">
            <w:pPr>
              <w:widowControl w:val="0"/>
              <w:rPr>
                <w:rFonts w:eastAsia="Times New Roman"/>
                <w:lang w:eastAsia="ru-RU"/>
              </w:rPr>
            </w:pPr>
          </w:p>
        </w:tc>
      </w:tr>
      <w:tr w:rsidR="0094474F" w:rsidRPr="0094474F" w14:paraId="1D71C4D2" w14:textId="77777777" w:rsidTr="00792AEE">
        <w:tc>
          <w:tcPr>
            <w:tcW w:w="392" w:type="dxa"/>
            <w:shd w:val="clear" w:color="auto" w:fill="auto"/>
          </w:tcPr>
          <w:p w14:paraId="152153FD" w14:textId="77777777" w:rsidR="0094474F" w:rsidRPr="0094474F" w:rsidRDefault="0094474F" w:rsidP="0026090F">
            <w:pPr>
              <w:widowControl w:val="0"/>
              <w:rPr>
                <w:rFonts w:eastAsia="Times New Roman"/>
                <w:lang w:eastAsia="ru-RU"/>
              </w:rPr>
            </w:pPr>
            <w:r w:rsidRPr="0094474F">
              <w:rPr>
                <w:rFonts w:eastAsia="Times New Roman"/>
                <w:lang w:eastAsia="ru-RU"/>
              </w:rPr>
              <w:t>2.</w:t>
            </w:r>
          </w:p>
        </w:tc>
        <w:tc>
          <w:tcPr>
            <w:tcW w:w="9214" w:type="dxa"/>
            <w:gridSpan w:val="3"/>
            <w:tcBorders>
              <w:top w:val="single" w:sz="4" w:space="0" w:color="auto"/>
              <w:bottom w:val="single" w:sz="4" w:space="0" w:color="auto"/>
            </w:tcBorders>
            <w:shd w:val="clear" w:color="auto" w:fill="auto"/>
          </w:tcPr>
          <w:p w14:paraId="3A9FBF11" w14:textId="77777777" w:rsidR="0094474F" w:rsidRPr="0094474F" w:rsidRDefault="0094474F" w:rsidP="0026090F">
            <w:pPr>
              <w:widowControl w:val="0"/>
              <w:rPr>
                <w:rFonts w:eastAsia="Times New Roman"/>
                <w:lang w:eastAsia="ru-RU"/>
              </w:rPr>
            </w:pPr>
          </w:p>
        </w:tc>
      </w:tr>
      <w:tr w:rsidR="0094474F" w:rsidRPr="0094474F" w14:paraId="740BBD52" w14:textId="77777777" w:rsidTr="00792AEE">
        <w:tc>
          <w:tcPr>
            <w:tcW w:w="392" w:type="dxa"/>
            <w:shd w:val="clear" w:color="auto" w:fill="auto"/>
          </w:tcPr>
          <w:p w14:paraId="3098775E" w14:textId="77777777" w:rsidR="0094474F" w:rsidRPr="0094474F" w:rsidRDefault="0094474F" w:rsidP="0026090F">
            <w:pPr>
              <w:widowControl w:val="0"/>
              <w:rPr>
                <w:rFonts w:eastAsia="Times New Roman"/>
                <w:lang w:eastAsia="ru-RU"/>
              </w:rPr>
            </w:pPr>
            <w:r w:rsidRPr="0094474F">
              <w:rPr>
                <w:rFonts w:eastAsia="Times New Roman"/>
                <w:lang w:eastAsia="ru-RU"/>
              </w:rPr>
              <w:t>3.</w:t>
            </w:r>
          </w:p>
        </w:tc>
        <w:tc>
          <w:tcPr>
            <w:tcW w:w="9214" w:type="dxa"/>
            <w:gridSpan w:val="3"/>
            <w:tcBorders>
              <w:top w:val="single" w:sz="4" w:space="0" w:color="auto"/>
              <w:bottom w:val="single" w:sz="4" w:space="0" w:color="auto"/>
            </w:tcBorders>
            <w:shd w:val="clear" w:color="auto" w:fill="auto"/>
          </w:tcPr>
          <w:p w14:paraId="64282B23" w14:textId="77777777" w:rsidR="0094474F" w:rsidRPr="0094474F" w:rsidRDefault="0094474F" w:rsidP="0026090F">
            <w:pPr>
              <w:widowControl w:val="0"/>
              <w:rPr>
                <w:rFonts w:eastAsia="Times New Roman"/>
                <w:lang w:eastAsia="ru-RU"/>
              </w:rPr>
            </w:pPr>
          </w:p>
        </w:tc>
      </w:tr>
      <w:tr w:rsidR="0094474F" w:rsidRPr="0094474F" w14:paraId="0A268879" w14:textId="77777777" w:rsidTr="00792AEE">
        <w:tc>
          <w:tcPr>
            <w:tcW w:w="3951" w:type="dxa"/>
            <w:gridSpan w:val="2"/>
            <w:shd w:val="clear" w:color="auto" w:fill="auto"/>
          </w:tcPr>
          <w:p w14:paraId="016AEA4E" w14:textId="77777777" w:rsidR="0094474F" w:rsidRPr="0094474F" w:rsidRDefault="0094474F" w:rsidP="0026090F">
            <w:pPr>
              <w:widowControl w:val="0"/>
              <w:rPr>
                <w:rFonts w:eastAsia="Times New Roman"/>
                <w:lang w:eastAsia="ru-RU"/>
              </w:rPr>
            </w:pPr>
          </w:p>
        </w:tc>
        <w:tc>
          <w:tcPr>
            <w:tcW w:w="3521" w:type="dxa"/>
            <w:shd w:val="clear" w:color="auto" w:fill="auto"/>
          </w:tcPr>
          <w:p w14:paraId="7DAB5B05" w14:textId="77777777" w:rsidR="0094474F" w:rsidRPr="0094474F" w:rsidRDefault="0094474F" w:rsidP="0026090F">
            <w:pPr>
              <w:widowControl w:val="0"/>
              <w:rPr>
                <w:rFonts w:eastAsia="Times New Roman"/>
                <w:lang w:eastAsia="ru-RU"/>
              </w:rPr>
            </w:pPr>
          </w:p>
        </w:tc>
        <w:tc>
          <w:tcPr>
            <w:tcW w:w="2134" w:type="dxa"/>
            <w:shd w:val="clear" w:color="auto" w:fill="auto"/>
            <w:vAlign w:val="center"/>
          </w:tcPr>
          <w:p w14:paraId="31CFC0DC" w14:textId="77777777" w:rsidR="0094474F" w:rsidRPr="0094474F" w:rsidRDefault="0094474F" w:rsidP="0026090F">
            <w:pPr>
              <w:widowControl w:val="0"/>
              <w:jc w:val="center"/>
              <w:rPr>
                <w:rFonts w:eastAsia="Times New Roman"/>
                <w:lang w:eastAsia="ru-RU"/>
              </w:rPr>
            </w:pPr>
          </w:p>
        </w:tc>
      </w:tr>
      <w:tr w:rsidR="0094474F" w:rsidRPr="0094474F" w14:paraId="1A6E8939" w14:textId="77777777" w:rsidTr="00792AEE">
        <w:tc>
          <w:tcPr>
            <w:tcW w:w="3951" w:type="dxa"/>
            <w:gridSpan w:val="2"/>
            <w:tcBorders>
              <w:bottom w:val="single" w:sz="4" w:space="0" w:color="auto"/>
            </w:tcBorders>
            <w:shd w:val="clear" w:color="auto" w:fill="auto"/>
          </w:tcPr>
          <w:p w14:paraId="034E478D" w14:textId="77777777" w:rsidR="0094474F" w:rsidRPr="0094474F" w:rsidRDefault="0094474F" w:rsidP="0026090F">
            <w:pPr>
              <w:widowControl w:val="0"/>
              <w:rPr>
                <w:rFonts w:eastAsia="Times New Roman"/>
                <w:lang w:eastAsia="ru-RU"/>
              </w:rPr>
            </w:pPr>
          </w:p>
        </w:tc>
        <w:tc>
          <w:tcPr>
            <w:tcW w:w="3521" w:type="dxa"/>
            <w:shd w:val="clear" w:color="auto" w:fill="auto"/>
          </w:tcPr>
          <w:p w14:paraId="6D1BAB89" w14:textId="77777777" w:rsidR="0094474F" w:rsidRPr="0094474F" w:rsidRDefault="0094474F" w:rsidP="0026090F">
            <w:pPr>
              <w:widowControl w:val="0"/>
              <w:rPr>
                <w:rFonts w:eastAsia="Times New Roman"/>
                <w:lang w:eastAsia="ru-RU"/>
              </w:rPr>
            </w:pPr>
          </w:p>
        </w:tc>
        <w:tc>
          <w:tcPr>
            <w:tcW w:w="2134" w:type="dxa"/>
            <w:tcBorders>
              <w:bottom w:val="single" w:sz="4" w:space="0" w:color="auto"/>
            </w:tcBorders>
            <w:shd w:val="clear" w:color="auto" w:fill="auto"/>
            <w:vAlign w:val="center"/>
          </w:tcPr>
          <w:p w14:paraId="59909344" w14:textId="77777777" w:rsidR="0094474F" w:rsidRPr="0094474F" w:rsidRDefault="0094474F" w:rsidP="0026090F">
            <w:pPr>
              <w:widowControl w:val="0"/>
              <w:jc w:val="center"/>
              <w:rPr>
                <w:rFonts w:eastAsia="Times New Roman"/>
                <w:lang w:eastAsia="ru-RU"/>
              </w:rPr>
            </w:pPr>
          </w:p>
        </w:tc>
      </w:tr>
      <w:tr w:rsidR="0094474F" w:rsidRPr="0094474F" w14:paraId="5197C6C8" w14:textId="77777777" w:rsidTr="00792AEE">
        <w:trPr>
          <w:trHeight w:val="58"/>
        </w:trPr>
        <w:tc>
          <w:tcPr>
            <w:tcW w:w="3951" w:type="dxa"/>
            <w:gridSpan w:val="2"/>
            <w:tcBorders>
              <w:top w:val="single" w:sz="4" w:space="0" w:color="auto"/>
            </w:tcBorders>
            <w:shd w:val="clear" w:color="auto" w:fill="auto"/>
          </w:tcPr>
          <w:p w14:paraId="1D930A4E" w14:textId="77777777" w:rsidR="0094474F" w:rsidRPr="0094474F" w:rsidRDefault="0094474F" w:rsidP="0026090F">
            <w:pPr>
              <w:widowControl w:val="0"/>
              <w:jc w:val="center"/>
              <w:rPr>
                <w:rFonts w:eastAsia="Times New Roman"/>
                <w:lang w:eastAsia="ru-RU"/>
              </w:rPr>
            </w:pPr>
            <w:r w:rsidRPr="0094474F">
              <w:rPr>
                <w:rFonts w:eastAsia="Times New Roman"/>
                <w:lang w:eastAsia="ru-RU"/>
              </w:rPr>
              <w:t>(подпись)</w:t>
            </w:r>
          </w:p>
        </w:tc>
        <w:tc>
          <w:tcPr>
            <w:tcW w:w="3521" w:type="dxa"/>
            <w:shd w:val="clear" w:color="auto" w:fill="auto"/>
          </w:tcPr>
          <w:p w14:paraId="2CFF0776" w14:textId="77777777" w:rsidR="0094474F" w:rsidRPr="0094474F" w:rsidRDefault="0094474F" w:rsidP="0026090F">
            <w:pPr>
              <w:widowControl w:val="0"/>
              <w:jc w:val="center"/>
              <w:rPr>
                <w:rFonts w:eastAsia="Times New Roman"/>
                <w:lang w:eastAsia="ru-RU"/>
              </w:rPr>
            </w:pPr>
          </w:p>
        </w:tc>
        <w:tc>
          <w:tcPr>
            <w:tcW w:w="2134" w:type="dxa"/>
            <w:tcBorders>
              <w:top w:val="single" w:sz="4" w:space="0" w:color="auto"/>
            </w:tcBorders>
            <w:shd w:val="clear" w:color="auto" w:fill="auto"/>
          </w:tcPr>
          <w:p w14:paraId="4ECE0B63" w14:textId="77777777" w:rsidR="0094474F" w:rsidRPr="0094474F" w:rsidRDefault="0094474F" w:rsidP="0026090F">
            <w:pPr>
              <w:widowControl w:val="0"/>
              <w:rPr>
                <w:rFonts w:eastAsia="Times New Roman"/>
                <w:lang w:eastAsia="ru-RU"/>
              </w:rPr>
            </w:pPr>
            <w:r w:rsidRPr="0094474F">
              <w:rPr>
                <w:rFonts w:eastAsia="Times New Roman"/>
                <w:lang w:eastAsia="ru-RU"/>
              </w:rPr>
              <w:t>(дата)</w:t>
            </w:r>
          </w:p>
        </w:tc>
      </w:tr>
    </w:tbl>
    <w:p w14:paraId="46B1BD20" w14:textId="77777777" w:rsidR="0094474F" w:rsidRPr="0094474F" w:rsidRDefault="0094474F" w:rsidP="0026090F">
      <w:pPr>
        <w:spacing w:after="200"/>
        <w:rPr>
          <w:rFonts w:eastAsia="Times New Roman"/>
          <w:b/>
          <w:bCs/>
          <w:sz w:val="22"/>
          <w:szCs w:val="22"/>
          <w:lang w:eastAsia="ru-RU"/>
        </w:rPr>
      </w:pPr>
    </w:p>
    <w:p w14:paraId="664133E4" w14:textId="77777777" w:rsidR="00A7343A" w:rsidRDefault="00A7343A" w:rsidP="0026090F">
      <w:pPr>
        <w:spacing w:after="200"/>
        <w:jc w:val="right"/>
        <w:rPr>
          <w:rFonts w:eastAsia="Times New Roman"/>
          <w:sz w:val="24"/>
          <w:szCs w:val="24"/>
          <w:lang w:eastAsia="ru-RU"/>
        </w:rPr>
        <w:sectPr w:rsidR="00A7343A" w:rsidSect="00A7343A">
          <w:pgSz w:w="11900" w:h="16840"/>
          <w:pgMar w:top="794" w:right="794" w:bottom="794" w:left="794" w:header="0" w:footer="0" w:gutter="0"/>
          <w:cols w:space="720"/>
          <w:noEndnote/>
          <w:docGrid w:linePitch="360"/>
        </w:sectPr>
      </w:pPr>
    </w:p>
    <w:p w14:paraId="49E2D682" w14:textId="3106A052" w:rsidR="0094474F" w:rsidRPr="0094474F" w:rsidRDefault="0094474F" w:rsidP="0026090F">
      <w:pPr>
        <w:spacing w:after="200"/>
        <w:jc w:val="right"/>
        <w:rPr>
          <w:rFonts w:eastAsia="Times New Roman"/>
          <w:sz w:val="24"/>
          <w:szCs w:val="24"/>
          <w:lang w:eastAsia="ru-RU"/>
        </w:rPr>
      </w:pPr>
      <w:r w:rsidRPr="0094474F">
        <w:rPr>
          <w:rFonts w:eastAsia="Times New Roman"/>
          <w:sz w:val="24"/>
          <w:szCs w:val="24"/>
          <w:lang w:eastAsia="ru-RU"/>
        </w:rPr>
        <w:lastRenderedPageBreak/>
        <w:t>Приложение №2</w:t>
      </w:r>
    </w:p>
    <w:tbl>
      <w:tblPr>
        <w:tblW w:w="0" w:type="auto"/>
        <w:tblLook w:val="04A0" w:firstRow="1" w:lastRow="0" w:firstColumn="1" w:lastColumn="0" w:noHBand="0" w:noVBand="1"/>
      </w:tblPr>
      <w:tblGrid>
        <w:gridCol w:w="6204"/>
        <w:gridCol w:w="3366"/>
      </w:tblGrid>
      <w:tr w:rsidR="0094474F" w:rsidRPr="0094474F" w14:paraId="34A0ABCA" w14:textId="77777777" w:rsidTr="00792AEE">
        <w:tc>
          <w:tcPr>
            <w:tcW w:w="6204" w:type="dxa"/>
          </w:tcPr>
          <w:p w14:paraId="1E4C1CF5" w14:textId="77777777" w:rsidR="0094474F" w:rsidRPr="0094474F" w:rsidRDefault="0094474F" w:rsidP="0026090F">
            <w:pPr>
              <w:widowControl w:val="0"/>
              <w:jc w:val="right"/>
              <w:rPr>
                <w:rFonts w:eastAsia="Times New Roman"/>
                <w:sz w:val="22"/>
                <w:szCs w:val="24"/>
                <w:lang w:eastAsia="ru-RU"/>
              </w:rPr>
            </w:pPr>
          </w:p>
        </w:tc>
        <w:tc>
          <w:tcPr>
            <w:tcW w:w="3366" w:type="dxa"/>
            <w:tcBorders>
              <w:top w:val="nil"/>
              <w:left w:val="nil"/>
              <w:bottom w:val="single" w:sz="4" w:space="0" w:color="auto"/>
              <w:right w:val="nil"/>
            </w:tcBorders>
            <w:hideMark/>
          </w:tcPr>
          <w:p w14:paraId="68FFB3C6" w14:textId="77777777" w:rsidR="0094474F" w:rsidRPr="0094474F" w:rsidRDefault="0094474F" w:rsidP="0026090F">
            <w:pPr>
              <w:widowControl w:val="0"/>
              <w:rPr>
                <w:rFonts w:eastAsia="Times New Roman"/>
                <w:sz w:val="22"/>
                <w:szCs w:val="24"/>
                <w:lang w:eastAsia="ru-RU"/>
              </w:rPr>
            </w:pPr>
          </w:p>
        </w:tc>
      </w:tr>
      <w:tr w:rsidR="0094474F" w:rsidRPr="0094474F" w14:paraId="63129764" w14:textId="77777777" w:rsidTr="00792AEE">
        <w:tc>
          <w:tcPr>
            <w:tcW w:w="6204" w:type="dxa"/>
          </w:tcPr>
          <w:p w14:paraId="12EB3DB3" w14:textId="77777777" w:rsidR="0094474F" w:rsidRPr="0094474F" w:rsidRDefault="0094474F" w:rsidP="0026090F">
            <w:pPr>
              <w:widowControl w:val="0"/>
              <w:jc w:val="right"/>
              <w:rPr>
                <w:rFonts w:eastAsia="Times New Roman"/>
                <w:sz w:val="22"/>
                <w:szCs w:val="24"/>
                <w:lang w:eastAsia="ru-RU"/>
              </w:rPr>
            </w:pPr>
          </w:p>
        </w:tc>
        <w:tc>
          <w:tcPr>
            <w:tcW w:w="3366" w:type="dxa"/>
            <w:tcBorders>
              <w:top w:val="single" w:sz="4" w:space="0" w:color="auto"/>
              <w:left w:val="nil"/>
              <w:bottom w:val="single" w:sz="4" w:space="0" w:color="auto"/>
              <w:right w:val="nil"/>
            </w:tcBorders>
          </w:tcPr>
          <w:p w14:paraId="65AAC348" w14:textId="77777777" w:rsidR="0094474F" w:rsidRPr="0094474F" w:rsidRDefault="0094474F" w:rsidP="0026090F">
            <w:pPr>
              <w:widowControl w:val="0"/>
              <w:jc w:val="right"/>
              <w:rPr>
                <w:rFonts w:eastAsia="Times New Roman"/>
                <w:sz w:val="22"/>
                <w:szCs w:val="24"/>
                <w:lang w:eastAsia="ru-RU"/>
              </w:rPr>
            </w:pPr>
          </w:p>
        </w:tc>
      </w:tr>
      <w:tr w:rsidR="0094474F" w:rsidRPr="0094474F" w14:paraId="6BC8976D" w14:textId="77777777" w:rsidTr="00792AEE">
        <w:tc>
          <w:tcPr>
            <w:tcW w:w="6204" w:type="dxa"/>
          </w:tcPr>
          <w:p w14:paraId="5B46C94B" w14:textId="77777777" w:rsidR="0094474F" w:rsidRPr="0094474F" w:rsidRDefault="0094474F" w:rsidP="0026090F">
            <w:pPr>
              <w:widowControl w:val="0"/>
              <w:jc w:val="right"/>
              <w:rPr>
                <w:rFonts w:eastAsia="Times New Roman"/>
                <w:sz w:val="22"/>
                <w:szCs w:val="24"/>
                <w:lang w:eastAsia="ru-RU"/>
              </w:rPr>
            </w:pPr>
          </w:p>
        </w:tc>
        <w:tc>
          <w:tcPr>
            <w:tcW w:w="3366" w:type="dxa"/>
            <w:tcBorders>
              <w:top w:val="single" w:sz="4" w:space="0" w:color="auto"/>
              <w:left w:val="nil"/>
              <w:bottom w:val="nil"/>
              <w:right w:val="nil"/>
            </w:tcBorders>
            <w:hideMark/>
          </w:tcPr>
          <w:p w14:paraId="45A526A6" w14:textId="77777777" w:rsidR="0094474F" w:rsidRPr="0094474F" w:rsidRDefault="0094474F" w:rsidP="0026090F">
            <w:pPr>
              <w:widowControl w:val="0"/>
              <w:jc w:val="center"/>
              <w:rPr>
                <w:rFonts w:eastAsia="Times New Roman"/>
                <w:sz w:val="16"/>
                <w:szCs w:val="16"/>
                <w:lang w:eastAsia="ru-RU"/>
              </w:rPr>
            </w:pPr>
            <w:r w:rsidRPr="0094474F">
              <w:rPr>
                <w:rFonts w:eastAsia="Times New Roman"/>
                <w:sz w:val="16"/>
                <w:szCs w:val="16"/>
                <w:lang w:eastAsia="ru-RU"/>
              </w:rPr>
              <w:t>(наименование органа, предоставляющего муниципальную услугу)</w:t>
            </w:r>
          </w:p>
        </w:tc>
      </w:tr>
    </w:tbl>
    <w:p w14:paraId="09662ABC" w14:textId="77777777" w:rsidR="0094474F" w:rsidRPr="0094474F" w:rsidRDefault="0094474F" w:rsidP="0026090F">
      <w:pPr>
        <w:widowControl w:val="0"/>
        <w:jc w:val="center"/>
        <w:rPr>
          <w:rFonts w:eastAsia="Times New Roman"/>
          <w:sz w:val="22"/>
          <w:szCs w:val="24"/>
          <w:lang w:eastAsia="ru-RU"/>
        </w:rPr>
      </w:pPr>
    </w:p>
    <w:p w14:paraId="2F8224C5" w14:textId="77777777" w:rsidR="0094474F" w:rsidRPr="0094474F" w:rsidRDefault="0094474F" w:rsidP="0026090F">
      <w:pPr>
        <w:widowControl w:val="0"/>
        <w:jc w:val="center"/>
        <w:rPr>
          <w:rFonts w:eastAsia="Times New Roman"/>
          <w:lang w:eastAsia="ru-RU"/>
        </w:rPr>
      </w:pPr>
      <w:r w:rsidRPr="0094474F">
        <w:rPr>
          <w:rFonts w:eastAsia="Times New Roman"/>
          <w:lang w:eastAsia="ru-RU"/>
        </w:rPr>
        <w:t xml:space="preserve">ЗАЯВЛЕНИЕ </w:t>
      </w:r>
    </w:p>
    <w:p w14:paraId="2EC9756E" w14:textId="77777777" w:rsidR="0094474F" w:rsidRPr="0094474F" w:rsidRDefault="0094474F" w:rsidP="00A7343A">
      <w:pPr>
        <w:autoSpaceDE w:val="0"/>
        <w:autoSpaceDN w:val="0"/>
        <w:adjustRightInd w:val="0"/>
        <w:spacing w:after="200"/>
        <w:jc w:val="center"/>
        <w:rPr>
          <w:rFonts w:eastAsia="Calibri" w:cs="Courier New"/>
          <w:bCs/>
          <w:lang w:eastAsia="en-US"/>
        </w:rPr>
      </w:pPr>
      <w:r w:rsidRPr="0094474F">
        <w:rPr>
          <w:rFonts w:eastAsia="Calibri"/>
          <w:lang w:eastAsia="en-US"/>
        </w:rPr>
        <w:t>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для осуществления крестьянским (фермерским) хозяйством его деятельности</w:t>
      </w:r>
    </w:p>
    <w:p w14:paraId="01AACAF7" w14:textId="77777777" w:rsidR="0094474F" w:rsidRPr="0094474F" w:rsidRDefault="0094474F" w:rsidP="0026090F">
      <w:pPr>
        <w:numPr>
          <w:ilvl w:val="0"/>
          <w:numId w:val="14"/>
        </w:numPr>
        <w:tabs>
          <w:tab w:val="clear" w:pos="360"/>
        </w:tabs>
        <w:autoSpaceDE w:val="0"/>
        <w:autoSpaceDN w:val="0"/>
        <w:adjustRightInd w:val="0"/>
        <w:spacing w:after="200"/>
        <w:ind w:left="0" w:firstLine="0"/>
        <w:jc w:val="center"/>
        <w:rPr>
          <w:rFonts w:eastAsia="Calibri" w:cs="Courier New"/>
          <w:bCs/>
          <w:lang w:eastAsia="en-US"/>
        </w:rPr>
      </w:pPr>
    </w:p>
    <w:p w14:paraId="10391C95" w14:textId="77777777" w:rsidR="0094474F" w:rsidRPr="0094474F" w:rsidRDefault="0094474F" w:rsidP="00A7343A">
      <w:pPr>
        <w:autoSpaceDE w:val="0"/>
        <w:autoSpaceDN w:val="0"/>
        <w:adjustRightInd w:val="0"/>
        <w:spacing w:after="200"/>
        <w:jc w:val="both"/>
        <w:rPr>
          <w:rFonts w:eastAsia="Calibri" w:cs="Courier New"/>
          <w:bCs/>
          <w:lang w:eastAsia="en-US"/>
        </w:rPr>
      </w:pPr>
      <w:r w:rsidRPr="0094474F">
        <w:rPr>
          <w:rFonts w:eastAsia="Calibri" w:cs="Courier New"/>
          <w:bCs/>
          <w:lang w:eastAsia="en-US"/>
        </w:rPr>
        <w:t>от ___________________________________________________________________________________________</w:t>
      </w:r>
    </w:p>
    <w:p w14:paraId="7A0A321B" w14:textId="77777777" w:rsidR="0094474F" w:rsidRPr="0094474F" w:rsidRDefault="0094474F" w:rsidP="00A7343A">
      <w:pPr>
        <w:autoSpaceDE w:val="0"/>
        <w:autoSpaceDN w:val="0"/>
        <w:adjustRightInd w:val="0"/>
        <w:spacing w:after="200"/>
        <w:jc w:val="both"/>
        <w:rPr>
          <w:rFonts w:eastAsia="Times New Roman" w:cs="Courier New"/>
          <w:sz w:val="16"/>
          <w:szCs w:val="16"/>
          <w:lang w:eastAsia="ru-RU"/>
        </w:rPr>
      </w:pPr>
      <w:r w:rsidRPr="0094474F">
        <w:rPr>
          <w:rFonts w:eastAsia="Times New Roman" w:cs="Courier New"/>
          <w:sz w:val="16"/>
          <w:szCs w:val="16"/>
          <w:lang w:eastAsia="ru-RU"/>
        </w:rPr>
        <w:t xml:space="preserve">                                                                   (фамилия, имя, отчество (при наличии) физического лица</w:t>
      </w:r>
    </w:p>
    <w:p w14:paraId="74312C91" w14:textId="77777777" w:rsidR="0094474F" w:rsidRPr="0094474F" w:rsidRDefault="0094474F" w:rsidP="00A7343A">
      <w:pPr>
        <w:autoSpaceDE w:val="0"/>
        <w:autoSpaceDN w:val="0"/>
        <w:adjustRightInd w:val="0"/>
        <w:spacing w:after="200"/>
        <w:jc w:val="both"/>
        <w:rPr>
          <w:rFonts w:eastAsia="Times New Roman" w:cs="Courier New"/>
          <w:sz w:val="16"/>
          <w:szCs w:val="16"/>
          <w:lang w:eastAsia="ru-RU"/>
        </w:rPr>
      </w:pPr>
    </w:p>
    <w:p w14:paraId="1D87B322" w14:textId="77777777" w:rsidR="0094474F" w:rsidRPr="0094474F" w:rsidRDefault="0094474F" w:rsidP="00A7343A">
      <w:pPr>
        <w:autoSpaceDE w:val="0"/>
        <w:autoSpaceDN w:val="0"/>
        <w:adjustRightInd w:val="0"/>
        <w:spacing w:after="200"/>
        <w:jc w:val="both"/>
        <w:rPr>
          <w:rFonts w:eastAsia="Times New Roman" w:cs="Courier New"/>
          <w:sz w:val="16"/>
          <w:szCs w:val="16"/>
          <w:lang w:eastAsia="ru-RU"/>
        </w:rPr>
      </w:pPr>
      <w:r w:rsidRPr="0094474F">
        <w:rPr>
          <w:rFonts w:eastAsia="Times New Roman" w:cs="Courier New"/>
          <w:sz w:val="16"/>
          <w:szCs w:val="16"/>
          <w:lang w:eastAsia="ru-RU"/>
        </w:rPr>
        <w:t xml:space="preserve">________________________________________________________________________________________________ </w:t>
      </w:r>
      <w:r w:rsidRPr="0094474F">
        <w:rPr>
          <w:rFonts w:eastAsia="Calibri" w:cs="Courier New"/>
          <w:lang w:eastAsia="ru-RU"/>
        </w:rPr>
        <w:t>(далее - заявитель)</w:t>
      </w:r>
    </w:p>
    <w:p w14:paraId="79EFEDF3" w14:textId="77777777" w:rsidR="0094474F" w:rsidRPr="0094474F" w:rsidRDefault="0094474F" w:rsidP="00A7343A">
      <w:pPr>
        <w:autoSpaceDE w:val="0"/>
        <w:autoSpaceDN w:val="0"/>
        <w:adjustRightInd w:val="0"/>
        <w:spacing w:after="200"/>
        <w:jc w:val="both"/>
        <w:rPr>
          <w:rFonts w:eastAsia="Times New Roman" w:cs="Courier New"/>
          <w:sz w:val="16"/>
          <w:szCs w:val="16"/>
          <w:lang w:eastAsia="ru-RU"/>
        </w:rPr>
      </w:pPr>
      <w:r w:rsidRPr="0094474F">
        <w:rPr>
          <w:rFonts w:eastAsia="Calibri" w:cs="Courier New"/>
          <w:sz w:val="16"/>
          <w:szCs w:val="16"/>
          <w:lang w:eastAsia="ru-RU"/>
        </w:rPr>
        <w:t xml:space="preserve">                                                         реквизиты документа, подтверждающего его полномочия</w:t>
      </w:r>
      <w:r w:rsidRPr="0094474F">
        <w:rPr>
          <w:rFonts w:eastAsia="Times New Roman" w:cs="Courier New"/>
          <w:sz w:val="16"/>
          <w:szCs w:val="16"/>
          <w:lang w:eastAsia="ru-RU"/>
        </w:rPr>
        <w:t>)</w:t>
      </w:r>
    </w:p>
    <w:p w14:paraId="048871E0" w14:textId="77777777" w:rsidR="0094474F" w:rsidRPr="0094474F" w:rsidRDefault="0094474F" w:rsidP="00A7343A">
      <w:pPr>
        <w:autoSpaceDE w:val="0"/>
        <w:autoSpaceDN w:val="0"/>
        <w:adjustRightInd w:val="0"/>
        <w:spacing w:after="200"/>
        <w:jc w:val="both"/>
        <w:rPr>
          <w:rFonts w:eastAsia="Times New Roman" w:cs="Courier New"/>
          <w:sz w:val="16"/>
          <w:szCs w:val="16"/>
          <w:lang w:eastAsia="ru-RU"/>
        </w:rPr>
      </w:pPr>
    </w:p>
    <w:tbl>
      <w:tblPr>
        <w:tblW w:w="9712" w:type="dxa"/>
        <w:tblLook w:val="04A0" w:firstRow="1" w:lastRow="0" w:firstColumn="1" w:lastColumn="0" w:noHBand="0" w:noVBand="1"/>
      </w:tblPr>
      <w:tblGrid>
        <w:gridCol w:w="1978"/>
        <w:gridCol w:w="7734"/>
      </w:tblGrid>
      <w:tr w:rsidR="0094474F" w:rsidRPr="0094474F" w14:paraId="2EE3455B" w14:textId="77777777" w:rsidTr="00792AEE">
        <w:trPr>
          <w:trHeight w:val="343"/>
        </w:trPr>
        <w:tc>
          <w:tcPr>
            <w:tcW w:w="1978" w:type="dxa"/>
            <w:shd w:val="clear" w:color="auto" w:fill="auto"/>
          </w:tcPr>
          <w:p w14:paraId="018555C0" w14:textId="77777777" w:rsidR="0094474F" w:rsidRPr="0094474F" w:rsidRDefault="0094474F" w:rsidP="0026090F">
            <w:pPr>
              <w:widowControl w:val="0"/>
              <w:rPr>
                <w:rFonts w:eastAsia="Times New Roman"/>
                <w:lang w:eastAsia="ru-RU"/>
              </w:rPr>
            </w:pPr>
            <w:r w:rsidRPr="0094474F">
              <w:rPr>
                <w:rFonts w:eastAsia="Times New Roman"/>
                <w:lang w:eastAsia="ru-RU"/>
              </w:rPr>
              <w:t>Адрес заявителя:</w:t>
            </w:r>
          </w:p>
        </w:tc>
        <w:tc>
          <w:tcPr>
            <w:tcW w:w="7734" w:type="dxa"/>
            <w:tcBorders>
              <w:bottom w:val="single" w:sz="4" w:space="0" w:color="auto"/>
            </w:tcBorders>
            <w:shd w:val="clear" w:color="auto" w:fill="auto"/>
          </w:tcPr>
          <w:p w14:paraId="73376324" w14:textId="77777777" w:rsidR="0094474F" w:rsidRPr="0094474F" w:rsidRDefault="0094474F" w:rsidP="0026090F">
            <w:pPr>
              <w:widowControl w:val="0"/>
              <w:rPr>
                <w:rFonts w:eastAsia="Times New Roman"/>
                <w:lang w:eastAsia="ru-RU"/>
              </w:rPr>
            </w:pPr>
          </w:p>
        </w:tc>
      </w:tr>
      <w:tr w:rsidR="0094474F" w:rsidRPr="0094474F" w14:paraId="74C422D0" w14:textId="77777777" w:rsidTr="00792AEE">
        <w:tc>
          <w:tcPr>
            <w:tcW w:w="9712" w:type="dxa"/>
            <w:gridSpan w:val="2"/>
            <w:shd w:val="clear" w:color="auto" w:fill="auto"/>
          </w:tcPr>
          <w:p w14:paraId="5FE87B04" w14:textId="77777777" w:rsidR="0094474F" w:rsidRPr="0094474F" w:rsidRDefault="0094474F" w:rsidP="0026090F">
            <w:pPr>
              <w:widowControl w:val="0"/>
              <w:ind w:firstLine="1985"/>
              <w:jc w:val="center"/>
              <w:rPr>
                <w:rFonts w:eastAsia="Times New Roman"/>
                <w:sz w:val="16"/>
                <w:szCs w:val="16"/>
                <w:lang w:eastAsia="ru-RU"/>
              </w:rPr>
            </w:pPr>
            <w:r w:rsidRPr="0094474F">
              <w:rPr>
                <w:rFonts w:eastAsia="Times New Roman"/>
                <w:sz w:val="16"/>
                <w:szCs w:val="16"/>
                <w:lang w:eastAsia="ru-RU"/>
              </w:rPr>
              <w:t>(место жительства физического лица)</w:t>
            </w:r>
          </w:p>
        </w:tc>
      </w:tr>
      <w:tr w:rsidR="0094474F" w:rsidRPr="0094474F" w14:paraId="6206BE12" w14:textId="77777777" w:rsidTr="00792AEE">
        <w:tc>
          <w:tcPr>
            <w:tcW w:w="9712" w:type="dxa"/>
            <w:gridSpan w:val="2"/>
            <w:tcBorders>
              <w:bottom w:val="single" w:sz="4" w:space="0" w:color="auto"/>
            </w:tcBorders>
            <w:shd w:val="clear" w:color="auto" w:fill="auto"/>
          </w:tcPr>
          <w:p w14:paraId="23788804" w14:textId="77777777" w:rsidR="0094474F" w:rsidRPr="0094474F" w:rsidRDefault="0094474F" w:rsidP="0026090F">
            <w:pPr>
              <w:widowControl w:val="0"/>
              <w:rPr>
                <w:rFonts w:eastAsia="Times New Roman"/>
                <w:sz w:val="22"/>
                <w:szCs w:val="24"/>
                <w:lang w:eastAsia="ru-RU"/>
              </w:rPr>
            </w:pPr>
          </w:p>
        </w:tc>
      </w:tr>
      <w:tr w:rsidR="0094474F" w:rsidRPr="0094474F" w14:paraId="71CCC866" w14:textId="77777777" w:rsidTr="00792AEE">
        <w:tc>
          <w:tcPr>
            <w:tcW w:w="9712" w:type="dxa"/>
            <w:gridSpan w:val="2"/>
            <w:tcBorders>
              <w:top w:val="single" w:sz="4" w:space="0" w:color="auto"/>
              <w:bottom w:val="single" w:sz="4" w:space="0" w:color="auto"/>
            </w:tcBorders>
            <w:shd w:val="clear" w:color="auto" w:fill="auto"/>
          </w:tcPr>
          <w:p w14:paraId="37B6905B" w14:textId="77777777" w:rsidR="0094474F" w:rsidRPr="0094474F" w:rsidRDefault="0094474F" w:rsidP="0026090F">
            <w:pPr>
              <w:widowControl w:val="0"/>
              <w:jc w:val="center"/>
              <w:rPr>
                <w:rFonts w:eastAsia="Times New Roman"/>
                <w:sz w:val="22"/>
                <w:szCs w:val="24"/>
                <w:lang w:eastAsia="ru-RU"/>
              </w:rPr>
            </w:pPr>
          </w:p>
        </w:tc>
      </w:tr>
      <w:tr w:rsidR="0094474F" w:rsidRPr="0094474F" w14:paraId="68006A2B" w14:textId="77777777" w:rsidTr="00792AEE">
        <w:trPr>
          <w:trHeight w:val="389"/>
        </w:trPr>
        <w:tc>
          <w:tcPr>
            <w:tcW w:w="9712" w:type="dxa"/>
            <w:gridSpan w:val="2"/>
            <w:tcBorders>
              <w:top w:val="single" w:sz="4" w:space="0" w:color="auto"/>
            </w:tcBorders>
            <w:shd w:val="clear" w:color="auto" w:fill="auto"/>
          </w:tcPr>
          <w:p w14:paraId="5830ECFC" w14:textId="77777777" w:rsidR="0094474F" w:rsidRPr="0094474F" w:rsidRDefault="0094474F" w:rsidP="0026090F">
            <w:pPr>
              <w:widowControl w:val="0"/>
              <w:jc w:val="center"/>
              <w:rPr>
                <w:rFonts w:eastAsia="Times New Roman"/>
                <w:sz w:val="22"/>
                <w:szCs w:val="24"/>
                <w:lang w:eastAsia="ru-RU"/>
              </w:rPr>
            </w:pPr>
            <w:r w:rsidRPr="0094474F">
              <w:rPr>
                <w:rFonts w:eastAsia="Times New Roman"/>
                <w:sz w:val="16"/>
                <w:szCs w:val="16"/>
                <w:lang w:eastAsia="ru-RU"/>
              </w:rPr>
              <w:t>(реквизиты документа, удостоверяющего личность физического лица, государственный регистрационный номер записи о государственной регистрации в едином государственном реестре индивидуальных предпринимателей или идентификационный номер налогоплательщика – для крестьянского (фермерского) хозяйства)</w:t>
            </w:r>
          </w:p>
        </w:tc>
      </w:tr>
    </w:tbl>
    <w:p w14:paraId="72F5DFAA" w14:textId="77777777" w:rsidR="0094474F" w:rsidRPr="0094474F" w:rsidRDefault="0094474F" w:rsidP="0026090F">
      <w:pPr>
        <w:autoSpaceDE w:val="0"/>
        <w:autoSpaceDN w:val="0"/>
        <w:adjustRightInd w:val="0"/>
        <w:jc w:val="both"/>
        <w:rPr>
          <w:rFonts w:eastAsia="Times New Roman"/>
          <w:sz w:val="22"/>
          <w:szCs w:val="24"/>
          <w:lang w:eastAsia="ru-RU"/>
        </w:rPr>
      </w:pPr>
    </w:p>
    <w:p w14:paraId="5D927A1D" w14:textId="22498598" w:rsidR="0094474F" w:rsidRPr="0094474F" w:rsidRDefault="00A7343A" w:rsidP="0026090F">
      <w:pPr>
        <w:autoSpaceDE w:val="0"/>
        <w:autoSpaceDN w:val="0"/>
        <w:adjustRightInd w:val="0"/>
        <w:jc w:val="both"/>
        <w:rPr>
          <w:rFonts w:eastAsia="Times New Roman"/>
          <w:sz w:val="22"/>
          <w:szCs w:val="24"/>
          <w:lang w:eastAsia="ru-RU"/>
        </w:rPr>
      </w:pPr>
      <w:r w:rsidRPr="0094474F">
        <w:rPr>
          <w:rFonts w:eastAsia="Times New Roman"/>
          <w:sz w:val="22"/>
          <w:szCs w:val="24"/>
          <w:lang w:eastAsia="ru-RU"/>
        </w:rPr>
        <w:t>Прошу предоставить земельный участок</w:t>
      </w:r>
    </w:p>
    <w:tbl>
      <w:tblPr>
        <w:tblW w:w="0" w:type="dxa"/>
        <w:tblLayout w:type="fixed"/>
        <w:tblLook w:val="04A0" w:firstRow="1" w:lastRow="0" w:firstColumn="1" w:lastColumn="0" w:noHBand="0" w:noVBand="1"/>
      </w:tblPr>
      <w:tblGrid>
        <w:gridCol w:w="709"/>
        <w:gridCol w:w="2801"/>
        <w:gridCol w:w="6096"/>
      </w:tblGrid>
      <w:tr w:rsidR="0094474F" w:rsidRPr="0094474F" w14:paraId="135E5E98" w14:textId="77777777" w:rsidTr="00792AEE">
        <w:tc>
          <w:tcPr>
            <w:tcW w:w="3510" w:type="dxa"/>
            <w:gridSpan w:val="2"/>
            <w:hideMark/>
          </w:tcPr>
          <w:p w14:paraId="57638007" w14:textId="77777777" w:rsidR="0094474F" w:rsidRPr="0094474F" w:rsidRDefault="0094474F" w:rsidP="0026090F">
            <w:pPr>
              <w:widowControl w:val="0"/>
              <w:rPr>
                <w:rFonts w:eastAsia="Times New Roman"/>
                <w:sz w:val="22"/>
                <w:szCs w:val="24"/>
                <w:lang w:eastAsia="ru-RU"/>
              </w:rPr>
            </w:pPr>
            <w:r w:rsidRPr="0094474F">
              <w:rPr>
                <w:rFonts w:eastAsia="Times New Roman"/>
                <w:sz w:val="22"/>
                <w:szCs w:val="24"/>
                <w:lang w:eastAsia="ru-RU"/>
              </w:rPr>
              <w:t>с кадастровым номером</w:t>
            </w:r>
          </w:p>
        </w:tc>
        <w:tc>
          <w:tcPr>
            <w:tcW w:w="6096" w:type="dxa"/>
            <w:tcBorders>
              <w:top w:val="nil"/>
              <w:left w:val="nil"/>
              <w:bottom w:val="single" w:sz="4" w:space="0" w:color="auto"/>
              <w:right w:val="nil"/>
            </w:tcBorders>
          </w:tcPr>
          <w:p w14:paraId="1F33700D" w14:textId="77777777" w:rsidR="0094474F" w:rsidRPr="0094474F" w:rsidRDefault="0094474F" w:rsidP="0026090F">
            <w:pPr>
              <w:widowControl w:val="0"/>
              <w:rPr>
                <w:rFonts w:eastAsia="Times New Roman"/>
                <w:sz w:val="22"/>
                <w:szCs w:val="24"/>
                <w:lang w:eastAsia="ru-RU"/>
              </w:rPr>
            </w:pPr>
          </w:p>
        </w:tc>
      </w:tr>
      <w:tr w:rsidR="0094474F" w:rsidRPr="0094474F" w14:paraId="4BC8D94E" w14:textId="77777777" w:rsidTr="00792AEE">
        <w:trPr>
          <w:gridAfter w:val="2"/>
          <w:wAfter w:w="8897" w:type="dxa"/>
        </w:trPr>
        <w:tc>
          <w:tcPr>
            <w:tcW w:w="709" w:type="dxa"/>
          </w:tcPr>
          <w:p w14:paraId="265FA5B7" w14:textId="77777777" w:rsidR="0094474F" w:rsidRPr="0094474F" w:rsidRDefault="0094474F" w:rsidP="0026090F">
            <w:pPr>
              <w:widowControl w:val="0"/>
              <w:rPr>
                <w:rFonts w:eastAsia="Times New Roman"/>
                <w:sz w:val="22"/>
                <w:szCs w:val="24"/>
                <w:lang w:eastAsia="ru-RU"/>
              </w:rPr>
            </w:pPr>
          </w:p>
          <w:p w14:paraId="3E6535AC" w14:textId="77777777" w:rsidR="0094474F" w:rsidRPr="0094474F" w:rsidRDefault="0094474F" w:rsidP="0026090F">
            <w:pPr>
              <w:widowControl w:val="0"/>
              <w:rPr>
                <w:rFonts w:eastAsia="Times New Roman"/>
                <w:sz w:val="22"/>
                <w:szCs w:val="24"/>
                <w:lang w:eastAsia="ru-RU"/>
              </w:rPr>
            </w:pPr>
            <w:r w:rsidRPr="0094474F">
              <w:rPr>
                <w:rFonts w:eastAsia="Times New Roman"/>
                <w:sz w:val="22"/>
                <w:szCs w:val="24"/>
                <w:lang w:eastAsia="ru-RU"/>
              </w:rPr>
              <w:t>в</w:t>
            </w:r>
          </w:p>
        </w:tc>
      </w:tr>
      <w:tr w:rsidR="0094474F" w:rsidRPr="0094474F" w14:paraId="28A863B8" w14:textId="77777777" w:rsidTr="00792AEE">
        <w:tc>
          <w:tcPr>
            <w:tcW w:w="709" w:type="dxa"/>
          </w:tcPr>
          <w:p w14:paraId="73456CA9" w14:textId="77777777" w:rsidR="0094474F" w:rsidRPr="0094474F" w:rsidRDefault="0094474F" w:rsidP="0026090F">
            <w:pPr>
              <w:widowControl w:val="0"/>
              <w:rPr>
                <w:rFonts w:eastAsia="Times New Roman"/>
                <w:sz w:val="22"/>
                <w:szCs w:val="24"/>
                <w:lang w:eastAsia="ru-RU"/>
              </w:rPr>
            </w:pPr>
          </w:p>
          <w:p w14:paraId="49667BBE" w14:textId="77777777" w:rsidR="0094474F" w:rsidRPr="0094474F" w:rsidRDefault="0094474F" w:rsidP="0026090F">
            <w:pPr>
              <w:widowControl w:val="0"/>
              <w:rPr>
                <w:rFonts w:eastAsia="Times New Roman"/>
                <w:sz w:val="22"/>
                <w:szCs w:val="24"/>
                <w:lang w:eastAsia="ru-RU"/>
              </w:rPr>
            </w:pPr>
            <w:r w:rsidRPr="0094474F">
              <w:rPr>
                <w:rFonts w:eastAsia="Times New Roman"/>
                <w:sz w:val="22"/>
                <w:szCs w:val="24"/>
                <w:lang w:eastAsia="ru-RU"/>
              </w:rPr>
              <w:t>для</w:t>
            </w:r>
          </w:p>
        </w:tc>
        <w:tc>
          <w:tcPr>
            <w:tcW w:w="8897" w:type="dxa"/>
            <w:gridSpan w:val="2"/>
            <w:tcBorders>
              <w:top w:val="single" w:sz="4" w:space="0" w:color="auto"/>
              <w:left w:val="nil"/>
              <w:bottom w:val="single" w:sz="4" w:space="0" w:color="auto"/>
              <w:right w:val="nil"/>
            </w:tcBorders>
            <w:hideMark/>
          </w:tcPr>
          <w:p w14:paraId="7BA5F4AC" w14:textId="77777777" w:rsidR="0094474F" w:rsidRPr="0094474F" w:rsidRDefault="0094474F" w:rsidP="0026090F">
            <w:pPr>
              <w:widowControl w:val="0"/>
              <w:tabs>
                <w:tab w:val="left" w:pos="3852"/>
              </w:tabs>
              <w:rPr>
                <w:rFonts w:eastAsia="Times New Roman"/>
                <w:sz w:val="22"/>
                <w:szCs w:val="24"/>
                <w:lang w:eastAsia="ru-RU"/>
              </w:rPr>
            </w:pPr>
            <w:r w:rsidRPr="0094474F">
              <w:rPr>
                <w:rFonts w:eastAsia="Times New Roman"/>
                <w:sz w:val="22"/>
                <w:szCs w:val="24"/>
                <w:lang w:eastAsia="ru-RU"/>
              </w:rPr>
              <w:t xml:space="preserve">                       </w:t>
            </w:r>
            <w:r w:rsidRPr="0094474F">
              <w:rPr>
                <w:rFonts w:eastAsia="Times New Roman"/>
                <w:sz w:val="16"/>
                <w:szCs w:val="16"/>
                <w:lang w:eastAsia="ru-RU"/>
              </w:rPr>
              <w:t>(вид права, на котором заявитель желает приобрести земельный участок)</w:t>
            </w:r>
          </w:p>
        </w:tc>
      </w:tr>
      <w:tr w:rsidR="0094474F" w:rsidRPr="0094474F" w14:paraId="0DB481F7" w14:textId="77777777" w:rsidTr="00792AEE">
        <w:tc>
          <w:tcPr>
            <w:tcW w:w="9606" w:type="dxa"/>
            <w:gridSpan w:val="3"/>
            <w:tcBorders>
              <w:top w:val="nil"/>
              <w:left w:val="nil"/>
              <w:bottom w:val="single" w:sz="4" w:space="0" w:color="auto"/>
              <w:right w:val="nil"/>
            </w:tcBorders>
          </w:tcPr>
          <w:p w14:paraId="5F065FC9" w14:textId="77777777" w:rsidR="0094474F" w:rsidRPr="0094474F" w:rsidRDefault="0094474F" w:rsidP="0026090F">
            <w:pPr>
              <w:widowControl w:val="0"/>
              <w:tabs>
                <w:tab w:val="left" w:pos="3432"/>
              </w:tabs>
              <w:rPr>
                <w:rFonts w:eastAsia="Times New Roman"/>
                <w:sz w:val="22"/>
                <w:szCs w:val="24"/>
                <w:lang w:eastAsia="ru-RU"/>
              </w:rPr>
            </w:pPr>
            <w:r w:rsidRPr="0094474F">
              <w:rPr>
                <w:rFonts w:eastAsia="Times New Roman"/>
                <w:sz w:val="16"/>
                <w:szCs w:val="16"/>
                <w:lang w:eastAsia="ru-RU"/>
              </w:rPr>
              <w:t xml:space="preserve">                                                                                 (цель использования земельного участка)</w:t>
            </w:r>
          </w:p>
          <w:p w14:paraId="129588F9" w14:textId="77777777" w:rsidR="0094474F" w:rsidRPr="0094474F" w:rsidRDefault="0094474F" w:rsidP="0026090F">
            <w:pPr>
              <w:widowControl w:val="0"/>
              <w:jc w:val="center"/>
              <w:rPr>
                <w:rFonts w:eastAsia="Times New Roman"/>
                <w:sz w:val="22"/>
                <w:szCs w:val="24"/>
                <w:lang w:eastAsia="ru-RU"/>
              </w:rPr>
            </w:pPr>
          </w:p>
        </w:tc>
      </w:tr>
      <w:tr w:rsidR="0094474F" w:rsidRPr="0094474F" w14:paraId="235B5A62" w14:textId="77777777" w:rsidTr="00792AEE">
        <w:tc>
          <w:tcPr>
            <w:tcW w:w="9606" w:type="dxa"/>
            <w:gridSpan w:val="3"/>
            <w:tcBorders>
              <w:top w:val="single" w:sz="4" w:space="0" w:color="auto"/>
              <w:left w:val="nil"/>
              <w:bottom w:val="nil"/>
              <w:right w:val="nil"/>
            </w:tcBorders>
            <w:hideMark/>
          </w:tcPr>
          <w:p w14:paraId="60EA9B79" w14:textId="77777777" w:rsidR="0094474F" w:rsidRPr="0094474F" w:rsidRDefault="0094474F" w:rsidP="0026090F">
            <w:pPr>
              <w:widowControl w:val="0"/>
              <w:jc w:val="center"/>
              <w:rPr>
                <w:rFonts w:eastAsia="Times New Roman"/>
                <w:sz w:val="22"/>
                <w:szCs w:val="28"/>
                <w:lang w:eastAsia="ru-RU"/>
              </w:rPr>
            </w:pPr>
            <w:r w:rsidRPr="0094474F">
              <w:rPr>
                <w:rFonts w:eastAsia="Times New Roman"/>
                <w:sz w:val="16"/>
                <w:szCs w:val="16"/>
                <w:lang w:eastAsia="ru-RU"/>
              </w:rPr>
              <w:t xml:space="preserve">(основание предоставления земельного участка без проведения торгов из числа оснований, предусмотренных пунктом 2 статьи 39.3 (в собственность за плату) или </w:t>
            </w:r>
            <w:hyperlink r:id="rId94" w:history="1">
              <w:r w:rsidRPr="0094474F">
                <w:rPr>
                  <w:rFonts w:eastAsia="Times New Roman"/>
                  <w:sz w:val="16"/>
                  <w:szCs w:val="16"/>
                  <w:u w:val="single"/>
                  <w:lang w:eastAsia="ru-RU"/>
                </w:rPr>
                <w:t>пунктом 2 статьи</w:t>
              </w:r>
            </w:hyperlink>
            <w:r w:rsidRPr="0094474F">
              <w:rPr>
                <w:rFonts w:eastAsia="Times New Roman"/>
                <w:sz w:val="16"/>
                <w:szCs w:val="16"/>
                <w:lang w:eastAsia="ru-RU"/>
              </w:rPr>
              <w:t xml:space="preserve"> 39.6 (в аренду) Земельного кодекса РФ)</w:t>
            </w:r>
          </w:p>
        </w:tc>
      </w:tr>
      <w:tr w:rsidR="0094474F" w:rsidRPr="0094474F" w14:paraId="6224EC4D" w14:textId="77777777" w:rsidTr="00792AEE">
        <w:tc>
          <w:tcPr>
            <w:tcW w:w="9606" w:type="dxa"/>
            <w:gridSpan w:val="3"/>
            <w:tcBorders>
              <w:top w:val="nil"/>
              <w:left w:val="nil"/>
              <w:bottom w:val="single" w:sz="4" w:space="0" w:color="auto"/>
              <w:right w:val="nil"/>
            </w:tcBorders>
          </w:tcPr>
          <w:p w14:paraId="02A72AE3" w14:textId="77777777" w:rsidR="0094474F" w:rsidRPr="0094474F" w:rsidRDefault="0094474F" w:rsidP="0026090F">
            <w:pPr>
              <w:widowControl w:val="0"/>
              <w:jc w:val="center"/>
              <w:rPr>
                <w:rFonts w:eastAsia="Times New Roman"/>
                <w:sz w:val="22"/>
                <w:szCs w:val="24"/>
                <w:lang w:eastAsia="ru-RU"/>
              </w:rPr>
            </w:pPr>
          </w:p>
        </w:tc>
      </w:tr>
      <w:tr w:rsidR="0094474F" w:rsidRPr="0094474F" w14:paraId="7B2386FF" w14:textId="77777777" w:rsidTr="00792AEE">
        <w:tc>
          <w:tcPr>
            <w:tcW w:w="9606" w:type="dxa"/>
            <w:gridSpan w:val="3"/>
            <w:tcBorders>
              <w:top w:val="single" w:sz="4" w:space="0" w:color="auto"/>
              <w:left w:val="nil"/>
              <w:bottom w:val="nil"/>
              <w:right w:val="nil"/>
            </w:tcBorders>
            <w:hideMark/>
          </w:tcPr>
          <w:p w14:paraId="3D8A3BC3" w14:textId="77777777" w:rsidR="0094474F" w:rsidRPr="0094474F" w:rsidRDefault="0094474F" w:rsidP="0026090F">
            <w:pPr>
              <w:widowControl w:val="0"/>
              <w:jc w:val="center"/>
              <w:rPr>
                <w:rFonts w:eastAsia="Times New Roman"/>
                <w:lang w:eastAsia="ru-RU"/>
              </w:rPr>
            </w:pPr>
            <w:r w:rsidRPr="0094474F">
              <w:rPr>
                <w:rFonts w:eastAsia="Times New Roman"/>
                <w:sz w:val="16"/>
                <w:szCs w:val="16"/>
                <w:lang w:eastAsia="ru-RU"/>
              </w:rPr>
              <w:t>(реквизиты решения об утверждении проекта межевания, если образование земельного участка предусмотрено указанным проектом)</w:t>
            </w:r>
          </w:p>
        </w:tc>
      </w:tr>
      <w:tr w:rsidR="0094474F" w:rsidRPr="0094474F" w14:paraId="77CC32CD" w14:textId="77777777" w:rsidTr="00792AEE">
        <w:tc>
          <w:tcPr>
            <w:tcW w:w="9606" w:type="dxa"/>
            <w:gridSpan w:val="3"/>
            <w:tcBorders>
              <w:top w:val="nil"/>
              <w:left w:val="nil"/>
              <w:bottom w:val="single" w:sz="4" w:space="0" w:color="auto"/>
              <w:right w:val="nil"/>
            </w:tcBorders>
          </w:tcPr>
          <w:p w14:paraId="1CFED8B4" w14:textId="77777777" w:rsidR="0094474F" w:rsidRPr="0094474F" w:rsidRDefault="0094474F" w:rsidP="0026090F">
            <w:pPr>
              <w:widowControl w:val="0"/>
              <w:jc w:val="center"/>
              <w:rPr>
                <w:rFonts w:eastAsia="Times New Roman"/>
                <w:sz w:val="16"/>
                <w:szCs w:val="16"/>
                <w:lang w:eastAsia="ru-RU"/>
              </w:rPr>
            </w:pPr>
          </w:p>
        </w:tc>
      </w:tr>
      <w:tr w:rsidR="0094474F" w:rsidRPr="0094474F" w14:paraId="5A63A9B9" w14:textId="77777777" w:rsidTr="00792AEE">
        <w:tc>
          <w:tcPr>
            <w:tcW w:w="9606" w:type="dxa"/>
            <w:gridSpan w:val="3"/>
            <w:tcBorders>
              <w:top w:val="single" w:sz="4" w:space="0" w:color="auto"/>
              <w:left w:val="nil"/>
              <w:bottom w:val="nil"/>
              <w:right w:val="nil"/>
            </w:tcBorders>
          </w:tcPr>
          <w:p w14:paraId="6FC5D243" w14:textId="77777777" w:rsidR="0094474F" w:rsidRPr="0094474F" w:rsidRDefault="0094474F" w:rsidP="0026090F">
            <w:pPr>
              <w:widowControl w:val="0"/>
              <w:jc w:val="center"/>
              <w:rPr>
                <w:rFonts w:eastAsia="Times New Roman"/>
                <w:sz w:val="16"/>
                <w:szCs w:val="16"/>
                <w:lang w:eastAsia="ru-RU"/>
              </w:rPr>
            </w:pPr>
            <w:r w:rsidRPr="0094474F">
              <w:rPr>
                <w:rFonts w:eastAsia="Times New Roman"/>
                <w:sz w:val="16"/>
                <w:szCs w:val="16"/>
                <w:lang w:eastAsia="ru-RU"/>
              </w:rPr>
              <w:t>(реквизиты решения о предварительном согласовании предоставления земельного участка)</w:t>
            </w:r>
          </w:p>
          <w:p w14:paraId="132054D8" w14:textId="77777777" w:rsidR="0094474F" w:rsidRPr="0094474F" w:rsidRDefault="0094474F" w:rsidP="0026090F">
            <w:pPr>
              <w:widowControl w:val="0"/>
              <w:jc w:val="center"/>
              <w:rPr>
                <w:rFonts w:eastAsia="Times New Roman"/>
                <w:sz w:val="16"/>
                <w:szCs w:val="16"/>
                <w:lang w:eastAsia="ru-RU"/>
              </w:rPr>
            </w:pPr>
          </w:p>
        </w:tc>
      </w:tr>
    </w:tbl>
    <w:p w14:paraId="3C731472" w14:textId="77777777" w:rsidR="0094474F" w:rsidRPr="0094474F" w:rsidRDefault="0094474F" w:rsidP="0026090F">
      <w:pPr>
        <w:widowControl w:val="0"/>
        <w:rPr>
          <w:rFonts w:eastAsia="Times New Roman"/>
          <w:lang w:eastAsia="ru-RU"/>
        </w:rPr>
      </w:pPr>
    </w:p>
    <w:tbl>
      <w:tblPr>
        <w:tblW w:w="9606" w:type="dxa"/>
        <w:tblLayout w:type="fixed"/>
        <w:tblLook w:val="04A0" w:firstRow="1" w:lastRow="0" w:firstColumn="1" w:lastColumn="0" w:noHBand="0" w:noVBand="1"/>
      </w:tblPr>
      <w:tblGrid>
        <w:gridCol w:w="3119"/>
        <w:gridCol w:w="6487"/>
      </w:tblGrid>
      <w:tr w:rsidR="0094474F" w:rsidRPr="0094474F" w14:paraId="3A1430AF" w14:textId="77777777" w:rsidTr="00792AEE">
        <w:tc>
          <w:tcPr>
            <w:tcW w:w="3119" w:type="dxa"/>
            <w:shd w:val="clear" w:color="auto" w:fill="auto"/>
          </w:tcPr>
          <w:p w14:paraId="25E42505" w14:textId="77777777" w:rsidR="0094474F" w:rsidRPr="0094474F" w:rsidRDefault="0094474F" w:rsidP="0026090F">
            <w:pPr>
              <w:widowControl w:val="0"/>
              <w:rPr>
                <w:rFonts w:eastAsia="Times New Roman"/>
                <w:lang w:eastAsia="ru-RU"/>
              </w:rPr>
            </w:pPr>
            <w:r w:rsidRPr="0094474F">
              <w:rPr>
                <w:rFonts w:eastAsia="Times New Roman"/>
                <w:lang w:eastAsia="ru-RU"/>
              </w:rPr>
              <w:t>Контактный телефон (факс)</w:t>
            </w:r>
          </w:p>
        </w:tc>
        <w:tc>
          <w:tcPr>
            <w:tcW w:w="6487" w:type="dxa"/>
            <w:tcBorders>
              <w:bottom w:val="single" w:sz="4" w:space="0" w:color="auto"/>
            </w:tcBorders>
            <w:shd w:val="clear" w:color="auto" w:fill="auto"/>
          </w:tcPr>
          <w:p w14:paraId="3C6CEEDC" w14:textId="77777777" w:rsidR="0094474F" w:rsidRPr="0094474F" w:rsidRDefault="0094474F" w:rsidP="0026090F">
            <w:pPr>
              <w:widowControl w:val="0"/>
              <w:rPr>
                <w:rFonts w:eastAsia="Times New Roman"/>
                <w:lang w:eastAsia="ru-RU"/>
              </w:rPr>
            </w:pPr>
          </w:p>
        </w:tc>
      </w:tr>
      <w:tr w:rsidR="0094474F" w:rsidRPr="0094474F" w14:paraId="228B7BF5" w14:textId="77777777" w:rsidTr="00792AEE">
        <w:tc>
          <w:tcPr>
            <w:tcW w:w="3119" w:type="dxa"/>
            <w:shd w:val="clear" w:color="auto" w:fill="auto"/>
          </w:tcPr>
          <w:p w14:paraId="339C7D58" w14:textId="77777777" w:rsidR="0094474F" w:rsidRPr="0094474F" w:rsidRDefault="0094474F" w:rsidP="0026090F">
            <w:pPr>
              <w:widowControl w:val="0"/>
              <w:rPr>
                <w:rFonts w:eastAsia="Times New Roman"/>
                <w:lang w:eastAsia="ru-RU"/>
              </w:rPr>
            </w:pPr>
            <w:r w:rsidRPr="0094474F">
              <w:rPr>
                <w:rFonts w:eastAsia="Times New Roman"/>
                <w:lang w:eastAsia="ru-RU"/>
              </w:rPr>
              <w:t>Адрес электронной почты</w:t>
            </w:r>
          </w:p>
        </w:tc>
        <w:tc>
          <w:tcPr>
            <w:tcW w:w="6487" w:type="dxa"/>
            <w:tcBorders>
              <w:top w:val="single" w:sz="4" w:space="0" w:color="auto"/>
              <w:bottom w:val="single" w:sz="4" w:space="0" w:color="auto"/>
            </w:tcBorders>
            <w:shd w:val="clear" w:color="auto" w:fill="auto"/>
          </w:tcPr>
          <w:p w14:paraId="158175A8" w14:textId="77777777" w:rsidR="0094474F" w:rsidRPr="0094474F" w:rsidRDefault="0094474F" w:rsidP="0026090F">
            <w:pPr>
              <w:widowControl w:val="0"/>
              <w:rPr>
                <w:rFonts w:eastAsia="Times New Roman"/>
                <w:lang w:eastAsia="ru-RU"/>
              </w:rPr>
            </w:pPr>
          </w:p>
        </w:tc>
      </w:tr>
      <w:tr w:rsidR="0094474F" w:rsidRPr="0094474F" w14:paraId="69744AB7" w14:textId="77777777" w:rsidTr="00792AEE">
        <w:tc>
          <w:tcPr>
            <w:tcW w:w="3119" w:type="dxa"/>
            <w:shd w:val="clear" w:color="auto" w:fill="auto"/>
          </w:tcPr>
          <w:p w14:paraId="5C1F3C3F" w14:textId="77777777" w:rsidR="0094474F" w:rsidRPr="0094474F" w:rsidRDefault="0094474F" w:rsidP="0026090F">
            <w:pPr>
              <w:widowControl w:val="0"/>
              <w:rPr>
                <w:rFonts w:eastAsia="Times New Roman"/>
                <w:lang w:eastAsia="ru-RU"/>
              </w:rPr>
            </w:pPr>
            <w:r w:rsidRPr="0094474F">
              <w:rPr>
                <w:rFonts w:eastAsia="Times New Roman"/>
                <w:lang w:eastAsia="ru-RU"/>
              </w:rPr>
              <w:t>Иные сведения о заявителе</w:t>
            </w:r>
          </w:p>
        </w:tc>
        <w:tc>
          <w:tcPr>
            <w:tcW w:w="6487" w:type="dxa"/>
            <w:tcBorders>
              <w:top w:val="single" w:sz="4" w:space="0" w:color="auto"/>
              <w:bottom w:val="single" w:sz="4" w:space="0" w:color="auto"/>
            </w:tcBorders>
            <w:shd w:val="clear" w:color="auto" w:fill="auto"/>
          </w:tcPr>
          <w:p w14:paraId="35571959" w14:textId="77777777" w:rsidR="0094474F" w:rsidRPr="0094474F" w:rsidRDefault="0094474F" w:rsidP="0026090F">
            <w:pPr>
              <w:widowControl w:val="0"/>
              <w:rPr>
                <w:rFonts w:eastAsia="Times New Roman"/>
                <w:lang w:eastAsia="ru-RU"/>
              </w:rPr>
            </w:pPr>
          </w:p>
        </w:tc>
      </w:tr>
    </w:tbl>
    <w:p w14:paraId="515EF454" w14:textId="77777777" w:rsidR="0094474F" w:rsidRPr="0094474F" w:rsidRDefault="0094474F" w:rsidP="00A7343A">
      <w:pPr>
        <w:autoSpaceDE w:val="0"/>
        <w:autoSpaceDN w:val="0"/>
        <w:adjustRightInd w:val="0"/>
        <w:spacing w:after="200"/>
        <w:jc w:val="both"/>
        <w:rPr>
          <w:rFonts w:eastAsia="Times New Roman" w:cs="Courier New"/>
          <w:sz w:val="16"/>
          <w:szCs w:val="16"/>
          <w:lang w:eastAsia="ru-RU"/>
        </w:rPr>
      </w:pPr>
    </w:p>
    <w:p w14:paraId="42D02477" w14:textId="77777777" w:rsidR="0094474F" w:rsidRPr="0094474F" w:rsidRDefault="0094474F" w:rsidP="00A7343A">
      <w:pPr>
        <w:autoSpaceDE w:val="0"/>
        <w:autoSpaceDN w:val="0"/>
        <w:adjustRightInd w:val="0"/>
        <w:spacing w:after="200"/>
        <w:jc w:val="both"/>
        <w:rPr>
          <w:rFonts w:eastAsia="Times New Roman" w:cs="Courier New"/>
          <w:sz w:val="16"/>
          <w:szCs w:val="16"/>
          <w:lang w:eastAsia="ru-RU"/>
        </w:rPr>
      </w:pPr>
    </w:p>
    <w:p w14:paraId="4613BCED" w14:textId="77777777" w:rsidR="0094474F" w:rsidRPr="0094474F" w:rsidRDefault="0094474F" w:rsidP="0026090F">
      <w:pPr>
        <w:widowControl w:val="0"/>
        <w:rPr>
          <w:rFonts w:eastAsia="Times New Roman"/>
          <w:lang w:eastAsia="ru-RU"/>
        </w:rPr>
      </w:pPr>
      <w:r w:rsidRPr="0094474F">
        <w:rPr>
          <w:rFonts w:eastAsia="Times New Roman"/>
          <w:lang w:eastAsia="ru-RU"/>
        </w:rPr>
        <w:t>Приложение:</w:t>
      </w:r>
      <w:r w:rsidRPr="0094474F">
        <w:rPr>
          <w:rFonts w:eastAsia="Times New Roman"/>
          <w:vertAlign w:val="superscript"/>
          <w:lang w:eastAsia="ru-RU"/>
        </w:rPr>
        <w:footnoteReference w:id="2"/>
      </w:r>
    </w:p>
    <w:tbl>
      <w:tblPr>
        <w:tblW w:w="9606" w:type="dxa"/>
        <w:tblLook w:val="04A0" w:firstRow="1" w:lastRow="0" w:firstColumn="1" w:lastColumn="0" w:noHBand="0" w:noVBand="1"/>
      </w:tblPr>
      <w:tblGrid>
        <w:gridCol w:w="392"/>
        <w:gridCol w:w="3559"/>
        <w:gridCol w:w="3521"/>
        <w:gridCol w:w="2134"/>
      </w:tblGrid>
      <w:tr w:rsidR="0094474F" w:rsidRPr="0094474F" w14:paraId="365A6A67" w14:textId="77777777" w:rsidTr="00792AEE">
        <w:tc>
          <w:tcPr>
            <w:tcW w:w="392" w:type="dxa"/>
            <w:shd w:val="clear" w:color="auto" w:fill="auto"/>
          </w:tcPr>
          <w:p w14:paraId="7E43A5D0" w14:textId="77777777" w:rsidR="0094474F" w:rsidRPr="0094474F" w:rsidRDefault="0094474F" w:rsidP="0026090F">
            <w:pPr>
              <w:widowControl w:val="0"/>
              <w:rPr>
                <w:rFonts w:eastAsia="Times New Roman"/>
                <w:lang w:eastAsia="ru-RU"/>
              </w:rPr>
            </w:pPr>
            <w:r w:rsidRPr="0094474F">
              <w:rPr>
                <w:rFonts w:eastAsia="Times New Roman"/>
                <w:lang w:eastAsia="ru-RU"/>
              </w:rPr>
              <w:t>1.</w:t>
            </w:r>
          </w:p>
        </w:tc>
        <w:tc>
          <w:tcPr>
            <w:tcW w:w="9214" w:type="dxa"/>
            <w:gridSpan w:val="3"/>
            <w:tcBorders>
              <w:bottom w:val="single" w:sz="4" w:space="0" w:color="auto"/>
            </w:tcBorders>
            <w:shd w:val="clear" w:color="auto" w:fill="auto"/>
          </w:tcPr>
          <w:p w14:paraId="043D14FA" w14:textId="77777777" w:rsidR="0094474F" w:rsidRPr="0094474F" w:rsidRDefault="0094474F" w:rsidP="0026090F">
            <w:pPr>
              <w:widowControl w:val="0"/>
              <w:rPr>
                <w:rFonts w:eastAsia="Times New Roman"/>
                <w:lang w:eastAsia="ru-RU"/>
              </w:rPr>
            </w:pPr>
          </w:p>
        </w:tc>
      </w:tr>
      <w:tr w:rsidR="0094474F" w:rsidRPr="0094474F" w14:paraId="5940788A" w14:textId="77777777" w:rsidTr="00792AEE">
        <w:tc>
          <w:tcPr>
            <w:tcW w:w="392" w:type="dxa"/>
            <w:shd w:val="clear" w:color="auto" w:fill="auto"/>
          </w:tcPr>
          <w:p w14:paraId="45B0B202" w14:textId="77777777" w:rsidR="0094474F" w:rsidRPr="0094474F" w:rsidRDefault="0094474F" w:rsidP="0026090F">
            <w:pPr>
              <w:widowControl w:val="0"/>
              <w:rPr>
                <w:rFonts w:eastAsia="Times New Roman"/>
                <w:lang w:eastAsia="ru-RU"/>
              </w:rPr>
            </w:pPr>
            <w:r w:rsidRPr="0094474F">
              <w:rPr>
                <w:rFonts w:eastAsia="Times New Roman"/>
                <w:lang w:eastAsia="ru-RU"/>
              </w:rPr>
              <w:t>2.</w:t>
            </w:r>
          </w:p>
        </w:tc>
        <w:tc>
          <w:tcPr>
            <w:tcW w:w="9214" w:type="dxa"/>
            <w:gridSpan w:val="3"/>
            <w:tcBorders>
              <w:top w:val="single" w:sz="4" w:space="0" w:color="auto"/>
              <w:bottom w:val="single" w:sz="4" w:space="0" w:color="auto"/>
            </w:tcBorders>
            <w:shd w:val="clear" w:color="auto" w:fill="auto"/>
          </w:tcPr>
          <w:p w14:paraId="26A9C03C" w14:textId="77777777" w:rsidR="0094474F" w:rsidRPr="0094474F" w:rsidRDefault="0094474F" w:rsidP="0026090F">
            <w:pPr>
              <w:widowControl w:val="0"/>
              <w:rPr>
                <w:rFonts w:eastAsia="Times New Roman"/>
                <w:lang w:eastAsia="ru-RU"/>
              </w:rPr>
            </w:pPr>
          </w:p>
        </w:tc>
      </w:tr>
      <w:tr w:rsidR="0094474F" w:rsidRPr="0094474F" w14:paraId="518A85A3" w14:textId="77777777" w:rsidTr="00792AEE">
        <w:tc>
          <w:tcPr>
            <w:tcW w:w="392" w:type="dxa"/>
            <w:shd w:val="clear" w:color="auto" w:fill="auto"/>
          </w:tcPr>
          <w:p w14:paraId="195D2F8F" w14:textId="77777777" w:rsidR="0094474F" w:rsidRPr="0094474F" w:rsidRDefault="0094474F" w:rsidP="0026090F">
            <w:pPr>
              <w:widowControl w:val="0"/>
              <w:rPr>
                <w:rFonts w:eastAsia="Times New Roman"/>
                <w:lang w:eastAsia="ru-RU"/>
              </w:rPr>
            </w:pPr>
            <w:r w:rsidRPr="0094474F">
              <w:rPr>
                <w:rFonts w:eastAsia="Times New Roman"/>
                <w:lang w:eastAsia="ru-RU"/>
              </w:rPr>
              <w:t>3.</w:t>
            </w:r>
          </w:p>
        </w:tc>
        <w:tc>
          <w:tcPr>
            <w:tcW w:w="9214" w:type="dxa"/>
            <w:gridSpan w:val="3"/>
            <w:tcBorders>
              <w:top w:val="single" w:sz="4" w:space="0" w:color="auto"/>
              <w:bottom w:val="single" w:sz="4" w:space="0" w:color="auto"/>
            </w:tcBorders>
            <w:shd w:val="clear" w:color="auto" w:fill="auto"/>
          </w:tcPr>
          <w:p w14:paraId="26F64A3B" w14:textId="77777777" w:rsidR="0094474F" w:rsidRPr="0094474F" w:rsidRDefault="0094474F" w:rsidP="0026090F">
            <w:pPr>
              <w:widowControl w:val="0"/>
              <w:rPr>
                <w:rFonts w:eastAsia="Times New Roman"/>
                <w:lang w:eastAsia="ru-RU"/>
              </w:rPr>
            </w:pPr>
          </w:p>
        </w:tc>
      </w:tr>
      <w:tr w:rsidR="0094474F" w:rsidRPr="0094474F" w14:paraId="591E97B0" w14:textId="77777777" w:rsidTr="00792AEE">
        <w:tc>
          <w:tcPr>
            <w:tcW w:w="3951" w:type="dxa"/>
            <w:gridSpan w:val="2"/>
            <w:shd w:val="clear" w:color="auto" w:fill="auto"/>
          </w:tcPr>
          <w:p w14:paraId="4A358DA3" w14:textId="77777777" w:rsidR="0094474F" w:rsidRPr="0094474F" w:rsidRDefault="0094474F" w:rsidP="0026090F">
            <w:pPr>
              <w:widowControl w:val="0"/>
              <w:rPr>
                <w:rFonts w:eastAsia="Times New Roman"/>
                <w:lang w:eastAsia="ru-RU"/>
              </w:rPr>
            </w:pPr>
          </w:p>
        </w:tc>
        <w:tc>
          <w:tcPr>
            <w:tcW w:w="3521" w:type="dxa"/>
            <w:shd w:val="clear" w:color="auto" w:fill="auto"/>
          </w:tcPr>
          <w:p w14:paraId="038794BD" w14:textId="77777777" w:rsidR="0094474F" w:rsidRPr="0094474F" w:rsidRDefault="0094474F" w:rsidP="0026090F">
            <w:pPr>
              <w:widowControl w:val="0"/>
              <w:rPr>
                <w:rFonts w:eastAsia="Times New Roman"/>
                <w:lang w:eastAsia="ru-RU"/>
              </w:rPr>
            </w:pPr>
          </w:p>
        </w:tc>
        <w:tc>
          <w:tcPr>
            <w:tcW w:w="2134" w:type="dxa"/>
            <w:shd w:val="clear" w:color="auto" w:fill="auto"/>
            <w:vAlign w:val="center"/>
          </w:tcPr>
          <w:p w14:paraId="0361C711" w14:textId="77777777" w:rsidR="0094474F" w:rsidRPr="0094474F" w:rsidRDefault="0094474F" w:rsidP="0026090F">
            <w:pPr>
              <w:widowControl w:val="0"/>
              <w:jc w:val="center"/>
              <w:rPr>
                <w:rFonts w:eastAsia="Times New Roman"/>
                <w:lang w:eastAsia="ru-RU"/>
              </w:rPr>
            </w:pPr>
          </w:p>
        </w:tc>
      </w:tr>
      <w:tr w:rsidR="0094474F" w:rsidRPr="0094474F" w14:paraId="7DBF143D" w14:textId="77777777" w:rsidTr="00792AEE">
        <w:tc>
          <w:tcPr>
            <w:tcW w:w="3951" w:type="dxa"/>
            <w:gridSpan w:val="2"/>
            <w:tcBorders>
              <w:bottom w:val="single" w:sz="4" w:space="0" w:color="auto"/>
            </w:tcBorders>
            <w:shd w:val="clear" w:color="auto" w:fill="auto"/>
          </w:tcPr>
          <w:p w14:paraId="05AE23D7" w14:textId="77777777" w:rsidR="0094474F" w:rsidRPr="0094474F" w:rsidRDefault="0094474F" w:rsidP="0026090F">
            <w:pPr>
              <w:widowControl w:val="0"/>
              <w:rPr>
                <w:rFonts w:eastAsia="Times New Roman"/>
                <w:lang w:eastAsia="ru-RU"/>
              </w:rPr>
            </w:pPr>
          </w:p>
        </w:tc>
        <w:tc>
          <w:tcPr>
            <w:tcW w:w="3521" w:type="dxa"/>
            <w:shd w:val="clear" w:color="auto" w:fill="auto"/>
          </w:tcPr>
          <w:p w14:paraId="04A1ADF9" w14:textId="77777777" w:rsidR="0094474F" w:rsidRPr="0094474F" w:rsidRDefault="0094474F" w:rsidP="0026090F">
            <w:pPr>
              <w:widowControl w:val="0"/>
              <w:rPr>
                <w:rFonts w:eastAsia="Times New Roman"/>
                <w:lang w:eastAsia="ru-RU"/>
              </w:rPr>
            </w:pPr>
          </w:p>
        </w:tc>
        <w:tc>
          <w:tcPr>
            <w:tcW w:w="2134" w:type="dxa"/>
            <w:tcBorders>
              <w:bottom w:val="single" w:sz="4" w:space="0" w:color="auto"/>
            </w:tcBorders>
            <w:shd w:val="clear" w:color="auto" w:fill="auto"/>
            <w:vAlign w:val="center"/>
          </w:tcPr>
          <w:p w14:paraId="499BEC25" w14:textId="77777777" w:rsidR="0094474F" w:rsidRPr="0094474F" w:rsidRDefault="0094474F" w:rsidP="0026090F">
            <w:pPr>
              <w:widowControl w:val="0"/>
              <w:jc w:val="center"/>
              <w:rPr>
                <w:rFonts w:eastAsia="Times New Roman"/>
                <w:lang w:eastAsia="ru-RU"/>
              </w:rPr>
            </w:pPr>
          </w:p>
        </w:tc>
      </w:tr>
      <w:tr w:rsidR="0094474F" w:rsidRPr="0094474F" w14:paraId="3B70106D" w14:textId="77777777" w:rsidTr="00792AEE">
        <w:trPr>
          <w:trHeight w:val="58"/>
        </w:trPr>
        <w:tc>
          <w:tcPr>
            <w:tcW w:w="3951" w:type="dxa"/>
            <w:gridSpan w:val="2"/>
            <w:tcBorders>
              <w:top w:val="single" w:sz="4" w:space="0" w:color="auto"/>
            </w:tcBorders>
            <w:shd w:val="clear" w:color="auto" w:fill="auto"/>
          </w:tcPr>
          <w:p w14:paraId="26786F55" w14:textId="77777777" w:rsidR="0094474F" w:rsidRPr="0094474F" w:rsidRDefault="0094474F" w:rsidP="0026090F">
            <w:pPr>
              <w:widowControl w:val="0"/>
              <w:jc w:val="center"/>
              <w:rPr>
                <w:rFonts w:eastAsia="Times New Roman"/>
                <w:lang w:eastAsia="ru-RU"/>
              </w:rPr>
            </w:pPr>
            <w:r w:rsidRPr="0094474F">
              <w:rPr>
                <w:rFonts w:eastAsia="Times New Roman"/>
                <w:lang w:eastAsia="ru-RU"/>
              </w:rPr>
              <w:t>(подпись)</w:t>
            </w:r>
          </w:p>
        </w:tc>
        <w:tc>
          <w:tcPr>
            <w:tcW w:w="3521" w:type="dxa"/>
            <w:shd w:val="clear" w:color="auto" w:fill="auto"/>
          </w:tcPr>
          <w:p w14:paraId="7553DD6D" w14:textId="77777777" w:rsidR="0094474F" w:rsidRPr="0094474F" w:rsidRDefault="0094474F" w:rsidP="0026090F">
            <w:pPr>
              <w:widowControl w:val="0"/>
              <w:jc w:val="center"/>
              <w:rPr>
                <w:rFonts w:eastAsia="Times New Roman"/>
                <w:lang w:eastAsia="ru-RU"/>
              </w:rPr>
            </w:pPr>
          </w:p>
        </w:tc>
        <w:tc>
          <w:tcPr>
            <w:tcW w:w="2134" w:type="dxa"/>
            <w:tcBorders>
              <w:top w:val="single" w:sz="4" w:space="0" w:color="auto"/>
            </w:tcBorders>
            <w:shd w:val="clear" w:color="auto" w:fill="auto"/>
          </w:tcPr>
          <w:p w14:paraId="2D629EBA" w14:textId="77777777" w:rsidR="0094474F" w:rsidRPr="0094474F" w:rsidRDefault="0094474F" w:rsidP="0026090F">
            <w:pPr>
              <w:widowControl w:val="0"/>
              <w:rPr>
                <w:rFonts w:eastAsia="Times New Roman"/>
                <w:lang w:eastAsia="ru-RU"/>
              </w:rPr>
            </w:pPr>
            <w:r w:rsidRPr="0094474F">
              <w:rPr>
                <w:rFonts w:eastAsia="Times New Roman"/>
                <w:lang w:eastAsia="ru-RU"/>
              </w:rPr>
              <w:t>(дата)</w:t>
            </w:r>
          </w:p>
        </w:tc>
      </w:tr>
    </w:tbl>
    <w:p w14:paraId="2C7B1606" w14:textId="77777777" w:rsidR="00A7343A" w:rsidRDefault="00A7343A" w:rsidP="0026090F">
      <w:pPr>
        <w:spacing w:after="200"/>
        <w:jc w:val="right"/>
        <w:rPr>
          <w:rFonts w:eastAsia="Times New Roman"/>
          <w:sz w:val="24"/>
          <w:szCs w:val="24"/>
          <w:lang w:eastAsia="ru-RU"/>
        </w:rPr>
        <w:sectPr w:rsidR="00A7343A" w:rsidSect="00A7343A">
          <w:pgSz w:w="11900" w:h="16840"/>
          <w:pgMar w:top="794" w:right="794" w:bottom="794" w:left="794" w:header="0" w:footer="0" w:gutter="0"/>
          <w:cols w:space="720"/>
          <w:noEndnote/>
          <w:docGrid w:linePitch="360"/>
        </w:sectPr>
      </w:pPr>
    </w:p>
    <w:p w14:paraId="2DB3DFED" w14:textId="7996E278" w:rsidR="0094474F" w:rsidRPr="0094474F" w:rsidRDefault="0094474F" w:rsidP="00D51E3B">
      <w:pPr>
        <w:jc w:val="right"/>
        <w:rPr>
          <w:rFonts w:eastAsia="Times New Roman"/>
          <w:sz w:val="24"/>
          <w:szCs w:val="24"/>
          <w:lang w:eastAsia="ru-RU"/>
        </w:rPr>
      </w:pPr>
      <w:r w:rsidRPr="0094474F">
        <w:rPr>
          <w:rFonts w:eastAsia="Times New Roman"/>
          <w:sz w:val="24"/>
          <w:szCs w:val="24"/>
          <w:lang w:eastAsia="ru-RU"/>
        </w:rPr>
        <w:lastRenderedPageBreak/>
        <w:t>Приложение № 3</w:t>
      </w:r>
    </w:p>
    <w:tbl>
      <w:tblPr>
        <w:tblW w:w="0" w:type="auto"/>
        <w:tblLook w:val="04A0" w:firstRow="1" w:lastRow="0" w:firstColumn="1" w:lastColumn="0" w:noHBand="0" w:noVBand="1"/>
      </w:tblPr>
      <w:tblGrid>
        <w:gridCol w:w="6204"/>
        <w:gridCol w:w="3366"/>
      </w:tblGrid>
      <w:tr w:rsidR="0094474F" w:rsidRPr="0094474F" w14:paraId="03FC95E6" w14:textId="77777777" w:rsidTr="00792AEE">
        <w:tc>
          <w:tcPr>
            <w:tcW w:w="6204" w:type="dxa"/>
          </w:tcPr>
          <w:p w14:paraId="68A24A9B" w14:textId="77777777" w:rsidR="0094474F" w:rsidRPr="0094474F" w:rsidRDefault="0094474F" w:rsidP="0026090F">
            <w:pPr>
              <w:widowControl w:val="0"/>
              <w:jc w:val="right"/>
              <w:rPr>
                <w:rFonts w:eastAsia="Times New Roman"/>
                <w:sz w:val="22"/>
                <w:szCs w:val="24"/>
                <w:lang w:eastAsia="ru-RU"/>
              </w:rPr>
            </w:pPr>
          </w:p>
        </w:tc>
        <w:tc>
          <w:tcPr>
            <w:tcW w:w="3366" w:type="dxa"/>
            <w:tcBorders>
              <w:top w:val="nil"/>
              <w:left w:val="nil"/>
              <w:bottom w:val="single" w:sz="4" w:space="0" w:color="auto"/>
              <w:right w:val="nil"/>
            </w:tcBorders>
          </w:tcPr>
          <w:p w14:paraId="35150F66" w14:textId="77777777" w:rsidR="0094474F" w:rsidRPr="0094474F" w:rsidRDefault="0094474F" w:rsidP="0026090F">
            <w:pPr>
              <w:widowControl w:val="0"/>
              <w:rPr>
                <w:rFonts w:eastAsia="Times New Roman"/>
                <w:sz w:val="22"/>
                <w:szCs w:val="24"/>
                <w:lang w:eastAsia="ru-RU"/>
              </w:rPr>
            </w:pPr>
          </w:p>
        </w:tc>
      </w:tr>
      <w:tr w:rsidR="0094474F" w:rsidRPr="0094474F" w14:paraId="06F61114" w14:textId="77777777" w:rsidTr="00792AEE">
        <w:tc>
          <w:tcPr>
            <w:tcW w:w="6204" w:type="dxa"/>
          </w:tcPr>
          <w:p w14:paraId="0C0F43DE" w14:textId="77777777" w:rsidR="0094474F" w:rsidRPr="0094474F" w:rsidRDefault="0094474F" w:rsidP="0026090F">
            <w:pPr>
              <w:widowControl w:val="0"/>
              <w:jc w:val="right"/>
              <w:rPr>
                <w:rFonts w:eastAsia="Times New Roman"/>
                <w:sz w:val="22"/>
                <w:szCs w:val="24"/>
                <w:lang w:eastAsia="ru-RU"/>
              </w:rPr>
            </w:pPr>
          </w:p>
        </w:tc>
        <w:tc>
          <w:tcPr>
            <w:tcW w:w="3366" w:type="dxa"/>
            <w:tcBorders>
              <w:top w:val="single" w:sz="4" w:space="0" w:color="auto"/>
              <w:left w:val="nil"/>
              <w:bottom w:val="single" w:sz="4" w:space="0" w:color="auto"/>
              <w:right w:val="nil"/>
            </w:tcBorders>
          </w:tcPr>
          <w:p w14:paraId="40AB4EAD" w14:textId="77777777" w:rsidR="0094474F" w:rsidRPr="0094474F" w:rsidRDefault="0094474F" w:rsidP="0026090F">
            <w:pPr>
              <w:widowControl w:val="0"/>
              <w:jc w:val="right"/>
              <w:rPr>
                <w:rFonts w:eastAsia="Times New Roman"/>
                <w:sz w:val="22"/>
                <w:szCs w:val="24"/>
                <w:lang w:eastAsia="ru-RU"/>
              </w:rPr>
            </w:pPr>
          </w:p>
        </w:tc>
      </w:tr>
      <w:tr w:rsidR="0094474F" w:rsidRPr="0094474F" w14:paraId="2540BB9C" w14:textId="77777777" w:rsidTr="00792AEE">
        <w:tc>
          <w:tcPr>
            <w:tcW w:w="6204" w:type="dxa"/>
          </w:tcPr>
          <w:p w14:paraId="28F9D1A8" w14:textId="77777777" w:rsidR="0094474F" w:rsidRPr="0094474F" w:rsidRDefault="0094474F" w:rsidP="0026090F">
            <w:pPr>
              <w:widowControl w:val="0"/>
              <w:jc w:val="right"/>
              <w:rPr>
                <w:rFonts w:eastAsia="Times New Roman"/>
                <w:sz w:val="22"/>
                <w:szCs w:val="24"/>
                <w:lang w:eastAsia="ru-RU"/>
              </w:rPr>
            </w:pPr>
          </w:p>
        </w:tc>
        <w:tc>
          <w:tcPr>
            <w:tcW w:w="3366" w:type="dxa"/>
            <w:tcBorders>
              <w:top w:val="single" w:sz="4" w:space="0" w:color="auto"/>
              <w:left w:val="nil"/>
              <w:bottom w:val="nil"/>
              <w:right w:val="nil"/>
            </w:tcBorders>
            <w:hideMark/>
          </w:tcPr>
          <w:p w14:paraId="12ECE603" w14:textId="77777777" w:rsidR="0094474F" w:rsidRPr="0094474F" w:rsidRDefault="0094474F" w:rsidP="0026090F">
            <w:pPr>
              <w:widowControl w:val="0"/>
              <w:jc w:val="both"/>
              <w:rPr>
                <w:rFonts w:eastAsia="Times New Roman"/>
                <w:sz w:val="16"/>
                <w:szCs w:val="16"/>
                <w:lang w:eastAsia="ru-RU"/>
              </w:rPr>
            </w:pPr>
            <w:r w:rsidRPr="0094474F">
              <w:rPr>
                <w:rFonts w:eastAsia="Times New Roman"/>
                <w:sz w:val="16"/>
                <w:szCs w:val="16"/>
                <w:lang w:eastAsia="ru-RU"/>
              </w:rPr>
              <w:t>(наименование органа, предоставляющего муниципальную услугу)</w:t>
            </w:r>
          </w:p>
        </w:tc>
      </w:tr>
    </w:tbl>
    <w:p w14:paraId="3F6A2431" w14:textId="77777777" w:rsidR="0094474F" w:rsidRPr="0094474F" w:rsidRDefault="0094474F" w:rsidP="0026090F">
      <w:pPr>
        <w:autoSpaceDE w:val="0"/>
        <w:autoSpaceDN w:val="0"/>
        <w:adjustRightInd w:val="0"/>
        <w:jc w:val="center"/>
        <w:rPr>
          <w:rFonts w:eastAsia="Times New Roman"/>
          <w:sz w:val="22"/>
          <w:szCs w:val="24"/>
          <w:lang w:eastAsia="ru-RU"/>
        </w:rPr>
      </w:pPr>
    </w:p>
    <w:p w14:paraId="65FB4171" w14:textId="77777777" w:rsidR="0094474F" w:rsidRPr="0094474F" w:rsidRDefault="0094474F" w:rsidP="0026090F">
      <w:pPr>
        <w:autoSpaceDE w:val="0"/>
        <w:autoSpaceDN w:val="0"/>
        <w:adjustRightInd w:val="0"/>
        <w:jc w:val="center"/>
        <w:rPr>
          <w:rFonts w:eastAsia="Times New Roman"/>
          <w:sz w:val="22"/>
          <w:szCs w:val="24"/>
          <w:lang w:eastAsia="ru-RU"/>
        </w:rPr>
      </w:pPr>
      <w:r w:rsidRPr="0094474F">
        <w:rPr>
          <w:rFonts w:eastAsia="Times New Roman"/>
          <w:sz w:val="22"/>
          <w:szCs w:val="24"/>
          <w:lang w:eastAsia="ru-RU"/>
        </w:rPr>
        <w:t>Заявление</w:t>
      </w:r>
    </w:p>
    <w:p w14:paraId="747D24C2" w14:textId="0B689FD5" w:rsidR="0094474F" w:rsidRPr="0094474F" w:rsidRDefault="0094474F" w:rsidP="0026090F">
      <w:pPr>
        <w:autoSpaceDE w:val="0"/>
        <w:autoSpaceDN w:val="0"/>
        <w:adjustRightInd w:val="0"/>
        <w:jc w:val="center"/>
        <w:rPr>
          <w:rFonts w:eastAsia="Times New Roman"/>
          <w:sz w:val="22"/>
          <w:szCs w:val="24"/>
          <w:lang w:eastAsia="ru-RU"/>
        </w:rPr>
      </w:pPr>
      <w:r w:rsidRPr="0094474F">
        <w:rPr>
          <w:rFonts w:eastAsia="Times New Roman"/>
          <w:sz w:val="22"/>
          <w:szCs w:val="24"/>
          <w:lang w:eastAsia="ru-RU"/>
        </w:rPr>
        <w:t>о намерении участвовать в аукционе в случае опубликования извещения о предварительном согласовании предоставления земельного участка, находящегося в ведении и (или) собственности органов местного самоуправления муниципальных образований, гражданам для индивидуального</w:t>
      </w:r>
      <w:r w:rsidR="00A7343A">
        <w:rPr>
          <w:rFonts w:eastAsia="Times New Roman"/>
          <w:sz w:val="22"/>
          <w:szCs w:val="24"/>
          <w:lang w:eastAsia="ru-RU"/>
        </w:rPr>
        <w:t xml:space="preserve"> </w:t>
      </w:r>
      <w:r w:rsidRPr="0094474F">
        <w:rPr>
          <w:rFonts w:eastAsia="Times New Roman"/>
          <w:sz w:val="22"/>
          <w:szCs w:val="24"/>
          <w:lang w:eastAsia="ru-RU"/>
        </w:rPr>
        <w:t>жилищного строительства, ведения личного подсобного хозяйства в границах населенного пункта, садоводства, а также гражданам и крестьянским (фермерским) хозяйствам для осуществления крестьянским (фермерским) хозяйством его деятельности</w:t>
      </w:r>
    </w:p>
    <w:tbl>
      <w:tblPr>
        <w:tblW w:w="0" w:type="auto"/>
        <w:tblLook w:val="04A0" w:firstRow="1" w:lastRow="0" w:firstColumn="1" w:lastColumn="0" w:noHBand="0" w:noVBand="1"/>
      </w:tblPr>
      <w:tblGrid>
        <w:gridCol w:w="480"/>
        <w:gridCol w:w="1498"/>
        <w:gridCol w:w="5065"/>
        <w:gridCol w:w="2527"/>
      </w:tblGrid>
      <w:tr w:rsidR="0094474F" w:rsidRPr="0094474F" w14:paraId="64D31D7F" w14:textId="77777777" w:rsidTr="00792AEE">
        <w:tc>
          <w:tcPr>
            <w:tcW w:w="480" w:type="dxa"/>
            <w:hideMark/>
          </w:tcPr>
          <w:p w14:paraId="6ED0E8DE" w14:textId="77777777" w:rsidR="0094474F" w:rsidRPr="0094474F" w:rsidRDefault="0094474F" w:rsidP="0026090F">
            <w:pPr>
              <w:widowControl w:val="0"/>
              <w:rPr>
                <w:rFonts w:eastAsia="Times New Roman"/>
                <w:sz w:val="22"/>
                <w:szCs w:val="24"/>
                <w:lang w:eastAsia="ru-RU"/>
              </w:rPr>
            </w:pPr>
            <w:r w:rsidRPr="0094474F">
              <w:rPr>
                <w:rFonts w:eastAsia="Times New Roman"/>
                <w:sz w:val="22"/>
                <w:szCs w:val="24"/>
                <w:lang w:eastAsia="ru-RU"/>
              </w:rPr>
              <w:t>от</w:t>
            </w:r>
          </w:p>
        </w:tc>
        <w:tc>
          <w:tcPr>
            <w:tcW w:w="6563" w:type="dxa"/>
            <w:gridSpan w:val="2"/>
            <w:tcBorders>
              <w:top w:val="nil"/>
              <w:left w:val="nil"/>
              <w:bottom w:val="single" w:sz="4" w:space="0" w:color="auto"/>
              <w:right w:val="nil"/>
            </w:tcBorders>
          </w:tcPr>
          <w:p w14:paraId="5F8284E8" w14:textId="77777777" w:rsidR="0094474F" w:rsidRPr="0094474F" w:rsidRDefault="0094474F" w:rsidP="0026090F">
            <w:pPr>
              <w:widowControl w:val="0"/>
              <w:jc w:val="center"/>
              <w:rPr>
                <w:rFonts w:eastAsia="Times New Roman"/>
                <w:sz w:val="22"/>
                <w:szCs w:val="24"/>
                <w:lang w:eastAsia="ru-RU"/>
              </w:rPr>
            </w:pPr>
          </w:p>
        </w:tc>
        <w:tc>
          <w:tcPr>
            <w:tcW w:w="2527" w:type="dxa"/>
            <w:hideMark/>
          </w:tcPr>
          <w:p w14:paraId="2D31A6A7" w14:textId="77777777" w:rsidR="0094474F" w:rsidRPr="0094474F" w:rsidRDefault="0094474F" w:rsidP="0026090F">
            <w:pPr>
              <w:widowControl w:val="0"/>
              <w:rPr>
                <w:rFonts w:eastAsia="Times New Roman"/>
                <w:sz w:val="22"/>
                <w:szCs w:val="24"/>
                <w:lang w:eastAsia="ru-RU"/>
              </w:rPr>
            </w:pPr>
            <w:r w:rsidRPr="0094474F">
              <w:rPr>
                <w:rFonts w:eastAsia="Times New Roman"/>
                <w:sz w:val="22"/>
                <w:szCs w:val="24"/>
                <w:lang w:eastAsia="ru-RU"/>
              </w:rPr>
              <w:t>(далее - заявитель).</w:t>
            </w:r>
          </w:p>
        </w:tc>
      </w:tr>
      <w:tr w:rsidR="0094474F" w:rsidRPr="0094474F" w14:paraId="5D8825C3" w14:textId="77777777" w:rsidTr="00792AEE">
        <w:tc>
          <w:tcPr>
            <w:tcW w:w="9570" w:type="dxa"/>
            <w:gridSpan w:val="4"/>
            <w:hideMark/>
          </w:tcPr>
          <w:p w14:paraId="121F8042" w14:textId="77777777" w:rsidR="0094474F" w:rsidRPr="0094474F" w:rsidRDefault="0094474F" w:rsidP="0026090F">
            <w:pPr>
              <w:widowControl w:val="0"/>
              <w:jc w:val="center"/>
              <w:rPr>
                <w:rFonts w:eastAsia="Times New Roman"/>
                <w:sz w:val="16"/>
                <w:szCs w:val="16"/>
                <w:lang w:eastAsia="ru-RU"/>
              </w:rPr>
            </w:pPr>
            <w:r w:rsidRPr="0094474F">
              <w:rPr>
                <w:rFonts w:eastAsia="Times New Roman"/>
                <w:sz w:val="16"/>
                <w:szCs w:val="16"/>
                <w:lang w:eastAsia="ru-RU"/>
              </w:rPr>
              <w:t>(фамилия, имя, отчество (при наличии) физического лица, наименование - для крестьянского (фермерского) хозяйства)</w:t>
            </w:r>
          </w:p>
        </w:tc>
      </w:tr>
      <w:tr w:rsidR="0094474F" w:rsidRPr="0094474F" w14:paraId="385FCFE1" w14:textId="77777777" w:rsidTr="00792AEE">
        <w:tc>
          <w:tcPr>
            <w:tcW w:w="1978" w:type="dxa"/>
            <w:gridSpan w:val="2"/>
            <w:hideMark/>
          </w:tcPr>
          <w:p w14:paraId="4B1D961C" w14:textId="77777777" w:rsidR="0094474F" w:rsidRPr="0094474F" w:rsidRDefault="0094474F" w:rsidP="0026090F">
            <w:pPr>
              <w:widowControl w:val="0"/>
              <w:rPr>
                <w:rFonts w:eastAsia="Times New Roman"/>
                <w:sz w:val="22"/>
                <w:szCs w:val="24"/>
                <w:lang w:eastAsia="ru-RU"/>
              </w:rPr>
            </w:pPr>
          </w:p>
          <w:p w14:paraId="49149C12" w14:textId="77777777" w:rsidR="0094474F" w:rsidRPr="0094474F" w:rsidRDefault="0094474F" w:rsidP="0026090F">
            <w:pPr>
              <w:widowControl w:val="0"/>
              <w:rPr>
                <w:rFonts w:eastAsia="Times New Roman"/>
                <w:sz w:val="22"/>
                <w:szCs w:val="24"/>
                <w:lang w:eastAsia="ru-RU"/>
              </w:rPr>
            </w:pPr>
            <w:r w:rsidRPr="0094474F">
              <w:rPr>
                <w:rFonts w:eastAsia="Times New Roman"/>
                <w:sz w:val="22"/>
                <w:szCs w:val="24"/>
                <w:lang w:eastAsia="ru-RU"/>
              </w:rPr>
              <w:t>Адрес заявителя:</w:t>
            </w:r>
          </w:p>
        </w:tc>
        <w:tc>
          <w:tcPr>
            <w:tcW w:w="7592" w:type="dxa"/>
            <w:gridSpan w:val="2"/>
            <w:tcBorders>
              <w:top w:val="nil"/>
              <w:left w:val="nil"/>
              <w:bottom w:val="single" w:sz="4" w:space="0" w:color="auto"/>
              <w:right w:val="nil"/>
            </w:tcBorders>
          </w:tcPr>
          <w:p w14:paraId="36B42798" w14:textId="77777777" w:rsidR="0094474F" w:rsidRPr="0094474F" w:rsidRDefault="0094474F" w:rsidP="0026090F">
            <w:pPr>
              <w:widowControl w:val="0"/>
              <w:rPr>
                <w:rFonts w:eastAsia="Times New Roman"/>
                <w:sz w:val="22"/>
                <w:szCs w:val="24"/>
                <w:lang w:eastAsia="ru-RU"/>
              </w:rPr>
            </w:pPr>
          </w:p>
        </w:tc>
      </w:tr>
      <w:tr w:rsidR="0094474F" w:rsidRPr="0094474F" w14:paraId="54EAF013" w14:textId="77777777" w:rsidTr="00792AEE">
        <w:tc>
          <w:tcPr>
            <w:tcW w:w="9570" w:type="dxa"/>
            <w:gridSpan w:val="4"/>
            <w:hideMark/>
          </w:tcPr>
          <w:p w14:paraId="4EB6C686" w14:textId="77777777" w:rsidR="0094474F" w:rsidRPr="0094474F" w:rsidRDefault="0094474F" w:rsidP="0026090F">
            <w:pPr>
              <w:widowControl w:val="0"/>
              <w:ind w:firstLine="1985"/>
              <w:jc w:val="center"/>
              <w:rPr>
                <w:rFonts w:eastAsia="Times New Roman"/>
                <w:sz w:val="16"/>
                <w:szCs w:val="16"/>
                <w:lang w:eastAsia="ru-RU"/>
              </w:rPr>
            </w:pPr>
            <w:r w:rsidRPr="0094474F">
              <w:rPr>
                <w:rFonts w:eastAsia="Times New Roman"/>
                <w:sz w:val="16"/>
                <w:szCs w:val="16"/>
                <w:lang w:eastAsia="ru-RU"/>
              </w:rPr>
              <w:t>(место регистрации физического лица, почтовый адрес, местонахождение - для крестьянского (фермерского) хозяйства)</w:t>
            </w:r>
          </w:p>
        </w:tc>
      </w:tr>
      <w:tr w:rsidR="0094474F" w:rsidRPr="0094474F" w14:paraId="750ED7C3" w14:textId="77777777" w:rsidTr="00792AEE">
        <w:tc>
          <w:tcPr>
            <w:tcW w:w="9570" w:type="dxa"/>
            <w:gridSpan w:val="4"/>
            <w:tcBorders>
              <w:top w:val="nil"/>
              <w:left w:val="nil"/>
              <w:bottom w:val="single" w:sz="4" w:space="0" w:color="auto"/>
              <w:right w:val="nil"/>
            </w:tcBorders>
          </w:tcPr>
          <w:p w14:paraId="5408EA3C" w14:textId="77777777" w:rsidR="0094474F" w:rsidRPr="0094474F" w:rsidRDefault="0094474F" w:rsidP="0026090F">
            <w:pPr>
              <w:widowControl w:val="0"/>
              <w:rPr>
                <w:rFonts w:eastAsia="Times New Roman"/>
                <w:sz w:val="22"/>
                <w:szCs w:val="24"/>
                <w:lang w:eastAsia="ru-RU"/>
              </w:rPr>
            </w:pPr>
          </w:p>
        </w:tc>
      </w:tr>
      <w:tr w:rsidR="0094474F" w:rsidRPr="0094474F" w14:paraId="7FE76DA9" w14:textId="77777777" w:rsidTr="00792AEE">
        <w:tc>
          <w:tcPr>
            <w:tcW w:w="9570" w:type="dxa"/>
            <w:gridSpan w:val="4"/>
            <w:tcBorders>
              <w:top w:val="nil"/>
              <w:left w:val="nil"/>
              <w:bottom w:val="single" w:sz="4" w:space="0" w:color="auto"/>
              <w:right w:val="nil"/>
            </w:tcBorders>
          </w:tcPr>
          <w:p w14:paraId="5578371E" w14:textId="77777777" w:rsidR="0094474F" w:rsidRPr="0094474F" w:rsidRDefault="0094474F" w:rsidP="0026090F">
            <w:pPr>
              <w:widowControl w:val="0"/>
              <w:jc w:val="center"/>
              <w:rPr>
                <w:rFonts w:eastAsia="Times New Roman"/>
                <w:sz w:val="22"/>
                <w:szCs w:val="24"/>
                <w:lang w:eastAsia="ru-RU"/>
              </w:rPr>
            </w:pPr>
          </w:p>
        </w:tc>
      </w:tr>
      <w:tr w:rsidR="0094474F" w:rsidRPr="0094474F" w14:paraId="4175F370" w14:textId="77777777" w:rsidTr="00792AEE">
        <w:tc>
          <w:tcPr>
            <w:tcW w:w="9570" w:type="dxa"/>
            <w:gridSpan w:val="4"/>
            <w:tcBorders>
              <w:top w:val="nil"/>
              <w:left w:val="nil"/>
              <w:bottom w:val="single" w:sz="4" w:space="0" w:color="auto"/>
              <w:right w:val="nil"/>
            </w:tcBorders>
            <w:hideMark/>
          </w:tcPr>
          <w:p w14:paraId="6C66DE95" w14:textId="77777777" w:rsidR="0094474F" w:rsidRPr="0094474F" w:rsidRDefault="0094474F" w:rsidP="0026090F">
            <w:pPr>
              <w:widowControl w:val="0"/>
              <w:jc w:val="center"/>
              <w:rPr>
                <w:rFonts w:eastAsia="Times New Roman"/>
                <w:sz w:val="22"/>
                <w:szCs w:val="24"/>
                <w:lang w:eastAsia="ru-RU"/>
              </w:rPr>
            </w:pPr>
            <w:r w:rsidRPr="0094474F">
              <w:rPr>
                <w:rFonts w:eastAsia="Times New Roman"/>
                <w:sz w:val="16"/>
                <w:szCs w:val="16"/>
                <w:lang w:eastAsia="ru-RU"/>
              </w:rPr>
              <w:t>(реквизиты документа, удостоверяющего личность физического лица, государственный регистрационный номер записи о государственной регистрации в едином государственном реестре индивидуальных предпринимателей,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 или идентификационный номер налогоплательщика – для крестьянского (фермерского) хозяйства)</w:t>
            </w:r>
          </w:p>
        </w:tc>
      </w:tr>
      <w:tr w:rsidR="0094474F" w:rsidRPr="0094474F" w14:paraId="2266AC8B" w14:textId="77777777" w:rsidTr="00792AEE">
        <w:tc>
          <w:tcPr>
            <w:tcW w:w="9570" w:type="dxa"/>
            <w:gridSpan w:val="4"/>
            <w:tcBorders>
              <w:top w:val="nil"/>
              <w:left w:val="nil"/>
              <w:bottom w:val="single" w:sz="4" w:space="0" w:color="auto"/>
              <w:right w:val="nil"/>
            </w:tcBorders>
          </w:tcPr>
          <w:p w14:paraId="6508EC86" w14:textId="77777777" w:rsidR="0094474F" w:rsidRPr="0094474F" w:rsidRDefault="0094474F" w:rsidP="0026090F">
            <w:pPr>
              <w:widowControl w:val="0"/>
              <w:jc w:val="center"/>
              <w:rPr>
                <w:rFonts w:eastAsia="Times New Roman"/>
                <w:sz w:val="22"/>
                <w:szCs w:val="24"/>
                <w:lang w:eastAsia="ru-RU"/>
              </w:rPr>
            </w:pPr>
          </w:p>
        </w:tc>
      </w:tr>
      <w:tr w:rsidR="0094474F" w:rsidRPr="0094474F" w14:paraId="17FCCB5A" w14:textId="77777777" w:rsidTr="00792AEE">
        <w:tc>
          <w:tcPr>
            <w:tcW w:w="9570" w:type="dxa"/>
            <w:gridSpan w:val="4"/>
            <w:tcBorders>
              <w:top w:val="single" w:sz="4" w:space="0" w:color="auto"/>
              <w:left w:val="nil"/>
              <w:bottom w:val="nil"/>
              <w:right w:val="nil"/>
            </w:tcBorders>
            <w:hideMark/>
          </w:tcPr>
          <w:p w14:paraId="57F61E7F" w14:textId="77777777" w:rsidR="0094474F" w:rsidRPr="0094474F" w:rsidRDefault="0094474F" w:rsidP="0026090F">
            <w:pPr>
              <w:widowControl w:val="0"/>
              <w:jc w:val="center"/>
              <w:rPr>
                <w:rFonts w:eastAsia="Times New Roman"/>
                <w:lang w:eastAsia="ru-RU"/>
              </w:rPr>
            </w:pPr>
            <w:r w:rsidRPr="0094474F">
              <w:rPr>
                <w:rFonts w:eastAsia="Times New Roman"/>
                <w:sz w:val="16"/>
                <w:szCs w:val="16"/>
                <w:lang w:eastAsia="ru-RU"/>
              </w:rPr>
              <w:t>(сведения о представителе заявителя)</w:t>
            </w:r>
          </w:p>
        </w:tc>
      </w:tr>
      <w:tr w:rsidR="0094474F" w:rsidRPr="0094474F" w14:paraId="42D7BF3E" w14:textId="77777777" w:rsidTr="00792AEE">
        <w:tc>
          <w:tcPr>
            <w:tcW w:w="9570" w:type="dxa"/>
            <w:gridSpan w:val="4"/>
            <w:tcBorders>
              <w:top w:val="nil"/>
              <w:left w:val="nil"/>
              <w:bottom w:val="single" w:sz="4" w:space="0" w:color="auto"/>
              <w:right w:val="nil"/>
            </w:tcBorders>
          </w:tcPr>
          <w:p w14:paraId="5811EDAC" w14:textId="77777777" w:rsidR="0094474F" w:rsidRPr="0094474F" w:rsidRDefault="0094474F" w:rsidP="0026090F">
            <w:pPr>
              <w:widowControl w:val="0"/>
              <w:jc w:val="center"/>
              <w:rPr>
                <w:rFonts w:eastAsia="Times New Roman"/>
                <w:sz w:val="22"/>
                <w:szCs w:val="24"/>
                <w:lang w:eastAsia="ru-RU"/>
              </w:rPr>
            </w:pPr>
          </w:p>
        </w:tc>
      </w:tr>
      <w:tr w:rsidR="0094474F" w:rsidRPr="0094474F" w14:paraId="00AF0369" w14:textId="77777777" w:rsidTr="00792AEE">
        <w:tc>
          <w:tcPr>
            <w:tcW w:w="9570" w:type="dxa"/>
            <w:gridSpan w:val="4"/>
            <w:tcBorders>
              <w:top w:val="single" w:sz="4" w:space="0" w:color="auto"/>
              <w:left w:val="nil"/>
              <w:bottom w:val="nil"/>
              <w:right w:val="nil"/>
            </w:tcBorders>
          </w:tcPr>
          <w:p w14:paraId="69D08C9B" w14:textId="77777777" w:rsidR="0094474F" w:rsidRPr="0094474F" w:rsidRDefault="0094474F" w:rsidP="0026090F">
            <w:pPr>
              <w:widowControl w:val="0"/>
              <w:jc w:val="center"/>
              <w:rPr>
                <w:rFonts w:eastAsia="Times New Roman"/>
                <w:lang w:eastAsia="ru-RU"/>
              </w:rPr>
            </w:pPr>
          </w:p>
        </w:tc>
      </w:tr>
    </w:tbl>
    <w:p w14:paraId="5522723D" w14:textId="276752ED" w:rsidR="0094474F" w:rsidRPr="0094474F" w:rsidRDefault="00A7343A" w:rsidP="0026090F">
      <w:pPr>
        <w:autoSpaceDE w:val="0"/>
        <w:autoSpaceDN w:val="0"/>
        <w:adjustRightInd w:val="0"/>
        <w:jc w:val="both"/>
        <w:rPr>
          <w:rFonts w:eastAsia="Times New Roman"/>
          <w:sz w:val="22"/>
          <w:szCs w:val="24"/>
          <w:lang w:eastAsia="ru-RU"/>
        </w:rPr>
      </w:pPr>
      <w:r w:rsidRPr="0094474F">
        <w:rPr>
          <w:rFonts w:eastAsia="Times New Roman"/>
          <w:sz w:val="22"/>
          <w:szCs w:val="24"/>
          <w:lang w:eastAsia="ru-RU"/>
        </w:rPr>
        <w:t>Прошу предоставить земельный</w:t>
      </w:r>
      <w:r w:rsidR="0094474F" w:rsidRPr="0094474F">
        <w:rPr>
          <w:rFonts w:eastAsia="Times New Roman"/>
          <w:sz w:val="22"/>
          <w:szCs w:val="24"/>
          <w:lang w:eastAsia="ru-RU"/>
        </w:rPr>
        <w:t xml:space="preserve"> участок без проведения торгов </w:t>
      </w:r>
    </w:p>
    <w:tbl>
      <w:tblPr>
        <w:tblW w:w="0" w:type="dxa"/>
        <w:tblLayout w:type="fixed"/>
        <w:tblLook w:val="04A0" w:firstRow="1" w:lastRow="0" w:firstColumn="1" w:lastColumn="0" w:noHBand="0" w:noVBand="1"/>
      </w:tblPr>
      <w:tblGrid>
        <w:gridCol w:w="709"/>
        <w:gridCol w:w="2268"/>
        <w:gridCol w:w="142"/>
        <w:gridCol w:w="391"/>
        <w:gridCol w:w="6096"/>
      </w:tblGrid>
      <w:tr w:rsidR="0094474F" w:rsidRPr="0094474F" w14:paraId="62B5A9C4" w14:textId="77777777" w:rsidTr="00792AEE">
        <w:tc>
          <w:tcPr>
            <w:tcW w:w="2977" w:type="dxa"/>
            <w:gridSpan w:val="2"/>
            <w:hideMark/>
          </w:tcPr>
          <w:p w14:paraId="2585769D" w14:textId="77777777" w:rsidR="0094474F" w:rsidRPr="0094474F" w:rsidRDefault="0094474F" w:rsidP="0026090F">
            <w:pPr>
              <w:widowControl w:val="0"/>
              <w:rPr>
                <w:rFonts w:eastAsia="Times New Roman"/>
                <w:sz w:val="22"/>
                <w:szCs w:val="24"/>
                <w:lang w:eastAsia="ru-RU"/>
              </w:rPr>
            </w:pPr>
            <w:r w:rsidRPr="0094474F">
              <w:rPr>
                <w:rFonts w:eastAsia="Times New Roman"/>
                <w:sz w:val="22"/>
                <w:szCs w:val="24"/>
                <w:lang w:eastAsia="ru-RU"/>
              </w:rPr>
              <w:t>с кадастровым номером</w:t>
            </w:r>
          </w:p>
        </w:tc>
        <w:tc>
          <w:tcPr>
            <w:tcW w:w="6629" w:type="dxa"/>
            <w:gridSpan w:val="3"/>
            <w:tcBorders>
              <w:top w:val="nil"/>
              <w:left w:val="nil"/>
              <w:bottom w:val="single" w:sz="4" w:space="0" w:color="auto"/>
              <w:right w:val="nil"/>
            </w:tcBorders>
          </w:tcPr>
          <w:p w14:paraId="0C242BEC" w14:textId="77777777" w:rsidR="0094474F" w:rsidRPr="0094474F" w:rsidRDefault="0094474F" w:rsidP="0026090F">
            <w:pPr>
              <w:widowControl w:val="0"/>
              <w:rPr>
                <w:rFonts w:eastAsia="Times New Roman"/>
                <w:sz w:val="22"/>
                <w:szCs w:val="24"/>
                <w:lang w:eastAsia="ru-RU"/>
              </w:rPr>
            </w:pPr>
          </w:p>
        </w:tc>
      </w:tr>
      <w:tr w:rsidR="0094474F" w:rsidRPr="0094474F" w14:paraId="439A8ECE" w14:textId="77777777" w:rsidTr="00792AEE">
        <w:tc>
          <w:tcPr>
            <w:tcW w:w="3510" w:type="dxa"/>
            <w:gridSpan w:val="4"/>
          </w:tcPr>
          <w:p w14:paraId="6E3EA469" w14:textId="77777777" w:rsidR="0094474F" w:rsidRPr="0094474F" w:rsidRDefault="0094474F" w:rsidP="0026090F">
            <w:pPr>
              <w:widowControl w:val="0"/>
              <w:jc w:val="right"/>
              <w:rPr>
                <w:rFonts w:eastAsia="Times New Roman"/>
                <w:sz w:val="22"/>
                <w:szCs w:val="24"/>
                <w:lang w:eastAsia="ru-RU"/>
              </w:rPr>
            </w:pPr>
          </w:p>
          <w:p w14:paraId="743632AC" w14:textId="77777777" w:rsidR="0094474F" w:rsidRPr="0094474F" w:rsidRDefault="0094474F" w:rsidP="0026090F">
            <w:pPr>
              <w:widowControl w:val="0"/>
              <w:rPr>
                <w:rFonts w:eastAsia="Times New Roman"/>
                <w:sz w:val="22"/>
                <w:szCs w:val="24"/>
                <w:lang w:eastAsia="ru-RU"/>
              </w:rPr>
            </w:pPr>
          </w:p>
          <w:p w14:paraId="5E42EB4A" w14:textId="77777777" w:rsidR="0094474F" w:rsidRPr="0094474F" w:rsidRDefault="0094474F" w:rsidP="0026090F">
            <w:pPr>
              <w:widowControl w:val="0"/>
              <w:rPr>
                <w:rFonts w:eastAsia="Times New Roman"/>
                <w:sz w:val="22"/>
                <w:szCs w:val="24"/>
                <w:lang w:eastAsia="ru-RU"/>
              </w:rPr>
            </w:pPr>
            <w:r w:rsidRPr="0094474F">
              <w:rPr>
                <w:rFonts w:eastAsia="Times New Roman"/>
                <w:sz w:val="22"/>
                <w:szCs w:val="24"/>
                <w:lang w:eastAsia="ru-RU"/>
              </w:rPr>
              <w:t xml:space="preserve">адрес (описание местоположения) </w:t>
            </w:r>
          </w:p>
        </w:tc>
        <w:tc>
          <w:tcPr>
            <w:tcW w:w="6096" w:type="dxa"/>
            <w:tcBorders>
              <w:top w:val="single" w:sz="4" w:space="0" w:color="auto"/>
              <w:left w:val="nil"/>
              <w:bottom w:val="single" w:sz="4" w:space="0" w:color="auto"/>
              <w:right w:val="nil"/>
            </w:tcBorders>
            <w:hideMark/>
          </w:tcPr>
          <w:p w14:paraId="48496AFF" w14:textId="77777777" w:rsidR="0094474F" w:rsidRPr="0094474F" w:rsidRDefault="0094474F" w:rsidP="0026090F">
            <w:pPr>
              <w:widowControl w:val="0"/>
              <w:tabs>
                <w:tab w:val="left" w:pos="1512"/>
              </w:tabs>
              <w:jc w:val="center"/>
              <w:rPr>
                <w:rFonts w:eastAsia="Times New Roman"/>
                <w:sz w:val="22"/>
                <w:szCs w:val="24"/>
                <w:lang w:eastAsia="ru-RU"/>
              </w:rPr>
            </w:pPr>
            <w:r w:rsidRPr="0094474F">
              <w:rPr>
                <w:rFonts w:eastAsia="Times New Roman"/>
                <w:sz w:val="16"/>
                <w:szCs w:val="16"/>
                <w:lang w:eastAsia="ru-RU"/>
              </w:rPr>
              <w:t>(если границы земельного участка подлежат уточнению в соответствии с Федеральным законом «О государственном кадастре недвижимости»)</w:t>
            </w:r>
          </w:p>
        </w:tc>
      </w:tr>
      <w:tr w:rsidR="0094474F" w:rsidRPr="0094474F" w14:paraId="39EBC138" w14:textId="77777777" w:rsidTr="00792AEE">
        <w:tc>
          <w:tcPr>
            <w:tcW w:w="709" w:type="dxa"/>
          </w:tcPr>
          <w:p w14:paraId="1B654A55" w14:textId="77777777" w:rsidR="0094474F" w:rsidRPr="0094474F" w:rsidRDefault="0094474F" w:rsidP="0026090F">
            <w:pPr>
              <w:widowControl w:val="0"/>
              <w:rPr>
                <w:rFonts w:eastAsia="Times New Roman"/>
                <w:sz w:val="22"/>
                <w:szCs w:val="24"/>
                <w:lang w:eastAsia="ru-RU"/>
              </w:rPr>
            </w:pPr>
          </w:p>
          <w:p w14:paraId="17E15C06" w14:textId="77777777" w:rsidR="0094474F" w:rsidRPr="0094474F" w:rsidRDefault="0094474F" w:rsidP="0026090F">
            <w:pPr>
              <w:widowControl w:val="0"/>
              <w:rPr>
                <w:rFonts w:eastAsia="Times New Roman"/>
                <w:sz w:val="22"/>
                <w:szCs w:val="24"/>
                <w:lang w:eastAsia="ru-RU"/>
              </w:rPr>
            </w:pPr>
            <w:r w:rsidRPr="0094474F">
              <w:rPr>
                <w:rFonts w:eastAsia="Times New Roman"/>
                <w:sz w:val="22"/>
                <w:szCs w:val="24"/>
                <w:lang w:eastAsia="ru-RU"/>
              </w:rPr>
              <w:t>в</w:t>
            </w:r>
          </w:p>
        </w:tc>
        <w:tc>
          <w:tcPr>
            <w:tcW w:w="8897" w:type="dxa"/>
            <w:gridSpan w:val="4"/>
            <w:tcBorders>
              <w:top w:val="nil"/>
              <w:left w:val="nil"/>
              <w:bottom w:val="single" w:sz="4" w:space="0" w:color="auto"/>
              <w:right w:val="nil"/>
            </w:tcBorders>
            <w:hideMark/>
          </w:tcPr>
          <w:p w14:paraId="3B940E0C" w14:textId="77777777" w:rsidR="0094474F" w:rsidRPr="0094474F" w:rsidRDefault="0094474F" w:rsidP="0026090F">
            <w:pPr>
              <w:widowControl w:val="0"/>
              <w:tabs>
                <w:tab w:val="left" w:pos="3852"/>
              </w:tabs>
              <w:rPr>
                <w:rFonts w:eastAsia="Times New Roman"/>
                <w:sz w:val="22"/>
                <w:szCs w:val="24"/>
                <w:lang w:eastAsia="ru-RU"/>
              </w:rPr>
            </w:pPr>
            <w:r w:rsidRPr="0094474F">
              <w:rPr>
                <w:rFonts w:eastAsia="Times New Roman"/>
                <w:sz w:val="22"/>
                <w:szCs w:val="24"/>
                <w:lang w:eastAsia="ru-RU"/>
              </w:rPr>
              <w:tab/>
            </w:r>
            <w:r w:rsidRPr="0094474F">
              <w:rPr>
                <w:rFonts w:eastAsia="Times New Roman"/>
                <w:sz w:val="16"/>
                <w:szCs w:val="16"/>
                <w:lang w:eastAsia="ru-RU"/>
              </w:rPr>
              <w:t>(указывается при наличии сведений)</w:t>
            </w:r>
          </w:p>
        </w:tc>
      </w:tr>
      <w:tr w:rsidR="0094474F" w:rsidRPr="0094474F" w14:paraId="6679D70E" w14:textId="77777777" w:rsidTr="00792AEE">
        <w:tc>
          <w:tcPr>
            <w:tcW w:w="709" w:type="dxa"/>
          </w:tcPr>
          <w:p w14:paraId="24605989" w14:textId="77777777" w:rsidR="0094474F" w:rsidRPr="0094474F" w:rsidRDefault="0094474F" w:rsidP="0026090F">
            <w:pPr>
              <w:widowControl w:val="0"/>
              <w:rPr>
                <w:rFonts w:eastAsia="Times New Roman"/>
                <w:sz w:val="22"/>
                <w:szCs w:val="24"/>
                <w:lang w:eastAsia="ru-RU"/>
              </w:rPr>
            </w:pPr>
          </w:p>
          <w:p w14:paraId="1F57AE98" w14:textId="77777777" w:rsidR="0094474F" w:rsidRPr="0094474F" w:rsidRDefault="0094474F" w:rsidP="0026090F">
            <w:pPr>
              <w:widowControl w:val="0"/>
              <w:rPr>
                <w:rFonts w:eastAsia="Times New Roman"/>
                <w:sz w:val="22"/>
                <w:szCs w:val="24"/>
                <w:lang w:eastAsia="ru-RU"/>
              </w:rPr>
            </w:pPr>
            <w:r w:rsidRPr="0094474F">
              <w:rPr>
                <w:rFonts w:eastAsia="Times New Roman"/>
                <w:sz w:val="22"/>
                <w:szCs w:val="24"/>
                <w:lang w:eastAsia="ru-RU"/>
              </w:rPr>
              <w:t>для</w:t>
            </w:r>
          </w:p>
        </w:tc>
        <w:tc>
          <w:tcPr>
            <w:tcW w:w="8897" w:type="dxa"/>
            <w:gridSpan w:val="4"/>
            <w:tcBorders>
              <w:top w:val="single" w:sz="4" w:space="0" w:color="auto"/>
              <w:left w:val="nil"/>
              <w:bottom w:val="single" w:sz="4" w:space="0" w:color="auto"/>
              <w:right w:val="nil"/>
            </w:tcBorders>
            <w:hideMark/>
          </w:tcPr>
          <w:p w14:paraId="01D1BE30" w14:textId="77777777" w:rsidR="0094474F" w:rsidRPr="0094474F" w:rsidRDefault="0094474F" w:rsidP="0026090F">
            <w:pPr>
              <w:widowControl w:val="0"/>
              <w:tabs>
                <w:tab w:val="left" w:pos="3852"/>
              </w:tabs>
              <w:rPr>
                <w:rFonts w:eastAsia="Times New Roman"/>
                <w:sz w:val="22"/>
                <w:szCs w:val="24"/>
                <w:lang w:eastAsia="ru-RU"/>
              </w:rPr>
            </w:pPr>
            <w:r w:rsidRPr="0094474F">
              <w:rPr>
                <w:rFonts w:eastAsia="Times New Roman"/>
                <w:sz w:val="22"/>
                <w:szCs w:val="24"/>
                <w:lang w:eastAsia="ru-RU"/>
              </w:rPr>
              <w:t xml:space="preserve">                    </w:t>
            </w:r>
            <w:r w:rsidRPr="0094474F">
              <w:rPr>
                <w:rFonts w:eastAsia="Times New Roman"/>
                <w:sz w:val="16"/>
                <w:szCs w:val="16"/>
                <w:lang w:eastAsia="ru-RU"/>
              </w:rPr>
              <w:t>(вид права, на котором заявитель желает приобрести земельный участок)</w:t>
            </w:r>
          </w:p>
        </w:tc>
      </w:tr>
      <w:tr w:rsidR="0094474F" w:rsidRPr="0094474F" w14:paraId="466714CF" w14:textId="77777777" w:rsidTr="00792AEE">
        <w:tc>
          <w:tcPr>
            <w:tcW w:w="9606" w:type="dxa"/>
            <w:gridSpan w:val="5"/>
            <w:tcBorders>
              <w:top w:val="nil"/>
              <w:left w:val="nil"/>
              <w:bottom w:val="single" w:sz="4" w:space="0" w:color="auto"/>
              <w:right w:val="nil"/>
            </w:tcBorders>
          </w:tcPr>
          <w:p w14:paraId="6B3C26F3" w14:textId="77777777" w:rsidR="0094474F" w:rsidRPr="0094474F" w:rsidRDefault="0094474F" w:rsidP="0026090F">
            <w:pPr>
              <w:widowControl w:val="0"/>
              <w:tabs>
                <w:tab w:val="left" w:pos="3432"/>
              </w:tabs>
              <w:rPr>
                <w:rFonts w:eastAsia="Times New Roman"/>
                <w:sz w:val="22"/>
                <w:szCs w:val="24"/>
                <w:lang w:eastAsia="ru-RU"/>
              </w:rPr>
            </w:pPr>
            <w:r w:rsidRPr="0094474F">
              <w:rPr>
                <w:rFonts w:eastAsia="Times New Roman"/>
                <w:sz w:val="22"/>
                <w:szCs w:val="24"/>
                <w:lang w:eastAsia="ru-RU"/>
              </w:rPr>
              <w:tab/>
            </w:r>
            <w:r w:rsidRPr="0094474F">
              <w:rPr>
                <w:rFonts w:eastAsia="Times New Roman"/>
                <w:sz w:val="16"/>
                <w:szCs w:val="16"/>
                <w:lang w:eastAsia="ru-RU"/>
              </w:rPr>
              <w:t>(цель использования земельного участка)</w:t>
            </w:r>
          </w:p>
          <w:p w14:paraId="7DAF3A93" w14:textId="77777777" w:rsidR="0094474F" w:rsidRPr="0094474F" w:rsidRDefault="0094474F" w:rsidP="0026090F">
            <w:pPr>
              <w:widowControl w:val="0"/>
              <w:jc w:val="center"/>
              <w:rPr>
                <w:rFonts w:eastAsia="Times New Roman"/>
                <w:sz w:val="22"/>
                <w:szCs w:val="24"/>
                <w:lang w:eastAsia="ru-RU"/>
              </w:rPr>
            </w:pPr>
          </w:p>
        </w:tc>
      </w:tr>
      <w:tr w:rsidR="0094474F" w:rsidRPr="0094474F" w14:paraId="4ABC7D71" w14:textId="77777777" w:rsidTr="00792AEE">
        <w:tc>
          <w:tcPr>
            <w:tcW w:w="9606" w:type="dxa"/>
            <w:gridSpan w:val="5"/>
            <w:tcBorders>
              <w:top w:val="single" w:sz="4" w:space="0" w:color="auto"/>
              <w:left w:val="nil"/>
              <w:bottom w:val="nil"/>
              <w:right w:val="nil"/>
            </w:tcBorders>
            <w:hideMark/>
          </w:tcPr>
          <w:p w14:paraId="7B962954" w14:textId="77777777" w:rsidR="0094474F" w:rsidRPr="0094474F" w:rsidRDefault="0094474F" w:rsidP="0026090F">
            <w:pPr>
              <w:widowControl w:val="0"/>
              <w:jc w:val="center"/>
              <w:rPr>
                <w:rFonts w:eastAsia="Times New Roman"/>
                <w:sz w:val="22"/>
                <w:szCs w:val="28"/>
                <w:lang w:eastAsia="ru-RU"/>
              </w:rPr>
            </w:pPr>
            <w:r w:rsidRPr="0094474F">
              <w:rPr>
                <w:rFonts w:eastAsia="Times New Roman"/>
                <w:sz w:val="16"/>
                <w:szCs w:val="16"/>
                <w:lang w:eastAsia="ru-RU"/>
              </w:rPr>
              <w:t xml:space="preserve">(основание предоставления земельного участка без проведения торгов из числа оснований, предусмотренных пунктом 2 статьи 39.3 (в собственность за плату) или </w:t>
            </w:r>
            <w:hyperlink r:id="rId95" w:history="1">
              <w:r w:rsidRPr="0094474F">
                <w:rPr>
                  <w:rFonts w:eastAsia="Times New Roman"/>
                  <w:sz w:val="16"/>
                  <w:szCs w:val="16"/>
                  <w:u w:val="single"/>
                  <w:lang w:eastAsia="ru-RU"/>
                </w:rPr>
                <w:t>пунктом 2 статьи</w:t>
              </w:r>
            </w:hyperlink>
            <w:r w:rsidRPr="0094474F">
              <w:rPr>
                <w:rFonts w:eastAsia="Times New Roman"/>
                <w:sz w:val="16"/>
                <w:szCs w:val="16"/>
                <w:lang w:eastAsia="ru-RU"/>
              </w:rPr>
              <w:t xml:space="preserve"> 39.6 (в аренду) Земельного кодекса РФ)</w:t>
            </w:r>
          </w:p>
        </w:tc>
      </w:tr>
      <w:tr w:rsidR="0094474F" w:rsidRPr="0094474F" w14:paraId="79C9CB91" w14:textId="77777777" w:rsidTr="00792AEE">
        <w:tc>
          <w:tcPr>
            <w:tcW w:w="9606" w:type="dxa"/>
            <w:gridSpan w:val="5"/>
            <w:tcBorders>
              <w:top w:val="nil"/>
              <w:left w:val="nil"/>
              <w:bottom w:val="single" w:sz="4" w:space="0" w:color="auto"/>
              <w:right w:val="nil"/>
            </w:tcBorders>
          </w:tcPr>
          <w:p w14:paraId="3C2530B1" w14:textId="77777777" w:rsidR="0094474F" w:rsidRPr="0094474F" w:rsidRDefault="0094474F" w:rsidP="0026090F">
            <w:pPr>
              <w:widowControl w:val="0"/>
              <w:jc w:val="center"/>
              <w:rPr>
                <w:rFonts w:eastAsia="Times New Roman"/>
                <w:sz w:val="22"/>
                <w:szCs w:val="24"/>
                <w:lang w:eastAsia="ru-RU"/>
              </w:rPr>
            </w:pPr>
          </w:p>
        </w:tc>
      </w:tr>
      <w:tr w:rsidR="0094474F" w:rsidRPr="0094474F" w14:paraId="2C0851E3" w14:textId="77777777" w:rsidTr="00792AEE">
        <w:tc>
          <w:tcPr>
            <w:tcW w:w="9606" w:type="dxa"/>
            <w:gridSpan w:val="5"/>
            <w:tcBorders>
              <w:top w:val="single" w:sz="4" w:space="0" w:color="auto"/>
              <w:left w:val="nil"/>
              <w:bottom w:val="nil"/>
              <w:right w:val="nil"/>
            </w:tcBorders>
            <w:hideMark/>
          </w:tcPr>
          <w:p w14:paraId="4D936EA3" w14:textId="77777777" w:rsidR="0094474F" w:rsidRPr="0094474F" w:rsidRDefault="0094474F" w:rsidP="0026090F">
            <w:pPr>
              <w:widowControl w:val="0"/>
              <w:jc w:val="center"/>
              <w:rPr>
                <w:rFonts w:eastAsia="Times New Roman"/>
                <w:lang w:eastAsia="ru-RU"/>
              </w:rPr>
            </w:pPr>
            <w:r w:rsidRPr="0094474F">
              <w:rPr>
                <w:rFonts w:eastAsia="Times New Roman"/>
                <w:sz w:val="16"/>
                <w:szCs w:val="16"/>
                <w:lang w:eastAsia="ru-RU"/>
              </w:rPr>
              <w:t>(реквизиты решения об утверждении проекта межевания, если образование земельного участка предусмотрено указанным проектом)</w:t>
            </w:r>
          </w:p>
        </w:tc>
      </w:tr>
      <w:tr w:rsidR="0094474F" w:rsidRPr="0094474F" w14:paraId="1148D079" w14:textId="77777777" w:rsidTr="00792AEE">
        <w:tc>
          <w:tcPr>
            <w:tcW w:w="9606" w:type="dxa"/>
            <w:gridSpan w:val="5"/>
            <w:tcBorders>
              <w:top w:val="nil"/>
              <w:left w:val="nil"/>
              <w:bottom w:val="single" w:sz="4" w:space="0" w:color="auto"/>
              <w:right w:val="nil"/>
            </w:tcBorders>
          </w:tcPr>
          <w:p w14:paraId="563A2FCE" w14:textId="77777777" w:rsidR="0094474F" w:rsidRPr="0094474F" w:rsidRDefault="0094474F" w:rsidP="0026090F">
            <w:pPr>
              <w:widowControl w:val="0"/>
              <w:jc w:val="center"/>
              <w:rPr>
                <w:rFonts w:eastAsia="Times New Roman"/>
                <w:sz w:val="16"/>
                <w:szCs w:val="16"/>
                <w:lang w:eastAsia="ru-RU"/>
              </w:rPr>
            </w:pPr>
          </w:p>
        </w:tc>
      </w:tr>
      <w:tr w:rsidR="0094474F" w:rsidRPr="0094474F" w14:paraId="0F08A9B6" w14:textId="77777777" w:rsidTr="00792AEE">
        <w:tc>
          <w:tcPr>
            <w:tcW w:w="9606" w:type="dxa"/>
            <w:gridSpan w:val="5"/>
            <w:tcBorders>
              <w:top w:val="single" w:sz="4" w:space="0" w:color="auto"/>
              <w:left w:val="nil"/>
              <w:bottom w:val="nil"/>
              <w:right w:val="nil"/>
            </w:tcBorders>
            <w:hideMark/>
          </w:tcPr>
          <w:p w14:paraId="3172753E" w14:textId="77777777" w:rsidR="0094474F" w:rsidRPr="0094474F" w:rsidRDefault="0094474F" w:rsidP="0026090F">
            <w:pPr>
              <w:widowControl w:val="0"/>
              <w:jc w:val="center"/>
              <w:rPr>
                <w:rFonts w:eastAsia="Times New Roman"/>
                <w:sz w:val="16"/>
                <w:szCs w:val="16"/>
                <w:lang w:eastAsia="ru-RU"/>
              </w:rPr>
            </w:pPr>
            <w:r w:rsidRPr="0094474F">
              <w:rPr>
                <w:rFonts w:eastAsia="Times New Roman"/>
                <w:sz w:val="16"/>
                <w:szCs w:val="16"/>
                <w:lang w:eastAsia="ru-RU"/>
              </w:rPr>
              <w:t xml:space="preserve">(реквизиты решения об изъятии земельного участка для государственных или муниципальных нужд </w:t>
            </w:r>
            <w:r w:rsidRPr="0094474F">
              <w:rPr>
                <w:rFonts w:eastAsia="Times New Roman"/>
                <w:sz w:val="16"/>
                <w:szCs w:val="16"/>
                <w:lang w:eastAsia="ru-RU"/>
              </w:rPr>
              <w:br/>
              <w:t>в случае, если земельный участок предоставляется взамен земельного участка, изымаемого для государственных нужд)</w:t>
            </w:r>
          </w:p>
        </w:tc>
      </w:tr>
      <w:tr w:rsidR="0094474F" w:rsidRPr="0094474F" w14:paraId="497A4A2D" w14:textId="77777777" w:rsidTr="00792AEE">
        <w:tc>
          <w:tcPr>
            <w:tcW w:w="9606" w:type="dxa"/>
            <w:gridSpan w:val="5"/>
            <w:tcBorders>
              <w:top w:val="single" w:sz="4" w:space="0" w:color="auto"/>
              <w:left w:val="nil"/>
              <w:bottom w:val="nil"/>
              <w:right w:val="nil"/>
            </w:tcBorders>
          </w:tcPr>
          <w:p w14:paraId="5A636AF4" w14:textId="77777777" w:rsidR="0094474F" w:rsidRPr="0094474F" w:rsidRDefault="0094474F" w:rsidP="0026090F">
            <w:pPr>
              <w:widowControl w:val="0"/>
              <w:jc w:val="center"/>
              <w:rPr>
                <w:rFonts w:eastAsia="Times New Roman"/>
                <w:sz w:val="16"/>
                <w:szCs w:val="16"/>
                <w:lang w:eastAsia="ru-RU"/>
              </w:rPr>
            </w:pPr>
          </w:p>
          <w:p w14:paraId="330B098E" w14:textId="77777777" w:rsidR="0094474F" w:rsidRPr="0094474F" w:rsidRDefault="0094474F" w:rsidP="0026090F">
            <w:pPr>
              <w:widowControl w:val="0"/>
              <w:jc w:val="center"/>
              <w:rPr>
                <w:rFonts w:eastAsia="Times New Roman"/>
                <w:sz w:val="16"/>
                <w:szCs w:val="16"/>
                <w:lang w:eastAsia="ru-RU"/>
              </w:rPr>
            </w:pPr>
          </w:p>
        </w:tc>
      </w:tr>
      <w:tr w:rsidR="0094474F" w:rsidRPr="0094474F" w14:paraId="0B2E80AE" w14:textId="77777777" w:rsidTr="00792AEE">
        <w:tc>
          <w:tcPr>
            <w:tcW w:w="9606" w:type="dxa"/>
            <w:gridSpan w:val="5"/>
            <w:tcBorders>
              <w:top w:val="single" w:sz="4" w:space="0" w:color="auto"/>
              <w:left w:val="nil"/>
              <w:bottom w:val="nil"/>
              <w:right w:val="nil"/>
            </w:tcBorders>
            <w:hideMark/>
          </w:tcPr>
          <w:p w14:paraId="737C8606" w14:textId="77777777" w:rsidR="0094474F" w:rsidRPr="0094474F" w:rsidRDefault="0094474F" w:rsidP="0026090F">
            <w:pPr>
              <w:autoSpaceDE w:val="0"/>
              <w:autoSpaceDN w:val="0"/>
              <w:adjustRightInd w:val="0"/>
              <w:jc w:val="center"/>
              <w:rPr>
                <w:rFonts w:eastAsia="Times New Roman" w:cs="Courier New"/>
                <w:sz w:val="16"/>
                <w:szCs w:val="16"/>
                <w:lang w:eastAsia="ru-RU"/>
              </w:rPr>
            </w:pPr>
            <w:r w:rsidRPr="0094474F">
              <w:rPr>
                <w:rFonts w:eastAsia="Times New Roman"/>
                <w:sz w:val="16"/>
                <w:szCs w:val="16"/>
                <w:lang w:eastAsia="ru-RU"/>
              </w:rPr>
              <w:t xml:space="preserve">(реквизиты решения об утверждении документа территориального планирования и (или) проекта </w:t>
            </w:r>
            <w:proofErr w:type="gramStart"/>
            <w:r w:rsidRPr="0094474F">
              <w:rPr>
                <w:rFonts w:eastAsia="Times New Roman"/>
                <w:sz w:val="16"/>
                <w:szCs w:val="16"/>
                <w:lang w:eastAsia="ru-RU"/>
              </w:rPr>
              <w:t>планировки  территории</w:t>
            </w:r>
            <w:proofErr w:type="gramEnd"/>
            <w:r w:rsidRPr="0094474F">
              <w:rPr>
                <w:rFonts w:eastAsia="Times New Roman"/>
                <w:sz w:val="16"/>
                <w:szCs w:val="16"/>
                <w:lang w:eastAsia="ru-RU"/>
              </w:rPr>
              <w:t xml:space="preserve"> в случае,             если  земельный участок предоставляется для размещения объектов,  предусмотренных этим документом и (или) этим проектом)</w:t>
            </w:r>
          </w:p>
        </w:tc>
      </w:tr>
      <w:tr w:rsidR="0094474F" w:rsidRPr="0094474F" w14:paraId="1D119EAA" w14:textId="77777777" w:rsidTr="00792AEE">
        <w:tc>
          <w:tcPr>
            <w:tcW w:w="3119" w:type="dxa"/>
            <w:gridSpan w:val="3"/>
            <w:hideMark/>
          </w:tcPr>
          <w:p w14:paraId="120B474A" w14:textId="77777777" w:rsidR="0094474F" w:rsidRPr="0094474F" w:rsidRDefault="0094474F" w:rsidP="0026090F">
            <w:pPr>
              <w:widowControl w:val="0"/>
              <w:rPr>
                <w:rFonts w:eastAsia="Times New Roman"/>
                <w:sz w:val="22"/>
                <w:szCs w:val="24"/>
                <w:lang w:eastAsia="ru-RU"/>
              </w:rPr>
            </w:pPr>
          </w:p>
          <w:p w14:paraId="55BA9E93" w14:textId="77777777" w:rsidR="0094474F" w:rsidRPr="0094474F" w:rsidRDefault="0094474F" w:rsidP="0026090F">
            <w:pPr>
              <w:widowControl w:val="0"/>
              <w:rPr>
                <w:rFonts w:eastAsia="Times New Roman"/>
                <w:sz w:val="22"/>
                <w:szCs w:val="24"/>
                <w:lang w:eastAsia="ru-RU"/>
              </w:rPr>
            </w:pPr>
            <w:r w:rsidRPr="0094474F">
              <w:rPr>
                <w:rFonts w:eastAsia="Times New Roman"/>
                <w:sz w:val="22"/>
                <w:szCs w:val="24"/>
                <w:lang w:eastAsia="ru-RU"/>
              </w:rPr>
              <w:t>Контактный телефон (факс)</w:t>
            </w:r>
          </w:p>
        </w:tc>
        <w:tc>
          <w:tcPr>
            <w:tcW w:w="6487" w:type="dxa"/>
            <w:gridSpan w:val="2"/>
            <w:tcBorders>
              <w:top w:val="nil"/>
              <w:left w:val="nil"/>
              <w:bottom w:val="single" w:sz="4" w:space="0" w:color="auto"/>
              <w:right w:val="nil"/>
            </w:tcBorders>
          </w:tcPr>
          <w:p w14:paraId="73624C2F" w14:textId="77777777" w:rsidR="0094474F" w:rsidRPr="0094474F" w:rsidRDefault="0094474F" w:rsidP="0026090F">
            <w:pPr>
              <w:widowControl w:val="0"/>
              <w:rPr>
                <w:rFonts w:eastAsia="Times New Roman"/>
                <w:sz w:val="22"/>
                <w:szCs w:val="24"/>
                <w:lang w:eastAsia="ru-RU"/>
              </w:rPr>
            </w:pPr>
          </w:p>
        </w:tc>
      </w:tr>
      <w:tr w:rsidR="0094474F" w:rsidRPr="0094474F" w14:paraId="6A71F0AB" w14:textId="77777777" w:rsidTr="00792AEE">
        <w:tc>
          <w:tcPr>
            <w:tcW w:w="3119" w:type="dxa"/>
            <w:gridSpan w:val="3"/>
            <w:hideMark/>
          </w:tcPr>
          <w:p w14:paraId="48008F56" w14:textId="77777777" w:rsidR="0094474F" w:rsidRPr="0094474F" w:rsidRDefault="0094474F" w:rsidP="0026090F">
            <w:pPr>
              <w:widowControl w:val="0"/>
              <w:rPr>
                <w:rFonts w:eastAsia="Times New Roman"/>
                <w:sz w:val="22"/>
                <w:szCs w:val="24"/>
                <w:lang w:eastAsia="ru-RU"/>
              </w:rPr>
            </w:pPr>
            <w:r w:rsidRPr="0094474F">
              <w:rPr>
                <w:rFonts w:eastAsia="Times New Roman"/>
                <w:sz w:val="22"/>
                <w:szCs w:val="24"/>
                <w:lang w:eastAsia="ru-RU"/>
              </w:rPr>
              <w:t>Адрес электронной почты</w:t>
            </w:r>
          </w:p>
        </w:tc>
        <w:tc>
          <w:tcPr>
            <w:tcW w:w="6487" w:type="dxa"/>
            <w:gridSpan w:val="2"/>
            <w:tcBorders>
              <w:top w:val="single" w:sz="4" w:space="0" w:color="auto"/>
              <w:left w:val="nil"/>
              <w:bottom w:val="single" w:sz="4" w:space="0" w:color="auto"/>
              <w:right w:val="nil"/>
            </w:tcBorders>
          </w:tcPr>
          <w:p w14:paraId="5887BD31" w14:textId="77777777" w:rsidR="0094474F" w:rsidRPr="0094474F" w:rsidRDefault="0094474F" w:rsidP="0026090F">
            <w:pPr>
              <w:widowControl w:val="0"/>
              <w:rPr>
                <w:rFonts w:eastAsia="Times New Roman"/>
                <w:sz w:val="22"/>
                <w:szCs w:val="24"/>
                <w:lang w:eastAsia="ru-RU"/>
              </w:rPr>
            </w:pPr>
          </w:p>
        </w:tc>
      </w:tr>
      <w:tr w:rsidR="0094474F" w:rsidRPr="0094474F" w14:paraId="0C06BC6C" w14:textId="77777777" w:rsidTr="00792AEE">
        <w:tc>
          <w:tcPr>
            <w:tcW w:w="3119" w:type="dxa"/>
            <w:gridSpan w:val="3"/>
            <w:hideMark/>
          </w:tcPr>
          <w:p w14:paraId="302AB13B" w14:textId="77777777" w:rsidR="0094474F" w:rsidRPr="0094474F" w:rsidRDefault="0094474F" w:rsidP="0026090F">
            <w:pPr>
              <w:widowControl w:val="0"/>
              <w:rPr>
                <w:rFonts w:eastAsia="Times New Roman"/>
                <w:sz w:val="22"/>
                <w:szCs w:val="24"/>
                <w:lang w:eastAsia="ru-RU"/>
              </w:rPr>
            </w:pPr>
            <w:r w:rsidRPr="0094474F">
              <w:rPr>
                <w:rFonts w:eastAsia="Times New Roman"/>
                <w:sz w:val="22"/>
                <w:szCs w:val="24"/>
                <w:lang w:eastAsia="ru-RU"/>
              </w:rPr>
              <w:t>Иные сведения о заявителе</w:t>
            </w:r>
          </w:p>
        </w:tc>
        <w:tc>
          <w:tcPr>
            <w:tcW w:w="6487" w:type="dxa"/>
            <w:gridSpan w:val="2"/>
            <w:tcBorders>
              <w:top w:val="single" w:sz="4" w:space="0" w:color="auto"/>
              <w:left w:val="nil"/>
              <w:bottom w:val="single" w:sz="4" w:space="0" w:color="auto"/>
              <w:right w:val="nil"/>
            </w:tcBorders>
          </w:tcPr>
          <w:p w14:paraId="70DDE77E" w14:textId="77777777" w:rsidR="0094474F" w:rsidRPr="0094474F" w:rsidRDefault="0094474F" w:rsidP="0026090F">
            <w:pPr>
              <w:widowControl w:val="0"/>
              <w:rPr>
                <w:rFonts w:eastAsia="Times New Roman"/>
                <w:sz w:val="22"/>
                <w:szCs w:val="24"/>
                <w:lang w:eastAsia="ru-RU"/>
              </w:rPr>
            </w:pPr>
          </w:p>
        </w:tc>
      </w:tr>
    </w:tbl>
    <w:p w14:paraId="79772138" w14:textId="77777777" w:rsidR="0094474F" w:rsidRPr="0094474F" w:rsidRDefault="0094474F" w:rsidP="0026090F">
      <w:pPr>
        <w:widowControl w:val="0"/>
        <w:rPr>
          <w:rFonts w:eastAsia="Times New Roman"/>
          <w:sz w:val="22"/>
          <w:szCs w:val="24"/>
          <w:lang w:eastAsia="ru-RU"/>
        </w:rPr>
      </w:pPr>
    </w:p>
    <w:p w14:paraId="6A426511" w14:textId="77777777" w:rsidR="0094474F" w:rsidRPr="0094474F" w:rsidRDefault="0094474F" w:rsidP="0026090F">
      <w:pPr>
        <w:widowControl w:val="0"/>
        <w:rPr>
          <w:rFonts w:eastAsia="Times New Roman"/>
          <w:sz w:val="22"/>
          <w:szCs w:val="24"/>
          <w:lang w:eastAsia="ru-RU"/>
        </w:rPr>
      </w:pPr>
      <w:r w:rsidRPr="0094474F">
        <w:rPr>
          <w:rFonts w:eastAsia="Times New Roman"/>
          <w:sz w:val="22"/>
          <w:szCs w:val="24"/>
          <w:lang w:eastAsia="ru-RU"/>
        </w:rPr>
        <w:t>Приложение:</w:t>
      </w:r>
      <w:r w:rsidRPr="0094474F">
        <w:rPr>
          <w:rFonts w:eastAsia="Times New Roman"/>
          <w:sz w:val="22"/>
          <w:szCs w:val="24"/>
          <w:vertAlign w:val="superscript"/>
          <w:lang w:eastAsia="ru-RU"/>
        </w:rPr>
        <w:footnoteReference w:id="3"/>
      </w:r>
    </w:p>
    <w:tbl>
      <w:tblPr>
        <w:tblW w:w="9606" w:type="dxa"/>
        <w:tblLook w:val="04A0" w:firstRow="1" w:lastRow="0" w:firstColumn="1" w:lastColumn="0" w:noHBand="0" w:noVBand="1"/>
      </w:tblPr>
      <w:tblGrid>
        <w:gridCol w:w="392"/>
        <w:gridCol w:w="3559"/>
        <w:gridCol w:w="3521"/>
        <w:gridCol w:w="2134"/>
      </w:tblGrid>
      <w:tr w:rsidR="0094474F" w:rsidRPr="0094474F" w14:paraId="33A210A6" w14:textId="77777777" w:rsidTr="00792AEE">
        <w:tc>
          <w:tcPr>
            <w:tcW w:w="392" w:type="dxa"/>
            <w:hideMark/>
          </w:tcPr>
          <w:p w14:paraId="102C239B" w14:textId="77777777" w:rsidR="0094474F" w:rsidRPr="0094474F" w:rsidRDefault="0094474F" w:rsidP="0026090F">
            <w:pPr>
              <w:widowControl w:val="0"/>
              <w:rPr>
                <w:rFonts w:eastAsia="Times New Roman"/>
                <w:sz w:val="22"/>
                <w:szCs w:val="24"/>
                <w:lang w:eastAsia="ru-RU"/>
              </w:rPr>
            </w:pPr>
            <w:r w:rsidRPr="0094474F">
              <w:rPr>
                <w:rFonts w:eastAsia="Times New Roman"/>
                <w:sz w:val="22"/>
                <w:szCs w:val="24"/>
                <w:lang w:eastAsia="ru-RU"/>
              </w:rPr>
              <w:t>1.</w:t>
            </w:r>
          </w:p>
        </w:tc>
        <w:tc>
          <w:tcPr>
            <w:tcW w:w="9214" w:type="dxa"/>
            <w:gridSpan w:val="3"/>
            <w:tcBorders>
              <w:top w:val="nil"/>
              <w:left w:val="nil"/>
              <w:bottom w:val="single" w:sz="4" w:space="0" w:color="auto"/>
              <w:right w:val="nil"/>
            </w:tcBorders>
          </w:tcPr>
          <w:p w14:paraId="085EB067" w14:textId="77777777" w:rsidR="0094474F" w:rsidRPr="0094474F" w:rsidRDefault="0094474F" w:rsidP="0026090F">
            <w:pPr>
              <w:widowControl w:val="0"/>
              <w:rPr>
                <w:rFonts w:eastAsia="Times New Roman"/>
                <w:sz w:val="22"/>
                <w:szCs w:val="24"/>
                <w:lang w:eastAsia="ru-RU"/>
              </w:rPr>
            </w:pPr>
          </w:p>
        </w:tc>
      </w:tr>
      <w:tr w:rsidR="0094474F" w:rsidRPr="0094474F" w14:paraId="62E81C10" w14:textId="77777777" w:rsidTr="00792AEE">
        <w:tc>
          <w:tcPr>
            <w:tcW w:w="392" w:type="dxa"/>
            <w:hideMark/>
          </w:tcPr>
          <w:p w14:paraId="6B6570BE" w14:textId="77777777" w:rsidR="0094474F" w:rsidRPr="0094474F" w:rsidRDefault="0094474F" w:rsidP="0026090F">
            <w:pPr>
              <w:widowControl w:val="0"/>
              <w:rPr>
                <w:rFonts w:eastAsia="Times New Roman"/>
                <w:sz w:val="22"/>
                <w:szCs w:val="24"/>
                <w:lang w:eastAsia="ru-RU"/>
              </w:rPr>
            </w:pPr>
            <w:r w:rsidRPr="0094474F">
              <w:rPr>
                <w:rFonts w:eastAsia="Times New Roman"/>
                <w:sz w:val="22"/>
                <w:szCs w:val="24"/>
                <w:lang w:eastAsia="ru-RU"/>
              </w:rPr>
              <w:t>2.</w:t>
            </w:r>
          </w:p>
        </w:tc>
        <w:tc>
          <w:tcPr>
            <w:tcW w:w="9214" w:type="dxa"/>
            <w:gridSpan w:val="3"/>
            <w:tcBorders>
              <w:top w:val="single" w:sz="4" w:space="0" w:color="auto"/>
              <w:left w:val="nil"/>
              <w:bottom w:val="single" w:sz="4" w:space="0" w:color="auto"/>
              <w:right w:val="nil"/>
            </w:tcBorders>
          </w:tcPr>
          <w:p w14:paraId="2DA30AF5" w14:textId="77777777" w:rsidR="0094474F" w:rsidRPr="0094474F" w:rsidRDefault="0094474F" w:rsidP="0026090F">
            <w:pPr>
              <w:widowControl w:val="0"/>
              <w:rPr>
                <w:rFonts w:eastAsia="Times New Roman"/>
                <w:sz w:val="22"/>
                <w:szCs w:val="24"/>
                <w:lang w:eastAsia="ru-RU"/>
              </w:rPr>
            </w:pPr>
          </w:p>
        </w:tc>
      </w:tr>
      <w:tr w:rsidR="0094474F" w:rsidRPr="0094474F" w14:paraId="49D7BC41" w14:textId="77777777" w:rsidTr="00792AEE">
        <w:tc>
          <w:tcPr>
            <w:tcW w:w="392" w:type="dxa"/>
            <w:hideMark/>
          </w:tcPr>
          <w:p w14:paraId="7D898174" w14:textId="77777777" w:rsidR="0094474F" w:rsidRPr="0094474F" w:rsidRDefault="0094474F" w:rsidP="0026090F">
            <w:pPr>
              <w:widowControl w:val="0"/>
              <w:rPr>
                <w:rFonts w:eastAsia="Times New Roman"/>
                <w:sz w:val="22"/>
                <w:szCs w:val="24"/>
                <w:lang w:eastAsia="ru-RU"/>
              </w:rPr>
            </w:pPr>
            <w:r w:rsidRPr="0094474F">
              <w:rPr>
                <w:rFonts w:eastAsia="Times New Roman"/>
                <w:sz w:val="22"/>
                <w:szCs w:val="24"/>
                <w:lang w:eastAsia="ru-RU"/>
              </w:rPr>
              <w:t>3.</w:t>
            </w:r>
          </w:p>
        </w:tc>
        <w:tc>
          <w:tcPr>
            <w:tcW w:w="9214" w:type="dxa"/>
            <w:gridSpan w:val="3"/>
            <w:tcBorders>
              <w:top w:val="single" w:sz="4" w:space="0" w:color="auto"/>
              <w:left w:val="nil"/>
              <w:bottom w:val="single" w:sz="4" w:space="0" w:color="auto"/>
              <w:right w:val="nil"/>
            </w:tcBorders>
          </w:tcPr>
          <w:p w14:paraId="1F3831B5" w14:textId="77777777" w:rsidR="0094474F" w:rsidRPr="0094474F" w:rsidRDefault="0094474F" w:rsidP="0026090F">
            <w:pPr>
              <w:widowControl w:val="0"/>
              <w:rPr>
                <w:rFonts w:eastAsia="Times New Roman"/>
                <w:sz w:val="22"/>
                <w:szCs w:val="24"/>
                <w:lang w:eastAsia="ru-RU"/>
              </w:rPr>
            </w:pPr>
          </w:p>
        </w:tc>
      </w:tr>
      <w:tr w:rsidR="0094474F" w:rsidRPr="0094474F" w14:paraId="07794CD4" w14:textId="77777777" w:rsidTr="00792AEE">
        <w:tc>
          <w:tcPr>
            <w:tcW w:w="3951" w:type="dxa"/>
            <w:gridSpan w:val="2"/>
          </w:tcPr>
          <w:p w14:paraId="2A6CC887" w14:textId="77777777" w:rsidR="0094474F" w:rsidRPr="0094474F" w:rsidRDefault="0094474F" w:rsidP="0026090F">
            <w:pPr>
              <w:widowControl w:val="0"/>
              <w:rPr>
                <w:rFonts w:eastAsia="Times New Roman"/>
                <w:lang w:eastAsia="ru-RU"/>
              </w:rPr>
            </w:pPr>
          </w:p>
        </w:tc>
        <w:tc>
          <w:tcPr>
            <w:tcW w:w="3521" w:type="dxa"/>
          </w:tcPr>
          <w:p w14:paraId="2A55A7FB" w14:textId="77777777" w:rsidR="0094474F" w:rsidRPr="0094474F" w:rsidRDefault="0094474F" w:rsidP="0026090F">
            <w:pPr>
              <w:widowControl w:val="0"/>
              <w:rPr>
                <w:rFonts w:eastAsia="Times New Roman"/>
                <w:lang w:eastAsia="ru-RU"/>
              </w:rPr>
            </w:pPr>
          </w:p>
        </w:tc>
        <w:tc>
          <w:tcPr>
            <w:tcW w:w="2134" w:type="dxa"/>
            <w:vAlign w:val="center"/>
          </w:tcPr>
          <w:p w14:paraId="3319FFDB" w14:textId="77777777" w:rsidR="0094474F" w:rsidRPr="0094474F" w:rsidRDefault="0094474F" w:rsidP="0026090F">
            <w:pPr>
              <w:widowControl w:val="0"/>
              <w:jc w:val="center"/>
              <w:rPr>
                <w:rFonts w:eastAsia="Times New Roman"/>
                <w:lang w:eastAsia="ru-RU"/>
              </w:rPr>
            </w:pPr>
          </w:p>
        </w:tc>
      </w:tr>
      <w:tr w:rsidR="0094474F" w:rsidRPr="0094474F" w14:paraId="0D76AF3A" w14:textId="77777777" w:rsidTr="00792AEE">
        <w:tc>
          <w:tcPr>
            <w:tcW w:w="3951" w:type="dxa"/>
            <w:gridSpan w:val="2"/>
            <w:tcBorders>
              <w:top w:val="nil"/>
              <w:left w:val="nil"/>
              <w:bottom w:val="single" w:sz="4" w:space="0" w:color="auto"/>
              <w:right w:val="nil"/>
            </w:tcBorders>
          </w:tcPr>
          <w:p w14:paraId="53851371" w14:textId="77777777" w:rsidR="0094474F" w:rsidRPr="0094474F" w:rsidRDefault="0094474F" w:rsidP="0026090F">
            <w:pPr>
              <w:widowControl w:val="0"/>
              <w:rPr>
                <w:rFonts w:eastAsia="Times New Roman"/>
                <w:lang w:eastAsia="ru-RU"/>
              </w:rPr>
            </w:pPr>
          </w:p>
        </w:tc>
        <w:tc>
          <w:tcPr>
            <w:tcW w:w="3521" w:type="dxa"/>
          </w:tcPr>
          <w:p w14:paraId="3347B942" w14:textId="77777777" w:rsidR="0094474F" w:rsidRPr="0094474F" w:rsidRDefault="0094474F" w:rsidP="0026090F">
            <w:pPr>
              <w:widowControl w:val="0"/>
              <w:rPr>
                <w:rFonts w:eastAsia="Times New Roman"/>
                <w:lang w:eastAsia="ru-RU"/>
              </w:rPr>
            </w:pPr>
          </w:p>
        </w:tc>
        <w:tc>
          <w:tcPr>
            <w:tcW w:w="2134" w:type="dxa"/>
            <w:tcBorders>
              <w:top w:val="nil"/>
              <w:left w:val="nil"/>
              <w:bottom w:val="single" w:sz="4" w:space="0" w:color="auto"/>
              <w:right w:val="nil"/>
            </w:tcBorders>
            <w:vAlign w:val="center"/>
          </w:tcPr>
          <w:p w14:paraId="619ADF55" w14:textId="77777777" w:rsidR="0094474F" w:rsidRPr="0094474F" w:rsidRDefault="0094474F" w:rsidP="0026090F">
            <w:pPr>
              <w:widowControl w:val="0"/>
              <w:jc w:val="center"/>
              <w:rPr>
                <w:rFonts w:eastAsia="Times New Roman"/>
                <w:lang w:eastAsia="ru-RU"/>
              </w:rPr>
            </w:pPr>
          </w:p>
        </w:tc>
      </w:tr>
      <w:tr w:rsidR="0094474F" w:rsidRPr="0094474F" w14:paraId="175248D2" w14:textId="77777777" w:rsidTr="00792AEE">
        <w:trPr>
          <w:trHeight w:val="58"/>
        </w:trPr>
        <w:tc>
          <w:tcPr>
            <w:tcW w:w="3951" w:type="dxa"/>
            <w:gridSpan w:val="2"/>
            <w:tcBorders>
              <w:top w:val="single" w:sz="4" w:space="0" w:color="auto"/>
              <w:left w:val="nil"/>
              <w:bottom w:val="nil"/>
              <w:right w:val="nil"/>
            </w:tcBorders>
            <w:hideMark/>
          </w:tcPr>
          <w:p w14:paraId="1D2CF467" w14:textId="77777777" w:rsidR="0094474F" w:rsidRPr="0094474F" w:rsidRDefault="0094474F" w:rsidP="0026090F">
            <w:pPr>
              <w:widowControl w:val="0"/>
              <w:jc w:val="center"/>
              <w:rPr>
                <w:rFonts w:eastAsia="Times New Roman"/>
                <w:lang w:eastAsia="ru-RU"/>
              </w:rPr>
            </w:pPr>
            <w:r w:rsidRPr="0094474F">
              <w:rPr>
                <w:rFonts w:eastAsia="Times New Roman"/>
                <w:lang w:eastAsia="ru-RU"/>
              </w:rPr>
              <w:t>(подпись)</w:t>
            </w:r>
          </w:p>
        </w:tc>
        <w:tc>
          <w:tcPr>
            <w:tcW w:w="3521" w:type="dxa"/>
          </w:tcPr>
          <w:p w14:paraId="60A8CCF6" w14:textId="77777777" w:rsidR="0094474F" w:rsidRPr="0094474F" w:rsidRDefault="0094474F" w:rsidP="0026090F">
            <w:pPr>
              <w:widowControl w:val="0"/>
              <w:jc w:val="center"/>
              <w:rPr>
                <w:rFonts w:eastAsia="Times New Roman"/>
                <w:lang w:eastAsia="ru-RU"/>
              </w:rPr>
            </w:pPr>
          </w:p>
        </w:tc>
        <w:tc>
          <w:tcPr>
            <w:tcW w:w="2134" w:type="dxa"/>
            <w:tcBorders>
              <w:top w:val="single" w:sz="4" w:space="0" w:color="auto"/>
              <w:left w:val="nil"/>
              <w:bottom w:val="nil"/>
              <w:right w:val="nil"/>
            </w:tcBorders>
            <w:hideMark/>
          </w:tcPr>
          <w:p w14:paraId="46CBE663" w14:textId="77777777" w:rsidR="0094474F" w:rsidRPr="0094474F" w:rsidRDefault="0094474F" w:rsidP="0026090F">
            <w:pPr>
              <w:widowControl w:val="0"/>
              <w:rPr>
                <w:rFonts w:eastAsia="Times New Roman"/>
                <w:lang w:eastAsia="ru-RU"/>
              </w:rPr>
            </w:pPr>
            <w:r w:rsidRPr="0094474F">
              <w:rPr>
                <w:rFonts w:eastAsia="Times New Roman"/>
                <w:lang w:eastAsia="ru-RU"/>
              </w:rPr>
              <w:t>(дата)</w:t>
            </w:r>
          </w:p>
        </w:tc>
      </w:tr>
    </w:tbl>
    <w:p w14:paraId="4A3DAB59" w14:textId="2C569176" w:rsidR="0094474F" w:rsidRPr="0094474F" w:rsidRDefault="0094474F" w:rsidP="001927D5">
      <w:pPr>
        <w:spacing w:after="200"/>
        <w:ind w:left="6372" w:firstLine="708"/>
        <w:jc w:val="right"/>
        <w:rPr>
          <w:rFonts w:eastAsia="Times New Roman"/>
          <w:sz w:val="24"/>
          <w:szCs w:val="24"/>
          <w:lang w:eastAsia="ru-RU"/>
        </w:rPr>
      </w:pPr>
      <w:r w:rsidRPr="0094474F">
        <w:rPr>
          <w:rFonts w:eastAsia="Times New Roman"/>
          <w:sz w:val="24"/>
          <w:szCs w:val="24"/>
          <w:lang w:eastAsia="ru-RU"/>
        </w:rPr>
        <w:lastRenderedPageBreak/>
        <w:t>Приложение № 4</w:t>
      </w:r>
    </w:p>
    <w:p w14:paraId="62ED6F86" w14:textId="77777777" w:rsidR="00D51E3B" w:rsidRDefault="00D51E3B" w:rsidP="0026090F">
      <w:pPr>
        <w:widowControl w:val="0"/>
        <w:jc w:val="center"/>
        <w:rPr>
          <w:rFonts w:eastAsia="Times New Roman"/>
          <w:bCs/>
          <w:sz w:val="28"/>
          <w:szCs w:val="28"/>
          <w:lang w:eastAsia="ru-RU"/>
        </w:rPr>
      </w:pPr>
    </w:p>
    <w:p w14:paraId="3AE359A9" w14:textId="101724DA" w:rsidR="0094474F" w:rsidRPr="0094474F" w:rsidRDefault="0094474F" w:rsidP="0026090F">
      <w:pPr>
        <w:widowControl w:val="0"/>
        <w:jc w:val="center"/>
        <w:rPr>
          <w:rFonts w:eastAsia="Times New Roman"/>
          <w:bCs/>
          <w:sz w:val="28"/>
          <w:szCs w:val="28"/>
          <w:lang w:eastAsia="ru-RU"/>
        </w:rPr>
      </w:pPr>
      <w:r w:rsidRPr="0094474F">
        <w:rPr>
          <w:rFonts w:eastAsia="Times New Roman"/>
          <w:bCs/>
          <w:sz w:val="28"/>
          <w:szCs w:val="28"/>
          <w:lang w:eastAsia="ru-RU"/>
        </w:rPr>
        <w:t>БЛОК-СХЕМА</w:t>
      </w:r>
    </w:p>
    <w:p w14:paraId="3EF38A8D" w14:textId="77777777" w:rsidR="0094474F" w:rsidRPr="0094474F" w:rsidRDefault="0094474F" w:rsidP="0026090F">
      <w:pPr>
        <w:widowControl w:val="0"/>
        <w:jc w:val="center"/>
        <w:rPr>
          <w:rFonts w:eastAsia="Times New Roman"/>
          <w:bCs/>
          <w:sz w:val="28"/>
          <w:szCs w:val="28"/>
          <w:lang w:eastAsia="ru-RU"/>
        </w:rPr>
      </w:pPr>
      <w:r w:rsidRPr="0094474F">
        <w:rPr>
          <w:rFonts w:eastAsia="Times New Roman"/>
          <w:bCs/>
          <w:sz w:val="28"/>
          <w:szCs w:val="28"/>
          <w:lang w:eastAsia="ru-RU"/>
        </w:rPr>
        <w:t>ПРЕДОСТАВЛЕНИЯ МУНИЦИПАЛЬНОЙ УСЛУГИ</w:t>
      </w:r>
    </w:p>
    <w:p w14:paraId="20171B1E" w14:textId="77777777" w:rsidR="0094474F" w:rsidRPr="0094474F" w:rsidRDefault="0094474F" w:rsidP="0026090F">
      <w:pPr>
        <w:widowControl w:val="0"/>
        <w:jc w:val="center"/>
        <w:rPr>
          <w:rFonts w:eastAsia="Times New Roman"/>
          <w:bCs/>
          <w:sz w:val="28"/>
          <w:szCs w:val="28"/>
          <w:lang w:eastAsia="ru-RU"/>
        </w:rPr>
      </w:pPr>
    </w:p>
    <w:p w14:paraId="317803D9" w14:textId="77777777" w:rsidR="0094474F" w:rsidRPr="0094474F" w:rsidRDefault="0094474F" w:rsidP="0026090F">
      <w:pPr>
        <w:widowControl w:val="0"/>
        <w:jc w:val="center"/>
        <w:rPr>
          <w:rFonts w:eastAsia="Times New Roman"/>
          <w:bCs/>
          <w:sz w:val="28"/>
          <w:szCs w:val="28"/>
          <w:lang w:eastAsia="ru-RU"/>
        </w:rPr>
      </w:pPr>
    </w:p>
    <w:p w14:paraId="64386D47" w14:textId="77777777" w:rsidR="0094474F" w:rsidRPr="0094474F" w:rsidRDefault="0094474F" w:rsidP="0026090F">
      <w:pPr>
        <w:autoSpaceDE w:val="0"/>
        <w:autoSpaceDN w:val="0"/>
        <w:adjustRightInd w:val="0"/>
        <w:jc w:val="center"/>
        <w:rPr>
          <w:rFonts w:eastAsia="Calibri"/>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CellMar>
          <w:top w:w="102" w:type="dxa"/>
          <w:left w:w="62" w:type="dxa"/>
          <w:bottom w:w="102" w:type="dxa"/>
          <w:right w:w="62" w:type="dxa"/>
        </w:tblCellMar>
        <w:tblLook w:val="0000" w:firstRow="0" w:lastRow="0" w:firstColumn="0" w:lastColumn="0" w:noHBand="0" w:noVBand="0"/>
      </w:tblPr>
      <w:tblGrid>
        <w:gridCol w:w="10302"/>
      </w:tblGrid>
      <w:tr w:rsidR="0094474F" w:rsidRPr="0094474F" w14:paraId="1D8E992B" w14:textId="77777777" w:rsidTr="00A7343A">
        <w:trPr>
          <w:jc w:val="center"/>
        </w:trPr>
        <w:tc>
          <w:tcPr>
            <w:tcW w:w="5000" w:type="pct"/>
            <w:tcBorders>
              <w:left w:val="single" w:sz="4" w:space="0" w:color="auto"/>
              <w:right w:val="single" w:sz="4" w:space="0" w:color="auto"/>
            </w:tcBorders>
          </w:tcPr>
          <w:p w14:paraId="63C527A4"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Заявление о предоставлении муниципальной услуги</w:t>
            </w:r>
          </w:p>
        </w:tc>
      </w:tr>
      <w:tr w:rsidR="0094474F" w:rsidRPr="0094474F" w14:paraId="6EE65ACA" w14:textId="77777777" w:rsidTr="00A7343A">
        <w:tblPrEx>
          <w:tblBorders>
            <w:left w:val="nil"/>
            <w:right w:val="nil"/>
          </w:tblBorders>
        </w:tblPrEx>
        <w:trPr>
          <w:jc w:val="center"/>
        </w:trPr>
        <w:tc>
          <w:tcPr>
            <w:tcW w:w="5000" w:type="pct"/>
            <w:tcBorders>
              <w:left w:val="nil"/>
              <w:right w:val="nil"/>
            </w:tcBorders>
          </w:tcPr>
          <w:p w14:paraId="0296D141"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noProof/>
                <w:position w:val="-6"/>
                <w:sz w:val="24"/>
                <w:szCs w:val="24"/>
                <w:lang w:eastAsia="ru-RU"/>
              </w:rPr>
              <w:drawing>
                <wp:inline distT="0" distB="0" distL="0" distR="0" wp14:anchorId="4AE9E717" wp14:editId="0A532E95">
                  <wp:extent cx="157480" cy="22034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r>
      <w:tr w:rsidR="0094474F" w:rsidRPr="0094474F" w14:paraId="2E3A4BD3" w14:textId="77777777" w:rsidTr="00A7343A">
        <w:trPr>
          <w:jc w:val="center"/>
        </w:trPr>
        <w:tc>
          <w:tcPr>
            <w:tcW w:w="5000" w:type="pct"/>
            <w:tcBorders>
              <w:left w:val="single" w:sz="4" w:space="0" w:color="auto"/>
              <w:right w:val="single" w:sz="4" w:space="0" w:color="auto"/>
            </w:tcBorders>
          </w:tcPr>
          <w:p w14:paraId="1635EFB9"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Регистрация заявления</w:t>
            </w:r>
          </w:p>
        </w:tc>
      </w:tr>
      <w:tr w:rsidR="0094474F" w:rsidRPr="0094474F" w14:paraId="59B4C290" w14:textId="77777777" w:rsidTr="00A7343A">
        <w:tblPrEx>
          <w:tblBorders>
            <w:left w:val="nil"/>
            <w:right w:val="nil"/>
          </w:tblBorders>
        </w:tblPrEx>
        <w:trPr>
          <w:jc w:val="center"/>
        </w:trPr>
        <w:tc>
          <w:tcPr>
            <w:tcW w:w="5000" w:type="pct"/>
            <w:tcBorders>
              <w:left w:val="nil"/>
              <w:right w:val="nil"/>
            </w:tcBorders>
          </w:tcPr>
          <w:p w14:paraId="0D7B994C"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noProof/>
                <w:position w:val="-6"/>
                <w:sz w:val="24"/>
                <w:szCs w:val="24"/>
                <w:lang w:eastAsia="ru-RU"/>
              </w:rPr>
              <w:drawing>
                <wp:inline distT="0" distB="0" distL="0" distR="0" wp14:anchorId="342EB9B6" wp14:editId="7F973BB4">
                  <wp:extent cx="157480" cy="22034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r>
      <w:tr w:rsidR="0094474F" w:rsidRPr="0094474F" w14:paraId="34A9FF59" w14:textId="77777777" w:rsidTr="00A7343A">
        <w:trPr>
          <w:jc w:val="center"/>
        </w:trPr>
        <w:tc>
          <w:tcPr>
            <w:tcW w:w="5000" w:type="pct"/>
            <w:tcBorders>
              <w:left w:val="single" w:sz="4" w:space="0" w:color="auto"/>
              <w:right w:val="single" w:sz="4" w:space="0" w:color="auto"/>
            </w:tcBorders>
          </w:tcPr>
          <w:p w14:paraId="0698F2DF"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Рассмотрение заявления</w:t>
            </w:r>
          </w:p>
        </w:tc>
      </w:tr>
      <w:tr w:rsidR="0094474F" w:rsidRPr="0094474F" w14:paraId="704E095B" w14:textId="77777777" w:rsidTr="00A7343A">
        <w:tblPrEx>
          <w:tblBorders>
            <w:left w:val="nil"/>
            <w:right w:val="nil"/>
          </w:tblBorders>
        </w:tblPrEx>
        <w:trPr>
          <w:jc w:val="center"/>
        </w:trPr>
        <w:tc>
          <w:tcPr>
            <w:tcW w:w="5000" w:type="pct"/>
            <w:tcBorders>
              <w:left w:val="nil"/>
              <w:right w:val="nil"/>
            </w:tcBorders>
          </w:tcPr>
          <w:p w14:paraId="78B5C4DB"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noProof/>
                <w:position w:val="-6"/>
                <w:sz w:val="24"/>
                <w:szCs w:val="24"/>
                <w:lang w:eastAsia="ru-RU"/>
              </w:rPr>
              <w:drawing>
                <wp:inline distT="0" distB="0" distL="0" distR="0" wp14:anchorId="67DA5842" wp14:editId="3E78BD29">
                  <wp:extent cx="157480" cy="22034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r>
      <w:tr w:rsidR="0094474F" w:rsidRPr="0094474F" w14:paraId="660BC4AD" w14:textId="77777777" w:rsidTr="00A7343A">
        <w:trPr>
          <w:jc w:val="center"/>
        </w:trPr>
        <w:tc>
          <w:tcPr>
            <w:tcW w:w="5000" w:type="pct"/>
            <w:tcBorders>
              <w:left w:val="single" w:sz="4" w:space="0" w:color="auto"/>
              <w:right w:val="single" w:sz="4" w:space="0" w:color="auto"/>
            </w:tcBorders>
          </w:tcPr>
          <w:p w14:paraId="7CC9D560"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Направление межведомственных запросов</w:t>
            </w:r>
          </w:p>
        </w:tc>
      </w:tr>
      <w:tr w:rsidR="0094474F" w:rsidRPr="0094474F" w14:paraId="45F67393" w14:textId="77777777" w:rsidTr="00A7343A">
        <w:tblPrEx>
          <w:tblBorders>
            <w:left w:val="nil"/>
            <w:right w:val="nil"/>
          </w:tblBorders>
        </w:tblPrEx>
        <w:trPr>
          <w:jc w:val="center"/>
        </w:trPr>
        <w:tc>
          <w:tcPr>
            <w:tcW w:w="5000" w:type="pct"/>
            <w:tcBorders>
              <w:left w:val="nil"/>
              <w:right w:val="nil"/>
            </w:tcBorders>
          </w:tcPr>
          <w:p w14:paraId="6C8503FA"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noProof/>
                <w:position w:val="-6"/>
                <w:sz w:val="24"/>
                <w:szCs w:val="24"/>
                <w:lang w:eastAsia="ru-RU"/>
              </w:rPr>
              <w:drawing>
                <wp:inline distT="0" distB="0" distL="0" distR="0" wp14:anchorId="38FD97ED" wp14:editId="73BA2441">
                  <wp:extent cx="157480" cy="22034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7480" cy="220345"/>
                          </a:xfrm>
                          <a:prstGeom prst="rect">
                            <a:avLst/>
                          </a:prstGeom>
                          <a:noFill/>
                          <a:ln>
                            <a:noFill/>
                          </a:ln>
                        </pic:spPr>
                      </pic:pic>
                    </a:graphicData>
                  </a:graphic>
                </wp:inline>
              </w:drawing>
            </w:r>
          </w:p>
        </w:tc>
      </w:tr>
      <w:tr w:rsidR="0094474F" w:rsidRPr="0094474F" w14:paraId="50AC39EC" w14:textId="77777777" w:rsidTr="00A7343A">
        <w:trPr>
          <w:jc w:val="center"/>
        </w:trPr>
        <w:tc>
          <w:tcPr>
            <w:tcW w:w="5000" w:type="pct"/>
            <w:tcBorders>
              <w:left w:val="single" w:sz="4" w:space="0" w:color="auto"/>
              <w:right w:val="single" w:sz="4" w:space="0" w:color="auto"/>
            </w:tcBorders>
          </w:tcPr>
          <w:p w14:paraId="1ABC9BA8" w14:textId="77777777" w:rsidR="0094474F" w:rsidRPr="0094474F" w:rsidRDefault="0094474F" w:rsidP="0026090F">
            <w:pPr>
              <w:autoSpaceDE w:val="0"/>
              <w:autoSpaceDN w:val="0"/>
              <w:adjustRightInd w:val="0"/>
              <w:jc w:val="center"/>
              <w:rPr>
                <w:rFonts w:eastAsia="Calibri"/>
                <w:sz w:val="24"/>
                <w:szCs w:val="24"/>
                <w:lang w:eastAsia="ru-RU"/>
              </w:rPr>
            </w:pPr>
            <w:r w:rsidRPr="0094474F">
              <w:rPr>
                <w:rFonts w:eastAsia="Calibri"/>
                <w:sz w:val="24"/>
                <w:szCs w:val="24"/>
                <w:lang w:eastAsia="ru-RU"/>
              </w:rPr>
              <w:t>Принятие и направление решения о предоставлении муниципальной услуги или принятие и направление решения в форме уведомления об отказе в предоставлении муниципальной услуги</w:t>
            </w:r>
          </w:p>
        </w:tc>
      </w:tr>
    </w:tbl>
    <w:p w14:paraId="7A36EDEB" w14:textId="77777777" w:rsidR="0094474F" w:rsidRPr="0094474F" w:rsidRDefault="0094474F" w:rsidP="0026090F">
      <w:pPr>
        <w:autoSpaceDE w:val="0"/>
        <w:autoSpaceDN w:val="0"/>
        <w:adjustRightInd w:val="0"/>
        <w:jc w:val="both"/>
        <w:rPr>
          <w:rFonts w:eastAsia="Calibri"/>
          <w:sz w:val="24"/>
          <w:szCs w:val="24"/>
          <w:lang w:eastAsia="ru-RU"/>
        </w:rPr>
      </w:pPr>
    </w:p>
    <w:p w14:paraId="285252C0" w14:textId="77777777" w:rsidR="0094474F" w:rsidRPr="0094474F" w:rsidRDefault="0094474F" w:rsidP="0026090F">
      <w:pPr>
        <w:autoSpaceDE w:val="0"/>
        <w:autoSpaceDN w:val="0"/>
        <w:adjustRightInd w:val="0"/>
        <w:jc w:val="both"/>
        <w:rPr>
          <w:rFonts w:eastAsia="Calibri"/>
          <w:sz w:val="24"/>
          <w:szCs w:val="24"/>
          <w:lang w:eastAsia="ru-RU"/>
        </w:rPr>
      </w:pPr>
    </w:p>
    <w:p w14:paraId="793D4552" w14:textId="77777777" w:rsidR="0094474F" w:rsidRPr="0094474F" w:rsidRDefault="0094474F" w:rsidP="0026090F">
      <w:pPr>
        <w:widowControl w:val="0"/>
        <w:jc w:val="center"/>
        <w:rPr>
          <w:rFonts w:eastAsia="Times New Roman"/>
          <w:bCs/>
          <w:sz w:val="28"/>
          <w:szCs w:val="28"/>
          <w:lang w:eastAsia="ru-RU"/>
        </w:rPr>
      </w:pPr>
    </w:p>
    <w:p w14:paraId="3E99561F" w14:textId="77777777" w:rsidR="0094474F" w:rsidRPr="0094474F" w:rsidRDefault="0094474F" w:rsidP="0026090F">
      <w:pPr>
        <w:widowControl w:val="0"/>
        <w:jc w:val="center"/>
        <w:rPr>
          <w:rFonts w:eastAsia="Times New Roman"/>
          <w:bCs/>
          <w:sz w:val="28"/>
          <w:szCs w:val="28"/>
          <w:lang w:eastAsia="ru-RU"/>
        </w:rPr>
      </w:pPr>
    </w:p>
    <w:p w14:paraId="1B89BC81" w14:textId="77777777" w:rsidR="0094474F" w:rsidRPr="0094474F" w:rsidRDefault="0094474F" w:rsidP="0026090F">
      <w:pPr>
        <w:widowControl w:val="0"/>
        <w:jc w:val="center"/>
        <w:rPr>
          <w:rFonts w:eastAsia="Times New Roman"/>
          <w:bCs/>
          <w:sz w:val="28"/>
          <w:szCs w:val="28"/>
          <w:lang w:eastAsia="ru-RU"/>
        </w:rPr>
      </w:pPr>
    </w:p>
    <w:p w14:paraId="0E116128" w14:textId="77777777" w:rsidR="0094474F" w:rsidRPr="0094474F" w:rsidRDefault="0094474F" w:rsidP="0026090F">
      <w:pPr>
        <w:widowControl w:val="0"/>
        <w:jc w:val="center"/>
        <w:rPr>
          <w:rFonts w:eastAsia="Times New Roman"/>
          <w:bCs/>
          <w:sz w:val="28"/>
          <w:szCs w:val="28"/>
          <w:lang w:eastAsia="ru-RU"/>
        </w:rPr>
      </w:pPr>
    </w:p>
    <w:p w14:paraId="4BC8E92A" w14:textId="77777777" w:rsidR="0094474F" w:rsidRPr="0094474F" w:rsidRDefault="0094474F" w:rsidP="0026090F">
      <w:pPr>
        <w:widowControl w:val="0"/>
        <w:jc w:val="center"/>
        <w:rPr>
          <w:rFonts w:eastAsia="Times New Roman"/>
          <w:bCs/>
          <w:sz w:val="28"/>
          <w:szCs w:val="28"/>
          <w:lang w:eastAsia="ru-RU"/>
        </w:rPr>
      </w:pPr>
    </w:p>
    <w:p w14:paraId="75A5BB7C" w14:textId="77777777" w:rsidR="0094474F" w:rsidRPr="0094474F" w:rsidRDefault="0094474F" w:rsidP="0026090F">
      <w:pPr>
        <w:widowControl w:val="0"/>
        <w:jc w:val="center"/>
        <w:rPr>
          <w:rFonts w:eastAsia="Times New Roman"/>
          <w:bCs/>
          <w:sz w:val="28"/>
          <w:szCs w:val="28"/>
          <w:lang w:eastAsia="ru-RU"/>
        </w:rPr>
      </w:pPr>
    </w:p>
    <w:p w14:paraId="72166BF8" w14:textId="77777777" w:rsidR="0094474F" w:rsidRPr="0094474F" w:rsidRDefault="0094474F" w:rsidP="0026090F">
      <w:pPr>
        <w:widowControl w:val="0"/>
        <w:jc w:val="center"/>
        <w:rPr>
          <w:rFonts w:eastAsia="Times New Roman"/>
          <w:bCs/>
          <w:sz w:val="28"/>
          <w:szCs w:val="28"/>
          <w:lang w:eastAsia="ru-RU"/>
        </w:rPr>
      </w:pPr>
    </w:p>
    <w:p w14:paraId="613906E6" w14:textId="77777777" w:rsidR="0094474F" w:rsidRPr="0094474F" w:rsidRDefault="0094474F" w:rsidP="0026090F">
      <w:pPr>
        <w:widowControl w:val="0"/>
        <w:jc w:val="center"/>
        <w:rPr>
          <w:rFonts w:eastAsia="Times New Roman"/>
          <w:bCs/>
          <w:sz w:val="28"/>
          <w:szCs w:val="28"/>
          <w:lang w:eastAsia="ru-RU"/>
        </w:rPr>
      </w:pPr>
    </w:p>
    <w:p w14:paraId="63CA7E7E" w14:textId="77777777" w:rsidR="0094474F" w:rsidRPr="0094474F" w:rsidRDefault="0094474F" w:rsidP="0026090F">
      <w:pPr>
        <w:widowControl w:val="0"/>
        <w:jc w:val="center"/>
        <w:rPr>
          <w:rFonts w:eastAsia="Times New Roman"/>
          <w:bCs/>
          <w:sz w:val="28"/>
          <w:szCs w:val="28"/>
          <w:lang w:eastAsia="ru-RU"/>
        </w:rPr>
      </w:pPr>
    </w:p>
    <w:p w14:paraId="6A6398EA" w14:textId="77777777" w:rsidR="0094474F" w:rsidRPr="0094474F" w:rsidRDefault="0094474F" w:rsidP="0026090F">
      <w:pPr>
        <w:widowControl w:val="0"/>
        <w:jc w:val="center"/>
        <w:rPr>
          <w:rFonts w:eastAsia="Times New Roman"/>
          <w:bCs/>
          <w:sz w:val="28"/>
          <w:szCs w:val="28"/>
          <w:lang w:eastAsia="ru-RU"/>
        </w:rPr>
      </w:pPr>
    </w:p>
    <w:p w14:paraId="09EE2D7E" w14:textId="77777777" w:rsidR="0094474F" w:rsidRPr="0094474F" w:rsidRDefault="0094474F" w:rsidP="0026090F">
      <w:pPr>
        <w:widowControl w:val="0"/>
        <w:jc w:val="center"/>
        <w:rPr>
          <w:rFonts w:eastAsia="Times New Roman"/>
          <w:bCs/>
          <w:sz w:val="28"/>
          <w:szCs w:val="28"/>
          <w:lang w:eastAsia="ru-RU"/>
        </w:rPr>
      </w:pPr>
    </w:p>
    <w:p w14:paraId="1153DE25" w14:textId="77777777" w:rsidR="0094474F" w:rsidRPr="0094474F" w:rsidRDefault="0094474F" w:rsidP="0026090F">
      <w:pPr>
        <w:widowControl w:val="0"/>
        <w:jc w:val="center"/>
        <w:rPr>
          <w:rFonts w:eastAsia="Times New Roman"/>
          <w:bCs/>
          <w:sz w:val="28"/>
          <w:szCs w:val="28"/>
          <w:lang w:eastAsia="ru-RU"/>
        </w:rPr>
      </w:pPr>
    </w:p>
    <w:p w14:paraId="597DDABA" w14:textId="77777777" w:rsidR="0094474F" w:rsidRPr="0094474F" w:rsidRDefault="0094474F" w:rsidP="0026090F">
      <w:pPr>
        <w:widowControl w:val="0"/>
        <w:jc w:val="center"/>
        <w:rPr>
          <w:rFonts w:eastAsia="Times New Roman"/>
          <w:bCs/>
          <w:sz w:val="28"/>
          <w:szCs w:val="28"/>
          <w:lang w:eastAsia="ru-RU"/>
        </w:rPr>
      </w:pPr>
    </w:p>
    <w:p w14:paraId="4C3CEEA1" w14:textId="77777777" w:rsidR="0094474F" w:rsidRPr="0094474F" w:rsidRDefault="0094474F" w:rsidP="0026090F">
      <w:pPr>
        <w:widowControl w:val="0"/>
        <w:jc w:val="center"/>
        <w:rPr>
          <w:rFonts w:eastAsia="Times New Roman"/>
          <w:bCs/>
          <w:sz w:val="28"/>
          <w:szCs w:val="28"/>
          <w:lang w:eastAsia="ru-RU"/>
        </w:rPr>
      </w:pPr>
    </w:p>
    <w:p w14:paraId="589B8741" w14:textId="77777777" w:rsidR="0094474F" w:rsidRPr="0094474F" w:rsidRDefault="0094474F" w:rsidP="0026090F">
      <w:pPr>
        <w:widowControl w:val="0"/>
        <w:jc w:val="center"/>
        <w:rPr>
          <w:rFonts w:eastAsia="Times New Roman"/>
          <w:bCs/>
          <w:sz w:val="28"/>
          <w:szCs w:val="28"/>
          <w:lang w:eastAsia="ru-RU"/>
        </w:rPr>
      </w:pPr>
    </w:p>
    <w:p w14:paraId="61A0B09D" w14:textId="77777777" w:rsidR="0094474F" w:rsidRPr="0094474F" w:rsidRDefault="0094474F" w:rsidP="0026090F">
      <w:pPr>
        <w:widowControl w:val="0"/>
        <w:jc w:val="center"/>
        <w:rPr>
          <w:rFonts w:eastAsia="Times New Roman"/>
          <w:bCs/>
          <w:sz w:val="28"/>
          <w:szCs w:val="28"/>
          <w:lang w:eastAsia="ru-RU"/>
        </w:rPr>
      </w:pPr>
    </w:p>
    <w:p w14:paraId="6CA4555E" w14:textId="77777777" w:rsidR="0094474F" w:rsidRPr="0094474F" w:rsidRDefault="0094474F" w:rsidP="0026090F">
      <w:pPr>
        <w:widowControl w:val="0"/>
        <w:jc w:val="center"/>
        <w:rPr>
          <w:rFonts w:eastAsia="Times New Roman"/>
          <w:bCs/>
          <w:sz w:val="28"/>
          <w:szCs w:val="28"/>
          <w:lang w:eastAsia="ru-RU"/>
        </w:rPr>
      </w:pPr>
    </w:p>
    <w:p w14:paraId="776BEB49" w14:textId="77777777" w:rsidR="0094474F" w:rsidRPr="0094474F" w:rsidRDefault="0094474F" w:rsidP="0026090F">
      <w:pPr>
        <w:widowControl w:val="0"/>
        <w:jc w:val="center"/>
        <w:rPr>
          <w:rFonts w:eastAsia="Times New Roman"/>
          <w:bCs/>
          <w:sz w:val="28"/>
          <w:szCs w:val="28"/>
          <w:lang w:eastAsia="ru-RU"/>
        </w:rPr>
      </w:pPr>
    </w:p>
    <w:p w14:paraId="022E3E58" w14:textId="77777777" w:rsidR="0094474F" w:rsidRPr="0094474F" w:rsidRDefault="0094474F" w:rsidP="0026090F">
      <w:pPr>
        <w:widowControl w:val="0"/>
        <w:jc w:val="center"/>
        <w:rPr>
          <w:rFonts w:eastAsia="Times New Roman"/>
          <w:bCs/>
          <w:sz w:val="28"/>
          <w:szCs w:val="28"/>
          <w:lang w:eastAsia="ru-RU"/>
        </w:rPr>
      </w:pPr>
    </w:p>
    <w:p w14:paraId="431A5BF5" w14:textId="77777777" w:rsidR="0094474F" w:rsidRPr="0094474F" w:rsidRDefault="0094474F" w:rsidP="0026090F">
      <w:pPr>
        <w:widowControl w:val="0"/>
        <w:jc w:val="center"/>
        <w:rPr>
          <w:rFonts w:eastAsia="Times New Roman"/>
          <w:bCs/>
          <w:sz w:val="28"/>
          <w:szCs w:val="28"/>
          <w:lang w:eastAsia="ru-RU"/>
        </w:rPr>
      </w:pPr>
    </w:p>
    <w:p w14:paraId="6546A35D" w14:textId="77777777" w:rsidR="0094474F" w:rsidRPr="0094474F" w:rsidRDefault="0094474F" w:rsidP="0026090F">
      <w:pPr>
        <w:widowControl w:val="0"/>
        <w:jc w:val="center"/>
        <w:rPr>
          <w:rFonts w:eastAsia="Times New Roman"/>
          <w:bCs/>
          <w:sz w:val="28"/>
          <w:szCs w:val="28"/>
          <w:lang w:eastAsia="ru-RU"/>
        </w:rPr>
      </w:pPr>
    </w:p>
    <w:p w14:paraId="61F62410" w14:textId="77777777" w:rsidR="0094474F" w:rsidRPr="0094474F" w:rsidRDefault="0094474F" w:rsidP="0026090F">
      <w:pPr>
        <w:widowControl w:val="0"/>
        <w:jc w:val="center"/>
        <w:rPr>
          <w:rFonts w:eastAsia="Times New Roman"/>
          <w:bCs/>
          <w:sz w:val="28"/>
          <w:szCs w:val="28"/>
          <w:lang w:eastAsia="ru-RU"/>
        </w:rPr>
      </w:pPr>
    </w:p>
    <w:p w14:paraId="3AD26EA0" w14:textId="77777777" w:rsidR="0094474F" w:rsidRPr="0094474F" w:rsidRDefault="0094474F" w:rsidP="0026090F">
      <w:pPr>
        <w:jc w:val="center"/>
        <w:rPr>
          <w:rFonts w:eastAsia="Times New Roman"/>
          <w:sz w:val="16"/>
          <w:szCs w:val="16"/>
          <w:lang w:eastAsia="ru-RU"/>
        </w:rPr>
      </w:pPr>
    </w:p>
    <w:p w14:paraId="35EAD0C9" w14:textId="5079E6B1" w:rsidR="0094474F" w:rsidRPr="0094474F" w:rsidRDefault="0094474F" w:rsidP="00D51E3B">
      <w:pPr>
        <w:spacing w:after="200"/>
        <w:jc w:val="right"/>
        <w:rPr>
          <w:rFonts w:eastAsia="Times New Roman"/>
          <w:b/>
          <w:sz w:val="28"/>
          <w:szCs w:val="28"/>
          <w:lang w:eastAsia="ru-RU"/>
        </w:rPr>
      </w:pPr>
      <w:r w:rsidRPr="0094474F">
        <w:rPr>
          <w:rFonts w:ascii="Calibri" w:eastAsia="Times New Roman" w:hAnsi="Calibri"/>
          <w:sz w:val="22"/>
          <w:szCs w:val="22"/>
          <w:lang w:eastAsia="ru-RU"/>
        </w:rPr>
        <w:lastRenderedPageBreak/>
        <w:tab/>
      </w:r>
      <w:r w:rsidRPr="0094474F">
        <w:rPr>
          <w:rFonts w:eastAsia="Times New Roman"/>
          <w:sz w:val="24"/>
          <w:szCs w:val="24"/>
          <w:lang w:eastAsia="ru-RU"/>
        </w:rPr>
        <w:t>Приложение № 5</w:t>
      </w:r>
    </w:p>
    <w:p w14:paraId="0C586EA3" w14:textId="77777777" w:rsidR="0094474F" w:rsidRPr="0094474F" w:rsidRDefault="0094474F" w:rsidP="0026090F">
      <w:pPr>
        <w:spacing w:after="200"/>
        <w:jc w:val="center"/>
        <w:rPr>
          <w:rFonts w:eastAsia="Times New Roman"/>
          <w:b/>
          <w:sz w:val="28"/>
          <w:szCs w:val="28"/>
          <w:lang w:eastAsia="ru-RU"/>
        </w:rPr>
      </w:pPr>
      <w:r w:rsidRPr="0094474F">
        <w:rPr>
          <w:rFonts w:eastAsia="Times New Roman"/>
          <w:b/>
          <w:sz w:val="28"/>
          <w:szCs w:val="28"/>
          <w:lang w:eastAsia="ru-RU"/>
        </w:rPr>
        <w:t>Справочная информация</w:t>
      </w:r>
    </w:p>
    <w:p w14:paraId="37991EDC" w14:textId="77777777" w:rsidR="0094474F" w:rsidRPr="0094474F" w:rsidRDefault="0094474F" w:rsidP="0026090F">
      <w:pPr>
        <w:autoSpaceDE w:val="0"/>
        <w:autoSpaceDN w:val="0"/>
        <w:adjustRightInd w:val="0"/>
        <w:jc w:val="both"/>
        <w:rPr>
          <w:rFonts w:eastAsia="Calibri"/>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915"/>
        <w:gridCol w:w="2800"/>
        <w:gridCol w:w="6587"/>
      </w:tblGrid>
      <w:tr w:rsidR="0094474F" w:rsidRPr="0094474F" w14:paraId="6D461B28" w14:textId="77777777" w:rsidTr="00A7343A">
        <w:tc>
          <w:tcPr>
            <w:tcW w:w="444" w:type="pct"/>
          </w:tcPr>
          <w:p w14:paraId="0841A7E1"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1.</w:t>
            </w:r>
          </w:p>
        </w:tc>
        <w:tc>
          <w:tcPr>
            <w:tcW w:w="4556" w:type="pct"/>
            <w:gridSpan w:val="2"/>
          </w:tcPr>
          <w:p w14:paraId="59D220ED"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 xml:space="preserve">Администрация Хасанского муниципального округа Приморского края </w:t>
            </w:r>
          </w:p>
        </w:tc>
      </w:tr>
      <w:tr w:rsidR="0094474F" w:rsidRPr="0094474F" w14:paraId="3A00E05E" w14:textId="77777777" w:rsidTr="00A7343A">
        <w:tc>
          <w:tcPr>
            <w:tcW w:w="444" w:type="pct"/>
            <w:vMerge w:val="restart"/>
          </w:tcPr>
          <w:p w14:paraId="358CBF6C"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1.1.</w:t>
            </w:r>
          </w:p>
        </w:tc>
        <w:tc>
          <w:tcPr>
            <w:tcW w:w="4556" w:type="pct"/>
            <w:gridSpan w:val="2"/>
          </w:tcPr>
          <w:p w14:paraId="73986FAB"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Местонахождение органа, предоставляющего муниципальную услугу:</w:t>
            </w:r>
          </w:p>
        </w:tc>
      </w:tr>
      <w:tr w:rsidR="0094474F" w:rsidRPr="0094474F" w14:paraId="32852283" w14:textId="77777777" w:rsidTr="00A7343A">
        <w:tc>
          <w:tcPr>
            <w:tcW w:w="444" w:type="pct"/>
            <w:vMerge/>
          </w:tcPr>
          <w:p w14:paraId="4EAC49B1" w14:textId="77777777" w:rsidR="0094474F" w:rsidRPr="0094474F" w:rsidRDefault="0094474F" w:rsidP="0026090F">
            <w:pPr>
              <w:autoSpaceDE w:val="0"/>
              <w:autoSpaceDN w:val="0"/>
              <w:adjustRightInd w:val="0"/>
              <w:rPr>
                <w:rFonts w:eastAsia="Calibri"/>
                <w:sz w:val="24"/>
                <w:szCs w:val="24"/>
                <w:lang w:eastAsia="ru-RU"/>
              </w:rPr>
            </w:pPr>
          </w:p>
        </w:tc>
        <w:tc>
          <w:tcPr>
            <w:tcW w:w="4556" w:type="pct"/>
            <w:gridSpan w:val="2"/>
          </w:tcPr>
          <w:p w14:paraId="4293F972"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 xml:space="preserve">692701, Приморский край, Хасанский муниципальный округ, </w:t>
            </w:r>
          </w:p>
          <w:p w14:paraId="41D564B4"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пгт. Славянка, ул. Молодежная, влд. 1, каб. 321</w:t>
            </w:r>
          </w:p>
        </w:tc>
      </w:tr>
      <w:tr w:rsidR="0094474F" w:rsidRPr="0094474F" w14:paraId="23465AFB" w14:textId="77777777" w:rsidTr="00A7343A">
        <w:tc>
          <w:tcPr>
            <w:tcW w:w="444" w:type="pct"/>
            <w:vMerge w:val="restart"/>
          </w:tcPr>
          <w:p w14:paraId="3889BC41"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1.2.</w:t>
            </w:r>
          </w:p>
        </w:tc>
        <w:tc>
          <w:tcPr>
            <w:tcW w:w="4556" w:type="pct"/>
            <w:gridSpan w:val="2"/>
          </w:tcPr>
          <w:p w14:paraId="1707DA17"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График работы органа, предоставляющего муниципальную услугу:</w:t>
            </w:r>
          </w:p>
        </w:tc>
      </w:tr>
      <w:tr w:rsidR="0094474F" w:rsidRPr="0094474F" w14:paraId="2D9C0C17" w14:textId="77777777" w:rsidTr="00A7343A">
        <w:tc>
          <w:tcPr>
            <w:tcW w:w="444" w:type="pct"/>
            <w:vMerge/>
          </w:tcPr>
          <w:p w14:paraId="5D1D129E" w14:textId="77777777" w:rsidR="0094474F" w:rsidRPr="0094474F" w:rsidRDefault="0094474F" w:rsidP="0026090F">
            <w:pPr>
              <w:autoSpaceDE w:val="0"/>
              <w:autoSpaceDN w:val="0"/>
              <w:adjustRightInd w:val="0"/>
              <w:rPr>
                <w:rFonts w:eastAsia="Calibri"/>
                <w:sz w:val="24"/>
                <w:szCs w:val="24"/>
                <w:lang w:eastAsia="ru-RU"/>
              </w:rPr>
            </w:pPr>
          </w:p>
        </w:tc>
        <w:tc>
          <w:tcPr>
            <w:tcW w:w="1359" w:type="pct"/>
          </w:tcPr>
          <w:p w14:paraId="3F602385"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Понедельник:</w:t>
            </w:r>
          </w:p>
        </w:tc>
        <w:tc>
          <w:tcPr>
            <w:tcW w:w="3197" w:type="pct"/>
          </w:tcPr>
          <w:p w14:paraId="663F8346"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09:00 - 13:00, 14:00 - 18:00</w:t>
            </w:r>
          </w:p>
        </w:tc>
      </w:tr>
      <w:tr w:rsidR="0094474F" w:rsidRPr="0094474F" w14:paraId="4AAE6CE4" w14:textId="77777777" w:rsidTr="00A7343A">
        <w:tc>
          <w:tcPr>
            <w:tcW w:w="444" w:type="pct"/>
            <w:vMerge/>
          </w:tcPr>
          <w:p w14:paraId="5688AB44" w14:textId="77777777" w:rsidR="0094474F" w:rsidRPr="0094474F" w:rsidRDefault="0094474F" w:rsidP="0026090F">
            <w:pPr>
              <w:autoSpaceDE w:val="0"/>
              <w:autoSpaceDN w:val="0"/>
              <w:adjustRightInd w:val="0"/>
              <w:rPr>
                <w:rFonts w:eastAsia="Calibri"/>
                <w:sz w:val="24"/>
                <w:szCs w:val="24"/>
                <w:lang w:eastAsia="ru-RU"/>
              </w:rPr>
            </w:pPr>
          </w:p>
        </w:tc>
        <w:tc>
          <w:tcPr>
            <w:tcW w:w="1359" w:type="pct"/>
          </w:tcPr>
          <w:p w14:paraId="541F3288"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Вторник:</w:t>
            </w:r>
          </w:p>
        </w:tc>
        <w:tc>
          <w:tcPr>
            <w:tcW w:w="3197" w:type="pct"/>
          </w:tcPr>
          <w:p w14:paraId="4BE27BA6"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09:00 - 13:00, 14:00 - 18:00</w:t>
            </w:r>
          </w:p>
        </w:tc>
      </w:tr>
      <w:tr w:rsidR="0094474F" w:rsidRPr="0094474F" w14:paraId="3F901981" w14:textId="77777777" w:rsidTr="00A7343A">
        <w:tc>
          <w:tcPr>
            <w:tcW w:w="444" w:type="pct"/>
            <w:vMerge/>
          </w:tcPr>
          <w:p w14:paraId="20943BA6" w14:textId="77777777" w:rsidR="0094474F" w:rsidRPr="0094474F" w:rsidRDefault="0094474F" w:rsidP="0026090F">
            <w:pPr>
              <w:autoSpaceDE w:val="0"/>
              <w:autoSpaceDN w:val="0"/>
              <w:adjustRightInd w:val="0"/>
              <w:rPr>
                <w:rFonts w:eastAsia="Calibri"/>
                <w:sz w:val="24"/>
                <w:szCs w:val="24"/>
                <w:lang w:eastAsia="ru-RU"/>
              </w:rPr>
            </w:pPr>
          </w:p>
        </w:tc>
        <w:tc>
          <w:tcPr>
            <w:tcW w:w="1359" w:type="pct"/>
          </w:tcPr>
          <w:p w14:paraId="71C11A74"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Среда:</w:t>
            </w:r>
          </w:p>
        </w:tc>
        <w:tc>
          <w:tcPr>
            <w:tcW w:w="3197" w:type="pct"/>
          </w:tcPr>
          <w:p w14:paraId="1820DB77"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09:00 - 13:00, 14:00 - 18:00</w:t>
            </w:r>
          </w:p>
        </w:tc>
      </w:tr>
      <w:tr w:rsidR="0094474F" w:rsidRPr="0094474F" w14:paraId="66B5AD52" w14:textId="77777777" w:rsidTr="00A7343A">
        <w:tc>
          <w:tcPr>
            <w:tcW w:w="444" w:type="pct"/>
            <w:vMerge/>
          </w:tcPr>
          <w:p w14:paraId="162F4953" w14:textId="77777777" w:rsidR="0094474F" w:rsidRPr="0094474F" w:rsidRDefault="0094474F" w:rsidP="0026090F">
            <w:pPr>
              <w:autoSpaceDE w:val="0"/>
              <w:autoSpaceDN w:val="0"/>
              <w:adjustRightInd w:val="0"/>
              <w:rPr>
                <w:rFonts w:eastAsia="Calibri"/>
                <w:sz w:val="24"/>
                <w:szCs w:val="24"/>
                <w:lang w:eastAsia="ru-RU"/>
              </w:rPr>
            </w:pPr>
          </w:p>
        </w:tc>
        <w:tc>
          <w:tcPr>
            <w:tcW w:w="1359" w:type="pct"/>
          </w:tcPr>
          <w:p w14:paraId="2F1CB85D"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Четверг:</w:t>
            </w:r>
          </w:p>
        </w:tc>
        <w:tc>
          <w:tcPr>
            <w:tcW w:w="3197" w:type="pct"/>
          </w:tcPr>
          <w:p w14:paraId="7BD99F00"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09:00 - 13:00, 14:00 - 18:00</w:t>
            </w:r>
          </w:p>
        </w:tc>
      </w:tr>
      <w:tr w:rsidR="0094474F" w:rsidRPr="0094474F" w14:paraId="7099409B" w14:textId="77777777" w:rsidTr="00A7343A">
        <w:tc>
          <w:tcPr>
            <w:tcW w:w="444" w:type="pct"/>
            <w:vMerge/>
          </w:tcPr>
          <w:p w14:paraId="62C71966" w14:textId="77777777" w:rsidR="0094474F" w:rsidRPr="0094474F" w:rsidRDefault="0094474F" w:rsidP="0026090F">
            <w:pPr>
              <w:autoSpaceDE w:val="0"/>
              <w:autoSpaceDN w:val="0"/>
              <w:adjustRightInd w:val="0"/>
              <w:rPr>
                <w:rFonts w:eastAsia="Calibri"/>
                <w:sz w:val="24"/>
                <w:szCs w:val="24"/>
                <w:lang w:eastAsia="ru-RU"/>
              </w:rPr>
            </w:pPr>
          </w:p>
        </w:tc>
        <w:tc>
          <w:tcPr>
            <w:tcW w:w="1359" w:type="pct"/>
          </w:tcPr>
          <w:p w14:paraId="0B264C81"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Пятница:</w:t>
            </w:r>
          </w:p>
        </w:tc>
        <w:tc>
          <w:tcPr>
            <w:tcW w:w="3197" w:type="pct"/>
          </w:tcPr>
          <w:p w14:paraId="57519A4C"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09:00 - 13:00, 14:00 - 17:00</w:t>
            </w:r>
          </w:p>
        </w:tc>
      </w:tr>
      <w:tr w:rsidR="0094474F" w:rsidRPr="0094474F" w14:paraId="7B8261F9" w14:textId="77777777" w:rsidTr="00A7343A">
        <w:tc>
          <w:tcPr>
            <w:tcW w:w="444" w:type="pct"/>
            <w:vMerge/>
          </w:tcPr>
          <w:p w14:paraId="425062D5" w14:textId="77777777" w:rsidR="0094474F" w:rsidRPr="0094474F" w:rsidRDefault="0094474F" w:rsidP="0026090F">
            <w:pPr>
              <w:autoSpaceDE w:val="0"/>
              <w:autoSpaceDN w:val="0"/>
              <w:adjustRightInd w:val="0"/>
              <w:rPr>
                <w:rFonts w:eastAsia="Calibri"/>
                <w:sz w:val="24"/>
                <w:szCs w:val="24"/>
                <w:lang w:eastAsia="ru-RU"/>
              </w:rPr>
            </w:pPr>
          </w:p>
        </w:tc>
        <w:tc>
          <w:tcPr>
            <w:tcW w:w="1359" w:type="pct"/>
          </w:tcPr>
          <w:p w14:paraId="20EC6E35"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Суббота:</w:t>
            </w:r>
          </w:p>
        </w:tc>
        <w:tc>
          <w:tcPr>
            <w:tcW w:w="3197" w:type="pct"/>
          </w:tcPr>
          <w:p w14:paraId="294C9F27"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выходной</w:t>
            </w:r>
          </w:p>
        </w:tc>
      </w:tr>
      <w:tr w:rsidR="0094474F" w:rsidRPr="0094474F" w14:paraId="3093F39B" w14:textId="77777777" w:rsidTr="00A7343A">
        <w:tc>
          <w:tcPr>
            <w:tcW w:w="444" w:type="pct"/>
            <w:vMerge/>
          </w:tcPr>
          <w:p w14:paraId="53F5803F" w14:textId="77777777" w:rsidR="0094474F" w:rsidRPr="0094474F" w:rsidRDefault="0094474F" w:rsidP="0026090F">
            <w:pPr>
              <w:autoSpaceDE w:val="0"/>
              <w:autoSpaceDN w:val="0"/>
              <w:adjustRightInd w:val="0"/>
              <w:rPr>
                <w:rFonts w:eastAsia="Calibri"/>
                <w:sz w:val="24"/>
                <w:szCs w:val="24"/>
                <w:lang w:eastAsia="ru-RU"/>
              </w:rPr>
            </w:pPr>
          </w:p>
        </w:tc>
        <w:tc>
          <w:tcPr>
            <w:tcW w:w="1359" w:type="pct"/>
          </w:tcPr>
          <w:p w14:paraId="0C45D538"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Воскресенье:</w:t>
            </w:r>
          </w:p>
        </w:tc>
        <w:tc>
          <w:tcPr>
            <w:tcW w:w="3197" w:type="pct"/>
          </w:tcPr>
          <w:p w14:paraId="6E118122"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выходной</w:t>
            </w:r>
          </w:p>
        </w:tc>
      </w:tr>
      <w:tr w:rsidR="0094474F" w:rsidRPr="0094474F" w14:paraId="05783BFF" w14:textId="77777777" w:rsidTr="00A7343A">
        <w:tc>
          <w:tcPr>
            <w:tcW w:w="444" w:type="pct"/>
            <w:vMerge w:val="restart"/>
          </w:tcPr>
          <w:p w14:paraId="36F55DB2"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1.3.</w:t>
            </w:r>
          </w:p>
        </w:tc>
        <w:tc>
          <w:tcPr>
            <w:tcW w:w="4556" w:type="pct"/>
            <w:gridSpan w:val="2"/>
          </w:tcPr>
          <w:p w14:paraId="7E184E13"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График приема заявителей управлением имущественных и земельных отношений администрации Хасанского муниципального округа:</w:t>
            </w:r>
          </w:p>
        </w:tc>
      </w:tr>
      <w:tr w:rsidR="0094474F" w:rsidRPr="0094474F" w14:paraId="62A96426" w14:textId="77777777" w:rsidTr="00A7343A">
        <w:tc>
          <w:tcPr>
            <w:tcW w:w="444" w:type="pct"/>
            <w:vMerge/>
          </w:tcPr>
          <w:p w14:paraId="70A25A4F" w14:textId="77777777" w:rsidR="0094474F" w:rsidRPr="0094474F" w:rsidRDefault="0094474F" w:rsidP="0026090F">
            <w:pPr>
              <w:autoSpaceDE w:val="0"/>
              <w:autoSpaceDN w:val="0"/>
              <w:adjustRightInd w:val="0"/>
              <w:rPr>
                <w:rFonts w:eastAsia="Calibri"/>
                <w:sz w:val="24"/>
                <w:szCs w:val="24"/>
                <w:lang w:eastAsia="ru-RU"/>
              </w:rPr>
            </w:pPr>
          </w:p>
        </w:tc>
        <w:tc>
          <w:tcPr>
            <w:tcW w:w="1359" w:type="pct"/>
          </w:tcPr>
          <w:p w14:paraId="1F6F7D24"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Вторник:</w:t>
            </w:r>
          </w:p>
        </w:tc>
        <w:tc>
          <w:tcPr>
            <w:tcW w:w="3197" w:type="pct"/>
          </w:tcPr>
          <w:p w14:paraId="13208C0C"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10:00 - 13:00, 14:00 - 17:00</w:t>
            </w:r>
          </w:p>
        </w:tc>
      </w:tr>
      <w:tr w:rsidR="0094474F" w:rsidRPr="0094474F" w14:paraId="2608C45F" w14:textId="77777777" w:rsidTr="00A7343A">
        <w:tc>
          <w:tcPr>
            <w:tcW w:w="444" w:type="pct"/>
            <w:vMerge/>
          </w:tcPr>
          <w:p w14:paraId="17740410" w14:textId="77777777" w:rsidR="0094474F" w:rsidRPr="0094474F" w:rsidRDefault="0094474F" w:rsidP="0026090F">
            <w:pPr>
              <w:autoSpaceDE w:val="0"/>
              <w:autoSpaceDN w:val="0"/>
              <w:adjustRightInd w:val="0"/>
              <w:rPr>
                <w:rFonts w:eastAsia="Calibri"/>
                <w:sz w:val="24"/>
                <w:szCs w:val="24"/>
                <w:lang w:eastAsia="ru-RU"/>
              </w:rPr>
            </w:pPr>
          </w:p>
        </w:tc>
        <w:tc>
          <w:tcPr>
            <w:tcW w:w="1359" w:type="pct"/>
          </w:tcPr>
          <w:p w14:paraId="58CC8FC2"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Четверг:</w:t>
            </w:r>
          </w:p>
        </w:tc>
        <w:tc>
          <w:tcPr>
            <w:tcW w:w="3197" w:type="pct"/>
          </w:tcPr>
          <w:p w14:paraId="3AB3FD4A"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10:00 - 13:00, 14:00 - 17:00</w:t>
            </w:r>
          </w:p>
        </w:tc>
      </w:tr>
      <w:tr w:rsidR="0094474F" w:rsidRPr="0094474F" w14:paraId="47B7B992" w14:textId="77777777" w:rsidTr="00A7343A">
        <w:tc>
          <w:tcPr>
            <w:tcW w:w="444" w:type="pct"/>
          </w:tcPr>
          <w:p w14:paraId="396224BD"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1.4.</w:t>
            </w:r>
          </w:p>
        </w:tc>
        <w:tc>
          <w:tcPr>
            <w:tcW w:w="4556" w:type="pct"/>
            <w:gridSpan w:val="2"/>
          </w:tcPr>
          <w:p w14:paraId="0528314B"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Контактные телефоны органа, предоставляющего муниципальную услугу:</w:t>
            </w:r>
          </w:p>
          <w:p w14:paraId="71F7BA6C"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8 (42331) 46-4-90, 8 (423331) 46-0-86, 8 (42331) 46-5-11</w:t>
            </w:r>
          </w:p>
        </w:tc>
      </w:tr>
      <w:tr w:rsidR="0094474F" w:rsidRPr="0094474F" w14:paraId="7D73716D" w14:textId="77777777" w:rsidTr="00A7343A">
        <w:tc>
          <w:tcPr>
            <w:tcW w:w="444" w:type="pct"/>
          </w:tcPr>
          <w:p w14:paraId="6E56E516"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1.5.</w:t>
            </w:r>
          </w:p>
        </w:tc>
        <w:tc>
          <w:tcPr>
            <w:tcW w:w="4556" w:type="pct"/>
            <w:gridSpan w:val="2"/>
          </w:tcPr>
          <w:p w14:paraId="169F6F09" w14:textId="77777777" w:rsidR="0094474F" w:rsidRPr="0094474F" w:rsidRDefault="0094474F" w:rsidP="0026090F">
            <w:pPr>
              <w:spacing w:after="200"/>
              <w:rPr>
                <w:rFonts w:eastAsia="Times New Roman"/>
                <w:sz w:val="24"/>
                <w:szCs w:val="24"/>
                <w:lang w:eastAsia="ru-RU"/>
              </w:rPr>
            </w:pPr>
            <w:r w:rsidRPr="0094474F">
              <w:rPr>
                <w:rFonts w:eastAsia="Times New Roman"/>
                <w:sz w:val="24"/>
                <w:szCs w:val="24"/>
                <w:lang w:eastAsia="ru-RU"/>
              </w:rPr>
              <w:t xml:space="preserve">Официальный сайт органа, предоставляющего муниципальную услугу: </w:t>
            </w:r>
            <w:r w:rsidRPr="0094474F">
              <w:rPr>
                <w:rFonts w:eastAsia="Times New Roman"/>
                <w:sz w:val="26"/>
                <w:szCs w:val="26"/>
                <w:u w:val="single"/>
                <w:lang w:eastAsia="ru-RU"/>
              </w:rPr>
              <w:t>https://xasanskij-r25.gosweb.gosuslugi.ru/</w:t>
            </w:r>
          </w:p>
        </w:tc>
      </w:tr>
      <w:tr w:rsidR="0094474F" w:rsidRPr="0094474F" w14:paraId="2F3EB17F" w14:textId="77777777" w:rsidTr="00A7343A">
        <w:tc>
          <w:tcPr>
            <w:tcW w:w="444" w:type="pct"/>
          </w:tcPr>
          <w:p w14:paraId="50D35589"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1.6.</w:t>
            </w:r>
          </w:p>
        </w:tc>
        <w:tc>
          <w:tcPr>
            <w:tcW w:w="4556" w:type="pct"/>
            <w:gridSpan w:val="2"/>
          </w:tcPr>
          <w:p w14:paraId="56855B2F" w14:textId="77777777" w:rsidR="0094474F" w:rsidRPr="00D51E3B" w:rsidRDefault="0094474F" w:rsidP="0026090F">
            <w:pPr>
              <w:autoSpaceDE w:val="0"/>
              <w:autoSpaceDN w:val="0"/>
              <w:adjustRightInd w:val="0"/>
              <w:rPr>
                <w:rFonts w:eastAsia="Calibri"/>
                <w:sz w:val="24"/>
                <w:szCs w:val="24"/>
                <w:lang w:eastAsia="ru-RU"/>
              </w:rPr>
            </w:pPr>
            <w:r w:rsidRPr="00D51E3B">
              <w:rPr>
                <w:rFonts w:eastAsia="Calibri"/>
                <w:sz w:val="24"/>
                <w:szCs w:val="24"/>
                <w:lang w:eastAsia="ru-RU"/>
              </w:rPr>
              <w:t xml:space="preserve">Адрес электронной почты органа, предоставляющего муниципальную услугу: </w:t>
            </w:r>
          </w:p>
          <w:p w14:paraId="550801ED" w14:textId="77777777" w:rsidR="0094474F" w:rsidRPr="00D51E3B" w:rsidRDefault="00313828" w:rsidP="0026090F">
            <w:pPr>
              <w:autoSpaceDE w:val="0"/>
              <w:autoSpaceDN w:val="0"/>
              <w:adjustRightInd w:val="0"/>
              <w:rPr>
                <w:rFonts w:eastAsia="Calibri"/>
                <w:sz w:val="24"/>
                <w:szCs w:val="24"/>
                <w:lang w:eastAsia="ru-RU"/>
              </w:rPr>
            </w:pPr>
            <w:hyperlink r:id="rId97" w:history="1">
              <w:r w:rsidR="0094474F" w:rsidRPr="00D51E3B">
                <w:rPr>
                  <w:rFonts w:eastAsia="Calibri"/>
                  <w:sz w:val="26"/>
                  <w:szCs w:val="26"/>
                  <w:lang w:val="en-US" w:eastAsia="ru-RU"/>
                </w:rPr>
                <w:t>hasanski</w:t>
              </w:r>
              <w:r w:rsidR="0094474F" w:rsidRPr="00D51E3B">
                <w:rPr>
                  <w:rFonts w:eastAsia="Calibri"/>
                  <w:sz w:val="26"/>
                  <w:szCs w:val="26"/>
                  <w:lang w:eastAsia="ru-RU"/>
                </w:rPr>
                <w:t>@</w:t>
              </w:r>
              <w:r w:rsidR="0094474F" w:rsidRPr="00D51E3B">
                <w:rPr>
                  <w:rFonts w:eastAsia="Calibri"/>
                  <w:sz w:val="26"/>
                  <w:szCs w:val="26"/>
                  <w:lang w:val="en-US" w:eastAsia="ru-RU"/>
                </w:rPr>
                <w:t>yandex</w:t>
              </w:r>
              <w:r w:rsidR="0094474F" w:rsidRPr="00D51E3B">
                <w:rPr>
                  <w:rFonts w:eastAsia="Calibri"/>
                  <w:sz w:val="26"/>
                  <w:szCs w:val="26"/>
                  <w:lang w:eastAsia="ru-RU"/>
                </w:rPr>
                <w:t>.</w:t>
              </w:r>
              <w:r w:rsidR="0094474F" w:rsidRPr="00D51E3B">
                <w:rPr>
                  <w:rFonts w:eastAsia="Calibri"/>
                  <w:sz w:val="26"/>
                  <w:szCs w:val="26"/>
                  <w:lang w:val="en-US" w:eastAsia="ru-RU"/>
                </w:rPr>
                <w:t>ru</w:t>
              </w:r>
            </w:hyperlink>
            <w:r w:rsidR="0094474F" w:rsidRPr="00D51E3B">
              <w:rPr>
                <w:rFonts w:eastAsia="Calibri"/>
                <w:sz w:val="26"/>
                <w:szCs w:val="26"/>
                <w:lang w:eastAsia="ru-RU"/>
              </w:rPr>
              <w:t xml:space="preserve"> </w:t>
            </w:r>
            <w:r w:rsidR="0094474F" w:rsidRPr="00D51E3B">
              <w:rPr>
                <w:rFonts w:eastAsia="Calibri"/>
                <w:sz w:val="24"/>
                <w:szCs w:val="24"/>
                <w:lang w:eastAsia="ru-RU"/>
              </w:rPr>
              <w:t xml:space="preserve"> </w:t>
            </w:r>
          </w:p>
        </w:tc>
      </w:tr>
      <w:tr w:rsidR="0094474F" w:rsidRPr="0094474F" w14:paraId="78B2E8BC" w14:textId="77777777" w:rsidTr="00A7343A">
        <w:tc>
          <w:tcPr>
            <w:tcW w:w="444" w:type="pct"/>
          </w:tcPr>
          <w:p w14:paraId="132C2B28"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2.</w:t>
            </w:r>
          </w:p>
        </w:tc>
        <w:tc>
          <w:tcPr>
            <w:tcW w:w="4556" w:type="pct"/>
            <w:gridSpan w:val="2"/>
          </w:tcPr>
          <w:p w14:paraId="20806517" w14:textId="77777777" w:rsidR="0094474F" w:rsidRPr="00D51E3B" w:rsidRDefault="0094474F" w:rsidP="00D51E3B">
            <w:pPr>
              <w:autoSpaceDE w:val="0"/>
              <w:autoSpaceDN w:val="0"/>
              <w:adjustRightInd w:val="0"/>
              <w:rPr>
                <w:rFonts w:eastAsia="Calibri"/>
                <w:sz w:val="24"/>
                <w:szCs w:val="24"/>
                <w:lang w:eastAsia="ru-RU"/>
              </w:rPr>
            </w:pPr>
            <w:r w:rsidRPr="00D51E3B">
              <w:rPr>
                <w:rFonts w:eastAsia="Calibri"/>
                <w:sz w:val="24"/>
                <w:szCs w:val="24"/>
                <w:lang w:eastAsia="ru-RU"/>
              </w:rPr>
              <w:t>Многофункциональные центры предоставления государственных и муниципальных услуг Приморского края (далее - КГАУ "МФЦ Приморского края")</w:t>
            </w:r>
          </w:p>
        </w:tc>
      </w:tr>
      <w:tr w:rsidR="0094474F" w:rsidRPr="0094474F" w14:paraId="0B529619" w14:textId="77777777" w:rsidTr="00A7343A">
        <w:tc>
          <w:tcPr>
            <w:tcW w:w="444" w:type="pct"/>
          </w:tcPr>
          <w:p w14:paraId="02977C25"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2.1.</w:t>
            </w:r>
          </w:p>
        </w:tc>
        <w:tc>
          <w:tcPr>
            <w:tcW w:w="4556" w:type="pct"/>
            <w:gridSpan w:val="2"/>
          </w:tcPr>
          <w:p w14:paraId="0882570F" w14:textId="77777777" w:rsidR="0094474F" w:rsidRPr="00D51E3B" w:rsidRDefault="0094474F" w:rsidP="0026090F">
            <w:pPr>
              <w:autoSpaceDE w:val="0"/>
              <w:autoSpaceDN w:val="0"/>
              <w:adjustRightInd w:val="0"/>
              <w:rPr>
                <w:rFonts w:eastAsia="Calibri"/>
                <w:sz w:val="24"/>
                <w:szCs w:val="24"/>
                <w:lang w:eastAsia="ru-RU"/>
              </w:rPr>
            </w:pPr>
            <w:r w:rsidRPr="00D51E3B">
              <w:rPr>
                <w:rFonts w:eastAsia="Calibri"/>
                <w:sz w:val="24"/>
                <w:szCs w:val="24"/>
                <w:lang w:eastAsia="ru-RU"/>
              </w:rPr>
              <w:t xml:space="preserve">Сведения об МФЦ, расположенных на территории Приморского края, размещены на официальном портале сети КГАУ "МФЦ Приморского края": </w:t>
            </w:r>
            <w:hyperlink r:id="rId98">
              <w:r w:rsidRPr="00D51E3B">
                <w:rPr>
                  <w:rFonts w:eastAsia="Calibri"/>
                  <w:sz w:val="24"/>
                  <w:szCs w:val="24"/>
                  <w:lang w:eastAsia="ru-RU"/>
                </w:rPr>
                <w:t>www.mfc-25.ru</w:t>
              </w:r>
            </w:hyperlink>
          </w:p>
        </w:tc>
      </w:tr>
      <w:tr w:rsidR="0094474F" w:rsidRPr="0094474F" w14:paraId="107ADAD1" w14:textId="77777777" w:rsidTr="00A7343A">
        <w:tc>
          <w:tcPr>
            <w:tcW w:w="444" w:type="pct"/>
          </w:tcPr>
          <w:p w14:paraId="7A54F7AA"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2.2.</w:t>
            </w:r>
          </w:p>
        </w:tc>
        <w:tc>
          <w:tcPr>
            <w:tcW w:w="4556" w:type="pct"/>
            <w:gridSpan w:val="2"/>
          </w:tcPr>
          <w:p w14:paraId="28AE275A"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Единый телефон сети МФЦ, расположенных на территории Приморского края:</w:t>
            </w:r>
          </w:p>
          <w:p w14:paraId="3C287E8A"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8(423) 201-01-56</w:t>
            </w:r>
          </w:p>
          <w:p w14:paraId="788B3B9C" w14:textId="77777777" w:rsidR="0094474F" w:rsidRPr="0094474F" w:rsidRDefault="0094474F" w:rsidP="0026090F">
            <w:pPr>
              <w:autoSpaceDE w:val="0"/>
              <w:autoSpaceDN w:val="0"/>
              <w:adjustRightInd w:val="0"/>
              <w:rPr>
                <w:rFonts w:eastAsia="Calibri"/>
                <w:sz w:val="24"/>
                <w:szCs w:val="24"/>
                <w:lang w:eastAsia="ru-RU"/>
              </w:rPr>
            </w:pPr>
            <w:r w:rsidRPr="0094474F">
              <w:rPr>
                <w:rFonts w:eastAsia="Calibri"/>
                <w:sz w:val="24"/>
                <w:szCs w:val="24"/>
                <w:lang w:eastAsia="ru-RU"/>
              </w:rPr>
              <w:t>Адрес электронной почты: info@mfc-25.ru</w:t>
            </w:r>
          </w:p>
        </w:tc>
      </w:tr>
    </w:tbl>
    <w:p w14:paraId="5429433D" w14:textId="77777777" w:rsidR="0094474F" w:rsidRPr="0094474F" w:rsidRDefault="0094474F" w:rsidP="0026090F">
      <w:pPr>
        <w:pBdr>
          <w:bottom w:val="single" w:sz="6" w:space="0" w:color="auto"/>
        </w:pBdr>
        <w:autoSpaceDE w:val="0"/>
        <w:autoSpaceDN w:val="0"/>
        <w:adjustRightInd w:val="0"/>
        <w:spacing w:before="100" w:after="100"/>
        <w:jc w:val="both"/>
        <w:rPr>
          <w:rFonts w:eastAsia="Calibri"/>
          <w:sz w:val="2"/>
          <w:szCs w:val="2"/>
          <w:lang w:eastAsia="ru-RU"/>
        </w:rPr>
      </w:pPr>
      <w:r w:rsidRPr="0094474F">
        <w:rPr>
          <w:rFonts w:eastAsia="Calibri"/>
          <w:sz w:val="24"/>
          <w:szCs w:val="24"/>
          <w:lang w:eastAsia="ru-RU"/>
        </w:rPr>
        <w:t xml:space="preserve"> </w:t>
      </w:r>
    </w:p>
    <w:p w14:paraId="4E0567A8" w14:textId="77777777" w:rsidR="0094474F" w:rsidRPr="0094474F" w:rsidRDefault="0094474F" w:rsidP="0026090F">
      <w:pPr>
        <w:spacing w:after="200"/>
        <w:rPr>
          <w:rFonts w:ascii="Calibri" w:eastAsia="Times New Roman" w:hAnsi="Calibri"/>
          <w:sz w:val="22"/>
          <w:szCs w:val="22"/>
          <w:lang w:eastAsia="ru-RU"/>
        </w:rPr>
      </w:pPr>
    </w:p>
    <w:p w14:paraId="40667278" w14:textId="77777777" w:rsidR="0094474F" w:rsidRPr="0094474F" w:rsidRDefault="0094474F" w:rsidP="0026090F">
      <w:pPr>
        <w:jc w:val="both"/>
        <w:rPr>
          <w:rFonts w:ascii="Calibri" w:eastAsia="Times New Roman" w:hAnsi="Calibri"/>
          <w:sz w:val="22"/>
          <w:szCs w:val="22"/>
          <w:lang w:eastAsia="ru-RU"/>
        </w:rPr>
      </w:pPr>
    </w:p>
    <w:p w14:paraId="354248A6" w14:textId="77777777" w:rsidR="0094474F" w:rsidRPr="0094474F" w:rsidRDefault="0094474F" w:rsidP="0026090F">
      <w:pPr>
        <w:spacing w:after="200"/>
        <w:jc w:val="center"/>
        <w:rPr>
          <w:rFonts w:eastAsia="Times New Roman"/>
          <w:sz w:val="16"/>
          <w:szCs w:val="16"/>
          <w:lang w:eastAsia="ru-RU"/>
        </w:rPr>
      </w:pPr>
    </w:p>
    <w:p w14:paraId="4280846F" w14:textId="77777777" w:rsidR="005C7069" w:rsidRDefault="005C7069" w:rsidP="0026090F">
      <w:pPr>
        <w:spacing w:after="200"/>
        <w:rPr>
          <w:rFonts w:ascii="Calibri" w:eastAsia="Times New Roman" w:hAnsi="Calibri"/>
          <w:sz w:val="22"/>
          <w:szCs w:val="22"/>
          <w:lang w:eastAsia="ru-RU"/>
        </w:rPr>
        <w:sectPr w:rsidR="005C7069" w:rsidSect="00A7343A">
          <w:pgSz w:w="11900" w:h="16840"/>
          <w:pgMar w:top="794" w:right="794" w:bottom="794" w:left="794" w:header="0" w:footer="0" w:gutter="0"/>
          <w:cols w:space="720"/>
          <w:noEndnote/>
          <w:docGrid w:linePitch="360"/>
        </w:sectPr>
      </w:pPr>
    </w:p>
    <w:p w14:paraId="4EF54B3E" w14:textId="77777777" w:rsidR="005C7069" w:rsidRPr="005C7069" w:rsidRDefault="005C7069" w:rsidP="0026090F">
      <w:pPr>
        <w:jc w:val="center"/>
        <w:rPr>
          <w:rFonts w:eastAsia="Times New Roman"/>
          <w:sz w:val="24"/>
          <w:szCs w:val="24"/>
          <w:lang w:eastAsia="ru-RU"/>
        </w:rPr>
      </w:pPr>
      <w:r w:rsidRPr="005C7069">
        <w:rPr>
          <w:rFonts w:eastAsia="Times New Roman"/>
          <w:noProof/>
          <w:sz w:val="24"/>
          <w:szCs w:val="24"/>
          <w:lang w:eastAsia="ru-RU"/>
        </w:rPr>
        <w:lastRenderedPageBreak/>
        <w:drawing>
          <wp:inline distT="0" distB="0" distL="0" distR="0" wp14:anchorId="155D4696" wp14:editId="3669A27D">
            <wp:extent cx="581025" cy="723900"/>
            <wp:effectExtent l="0" t="0" r="9525" b="0"/>
            <wp:docPr id="17" name="Рисунок 17" descr="Герб ХМР 2015 OK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ХМР 2015 OKKw"/>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noFill/>
                    <a:ln>
                      <a:noFill/>
                    </a:ln>
                  </pic:spPr>
                </pic:pic>
              </a:graphicData>
            </a:graphic>
          </wp:inline>
        </w:drawing>
      </w:r>
    </w:p>
    <w:p w14:paraId="33547592" w14:textId="77777777" w:rsidR="005C7069" w:rsidRPr="00A7343A" w:rsidRDefault="005C7069" w:rsidP="0026090F">
      <w:pPr>
        <w:jc w:val="center"/>
        <w:rPr>
          <w:rFonts w:eastAsia="Times New Roman"/>
          <w:lang w:eastAsia="ru-RU"/>
        </w:rPr>
      </w:pPr>
    </w:p>
    <w:p w14:paraId="4A2F3908" w14:textId="77777777" w:rsidR="005C7069" w:rsidRPr="00A7343A" w:rsidRDefault="005C7069" w:rsidP="0026090F">
      <w:pPr>
        <w:jc w:val="center"/>
        <w:rPr>
          <w:rFonts w:eastAsia="Times New Roman"/>
          <w:sz w:val="26"/>
          <w:szCs w:val="26"/>
          <w:lang w:eastAsia="ru-RU"/>
        </w:rPr>
      </w:pPr>
      <w:r w:rsidRPr="00A7343A">
        <w:rPr>
          <w:rFonts w:eastAsia="Times New Roman"/>
          <w:sz w:val="26"/>
          <w:szCs w:val="26"/>
          <w:lang w:eastAsia="ru-RU"/>
        </w:rPr>
        <w:t>АДМИНИСТРАЦИЯ</w:t>
      </w:r>
    </w:p>
    <w:p w14:paraId="10ABBD54" w14:textId="77777777" w:rsidR="005C7069" w:rsidRPr="00A7343A" w:rsidRDefault="005C7069" w:rsidP="0026090F">
      <w:pPr>
        <w:jc w:val="center"/>
        <w:rPr>
          <w:rFonts w:eastAsia="Times New Roman"/>
          <w:sz w:val="26"/>
          <w:szCs w:val="26"/>
          <w:lang w:eastAsia="ru-RU"/>
        </w:rPr>
      </w:pPr>
      <w:r w:rsidRPr="00A7343A">
        <w:rPr>
          <w:rFonts w:eastAsia="Times New Roman"/>
          <w:sz w:val="26"/>
          <w:szCs w:val="26"/>
          <w:lang w:eastAsia="ru-RU"/>
        </w:rPr>
        <w:t>ХАСАНСКОГО МУНИЦИПАЛЬНОГО ОКРУГА</w:t>
      </w:r>
    </w:p>
    <w:p w14:paraId="278AF5B1" w14:textId="77777777" w:rsidR="005C7069" w:rsidRPr="00A7343A" w:rsidRDefault="005C7069" w:rsidP="0026090F">
      <w:pPr>
        <w:jc w:val="center"/>
        <w:rPr>
          <w:rFonts w:eastAsia="Times New Roman"/>
          <w:sz w:val="26"/>
          <w:szCs w:val="26"/>
          <w:lang w:eastAsia="ru-RU"/>
        </w:rPr>
      </w:pPr>
      <w:r w:rsidRPr="00A7343A">
        <w:rPr>
          <w:rFonts w:eastAsia="Times New Roman"/>
          <w:sz w:val="26"/>
          <w:szCs w:val="26"/>
          <w:lang w:eastAsia="ru-RU"/>
        </w:rPr>
        <w:t>ПРИМОРСКОГО КРАЯ</w:t>
      </w:r>
    </w:p>
    <w:p w14:paraId="1900474B" w14:textId="77777777" w:rsidR="005C7069" w:rsidRPr="00A7343A" w:rsidRDefault="005C7069" w:rsidP="0026090F">
      <w:pPr>
        <w:jc w:val="center"/>
        <w:rPr>
          <w:rFonts w:eastAsia="Times New Roman"/>
          <w:sz w:val="26"/>
          <w:szCs w:val="26"/>
          <w:lang w:eastAsia="ru-RU"/>
        </w:rPr>
      </w:pPr>
    </w:p>
    <w:p w14:paraId="3ABBC05E" w14:textId="77777777" w:rsidR="005C7069" w:rsidRPr="00A7343A" w:rsidRDefault="005C7069" w:rsidP="00E25DC7">
      <w:pPr>
        <w:jc w:val="center"/>
        <w:outlineLvl w:val="0"/>
        <w:rPr>
          <w:rFonts w:eastAsia="Times New Roman"/>
          <w:sz w:val="26"/>
          <w:szCs w:val="26"/>
          <w:lang w:eastAsia="ru-RU"/>
        </w:rPr>
      </w:pPr>
      <w:bookmarkStart w:id="28" w:name="_Toc202207004"/>
      <w:r w:rsidRPr="00A7343A">
        <w:rPr>
          <w:rFonts w:ascii="Arial" w:eastAsia="Times New Roman" w:hAnsi="Arial"/>
          <w:sz w:val="26"/>
          <w:szCs w:val="26"/>
          <w:lang w:eastAsia="ru-RU"/>
        </w:rPr>
        <w:t>ПОСТАНОВЛЕНИЕ</w:t>
      </w:r>
      <w:bookmarkEnd w:id="28"/>
    </w:p>
    <w:p w14:paraId="4FCFB1DC" w14:textId="77777777" w:rsidR="005C7069" w:rsidRPr="00A7343A" w:rsidRDefault="005C7069" w:rsidP="0026090F">
      <w:pPr>
        <w:jc w:val="center"/>
        <w:rPr>
          <w:rFonts w:eastAsia="Times New Roman"/>
          <w:sz w:val="26"/>
          <w:szCs w:val="26"/>
          <w:lang w:eastAsia="ru-RU"/>
        </w:rPr>
      </w:pPr>
      <w:r w:rsidRPr="00A7343A">
        <w:rPr>
          <w:rFonts w:eastAsia="Times New Roman"/>
          <w:sz w:val="26"/>
          <w:szCs w:val="26"/>
          <w:lang w:eastAsia="ru-RU"/>
        </w:rPr>
        <w:t>пгт Славянка</w:t>
      </w:r>
    </w:p>
    <w:p w14:paraId="6DE72B59" w14:textId="77777777" w:rsidR="005C7069" w:rsidRPr="00A7343A" w:rsidRDefault="005C7069" w:rsidP="0026090F">
      <w:pPr>
        <w:jc w:val="center"/>
        <w:rPr>
          <w:rFonts w:eastAsia="Times New Roman"/>
          <w:sz w:val="26"/>
          <w:szCs w:val="26"/>
          <w:lang w:eastAsia="ru-RU"/>
        </w:rPr>
      </w:pPr>
    </w:p>
    <w:p w14:paraId="5876DAC9" w14:textId="138E9998" w:rsidR="005C7069" w:rsidRPr="00A7343A" w:rsidRDefault="005C7069" w:rsidP="0026090F">
      <w:pPr>
        <w:rPr>
          <w:rFonts w:eastAsia="Times New Roman"/>
          <w:sz w:val="26"/>
          <w:szCs w:val="26"/>
          <w:lang w:eastAsia="ru-RU"/>
        </w:rPr>
      </w:pPr>
      <w:r w:rsidRPr="00A7343A">
        <w:rPr>
          <w:rFonts w:eastAsia="Times New Roman"/>
          <w:sz w:val="26"/>
          <w:szCs w:val="26"/>
          <w:lang w:eastAsia="ru-RU"/>
        </w:rPr>
        <w:t>23.06.2025                                                                                                                          № 1112-па</w:t>
      </w:r>
    </w:p>
    <w:p w14:paraId="7E770245" w14:textId="77777777" w:rsidR="00A7343A" w:rsidRPr="00A7343A" w:rsidRDefault="00A7343A" w:rsidP="00A7343A">
      <w:pPr>
        <w:ind w:right="4642"/>
        <w:jc w:val="both"/>
        <w:rPr>
          <w:rFonts w:eastAsia="Times New Roman"/>
          <w:bCs/>
          <w:sz w:val="26"/>
          <w:szCs w:val="26"/>
          <w:lang w:eastAsia="ru-RU"/>
        </w:rPr>
      </w:pPr>
    </w:p>
    <w:p w14:paraId="369EFFD0" w14:textId="77777777" w:rsidR="00A7343A" w:rsidRPr="00A7343A" w:rsidRDefault="00A7343A" w:rsidP="00A7343A">
      <w:pPr>
        <w:ind w:right="4642"/>
        <w:jc w:val="both"/>
        <w:rPr>
          <w:rFonts w:eastAsia="Times New Roman"/>
          <w:bCs/>
          <w:sz w:val="26"/>
          <w:szCs w:val="26"/>
          <w:lang w:eastAsia="ru-RU"/>
        </w:rPr>
      </w:pPr>
      <w:r w:rsidRPr="00A7343A">
        <w:rPr>
          <w:rFonts w:eastAsia="Times New Roman"/>
          <w:bCs/>
          <w:sz w:val="26"/>
          <w:szCs w:val="26"/>
          <w:lang w:eastAsia="ru-RU"/>
        </w:rPr>
        <w:t xml:space="preserve">Об аннулировании результатов аукциона и отмене торгов в электронной форме по продаже муниципального имущества Хасанского муниципального округа Приморского края </w:t>
      </w:r>
    </w:p>
    <w:p w14:paraId="1FF9E14C" w14:textId="0FCD7EAB" w:rsidR="005C7069" w:rsidRPr="00A7343A" w:rsidRDefault="005C7069" w:rsidP="0026090F">
      <w:pPr>
        <w:jc w:val="both"/>
        <w:rPr>
          <w:rFonts w:eastAsia="Times New Roman"/>
          <w:sz w:val="26"/>
          <w:szCs w:val="26"/>
          <w:lang w:eastAsia="ru-RU"/>
        </w:rPr>
      </w:pPr>
      <w:r w:rsidRPr="00A7343A">
        <w:rPr>
          <w:rFonts w:eastAsia="Times New Roman"/>
          <w:bCs/>
          <w:sz w:val="26"/>
          <w:szCs w:val="26"/>
          <w:lang w:eastAsia="ru-RU"/>
        </w:rPr>
        <w:t xml:space="preserve"> </w:t>
      </w:r>
    </w:p>
    <w:p w14:paraId="5044F368" w14:textId="77777777" w:rsidR="005C7069" w:rsidRPr="00A7343A" w:rsidRDefault="005C7069" w:rsidP="00D51E3B">
      <w:pPr>
        <w:ind w:firstLine="709"/>
        <w:jc w:val="both"/>
        <w:rPr>
          <w:rFonts w:eastAsia="Times New Roman"/>
          <w:sz w:val="26"/>
          <w:szCs w:val="26"/>
          <w:lang w:eastAsia="ru-RU"/>
        </w:rPr>
      </w:pPr>
      <w:r w:rsidRPr="00A7343A">
        <w:rPr>
          <w:rFonts w:eastAsia="Times New Roman"/>
          <w:sz w:val="26"/>
          <w:szCs w:val="26"/>
          <w:lang w:eastAsia="ru-RU"/>
        </w:rPr>
        <w:t>В соответствии с Федеральным законом от 21.12.2001 № 178-ФЗ «О приватизации государственного и муниципального имущества», Постановлением Правительства Российской Федерации от 27.08.2012 № 860 «Об организации и проведении продажи государственного или муниципального имущества в электронной форме», решением Управления Федеральной антимонопольной службы по Приморскому краю от 17.06.2025              № 4304/25, предписанием Управления Федеральной антимонопольной службы по Приморскому краю, руководствуясь Уставом Хасанского муниципального округа, администрация Хасанского муниципального округа</w:t>
      </w:r>
    </w:p>
    <w:p w14:paraId="65D63671" w14:textId="77777777" w:rsidR="005C7069" w:rsidRPr="00A7343A" w:rsidRDefault="005C7069" w:rsidP="0026090F">
      <w:pPr>
        <w:jc w:val="both"/>
        <w:rPr>
          <w:rFonts w:eastAsia="Times New Roman"/>
          <w:sz w:val="26"/>
          <w:szCs w:val="26"/>
          <w:lang w:eastAsia="ru-RU"/>
        </w:rPr>
      </w:pPr>
    </w:p>
    <w:p w14:paraId="65F384C9" w14:textId="77777777" w:rsidR="005C7069" w:rsidRPr="00A7343A" w:rsidRDefault="005C7069" w:rsidP="0026090F">
      <w:pPr>
        <w:jc w:val="both"/>
        <w:rPr>
          <w:rFonts w:eastAsia="Times New Roman"/>
          <w:sz w:val="26"/>
          <w:szCs w:val="26"/>
          <w:lang w:eastAsia="ru-RU"/>
        </w:rPr>
      </w:pPr>
      <w:r w:rsidRPr="00A7343A">
        <w:rPr>
          <w:rFonts w:eastAsia="Times New Roman"/>
          <w:sz w:val="26"/>
          <w:szCs w:val="26"/>
          <w:lang w:eastAsia="ru-RU"/>
        </w:rPr>
        <w:t xml:space="preserve">ПОСТАНОВЛЯЕТ: </w:t>
      </w:r>
    </w:p>
    <w:p w14:paraId="2EE99B6F" w14:textId="77777777" w:rsidR="005C7069" w:rsidRPr="00A7343A" w:rsidRDefault="005C7069" w:rsidP="0026090F">
      <w:pPr>
        <w:jc w:val="both"/>
        <w:rPr>
          <w:rFonts w:eastAsia="Times New Roman"/>
          <w:sz w:val="26"/>
          <w:szCs w:val="26"/>
          <w:lang w:eastAsia="ru-RU"/>
        </w:rPr>
      </w:pPr>
    </w:p>
    <w:p w14:paraId="52FCC9F7" w14:textId="77777777" w:rsidR="005C7069" w:rsidRPr="00D51E3B" w:rsidRDefault="005C7069" w:rsidP="00D51E3B">
      <w:pPr>
        <w:ind w:firstLine="709"/>
        <w:jc w:val="both"/>
        <w:rPr>
          <w:rFonts w:eastAsia="Times New Roman"/>
          <w:sz w:val="26"/>
          <w:szCs w:val="26"/>
          <w:lang w:eastAsia="ru-RU"/>
        </w:rPr>
      </w:pPr>
      <w:r w:rsidRPr="00D51E3B">
        <w:rPr>
          <w:rFonts w:eastAsia="Times New Roman"/>
          <w:sz w:val="26"/>
          <w:szCs w:val="26"/>
          <w:lang w:eastAsia="ru-RU"/>
        </w:rPr>
        <w:t>1. Аннулировать результаты аукциона в электронной форме по продаже муниципального имущества Хасанского муниципального округа Приморского края:</w:t>
      </w:r>
    </w:p>
    <w:p w14:paraId="46DCDE00" w14:textId="77777777" w:rsidR="005C7069" w:rsidRPr="00D51E3B" w:rsidRDefault="005C7069" w:rsidP="00D51E3B">
      <w:pPr>
        <w:ind w:firstLine="709"/>
        <w:jc w:val="both"/>
        <w:rPr>
          <w:rFonts w:eastAsia="Times New Roman"/>
          <w:sz w:val="26"/>
          <w:szCs w:val="26"/>
          <w:lang w:eastAsia="ru-RU"/>
        </w:rPr>
      </w:pPr>
      <w:r w:rsidRPr="00D51E3B">
        <w:rPr>
          <w:rFonts w:eastAsia="Times New Roman"/>
          <w:sz w:val="26"/>
          <w:szCs w:val="26"/>
          <w:lang w:eastAsia="ru-RU"/>
        </w:rPr>
        <w:t xml:space="preserve">1.1. Отменить протоколы о признании претендентов участниками аукциона в электронной форме по продаже муниципального имущества Хасанского муниципального округа № </w:t>
      </w:r>
      <w:r w:rsidRPr="00D51E3B">
        <w:rPr>
          <w:rFonts w:eastAsia="Times New Roman"/>
          <w:sz w:val="26"/>
          <w:szCs w:val="26"/>
          <w:lang w:val="en-US" w:eastAsia="ru-RU"/>
        </w:rPr>
        <w:t>SBR</w:t>
      </w:r>
      <w:r w:rsidRPr="00D51E3B">
        <w:rPr>
          <w:rFonts w:eastAsia="Times New Roman"/>
          <w:sz w:val="26"/>
          <w:szCs w:val="26"/>
          <w:lang w:eastAsia="ru-RU"/>
        </w:rPr>
        <w:t>012-2505050040 от 03.06.2025 года, в отношении следующего имущества:</w:t>
      </w:r>
    </w:p>
    <w:p w14:paraId="223D749A" w14:textId="77777777" w:rsidR="005C7069" w:rsidRPr="00D51E3B" w:rsidRDefault="005C7069" w:rsidP="00D51E3B">
      <w:pPr>
        <w:ind w:firstLine="709"/>
        <w:jc w:val="both"/>
        <w:rPr>
          <w:rFonts w:eastAsia="Times New Roman"/>
          <w:sz w:val="26"/>
          <w:szCs w:val="26"/>
          <w:lang w:eastAsia="ru-RU"/>
        </w:rPr>
      </w:pPr>
      <w:r w:rsidRPr="00D51E3B">
        <w:rPr>
          <w:rFonts w:eastAsia="Times New Roman"/>
          <w:sz w:val="26"/>
          <w:szCs w:val="26"/>
          <w:lang w:eastAsia="ru-RU"/>
        </w:rPr>
        <w:t>-Лот № 10 – транспортное средство: UAZ PATRIOT, регистрационный номер А836ХР/125, идентификационный № (VIN) XTT316300C0013510, наименование (тип ТС) – легковой, категория ТС – В, год изготовления ТС – 2012, модель, № двигателя –  409040*С3014640, шасси (рама) № 316300С0517564, кузов (кабина, прицеп) № 316300С0013510, цвет кузова –  КВАРЦ МЕТАЛЛИК, мощность двигателя, л.с. (кВт) –  128 (94,1), рабочий объем двигателя, куб. см. – 2693, тип двигателя – бензиновый, экологический класс – третий, разрешенная максимальная масса, кг – 2650, масса без нагрузки, кг  - 2125. Изготовитель ТС (страна) –Россия, ОАО «УАЗ». Одобрение типа ТС № Е-RU.MT</w:t>
      </w:r>
      <w:proofErr w:type="gramStart"/>
      <w:r w:rsidRPr="00D51E3B">
        <w:rPr>
          <w:rFonts w:eastAsia="Times New Roman"/>
          <w:sz w:val="26"/>
          <w:szCs w:val="26"/>
          <w:lang w:eastAsia="ru-RU"/>
        </w:rPr>
        <w:t>02.B.00105.П</w:t>
      </w:r>
      <w:proofErr w:type="gramEnd"/>
      <w:r w:rsidRPr="00D51E3B">
        <w:rPr>
          <w:rFonts w:eastAsia="Times New Roman"/>
          <w:sz w:val="26"/>
          <w:szCs w:val="26"/>
          <w:lang w:eastAsia="ru-RU"/>
        </w:rPr>
        <w:t>1Р1 от 26.02.2012 САТР-ФОНД. Таможенные ограничения – отсутствуют.</w:t>
      </w:r>
    </w:p>
    <w:p w14:paraId="2AAF002E" w14:textId="77777777" w:rsidR="005C7069" w:rsidRPr="00D51E3B" w:rsidRDefault="005C7069" w:rsidP="00D51E3B">
      <w:pPr>
        <w:ind w:firstLine="709"/>
        <w:jc w:val="both"/>
        <w:rPr>
          <w:rFonts w:eastAsia="Times New Roman"/>
          <w:sz w:val="26"/>
          <w:szCs w:val="26"/>
          <w:lang w:eastAsia="ru-RU"/>
        </w:rPr>
      </w:pPr>
      <w:r w:rsidRPr="00D51E3B">
        <w:rPr>
          <w:rFonts w:eastAsia="Times New Roman"/>
          <w:sz w:val="26"/>
          <w:szCs w:val="26"/>
          <w:lang w:eastAsia="ru-RU"/>
        </w:rPr>
        <w:t>1.2. Лот № 16 – нежилое помещение, назначение: нежилое, кадастровый номер 25:20:000000:2682, площадью 17,0 кв.м., этаж: цокольный, находящееся в здании, назначение: жилое, этажность 9, по адресу: Приморский край, Хасанский муниципальный округ, пгт Славянка, ул. 50 лет Октября, д. 13;</w:t>
      </w:r>
    </w:p>
    <w:p w14:paraId="16A69C16" w14:textId="77777777" w:rsidR="005C7069" w:rsidRPr="00D51E3B" w:rsidRDefault="005C7069" w:rsidP="00D51E3B">
      <w:pPr>
        <w:ind w:firstLine="709"/>
        <w:jc w:val="both"/>
        <w:rPr>
          <w:rFonts w:eastAsia="Times New Roman"/>
          <w:sz w:val="26"/>
          <w:szCs w:val="26"/>
          <w:lang w:eastAsia="ru-RU"/>
        </w:rPr>
      </w:pPr>
      <w:r w:rsidRPr="00D51E3B">
        <w:rPr>
          <w:rFonts w:eastAsia="Times New Roman"/>
          <w:sz w:val="26"/>
          <w:szCs w:val="26"/>
          <w:lang w:eastAsia="ru-RU"/>
        </w:rPr>
        <w:t xml:space="preserve">1.3. Лот № 17 – нежилое здание основной общеобразовательной школы, кадастровый номер: 25:20:330101:400, общей площадью 534,7 кв.м., расположенное по адресу: </w:t>
      </w:r>
      <w:r w:rsidRPr="00D51E3B">
        <w:rPr>
          <w:rFonts w:eastAsia="Times New Roman"/>
          <w:sz w:val="26"/>
          <w:szCs w:val="26"/>
          <w:lang w:eastAsia="ru-RU"/>
        </w:rPr>
        <w:lastRenderedPageBreak/>
        <w:t>Приморский край, Хасанский муниципальный округ, с. Гвоздево, ул. Линейная, 3 с земельным участком кадастровый номер 25:20:330101:1225, общей площадью 3968 кв.м., вид разрешенного использования: дошкольное, начальное и среднее общее образование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 местоположение земельного участка: Приморский край, Хасанский муниципальный округ, с. Гвоздево, ул. Линейная, д. 4.</w:t>
      </w:r>
    </w:p>
    <w:p w14:paraId="10BEB463" w14:textId="77777777" w:rsidR="005C7069" w:rsidRPr="00D51E3B" w:rsidRDefault="005C7069" w:rsidP="00D51E3B">
      <w:pPr>
        <w:ind w:firstLine="709"/>
        <w:jc w:val="both"/>
        <w:rPr>
          <w:rFonts w:eastAsia="Times New Roman"/>
          <w:sz w:val="26"/>
          <w:szCs w:val="26"/>
          <w:lang w:eastAsia="ru-RU"/>
        </w:rPr>
      </w:pPr>
      <w:r w:rsidRPr="00D51E3B">
        <w:rPr>
          <w:rFonts w:eastAsia="Times New Roman"/>
          <w:sz w:val="26"/>
          <w:szCs w:val="26"/>
          <w:lang w:eastAsia="ru-RU"/>
        </w:rPr>
        <w:t>2. Отменить постановление администрации Хасанского муниципального округа от 29.04.2025 № 757-па «Об организации и проведении продажи муниципального имущества Хасанского муниципального округа на аукционе в электронной форме» (извещение № 23000012770000000057 от 05.05.2025 г.).</w:t>
      </w:r>
    </w:p>
    <w:p w14:paraId="7F1AFCDF" w14:textId="77777777" w:rsidR="005C7069" w:rsidRPr="00D51E3B" w:rsidRDefault="005C7069" w:rsidP="00D51E3B">
      <w:pPr>
        <w:ind w:firstLine="709"/>
        <w:jc w:val="both"/>
        <w:rPr>
          <w:rFonts w:eastAsia="Times New Roman"/>
          <w:sz w:val="26"/>
          <w:szCs w:val="26"/>
          <w:lang w:eastAsia="ru-RU"/>
        </w:rPr>
      </w:pPr>
      <w:r w:rsidRPr="00D51E3B">
        <w:rPr>
          <w:rFonts w:eastAsia="Times New Roman"/>
          <w:sz w:val="26"/>
          <w:szCs w:val="26"/>
          <w:lang w:eastAsia="ru-RU"/>
        </w:rPr>
        <w:t>3. Главному специалисту управления имущественных и земельных отношений администрации Хасанского муниципального округа (А.П. Лысенко):</w:t>
      </w:r>
    </w:p>
    <w:p w14:paraId="4963FF15" w14:textId="77777777" w:rsidR="005C7069" w:rsidRPr="00D51E3B" w:rsidRDefault="005C7069" w:rsidP="00D51E3B">
      <w:pPr>
        <w:ind w:firstLine="709"/>
        <w:jc w:val="both"/>
        <w:rPr>
          <w:rFonts w:eastAsia="Times New Roman"/>
          <w:sz w:val="26"/>
          <w:szCs w:val="26"/>
          <w:lang w:eastAsia="ru-RU"/>
        </w:rPr>
      </w:pPr>
      <w:r w:rsidRPr="00D51E3B">
        <w:rPr>
          <w:rFonts w:eastAsia="Times New Roman"/>
          <w:sz w:val="26"/>
          <w:szCs w:val="26"/>
          <w:lang w:eastAsia="ru-RU"/>
        </w:rPr>
        <w:t>3.1. Аннулировать результаты аукциона и отменить торги в электронной форме по продаже муниципального имущества Хасанского муниципального округа Приморского края обеспечив размещение</w:t>
      </w:r>
      <w:r w:rsidRPr="00D51E3B">
        <w:rPr>
          <w:rFonts w:eastAsia="Times New Roman"/>
          <w:bCs/>
          <w:sz w:val="26"/>
          <w:szCs w:val="26"/>
          <w:lang w:eastAsia="ru-RU"/>
        </w:rPr>
        <w:t xml:space="preserve"> настоящего постановления, </w:t>
      </w:r>
      <w:bookmarkStart w:id="29" w:name="_Hlk201132841"/>
      <w:r w:rsidRPr="00D51E3B">
        <w:rPr>
          <w:rFonts w:eastAsia="Times New Roman"/>
          <w:sz w:val="26"/>
          <w:szCs w:val="26"/>
          <w:lang w:eastAsia="ru-RU"/>
        </w:rPr>
        <w:t xml:space="preserve">на </w:t>
      </w:r>
      <w:bookmarkStart w:id="30" w:name="_Hlk201213854"/>
      <w:r w:rsidRPr="00D51E3B">
        <w:rPr>
          <w:rFonts w:eastAsia="Times New Roman"/>
          <w:sz w:val="26"/>
          <w:szCs w:val="26"/>
          <w:lang w:eastAsia="ru-RU"/>
        </w:rPr>
        <w:t xml:space="preserve">электронной площадке – АО «Сбербанк -Автоматизированная система торгов» в информационно-телекоммуникационной сети «Интернет» </w:t>
      </w:r>
      <w:hyperlink r:id="rId100" w:history="1">
        <w:r w:rsidRPr="00D51E3B">
          <w:rPr>
            <w:rFonts w:eastAsia="Times New Roman"/>
            <w:sz w:val="26"/>
            <w:szCs w:val="26"/>
            <w:lang w:eastAsia="ru-RU"/>
          </w:rPr>
          <w:t>http://utp.sberbank-ast.ru</w:t>
        </w:r>
      </w:hyperlink>
      <w:bookmarkEnd w:id="29"/>
      <w:bookmarkEnd w:id="30"/>
      <w:r w:rsidRPr="00D51E3B">
        <w:rPr>
          <w:rFonts w:eastAsia="Times New Roman"/>
          <w:sz w:val="26"/>
          <w:szCs w:val="26"/>
          <w:lang w:eastAsia="ru-RU"/>
        </w:rPr>
        <w:t xml:space="preserve">, на официальном сайте Российской Федерации в сети «Интернет» для размещения информации о проведении торгов: </w:t>
      </w:r>
      <w:hyperlink r:id="rId101" w:history="1">
        <w:r w:rsidRPr="00D51E3B">
          <w:rPr>
            <w:rFonts w:eastAsia="Times New Roman"/>
            <w:sz w:val="26"/>
            <w:szCs w:val="26"/>
            <w:lang w:eastAsia="ru-RU"/>
          </w:rPr>
          <w:t>https://torgi.gov.ru/</w:t>
        </w:r>
      </w:hyperlink>
      <w:r w:rsidRPr="00D51E3B">
        <w:rPr>
          <w:rFonts w:eastAsia="Times New Roman"/>
          <w:sz w:val="26"/>
          <w:szCs w:val="26"/>
          <w:lang w:eastAsia="ru-RU"/>
        </w:rPr>
        <w:t xml:space="preserve"> и на официальном сайте администрации Хасанского муниципального района в сети «Интернет»: </w:t>
      </w:r>
      <w:hyperlink r:id="rId102" w:history="1">
        <w:r w:rsidRPr="00D51E3B">
          <w:rPr>
            <w:rFonts w:eastAsia="Times New Roman"/>
            <w:sz w:val="26"/>
            <w:szCs w:val="26"/>
            <w:lang w:eastAsia="ru-RU"/>
          </w:rPr>
          <w:t>http://xasanskij-r25.gosweb.gosuslugi.ru</w:t>
        </w:r>
      </w:hyperlink>
      <w:r w:rsidRPr="00D51E3B">
        <w:rPr>
          <w:rFonts w:eastAsia="Times New Roman"/>
          <w:sz w:val="26"/>
          <w:szCs w:val="26"/>
          <w:lang w:eastAsia="ru-RU"/>
        </w:rPr>
        <w:t>;</w:t>
      </w:r>
    </w:p>
    <w:p w14:paraId="1C3D9D13" w14:textId="77777777" w:rsidR="005C7069" w:rsidRPr="00D51E3B" w:rsidRDefault="005C7069" w:rsidP="00D51E3B">
      <w:pPr>
        <w:ind w:firstLine="709"/>
        <w:jc w:val="both"/>
        <w:rPr>
          <w:rFonts w:eastAsia="Times New Roman"/>
          <w:sz w:val="26"/>
          <w:szCs w:val="26"/>
          <w:lang w:eastAsia="ru-RU"/>
        </w:rPr>
      </w:pPr>
      <w:r w:rsidRPr="00D51E3B">
        <w:rPr>
          <w:rFonts w:eastAsia="Times New Roman"/>
          <w:sz w:val="26"/>
          <w:szCs w:val="26"/>
          <w:lang w:eastAsia="ru-RU"/>
        </w:rPr>
        <w:t>3.2. Подготовить в управление бухгалтерского учета и отчетности администрации Хасанского муниципального округа служебную записку о возврате задатков, перечисленных претендентами для участия в аукционе в электронной форме по продаже муниципального имущества Хасанского муниципального округа на электронной площадке АО «Сбербанк -Автоматизированная система торгов» в информационно-телекоммуникационной сети «Интернет» http://utp.sberbank-ast.ru;</w:t>
      </w:r>
    </w:p>
    <w:p w14:paraId="02BFB095" w14:textId="77777777" w:rsidR="005C7069" w:rsidRPr="00D51E3B" w:rsidRDefault="005C7069" w:rsidP="00D51E3B">
      <w:pPr>
        <w:ind w:firstLine="709"/>
        <w:jc w:val="both"/>
        <w:rPr>
          <w:rFonts w:eastAsia="Times New Roman"/>
          <w:sz w:val="26"/>
          <w:szCs w:val="26"/>
          <w:lang w:eastAsia="ru-RU"/>
        </w:rPr>
      </w:pPr>
      <w:r w:rsidRPr="00D51E3B">
        <w:rPr>
          <w:rFonts w:eastAsia="Times New Roman"/>
          <w:sz w:val="26"/>
          <w:szCs w:val="26"/>
          <w:lang w:eastAsia="ru-RU"/>
        </w:rPr>
        <w:t>3.3. Обеспечить отмену решений Думы Хасанского муниципального округа Приморского края от 28.11.2024 № 398 «Об утверждении условий приватизации имущества, находящегося в собственности Хасанского муниципального округа, на 2024-2026 г.», решением Думы Хасанского муниципального округа Приморского края от 27.03.2025 № 451 «</w:t>
      </w:r>
      <w:bookmarkStart w:id="31" w:name="_Hlk201134718"/>
      <w:r w:rsidRPr="00D51E3B">
        <w:rPr>
          <w:rFonts w:eastAsia="Times New Roman"/>
          <w:sz w:val="26"/>
          <w:szCs w:val="26"/>
          <w:lang w:eastAsia="ru-RU"/>
        </w:rPr>
        <w:t>Об утверждении условий приватизации имущества, находящегося в собственности Хасанского муниципального округа, на 2024-2026 г.»;</w:t>
      </w:r>
      <w:bookmarkEnd w:id="31"/>
    </w:p>
    <w:p w14:paraId="0EE5ECF8" w14:textId="77777777" w:rsidR="005C7069" w:rsidRPr="00D51E3B" w:rsidRDefault="005C7069" w:rsidP="00D51E3B">
      <w:pPr>
        <w:ind w:firstLine="709"/>
        <w:jc w:val="both"/>
        <w:rPr>
          <w:rFonts w:eastAsia="Times New Roman"/>
          <w:sz w:val="26"/>
          <w:szCs w:val="26"/>
          <w:lang w:eastAsia="ru-RU"/>
        </w:rPr>
      </w:pPr>
      <w:r w:rsidRPr="00D51E3B">
        <w:rPr>
          <w:rFonts w:eastAsia="Times New Roman"/>
          <w:sz w:val="26"/>
          <w:szCs w:val="26"/>
          <w:lang w:eastAsia="ru-RU"/>
        </w:rPr>
        <w:t xml:space="preserve">3.4. Вынести на Думу Хасанского муниципального округа Приморского края проект решения Думы Хасанского муниципального округа «Об утверждении условий приватизации имущества, находящегося в собственности Хасанского муниципального округа, на 2024-2026 г.» определив рыночную стоимость продажи муниципального имущества с учетом НДС; </w:t>
      </w:r>
    </w:p>
    <w:p w14:paraId="25C09959" w14:textId="77777777" w:rsidR="005C7069" w:rsidRPr="00D51E3B" w:rsidRDefault="005C7069" w:rsidP="00D51E3B">
      <w:pPr>
        <w:ind w:firstLine="709"/>
        <w:jc w:val="both"/>
        <w:rPr>
          <w:rFonts w:eastAsia="Times New Roman"/>
          <w:sz w:val="26"/>
          <w:szCs w:val="26"/>
          <w:lang w:eastAsia="ru-RU"/>
        </w:rPr>
      </w:pPr>
      <w:r w:rsidRPr="00D51E3B">
        <w:rPr>
          <w:rFonts w:eastAsia="Times New Roman"/>
          <w:sz w:val="26"/>
          <w:szCs w:val="26"/>
          <w:lang w:eastAsia="ru-RU"/>
        </w:rPr>
        <w:t>3.5. Привести в соответствие информационное сообщение по проведению торгов по продаже муниципального имущества и осуществить дальнейшее проведение процедуры торгов в соответствии с требованиями законодательства Российской Федерации и с учетом решения Комиссии Приморского УФАС России.</w:t>
      </w:r>
    </w:p>
    <w:p w14:paraId="68C7BF1A" w14:textId="77777777" w:rsidR="005C7069" w:rsidRPr="00D51E3B" w:rsidRDefault="005C7069" w:rsidP="00D51E3B">
      <w:pPr>
        <w:ind w:firstLine="709"/>
        <w:jc w:val="both"/>
        <w:rPr>
          <w:rFonts w:eastAsia="Times New Roman"/>
          <w:sz w:val="26"/>
          <w:szCs w:val="26"/>
          <w:lang w:eastAsia="ru-RU"/>
        </w:rPr>
      </w:pPr>
      <w:r w:rsidRPr="00D51E3B">
        <w:rPr>
          <w:rFonts w:eastAsia="Times New Roman"/>
          <w:sz w:val="26"/>
          <w:szCs w:val="26"/>
          <w:lang w:eastAsia="ru-RU"/>
        </w:rPr>
        <w:t xml:space="preserve">4. Управлению бухгалтерского учета и отчетности администрации Хасанского муниципального округа, в течение 5 рабочих дней с момента размещения настоящего постановления, возвратить </w:t>
      </w:r>
      <w:bookmarkStart w:id="32" w:name="_Hlk201134782"/>
      <w:r w:rsidRPr="00D51E3B">
        <w:rPr>
          <w:rFonts w:eastAsia="Times New Roman"/>
          <w:sz w:val="26"/>
          <w:szCs w:val="26"/>
          <w:lang w:eastAsia="ru-RU"/>
        </w:rPr>
        <w:t xml:space="preserve">задатки, перечисленные претендентами для участия в аукционе в электронной форме по продаже муниципального имущества Хасанского муниципального округа на электронную площадку АО «Сбербанк-Автоматизированная система торгов» в информационно-телекоммуникационной сети «Интернет» </w:t>
      </w:r>
      <w:hyperlink r:id="rId103" w:history="1">
        <w:r w:rsidRPr="00D51E3B">
          <w:rPr>
            <w:rFonts w:eastAsia="Times New Roman"/>
            <w:sz w:val="26"/>
            <w:szCs w:val="26"/>
            <w:lang w:eastAsia="ru-RU"/>
          </w:rPr>
          <w:t>http://utp.sberbank-ast.ru</w:t>
        </w:r>
      </w:hyperlink>
    </w:p>
    <w:bookmarkEnd w:id="32"/>
    <w:p w14:paraId="51FB2521" w14:textId="77777777" w:rsidR="005C7069" w:rsidRPr="00D51E3B" w:rsidRDefault="005C7069" w:rsidP="00D51E3B">
      <w:pPr>
        <w:ind w:firstLine="709"/>
        <w:jc w:val="both"/>
        <w:rPr>
          <w:rFonts w:eastAsia="Times New Roman"/>
          <w:sz w:val="26"/>
          <w:szCs w:val="26"/>
          <w:lang w:eastAsia="ru-RU"/>
        </w:rPr>
      </w:pPr>
    </w:p>
    <w:p w14:paraId="2ACC5747" w14:textId="77777777" w:rsidR="005C7069" w:rsidRPr="00D51E3B" w:rsidRDefault="005C7069" w:rsidP="00D51E3B">
      <w:pPr>
        <w:ind w:firstLine="709"/>
        <w:jc w:val="both"/>
        <w:rPr>
          <w:rFonts w:eastAsia="Times New Roman"/>
          <w:sz w:val="26"/>
          <w:szCs w:val="26"/>
          <w:lang w:eastAsia="ru-RU"/>
        </w:rPr>
      </w:pPr>
    </w:p>
    <w:p w14:paraId="7C3D1508" w14:textId="77777777" w:rsidR="005C7069" w:rsidRPr="00D51E3B" w:rsidRDefault="005C7069" w:rsidP="00D51E3B">
      <w:pPr>
        <w:ind w:firstLine="709"/>
        <w:jc w:val="both"/>
        <w:rPr>
          <w:rFonts w:eastAsia="Times New Roman"/>
          <w:sz w:val="26"/>
          <w:szCs w:val="26"/>
          <w:lang w:eastAsia="ru-RU"/>
        </w:rPr>
      </w:pPr>
    </w:p>
    <w:p w14:paraId="4E5CD6BB" w14:textId="77777777" w:rsidR="005C7069" w:rsidRPr="00D51E3B" w:rsidRDefault="005C7069" w:rsidP="00D51E3B">
      <w:pPr>
        <w:ind w:firstLine="709"/>
        <w:jc w:val="both"/>
        <w:rPr>
          <w:rFonts w:eastAsia="Times New Roman"/>
          <w:sz w:val="26"/>
          <w:szCs w:val="26"/>
          <w:lang w:eastAsia="ru-RU"/>
        </w:rPr>
      </w:pPr>
    </w:p>
    <w:p w14:paraId="5AA6A377" w14:textId="77777777" w:rsidR="005C7069" w:rsidRPr="00D51E3B" w:rsidRDefault="005C7069" w:rsidP="00D51E3B">
      <w:pPr>
        <w:tabs>
          <w:tab w:val="left" w:pos="851"/>
        </w:tabs>
        <w:ind w:firstLine="709"/>
        <w:jc w:val="both"/>
        <w:rPr>
          <w:rFonts w:eastAsia="Times New Roman"/>
          <w:sz w:val="26"/>
          <w:szCs w:val="26"/>
          <w:lang w:eastAsia="ru-RU"/>
        </w:rPr>
      </w:pPr>
      <w:r w:rsidRPr="00D51E3B">
        <w:rPr>
          <w:rFonts w:eastAsia="Times New Roman"/>
          <w:sz w:val="26"/>
          <w:szCs w:val="26"/>
          <w:lang w:eastAsia="ru-RU"/>
        </w:rPr>
        <w:t>5. Опубликовать настоящее постановление в Бюллетене муниципальных правовых актов Хасанского муниципального округа.</w:t>
      </w:r>
    </w:p>
    <w:p w14:paraId="45D9FCC6" w14:textId="77777777" w:rsidR="005C7069" w:rsidRPr="00D51E3B" w:rsidRDefault="005C7069" w:rsidP="00D51E3B">
      <w:pPr>
        <w:tabs>
          <w:tab w:val="left" w:pos="1080"/>
        </w:tabs>
        <w:ind w:firstLine="709"/>
        <w:jc w:val="both"/>
        <w:rPr>
          <w:rFonts w:eastAsia="Times New Roman"/>
          <w:sz w:val="26"/>
          <w:szCs w:val="26"/>
          <w:lang w:eastAsia="ru-RU"/>
        </w:rPr>
      </w:pPr>
      <w:r w:rsidRPr="00D51E3B">
        <w:rPr>
          <w:rFonts w:eastAsia="Times New Roman"/>
          <w:sz w:val="26"/>
          <w:szCs w:val="26"/>
          <w:lang w:eastAsia="ru-RU"/>
        </w:rPr>
        <w:t>6. Настоящее постановление вступает в силу со дня его официального опубликования.</w:t>
      </w:r>
    </w:p>
    <w:p w14:paraId="56C30B06" w14:textId="5D426B5D" w:rsidR="005C7069" w:rsidRPr="00D51E3B" w:rsidRDefault="005C7069" w:rsidP="00D51E3B">
      <w:pPr>
        <w:tabs>
          <w:tab w:val="left" w:pos="567"/>
        </w:tabs>
        <w:ind w:firstLine="709"/>
        <w:jc w:val="both"/>
        <w:rPr>
          <w:rFonts w:eastAsia="Times New Roman"/>
          <w:sz w:val="26"/>
          <w:szCs w:val="26"/>
          <w:lang w:eastAsia="ru-RU"/>
        </w:rPr>
      </w:pPr>
      <w:r w:rsidRPr="00D51E3B">
        <w:rPr>
          <w:rFonts w:eastAsia="Times New Roman"/>
          <w:sz w:val="26"/>
          <w:szCs w:val="26"/>
          <w:lang w:eastAsia="ru-RU"/>
        </w:rPr>
        <w:t>7. Контроль исполнения настоящего постановления возложить на заместителя главы администрации Хасанского муниципального округа О.А. Хмельницкую.</w:t>
      </w:r>
    </w:p>
    <w:p w14:paraId="4F55B764" w14:textId="77777777" w:rsidR="005C7069" w:rsidRPr="00A7343A" w:rsidRDefault="005C7069" w:rsidP="0026090F">
      <w:pPr>
        <w:tabs>
          <w:tab w:val="left" w:pos="-1620"/>
        </w:tabs>
        <w:jc w:val="both"/>
        <w:rPr>
          <w:rFonts w:eastAsia="Times New Roman"/>
          <w:sz w:val="26"/>
          <w:szCs w:val="26"/>
          <w:lang w:eastAsia="ru-RU"/>
        </w:rPr>
      </w:pPr>
    </w:p>
    <w:p w14:paraId="26694A33" w14:textId="77777777" w:rsidR="005C7069" w:rsidRPr="00A7343A" w:rsidRDefault="005C7069" w:rsidP="0026090F">
      <w:pPr>
        <w:tabs>
          <w:tab w:val="left" w:pos="-1620"/>
        </w:tabs>
        <w:jc w:val="both"/>
        <w:rPr>
          <w:rFonts w:eastAsia="Times New Roman"/>
          <w:sz w:val="26"/>
          <w:szCs w:val="26"/>
          <w:lang w:eastAsia="ru-RU"/>
        </w:rPr>
      </w:pPr>
    </w:p>
    <w:p w14:paraId="30505C52" w14:textId="77777777" w:rsidR="005C7069" w:rsidRPr="00A7343A" w:rsidRDefault="005C7069" w:rsidP="0026090F">
      <w:pPr>
        <w:jc w:val="both"/>
        <w:rPr>
          <w:rFonts w:eastAsia="Times New Roman"/>
          <w:sz w:val="26"/>
          <w:szCs w:val="26"/>
          <w:lang w:eastAsia="ru-RU"/>
        </w:rPr>
      </w:pPr>
      <w:r w:rsidRPr="00A7343A">
        <w:rPr>
          <w:rFonts w:eastAsia="Times New Roman"/>
          <w:sz w:val="26"/>
          <w:szCs w:val="26"/>
          <w:lang w:eastAsia="ru-RU"/>
        </w:rPr>
        <w:t>Глава Хасанского</w:t>
      </w:r>
    </w:p>
    <w:p w14:paraId="15F28ECF" w14:textId="77777777" w:rsidR="005C7069" w:rsidRPr="00A7343A" w:rsidRDefault="005C7069" w:rsidP="0026090F">
      <w:pPr>
        <w:jc w:val="both"/>
        <w:rPr>
          <w:rFonts w:eastAsia="Times New Roman"/>
          <w:sz w:val="26"/>
          <w:szCs w:val="26"/>
          <w:lang w:eastAsia="ru-RU"/>
        </w:rPr>
      </w:pPr>
      <w:r w:rsidRPr="00A7343A">
        <w:rPr>
          <w:rFonts w:eastAsia="Times New Roman"/>
          <w:sz w:val="26"/>
          <w:szCs w:val="26"/>
          <w:lang w:eastAsia="ru-RU"/>
        </w:rPr>
        <w:t>муниципального округа                                                                                             И.В. Степанов</w:t>
      </w:r>
    </w:p>
    <w:p w14:paraId="05F69D46" w14:textId="77777777" w:rsidR="005C7069" w:rsidRDefault="005C7069" w:rsidP="0026090F">
      <w:pPr>
        <w:spacing w:after="200"/>
        <w:rPr>
          <w:rFonts w:ascii="Calibri" w:eastAsia="Times New Roman" w:hAnsi="Calibri"/>
          <w:sz w:val="22"/>
          <w:szCs w:val="22"/>
          <w:lang w:eastAsia="ru-RU"/>
        </w:rPr>
        <w:sectPr w:rsidR="005C7069" w:rsidSect="0026090F">
          <w:type w:val="nextColumn"/>
          <w:pgSz w:w="11900" w:h="16840"/>
          <w:pgMar w:top="794" w:right="794" w:bottom="794" w:left="794" w:header="0" w:footer="0" w:gutter="0"/>
          <w:cols w:space="720"/>
          <w:noEndnote/>
          <w:docGrid w:linePitch="360"/>
        </w:sectPr>
      </w:pPr>
    </w:p>
    <w:p w14:paraId="0713590D" w14:textId="7B322066" w:rsidR="005C7069" w:rsidRDefault="0061291E" w:rsidP="0061291E">
      <w:pPr>
        <w:tabs>
          <w:tab w:val="center" w:pos="4818"/>
          <w:tab w:val="left" w:pos="6585"/>
        </w:tabs>
        <w:spacing w:after="160"/>
        <w:jc w:val="center"/>
        <w:rPr>
          <w:rFonts w:ascii="Calibri" w:eastAsia="Calibri" w:hAnsi="Calibri"/>
          <w:kern w:val="2"/>
          <w:sz w:val="24"/>
          <w:szCs w:val="24"/>
          <w:lang w:eastAsia="en-US"/>
          <w14:ligatures w14:val="standardContextual"/>
        </w:rPr>
      </w:pPr>
      <w:r>
        <w:rPr>
          <w:rFonts w:ascii="Calibri" w:eastAsia="Calibri" w:hAnsi="Calibri"/>
          <w:noProof/>
          <w:kern w:val="2"/>
          <w:sz w:val="24"/>
          <w:szCs w:val="24"/>
          <w:lang w:eastAsia="en-US"/>
          <w14:ligatures w14:val="standardContextual"/>
        </w:rPr>
        <w:lastRenderedPageBreak/>
        <w:drawing>
          <wp:inline distT="0" distB="0" distL="0" distR="0" wp14:anchorId="7F11C72A" wp14:editId="3114BAF6">
            <wp:extent cx="579120" cy="72517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9120" cy="725170"/>
                    </a:xfrm>
                    <a:prstGeom prst="rect">
                      <a:avLst/>
                    </a:prstGeom>
                    <a:noFill/>
                  </pic:spPr>
                </pic:pic>
              </a:graphicData>
            </a:graphic>
          </wp:inline>
        </w:drawing>
      </w:r>
    </w:p>
    <w:p w14:paraId="0C4BFEA6" w14:textId="77777777" w:rsidR="005C7069" w:rsidRPr="005C7069" w:rsidRDefault="005C7069" w:rsidP="0061291E">
      <w:pPr>
        <w:jc w:val="center"/>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АДМИНИСТРАЦИЯ</w:t>
      </w:r>
    </w:p>
    <w:p w14:paraId="5A74DF40" w14:textId="77777777" w:rsidR="005C7069" w:rsidRPr="005C7069" w:rsidRDefault="005C7069" w:rsidP="0061291E">
      <w:pPr>
        <w:jc w:val="center"/>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ХАСАНСКОГО МУНИЦИПАЛЬНОГО ОКРУГА</w:t>
      </w:r>
    </w:p>
    <w:p w14:paraId="50A575E3" w14:textId="77777777" w:rsidR="005C7069" w:rsidRPr="005C7069" w:rsidRDefault="005C7069" w:rsidP="0061291E">
      <w:pPr>
        <w:jc w:val="center"/>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ПРИМОРСКОГО КРАЯ</w:t>
      </w:r>
    </w:p>
    <w:p w14:paraId="074728C7" w14:textId="77777777" w:rsidR="001927D5" w:rsidRDefault="001927D5" w:rsidP="0061291E">
      <w:pPr>
        <w:jc w:val="center"/>
        <w:rPr>
          <w:rFonts w:eastAsia="Calibri"/>
          <w:kern w:val="2"/>
          <w:sz w:val="26"/>
          <w:szCs w:val="26"/>
          <w:lang w:eastAsia="en-US"/>
          <w14:ligatures w14:val="standardContextual"/>
        </w:rPr>
      </w:pPr>
    </w:p>
    <w:p w14:paraId="35349B4F" w14:textId="672EBE4B" w:rsidR="005C7069" w:rsidRPr="005C7069" w:rsidRDefault="005C7069" w:rsidP="00662F43">
      <w:pPr>
        <w:jc w:val="center"/>
        <w:outlineLvl w:val="0"/>
        <w:rPr>
          <w:rFonts w:eastAsia="Calibri"/>
          <w:kern w:val="2"/>
          <w:sz w:val="26"/>
          <w:szCs w:val="26"/>
          <w:lang w:eastAsia="en-US"/>
          <w14:ligatures w14:val="standardContextual"/>
        </w:rPr>
      </w:pPr>
      <w:bookmarkStart w:id="33" w:name="_Toc202207005"/>
      <w:r w:rsidRPr="005C7069">
        <w:rPr>
          <w:rFonts w:eastAsia="Calibri"/>
          <w:kern w:val="2"/>
          <w:sz w:val="26"/>
          <w:szCs w:val="26"/>
          <w:lang w:eastAsia="en-US"/>
          <w14:ligatures w14:val="standardContextual"/>
        </w:rPr>
        <w:t>ПОСТАНОВЛЕНИЕ</w:t>
      </w:r>
      <w:bookmarkEnd w:id="33"/>
    </w:p>
    <w:p w14:paraId="3E36FCFE" w14:textId="77777777" w:rsidR="005C7069" w:rsidRPr="005C7069" w:rsidRDefault="005C7069" w:rsidP="0061291E">
      <w:pPr>
        <w:jc w:val="center"/>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пгт Славянка</w:t>
      </w:r>
    </w:p>
    <w:p w14:paraId="5E946733" w14:textId="77777777" w:rsidR="005C7069" w:rsidRPr="005C7069" w:rsidRDefault="005C7069" w:rsidP="0061291E">
      <w:pPr>
        <w:jc w:val="center"/>
        <w:rPr>
          <w:rFonts w:eastAsia="Calibri"/>
          <w:kern w:val="2"/>
          <w:sz w:val="26"/>
          <w:szCs w:val="26"/>
          <w:lang w:eastAsia="en-US"/>
          <w14:ligatures w14:val="standardContextual"/>
        </w:rPr>
      </w:pPr>
    </w:p>
    <w:p w14:paraId="7E4801F0" w14:textId="5AB2D511" w:rsidR="005C7069" w:rsidRPr="005C7069" w:rsidRDefault="005C7069" w:rsidP="0061291E">
      <w:pPr>
        <w:jc w:val="center"/>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 xml:space="preserve">23.06.2025                                                                  </w:t>
      </w:r>
      <w:r w:rsidR="0061291E">
        <w:rPr>
          <w:rFonts w:eastAsia="Calibri"/>
          <w:kern w:val="2"/>
          <w:sz w:val="26"/>
          <w:szCs w:val="26"/>
          <w:lang w:eastAsia="en-US"/>
          <w14:ligatures w14:val="standardContextual"/>
        </w:rPr>
        <w:t xml:space="preserve">   </w:t>
      </w:r>
      <w:r w:rsidRPr="005C7069">
        <w:rPr>
          <w:rFonts w:eastAsia="Calibri"/>
          <w:kern w:val="2"/>
          <w:sz w:val="26"/>
          <w:szCs w:val="26"/>
          <w:lang w:eastAsia="en-US"/>
          <w14:ligatures w14:val="standardContextual"/>
        </w:rPr>
        <w:t xml:space="preserve">                                                   </w:t>
      </w:r>
      <w:r w:rsidR="0061291E" w:rsidRPr="005C7069">
        <w:rPr>
          <w:rFonts w:eastAsia="Calibri"/>
          <w:kern w:val="2"/>
          <w:sz w:val="26"/>
          <w:szCs w:val="26"/>
          <w:lang w:eastAsia="en-US"/>
          <w14:ligatures w14:val="standardContextual"/>
        </w:rPr>
        <w:t>№ 1113</w:t>
      </w:r>
      <w:r w:rsidRPr="005C7069">
        <w:rPr>
          <w:rFonts w:eastAsia="Calibri"/>
          <w:kern w:val="2"/>
          <w:sz w:val="26"/>
          <w:szCs w:val="26"/>
          <w:lang w:eastAsia="en-US"/>
          <w14:ligatures w14:val="standardContextual"/>
        </w:rPr>
        <w:t>-па</w:t>
      </w:r>
    </w:p>
    <w:p w14:paraId="2B7F6267" w14:textId="77777777" w:rsidR="005C7069" w:rsidRPr="005C7069" w:rsidRDefault="005C7069" w:rsidP="0026090F">
      <w:pPr>
        <w:jc w:val="both"/>
        <w:rPr>
          <w:rFonts w:eastAsia="Calibri"/>
          <w:kern w:val="2"/>
          <w:sz w:val="26"/>
          <w:szCs w:val="26"/>
          <w:lang w:eastAsia="en-US"/>
          <w14:ligatures w14:val="standardContextual"/>
        </w:rPr>
      </w:pPr>
    </w:p>
    <w:p w14:paraId="4F02D299" w14:textId="49CCDB5A" w:rsidR="005C7069" w:rsidRPr="005C7069" w:rsidRDefault="005C7069" w:rsidP="0061291E">
      <w:pPr>
        <w:ind w:right="4642"/>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Об утверждении административного регламента предоставления муниципальной</w:t>
      </w:r>
      <w:r w:rsidR="0061291E">
        <w:rPr>
          <w:rFonts w:eastAsia="Calibri"/>
          <w:kern w:val="2"/>
          <w:sz w:val="26"/>
          <w:szCs w:val="26"/>
          <w:lang w:eastAsia="en-US"/>
          <w14:ligatures w14:val="standardContextual"/>
        </w:rPr>
        <w:t xml:space="preserve"> </w:t>
      </w:r>
      <w:r w:rsidRPr="005C7069">
        <w:rPr>
          <w:rFonts w:eastAsia="Calibri"/>
          <w:kern w:val="2"/>
          <w:sz w:val="26"/>
          <w:szCs w:val="26"/>
          <w:lang w:eastAsia="en-US"/>
          <w14:ligatures w14:val="standardContextual"/>
        </w:rPr>
        <w:t>услуги «Предоставление информации</w:t>
      </w:r>
      <w:r w:rsidR="0061291E">
        <w:rPr>
          <w:rFonts w:eastAsia="Calibri"/>
          <w:kern w:val="2"/>
          <w:sz w:val="26"/>
          <w:szCs w:val="26"/>
          <w:lang w:eastAsia="en-US"/>
          <w14:ligatures w14:val="standardContextual"/>
        </w:rPr>
        <w:t xml:space="preserve"> </w:t>
      </w:r>
      <w:r w:rsidRPr="005C7069">
        <w:rPr>
          <w:rFonts w:eastAsia="Calibri"/>
          <w:kern w:val="2"/>
          <w:sz w:val="26"/>
          <w:szCs w:val="26"/>
          <w:lang w:eastAsia="en-US"/>
          <w14:ligatures w14:val="standardContextual"/>
        </w:rPr>
        <w:t>на основе документов Архивного фонда</w:t>
      </w:r>
      <w:r w:rsidR="0061291E">
        <w:rPr>
          <w:rFonts w:eastAsia="Calibri"/>
          <w:kern w:val="2"/>
          <w:sz w:val="26"/>
          <w:szCs w:val="26"/>
          <w:lang w:eastAsia="en-US"/>
          <w14:ligatures w14:val="standardContextual"/>
        </w:rPr>
        <w:t xml:space="preserve"> </w:t>
      </w:r>
      <w:r w:rsidRPr="005C7069">
        <w:rPr>
          <w:rFonts w:eastAsia="Calibri"/>
          <w:kern w:val="2"/>
          <w:sz w:val="26"/>
          <w:szCs w:val="26"/>
          <w:lang w:eastAsia="en-US"/>
          <w14:ligatures w14:val="standardContextual"/>
        </w:rPr>
        <w:t xml:space="preserve">Российской Федерации и других </w:t>
      </w:r>
    </w:p>
    <w:p w14:paraId="3A5616BE" w14:textId="77777777" w:rsidR="005C7069" w:rsidRPr="005C7069" w:rsidRDefault="005C7069" w:rsidP="0061291E">
      <w:pPr>
        <w:ind w:right="4642"/>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архивных документов»</w:t>
      </w:r>
    </w:p>
    <w:p w14:paraId="13B344BA" w14:textId="77777777" w:rsidR="005C7069" w:rsidRPr="005C7069" w:rsidRDefault="005C7069" w:rsidP="0026090F">
      <w:pPr>
        <w:spacing w:after="160"/>
        <w:jc w:val="both"/>
        <w:rPr>
          <w:rFonts w:eastAsia="Calibri"/>
          <w:bCs/>
          <w:color w:val="333333"/>
          <w:kern w:val="2"/>
          <w:sz w:val="26"/>
          <w:szCs w:val="26"/>
          <w:lang w:eastAsia="en-US"/>
          <w14:ligatures w14:val="standardContextual"/>
        </w:rPr>
      </w:pPr>
    </w:p>
    <w:p w14:paraId="5F6054E8" w14:textId="4D4998DC" w:rsidR="005C7069" w:rsidRPr="005C7069" w:rsidRDefault="005C7069" w:rsidP="00D51E3B">
      <w:pPr>
        <w:spacing w:after="160"/>
        <w:ind w:firstLine="709"/>
        <w:jc w:val="both"/>
        <w:rPr>
          <w:rFonts w:eastAsia="Calibri"/>
          <w:bCs/>
          <w:color w:val="333333"/>
          <w:kern w:val="2"/>
          <w:sz w:val="26"/>
          <w:szCs w:val="26"/>
          <w:lang w:eastAsia="en-US"/>
          <w14:ligatures w14:val="standardContextual"/>
        </w:rPr>
      </w:pPr>
      <w:r w:rsidRPr="005C7069">
        <w:rPr>
          <w:rFonts w:eastAsia="Calibri"/>
          <w:bCs/>
          <w:color w:val="333333"/>
          <w:kern w:val="2"/>
          <w:sz w:val="26"/>
          <w:szCs w:val="26"/>
          <w:lang w:eastAsia="en-US"/>
          <w14:ligatures w14:val="standardContextual"/>
        </w:rPr>
        <w:t xml:space="preserve">В целях упорядочения административных действий и административных процедур при предоставлении муниципальных услуг в Хасанском муниципальном округе, в соответствии с Федеральным законом   от   27 июля 2010 года № 210 - ФЗ «Об организации предоставления государственных и муниципальных услуг», администрация Хасанского муниципального округа </w:t>
      </w:r>
    </w:p>
    <w:p w14:paraId="0DA6311C" w14:textId="77777777" w:rsidR="005C7069" w:rsidRPr="005C7069" w:rsidRDefault="005C7069" w:rsidP="0026090F">
      <w:pPr>
        <w:spacing w:after="160"/>
        <w:jc w:val="both"/>
        <w:rPr>
          <w:rFonts w:eastAsia="Calibri"/>
          <w:bCs/>
          <w:color w:val="333333"/>
          <w:kern w:val="2"/>
          <w:sz w:val="26"/>
          <w:szCs w:val="26"/>
          <w:lang w:eastAsia="en-US"/>
          <w14:ligatures w14:val="standardContextual"/>
        </w:rPr>
      </w:pPr>
      <w:r w:rsidRPr="005C7069">
        <w:rPr>
          <w:rFonts w:eastAsia="Calibri"/>
          <w:bCs/>
          <w:color w:val="333333"/>
          <w:kern w:val="2"/>
          <w:sz w:val="26"/>
          <w:szCs w:val="26"/>
          <w:lang w:eastAsia="en-US"/>
          <w14:ligatures w14:val="standardContextual"/>
        </w:rPr>
        <w:t>ПОСТАНОВЛЯЕТ:</w:t>
      </w:r>
    </w:p>
    <w:p w14:paraId="3BB6B712" w14:textId="77777777" w:rsidR="005C7069" w:rsidRPr="005C7069" w:rsidRDefault="005C7069" w:rsidP="00D51E3B">
      <w:pPr>
        <w:ind w:firstLine="709"/>
        <w:jc w:val="both"/>
        <w:rPr>
          <w:rFonts w:eastAsia="Calibri"/>
          <w:color w:val="333333"/>
          <w:kern w:val="2"/>
          <w:sz w:val="26"/>
          <w:szCs w:val="26"/>
          <w:lang w:eastAsia="en-US"/>
          <w14:ligatures w14:val="standardContextual"/>
        </w:rPr>
      </w:pPr>
      <w:r w:rsidRPr="005C7069">
        <w:rPr>
          <w:rFonts w:eastAsia="Calibri"/>
          <w:color w:val="333333"/>
          <w:kern w:val="2"/>
          <w:sz w:val="26"/>
          <w:szCs w:val="26"/>
          <w:lang w:eastAsia="en-US"/>
          <w14:ligatures w14:val="standardContextual"/>
        </w:rPr>
        <w:t>1. Утвердить прилагаемый Административный регламент по предоставлению архивным отделом Администрации Хасанского муниципального округа муниципальной услуги «Предоставление информации на основе документов Архивного фонда Российской Федерации и других архивных документов».</w:t>
      </w:r>
    </w:p>
    <w:p w14:paraId="6B99F458" w14:textId="77777777" w:rsidR="005C7069" w:rsidRPr="005C7069" w:rsidRDefault="005C7069" w:rsidP="00D51E3B">
      <w:pPr>
        <w:shd w:val="clear" w:color="auto" w:fill="FFFFFF"/>
        <w:ind w:firstLine="709"/>
        <w:jc w:val="both"/>
        <w:rPr>
          <w:rFonts w:eastAsia="Calibri"/>
          <w:color w:val="333333"/>
          <w:kern w:val="2"/>
          <w:sz w:val="26"/>
          <w:szCs w:val="26"/>
          <w:lang w:eastAsia="en-US"/>
          <w14:ligatures w14:val="standardContextual"/>
        </w:rPr>
      </w:pPr>
      <w:r w:rsidRPr="005C7069">
        <w:rPr>
          <w:rFonts w:eastAsia="Calibri"/>
          <w:color w:val="333333"/>
          <w:kern w:val="2"/>
          <w:sz w:val="26"/>
          <w:szCs w:val="26"/>
          <w:lang w:eastAsia="en-US"/>
          <w14:ligatures w14:val="standardContextual"/>
        </w:rPr>
        <w:t xml:space="preserve">2. Начальнику отдела информационной политики, информатизации и информационной безопасности Захаренко М.А. опубликовать настоящее постановление в Бюллетени муниципальных правовых актов Хасанского муниципального округа и разместить на официальном сайте администрации Хасанского муниципального округа.  </w:t>
      </w:r>
    </w:p>
    <w:p w14:paraId="0C3FC6C3" w14:textId="77777777" w:rsidR="005C7069" w:rsidRPr="005C7069" w:rsidRDefault="005C7069" w:rsidP="00D51E3B">
      <w:pPr>
        <w:shd w:val="clear" w:color="auto" w:fill="FFFFFF"/>
        <w:ind w:firstLine="709"/>
        <w:jc w:val="both"/>
        <w:rPr>
          <w:rFonts w:eastAsia="Calibri"/>
          <w:color w:val="333333"/>
          <w:kern w:val="2"/>
          <w:sz w:val="26"/>
          <w:szCs w:val="26"/>
          <w:lang w:eastAsia="en-US"/>
          <w14:ligatures w14:val="standardContextual"/>
        </w:rPr>
      </w:pPr>
      <w:r w:rsidRPr="005C7069">
        <w:rPr>
          <w:rFonts w:eastAsia="Calibri"/>
          <w:color w:val="333333"/>
          <w:kern w:val="2"/>
          <w:sz w:val="26"/>
          <w:szCs w:val="26"/>
          <w:lang w:eastAsia="en-US"/>
          <w14:ligatures w14:val="standardContextual"/>
        </w:rPr>
        <w:t>3. Признать утратившим силу постановление администрации Хасанского         муниципального района от 29 декабря 2016 года № 503 - па «Об утверждении         административного регламента предоставления муниципальной услуги «Предоставление информации на основе документов Архивного фонда Российской Федерации и других архивных документов».</w:t>
      </w:r>
    </w:p>
    <w:p w14:paraId="05B8E4CF" w14:textId="77777777" w:rsidR="005C7069" w:rsidRPr="005C7069" w:rsidRDefault="005C7069" w:rsidP="00D51E3B">
      <w:pPr>
        <w:shd w:val="clear" w:color="auto" w:fill="FFFFFF"/>
        <w:ind w:firstLine="709"/>
        <w:jc w:val="both"/>
        <w:rPr>
          <w:rFonts w:eastAsia="Calibri"/>
          <w:bCs/>
          <w:color w:val="333333"/>
          <w:kern w:val="2"/>
          <w:sz w:val="26"/>
          <w:szCs w:val="26"/>
          <w:lang w:eastAsia="en-US"/>
          <w14:ligatures w14:val="standardContextual"/>
        </w:rPr>
      </w:pPr>
      <w:r w:rsidRPr="005C7069">
        <w:rPr>
          <w:rFonts w:eastAsia="Calibri"/>
          <w:color w:val="333333"/>
          <w:kern w:val="2"/>
          <w:sz w:val="26"/>
          <w:szCs w:val="26"/>
          <w:lang w:eastAsia="en-US"/>
          <w14:ligatures w14:val="standardContextual"/>
        </w:rPr>
        <w:t>4. Настоящее постановление вступает в силу со дня его официального обнародования.</w:t>
      </w:r>
    </w:p>
    <w:p w14:paraId="212E94FF" w14:textId="77777777" w:rsidR="005C7069" w:rsidRPr="005C7069" w:rsidRDefault="005C7069" w:rsidP="00D51E3B">
      <w:pPr>
        <w:shd w:val="clear" w:color="auto" w:fill="FFFFFF"/>
        <w:ind w:firstLine="709"/>
        <w:jc w:val="both"/>
        <w:rPr>
          <w:rFonts w:ascii="Calibri" w:eastAsia="Calibri" w:hAnsi="Calibri"/>
          <w:color w:val="333333"/>
          <w:kern w:val="2"/>
          <w:sz w:val="26"/>
          <w:szCs w:val="26"/>
          <w:lang w:eastAsia="en-US"/>
          <w14:ligatures w14:val="standardContextual"/>
        </w:rPr>
      </w:pPr>
      <w:r w:rsidRPr="005C7069">
        <w:rPr>
          <w:rFonts w:eastAsia="Calibri"/>
          <w:color w:val="333333"/>
          <w:kern w:val="2"/>
          <w:sz w:val="26"/>
          <w:szCs w:val="26"/>
          <w:lang w:eastAsia="en-US"/>
          <w14:ligatures w14:val="standardContextual"/>
        </w:rPr>
        <w:t>5. Контроль за исполнением настоящего постановления оставляю за собой.</w:t>
      </w:r>
    </w:p>
    <w:p w14:paraId="56AAE97C" w14:textId="7227FC70" w:rsidR="005C7069" w:rsidRDefault="005C7069" w:rsidP="0061291E">
      <w:pPr>
        <w:shd w:val="clear" w:color="auto" w:fill="FFFFFF"/>
        <w:rPr>
          <w:rFonts w:ascii="Calibri" w:eastAsia="Calibri" w:hAnsi="Calibri"/>
          <w:color w:val="333333"/>
          <w:kern w:val="2"/>
          <w:sz w:val="26"/>
          <w:szCs w:val="26"/>
          <w:lang w:eastAsia="en-US"/>
          <w14:ligatures w14:val="standardContextual"/>
        </w:rPr>
      </w:pPr>
      <w:r w:rsidRPr="005C7069">
        <w:rPr>
          <w:rFonts w:ascii="Calibri" w:eastAsia="Calibri" w:hAnsi="Calibri"/>
          <w:color w:val="333333"/>
          <w:kern w:val="2"/>
          <w:sz w:val="26"/>
          <w:szCs w:val="26"/>
          <w:lang w:eastAsia="en-US"/>
          <w14:ligatures w14:val="standardContextual"/>
        </w:rPr>
        <w:t xml:space="preserve"> </w:t>
      </w:r>
      <w:r w:rsidRPr="005C7069">
        <w:rPr>
          <w:rFonts w:ascii="Calibri" w:eastAsia="Calibri" w:hAnsi="Calibri"/>
          <w:color w:val="333333"/>
          <w:kern w:val="2"/>
          <w:sz w:val="26"/>
          <w:szCs w:val="26"/>
          <w:lang w:eastAsia="en-US"/>
          <w14:ligatures w14:val="standardContextual"/>
        </w:rPr>
        <w:tab/>
      </w:r>
    </w:p>
    <w:p w14:paraId="030C4229" w14:textId="77777777" w:rsidR="0061291E" w:rsidRPr="005C7069" w:rsidRDefault="0061291E" w:rsidP="0061291E">
      <w:pPr>
        <w:shd w:val="clear" w:color="auto" w:fill="FFFFFF"/>
        <w:rPr>
          <w:rFonts w:ascii="Calibri" w:eastAsia="Calibri" w:hAnsi="Calibri"/>
          <w:kern w:val="2"/>
          <w:sz w:val="26"/>
          <w:szCs w:val="26"/>
          <w:lang w:eastAsia="en-US"/>
          <w14:ligatures w14:val="standardContextual"/>
        </w:rPr>
      </w:pPr>
    </w:p>
    <w:p w14:paraId="75CC24E4" w14:textId="77777777" w:rsidR="005C7069" w:rsidRPr="005C7069" w:rsidRDefault="005C7069" w:rsidP="0026090F">
      <w:pPr>
        <w:autoSpaceDE w:val="0"/>
        <w:autoSpaceDN w:val="0"/>
        <w:adjustRightInd w:val="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 xml:space="preserve">Глава Хасанского </w:t>
      </w:r>
    </w:p>
    <w:p w14:paraId="33B03FC8" w14:textId="33EE3E7C" w:rsidR="005C7069" w:rsidRPr="005C7069" w:rsidRDefault="005C7069" w:rsidP="0026090F">
      <w:pPr>
        <w:autoSpaceDE w:val="0"/>
        <w:autoSpaceDN w:val="0"/>
        <w:adjustRightInd w:val="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 xml:space="preserve">муниципального округа                                                                </w:t>
      </w:r>
      <w:r w:rsidR="0061291E">
        <w:rPr>
          <w:rFonts w:eastAsia="Calibri"/>
          <w:kern w:val="2"/>
          <w:sz w:val="26"/>
          <w:szCs w:val="26"/>
          <w:lang w:eastAsia="en-US"/>
          <w14:ligatures w14:val="standardContextual"/>
        </w:rPr>
        <w:t xml:space="preserve">    </w:t>
      </w:r>
      <w:r w:rsidRPr="005C7069">
        <w:rPr>
          <w:rFonts w:eastAsia="Calibri"/>
          <w:kern w:val="2"/>
          <w:sz w:val="26"/>
          <w:szCs w:val="26"/>
          <w:lang w:eastAsia="en-US"/>
          <w14:ligatures w14:val="standardContextual"/>
        </w:rPr>
        <w:t xml:space="preserve">                         И.В. Степанов  </w:t>
      </w:r>
    </w:p>
    <w:p w14:paraId="0B8BA65D" w14:textId="77777777" w:rsidR="005C7069" w:rsidRPr="005C7069" w:rsidRDefault="005C7069" w:rsidP="0026090F">
      <w:pPr>
        <w:autoSpaceDE w:val="0"/>
        <w:autoSpaceDN w:val="0"/>
        <w:adjustRightInd w:val="0"/>
        <w:jc w:val="both"/>
        <w:rPr>
          <w:rFonts w:eastAsia="Calibri"/>
          <w:kern w:val="2"/>
          <w:sz w:val="26"/>
          <w:szCs w:val="26"/>
          <w:lang w:eastAsia="en-US"/>
          <w14:ligatures w14:val="standardContextual"/>
        </w:rPr>
      </w:pPr>
    </w:p>
    <w:p w14:paraId="60266CDF" w14:textId="77777777" w:rsidR="005C7069" w:rsidRPr="005C7069" w:rsidRDefault="005C7069" w:rsidP="0026090F">
      <w:pPr>
        <w:autoSpaceDE w:val="0"/>
        <w:autoSpaceDN w:val="0"/>
        <w:adjustRightInd w:val="0"/>
        <w:spacing w:after="160"/>
        <w:jc w:val="both"/>
        <w:rPr>
          <w:rFonts w:ascii="Calibri" w:eastAsia="Calibri" w:hAnsi="Calibri"/>
          <w:kern w:val="2"/>
          <w:sz w:val="26"/>
          <w:szCs w:val="26"/>
          <w:lang w:eastAsia="en-US"/>
          <w14:ligatures w14:val="standardContextual"/>
        </w:rPr>
      </w:pPr>
    </w:p>
    <w:p w14:paraId="3D2B8978" w14:textId="77777777" w:rsidR="005C7069" w:rsidRPr="005C7069" w:rsidRDefault="005C7069" w:rsidP="0026090F">
      <w:pPr>
        <w:autoSpaceDE w:val="0"/>
        <w:autoSpaceDN w:val="0"/>
        <w:adjustRightInd w:val="0"/>
        <w:spacing w:after="160"/>
        <w:jc w:val="both"/>
        <w:rPr>
          <w:rFonts w:ascii="Calibri" w:eastAsia="Calibri" w:hAnsi="Calibri"/>
          <w:kern w:val="2"/>
          <w:sz w:val="26"/>
          <w:szCs w:val="26"/>
          <w:lang w:eastAsia="en-US"/>
          <w14:ligatures w14:val="standardContextual"/>
        </w:rPr>
      </w:pPr>
    </w:p>
    <w:p w14:paraId="0CECDCAA" w14:textId="77777777" w:rsidR="001927D5" w:rsidRDefault="0061291E" w:rsidP="0061291E">
      <w:pPr>
        <w:ind w:left="5670"/>
        <w:rPr>
          <w:rFonts w:eastAsia="Calibri"/>
          <w:sz w:val="26"/>
          <w:szCs w:val="26"/>
          <w:lang w:eastAsia="en-US"/>
        </w:rPr>
        <w:sectPr w:rsidR="001927D5" w:rsidSect="0026090F">
          <w:type w:val="nextColumn"/>
          <w:pgSz w:w="11900" w:h="16840"/>
          <w:pgMar w:top="794" w:right="794" w:bottom="794" w:left="794" w:header="0" w:footer="0" w:gutter="0"/>
          <w:cols w:space="720"/>
          <w:noEndnote/>
          <w:docGrid w:linePitch="360"/>
        </w:sectPr>
      </w:pPr>
      <w:r w:rsidRPr="0061291E">
        <w:rPr>
          <w:rFonts w:eastAsia="Calibri"/>
          <w:sz w:val="26"/>
          <w:szCs w:val="26"/>
          <w:lang w:eastAsia="en-US"/>
        </w:rPr>
        <w:tab/>
      </w:r>
    </w:p>
    <w:p w14:paraId="16578720" w14:textId="61762817" w:rsidR="0061291E" w:rsidRPr="0061291E" w:rsidRDefault="0061291E" w:rsidP="0061291E">
      <w:pPr>
        <w:ind w:left="5670"/>
        <w:rPr>
          <w:rFonts w:eastAsia="Calibri"/>
          <w:sz w:val="26"/>
          <w:szCs w:val="26"/>
          <w:lang w:eastAsia="en-US"/>
        </w:rPr>
      </w:pPr>
      <w:r w:rsidRPr="0061291E">
        <w:rPr>
          <w:rFonts w:eastAsia="Calibri"/>
          <w:sz w:val="26"/>
          <w:szCs w:val="26"/>
          <w:lang w:eastAsia="en-US"/>
        </w:rPr>
        <w:lastRenderedPageBreak/>
        <w:t>Приложение</w:t>
      </w:r>
      <w:r>
        <w:rPr>
          <w:rFonts w:eastAsia="Calibri"/>
          <w:sz w:val="26"/>
          <w:szCs w:val="26"/>
          <w:lang w:eastAsia="en-US"/>
        </w:rPr>
        <w:t xml:space="preserve"> </w:t>
      </w:r>
      <w:r w:rsidRPr="0061291E">
        <w:rPr>
          <w:rFonts w:eastAsia="Calibri"/>
          <w:sz w:val="26"/>
          <w:szCs w:val="26"/>
          <w:lang w:eastAsia="en-US"/>
        </w:rPr>
        <w:t>к постановлению</w:t>
      </w:r>
    </w:p>
    <w:p w14:paraId="6F2D90A3" w14:textId="074C7434" w:rsidR="0061291E" w:rsidRPr="0061291E" w:rsidRDefault="0061291E" w:rsidP="0061291E">
      <w:pPr>
        <w:ind w:left="5670"/>
        <w:rPr>
          <w:rFonts w:eastAsia="Calibri"/>
          <w:sz w:val="26"/>
          <w:szCs w:val="26"/>
          <w:lang w:eastAsia="en-US"/>
        </w:rPr>
      </w:pPr>
      <w:r w:rsidRPr="0061291E">
        <w:rPr>
          <w:rFonts w:eastAsia="Calibri"/>
          <w:sz w:val="26"/>
          <w:szCs w:val="26"/>
          <w:lang w:eastAsia="en-US"/>
        </w:rPr>
        <w:t>администрации</w:t>
      </w:r>
      <w:r>
        <w:rPr>
          <w:rFonts w:eastAsia="Calibri"/>
          <w:sz w:val="26"/>
          <w:szCs w:val="26"/>
          <w:lang w:eastAsia="en-US"/>
        </w:rPr>
        <w:t xml:space="preserve"> </w:t>
      </w:r>
      <w:r w:rsidRPr="0061291E">
        <w:rPr>
          <w:rFonts w:eastAsia="Calibri"/>
          <w:sz w:val="26"/>
          <w:szCs w:val="26"/>
          <w:lang w:eastAsia="en-US"/>
        </w:rPr>
        <w:t>Хасанского</w:t>
      </w:r>
    </w:p>
    <w:p w14:paraId="4212A511" w14:textId="77777777" w:rsidR="0061291E" w:rsidRPr="0061291E" w:rsidRDefault="0061291E" w:rsidP="0061291E">
      <w:pPr>
        <w:ind w:left="5670"/>
        <w:rPr>
          <w:rFonts w:eastAsia="Calibri"/>
          <w:sz w:val="26"/>
          <w:szCs w:val="26"/>
          <w:lang w:eastAsia="en-US"/>
        </w:rPr>
      </w:pPr>
      <w:r w:rsidRPr="0061291E">
        <w:rPr>
          <w:rFonts w:eastAsia="Calibri"/>
          <w:sz w:val="26"/>
          <w:szCs w:val="26"/>
          <w:lang w:eastAsia="en-US"/>
        </w:rPr>
        <w:t>муниципального округа</w:t>
      </w:r>
    </w:p>
    <w:p w14:paraId="60534DB9" w14:textId="2BF8401F" w:rsidR="0061291E" w:rsidRPr="0061291E" w:rsidRDefault="0061291E" w:rsidP="0061291E">
      <w:pPr>
        <w:ind w:left="5670"/>
        <w:rPr>
          <w:rFonts w:eastAsia="Calibri"/>
          <w:sz w:val="26"/>
          <w:szCs w:val="26"/>
          <w:lang w:eastAsia="en-US"/>
        </w:rPr>
      </w:pPr>
      <w:r w:rsidRPr="0061291E">
        <w:rPr>
          <w:rFonts w:eastAsia="Calibri"/>
          <w:sz w:val="26"/>
          <w:szCs w:val="26"/>
          <w:lang w:eastAsia="en-US"/>
        </w:rPr>
        <w:t>от 23.06.2025 N 1113-па</w:t>
      </w:r>
    </w:p>
    <w:p w14:paraId="76D99629" w14:textId="77777777" w:rsidR="0061291E" w:rsidRPr="0061291E" w:rsidRDefault="0061291E" w:rsidP="0026090F">
      <w:pPr>
        <w:tabs>
          <w:tab w:val="left" w:pos="6907"/>
        </w:tabs>
        <w:ind w:left="108"/>
        <w:rPr>
          <w:rFonts w:eastAsia="Calibri"/>
          <w:sz w:val="26"/>
          <w:szCs w:val="26"/>
          <w:lang w:eastAsia="en-US"/>
        </w:rPr>
      </w:pPr>
    </w:p>
    <w:p w14:paraId="7AE38A09" w14:textId="77777777" w:rsidR="005C7069" w:rsidRPr="0061291E" w:rsidRDefault="005C7069" w:rsidP="0026090F">
      <w:pPr>
        <w:jc w:val="center"/>
        <w:rPr>
          <w:rFonts w:eastAsia="Calibri"/>
          <w:b/>
          <w:bCs/>
          <w:kern w:val="2"/>
          <w:sz w:val="26"/>
          <w:szCs w:val="26"/>
          <w:lang w:eastAsia="en-US"/>
          <w14:ligatures w14:val="standardContextual"/>
        </w:rPr>
      </w:pPr>
      <w:bookmarkStart w:id="34" w:name="Par31"/>
      <w:bookmarkEnd w:id="34"/>
      <w:r w:rsidRPr="0061291E">
        <w:rPr>
          <w:rFonts w:eastAsia="Calibri"/>
          <w:b/>
          <w:bCs/>
          <w:kern w:val="2"/>
          <w:sz w:val="26"/>
          <w:szCs w:val="26"/>
          <w:lang w:eastAsia="en-US"/>
          <w14:ligatures w14:val="standardContextual"/>
        </w:rPr>
        <w:t>АДМИНИСТРАТИВНЫЙ РЕГЛАМЕНТ</w:t>
      </w:r>
    </w:p>
    <w:p w14:paraId="06337DCC" w14:textId="77777777" w:rsidR="005C7069" w:rsidRPr="0061291E" w:rsidRDefault="005C7069" w:rsidP="0026090F">
      <w:pPr>
        <w:jc w:val="center"/>
        <w:rPr>
          <w:rFonts w:eastAsia="Calibri"/>
          <w:b/>
          <w:bCs/>
          <w:kern w:val="2"/>
          <w:sz w:val="26"/>
          <w:szCs w:val="26"/>
          <w:lang w:eastAsia="en-US"/>
          <w14:ligatures w14:val="standardContextual"/>
        </w:rPr>
      </w:pPr>
      <w:r w:rsidRPr="0061291E">
        <w:rPr>
          <w:rFonts w:eastAsia="Calibri"/>
          <w:b/>
          <w:bCs/>
          <w:kern w:val="2"/>
          <w:sz w:val="26"/>
          <w:szCs w:val="26"/>
          <w:lang w:eastAsia="en-US"/>
          <w14:ligatures w14:val="standardContextual"/>
        </w:rPr>
        <w:t>ПРЕДОСТАВЛЕНИЯ МУНИЦИПАЛЬНОЙ УСЛУГИ "ПРЕДОСТАВЛЕНИЕ</w:t>
      </w:r>
    </w:p>
    <w:p w14:paraId="006DBEC6" w14:textId="77777777" w:rsidR="005C7069" w:rsidRPr="0061291E" w:rsidRDefault="005C7069" w:rsidP="0026090F">
      <w:pPr>
        <w:jc w:val="center"/>
        <w:rPr>
          <w:rFonts w:eastAsia="Calibri"/>
          <w:b/>
          <w:bCs/>
          <w:kern w:val="2"/>
          <w:sz w:val="26"/>
          <w:szCs w:val="26"/>
          <w:lang w:eastAsia="en-US"/>
          <w14:ligatures w14:val="standardContextual"/>
        </w:rPr>
      </w:pPr>
      <w:r w:rsidRPr="0061291E">
        <w:rPr>
          <w:rFonts w:eastAsia="Calibri"/>
          <w:b/>
          <w:bCs/>
          <w:kern w:val="2"/>
          <w:sz w:val="26"/>
          <w:szCs w:val="26"/>
          <w:lang w:eastAsia="en-US"/>
          <w14:ligatures w14:val="standardContextual"/>
        </w:rPr>
        <w:t>ИНФОРМАЦИИ НА ОСНОВЕ ДОКУМЕНТОВ АРХИВНОГО ФОНДА</w:t>
      </w:r>
    </w:p>
    <w:p w14:paraId="0D3C663C" w14:textId="77777777" w:rsidR="005C7069" w:rsidRPr="0061291E" w:rsidRDefault="005C7069" w:rsidP="0026090F">
      <w:pPr>
        <w:jc w:val="center"/>
        <w:rPr>
          <w:rFonts w:eastAsia="Calibri"/>
          <w:b/>
          <w:bCs/>
          <w:kern w:val="2"/>
          <w:sz w:val="26"/>
          <w:szCs w:val="26"/>
          <w:lang w:eastAsia="en-US"/>
          <w14:ligatures w14:val="standardContextual"/>
        </w:rPr>
      </w:pPr>
      <w:r w:rsidRPr="0061291E">
        <w:rPr>
          <w:rFonts w:eastAsia="Calibri"/>
          <w:b/>
          <w:bCs/>
          <w:kern w:val="2"/>
          <w:sz w:val="26"/>
          <w:szCs w:val="26"/>
          <w:lang w:eastAsia="en-US"/>
          <w14:ligatures w14:val="standardContextual"/>
        </w:rPr>
        <w:t>РОССИЙСКОЙ ФЕДЕРАЦИИ И ДРУГИХ АРХИВНЫХ ДОКУМЕНТОВ"</w:t>
      </w:r>
    </w:p>
    <w:p w14:paraId="612AB708" w14:textId="77777777" w:rsidR="005C7069" w:rsidRPr="0061291E" w:rsidRDefault="005C7069" w:rsidP="0026090F">
      <w:pPr>
        <w:spacing w:after="160"/>
        <w:jc w:val="center"/>
        <w:rPr>
          <w:rFonts w:ascii="Calibri" w:eastAsia="Calibri" w:hAnsi="Calibri"/>
          <w:kern w:val="2"/>
          <w:sz w:val="26"/>
          <w:szCs w:val="26"/>
          <w:lang w:eastAsia="en-US"/>
          <w14:ligatures w14:val="standardContextual"/>
        </w:rPr>
      </w:pPr>
    </w:p>
    <w:p w14:paraId="3EBC8BD4" w14:textId="77777777" w:rsidR="005C7069" w:rsidRPr="0061291E" w:rsidRDefault="005C7069" w:rsidP="0026090F">
      <w:pPr>
        <w:spacing w:after="160"/>
        <w:jc w:val="center"/>
        <w:rPr>
          <w:rFonts w:ascii="Calibri" w:eastAsia="Calibri" w:hAnsi="Calibri"/>
          <w:kern w:val="2"/>
          <w:sz w:val="26"/>
          <w:szCs w:val="26"/>
          <w:lang w:eastAsia="en-US"/>
          <w14:ligatures w14:val="standardContextual"/>
        </w:rPr>
      </w:pPr>
      <w:r w:rsidRPr="0061291E">
        <w:rPr>
          <w:rFonts w:eastAsia="Calibri"/>
          <w:b/>
          <w:bCs/>
          <w:kern w:val="2"/>
          <w:sz w:val="26"/>
          <w:szCs w:val="26"/>
          <w:lang w:eastAsia="en-US"/>
          <w14:ligatures w14:val="standardContextual"/>
        </w:rPr>
        <w:t>1. ОБЩИЕ ПОЛОЖЕНИЯ</w:t>
      </w:r>
    </w:p>
    <w:p w14:paraId="624D24F9" w14:textId="77777777" w:rsidR="005C7069" w:rsidRPr="0061291E" w:rsidRDefault="005C7069" w:rsidP="00D51E3B">
      <w:pPr>
        <w:ind w:firstLine="709"/>
        <w:jc w:val="both"/>
        <w:rPr>
          <w:rFonts w:eastAsia="Calibri"/>
          <w:b/>
          <w:bCs/>
          <w:kern w:val="2"/>
          <w:sz w:val="26"/>
          <w:szCs w:val="26"/>
          <w:lang w:eastAsia="en-US"/>
          <w14:ligatures w14:val="standardContextual"/>
        </w:rPr>
      </w:pPr>
      <w:r w:rsidRPr="0061291E">
        <w:rPr>
          <w:rFonts w:eastAsia="Calibri"/>
          <w:b/>
          <w:bCs/>
          <w:kern w:val="2"/>
          <w:sz w:val="26"/>
          <w:szCs w:val="26"/>
          <w:lang w:eastAsia="en-US"/>
          <w14:ligatures w14:val="standardContextual"/>
        </w:rPr>
        <w:t>1.1.  Предмет регулирования административного регламента</w:t>
      </w:r>
    </w:p>
    <w:p w14:paraId="44903FF2"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Административный регламент предоставления муниципальной услуги "Предоставление информации на основе документов Архивного фонда Российской Федерации и других архивных документов" (далее - Регламент, муниципальная услуга) разработан в целях обеспечения эффективного функционирования архивного отдела администрации  Хасанского муниципального округа, повышения результативности и качества, открытости и доступности оказания муниципальной услуги, устанавливает порядок оказания муниципальной услуги по предоставлению информации на основе документов Архивного фонда Российской Федерации и других архивных документов. Регламент определяет сроки, последовательность административных действий (административных процедур), порядок взаимодействия с государственными органами, органами местного самоуправления, юридическими либо физическими лицами в ходе предоставления муниципальной услуги.</w:t>
      </w:r>
    </w:p>
    <w:p w14:paraId="19D4AC25" w14:textId="77777777" w:rsidR="005C7069" w:rsidRPr="0061291E" w:rsidRDefault="005C7069" w:rsidP="00D51E3B">
      <w:pPr>
        <w:ind w:firstLine="709"/>
        <w:jc w:val="both"/>
        <w:rPr>
          <w:rFonts w:eastAsia="Calibri"/>
          <w:b/>
          <w:bCs/>
          <w:kern w:val="2"/>
          <w:sz w:val="26"/>
          <w:szCs w:val="26"/>
          <w:lang w:eastAsia="en-US"/>
          <w14:ligatures w14:val="standardContextual"/>
        </w:rPr>
      </w:pPr>
      <w:r w:rsidRPr="0061291E">
        <w:rPr>
          <w:rFonts w:eastAsia="Calibri"/>
          <w:b/>
          <w:bCs/>
          <w:kern w:val="2"/>
          <w:sz w:val="26"/>
          <w:szCs w:val="26"/>
          <w:lang w:eastAsia="en-US"/>
          <w14:ligatures w14:val="standardContextual"/>
        </w:rPr>
        <w:t>2. Круг заявителей</w:t>
      </w:r>
    </w:p>
    <w:p w14:paraId="0EDCB7A0" w14:textId="77777777" w:rsidR="005C7069" w:rsidRPr="0061291E" w:rsidRDefault="005C7069" w:rsidP="00D51E3B">
      <w:pPr>
        <w:ind w:firstLine="709"/>
        <w:jc w:val="both"/>
        <w:rPr>
          <w:rFonts w:eastAsia="Calibri"/>
          <w:kern w:val="2"/>
          <w:sz w:val="26"/>
          <w:szCs w:val="26"/>
          <w:lang w:eastAsia="en-US"/>
          <w14:ligatures w14:val="standardContextual"/>
        </w:rPr>
      </w:pPr>
      <w:bookmarkStart w:id="35" w:name="Par41"/>
      <w:bookmarkEnd w:id="35"/>
      <w:r w:rsidRPr="0061291E">
        <w:rPr>
          <w:rFonts w:eastAsia="Calibri"/>
          <w:b/>
          <w:bCs/>
          <w:kern w:val="2"/>
          <w:sz w:val="26"/>
          <w:szCs w:val="26"/>
          <w:lang w:eastAsia="en-US"/>
          <w14:ligatures w14:val="standardContextual"/>
        </w:rPr>
        <w:t>2.1.</w:t>
      </w:r>
      <w:r w:rsidRPr="0061291E">
        <w:rPr>
          <w:rFonts w:eastAsia="Calibri"/>
          <w:kern w:val="2"/>
          <w:sz w:val="26"/>
          <w:szCs w:val="26"/>
          <w:lang w:eastAsia="en-US"/>
          <w14:ligatures w14:val="standardContextual"/>
        </w:rPr>
        <w:t xml:space="preserve"> Заявителями муниципальной услуги являются физические и юридические лица, обратившиеся в администрацию Хасанского муниципального округа с запросом о предоставлении информации на основе документов Архивного фонда Российской Федерации и других архивных документов (далее - Заявители).</w:t>
      </w:r>
    </w:p>
    <w:p w14:paraId="447D20BC" w14:textId="4AB15EC9"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b/>
          <w:bCs/>
          <w:kern w:val="2"/>
          <w:sz w:val="26"/>
          <w:szCs w:val="26"/>
          <w:lang w:eastAsia="en-US"/>
          <w14:ligatures w14:val="standardContextual"/>
        </w:rPr>
        <w:t>2.2.</w:t>
      </w:r>
      <w:r w:rsidRPr="0061291E">
        <w:rPr>
          <w:rFonts w:eastAsia="Calibri"/>
          <w:kern w:val="2"/>
          <w:sz w:val="26"/>
          <w:szCs w:val="26"/>
          <w:lang w:eastAsia="en-US"/>
          <w14:ligatures w14:val="standardContextual"/>
        </w:rPr>
        <w:t xml:space="preserve"> От имени заявителей, указанных в подпункте 2.1 настоящего Регламента, за предоставлением муниципальной услуги могут обращаться представители, имеющие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 при взаимодействии с администрацией Хасанского</w:t>
      </w:r>
      <w:r w:rsidRPr="0061291E">
        <w:rPr>
          <w:rFonts w:ascii="Calibri" w:eastAsia="Calibri" w:hAnsi="Calibri"/>
          <w:kern w:val="2"/>
          <w:sz w:val="26"/>
          <w:szCs w:val="26"/>
          <w:lang w:eastAsia="en-US"/>
          <w14:ligatures w14:val="standardContextual"/>
        </w:rPr>
        <w:t xml:space="preserve"> </w:t>
      </w:r>
      <w:r w:rsidRPr="0061291E">
        <w:rPr>
          <w:rFonts w:eastAsia="Calibri"/>
          <w:kern w:val="2"/>
          <w:sz w:val="26"/>
          <w:szCs w:val="26"/>
          <w:lang w:eastAsia="en-US"/>
          <w14:ligatures w14:val="standardContextual"/>
        </w:rPr>
        <w:t>муниципального округа, предоставляющей муниципальную услугу (далее - представители заявителей).</w:t>
      </w:r>
    </w:p>
    <w:p w14:paraId="0F5D9B33"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b/>
          <w:bCs/>
          <w:kern w:val="2"/>
          <w:sz w:val="26"/>
          <w:szCs w:val="26"/>
          <w:lang w:eastAsia="en-US"/>
          <w14:ligatures w14:val="standardContextual"/>
        </w:rPr>
        <w:t>2.3.</w:t>
      </w:r>
      <w:r w:rsidRPr="0061291E">
        <w:rPr>
          <w:rFonts w:eastAsia="Calibri"/>
          <w:kern w:val="2"/>
          <w:sz w:val="26"/>
          <w:szCs w:val="26"/>
          <w:lang w:eastAsia="en-US"/>
          <w14:ligatures w14:val="standardContextual"/>
        </w:rPr>
        <w:t xml:space="preserve"> От имени физических лиц заявления могут подавать родственники, представители, действующие в силу полномочий, основанных на доверенности или договора.</w:t>
      </w:r>
    </w:p>
    <w:p w14:paraId="1517B145"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b/>
          <w:bCs/>
          <w:kern w:val="2"/>
          <w:sz w:val="26"/>
          <w:szCs w:val="26"/>
          <w:lang w:eastAsia="en-US"/>
          <w14:ligatures w14:val="standardContextual"/>
        </w:rPr>
        <w:t>3</w:t>
      </w:r>
      <w:r w:rsidRPr="0061291E">
        <w:rPr>
          <w:rFonts w:eastAsia="Calibri"/>
          <w:kern w:val="2"/>
          <w:sz w:val="26"/>
          <w:szCs w:val="26"/>
          <w:lang w:eastAsia="en-US"/>
          <w14:ligatures w14:val="standardContextual"/>
        </w:rPr>
        <w:t>. Требования к порядку информирования о предоставлении муниципальной услуги</w:t>
      </w:r>
    </w:p>
    <w:p w14:paraId="48F87151"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Заявитель может получить информацию о порядке предоставления муниципальной услуги</w:t>
      </w:r>
    </w:p>
    <w:p w14:paraId="7E2014AD"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в архивном отделе администрации Хасанского муниципального округа.</w:t>
      </w:r>
    </w:p>
    <w:p w14:paraId="2FC63266"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b/>
          <w:bCs/>
          <w:kern w:val="2"/>
          <w:sz w:val="26"/>
          <w:szCs w:val="26"/>
          <w:lang w:eastAsia="en-US"/>
          <w14:ligatures w14:val="standardContextual"/>
        </w:rPr>
        <w:t>3.1.</w:t>
      </w:r>
      <w:r w:rsidRPr="0061291E">
        <w:rPr>
          <w:rFonts w:eastAsia="Calibri"/>
          <w:kern w:val="2"/>
          <w:sz w:val="26"/>
          <w:szCs w:val="26"/>
          <w:lang w:eastAsia="en-US"/>
          <w14:ligatures w14:val="standardContextual"/>
        </w:rPr>
        <w:t xml:space="preserve"> Местонахождение архивного отдела: 692701, Приморский край, Хасанский район, пгт Славянка, ул. Героев Хасана, д.4;</w:t>
      </w:r>
    </w:p>
    <w:p w14:paraId="61884F24"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график приема заявителей архивным отделом еженедельно:</w:t>
      </w:r>
    </w:p>
    <w:p w14:paraId="4550FAFC"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понедельник - четверг с 9.00 до 18.00, пятница с 9.00 до 17.00, перерыв: с 13.00 до 14.00;</w:t>
      </w:r>
    </w:p>
    <w:p w14:paraId="4EB96665"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без предварительной записи;</w:t>
      </w:r>
    </w:p>
    <w:p w14:paraId="399A0A28"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справочный телефон архивного отдела 8 (42331) 46-1-41;</w:t>
      </w:r>
    </w:p>
    <w:p w14:paraId="658475B9"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адрес электронной почты архивного отдела: e-mail: </w:t>
      </w:r>
      <w:hyperlink r:id="rId105" w:history="1">
        <w:r w:rsidRPr="0061291E">
          <w:rPr>
            <w:rFonts w:eastAsia="Calibri"/>
            <w:kern w:val="2"/>
            <w:sz w:val="26"/>
            <w:szCs w:val="26"/>
            <w:u w:val="single"/>
            <w:lang w:val="en-US" w:eastAsia="en-US"/>
            <w14:ligatures w14:val="standardContextual"/>
          </w:rPr>
          <w:t>arhivhasan</w:t>
        </w:r>
        <w:r w:rsidRPr="0061291E">
          <w:rPr>
            <w:rFonts w:eastAsia="Calibri"/>
            <w:kern w:val="2"/>
            <w:sz w:val="26"/>
            <w:szCs w:val="26"/>
            <w:u w:val="single"/>
            <w:lang w:eastAsia="en-US"/>
            <w14:ligatures w14:val="standardContextual"/>
          </w:rPr>
          <w:t>@</w:t>
        </w:r>
        <w:r w:rsidRPr="0061291E">
          <w:rPr>
            <w:rFonts w:eastAsia="Calibri"/>
            <w:kern w:val="2"/>
            <w:sz w:val="26"/>
            <w:szCs w:val="26"/>
            <w:u w:val="single"/>
            <w:lang w:val="en-US" w:eastAsia="en-US"/>
            <w14:ligatures w14:val="standardContextual"/>
          </w:rPr>
          <w:t>yandex</w:t>
        </w:r>
        <w:r w:rsidRPr="0061291E">
          <w:rPr>
            <w:rFonts w:eastAsia="Calibri"/>
            <w:kern w:val="2"/>
            <w:sz w:val="26"/>
            <w:szCs w:val="26"/>
            <w:u w:val="single"/>
            <w:lang w:eastAsia="en-US"/>
            <w14:ligatures w14:val="standardContextual"/>
          </w:rPr>
          <w:t>.</w:t>
        </w:r>
        <w:r w:rsidRPr="0061291E">
          <w:rPr>
            <w:rFonts w:eastAsia="Calibri"/>
            <w:kern w:val="2"/>
            <w:sz w:val="26"/>
            <w:szCs w:val="26"/>
            <w:u w:val="single"/>
            <w:lang w:val="en-US" w:eastAsia="en-US"/>
            <w14:ligatures w14:val="standardContextual"/>
          </w:rPr>
          <w:t>ru</w:t>
        </w:r>
      </w:hyperlink>
      <w:r w:rsidRPr="0061291E">
        <w:rPr>
          <w:rFonts w:eastAsia="Calibri"/>
          <w:kern w:val="2"/>
          <w:sz w:val="26"/>
          <w:szCs w:val="26"/>
          <w:lang w:eastAsia="en-US"/>
          <w14:ligatures w14:val="standardContextual"/>
        </w:rPr>
        <w:t>;</w:t>
      </w:r>
    </w:p>
    <w:p w14:paraId="25A52834"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официальный сайт:</w:t>
      </w:r>
      <w:r w:rsidRPr="0061291E">
        <w:rPr>
          <w:rFonts w:ascii="Calibri" w:eastAsia="Calibri" w:hAnsi="Calibri"/>
          <w:kern w:val="2"/>
          <w:sz w:val="26"/>
          <w:szCs w:val="26"/>
          <w:lang w:eastAsia="en-US"/>
          <w14:ligatures w14:val="standardContextual"/>
        </w:rPr>
        <w:t xml:space="preserve"> </w:t>
      </w:r>
      <w:r w:rsidRPr="0061291E">
        <w:rPr>
          <w:rFonts w:eastAsia="Calibri"/>
          <w:kern w:val="2"/>
          <w:sz w:val="26"/>
          <w:szCs w:val="26"/>
          <w:lang w:eastAsia="en-US"/>
          <w14:ligatures w14:val="standardContextual"/>
        </w:rPr>
        <w:t>https://xasanskij-r25.gosweb.gosuslugi.ru.</w:t>
      </w:r>
    </w:p>
    <w:p w14:paraId="4C041F3E"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lastRenderedPageBreak/>
        <w:t>с использованием Федеральной государственной информационной системы «Единый портал государственных и муниципальных услуг (</w:t>
      </w:r>
      <w:r w:rsidRPr="0061291E">
        <w:rPr>
          <w:rFonts w:eastAsia="Calibri"/>
          <w:kern w:val="2"/>
          <w:sz w:val="26"/>
          <w:szCs w:val="26"/>
          <w:lang w:val="en-US" w:eastAsia="en-US"/>
          <w14:ligatures w14:val="standardContextual"/>
        </w:rPr>
        <w:t>www</w:t>
      </w:r>
      <w:r w:rsidRPr="0061291E">
        <w:rPr>
          <w:rFonts w:eastAsia="Calibri"/>
          <w:kern w:val="2"/>
          <w:sz w:val="26"/>
          <w:szCs w:val="26"/>
          <w:lang w:eastAsia="en-US"/>
          <w14:ligatures w14:val="standardContextual"/>
        </w:rPr>
        <w:t>.</w:t>
      </w:r>
      <w:r w:rsidRPr="0061291E">
        <w:rPr>
          <w:rFonts w:eastAsia="Calibri"/>
          <w:kern w:val="2"/>
          <w:sz w:val="26"/>
          <w:szCs w:val="26"/>
          <w:lang w:val="en-US" w:eastAsia="en-US"/>
          <w14:ligatures w14:val="standardContextual"/>
        </w:rPr>
        <w:t>gosuslugi</w:t>
      </w:r>
      <w:r w:rsidRPr="0061291E">
        <w:rPr>
          <w:rFonts w:eastAsia="Calibri"/>
          <w:kern w:val="2"/>
          <w:sz w:val="26"/>
          <w:szCs w:val="26"/>
          <w:lang w:eastAsia="en-US"/>
          <w14:ligatures w14:val="standardContextual"/>
        </w:rPr>
        <w:t>.</w:t>
      </w:r>
      <w:r w:rsidRPr="0061291E">
        <w:rPr>
          <w:rFonts w:eastAsia="Calibri"/>
          <w:kern w:val="2"/>
          <w:sz w:val="26"/>
          <w:szCs w:val="26"/>
          <w:lang w:val="en-US" w:eastAsia="en-US"/>
          <w14:ligatures w14:val="standardContextual"/>
        </w:rPr>
        <w:t>ru</w:t>
      </w:r>
      <w:r w:rsidRPr="0061291E">
        <w:rPr>
          <w:rFonts w:eastAsia="Calibri"/>
          <w:kern w:val="2"/>
          <w:sz w:val="26"/>
          <w:szCs w:val="26"/>
          <w:lang w:eastAsia="en-US"/>
          <w14:ligatures w14:val="standardContextual"/>
        </w:rPr>
        <w:t>).</w:t>
      </w:r>
    </w:p>
    <w:p w14:paraId="552F6AE2" w14:textId="7BAD694C" w:rsidR="005C7069" w:rsidRPr="0061291E" w:rsidRDefault="005C7069" w:rsidP="00D51E3B">
      <w:pPr>
        <w:widowControl w:val="0"/>
        <w:autoSpaceDE w:val="0"/>
        <w:autoSpaceDN w:val="0"/>
        <w:adjustRightInd w:val="0"/>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При ответах на телефонные звонки, устные обращения при личном приеме, письменные обращения, в том числе по электронной почте должностное лицо архивного отдела обязано дать полную, актуальную и достоверную информацию по вопросу предоставления муниципальной услуги.</w:t>
      </w:r>
    </w:p>
    <w:p w14:paraId="17244662" w14:textId="46AD861D" w:rsidR="005C7069" w:rsidRPr="0061291E" w:rsidRDefault="005C7069" w:rsidP="00D51E3B">
      <w:pPr>
        <w:widowControl w:val="0"/>
        <w:autoSpaceDE w:val="0"/>
        <w:autoSpaceDN w:val="0"/>
        <w:adjustRightInd w:val="0"/>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Ответ на телефонный звонок должен начинаться с информации о наименовании органа, в который обратился заявитель, фамилии, имени, отчества и должности лица, принявшего телефонный звонок.</w:t>
      </w:r>
    </w:p>
    <w:p w14:paraId="65ACCEC1" w14:textId="09FEE9F8" w:rsidR="005C7069" w:rsidRPr="0061291E" w:rsidRDefault="005C7069" w:rsidP="00D51E3B">
      <w:pPr>
        <w:widowControl w:val="0"/>
        <w:autoSpaceDE w:val="0"/>
        <w:autoSpaceDN w:val="0"/>
        <w:adjustRightInd w:val="0"/>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Информация о порядке предоставления муниципальной услуги предоставляется бесплатно.</w:t>
      </w:r>
    </w:p>
    <w:p w14:paraId="3184A1F3" w14:textId="136283FF" w:rsidR="005C7069" w:rsidRPr="0061291E" w:rsidRDefault="005C7069" w:rsidP="00D51E3B">
      <w:pPr>
        <w:widowControl w:val="0"/>
        <w:autoSpaceDE w:val="0"/>
        <w:autoSpaceDN w:val="0"/>
        <w:adjustRightInd w:val="0"/>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При предоставлении информации о муниципальной услуге по письменным      обращениям или по обращению в электронном виде, ответ на обращение направляется почтой в адрес заявителя в срок, не превышающий </w:t>
      </w:r>
      <w:r w:rsidRPr="0061291E">
        <w:rPr>
          <w:rFonts w:eastAsia="Calibri"/>
          <w:iCs/>
          <w:kern w:val="2"/>
          <w:sz w:val="26"/>
          <w:szCs w:val="26"/>
          <w:lang w:eastAsia="en-US"/>
          <w14:ligatures w14:val="standardContextual"/>
        </w:rPr>
        <w:t>30 календарных дней</w:t>
      </w:r>
      <w:r w:rsidRPr="0061291E">
        <w:rPr>
          <w:rFonts w:eastAsia="Calibri"/>
          <w:kern w:val="2"/>
          <w:sz w:val="26"/>
          <w:szCs w:val="26"/>
          <w:lang w:eastAsia="en-US"/>
          <w14:ligatures w14:val="standardContextual"/>
        </w:rPr>
        <w:t xml:space="preserve"> со дня регистрации обращения.</w:t>
      </w:r>
    </w:p>
    <w:p w14:paraId="4845A6F7" w14:textId="4EB4FC7D" w:rsidR="005C7069" w:rsidRPr="0061291E" w:rsidRDefault="005C7069" w:rsidP="00D51E3B">
      <w:pPr>
        <w:widowControl w:val="0"/>
        <w:autoSpaceDE w:val="0"/>
        <w:autoSpaceDN w:val="0"/>
        <w:adjustRightInd w:val="0"/>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В исключительных случаях срок предоставления информации о муниципальной услуге по письменным обращениям или по обращениям в электронном виде может быть продлен руководителем, но не более 30 календарных дней, о чем заявитель уведомляется в письменной форме по почте (в том числе электронной).</w:t>
      </w:r>
    </w:p>
    <w:p w14:paraId="33233AB5" w14:textId="456E8A41" w:rsidR="005C7069" w:rsidRPr="0061291E" w:rsidRDefault="005C7069" w:rsidP="00D51E3B">
      <w:pPr>
        <w:widowControl w:val="0"/>
        <w:autoSpaceDE w:val="0"/>
        <w:autoSpaceDN w:val="0"/>
        <w:adjustRightInd w:val="0"/>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Вышеуказанная информация настоящего административного </w:t>
      </w:r>
      <w:r w:rsidR="0061291E" w:rsidRPr="0061291E">
        <w:rPr>
          <w:rFonts w:eastAsia="Calibri"/>
          <w:kern w:val="2"/>
          <w:sz w:val="26"/>
          <w:szCs w:val="26"/>
          <w:lang w:eastAsia="en-US"/>
          <w14:ligatures w14:val="standardContextual"/>
        </w:rPr>
        <w:t>регламента размещается</w:t>
      </w:r>
      <w:r w:rsidRPr="0061291E">
        <w:rPr>
          <w:rFonts w:eastAsia="Calibri"/>
          <w:kern w:val="2"/>
          <w:sz w:val="26"/>
          <w:szCs w:val="26"/>
          <w:lang w:eastAsia="en-US"/>
          <w14:ligatures w14:val="standardContextual"/>
        </w:rPr>
        <w:t xml:space="preserve"> на стендах непосредственно в архивном отделе.</w:t>
      </w:r>
    </w:p>
    <w:p w14:paraId="698FF796" w14:textId="77777777" w:rsidR="005C7069" w:rsidRPr="0061291E" w:rsidRDefault="005C7069" w:rsidP="00D51E3B">
      <w:pPr>
        <w:widowControl w:val="0"/>
        <w:autoSpaceDE w:val="0"/>
        <w:autoSpaceDN w:val="0"/>
        <w:adjustRightInd w:val="0"/>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размещение информации в информационно – телекоммуникационной сети «интернет» в версии, доступной для лиц со стойкими нарушениями функций зрения;</w:t>
      </w:r>
    </w:p>
    <w:p w14:paraId="531A1A6B" w14:textId="77777777" w:rsidR="005C7069" w:rsidRPr="0061291E" w:rsidRDefault="005C7069" w:rsidP="00D51E3B">
      <w:pPr>
        <w:widowControl w:val="0"/>
        <w:autoSpaceDE w:val="0"/>
        <w:autoSpaceDN w:val="0"/>
        <w:adjustRightInd w:val="0"/>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размещение сведений на информационных стендах в местах предоставления муниципальной услуги с учетом обеспечения условий их доступности для инвалидов:</w:t>
      </w:r>
    </w:p>
    <w:p w14:paraId="2B746E69" w14:textId="77777777" w:rsidR="005C7069" w:rsidRPr="0061291E" w:rsidRDefault="005C7069" w:rsidP="00D51E3B">
      <w:pPr>
        <w:widowControl w:val="0"/>
        <w:autoSpaceDE w:val="0"/>
        <w:autoSpaceDN w:val="0"/>
        <w:adjustRightInd w:val="0"/>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для лиц со стойким нарушением функции зрения;</w:t>
      </w:r>
    </w:p>
    <w:p w14:paraId="2CBC8F6F" w14:textId="77777777" w:rsidR="005C7069" w:rsidRPr="0061291E" w:rsidRDefault="005C7069" w:rsidP="00D51E3B">
      <w:pPr>
        <w:widowControl w:val="0"/>
        <w:autoSpaceDE w:val="0"/>
        <w:autoSpaceDN w:val="0"/>
        <w:adjustRightInd w:val="0"/>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выполнение информации крупным рельефным шрифтом на контрастном фоне (белом или желтом) и дублирование рельефно – точечным шрифтом Брайля.</w:t>
      </w:r>
    </w:p>
    <w:p w14:paraId="56E288B4"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b/>
          <w:bCs/>
          <w:kern w:val="2"/>
          <w:sz w:val="26"/>
          <w:szCs w:val="26"/>
          <w:lang w:eastAsia="en-US"/>
          <w14:ligatures w14:val="standardContextual"/>
        </w:rPr>
        <w:t>3.2.</w:t>
      </w:r>
      <w:r w:rsidRPr="0061291E">
        <w:rPr>
          <w:rFonts w:eastAsia="Calibri"/>
          <w:kern w:val="2"/>
          <w:sz w:val="26"/>
          <w:szCs w:val="26"/>
          <w:lang w:eastAsia="en-US"/>
          <w14:ligatures w14:val="standardContextual"/>
        </w:rPr>
        <w:t xml:space="preserve"> В администрации Хасанского муниципального округа (далее - администрация):</w:t>
      </w:r>
    </w:p>
    <w:p w14:paraId="4BA340D9" w14:textId="77777777" w:rsidR="005C7069" w:rsidRPr="0061291E" w:rsidRDefault="005C7069" w:rsidP="00D51E3B">
      <w:pPr>
        <w:ind w:firstLine="709"/>
        <w:jc w:val="both"/>
        <w:rPr>
          <w:rFonts w:ascii="Calibri" w:eastAsia="Calibri" w:hAnsi="Calibri"/>
          <w:kern w:val="2"/>
          <w:sz w:val="26"/>
          <w:szCs w:val="26"/>
          <w:lang w:eastAsia="en-US"/>
          <w14:ligatures w14:val="standardContextual"/>
        </w:rPr>
      </w:pPr>
      <w:r w:rsidRPr="0061291E">
        <w:rPr>
          <w:rFonts w:eastAsia="Calibri"/>
          <w:kern w:val="2"/>
          <w:sz w:val="26"/>
          <w:szCs w:val="26"/>
          <w:lang w:eastAsia="en-US"/>
          <w14:ligatures w14:val="standardContextual"/>
        </w:rPr>
        <w:t>местонахождение администрации: 692701, Приморский край, Хасанский район, пгт Славянка, ул. Молодежная, д.1.</w:t>
      </w:r>
    </w:p>
    <w:p w14:paraId="50FBAE68"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график работы администрации:</w:t>
      </w:r>
    </w:p>
    <w:p w14:paraId="625EA2FF"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с понедельника по четверг с 9.00 до 18.00, пятница с 9.00 до 17.00, перерыв: с 13.00 до 14.00;</w:t>
      </w:r>
    </w:p>
    <w:p w14:paraId="639FFAF5"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выходные дни: суббота, воскресенье;</w:t>
      </w:r>
    </w:p>
    <w:p w14:paraId="0B6B7F8B"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телефон приемной: 8 (42331) 46-4-79, 46-4-90;</w:t>
      </w:r>
    </w:p>
    <w:p w14:paraId="3608B89C"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адрес электронной почты: </w:t>
      </w:r>
      <w:r w:rsidRPr="0061291E">
        <w:rPr>
          <w:rFonts w:eastAsia="Calibri"/>
          <w:kern w:val="2"/>
          <w:sz w:val="26"/>
          <w:szCs w:val="26"/>
          <w:lang w:val="en-US" w:eastAsia="en-US"/>
          <w14:ligatures w14:val="standardContextual"/>
        </w:rPr>
        <w:t>hasanski</w:t>
      </w:r>
      <w:r w:rsidRPr="0061291E">
        <w:rPr>
          <w:rFonts w:eastAsia="Calibri"/>
          <w:kern w:val="2"/>
          <w:sz w:val="26"/>
          <w:szCs w:val="26"/>
          <w:lang w:eastAsia="en-US"/>
          <w14:ligatures w14:val="standardContextual"/>
        </w:rPr>
        <w:t>@</w:t>
      </w:r>
      <w:r w:rsidRPr="0061291E">
        <w:rPr>
          <w:rFonts w:eastAsia="Calibri"/>
          <w:kern w:val="2"/>
          <w:sz w:val="26"/>
          <w:szCs w:val="26"/>
          <w:lang w:val="en-US" w:eastAsia="en-US"/>
          <w14:ligatures w14:val="standardContextual"/>
        </w:rPr>
        <w:t>yandex</w:t>
      </w:r>
      <w:r w:rsidRPr="0061291E">
        <w:rPr>
          <w:rFonts w:eastAsia="Calibri"/>
          <w:kern w:val="2"/>
          <w:sz w:val="26"/>
          <w:szCs w:val="26"/>
          <w:lang w:eastAsia="en-US"/>
          <w14:ligatures w14:val="standardContextual"/>
        </w:rPr>
        <w:t>.</w:t>
      </w:r>
      <w:r w:rsidRPr="0061291E">
        <w:rPr>
          <w:rFonts w:eastAsia="Calibri"/>
          <w:kern w:val="2"/>
          <w:sz w:val="26"/>
          <w:szCs w:val="26"/>
          <w:lang w:val="en-US" w:eastAsia="en-US"/>
          <w14:ligatures w14:val="standardContextual"/>
        </w:rPr>
        <w:t>ru</w:t>
      </w:r>
      <w:r w:rsidRPr="0061291E">
        <w:rPr>
          <w:rFonts w:eastAsia="Calibri"/>
          <w:kern w:val="2"/>
          <w:sz w:val="26"/>
          <w:szCs w:val="26"/>
          <w:lang w:eastAsia="en-US"/>
          <w14:ligatures w14:val="standardContextual"/>
        </w:rPr>
        <w:t>.</w:t>
      </w:r>
    </w:p>
    <w:p w14:paraId="079F0C98"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b/>
          <w:bCs/>
          <w:kern w:val="2"/>
          <w:sz w:val="26"/>
          <w:szCs w:val="26"/>
          <w:lang w:eastAsia="en-US"/>
          <w14:ligatures w14:val="standardContextual"/>
        </w:rPr>
        <w:t>3.3.</w:t>
      </w:r>
      <w:r w:rsidRPr="0061291E">
        <w:rPr>
          <w:rFonts w:eastAsia="Calibri"/>
          <w:kern w:val="2"/>
          <w:sz w:val="26"/>
          <w:szCs w:val="26"/>
          <w:lang w:eastAsia="en-US"/>
          <w14:ligatures w14:val="standardContextual"/>
        </w:rPr>
        <w:t xml:space="preserve"> В многофункциональных центрах предоставления государственных и муниципальных услуг, расположенных на территории Приморского края (далее - МФЦ), в случае если муниципальная услуга предоставляется МФЦ или с его участием, в соответствии с соглашением о взаимодействии между МФЦ и администрацией Хасанского муниципального округа.</w:t>
      </w:r>
    </w:p>
    <w:p w14:paraId="7BB2E77A"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b/>
          <w:bCs/>
          <w:kern w:val="2"/>
          <w:sz w:val="26"/>
          <w:szCs w:val="26"/>
          <w:lang w:eastAsia="en-US"/>
          <w14:ligatures w14:val="standardContextual"/>
        </w:rPr>
        <w:t>3.4.</w:t>
      </w:r>
      <w:r w:rsidRPr="0061291E">
        <w:rPr>
          <w:rFonts w:eastAsia="Calibri"/>
          <w:kern w:val="2"/>
          <w:sz w:val="26"/>
          <w:szCs w:val="26"/>
          <w:lang w:eastAsia="en-US"/>
          <w14:ligatures w14:val="standardContextual"/>
        </w:rPr>
        <w:t xml:space="preserve"> На официальном сайте органов местного самоуправления Хасанского муниципального округа в сети "Интернет".</w:t>
      </w:r>
    </w:p>
    <w:p w14:paraId="19671F5F"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b/>
          <w:bCs/>
          <w:kern w:val="2"/>
          <w:sz w:val="26"/>
          <w:szCs w:val="26"/>
          <w:lang w:eastAsia="en-US"/>
          <w14:ligatures w14:val="standardContextual"/>
        </w:rPr>
        <w:t>3.5</w:t>
      </w:r>
      <w:r w:rsidRPr="0061291E">
        <w:rPr>
          <w:rFonts w:eastAsia="Calibri"/>
          <w:kern w:val="2"/>
          <w:sz w:val="26"/>
          <w:szCs w:val="26"/>
          <w:lang w:eastAsia="en-US"/>
          <w14:ligatures w14:val="standardContextual"/>
        </w:rPr>
        <w:t>. Посредством средств телефонной и почтовой связи.</w:t>
      </w:r>
    </w:p>
    <w:p w14:paraId="242B304B"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b/>
          <w:bCs/>
          <w:kern w:val="2"/>
          <w:sz w:val="26"/>
          <w:szCs w:val="26"/>
          <w:lang w:eastAsia="en-US"/>
          <w14:ligatures w14:val="standardContextual"/>
        </w:rPr>
        <w:t>3.6</w:t>
      </w:r>
      <w:r w:rsidRPr="0061291E">
        <w:rPr>
          <w:rFonts w:eastAsia="Calibri"/>
          <w:kern w:val="2"/>
          <w:sz w:val="26"/>
          <w:szCs w:val="26"/>
          <w:lang w:eastAsia="en-US"/>
          <w14:ligatures w14:val="standardContextual"/>
        </w:rPr>
        <w:t>. Посредством электронной почты.</w:t>
      </w:r>
    </w:p>
    <w:p w14:paraId="27E86A3D"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b/>
          <w:bCs/>
          <w:kern w:val="2"/>
          <w:sz w:val="26"/>
          <w:szCs w:val="26"/>
          <w:lang w:eastAsia="en-US"/>
          <w14:ligatures w14:val="standardContextual"/>
        </w:rPr>
        <w:t>3.7.</w:t>
      </w:r>
      <w:r w:rsidRPr="0061291E">
        <w:rPr>
          <w:rFonts w:eastAsia="Calibri"/>
          <w:kern w:val="2"/>
          <w:sz w:val="26"/>
          <w:szCs w:val="26"/>
          <w:lang w:eastAsia="en-US"/>
          <w14:ligatures w14:val="standardContextual"/>
        </w:rPr>
        <w:t xml:space="preserve"> Посредством региональной государственной информационной системы "Портал государственных и муниципальных услуг Приморского края".</w:t>
      </w:r>
    </w:p>
    <w:p w14:paraId="1A407A75"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На Едином портале государственных и муниципальных услуг размещается следующая информация:</w:t>
      </w:r>
    </w:p>
    <w:p w14:paraId="36A69B3E"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309E70F7"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lastRenderedPageBreak/>
        <w:t>2) круг заявителей;</w:t>
      </w:r>
    </w:p>
    <w:p w14:paraId="49608C98"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3) срок предоставления муниципальной услуги;</w:t>
      </w:r>
    </w:p>
    <w:p w14:paraId="17FE8D65"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4) 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14:paraId="1B831DEE"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5) исчерпывающий перечень оснований для приостановления или отказа в предоставлении муниципальной услуги;</w:t>
      </w:r>
    </w:p>
    <w:p w14:paraId="101FFCD2"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6) о праве заявителя на досудебное (внесудебное) обжалование действий (бездействия);</w:t>
      </w:r>
    </w:p>
    <w:p w14:paraId="3632B119"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7) формы заявлений, используемые при предоставлении муниципальной услуги.</w:t>
      </w:r>
    </w:p>
    <w:p w14:paraId="51C0D762"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Информация на Едином портале государственных и муниципальных услуг о порядке и сроках предоставления муниципальной услуги на основании сведений, содержащихся в федеральной государственной системе «Федеральный реестр государственных и муниципальных услуг», предоставляется заявителю бесплатно.</w:t>
      </w:r>
    </w:p>
    <w:p w14:paraId="6E13B97E"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Доступ к информации о сроках и порядке предоставления услуги осуществляется без выполнения заявителем каких - 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регистрации или авторизацию заявителя или предоставление им персональных данных.</w:t>
      </w:r>
    </w:p>
    <w:p w14:paraId="05C01063" w14:textId="3CBAB76E" w:rsidR="005C7069" w:rsidRPr="0061291E" w:rsidRDefault="005C7069" w:rsidP="00D51E3B">
      <w:pPr>
        <w:tabs>
          <w:tab w:val="left" w:pos="567"/>
        </w:tabs>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Информация о месте нахождения и графике работы МФЦ и администрации размещается на стендах непосредственно в администрации, в МФЦ.</w:t>
      </w:r>
    </w:p>
    <w:p w14:paraId="344151F3" w14:textId="621BCC4D"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Информирование заявителей о порядке и ходе предоставления муниципальной услуги осуществляется в форме публичного устного или письменного информирования, по телефону, при устном или письменном обращении, а также по электронной почте и посредством размещения информации в сети Интернет на официальном сайте администрации Хасанского муниципального округа и на сайте Многофункционального центра.</w:t>
      </w:r>
    </w:p>
    <w:p w14:paraId="48F1A2A8" w14:textId="5F79A1E7" w:rsidR="005C7069" w:rsidRPr="0061291E" w:rsidRDefault="005C7069" w:rsidP="00D51E3B">
      <w:pPr>
        <w:tabs>
          <w:tab w:val="left" w:pos="567"/>
        </w:tabs>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Публичное информирование осуществляется с привлечением средств массовой информации (далее - СМИ). Публичное письменное информирование осуществляется путем публикации информационных материалов в СМИ, размещения на официальном сайте органов местного самоуправления Хасанского муниципального округа с использованием Федеральной государственной информационной системы "Единый портал государственных и муниципальных услуг, на информационных стендах.</w:t>
      </w:r>
    </w:p>
    <w:p w14:paraId="78F9D687" w14:textId="58450564" w:rsidR="005C7069" w:rsidRPr="0061291E" w:rsidRDefault="005C7069" w:rsidP="00D51E3B">
      <w:pPr>
        <w:tabs>
          <w:tab w:val="left" w:pos="567"/>
        </w:tabs>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Информирование осуществляется на русском языке.</w:t>
      </w:r>
    </w:p>
    <w:p w14:paraId="23A7EE88" w14:textId="77777777" w:rsidR="005C7069" w:rsidRPr="0061291E" w:rsidRDefault="005C7069" w:rsidP="0026090F">
      <w:pPr>
        <w:spacing w:after="160"/>
        <w:rPr>
          <w:rFonts w:ascii="Calibri" w:eastAsia="Calibri" w:hAnsi="Calibri"/>
          <w:kern w:val="2"/>
          <w:sz w:val="26"/>
          <w:szCs w:val="26"/>
          <w:lang w:eastAsia="en-US"/>
          <w14:ligatures w14:val="standardContextual"/>
        </w:rPr>
      </w:pPr>
    </w:p>
    <w:p w14:paraId="7C76AA0C" w14:textId="77777777" w:rsidR="005C7069" w:rsidRPr="0061291E" w:rsidRDefault="005C7069" w:rsidP="0026090F">
      <w:pPr>
        <w:spacing w:after="160"/>
        <w:jc w:val="center"/>
        <w:rPr>
          <w:rFonts w:eastAsia="Calibri"/>
          <w:kern w:val="2"/>
          <w:sz w:val="26"/>
          <w:szCs w:val="26"/>
          <w:lang w:eastAsia="en-US"/>
          <w14:ligatures w14:val="standardContextual"/>
        </w:rPr>
      </w:pPr>
      <w:r w:rsidRPr="0061291E">
        <w:rPr>
          <w:rFonts w:eastAsia="Calibri"/>
          <w:b/>
          <w:bCs/>
          <w:kern w:val="2"/>
          <w:sz w:val="26"/>
          <w:szCs w:val="26"/>
          <w:lang w:eastAsia="en-US"/>
          <w14:ligatures w14:val="standardContextual"/>
        </w:rPr>
        <w:t>2. СТАНДАРТ ПРЕДОСТАВЛЕНИЯ МУНИЦИПАЛЬНОЙ УСЛУГИ</w:t>
      </w:r>
    </w:p>
    <w:p w14:paraId="6F669BF9"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b/>
          <w:bCs/>
          <w:kern w:val="2"/>
          <w:sz w:val="26"/>
          <w:szCs w:val="26"/>
          <w:lang w:eastAsia="en-US"/>
          <w14:ligatures w14:val="standardContextual"/>
        </w:rPr>
        <w:t>2.1</w:t>
      </w:r>
      <w:r w:rsidRPr="0061291E">
        <w:rPr>
          <w:rFonts w:eastAsia="Calibri"/>
          <w:kern w:val="2"/>
          <w:sz w:val="26"/>
          <w:szCs w:val="26"/>
          <w:lang w:eastAsia="en-US"/>
          <w14:ligatures w14:val="standardContextual"/>
        </w:rPr>
        <w:t>. Наименование муниципальной услуги:</w:t>
      </w:r>
    </w:p>
    <w:p w14:paraId="4E7A84FC"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«Предоставление информации на основе документов Архивного фонда Российской Федерации и других архивных документов (далее - муниципальная услуга).</w:t>
      </w:r>
    </w:p>
    <w:p w14:paraId="4D4C962E"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b/>
          <w:bCs/>
          <w:kern w:val="2"/>
          <w:sz w:val="26"/>
          <w:szCs w:val="26"/>
          <w:lang w:eastAsia="en-US"/>
          <w14:ligatures w14:val="standardContextual"/>
        </w:rPr>
        <w:t>2.2.</w:t>
      </w:r>
      <w:r w:rsidRPr="0061291E">
        <w:rPr>
          <w:rFonts w:eastAsia="Calibri"/>
          <w:kern w:val="2"/>
          <w:sz w:val="26"/>
          <w:szCs w:val="26"/>
          <w:lang w:eastAsia="en-US"/>
          <w14:ligatures w14:val="standardContextual"/>
        </w:rPr>
        <w:t xml:space="preserve"> Наименование органа, предоставляющего муниципальную услугу - Муниципальную услугу предоставляет администрация Хасанского муниципального округа в лице архивного отдела администрации Хасанского муниципального округа (далее - Отдел).</w:t>
      </w:r>
    </w:p>
    <w:p w14:paraId="0E2A4C5D"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b/>
          <w:bCs/>
          <w:kern w:val="2"/>
          <w:sz w:val="26"/>
          <w:szCs w:val="26"/>
          <w:lang w:eastAsia="en-US"/>
          <w14:ligatures w14:val="standardContextual"/>
        </w:rPr>
        <w:t>2.3</w:t>
      </w:r>
      <w:r w:rsidRPr="0061291E">
        <w:rPr>
          <w:rFonts w:eastAsia="Calibri"/>
          <w:kern w:val="2"/>
          <w:sz w:val="26"/>
          <w:szCs w:val="26"/>
          <w:lang w:eastAsia="en-US"/>
          <w14:ligatures w14:val="standardContextual"/>
        </w:rPr>
        <w:t>. Результат предоставления муниципальной услуги.</w:t>
      </w:r>
    </w:p>
    <w:p w14:paraId="07C0439C"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       Результатом предоставления муниципальной услуги является выдача архивной копии документа, архивной выписки из документа, архивной справки, информационного письма.</w:t>
      </w:r>
    </w:p>
    <w:p w14:paraId="75EE7782"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Запрос, не относящийся к составу хранящихся в архивном отделе документов, в течение 5 рабочих дней с момента регистрации направляется в другой архив или организацию, где хранятся необходимые архивные документы, с уведомлением об этом заявителя, или заявителю дается соответствующая рекомендация.</w:t>
      </w:r>
    </w:p>
    <w:p w14:paraId="586BAD23"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b/>
          <w:bCs/>
          <w:kern w:val="2"/>
          <w:sz w:val="26"/>
          <w:szCs w:val="26"/>
          <w:lang w:eastAsia="en-US"/>
          <w14:ligatures w14:val="standardContextual"/>
        </w:rPr>
        <w:t>2.4.</w:t>
      </w:r>
      <w:r w:rsidRPr="0061291E">
        <w:rPr>
          <w:rFonts w:eastAsia="Calibri"/>
          <w:kern w:val="2"/>
          <w:sz w:val="26"/>
          <w:szCs w:val="26"/>
          <w:lang w:eastAsia="en-US"/>
          <w14:ligatures w14:val="standardContextual"/>
        </w:rPr>
        <w:t xml:space="preserve"> Срок предоставления муниципальной услуги</w:t>
      </w:r>
    </w:p>
    <w:p w14:paraId="35DDFBBF" w14:textId="77777777" w:rsidR="005C7069" w:rsidRPr="0061291E" w:rsidRDefault="005C7069" w:rsidP="00D51E3B">
      <w:pPr>
        <w:tabs>
          <w:tab w:val="left" w:pos="567"/>
        </w:tabs>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lastRenderedPageBreak/>
        <w:t xml:space="preserve">       Срок предоставления муниципальной услуги не превышает 30 календарных дней со дня регистрации запроса в архивном отделе.</w:t>
      </w:r>
    </w:p>
    <w:p w14:paraId="200F94AC"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       Запросы, поступившие от государственных органов, органов местного самоуправления должны быть исполнены в течение 10 календарных дней, со дня регистрации в структурном подразделении Администрации.</w:t>
      </w:r>
    </w:p>
    <w:p w14:paraId="10C74C80"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        В случае, если запрашиваемая информация не может быть предоставлена в установленный Регламентом срок, архивный отдел в течение 5 рабочих дней с момента регистрации запроса уведомляет заявителя о продлении срока предоставления услуги на 30 календарных дней с указанием причин.</w:t>
      </w:r>
    </w:p>
    <w:p w14:paraId="48CE7EF3"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        Основанием для переноса срока исполнения запроса являются дополнительные сведения, полученные от заявителя, большой объем просматриваемой информации, недостаточно развернутый научно - справочный аппарат и т.д.</w:t>
      </w:r>
    </w:p>
    <w:p w14:paraId="34E90FD0"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        Ответ об отсутствии запрашиваемых сведений, а также уведомление об отказе в предоставлении муниципальной услуги, направляется заявителю в течение 5 рабочих дней с момента регистрации запроса в структурном подразделении Администрации.</w:t>
      </w:r>
    </w:p>
    <w:p w14:paraId="6C1068BD" w14:textId="77777777" w:rsidR="005C7069" w:rsidRPr="0061291E" w:rsidRDefault="005C7069" w:rsidP="00D51E3B">
      <w:pPr>
        <w:ind w:firstLine="709"/>
        <w:jc w:val="both"/>
        <w:rPr>
          <w:rFonts w:eastAsia="Calibri"/>
          <w:b/>
          <w:kern w:val="2"/>
          <w:sz w:val="26"/>
          <w:szCs w:val="26"/>
          <w:lang w:eastAsia="en-US"/>
          <w14:ligatures w14:val="standardContextual"/>
        </w:rPr>
      </w:pPr>
      <w:r w:rsidRPr="0061291E">
        <w:rPr>
          <w:rFonts w:eastAsia="Calibri"/>
          <w:b/>
          <w:kern w:val="2"/>
          <w:sz w:val="26"/>
          <w:szCs w:val="26"/>
          <w:lang w:eastAsia="en-US"/>
          <w14:ligatures w14:val="standardContextual"/>
        </w:rPr>
        <w:t>2.5. Правовые основания для предоставления муниципальной услуги</w:t>
      </w:r>
    </w:p>
    <w:p w14:paraId="4C8F141E"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Предоставление муниципальной услуги осуществляется в соответствии со следующими нормативными правовыми актами:</w:t>
      </w:r>
    </w:p>
    <w:p w14:paraId="2803ADAC"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 </w:t>
      </w:r>
      <w:hyperlink r:id="rId106" w:history="1">
        <w:r w:rsidRPr="0061291E">
          <w:rPr>
            <w:rFonts w:eastAsia="Calibri"/>
            <w:kern w:val="2"/>
            <w:sz w:val="26"/>
            <w:szCs w:val="26"/>
            <w:u w:val="single"/>
            <w:lang w:eastAsia="en-US"/>
            <w14:ligatures w14:val="standardContextual"/>
          </w:rPr>
          <w:t>Конституцией</w:t>
        </w:r>
      </w:hyperlink>
      <w:r w:rsidRPr="0061291E">
        <w:rPr>
          <w:rFonts w:eastAsia="Calibri"/>
          <w:kern w:val="2"/>
          <w:sz w:val="26"/>
          <w:szCs w:val="26"/>
          <w:lang w:eastAsia="en-US"/>
          <w14:ligatures w14:val="standardContextual"/>
        </w:rPr>
        <w:t xml:space="preserve"> Российской Федерации;</w:t>
      </w:r>
    </w:p>
    <w:p w14:paraId="302A731B"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 Федеральным </w:t>
      </w:r>
      <w:hyperlink r:id="rId107" w:history="1">
        <w:r w:rsidRPr="0061291E">
          <w:rPr>
            <w:rFonts w:eastAsia="Calibri"/>
            <w:kern w:val="2"/>
            <w:sz w:val="26"/>
            <w:szCs w:val="26"/>
            <w:u w:val="single"/>
            <w:lang w:eastAsia="en-US"/>
            <w14:ligatures w14:val="standardContextual"/>
          </w:rPr>
          <w:t>законом</w:t>
        </w:r>
      </w:hyperlink>
      <w:r w:rsidRPr="0061291E">
        <w:rPr>
          <w:rFonts w:eastAsia="Calibri"/>
          <w:kern w:val="2"/>
          <w:sz w:val="26"/>
          <w:szCs w:val="26"/>
          <w:lang w:eastAsia="en-US"/>
          <w14:ligatures w14:val="standardContextual"/>
        </w:rPr>
        <w:t xml:space="preserve"> от 06.10.2003 № 131-ФЗ "Об общих принципах организации местного самоуправления в Российской Федерации";</w:t>
      </w:r>
    </w:p>
    <w:p w14:paraId="678EA18E"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 Федеральным </w:t>
      </w:r>
      <w:hyperlink r:id="rId108" w:history="1">
        <w:r w:rsidRPr="0061291E">
          <w:rPr>
            <w:rFonts w:eastAsia="Calibri"/>
            <w:kern w:val="2"/>
            <w:sz w:val="26"/>
            <w:szCs w:val="26"/>
            <w:u w:val="single"/>
            <w:lang w:eastAsia="en-US"/>
            <w14:ligatures w14:val="standardContextual"/>
          </w:rPr>
          <w:t>законом</w:t>
        </w:r>
      </w:hyperlink>
      <w:r w:rsidRPr="0061291E">
        <w:rPr>
          <w:rFonts w:eastAsia="Calibri"/>
          <w:kern w:val="2"/>
          <w:sz w:val="26"/>
          <w:szCs w:val="26"/>
          <w:lang w:eastAsia="en-US"/>
          <w14:ligatures w14:val="standardContextual"/>
        </w:rPr>
        <w:t xml:space="preserve"> от 22.10.2004 № 125-ФЗ "Об архивном деле в Российской Федерации";</w:t>
      </w:r>
    </w:p>
    <w:p w14:paraId="65D8C11D"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 Федеральным законом от 02.05.2006 № 59-ФЗ «О порядке рассмотрения обращений граждан Российской Федерации»; </w:t>
      </w:r>
    </w:p>
    <w:p w14:paraId="47757164"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 Федеральным </w:t>
      </w:r>
      <w:hyperlink r:id="rId109" w:history="1">
        <w:r w:rsidRPr="0061291E">
          <w:rPr>
            <w:rFonts w:eastAsia="Calibri"/>
            <w:kern w:val="2"/>
            <w:sz w:val="26"/>
            <w:szCs w:val="26"/>
            <w:u w:val="single"/>
            <w:lang w:eastAsia="en-US"/>
            <w14:ligatures w14:val="standardContextual"/>
          </w:rPr>
          <w:t>законом</w:t>
        </w:r>
      </w:hyperlink>
      <w:r w:rsidRPr="0061291E">
        <w:rPr>
          <w:rFonts w:eastAsia="Calibri"/>
          <w:kern w:val="2"/>
          <w:sz w:val="26"/>
          <w:szCs w:val="26"/>
          <w:lang w:eastAsia="en-US"/>
          <w14:ligatures w14:val="standardContextual"/>
        </w:rPr>
        <w:t xml:space="preserve"> от 27.07.2006 N 149-ФЗ "Об информации, информационных технологиях и о защите информации";</w:t>
      </w:r>
    </w:p>
    <w:p w14:paraId="7F8BECD4"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 Федеральным </w:t>
      </w:r>
      <w:hyperlink r:id="rId110" w:history="1">
        <w:r w:rsidRPr="0061291E">
          <w:rPr>
            <w:rFonts w:eastAsia="Calibri"/>
            <w:kern w:val="2"/>
            <w:sz w:val="26"/>
            <w:szCs w:val="26"/>
            <w:u w:val="single"/>
            <w:lang w:eastAsia="en-US"/>
            <w14:ligatures w14:val="standardContextual"/>
          </w:rPr>
          <w:t>законом</w:t>
        </w:r>
      </w:hyperlink>
      <w:r w:rsidRPr="0061291E">
        <w:rPr>
          <w:rFonts w:eastAsia="Calibri"/>
          <w:kern w:val="2"/>
          <w:sz w:val="26"/>
          <w:szCs w:val="26"/>
          <w:lang w:eastAsia="en-US"/>
          <w14:ligatures w14:val="standardContextual"/>
        </w:rPr>
        <w:t xml:space="preserve"> от 27.07.2010 N 210-ФЗ "Об организации предоставления государственных и муниципальных услуг";</w:t>
      </w:r>
    </w:p>
    <w:p w14:paraId="3609899C"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Федеральным законом от 01.12.2014 № 419-ФЗ «О внесении изменений в отдельные законодательные акты Российской Федерации по вопросам социальной защиты в связи с ратификацией Конвенции о правах инвалидов»;</w:t>
      </w:r>
    </w:p>
    <w:p w14:paraId="26F1049C"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 </w:t>
      </w:r>
      <w:hyperlink r:id="rId111" w:history="1">
        <w:r w:rsidRPr="0061291E">
          <w:rPr>
            <w:rFonts w:eastAsia="Calibri"/>
            <w:kern w:val="2"/>
            <w:sz w:val="26"/>
            <w:szCs w:val="26"/>
            <w:u w:val="single"/>
            <w:lang w:eastAsia="en-US"/>
            <w14:ligatures w14:val="standardContextual"/>
          </w:rPr>
          <w:t>Распоряжением</w:t>
        </w:r>
      </w:hyperlink>
      <w:r w:rsidRPr="0061291E">
        <w:rPr>
          <w:rFonts w:eastAsia="Calibri"/>
          <w:kern w:val="2"/>
          <w:sz w:val="26"/>
          <w:szCs w:val="26"/>
          <w:lang w:eastAsia="en-US"/>
          <w14:ligatures w14:val="standardContextual"/>
        </w:rPr>
        <w:t xml:space="preserve"> Правительства Российской Федерации от 17.12.2009 N 1993-р "Об утверждении сводного перечня первоочередных государственных и муниципальных услуг, предоставляемых в электронном виде";</w:t>
      </w:r>
    </w:p>
    <w:p w14:paraId="074A8D79"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 </w:t>
      </w:r>
      <w:hyperlink r:id="rId112" w:history="1">
        <w:r w:rsidRPr="0061291E">
          <w:rPr>
            <w:rFonts w:eastAsia="Calibri"/>
            <w:kern w:val="2"/>
            <w:sz w:val="26"/>
            <w:szCs w:val="26"/>
            <w:u w:val="single"/>
            <w:lang w:eastAsia="en-US"/>
            <w14:ligatures w14:val="standardContextual"/>
          </w:rPr>
          <w:t>приказом</w:t>
        </w:r>
      </w:hyperlink>
      <w:r w:rsidRPr="0061291E">
        <w:rPr>
          <w:rFonts w:eastAsia="Calibri"/>
          <w:kern w:val="2"/>
          <w:sz w:val="26"/>
          <w:szCs w:val="26"/>
          <w:lang w:eastAsia="en-US"/>
          <w14:ligatures w14:val="standardContextual"/>
        </w:rPr>
        <w:t xml:space="preserve"> Федерального архивного агентства от 02.03.2020 N 24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научных организациях";</w:t>
      </w:r>
    </w:p>
    <w:p w14:paraId="5222024B"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 </w:t>
      </w:r>
      <w:hyperlink r:id="rId113" w:history="1">
        <w:r w:rsidRPr="0061291E">
          <w:rPr>
            <w:rFonts w:eastAsia="Calibri"/>
            <w:kern w:val="2"/>
            <w:sz w:val="26"/>
            <w:szCs w:val="26"/>
            <w:u w:val="single"/>
            <w:lang w:eastAsia="en-US"/>
            <w14:ligatures w14:val="standardContextual"/>
          </w:rPr>
          <w:t>Законом</w:t>
        </w:r>
      </w:hyperlink>
      <w:r w:rsidRPr="0061291E">
        <w:rPr>
          <w:rFonts w:eastAsia="Calibri"/>
          <w:kern w:val="2"/>
          <w:sz w:val="26"/>
          <w:szCs w:val="26"/>
          <w:lang w:eastAsia="en-US"/>
          <w14:ligatures w14:val="standardContextual"/>
        </w:rPr>
        <w:t xml:space="preserve"> Приморского края от 10.04.2006 N 349-КЗ "Об архивном деле в Приморском крае";</w:t>
      </w:r>
    </w:p>
    <w:p w14:paraId="7DBEDEF2" w14:textId="77777777" w:rsidR="005C7069" w:rsidRPr="0061291E" w:rsidRDefault="005C7069" w:rsidP="00D51E3B">
      <w:pPr>
        <w:ind w:firstLine="709"/>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Уставом Хасанского муниципального округа.</w:t>
      </w:r>
      <w:r w:rsidRPr="0061291E">
        <w:rPr>
          <w:rFonts w:eastAsia="Calibri"/>
          <w:kern w:val="2"/>
          <w:sz w:val="26"/>
          <w:szCs w:val="26"/>
          <w:lang w:eastAsia="en-US"/>
          <w14:ligatures w14:val="standardContextual"/>
        </w:rPr>
        <w:tab/>
      </w:r>
    </w:p>
    <w:p w14:paraId="1E7BD2BE" w14:textId="77777777" w:rsidR="005C7069" w:rsidRPr="0061291E" w:rsidRDefault="005C7069" w:rsidP="00D51E3B">
      <w:pPr>
        <w:ind w:firstLine="709"/>
        <w:jc w:val="both"/>
        <w:rPr>
          <w:rFonts w:eastAsia="Calibri"/>
          <w:b/>
          <w:kern w:val="2"/>
          <w:sz w:val="26"/>
          <w:szCs w:val="26"/>
          <w:lang w:eastAsia="en-US"/>
          <w14:ligatures w14:val="standardContextual"/>
        </w:rPr>
      </w:pPr>
      <w:bookmarkStart w:id="36" w:name="Par102"/>
      <w:bookmarkEnd w:id="36"/>
      <w:r w:rsidRPr="0061291E">
        <w:rPr>
          <w:rFonts w:eastAsia="Calibri"/>
          <w:b/>
          <w:kern w:val="2"/>
          <w:sz w:val="26"/>
          <w:szCs w:val="26"/>
          <w:lang w:eastAsia="en-US"/>
          <w14:ligatures w14:val="standardContextual"/>
        </w:rPr>
        <w:t>2.6. Исчерпывающий перечень документов, необходимых для предоставления муниципальной услуги</w:t>
      </w:r>
    </w:p>
    <w:p w14:paraId="0F507B00"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Для предоставления муниципальной услуги необходимы следующие документы:</w:t>
      </w:r>
    </w:p>
    <w:p w14:paraId="1D8B566A"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а) анкета-заявление по </w:t>
      </w:r>
      <w:hyperlink w:anchor="Par391" w:history="1">
        <w:r w:rsidRPr="0061291E">
          <w:rPr>
            <w:rFonts w:eastAsia="Calibri"/>
            <w:kern w:val="2"/>
            <w:sz w:val="26"/>
            <w:szCs w:val="26"/>
            <w:u w:val="single"/>
            <w:lang w:eastAsia="en-US"/>
            <w14:ligatures w14:val="standardContextual"/>
          </w:rPr>
          <w:t>форме</w:t>
        </w:r>
      </w:hyperlink>
      <w:r w:rsidRPr="0061291E">
        <w:rPr>
          <w:rFonts w:eastAsia="Calibri"/>
          <w:kern w:val="2"/>
          <w:sz w:val="26"/>
          <w:szCs w:val="26"/>
          <w:lang w:eastAsia="en-US"/>
          <w14:ligatures w14:val="standardContextual"/>
        </w:rPr>
        <w:t xml:space="preserve"> приложения № 2,3,4,5   к настоящему Регламенту.</w:t>
      </w:r>
    </w:p>
    <w:p w14:paraId="057EE8D1" w14:textId="77777777" w:rsidR="005C7069" w:rsidRPr="0061291E" w:rsidRDefault="005C7069" w:rsidP="00D51E3B">
      <w:pPr>
        <w:widowControl w:val="0"/>
        <w:autoSpaceDE w:val="0"/>
        <w:autoSpaceDN w:val="0"/>
        <w:adjustRightInd w:val="0"/>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В электронном обращении гражданин в обязательном порядке указывает свою фамилию, имя, отчество (последнее при наличии), адрес электронной почты, по которому должен быть направлен ответ, уведомление о переадресации обращения. Гражданин должен приложить к такому обращению необходимые документы и материалы в электронной форме;</w:t>
      </w:r>
    </w:p>
    <w:p w14:paraId="70B65843"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б) документ, удостоверяющий личность заявителя;</w:t>
      </w:r>
    </w:p>
    <w:p w14:paraId="1E650757"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lastRenderedPageBreak/>
        <w:t>в) документы (доверенность-копия) подтверждающие полномочия заявителя, предусмотренные законодательством Российской Федерации для получения сведений о третьих лицах;</w:t>
      </w:r>
    </w:p>
    <w:p w14:paraId="24D757F8"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г) копия трудовой книжки в случае запроса, связанного с пенсионным обеспечением (кроме случаев утраты трудовой книжки), или копий документов, связанных с темой запроса, нотариальное заверение которых не требуется;</w:t>
      </w:r>
    </w:p>
    <w:p w14:paraId="745683E1"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д) документ, удостоверяющий права (полномочия) представителя юридического лица; </w:t>
      </w:r>
    </w:p>
    <w:p w14:paraId="360E572F"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е) правоустанавливающие документы (копии) на земельный участок (свидетельство о праве на земельный участок, договоры купли - продажи, домовые книги, выписки из Росреестра);</w:t>
      </w:r>
    </w:p>
    <w:p w14:paraId="5F337712"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ж) документы, подтверждающие права на получение сведений, содержащих конфиденциальную информацию;</w:t>
      </w:r>
    </w:p>
    <w:p w14:paraId="546BD4F0"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з) документы, подтверждающие изменение персональных данных заявителя (копии)- свидетельство о браке, свидетельство о расторжении брака, свидетельство о перемене фамилии, имени.</w:t>
      </w:r>
    </w:p>
    <w:p w14:paraId="47D4EE81"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         При личном обращении заявителя (представителя заявителя) с запросом о предоставлении муниципальной услуги и (или) за получением результата муниципальной услуги документ, удостоверяющий личность заявителя (представителя заявителя), предъявляется заявителем (представителем заявителя) для удостоверения личности заявителя и возвращается владельцу по окончании приема.</w:t>
      </w:r>
    </w:p>
    <w:p w14:paraId="4ECE933E"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b/>
          <w:bCs/>
          <w:kern w:val="2"/>
          <w:sz w:val="26"/>
          <w:szCs w:val="26"/>
          <w:lang w:eastAsia="en-US"/>
          <w14:ligatures w14:val="standardContextual"/>
        </w:rPr>
        <w:t>2.7.</w:t>
      </w:r>
      <w:r w:rsidRPr="0061291E">
        <w:rPr>
          <w:rFonts w:eastAsia="Calibri"/>
          <w:kern w:val="2"/>
          <w:sz w:val="26"/>
          <w:szCs w:val="26"/>
          <w:lang w:eastAsia="en-US"/>
          <w14:ligatures w14:val="standardContextual"/>
        </w:rPr>
        <w:t xml:space="preserve"> Исчерпывающий перечень оснований для отказа в приеме документов, необходимых для предоставления муниципальной услуги.</w:t>
      </w:r>
    </w:p>
    <w:p w14:paraId="65F39D32"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       Основанием для отказа в приеме документов является непредоставление документов, указанных пункте 2.6. настоящего Регламента.</w:t>
      </w:r>
    </w:p>
    <w:p w14:paraId="4DE261AD" w14:textId="77777777" w:rsidR="005C7069" w:rsidRPr="0061291E" w:rsidRDefault="005C7069" w:rsidP="00D51E3B">
      <w:pPr>
        <w:ind w:firstLine="709"/>
        <w:jc w:val="both"/>
        <w:rPr>
          <w:rFonts w:eastAsia="Calibri"/>
          <w:kern w:val="2"/>
          <w:sz w:val="26"/>
          <w:szCs w:val="26"/>
          <w:lang w:eastAsia="en-US"/>
          <w14:ligatures w14:val="standardContextual"/>
        </w:rPr>
      </w:pPr>
      <w:bookmarkStart w:id="37" w:name="Par112"/>
      <w:bookmarkEnd w:id="37"/>
      <w:r w:rsidRPr="0061291E">
        <w:rPr>
          <w:rFonts w:eastAsia="Calibri"/>
          <w:b/>
          <w:bCs/>
          <w:kern w:val="2"/>
          <w:sz w:val="26"/>
          <w:szCs w:val="26"/>
          <w:lang w:eastAsia="en-US"/>
          <w14:ligatures w14:val="standardContextual"/>
        </w:rPr>
        <w:t>2.8.</w:t>
      </w:r>
      <w:r w:rsidRPr="0061291E">
        <w:rPr>
          <w:rFonts w:eastAsia="Calibri"/>
          <w:kern w:val="2"/>
          <w:sz w:val="26"/>
          <w:szCs w:val="26"/>
          <w:lang w:eastAsia="en-US"/>
          <w14:ligatures w14:val="standardContextual"/>
        </w:rPr>
        <w:t xml:space="preserve"> Исчерпывающий перечень оснований для приостановления или отказа в предоставлении муниципальной услуги</w:t>
      </w:r>
    </w:p>
    <w:p w14:paraId="00CA13E0"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       Основаниями для приостановления или отказа в предоставлении муниципальной услуги являются:</w:t>
      </w:r>
    </w:p>
    <w:p w14:paraId="63692CAC"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для отказа в предоставлении:</w:t>
      </w:r>
    </w:p>
    <w:p w14:paraId="54E3BA72"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а) отсутствие документов в архивном отделе по запрашиваемой тематике;</w:t>
      </w:r>
    </w:p>
    <w:p w14:paraId="3F74854D"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б) наличие ограничений доступа к документам, содержащим сведения, составляющие государственную и иную охраняемую законодательством Российской Федерации тайну;</w:t>
      </w:r>
    </w:p>
    <w:p w14:paraId="742AA54C"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в) наличие ограничений доступа к документам, содержащим персональные данные;</w:t>
      </w:r>
    </w:p>
    <w:p w14:paraId="23145C02"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г) отсутствие в запросе наименования - для юридических лиц - и фамилии, имени, отчества (последнее - при наличии) - для физических лиц, почтового (или) электронного адреса заявителя;</w:t>
      </w:r>
    </w:p>
    <w:p w14:paraId="5F1A74E4"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д) текст запроса не поддается прочтению;</w:t>
      </w:r>
    </w:p>
    <w:p w14:paraId="15034990" w14:textId="45EF1569"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е) в запросе содержится вопрос, на который заявителю многократно </w:t>
      </w:r>
      <w:r w:rsidR="0061291E" w:rsidRPr="0061291E">
        <w:rPr>
          <w:rFonts w:eastAsia="Calibri"/>
          <w:kern w:val="2"/>
          <w:sz w:val="26"/>
          <w:szCs w:val="26"/>
          <w:lang w:eastAsia="en-US"/>
          <w14:ligatures w14:val="standardContextual"/>
        </w:rPr>
        <w:t>(не</w:t>
      </w:r>
      <w:r w:rsidRPr="0061291E">
        <w:rPr>
          <w:rFonts w:eastAsia="Calibri"/>
          <w:kern w:val="2"/>
          <w:sz w:val="26"/>
          <w:szCs w:val="26"/>
          <w:lang w:eastAsia="en-US"/>
          <w14:ligatures w14:val="standardContextual"/>
        </w:rPr>
        <w:t xml:space="preserve"> менее двух раз) направлялись ответы по существу, при этом в очередном запросе не приводятся новые доводы, или обстоятельства, руководитель архивного отдела вправе принять решение о безосновательности очередного запроса и прекращении переписки с заявителем по данному вопросу, о данном решении уведомляется заявитель, направивший запрос;</w:t>
      </w:r>
    </w:p>
    <w:p w14:paraId="3A29E105"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для приостановления предоставления муниципальной услуги до поступления необходимых сведений:</w:t>
      </w:r>
    </w:p>
    <w:p w14:paraId="73AA5022"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д) отсутствие в запросе необходимых сведений для проведения поисковой работы (тема, вопрос, событие, факт, хронологические рамки запрашиваемой информации);</w:t>
      </w:r>
    </w:p>
    <w:p w14:paraId="67D127F4"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е) обращение представителя заявителя, у которого отсутствуют полномочия на обращение за муниципальной услугой, определенные в представленной им доверенности.</w:t>
      </w:r>
    </w:p>
    <w:p w14:paraId="5DF6A25E" w14:textId="7729448D"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Об отказе в предоставлении муниципальной услуги письменно или в электронной форме сообщается пользователю в 15–дневный срок.</w:t>
      </w:r>
    </w:p>
    <w:p w14:paraId="59BFCB1C"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При личной явке заявителя причины отказа могут быть сообщены в устной форме.</w:t>
      </w:r>
    </w:p>
    <w:p w14:paraId="2DDFDEA5" w14:textId="77777777" w:rsidR="005C7069" w:rsidRPr="0061291E" w:rsidRDefault="005C7069" w:rsidP="00D51E3B">
      <w:pPr>
        <w:ind w:firstLine="709"/>
        <w:jc w:val="both"/>
        <w:rPr>
          <w:rFonts w:eastAsia="Calibri"/>
          <w:b/>
          <w:kern w:val="2"/>
          <w:sz w:val="26"/>
          <w:szCs w:val="26"/>
          <w:lang w:eastAsia="en-US"/>
          <w14:ligatures w14:val="standardContextual"/>
        </w:rPr>
      </w:pPr>
      <w:r w:rsidRPr="0061291E">
        <w:rPr>
          <w:rFonts w:eastAsia="Calibri"/>
          <w:b/>
          <w:kern w:val="2"/>
          <w:sz w:val="26"/>
          <w:szCs w:val="26"/>
          <w:lang w:eastAsia="en-US"/>
          <w14:ligatures w14:val="standardContextual"/>
        </w:rPr>
        <w:lastRenderedPageBreak/>
        <w:t>2.9. Порядок, размер оплаты, взимаемой с заявителя при предоставлении муниципальной услуги</w:t>
      </w:r>
    </w:p>
    <w:p w14:paraId="006D21E2"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Предоставление муниципальной услуги осуществляется бесплатно.</w:t>
      </w:r>
    </w:p>
    <w:p w14:paraId="75B98895" w14:textId="77777777" w:rsidR="005C7069" w:rsidRPr="0061291E" w:rsidRDefault="005C7069" w:rsidP="00D51E3B">
      <w:pPr>
        <w:ind w:firstLine="709"/>
        <w:jc w:val="both"/>
        <w:rPr>
          <w:rFonts w:eastAsia="Calibri"/>
          <w:b/>
          <w:kern w:val="2"/>
          <w:sz w:val="26"/>
          <w:szCs w:val="26"/>
          <w:lang w:eastAsia="en-US"/>
          <w14:ligatures w14:val="standardContextual"/>
        </w:rPr>
      </w:pPr>
      <w:r w:rsidRPr="0061291E">
        <w:rPr>
          <w:rFonts w:eastAsia="Calibri"/>
          <w:b/>
          <w:kern w:val="2"/>
          <w:sz w:val="26"/>
          <w:szCs w:val="26"/>
          <w:lang w:eastAsia="en-US"/>
          <w14:ligatures w14:val="standardContextual"/>
        </w:rPr>
        <w:t>2.10.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14:paraId="69B99FC8"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Максимальный срок ожидания в очереди при подаче запроса и при получении результата предоставления муниципальной услуги не должен превышать 15 минут.</w:t>
      </w:r>
    </w:p>
    <w:p w14:paraId="1133B75E" w14:textId="77777777" w:rsidR="005C7069" w:rsidRPr="0061291E" w:rsidRDefault="005C7069" w:rsidP="00D51E3B">
      <w:pPr>
        <w:ind w:firstLine="709"/>
        <w:jc w:val="both"/>
        <w:rPr>
          <w:rFonts w:eastAsia="Calibri"/>
          <w:b/>
          <w:kern w:val="2"/>
          <w:sz w:val="26"/>
          <w:szCs w:val="26"/>
          <w:lang w:eastAsia="en-US"/>
          <w14:ligatures w14:val="standardContextual"/>
        </w:rPr>
      </w:pPr>
      <w:r w:rsidRPr="0061291E">
        <w:rPr>
          <w:rFonts w:eastAsia="Calibri"/>
          <w:b/>
          <w:kern w:val="2"/>
          <w:sz w:val="26"/>
          <w:szCs w:val="26"/>
          <w:lang w:eastAsia="en-US"/>
          <w14:ligatures w14:val="standardContextual"/>
        </w:rPr>
        <w:t>2.11. Срок и порядок регистрации запроса заявителя о предоставлении муниципальной услуги</w:t>
      </w:r>
    </w:p>
    <w:p w14:paraId="080E405B"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Запрос о предоставлении муниципальной услуги, поданный заявителем при личном обращении в архивный отдел или МФЦ, регистрируется в день обращения заявителя. При этом продолжительность приема при личном обращении заявителя не должна превышать 15 минут.</w:t>
      </w:r>
    </w:p>
    <w:p w14:paraId="25C7A72C"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Запрос о предоставлении муниципальной услуги, поступивший в архивный отдел с использованием электронных средств связи, в том числе через Единый портал в виде электронного документа, регистрируется в течение 1 рабочего дня со дня поступления заявления.</w:t>
      </w:r>
    </w:p>
    <w:p w14:paraId="7764FABA" w14:textId="77777777" w:rsidR="005C7069" w:rsidRPr="0061291E" w:rsidRDefault="005C7069" w:rsidP="00D51E3B">
      <w:pPr>
        <w:ind w:firstLine="709"/>
        <w:jc w:val="both"/>
        <w:rPr>
          <w:rFonts w:eastAsia="Calibri"/>
          <w:b/>
          <w:kern w:val="2"/>
          <w:sz w:val="26"/>
          <w:szCs w:val="26"/>
          <w:lang w:eastAsia="en-US"/>
          <w14:ligatures w14:val="standardContextual"/>
        </w:rPr>
      </w:pPr>
      <w:r w:rsidRPr="0061291E">
        <w:rPr>
          <w:rFonts w:eastAsia="Calibri"/>
          <w:b/>
          <w:kern w:val="2"/>
          <w:sz w:val="26"/>
          <w:szCs w:val="26"/>
          <w:lang w:eastAsia="en-US"/>
          <w14:ligatures w14:val="standardContextual"/>
        </w:rPr>
        <w:t>2.12. Требования к помещениям, в которых предоставляется муниципальная услуга, к месту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77F3B72A" w14:textId="77777777" w:rsidR="005C7069" w:rsidRPr="0061291E" w:rsidRDefault="005C7069" w:rsidP="00D51E3B">
      <w:pPr>
        <w:ind w:firstLine="709"/>
        <w:jc w:val="both"/>
        <w:rPr>
          <w:rFonts w:eastAsia="Calibri"/>
          <w:b/>
          <w:bCs/>
          <w:kern w:val="2"/>
          <w:sz w:val="26"/>
          <w:szCs w:val="26"/>
          <w:lang w:eastAsia="en-US"/>
          <w14:ligatures w14:val="standardContextual"/>
        </w:rPr>
      </w:pPr>
      <w:r w:rsidRPr="0061291E">
        <w:rPr>
          <w:rFonts w:eastAsia="Calibri"/>
          <w:b/>
          <w:bCs/>
          <w:kern w:val="2"/>
          <w:sz w:val="26"/>
          <w:szCs w:val="26"/>
          <w:lang w:eastAsia="en-US"/>
          <w14:ligatures w14:val="standardContextual"/>
        </w:rPr>
        <w:t>Требования к помещениям:</w:t>
      </w:r>
    </w:p>
    <w:p w14:paraId="5BC6C15D"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а) фасад здания, в котором расположен архивный отдел, вход в помещение архивного отдела оборудуется информационной вывеской с полным наименованием администрации, отдела и режимом работы отдела;</w:t>
      </w:r>
    </w:p>
    <w:p w14:paraId="72F4F768"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б) помещение в архивном отделе, предназначенное для приема посетителей, оборудуется информационным стендом, столами, стульями, канцелярскими принадлежностями, размещается информация с указанием фамилии, имени, отчества и должности специалиста, осуществляющего предоставление муниципальной услуги;</w:t>
      </w:r>
    </w:p>
    <w:p w14:paraId="3AC43CD4"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в) на информационном стенде размещается следующая информация: текст настоящего регламента, образец запроса, график работы архивного отдела;</w:t>
      </w:r>
    </w:p>
    <w:p w14:paraId="155E6829"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г) место ожидания оборудуется стульями, количество мест ожидания определяется исходя из фактической нагрузки и возможностей для их размещения в помещении, но не менее трех мест;</w:t>
      </w:r>
    </w:p>
    <w:p w14:paraId="61CEA9E2"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д) вход и передвижение по помещениям, в которых проводится личный прием, не должны создавать затруднений для лиц с ограниченными возможностями;</w:t>
      </w:r>
    </w:p>
    <w:p w14:paraId="50583DC2"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е) здание, в котором осуществляется прием заявителей, должно быть оборудовано удобным входом, обеспечивающим свободный доступ граждан в помещение, пандусом, перилами для инвалидов;</w:t>
      </w:r>
    </w:p>
    <w:p w14:paraId="64462293"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ж) в помещении, в котором осуществляется прием заявителей, обеспечиваются следующие условия для инвалидов:</w:t>
      </w:r>
    </w:p>
    <w:p w14:paraId="71A95F34"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сопровождение инвалидов, имеющих стойкие расстройства функции зрения и самостоятельного передвижения;</w:t>
      </w:r>
    </w:p>
    <w:p w14:paraId="09B64D1F"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31B96239"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допуск сурдопереводчика и тифлосурдопереводчика;</w:t>
      </w:r>
    </w:p>
    <w:p w14:paraId="2FF9F4E2"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 допуск на объекты собаки - проводника при наличии документа, подтверждающего ее специальное обучение и выдаваемое по форме и в порядке, которые определяются </w:t>
      </w:r>
      <w:r w:rsidRPr="0061291E">
        <w:rPr>
          <w:rFonts w:eastAsia="Calibri"/>
          <w:kern w:val="2"/>
          <w:sz w:val="26"/>
          <w:szCs w:val="26"/>
          <w:lang w:eastAsia="en-US"/>
          <w14:ligatures w14:val="standardContextual"/>
        </w:rPr>
        <w:lastRenderedPageBreak/>
        <w:t>Федеральным органом исполнительной власти, осуществляющим функции по выработке и реализации государственной политики и нормативно - правовому регулированию в сфере социальной защиты населения;</w:t>
      </w:r>
    </w:p>
    <w:p w14:paraId="23344337"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оказание помощи инвалидам в преодолении барьеров, мешающих получению ими услуг наравне с другими лицами;</w:t>
      </w:r>
    </w:p>
    <w:p w14:paraId="270368E7"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положения настоящего Регламента в части обеспечения доступности для инвалидов объектов применяется с 01 июля 2016 года исключительно ко вновь вводимым в эксплуатацию или прошедшим реконструкцию, модернизацию объектов.</w:t>
      </w:r>
    </w:p>
    <w:p w14:paraId="48DC2A2D" w14:textId="77777777" w:rsidR="005C7069" w:rsidRPr="0061291E" w:rsidRDefault="005C7069" w:rsidP="00D51E3B">
      <w:pPr>
        <w:ind w:firstLine="709"/>
        <w:jc w:val="both"/>
        <w:rPr>
          <w:rFonts w:eastAsia="Calibri"/>
          <w:b/>
          <w:kern w:val="2"/>
          <w:sz w:val="26"/>
          <w:szCs w:val="26"/>
          <w:lang w:eastAsia="en-US"/>
          <w14:ligatures w14:val="standardContextual"/>
        </w:rPr>
      </w:pPr>
      <w:r w:rsidRPr="0061291E">
        <w:rPr>
          <w:rFonts w:eastAsia="Calibri"/>
          <w:b/>
          <w:kern w:val="2"/>
          <w:sz w:val="26"/>
          <w:szCs w:val="26"/>
          <w:lang w:eastAsia="en-US"/>
          <w14:ligatures w14:val="standardContextual"/>
        </w:rPr>
        <w:t>2.13. Показатели доступности и качества муниципальной услуги</w:t>
      </w:r>
    </w:p>
    <w:p w14:paraId="414AEC65"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Показателями доступности и качества муниципальной услуги определяются как выполнение взятых на себя обязательств по предоставлению муниципальной услуги в соответствии со стандартом ее предоставления и оцениваются следующим образом:</w:t>
      </w:r>
    </w:p>
    <w:p w14:paraId="725BB5AE"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а) доступность:</w:t>
      </w:r>
    </w:p>
    <w:p w14:paraId="4355CFFE"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(доля) заявителей (представителей заявителя), ожидающих получения муниципальной услуги в очереди не более 15 минут - 100 процентов;</w:t>
      </w:r>
    </w:p>
    <w:p w14:paraId="4E191FCF"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(доля) заявителей (представителей заявителя), удовлетворенных полнотой и доступностью информации о порядке предоставления муниципальной услуги - 90 процентов;</w:t>
      </w:r>
    </w:p>
    <w:p w14:paraId="34E62E8D"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(доля) заявителей (представителей заявителя), для которых доступна информация о получении муниципальной услуги с использованием информационно-телекоммуникационных сетей, доступ к которым не ограничен определенным кругом лиц (включая сеть Интернет) - 100 процентов;</w:t>
      </w:r>
    </w:p>
    <w:p w14:paraId="7D94B5B4"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(доля) случаев предоставления муниципальной услуги в установленные сроки со дня поступления заявки - 100 процентов;</w:t>
      </w:r>
    </w:p>
    <w:p w14:paraId="4D0BBC77"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(доля) заявителей (представителей заявителя), имеющих доступ к получению муниципальной услуги по принципу "одного окна" по месту пребывания, в том числе в МФЦ - 90 процентов;</w:t>
      </w:r>
    </w:p>
    <w:p w14:paraId="564A07A8"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б) качество:</w:t>
      </w:r>
    </w:p>
    <w:p w14:paraId="71149D7B"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(доля) заявителей (представителей заявителя), удовлетворенных качеством информирования о порядке предоставления муниципальной услуги, в том числе в электронном виде - 90 процентов;</w:t>
      </w:r>
    </w:p>
    <w:p w14:paraId="3EEA75A3"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(доля) заявителей (представителей заявителя), удовлетворенных качеством предоставления муниципальной услуги - 90 процентов.</w:t>
      </w:r>
    </w:p>
    <w:p w14:paraId="43AFD517"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         Особенности предоставления в многофункциональном центре предоставления государственных и муниципальных услуг и в электронной форме.</w:t>
      </w:r>
    </w:p>
    <w:p w14:paraId="4B8EBC41" w14:textId="22959FCC" w:rsidR="005C7069"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Особенности предоставления в многофункциональном центре предоставления государственных и муниципальных услуг и в электронной форме содержатся в разделе III настоящего Регламента.</w:t>
      </w:r>
    </w:p>
    <w:p w14:paraId="61201F10" w14:textId="77777777" w:rsidR="00D51E3B" w:rsidRPr="0061291E" w:rsidRDefault="00D51E3B" w:rsidP="00D51E3B">
      <w:pPr>
        <w:ind w:firstLine="709"/>
        <w:jc w:val="both"/>
        <w:rPr>
          <w:rFonts w:eastAsia="Calibri"/>
          <w:kern w:val="2"/>
          <w:sz w:val="26"/>
          <w:szCs w:val="26"/>
          <w:lang w:eastAsia="en-US"/>
          <w14:ligatures w14:val="standardContextual"/>
        </w:rPr>
      </w:pPr>
    </w:p>
    <w:p w14:paraId="3DD8EED8" w14:textId="77777777" w:rsidR="005C7069" w:rsidRPr="0061291E" w:rsidRDefault="005C7069" w:rsidP="0026090F">
      <w:pPr>
        <w:jc w:val="center"/>
        <w:rPr>
          <w:rFonts w:eastAsia="Calibri"/>
          <w:b/>
          <w:bCs/>
          <w:kern w:val="2"/>
          <w:sz w:val="26"/>
          <w:szCs w:val="26"/>
          <w:lang w:eastAsia="en-US"/>
          <w14:ligatures w14:val="standardContextual"/>
        </w:rPr>
      </w:pPr>
      <w:bookmarkStart w:id="38" w:name="Par158"/>
      <w:bookmarkEnd w:id="38"/>
      <w:r w:rsidRPr="0061291E">
        <w:rPr>
          <w:rFonts w:eastAsia="Calibri"/>
          <w:b/>
          <w:bCs/>
          <w:kern w:val="2"/>
          <w:sz w:val="26"/>
          <w:szCs w:val="26"/>
          <w:lang w:eastAsia="en-US"/>
          <w14:ligatures w14:val="standardContextual"/>
        </w:rPr>
        <w:t>3. СОСТАВ, ПОСЛЕДОВАТЕЛЬНОСТЬ И СРОКИ ВЫПОЛНЕНИЯ</w:t>
      </w:r>
    </w:p>
    <w:p w14:paraId="464F9728" w14:textId="77777777" w:rsidR="005C7069" w:rsidRPr="0061291E" w:rsidRDefault="005C7069" w:rsidP="0026090F">
      <w:pPr>
        <w:jc w:val="center"/>
        <w:rPr>
          <w:rFonts w:eastAsia="Calibri"/>
          <w:b/>
          <w:bCs/>
          <w:kern w:val="2"/>
          <w:sz w:val="26"/>
          <w:szCs w:val="26"/>
          <w:lang w:eastAsia="en-US"/>
          <w14:ligatures w14:val="standardContextual"/>
        </w:rPr>
      </w:pPr>
      <w:r w:rsidRPr="0061291E">
        <w:rPr>
          <w:rFonts w:eastAsia="Calibri"/>
          <w:b/>
          <w:bCs/>
          <w:kern w:val="2"/>
          <w:sz w:val="26"/>
          <w:szCs w:val="26"/>
          <w:lang w:eastAsia="en-US"/>
          <w14:ligatures w14:val="standardContextual"/>
        </w:rPr>
        <w:t>АДМИНИСТРАТИВНЫХ ПРОЦЕДУР, ТРЕБОВАНИЯ К ПОРЯДКУ ИХ</w:t>
      </w:r>
    </w:p>
    <w:p w14:paraId="7666A654" w14:textId="77777777" w:rsidR="005C7069" w:rsidRPr="0061291E" w:rsidRDefault="005C7069" w:rsidP="0026090F">
      <w:pPr>
        <w:jc w:val="center"/>
        <w:rPr>
          <w:rFonts w:eastAsia="Calibri"/>
          <w:b/>
          <w:bCs/>
          <w:kern w:val="2"/>
          <w:sz w:val="26"/>
          <w:szCs w:val="26"/>
          <w:lang w:eastAsia="en-US"/>
          <w14:ligatures w14:val="standardContextual"/>
        </w:rPr>
      </w:pPr>
      <w:r w:rsidRPr="0061291E">
        <w:rPr>
          <w:rFonts w:eastAsia="Calibri"/>
          <w:b/>
          <w:bCs/>
          <w:kern w:val="2"/>
          <w:sz w:val="26"/>
          <w:szCs w:val="26"/>
          <w:lang w:eastAsia="en-US"/>
          <w14:ligatures w14:val="standardContextual"/>
        </w:rPr>
        <w:t>ВЫПОЛНЕНИЯ, В ТОМ ЧИСЛЕ ОСОБЕННОСТИ ВЫПОЛНЕНИЯ</w:t>
      </w:r>
    </w:p>
    <w:p w14:paraId="5B07EBAF" w14:textId="77777777" w:rsidR="005C7069" w:rsidRPr="0061291E" w:rsidRDefault="005C7069" w:rsidP="0026090F">
      <w:pPr>
        <w:jc w:val="center"/>
        <w:rPr>
          <w:rFonts w:eastAsia="Calibri"/>
          <w:b/>
          <w:bCs/>
          <w:kern w:val="2"/>
          <w:sz w:val="26"/>
          <w:szCs w:val="26"/>
          <w:lang w:eastAsia="en-US"/>
          <w14:ligatures w14:val="standardContextual"/>
        </w:rPr>
      </w:pPr>
      <w:r w:rsidRPr="0061291E">
        <w:rPr>
          <w:rFonts w:eastAsia="Calibri"/>
          <w:b/>
          <w:bCs/>
          <w:kern w:val="2"/>
          <w:sz w:val="26"/>
          <w:szCs w:val="26"/>
          <w:lang w:eastAsia="en-US"/>
          <w14:ligatures w14:val="standardContextual"/>
        </w:rPr>
        <w:t>АДМИНИСТРАТИВНЫХ ПРОЦЕДУР В ЭЛЕКТРОННОЙ ФОРМЕ, А ТАКЖЕ</w:t>
      </w:r>
    </w:p>
    <w:p w14:paraId="59E98C7D" w14:textId="77777777" w:rsidR="005C7069" w:rsidRPr="0061291E" w:rsidRDefault="005C7069" w:rsidP="0026090F">
      <w:pPr>
        <w:jc w:val="center"/>
        <w:rPr>
          <w:rFonts w:eastAsia="Calibri"/>
          <w:b/>
          <w:bCs/>
          <w:kern w:val="2"/>
          <w:sz w:val="26"/>
          <w:szCs w:val="26"/>
          <w:lang w:eastAsia="en-US"/>
          <w14:ligatures w14:val="standardContextual"/>
        </w:rPr>
      </w:pPr>
      <w:r w:rsidRPr="0061291E">
        <w:rPr>
          <w:rFonts w:eastAsia="Calibri"/>
          <w:b/>
          <w:bCs/>
          <w:kern w:val="2"/>
          <w:sz w:val="26"/>
          <w:szCs w:val="26"/>
          <w:lang w:eastAsia="en-US"/>
          <w14:ligatures w14:val="standardContextual"/>
        </w:rPr>
        <w:t>ОСОБЕННОСТИ ВЫПОЛНЕНИЯ АДМИНИСТРАТИВНЫХ ПРОЦЕДУР</w:t>
      </w:r>
    </w:p>
    <w:p w14:paraId="6FBF712C" w14:textId="28548D5E" w:rsidR="005C7069" w:rsidRDefault="005C7069" w:rsidP="0026090F">
      <w:pPr>
        <w:jc w:val="center"/>
        <w:rPr>
          <w:rFonts w:eastAsia="Calibri"/>
          <w:b/>
          <w:bCs/>
          <w:kern w:val="2"/>
          <w:sz w:val="26"/>
          <w:szCs w:val="26"/>
          <w:lang w:eastAsia="en-US"/>
          <w14:ligatures w14:val="standardContextual"/>
        </w:rPr>
      </w:pPr>
      <w:r w:rsidRPr="0061291E">
        <w:rPr>
          <w:rFonts w:eastAsia="Calibri"/>
          <w:b/>
          <w:bCs/>
          <w:kern w:val="2"/>
          <w:sz w:val="26"/>
          <w:szCs w:val="26"/>
          <w:lang w:eastAsia="en-US"/>
          <w14:ligatures w14:val="standardContextual"/>
        </w:rPr>
        <w:t>В МНОГОФУНКЦИОНАЛЬНЫХ ЦЕНТРАХ</w:t>
      </w:r>
    </w:p>
    <w:p w14:paraId="4EC01FD8" w14:textId="77777777" w:rsidR="00D51E3B" w:rsidRPr="0061291E" w:rsidRDefault="00D51E3B" w:rsidP="0026090F">
      <w:pPr>
        <w:jc w:val="center"/>
        <w:rPr>
          <w:rFonts w:eastAsia="Calibri"/>
          <w:kern w:val="2"/>
          <w:sz w:val="26"/>
          <w:szCs w:val="26"/>
          <w:lang w:eastAsia="en-US"/>
          <w14:ligatures w14:val="standardContextual"/>
        </w:rPr>
      </w:pPr>
    </w:p>
    <w:p w14:paraId="1E65960E" w14:textId="77777777" w:rsidR="005C7069" w:rsidRPr="0061291E" w:rsidRDefault="005C7069" w:rsidP="00D51E3B">
      <w:pPr>
        <w:ind w:firstLine="709"/>
        <w:jc w:val="both"/>
        <w:rPr>
          <w:rFonts w:eastAsia="Calibri"/>
          <w:b/>
          <w:kern w:val="2"/>
          <w:sz w:val="26"/>
          <w:szCs w:val="26"/>
          <w:lang w:eastAsia="en-US"/>
          <w14:ligatures w14:val="standardContextual"/>
        </w:rPr>
      </w:pPr>
      <w:r w:rsidRPr="0061291E">
        <w:rPr>
          <w:rFonts w:eastAsia="Calibri"/>
          <w:b/>
          <w:kern w:val="2"/>
          <w:sz w:val="26"/>
          <w:szCs w:val="26"/>
          <w:lang w:eastAsia="en-US"/>
          <w14:ligatures w14:val="standardContextual"/>
        </w:rPr>
        <w:t>3.1. Состав, последовательность административных процедур</w:t>
      </w:r>
    </w:p>
    <w:p w14:paraId="3A3A4E4F"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Предоставление муниципальной услуги включает в себя следующие административные процедуры:</w:t>
      </w:r>
    </w:p>
    <w:p w14:paraId="69DB0184"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а) прием, регистрация запроса о предоставлении муниципальной услуги в администрации;</w:t>
      </w:r>
    </w:p>
    <w:p w14:paraId="11D61679"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lastRenderedPageBreak/>
        <w:t>б) прием, регистрация запроса о предоставлении муниципальной услуги в архивном отделе;</w:t>
      </w:r>
    </w:p>
    <w:p w14:paraId="5D28DA8D"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в) анализ тематики поступившего запроса;</w:t>
      </w:r>
    </w:p>
    <w:p w14:paraId="03552EB7"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г) направление запроса на исполнение по принадлежности и уведомление заявителя;</w:t>
      </w:r>
    </w:p>
    <w:p w14:paraId="75EDCDA3"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д) уведомление заявителя о предоставлении дополнительных сведений для исполнения запроса;</w:t>
      </w:r>
    </w:p>
    <w:p w14:paraId="3EF6D809"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е) выдача архивной копии документа, архивной выписки из документа, архивной справки, информационного письма, уведомления заявителя об отсутствии запрашиваемых сведений.</w:t>
      </w:r>
    </w:p>
    <w:p w14:paraId="1ECA9861"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Последовательность действий при предоставлении муниципальной услуги отражена в </w:t>
      </w:r>
      <w:hyperlink w:anchor="Par590" w:history="1">
        <w:r w:rsidRPr="0061291E">
          <w:rPr>
            <w:rFonts w:eastAsia="Calibri"/>
            <w:kern w:val="2"/>
            <w:sz w:val="26"/>
            <w:szCs w:val="26"/>
            <w:u w:val="single"/>
            <w:lang w:eastAsia="en-US"/>
            <w14:ligatures w14:val="standardContextual"/>
          </w:rPr>
          <w:t>блок - схеме</w:t>
        </w:r>
      </w:hyperlink>
      <w:r w:rsidRPr="0061291E">
        <w:rPr>
          <w:rFonts w:eastAsia="Calibri"/>
          <w:kern w:val="2"/>
          <w:sz w:val="26"/>
          <w:szCs w:val="26"/>
          <w:lang w:eastAsia="en-US"/>
          <w14:ligatures w14:val="standardContextual"/>
        </w:rPr>
        <w:t xml:space="preserve"> к Регламенту (приложение N 6).</w:t>
      </w:r>
    </w:p>
    <w:p w14:paraId="5D44832C"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Запись на прием в архивный отдел для подачи запроса с использованием Единого портала государственных и муниципальных услуг (функций), официального сайта администрации не осуществляется.</w:t>
      </w:r>
    </w:p>
    <w:p w14:paraId="28692932" w14:textId="77777777" w:rsidR="005C7069" w:rsidRPr="0061291E" w:rsidRDefault="005C7069" w:rsidP="00D51E3B">
      <w:pPr>
        <w:ind w:firstLine="709"/>
        <w:jc w:val="both"/>
        <w:rPr>
          <w:rFonts w:eastAsia="Calibri"/>
          <w:b/>
          <w:kern w:val="2"/>
          <w:sz w:val="26"/>
          <w:szCs w:val="26"/>
          <w:lang w:eastAsia="en-US"/>
          <w14:ligatures w14:val="standardContextual"/>
        </w:rPr>
      </w:pPr>
      <w:r w:rsidRPr="0061291E">
        <w:rPr>
          <w:rFonts w:eastAsia="Calibri"/>
          <w:b/>
          <w:kern w:val="2"/>
          <w:sz w:val="26"/>
          <w:szCs w:val="26"/>
          <w:lang w:eastAsia="en-US"/>
          <w14:ligatures w14:val="standardContextual"/>
        </w:rPr>
        <w:t>3.2. Прием и регистрация запроса в администрации</w:t>
      </w:r>
    </w:p>
    <w:p w14:paraId="655E2074"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Основанием для начала административной процедуры является поступление в администрацию запроса о предоставлении муниципальной услуги и документов, прилагаемых к нему.</w:t>
      </w:r>
    </w:p>
    <w:p w14:paraId="670FF24E"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       Запрос составляется в одном экземпляре, может быть написан рукописным способом или напечатан посредством электронных печатающих устройств, должен содержать:</w:t>
      </w:r>
    </w:p>
    <w:p w14:paraId="69CF9750"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наименование заявителя, наименование должности лица, подписавшего запрос (для граждан - фамилия, имя, отчество (при наличии);</w:t>
      </w:r>
    </w:p>
    <w:p w14:paraId="5BECD75D"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при подаче запроса представителем - указание на документ, подтверждающий полномочия, и его копию;</w:t>
      </w:r>
    </w:p>
    <w:p w14:paraId="280EFBEE"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почтовый и (или) электронный адрес;</w:t>
      </w:r>
    </w:p>
    <w:p w14:paraId="61E39793"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указание темы вопроса, события, факта, сведения;</w:t>
      </w:r>
    </w:p>
    <w:p w14:paraId="733AD27E"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хронологические рамки запрашиваемой информации;</w:t>
      </w:r>
    </w:p>
    <w:p w14:paraId="32AA21C9"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форму получения информации (архивная справка, архивная выписка, архивная копия);</w:t>
      </w:r>
    </w:p>
    <w:p w14:paraId="43DEF928"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личную подпись гражданина или подпись должностного лица;</w:t>
      </w:r>
    </w:p>
    <w:p w14:paraId="5C0944E7" w14:textId="77777777" w:rsidR="005C7069" w:rsidRPr="0061291E" w:rsidRDefault="005C7069" w:rsidP="00D51E3B">
      <w:pPr>
        <w:ind w:firstLine="709"/>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печать (при наличии);</w:t>
      </w:r>
    </w:p>
    <w:p w14:paraId="6AA535CC" w14:textId="77777777" w:rsidR="005C7069" w:rsidRPr="0061291E" w:rsidRDefault="005C7069" w:rsidP="00D51E3B">
      <w:pPr>
        <w:ind w:firstLine="709"/>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дату запроса.</w:t>
      </w:r>
    </w:p>
    <w:p w14:paraId="5F0DB1D1"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В зависимости от содержания запроса указываются иные сведения, необходимые для его исполнения:</w:t>
      </w:r>
    </w:p>
    <w:p w14:paraId="2B6B8F8B"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о рождении, браке, смерти, сведения о месте и времени регистрации рождения, брака, смерти;</w:t>
      </w:r>
    </w:p>
    <w:p w14:paraId="586EA18F"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усыновлении, удочерении - сведения о месте и времени регистрации факта усыновления, удочерения (номер, дата нормативного акта);</w:t>
      </w:r>
    </w:p>
    <w:p w14:paraId="2738D187"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о стаже работы, о заработной плате - точное название организации, наименование структурного подразделения (отдел, цех и др.), ведомственная подчиненность, должность, время работы, прилагается (кроме случаев утраты) копия трудовой книжки.</w:t>
      </w:r>
    </w:p>
    <w:p w14:paraId="49CAF512"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Образец </w:t>
      </w:r>
      <w:hyperlink w:anchor="Par391" w:history="1">
        <w:r w:rsidRPr="0061291E">
          <w:rPr>
            <w:rFonts w:eastAsia="Calibri"/>
            <w:kern w:val="2"/>
            <w:sz w:val="26"/>
            <w:szCs w:val="26"/>
            <w:u w:val="single"/>
            <w:lang w:eastAsia="en-US"/>
            <w14:ligatures w14:val="standardContextual"/>
          </w:rPr>
          <w:t>анкеты-заявления</w:t>
        </w:r>
      </w:hyperlink>
      <w:r w:rsidRPr="0061291E">
        <w:rPr>
          <w:rFonts w:eastAsia="Calibri"/>
          <w:kern w:val="2"/>
          <w:sz w:val="26"/>
          <w:szCs w:val="26"/>
          <w:lang w:eastAsia="en-US"/>
          <w14:ligatures w14:val="standardContextual"/>
        </w:rPr>
        <w:t xml:space="preserve"> в случае подтверждения стажа работы и сведений о заработной плате, о предоставлении земельного участка, о признании права на домовладение, о присвоении почтового адреса отражен в приложении N 2,3,4,5 к Регламенту.</w:t>
      </w:r>
    </w:p>
    <w:p w14:paraId="0A2882E4"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К запросу могут быть приложены копии документов, связанных темой запроса.</w:t>
      </w:r>
    </w:p>
    <w:p w14:paraId="4F322604"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Специалист Общего отдела администрации, ответственный за регистрацию, принимает запрос и прилагаемые к нему документы, регистрирует в течение 1 рабочего дня с момента поступления.</w:t>
      </w:r>
    </w:p>
    <w:p w14:paraId="51E94257"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Результатом административной процедуры является передача запроса и документов, прилагаемых к запросу, в архивный отдел.</w:t>
      </w:r>
    </w:p>
    <w:p w14:paraId="7CA2EA1B"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lastRenderedPageBreak/>
        <w:t>Максимальный срок выполнения административной процедуры не должен превышать одного дня со дня поступления запроса.</w:t>
      </w:r>
    </w:p>
    <w:p w14:paraId="10FBFA3C" w14:textId="77777777" w:rsidR="005C7069" w:rsidRPr="0061291E" w:rsidRDefault="005C7069" w:rsidP="00D51E3B">
      <w:pPr>
        <w:ind w:firstLine="709"/>
        <w:jc w:val="both"/>
        <w:rPr>
          <w:rFonts w:eastAsia="Calibri"/>
          <w:b/>
          <w:kern w:val="2"/>
          <w:sz w:val="26"/>
          <w:szCs w:val="26"/>
          <w:lang w:eastAsia="en-US"/>
          <w14:ligatures w14:val="standardContextual"/>
        </w:rPr>
      </w:pPr>
      <w:r w:rsidRPr="0061291E">
        <w:rPr>
          <w:rFonts w:eastAsia="Calibri"/>
          <w:b/>
          <w:kern w:val="2"/>
          <w:sz w:val="26"/>
          <w:szCs w:val="26"/>
          <w:lang w:eastAsia="en-US"/>
          <w14:ligatures w14:val="standardContextual"/>
        </w:rPr>
        <w:t>3.3. Прием, регистрация запроса о предоставлении муниципальной услуги в архивном отделе</w:t>
      </w:r>
    </w:p>
    <w:p w14:paraId="2DBB7CFB"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Основанием для начала административной процедуры по приему заявлений (обращений) в архивном отделе является поступление в архивный отдел администрации запроса о предоставлении муниципальной услуги и документов, прилагаемых к нему.</w:t>
      </w:r>
    </w:p>
    <w:p w14:paraId="0CB670F8"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Запрос, поступивший в архивный отдел, регистрируется в отделе в день поступления. Срок выполнения административной процедуры - 1 рабочий день со дня поступления запроса в архивный отдел.</w:t>
      </w:r>
    </w:p>
    <w:p w14:paraId="4E188E05" w14:textId="77777777" w:rsidR="005C7069" w:rsidRPr="0061291E" w:rsidRDefault="005C7069" w:rsidP="00D51E3B">
      <w:pPr>
        <w:ind w:firstLine="709"/>
        <w:jc w:val="both"/>
        <w:rPr>
          <w:rFonts w:eastAsia="Calibri"/>
          <w:b/>
          <w:kern w:val="2"/>
          <w:sz w:val="26"/>
          <w:szCs w:val="26"/>
          <w:lang w:eastAsia="en-US"/>
          <w14:ligatures w14:val="standardContextual"/>
        </w:rPr>
      </w:pPr>
      <w:r w:rsidRPr="0061291E">
        <w:rPr>
          <w:rFonts w:eastAsia="Calibri"/>
          <w:b/>
          <w:kern w:val="2"/>
          <w:sz w:val="26"/>
          <w:szCs w:val="26"/>
          <w:lang w:eastAsia="en-US"/>
          <w14:ligatures w14:val="standardContextual"/>
        </w:rPr>
        <w:t>3.4. Анализ тематики поступившего запроса</w:t>
      </w:r>
    </w:p>
    <w:p w14:paraId="1F0D2AF0"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Основанием для начала административной процедуры по анализу тематики поступившего запроса является поступление запроса начальнику архивного отдела.</w:t>
      </w:r>
    </w:p>
    <w:p w14:paraId="5734F9D9"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В результате анализа начальником архивного отдела определяется:</w:t>
      </w:r>
    </w:p>
    <w:p w14:paraId="2661F0AC"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правомочность получения заявителем запрашиваемой информации с учетом ограничений на предоставление сведений, содержащих государственную тайну и сведения конфиденциального характера, использование сведений, содержащих персональные данные;</w:t>
      </w:r>
    </w:p>
    <w:p w14:paraId="165AAD1C"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степень полноты информации, содержащейся в запросе заявителя, необходимой для его исполнения;</w:t>
      </w:r>
    </w:p>
    <w:p w14:paraId="2FAFCE9C"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местонахождение архивных документов, необходимых для его исполнения.</w:t>
      </w:r>
    </w:p>
    <w:p w14:paraId="0695FC6F"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Максимальный срок выполнения административной процедуры - 1 рабочий день со дня регистрации запроса в архивном отделе.</w:t>
      </w:r>
    </w:p>
    <w:p w14:paraId="4301E5EC"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Результатом административной процедуры является принятие начальником архивного отдела решения о приеме запроса к исполнению и назначению непосредственного исполнителя, о направлении запроса по месту хранения документов, об уведомлении заявителя о предоставлении дополнительных сведений или об отсутствии запрашиваемых сведений.</w:t>
      </w:r>
    </w:p>
    <w:p w14:paraId="3ADE6008" w14:textId="77777777" w:rsidR="005C7069" w:rsidRPr="0061291E" w:rsidRDefault="005C7069" w:rsidP="00D51E3B">
      <w:pPr>
        <w:ind w:firstLine="709"/>
        <w:jc w:val="both"/>
        <w:rPr>
          <w:rFonts w:eastAsia="Calibri"/>
          <w:b/>
          <w:kern w:val="2"/>
          <w:sz w:val="26"/>
          <w:szCs w:val="26"/>
          <w:lang w:eastAsia="en-US"/>
          <w14:ligatures w14:val="standardContextual"/>
        </w:rPr>
      </w:pPr>
      <w:r w:rsidRPr="0061291E">
        <w:rPr>
          <w:rFonts w:eastAsia="Calibri"/>
          <w:b/>
          <w:kern w:val="2"/>
          <w:sz w:val="26"/>
          <w:szCs w:val="26"/>
          <w:lang w:eastAsia="en-US"/>
          <w14:ligatures w14:val="standardContextual"/>
        </w:rPr>
        <w:t>3.5. Направление запроса на исполнение по принадлежности и уведомление заявителя</w:t>
      </w:r>
    </w:p>
    <w:p w14:paraId="0016EFD2"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Основанием для начала административной процедуры является принятие начальником архивного отдела решения о направлении запроса на исполнение по принадлежности и об уведомлении об этом заявителя.</w:t>
      </w:r>
    </w:p>
    <w:p w14:paraId="0AFB07C2" w14:textId="1D6EDD88"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Запрос, не относящийся к составу </w:t>
      </w:r>
      <w:r w:rsidR="0061291E" w:rsidRPr="0061291E">
        <w:rPr>
          <w:rFonts w:eastAsia="Calibri"/>
          <w:kern w:val="2"/>
          <w:sz w:val="26"/>
          <w:szCs w:val="26"/>
          <w:lang w:eastAsia="en-US"/>
          <w14:ligatures w14:val="standardContextual"/>
        </w:rPr>
        <w:t>хранящихся в архивном отделе архивных документов (непрофильный запрос),</w:t>
      </w:r>
      <w:r w:rsidRPr="0061291E">
        <w:rPr>
          <w:rFonts w:eastAsia="Calibri"/>
          <w:kern w:val="2"/>
          <w:sz w:val="26"/>
          <w:szCs w:val="26"/>
          <w:lang w:eastAsia="en-US"/>
          <w14:ligatures w14:val="standardContextual"/>
        </w:rPr>
        <w:t xml:space="preserve"> направляется архивным отделом в другой архив или организацию, где хранятся необходимые сведения. Заявителю направляется письмо с уведомлением о переадресации его запроса по принадлежности.</w:t>
      </w:r>
    </w:p>
    <w:p w14:paraId="5B65675B"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Срок административной процедуры 5 рабочих дней со дня регистрации запроса в архивном отделе.</w:t>
      </w:r>
    </w:p>
    <w:p w14:paraId="5C3AF94C" w14:textId="77777777" w:rsidR="005C7069" w:rsidRPr="0061291E" w:rsidRDefault="005C7069" w:rsidP="00D51E3B">
      <w:pPr>
        <w:ind w:firstLine="709"/>
        <w:jc w:val="both"/>
        <w:rPr>
          <w:rFonts w:eastAsia="Calibri"/>
          <w:b/>
          <w:kern w:val="2"/>
          <w:sz w:val="26"/>
          <w:szCs w:val="26"/>
          <w:lang w:eastAsia="en-US"/>
          <w14:ligatures w14:val="standardContextual"/>
        </w:rPr>
      </w:pPr>
      <w:r w:rsidRPr="0061291E">
        <w:rPr>
          <w:rFonts w:eastAsia="Calibri"/>
          <w:b/>
          <w:kern w:val="2"/>
          <w:sz w:val="26"/>
          <w:szCs w:val="26"/>
          <w:lang w:eastAsia="en-US"/>
          <w14:ligatures w14:val="standardContextual"/>
        </w:rPr>
        <w:t>3.6. Уведомление заявителя о предоставлении дополнительных сведений для исполнения запроса. Уведомление об отсутствии запрашиваемых сведений.</w:t>
      </w:r>
    </w:p>
    <w:p w14:paraId="5D7ACE2C"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Основанием для начала административной процедуры о предоставлении дополнительных сведений является принятие решения начальником архивного отдела об обращении к заявителю для получения дополнительных сведений, необходимых для исполнения запроса.</w:t>
      </w:r>
    </w:p>
    <w:p w14:paraId="4B444799"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Определяется набор необходимой информации и сообщается об этом заявителю по телефону (при наличии) или в письменном виде на бланке письма архивного отдела за подписью начальника архивного отдела.</w:t>
      </w:r>
    </w:p>
    <w:p w14:paraId="157B9BB7"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После получения ответа с уточненными данными прием и первичная обработка документа осуществляются на общих основаниях.</w:t>
      </w:r>
    </w:p>
    <w:p w14:paraId="42117ADF"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Основанием для начала административной процедуры уведомления об отсутствии запрашиваемых сведений является отсутствие в архивном отделе документов, содержащих запрашиваемую информацию, и отсутствие сведений об организации, в которую следует направить запрос.</w:t>
      </w:r>
    </w:p>
    <w:p w14:paraId="33A38A1D"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lastRenderedPageBreak/>
        <w:t>В случае отсутствия в архивном отделе документов, сведений по теме запроса и неизвестно местонахождение документов заявителю направляется уведомление об отсутствии запрашиваемых сведений и об отказе в предоставлении муниципальной услуги.</w:t>
      </w:r>
    </w:p>
    <w:p w14:paraId="23F650DB"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Срок процедуры 5 рабочих дней со дня регистрации запроса в архивном отделе.</w:t>
      </w:r>
    </w:p>
    <w:p w14:paraId="3B889EA0" w14:textId="77777777" w:rsidR="005C7069" w:rsidRPr="0061291E" w:rsidRDefault="005C7069" w:rsidP="00D51E3B">
      <w:pPr>
        <w:ind w:firstLine="709"/>
        <w:jc w:val="both"/>
        <w:rPr>
          <w:rFonts w:eastAsia="Calibri"/>
          <w:b/>
          <w:kern w:val="2"/>
          <w:sz w:val="26"/>
          <w:szCs w:val="26"/>
          <w:lang w:eastAsia="en-US"/>
          <w14:ligatures w14:val="standardContextual"/>
        </w:rPr>
      </w:pPr>
      <w:r w:rsidRPr="0061291E">
        <w:rPr>
          <w:rFonts w:eastAsia="Calibri"/>
          <w:b/>
          <w:kern w:val="2"/>
          <w:sz w:val="26"/>
          <w:szCs w:val="26"/>
          <w:lang w:eastAsia="en-US"/>
          <w14:ligatures w14:val="standardContextual"/>
        </w:rPr>
        <w:t>3.7. Исполнение запроса</w:t>
      </w:r>
    </w:p>
    <w:p w14:paraId="033A3B64"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Основанием для начала административной процедуры является поступление запроса специалисту архивного отдела.</w:t>
      </w:r>
    </w:p>
    <w:p w14:paraId="6C0527F1"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Исполнение запроса предусматривает поиск информации в архивных документах, составление архивной справки и архивной выписки, снятие архивных копий с архивных документов, оформление архивных шифров, заверение печатью и подписью начальника архивного отдела, подготовка к пересылке адресату.</w:t>
      </w:r>
    </w:p>
    <w:p w14:paraId="1CDA46BC"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В случае, если в архивных документах запрашиваемая информация отсутствует, заявителю направляется информационное письмо об отсутствии информации.</w:t>
      </w:r>
    </w:p>
    <w:p w14:paraId="7CD8605A"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b/>
          <w:kern w:val="2"/>
          <w:sz w:val="26"/>
          <w:szCs w:val="26"/>
          <w:lang w:eastAsia="en-US"/>
          <w14:ligatures w14:val="standardContextual"/>
        </w:rPr>
        <w:t>3.8. Результат административной процедуры</w:t>
      </w:r>
      <w:r w:rsidRPr="0061291E">
        <w:rPr>
          <w:rFonts w:eastAsia="Calibri"/>
          <w:kern w:val="2"/>
          <w:sz w:val="26"/>
          <w:szCs w:val="26"/>
          <w:lang w:eastAsia="en-US"/>
          <w14:ligatures w14:val="standardContextual"/>
        </w:rPr>
        <w:t>:</w:t>
      </w:r>
    </w:p>
    <w:p w14:paraId="13F55688"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архивная копия документа (заверенная, 1 экземпляр);</w:t>
      </w:r>
    </w:p>
    <w:p w14:paraId="4605605E"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архивная выписка из документа (заверенная, 1 экземпляр);</w:t>
      </w:r>
    </w:p>
    <w:p w14:paraId="574EE27E"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архивная справка (заверенная, 1 экземпляр);</w:t>
      </w:r>
    </w:p>
    <w:p w14:paraId="0853EEA4"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информационное письмо.</w:t>
      </w:r>
    </w:p>
    <w:p w14:paraId="16F6CE84"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Архивная справка, архивная выписка, архивная копия, информационное письмо удостоверяются подписью начальника архивного отдела и гербовой печатью архивного отдела.</w:t>
      </w:r>
    </w:p>
    <w:p w14:paraId="155D55A1"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Максимальный срок выполнения административной процедуры составляет 30 рабочих дней.</w:t>
      </w:r>
    </w:p>
    <w:p w14:paraId="38AAB364" w14:textId="77777777" w:rsidR="005C7069" w:rsidRPr="0061291E" w:rsidRDefault="005C7069" w:rsidP="00D51E3B">
      <w:pPr>
        <w:ind w:firstLine="709"/>
        <w:jc w:val="both"/>
        <w:rPr>
          <w:rFonts w:eastAsia="Calibri"/>
          <w:b/>
          <w:kern w:val="2"/>
          <w:sz w:val="26"/>
          <w:szCs w:val="26"/>
          <w:lang w:eastAsia="en-US"/>
          <w14:ligatures w14:val="standardContextual"/>
        </w:rPr>
      </w:pPr>
      <w:r w:rsidRPr="0061291E">
        <w:rPr>
          <w:rFonts w:eastAsia="Calibri"/>
          <w:b/>
          <w:kern w:val="2"/>
          <w:sz w:val="26"/>
          <w:szCs w:val="26"/>
          <w:lang w:eastAsia="en-US"/>
          <w14:ligatures w14:val="standardContextual"/>
        </w:rPr>
        <w:t>3.9. Выдача архивной копии документа, архивной выписки из документа, архивной справки, информационного письма, уведомления заявителя об отсутствии запрашиваемых сведений.</w:t>
      </w:r>
    </w:p>
    <w:p w14:paraId="07B0DC1F"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Основанием для начала административной процедуры выдачи архивной копии документа, архивной выписки из документа, архивной справки, информационного письма, уведомления заявителя об отсутствии запрашиваемых сведений является наличие архивной копии документа, архивной выписки из документа, архивной справки, информационного письма, уведомления заявителя об отсутствии запрашиваемых сведений, удостоверенные подписью начальника архивного отдела и гербовой печатью архивного отдела.</w:t>
      </w:r>
    </w:p>
    <w:p w14:paraId="26F94E1B"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Архивная справка, архивная выписка, архивная копия, информационное письмо на бумажном носителе высылаются по почте. В случае личного обращения гражданина или его доверенного лица в архивный отдел документы выдаются под расписку при предъявлении паспорта или иного удостоверяющего документа; доверенному лицу - при предъявлении доверенности, оформленной в установленном порядке.</w:t>
      </w:r>
    </w:p>
    <w:p w14:paraId="4536282B"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Максимальный срок выполнения административной процедуры составляет 1 рабочий день.</w:t>
      </w:r>
    </w:p>
    <w:p w14:paraId="49AFC29A" w14:textId="77777777" w:rsidR="005C7069" w:rsidRPr="0061291E" w:rsidRDefault="005C7069" w:rsidP="00D51E3B">
      <w:pPr>
        <w:ind w:firstLine="709"/>
        <w:jc w:val="both"/>
        <w:rPr>
          <w:rFonts w:eastAsia="Calibri"/>
          <w:b/>
          <w:kern w:val="2"/>
          <w:sz w:val="26"/>
          <w:szCs w:val="26"/>
          <w:lang w:eastAsia="en-US"/>
          <w14:ligatures w14:val="standardContextual"/>
        </w:rPr>
      </w:pPr>
      <w:r w:rsidRPr="0061291E">
        <w:rPr>
          <w:rFonts w:eastAsia="Calibri"/>
          <w:b/>
          <w:kern w:val="2"/>
          <w:sz w:val="26"/>
          <w:szCs w:val="26"/>
          <w:lang w:eastAsia="en-US"/>
          <w14:ligatures w14:val="standardContextual"/>
        </w:rPr>
        <w:t>3.10. Порядок предоставления муниципальной услуги в электронной форме, в том числе с использованием государственной информационной системы "Единый портал государственных и муниципальных услуг"</w:t>
      </w:r>
    </w:p>
    <w:p w14:paraId="76C964A2" w14:textId="77777777" w:rsidR="005C7069" w:rsidRPr="0061291E" w:rsidRDefault="005C7069" w:rsidP="00D51E3B">
      <w:pPr>
        <w:ind w:firstLine="709"/>
        <w:jc w:val="both"/>
        <w:rPr>
          <w:rFonts w:eastAsia="Calibri"/>
          <w:b/>
          <w:kern w:val="2"/>
          <w:sz w:val="26"/>
          <w:szCs w:val="26"/>
          <w:lang w:eastAsia="en-US"/>
          <w14:ligatures w14:val="standardContextual"/>
        </w:rPr>
      </w:pPr>
      <w:r w:rsidRPr="0061291E">
        <w:rPr>
          <w:rFonts w:eastAsia="Calibri"/>
          <w:kern w:val="2"/>
          <w:sz w:val="26"/>
          <w:szCs w:val="26"/>
          <w:lang w:eastAsia="en-US"/>
          <w14:ligatures w14:val="standardContextual"/>
        </w:rPr>
        <w:t>а) формирование запроса.</w:t>
      </w:r>
      <w:r w:rsidRPr="0061291E">
        <w:rPr>
          <w:rFonts w:eastAsia="Calibri"/>
          <w:b/>
          <w:kern w:val="2"/>
          <w:sz w:val="26"/>
          <w:szCs w:val="26"/>
          <w:lang w:eastAsia="en-US"/>
          <w14:ligatures w14:val="standardContextual"/>
        </w:rPr>
        <w:t xml:space="preserve"> </w:t>
      </w:r>
      <w:r w:rsidRPr="0061291E">
        <w:rPr>
          <w:rFonts w:eastAsia="Calibri"/>
          <w:kern w:val="2"/>
          <w:sz w:val="26"/>
          <w:szCs w:val="26"/>
          <w:lang w:eastAsia="en-US"/>
          <w14:ligatures w14:val="standardContextual"/>
        </w:rPr>
        <w:t>Заявитель имеет возможность формировать запрос посредством заполнения электронной формы запроса на Едином портале государственных и муниципальных услуг и (или) региональной государственной системе "Портал государственных и муниципальных услуг Приморского края" без необходимости дополнительной подачи запроса в какой - либо иной форме.</w:t>
      </w:r>
    </w:p>
    <w:p w14:paraId="2726A120"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      На Едином портале государственных и муниципальных услуг и (или) региональной государственной информационной системе "Портал государственных и муниципальных услуг Приморского края" размещаются образцы заполнения электронной формы запроса.</w:t>
      </w:r>
    </w:p>
    <w:p w14:paraId="10000F49"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w:t>
      </w:r>
      <w:r w:rsidRPr="0061291E">
        <w:rPr>
          <w:rFonts w:eastAsia="Calibri"/>
          <w:kern w:val="2"/>
          <w:sz w:val="26"/>
          <w:szCs w:val="26"/>
          <w:lang w:eastAsia="en-US"/>
          <w14:ligatures w14:val="standardContextual"/>
        </w:rPr>
        <w:lastRenderedPageBreak/>
        <w:t>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 При формировании запроса заявителю обеспечивается:</w:t>
      </w:r>
    </w:p>
    <w:p w14:paraId="6D572202"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б) возможность копирования и сохранения запроса и иных документов, необходимых для предоставления муниципальной услуги;</w:t>
      </w:r>
    </w:p>
    <w:p w14:paraId="42C0934C"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в) возможность печати на бумажном носителе копии электронной формы запроса;</w:t>
      </w:r>
    </w:p>
    <w:p w14:paraId="70DFAC17"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в)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14:paraId="4FD9D442"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г)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72B0C303"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е) возможность вернуться на любой из этапов заполнения электронной формы запроса без потери ранее введенной информации;</w:t>
      </w:r>
    </w:p>
    <w:p w14:paraId="02363E88"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ж) возможность доступа заявителя на Едином портале к ранее поданным им запросам в течение не менее одного года, а также частично сформированных запросов - не менее трех месяцев.</w:t>
      </w:r>
    </w:p>
    <w:p w14:paraId="7609A55E" w14:textId="2E43387D"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Сформированный и подписанный запрос и иные документы, указанные в настоящем Административном регламенте, необходимые для предоставления муниципальной услуги, перенаправляются Единым порталом государственных и муниципальных услуг и (или) региональной государственной информационной системой "Портал государственных и муниципальных услуг Приморского края" в адрес информационной системы администрации </w:t>
      </w:r>
      <w:r w:rsidR="0061291E" w:rsidRPr="0061291E">
        <w:rPr>
          <w:rFonts w:eastAsia="Calibri"/>
          <w:kern w:val="2"/>
          <w:sz w:val="26"/>
          <w:szCs w:val="26"/>
          <w:lang w:eastAsia="en-US"/>
          <w14:ligatures w14:val="standardContextual"/>
        </w:rPr>
        <w:t>Хасанского муниципального</w:t>
      </w:r>
      <w:r w:rsidRPr="0061291E">
        <w:rPr>
          <w:rFonts w:eastAsia="Calibri"/>
          <w:kern w:val="2"/>
          <w:sz w:val="26"/>
          <w:szCs w:val="26"/>
          <w:lang w:eastAsia="en-US"/>
          <w14:ligatures w14:val="standardContextual"/>
        </w:rPr>
        <w:t xml:space="preserve"> округа.</w:t>
      </w:r>
    </w:p>
    <w:p w14:paraId="6B1A0FAB" w14:textId="77777777" w:rsidR="005C7069" w:rsidRPr="0061291E" w:rsidRDefault="005C7069" w:rsidP="00D51E3B">
      <w:pPr>
        <w:ind w:firstLine="709"/>
        <w:jc w:val="both"/>
        <w:rPr>
          <w:rFonts w:eastAsia="Calibri"/>
          <w:b/>
          <w:kern w:val="2"/>
          <w:sz w:val="26"/>
          <w:szCs w:val="26"/>
          <w:lang w:eastAsia="en-US"/>
          <w14:ligatures w14:val="standardContextual"/>
        </w:rPr>
      </w:pPr>
      <w:r w:rsidRPr="0061291E">
        <w:rPr>
          <w:rFonts w:eastAsia="Calibri"/>
          <w:b/>
          <w:kern w:val="2"/>
          <w:sz w:val="26"/>
          <w:szCs w:val="26"/>
          <w:lang w:eastAsia="en-US"/>
          <w14:ligatures w14:val="standardContextual"/>
        </w:rPr>
        <w:t>3.11. Прием и регистрация запроса и иных документов, необходимых для предоставления муниципальной услуги</w:t>
      </w:r>
    </w:p>
    <w:p w14:paraId="61D80217"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b/>
          <w:bCs/>
          <w:kern w:val="2"/>
          <w:sz w:val="26"/>
          <w:szCs w:val="26"/>
          <w:lang w:eastAsia="en-US"/>
          <w14:ligatures w14:val="standardContextual"/>
        </w:rPr>
        <w:t>3.11.1.</w:t>
      </w:r>
      <w:r w:rsidRPr="0061291E">
        <w:rPr>
          <w:rFonts w:eastAsia="Calibri"/>
          <w:kern w:val="2"/>
          <w:sz w:val="26"/>
          <w:szCs w:val="26"/>
          <w:lang w:eastAsia="en-US"/>
          <w14:ligatures w14:val="standardContextual"/>
        </w:rPr>
        <w:t xml:space="preserve"> Администрация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w:t>
      </w:r>
    </w:p>
    <w:p w14:paraId="36D506A5"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b/>
          <w:kern w:val="2"/>
          <w:sz w:val="26"/>
          <w:szCs w:val="26"/>
          <w:lang w:eastAsia="en-US"/>
          <w14:ligatures w14:val="standardContextual"/>
        </w:rPr>
        <w:t xml:space="preserve">3.12. Срок регистрации запроса </w:t>
      </w:r>
      <w:r w:rsidRPr="0061291E">
        <w:rPr>
          <w:rFonts w:eastAsia="Calibri"/>
          <w:kern w:val="2"/>
          <w:sz w:val="26"/>
          <w:szCs w:val="26"/>
          <w:lang w:eastAsia="en-US"/>
          <w14:ligatures w14:val="standardContextual"/>
        </w:rPr>
        <w:t>- один рабочий день.</w:t>
      </w:r>
    </w:p>
    <w:p w14:paraId="256CBD10"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b/>
          <w:bCs/>
          <w:kern w:val="2"/>
          <w:sz w:val="26"/>
          <w:szCs w:val="26"/>
          <w:lang w:eastAsia="en-US"/>
          <w14:ligatures w14:val="standardContextual"/>
        </w:rPr>
        <w:t>3.12.1.</w:t>
      </w:r>
      <w:r w:rsidRPr="0061291E">
        <w:rPr>
          <w:rFonts w:eastAsia="Calibri"/>
          <w:kern w:val="2"/>
          <w:sz w:val="26"/>
          <w:szCs w:val="26"/>
          <w:lang w:eastAsia="en-US"/>
          <w14:ligatures w14:val="standardContextual"/>
        </w:rPr>
        <w:t xml:space="preserve"> Предоставление муниципальной услуги начинается с момента приема и регистрации администрацией электронных документов, необходимых для предоставления муниципальной услуги. 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настоящем Регламенте, а также осуществляются следующие действия:</w:t>
      </w:r>
    </w:p>
    <w:p w14:paraId="579DCF79"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1) при наличии хотя -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 невозможности предоставления услуги;</w:t>
      </w:r>
    </w:p>
    <w:p w14:paraId="5C2D4BCB"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2) 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Единого портала государственных и муниципальных услуг и (или) региональной государственной информационной системе "Портал государственных и муниципальных услуг Приморского края" заявителю будет представлена информация о ходе выполнения указанного запроса.</w:t>
      </w:r>
    </w:p>
    <w:p w14:paraId="50C187BB"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b/>
          <w:bCs/>
          <w:kern w:val="2"/>
          <w:sz w:val="26"/>
          <w:szCs w:val="26"/>
          <w:lang w:eastAsia="en-US"/>
          <w14:ligatures w14:val="standardContextual"/>
        </w:rPr>
        <w:t>3.12.2.</w:t>
      </w:r>
      <w:r w:rsidRPr="0061291E">
        <w:rPr>
          <w:rFonts w:eastAsia="Calibri"/>
          <w:kern w:val="2"/>
          <w:sz w:val="26"/>
          <w:szCs w:val="26"/>
          <w:lang w:eastAsia="en-US"/>
          <w14:ligatures w14:val="standardContextual"/>
        </w:rPr>
        <w:t xml:space="preserve"> Прием и регистрация запроса осуществляется должностным лицом структурного подразделения, ответственного за информационную систему администрации.</w:t>
      </w:r>
    </w:p>
    <w:p w14:paraId="2B80FABC"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b/>
          <w:bCs/>
          <w:kern w:val="2"/>
          <w:sz w:val="26"/>
          <w:szCs w:val="26"/>
          <w:lang w:eastAsia="en-US"/>
          <w14:ligatures w14:val="standardContextual"/>
        </w:rPr>
        <w:t>3.12.3.</w:t>
      </w:r>
      <w:r w:rsidRPr="0061291E">
        <w:rPr>
          <w:rFonts w:eastAsia="Calibri"/>
          <w:kern w:val="2"/>
          <w:sz w:val="26"/>
          <w:szCs w:val="26"/>
          <w:lang w:eastAsia="en-US"/>
          <w14:ligatures w14:val="standardContextual"/>
        </w:rPr>
        <w:t xml:space="preserve"> После регистрации запрос направляется в структурное подразделение - архивный отдел, ответственное за предоставление муниципальной услуги.</w:t>
      </w:r>
    </w:p>
    <w:p w14:paraId="0E1FC40F"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b/>
          <w:bCs/>
          <w:kern w:val="2"/>
          <w:sz w:val="26"/>
          <w:szCs w:val="26"/>
          <w:lang w:eastAsia="en-US"/>
          <w14:ligatures w14:val="standardContextual"/>
        </w:rPr>
        <w:lastRenderedPageBreak/>
        <w:t>3.12.4.</w:t>
      </w:r>
      <w:r w:rsidRPr="0061291E">
        <w:rPr>
          <w:rFonts w:eastAsia="Calibri"/>
          <w:kern w:val="2"/>
          <w:sz w:val="26"/>
          <w:szCs w:val="26"/>
          <w:lang w:eastAsia="en-US"/>
          <w14:ligatures w14:val="standardContextual"/>
        </w:rPr>
        <w:t xml:space="preserve"> После принятия запроса заявителя в личном кабинете на Едином портале государственных и муниципальных услуг обновляется до статуса "принято".</w:t>
      </w:r>
    </w:p>
    <w:p w14:paraId="73B12B0B"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b/>
          <w:bCs/>
          <w:kern w:val="2"/>
          <w:sz w:val="26"/>
          <w:szCs w:val="26"/>
          <w:lang w:eastAsia="en-US"/>
          <w14:ligatures w14:val="standardContextual"/>
        </w:rPr>
        <w:t>3.12.5.</w:t>
      </w:r>
      <w:r w:rsidRPr="0061291E">
        <w:rPr>
          <w:rFonts w:eastAsia="Calibri"/>
          <w:kern w:val="2"/>
          <w:sz w:val="26"/>
          <w:szCs w:val="26"/>
          <w:lang w:eastAsia="en-US"/>
          <w14:ligatures w14:val="standardContextual"/>
        </w:rPr>
        <w:t xml:space="preserve"> Получение результата предоставления муниципальной услуги</w:t>
      </w:r>
    </w:p>
    <w:p w14:paraId="6ECD3CA7"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Заявителю в качестве результата предоставления услуги обеспечивается по его выбору возможность получения:</w:t>
      </w:r>
    </w:p>
    <w:p w14:paraId="529CD604"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 документа на бумажном носителе, подтверждающего содержание электронного документа, направленного уполномоченным органом.</w:t>
      </w:r>
    </w:p>
    <w:p w14:paraId="65CB4153"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b/>
          <w:bCs/>
          <w:kern w:val="2"/>
          <w:sz w:val="26"/>
          <w:szCs w:val="26"/>
          <w:lang w:eastAsia="en-US"/>
          <w14:ligatures w14:val="standardContextual"/>
        </w:rPr>
        <w:t>3.12.6.</w:t>
      </w:r>
      <w:r w:rsidRPr="0061291E">
        <w:rPr>
          <w:rFonts w:eastAsia="Calibri"/>
          <w:kern w:val="2"/>
          <w:sz w:val="26"/>
          <w:szCs w:val="26"/>
          <w:lang w:eastAsia="en-US"/>
          <w14:ligatures w14:val="standardContextual"/>
        </w:rPr>
        <w:t xml:space="preserve"> Получение сведений о ходе выполнения запроса</w:t>
      </w:r>
    </w:p>
    <w:p w14:paraId="4196003E" w14:textId="77777777" w:rsidR="005C7069" w:rsidRPr="0061291E" w:rsidRDefault="005C7069" w:rsidP="00D51E3B">
      <w:pPr>
        <w:ind w:firstLine="709"/>
        <w:jc w:val="both"/>
        <w:rPr>
          <w:rFonts w:eastAsia="Calibri"/>
          <w:b/>
          <w:kern w:val="2"/>
          <w:sz w:val="26"/>
          <w:szCs w:val="26"/>
          <w:lang w:eastAsia="en-US"/>
          <w14:ligatures w14:val="standardContextual"/>
        </w:rPr>
      </w:pPr>
      <w:r w:rsidRPr="0061291E">
        <w:rPr>
          <w:rFonts w:eastAsia="Calibri"/>
          <w:b/>
          <w:kern w:val="2"/>
          <w:sz w:val="26"/>
          <w:szCs w:val="26"/>
          <w:lang w:eastAsia="en-US"/>
          <w14:ligatures w14:val="standardContextual"/>
        </w:rPr>
        <w:t>3.13. Особенности предоставления муниципальной услуги в МФЦ</w:t>
      </w:r>
    </w:p>
    <w:p w14:paraId="3294245D"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При наличии заключенного соглашения о взаимодействии между уполномоченным МФЦ и администрацией об организации предоставления муниципальной услуги МФЦ осуществляет следующие административные процедуры:</w:t>
      </w:r>
    </w:p>
    <w:p w14:paraId="7843D574"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а) информирование (консультация) по порядку предоставления муниципальной услуги;</w:t>
      </w:r>
    </w:p>
    <w:p w14:paraId="5D60C2E4"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б) прием и регистрация запроса и документов от заявителя для получения муниципальной услуги;</w:t>
      </w:r>
    </w:p>
    <w:p w14:paraId="6421997D"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в) составление и выдача заявителю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w:t>
      </w:r>
    </w:p>
    <w:p w14:paraId="780A497E"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b/>
          <w:bCs/>
          <w:kern w:val="2"/>
          <w:sz w:val="26"/>
          <w:szCs w:val="26"/>
          <w:lang w:eastAsia="en-US"/>
          <w14:ligatures w14:val="standardContextual"/>
        </w:rPr>
        <w:t>3.13.1.</w:t>
      </w:r>
      <w:r w:rsidRPr="0061291E">
        <w:rPr>
          <w:rFonts w:eastAsia="Calibri"/>
          <w:kern w:val="2"/>
          <w:sz w:val="26"/>
          <w:szCs w:val="26"/>
          <w:lang w:eastAsia="en-US"/>
          <w14:ligatures w14:val="standardContextual"/>
        </w:rPr>
        <w:t> Осуществление административной процедуры "Информирование (консультация) по порядку предоставления муниципальной услуги"</w:t>
      </w:r>
    </w:p>
    <w:p w14:paraId="3DB254FE"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 Административную процедуру "Информирование (консультация) по порядку предоставления муниципальной услуги" осуществляет специалист МФЦ. Специалист МФЦ обеспечивает информационную поддержку заявителя при личном обращении заявителя в МФЦ, в организации, привлекаемых к реализации функций МФЦ (далее - привлекаемые организации) или при обращении в центр телефонного обслуживания УМФЦ по следующим вопросам:</w:t>
      </w:r>
    </w:p>
    <w:p w14:paraId="7D73759A"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срок предоставления муниципальной услуги;</w:t>
      </w:r>
    </w:p>
    <w:p w14:paraId="51739346"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размеры государственной пошлины и иных платежей, уплачиваемых заявителем при получении муниципальной услуги, порядок их уплаты;</w:t>
      </w:r>
    </w:p>
    <w:p w14:paraId="59E5C7DC"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информация о дополнительных (сопутствующих) услугах, а также об услугах, необходимых и обязательных для предоставления муниципальной услуги, размерах и порядке их оплаты;</w:t>
      </w:r>
    </w:p>
    <w:p w14:paraId="5F311E2F"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порядок обжалования действий (бездействия), а также решений органов, предоставляющих муниципальную услугу, муниципальных служащих, МФЦ, работников МФЦ;</w:t>
      </w:r>
    </w:p>
    <w:p w14:paraId="7A5FD40D"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информация о предусмотренной законодательством Российской Федерации ответственности должностных лиц органов, предоставляющих муниципальную услугу, работников МФЦ, работников привлекаемых организаций, за нарушение порядка предоставления муниципальной услуги;</w:t>
      </w:r>
    </w:p>
    <w:p w14:paraId="4956F4E7"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информация о порядке возмещения вреда, причиненного заявителю в результате ненадлежащего исполнения либо неисполнения МФЦ или его работниками, а также привлекаемыми организациями или их работниками обязанностей, предусмотренных законодательством Российской Федерации;</w:t>
      </w:r>
    </w:p>
    <w:p w14:paraId="27FE1743"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режим работы и адреса иных МФЦ и привлекаемых организаций, находящихся на территории субъекта Российской Федерации;</w:t>
      </w:r>
    </w:p>
    <w:p w14:paraId="59CF3AE8"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иная информация, необходимая для получения муниципальной услуги, за исключением вопросов, предполагающих правовую экспертизу пакета документов или правовую оценку обращения.</w:t>
      </w:r>
    </w:p>
    <w:p w14:paraId="7E13C0C0"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b/>
          <w:bCs/>
          <w:kern w:val="2"/>
          <w:sz w:val="26"/>
          <w:szCs w:val="26"/>
          <w:lang w:eastAsia="en-US"/>
          <w14:ligatures w14:val="standardContextual"/>
        </w:rPr>
        <w:t>3.13.2.</w:t>
      </w:r>
      <w:r w:rsidRPr="0061291E">
        <w:rPr>
          <w:rFonts w:eastAsia="Calibri"/>
          <w:kern w:val="2"/>
          <w:sz w:val="26"/>
          <w:szCs w:val="26"/>
          <w:lang w:eastAsia="en-US"/>
          <w14:ligatures w14:val="standardContextual"/>
        </w:rPr>
        <w:t xml:space="preserve"> Осуществление административной процедуры "Прием и регистрация запроса и документов"</w:t>
      </w:r>
    </w:p>
    <w:p w14:paraId="56D68A39"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lastRenderedPageBreak/>
        <w:t xml:space="preserve"> Административную процедуру "Прием и регистрация запроса и документов" осуществляет специалист МФЦ, ответственный за прием и регистрацию запроса и документов (далее - специалист приема МФЦ).</w:t>
      </w:r>
    </w:p>
    <w:p w14:paraId="7F818BF0"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 При личном обращении заявителя за предоставлением муниципальной услуги, специалист приема МФЦ, принимающий запрос и необходимые документы, должен удостовериться в личности заявителя (представителя заявителя). Специалист приема МФЦ проверяет документы, предоставленные заявителем, на полноту и соответствие требованиям, установленным настоящим административным регламентом.</w:t>
      </w:r>
    </w:p>
    <w:p w14:paraId="27E27139"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 Специалист приема МФЦ создает и регистрирует обращение в электронном виде с использованием автоматизированной информационной системы МФЦ (далее - АИС МФЦ). Специалист приема МФЦ формирует и распечатывает 1 (один) экземпляр заявления, в случае отсутствия такого у заявителя, в соответствии с требованиями настоящего административного регламента, содержащего, в том числе, отметку (штамп) с указанием наименования МФЦ, где оно было принято, даты регистрации в АИС МФЦ, своей должности, Ф.И.О., и предлагает заявителю самостоятельно проверить информацию, указанную в заявлении, и расписаться.</w:t>
      </w:r>
    </w:p>
    <w:p w14:paraId="351E5513"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 Специалист приема МФЦ формирует и распечатывает 1 (один) экземпляр расписки о приеме документов, содержащей перечень представленных заявителем документов, с указанием формы их предоставления (оригинал или копия), количества экземпляров и даты их представления, подписывает, предлагает заявителю самостоятельно проверить информацию, указанную в расписке и расписаться, после чего создает электронные образы подписанного запроса, представленных заявителем документов (сканирует документы, в форме которой они были предоставлены заявителем в соответствии с требованиями административных регламентов) и расписки, подписанной заявителем. Запрос, документы, представленные заявителем, и расписка после сканирования возвращаются заявителю.</w:t>
      </w:r>
    </w:p>
    <w:p w14:paraId="67B28AAC"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 Принятые у заявителя документы, запрос и расписка передаются в электронном виде в уполномоченный орган по защищенным каналам связи.</w:t>
      </w:r>
    </w:p>
    <w:p w14:paraId="477EE158" w14:textId="77777777" w:rsidR="005C7069" w:rsidRPr="0061291E" w:rsidRDefault="005C7069" w:rsidP="00D51E3B">
      <w:pPr>
        <w:ind w:firstLine="709"/>
        <w:jc w:val="both"/>
        <w:rPr>
          <w:rFonts w:eastAsia="Calibri"/>
          <w:b/>
          <w:kern w:val="2"/>
          <w:sz w:val="26"/>
          <w:szCs w:val="26"/>
          <w:lang w:eastAsia="en-US"/>
          <w14:ligatures w14:val="standardContextual"/>
        </w:rPr>
      </w:pPr>
      <w:r w:rsidRPr="0061291E">
        <w:rPr>
          <w:rFonts w:eastAsia="Calibri"/>
          <w:kern w:val="2"/>
          <w:sz w:val="26"/>
          <w:szCs w:val="26"/>
          <w:lang w:eastAsia="en-US"/>
          <w14:ligatures w14:val="standardContextual"/>
        </w:rPr>
        <w:t>Административную процедуру "Составление и выдача заявителям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осуществляет специалист МФЦ, ответственный за выдачу результата предоставления муниципальной услуги (далее - уполномоченный специалист МФЦ).</w:t>
      </w:r>
    </w:p>
    <w:p w14:paraId="6997C648"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 При личном обращении заявителя за получением результата муниципальной услуги уполномоченный специалист МФЦ должен удостовериться в личности заявителя (представителя заявителя).</w:t>
      </w:r>
    </w:p>
    <w:p w14:paraId="7E9EA5C6"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Уполномоченный специалист МФЦ, осуществляет составление, заверение и выдачу </w:t>
      </w:r>
      <w:r w:rsidRPr="0061291E">
        <w:rPr>
          <w:rFonts w:eastAsia="Calibri"/>
          <w:b/>
          <w:bCs/>
          <w:kern w:val="2"/>
          <w:sz w:val="26"/>
          <w:szCs w:val="26"/>
          <w:lang w:eastAsia="en-US"/>
          <w14:ligatures w14:val="standardContextual"/>
        </w:rPr>
        <w:t>3.13.3.</w:t>
      </w:r>
      <w:r w:rsidRPr="0061291E">
        <w:rPr>
          <w:rFonts w:eastAsia="Calibri"/>
          <w:kern w:val="2"/>
          <w:sz w:val="26"/>
          <w:szCs w:val="26"/>
          <w:lang w:eastAsia="en-US"/>
          <w14:ligatures w14:val="standardContextual"/>
        </w:rPr>
        <w:t xml:space="preserve"> Осуществление административной процедуры "Составление и выдача заявителям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w:t>
      </w:r>
    </w:p>
    <w:p w14:paraId="274A932B"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документов на бумажных носителях, подтверждающих содержание электронных документов, при этом уполномоченный специалист МФЦ при подготовке экземпляра электронного документа на бумажном носителе, направленного по результатам предоставления муниципальной услуги, обеспечивает:</w:t>
      </w:r>
    </w:p>
    <w:p w14:paraId="72FCA45F"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а) проверку действительности электронной подписи должностного лица уполномоченного органа, подписавшего электронный документ, полученный МФЦ по результатам предоставления муниципальной услуги;</w:t>
      </w:r>
    </w:p>
    <w:p w14:paraId="613AC2DA"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б) изготовление, заверение экземпляра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2652063B" w14:textId="77777777" w:rsidR="005C7069" w:rsidRPr="0061291E"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в) учет выдачи экземпляров электронных документов на бумажном носителе.</w:t>
      </w:r>
    </w:p>
    <w:p w14:paraId="33C5C187" w14:textId="0AA5FA32" w:rsidR="005C7069" w:rsidRDefault="005C7069" w:rsidP="00D51E3B">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lastRenderedPageBreak/>
        <w:t>Уполномоченный специалист МФЦ передает документы, являющиеся результатом предоставления муниципальной услуги, заявителю (или его представителю) и предлагает заявителю ознакомиться с ними.</w:t>
      </w:r>
    </w:p>
    <w:p w14:paraId="1C7C11F4" w14:textId="77777777" w:rsidR="00D51E3B" w:rsidRPr="0061291E" w:rsidRDefault="00D51E3B" w:rsidP="00D51E3B">
      <w:pPr>
        <w:ind w:firstLine="709"/>
        <w:jc w:val="both"/>
        <w:rPr>
          <w:rFonts w:eastAsia="Calibri"/>
          <w:kern w:val="2"/>
          <w:sz w:val="26"/>
          <w:szCs w:val="26"/>
          <w:lang w:eastAsia="en-US"/>
          <w14:ligatures w14:val="standardContextual"/>
        </w:rPr>
      </w:pPr>
    </w:p>
    <w:p w14:paraId="449E2572" w14:textId="77777777" w:rsidR="005C7069" w:rsidRPr="0061291E" w:rsidRDefault="005C7069" w:rsidP="0026090F">
      <w:pPr>
        <w:jc w:val="center"/>
        <w:rPr>
          <w:rFonts w:eastAsia="Calibri"/>
          <w:b/>
          <w:bCs/>
          <w:kern w:val="2"/>
          <w:sz w:val="26"/>
          <w:szCs w:val="26"/>
          <w:lang w:eastAsia="en-US"/>
          <w14:ligatures w14:val="standardContextual"/>
        </w:rPr>
      </w:pPr>
      <w:r w:rsidRPr="0061291E">
        <w:rPr>
          <w:rFonts w:eastAsia="Calibri"/>
          <w:b/>
          <w:bCs/>
          <w:kern w:val="2"/>
          <w:sz w:val="26"/>
          <w:szCs w:val="26"/>
          <w:lang w:eastAsia="en-US"/>
          <w14:ligatures w14:val="standardContextual"/>
        </w:rPr>
        <w:t>4. ФОРМЫ КОНТРОЛЯ ЗА ИСПОЛНЕНИЕМ</w:t>
      </w:r>
    </w:p>
    <w:p w14:paraId="020F523F" w14:textId="709E8EE8" w:rsidR="005C7069" w:rsidRDefault="005C7069" w:rsidP="0026090F">
      <w:pPr>
        <w:jc w:val="center"/>
        <w:rPr>
          <w:rFonts w:eastAsia="Calibri"/>
          <w:b/>
          <w:bCs/>
          <w:kern w:val="2"/>
          <w:sz w:val="26"/>
          <w:szCs w:val="26"/>
          <w:lang w:eastAsia="en-US"/>
          <w14:ligatures w14:val="standardContextual"/>
        </w:rPr>
      </w:pPr>
      <w:r w:rsidRPr="0061291E">
        <w:rPr>
          <w:rFonts w:eastAsia="Calibri"/>
          <w:b/>
          <w:bCs/>
          <w:kern w:val="2"/>
          <w:sz w:val="26"/>
          <w:szCs w:val="26"/>
          <w:lang w:eastAsia="en-US"/>
          <w14:ligatures w14:val="standardContextual"/>
        </w:rPr>
        <w:t>АДМИНИСТРАТИВНОГО РЕГЛАМЕНТА</w:t>
      </w:r>
    </w:p>
    <w:p w14:paraId="0DDD4A87" w14:textId="77777777" w:rsidR="008C5F8A" w:rsidRPr="0061291E" w:rsidRDefault="008C5F8A" w:rsidP="0026090F">
      <w:pPr>
        <w:jc w:val="center"/>
        <w:rPr>
          <w:rFonts w:eastAsia="Calibri"/>
          <w:kern w:val="2"/>
          <w:sz w:val="26"/>
          <w:szCs w:val="26"/>
          <w:lang w:eastAsia="en-US"/>
          <w14:ligatures w14:val="standardContextual"/>
        </w:rPr>
      </w:pPr>
    </w:p>
    <w:p w14:paraId="20D2E779" w14:textId="77777777" w:rsidR="005C7069" w:rsidRPr="0061291E" w:rsidRDefault="005C7069" w:rsidP="008C5F8A">
      <w:pPr>
        <w:ind w:firstLine="709"/>
        <w:jc w:val="both"/>
        <w:rPr>
          <w:rFonts w:eastAsia="Calibri"/>
          <w:kern w:val="2"/>
          <w:sz w:val="26"/>
          <w:szCs w:val="26"/>
          <w:lang w:eastAsia="en-US"/>
          <w14:ligatures w14:val="standardContextual"/>
        </w:rPr>
      </w:pPr>
      <w:r w:rsidRPr="0061291E">
        <w:rPr>
          <w:rFonts w:eastAsia="Calibri"/>
          <w:b/>
          <w:bCs/>
          <w:kern w:val="2"/>
          <w:sz w:val="26"/>
          <w:szCs w:val="26"/>
          <w:lang w:eastAsia="en-US"/>
          <w14:ligatures w14:val="standardContextual"/>
        </w:rPr>
        <w:t>4.1.</w:t>
      </w:r>
      <w:r w:rsidRPr="0061291E">
        <w:rPr>
          <w:rFonts w:eastAsia="Calibri"/>
          <w:kern w:val="2"/>
          <w:sz w:val="26"/>
          <w:szCs w:val="26"/>
          <w:lang w:eastAsia="en-US"/>
          <w14:ligatures w14:val="standardContextual"/>
        </w:rPr>
        <w:t xml:space="preserve"> Порядок осуществления текущего контроля за исполнением настоящего административного регламента</w:t>
      </w:r>
    </w:p>
    <w:p w14:paraId="5606C35B" w14:textId="77777777" w:rsidR="005C7069" w:rsidRPr="0061291E" w:rsidRDefault="005C7069" w:rsidP="008C5F8A">
      <w:pPr>
        <w:ind w:firstLine="709"/>
        <w:jc w:val="both"/>
        <w:rPr>
          <w:rFonts w:eastAsia="Calibri"/>
          <w:kern w:val="2"/>
          <w:sz w:val="26"/>
          <w:szCs w:val="26"/>
          <w:lang w:eastAsia="en-US"/>
          <w14:ligatures w14:val="standardContextual"/>
        </w:rPr>
      </w:pPr>
      <w:r w:rsidRPr="0061291E">
        <w:rPr>
          <w:rFonts w:eastAsia="Calibri"/>
          <w:b/>
          <w:bCs/>
          <w:kern w:val="2"/>
          <w:sz w:val="26"/>
          <w:szCs w:val="26"/>
          <w:lang w:eastAsia="en-US"/>
          <w14:ligatures w14:val="standardContextual"/>
        </w:rPr>
        <w:t>4.1.1.</w:t>
      </w:r>
      <w:r w:rsidRPr="0061291E">
        <w:rPr>
          <w:rFonts w:eastAsia="Calibri"/>
          <w:kern w:val="2"/>
          <w:sz w:val="26"/>
          <w:szCs w:val="26"/>
          <w:lang w:eastAsia="en-US"/>
          <w14:ligatures w14:val="standardContextual"/>
        </w:rPr>
        <w:t xml:space="preserve"> Текущий контроль соблюдения последовательности действий, определенных процедурами по предоставлению муниципальной услуги, и принятия решений должностными лицами (далее - текущий контроль) осуществляется руководителем Отдела.</w:t>
      </w:r>
    </w:p>
    <w:p w14:paraId="5C8165F4" w14:textId="77777777" w:rsidR="005C7069" w:rsidRPr="0061291E" w:rsidRDefault="005C7069" w:rsidP="008C5F8A">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Текущий контроль осуществляется путем проведения проверок соблюдения и исполнения должностными лицами настоящего административного регламента, нормативных правовых актов Российской Федерации, Приморского края, Хасанского муниципального округа. По результатам проверок руководитель дает указания по устранению выявленных отклонений, нарушений и контролирует их исполнение.</w:t>
      </w:r>
    </w:p>
    <w:p w14:paraId="6B31310F" w14:textId="77777777" w:rsidR="005C7069" w:rsidRPr="0061291E" w:rsidRDefault="005C7069" w:rsidP="008C5F8A">
      <w:pPr>
        <w:ind w:firstLine="709"/>
        <w:jc w:val="both"/>
        <w:rPr>
          <w:rFonts w:eastAsia="Calibri"/>
          <w:kern w:val="2"/>
          <w:sz w:val="26"/>
          <w:szCs w:val="26"/>
          <w:lang w:eastAsia="en-US"/>
          <w14:ligatures w14:val="standardContextual"/>
        </w:rPr>
      </w:pPr>
      <w:r w:rsidRPr="0061291E">
        <w:rPr>
          <w:rFonts w:eastAsia="Calibri"/>
          <w:b/>
          <w:bCs/>
          <w:kern w:val="2"/>
          <w:sz w:val="26"/>
          <w:szCs w:val="26"/>
          <w:lang w:eastAsia="en-US"/>
          <w14:ligatures w14:val="standardContextual"/>
        </w:rPr>
        <w:t>4.1.2.</w:t>
      </w:r>
      <w:r w:rsidRPr="0061291E">
        <w:rPr>
          <w:rFonts w:eastAsia="Calibri"/>
          <w:kern w:val="2"/>
          <w:sz w:val="26"/>
          <w:szCs w:val="26"/>
          <w:lang w:eastAsia="en-US"/>
          <w14:ligatures w14:val="standardContextual"/>
        </w:rPr>
        <w:t xml:space="preserve"> Порядок и периодичность осуществления плановых и внеплановых проверок полноты и качества предоставления муниципальной услуги.</w:t>
      </w:r>
    </w:p>
    <w:p w14:paraId="5933EA1C" w14:textId="77777777" w:rsidR="005C7069" w:rsidRPr="0061291E" w:rsidRDefault="005C7069" w:rsidP="008C5F8A">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Для проведения плановой проверки полноты и качества предоставления муниципальной услуги на основании распоряжения администрации Хасанского муниципального округа формируется комиссия, в состав которой включаются муниципальные служащие.</w:t>
      </w:r>
    </w:p>
    <w:p w14:paraId="37A9101C" w14:textId="77777777" w:rsidR="005C7069" w:rsidRPr="0061291E" w:rsidRDefault="005C7069" w:rsidP="008C5F8A">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Внеплановые проверки осуществляются по конкретному обращению заявителя. При проверке могут рассматриваться все вопросы, связанные с предоставлением муниципальной услуги.</w:t>
      </w:r>
    </w:p>
    <w:p w14:paraId="6BDBD723" w14:textId="77777777" w:rsidR="005C7069" w:rsidRPr="0061291E" w:rsidRDefault="005C7069" w:rsidP="008C5F8A">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Результаты проверки оформляются в виде справки, в которой отмечаются выявленные недостатки и указания по их устранению.</w:t>
      </w:r>
    </w:p>
    <w:p w14:paraId="6BD9592A" w14:textId="77777777" w:rsidR="005C7069" w:rsidRPr="0061291E" w:rsidRDefault="005C7069" w:rsidP="008C5F8A">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xml:space="preserve"> Ответственность должностных лиц за решения и действия (бездействие), принимаемые (осуществляемые) ими в ходе предоставления муниципальной услуги</w:t>
      </w:r>
    </w:p>
    <w:p w14:paraId="0C3E9F6A" w14:textId="77777777" w:rsidR="005C7069" w:rsidRPr="0061291E" w:rsidRDefault="005C7069" w:rsidP="008C5F8A">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Должностные лица Отдела, предоставляющие муниципальную услугу, несут персональную ответственность в соответствии с законодательством Российской Федерации за:</w:t>
      </w:r>
    </w:p>
    <w:p w14:paraId="5976626C" w14:textId="77777777" w:rsidR="005C7069" w:rsidRPr="0061291E" w:rsidRDefault="005C7069" w:rsidP="008C5F8A">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неправомерный отказ в приеме или исполнении запросов;</w:t>
      </w:r>
    </w:p>
    <w:p w14:paraId="2DAABCED" w14:textId="77777777" w:rsidR="005C7069" w:rsidRPr="0061291E" w:rsidRDefault="005C7069" w:rsidP="008C5F8A">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действие или бездействие, ведущее к нарушению прав и законных интересов заявителя;</w:t>
      </w:r>
    </w:p>
    <w:p w14:paraId="0A1E94F6" w14:textId="77777777" w:rsidR="005C7069" w:rsidRPr="0061291E" w:rsidRDefault="005C7069" w:rsidP="008C5F8A">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нарушение срока и порядка регистрации запросов, их рассмотрения;</w:t>
      </w:r>
    </w:p>
    <w:p w14:paraId="52455212" w14:textId="77777777" w:rsidR="005C7069" w:rsidRPr="0061291E" w:rsidRDefault="005C7069" w:rsidP="008C5F8A">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принятие заведомо необоснованного незаконного решения;</w:t>
      </w:r>
    </w:p>
    <w:p w14:paraId="486A58ED" w14:textId="77777777" w:rsidR="005C7069" w:rsidRPr="0061291E" w:rsidRDefault="005C7069" w:rsidP="008C5F8A">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предоставление недостоверной информации;</w:t>
      </w:r>
    </w:p>
    <w:p w14:paraId="32E25484" w14:textId="77777777" w:rsidR="005C7069" w:rsidRPr="0061291E" w:rsidRDefault="005C7069" w:rsidP="008C5F8A">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разглашение сведений о частной жизни гражданина (без его согласия);</w:t>
      </w:r>
    </w:p>
    <w:p w14:paraId="2FD10C51" w14:textId="77777777" w:rsidR="005C7069" w:rsidRPr="0061291E" w:rsidRDefault="005C7069" w:rsidP="008C5F8A">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 сохранность находящихся у них на регистрации, рассмотрении запросов и документов, связанных с их исполнением.</w:t>
      </w:r>
    </w:p>
    <w:p w14:paraId="01D25A65" w14:textId="77777777" w:rsidR="005C7069" w:rsidRPr="0061291E" w:rsidRDefault="005C7069" w:rsidP="008C5F8A">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Сведения, содержащиеся в запросах, а также персональные данные заявителя могут использоваться только в служебных целях и в соответствии с полномочиями лица, работающего с запросом.</w:t>
      </w:r>
    </w:p>
    <w:p w14:paraId="7DE2756E" w14:textId="77777777" w:rsidR="005C7069" w:rsidRPr="0061291E" w:rsidRDefault="005C7069" w:rsidP="008C5F8A">
      <w:pPr>
        <w:ind w:firstLine="709"/>
        <w:jc w:val="both"/>
        <w:rPr>
          <w:rFonts w:eastAsia="Calibri"/>
          <w:kern w:val="2"/>
          <w:sz w:val="26"/>
          <w:szCs w:val="26"/>
          <w:lang w:eastAsia="en-US"/>
          <w14:ligatures w14:val="standardContextual"/>
        </w:rPr>
      </w:pPr>
      <w:r w:rsidRPr="0061291E">
        <w:rPr>
          <w:rFonts w:eastAsia="Calibri"/>
          <w:b/>
          <w:bCs/>
          <w:kern w:val="2"/>
          <w:sz w:val="26"/>
          <w:szCs w:val="26"/>
          <w:lang w:eastAsia="en-US"/>
          <w14:ligatures w14:val="standardContextual"/>
        </w:rPr>
        <w:t>4.1.3.</w:t>
      </w:r>
      <w:r w:rsidRPr="0061291E">
        <w:rPr>
          <w:rFonts w:eastAsia="Calibri"/>
          <w:kern w:val="2"/>
          <w:sz w:val="26"/>
          <w:szCs w:val="26"/>
          <w:lang w:eastAsia="en-US"/>
          <w14:ligatures w14:val="standardContextual"/>
        </w:rPr>
        <w:t xml:space="preserve"> Порядок и формы контроля за предоставлением муниципальной услуги, в том числе со стороны граждан, их объединений и организаций</w:t>
      </w:r>
    </w:p>
    <w:p w14:paraId="73C00BA0" w14:textId="77777777" w:rsidR="005C7069" w:rsidRPr="0061291E" w:rsidRDefault="005C7069" w:rsidP="008C5F8A">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Граждане, их объединения и организации могут осуществлять контроль за предоставлением муниципальной услуги в форме замечаний к качеству предоставления муниципальной услуги, а также предложений по улучшению качества предоставления муниципальной услуги.</w:t>
      </w:r>
    </w:p>
    <w:p w14:paraId="298AE40D" w14:textId="77777777" w:rsidR="005C7069" w:rsidRPr="0061291E" w:rsidRDefault="005C7069" w:rsidP="008C5F8A">
      <w:pPr>
        <w:ind w:firstLine="709"/>
        <w:jc w:val="both"/>
        <w:rPr>
          <w:rFonts w:eastAsia="Calibri"/>
          <w:kern w:val="2"/>
          <w:sz w:val="26"/>
          <w:szCs w:val="26"/>
          <w:lang w:eastAsia="en-US"/>
          <w14:ligatures w14:val="standardContextual"/>
        </w:rPr>
      </w:pPr>
      <w:r w:rsidRPr="0061291E">
        <w:rPr>
          <w:rFonts w:eastAsia="Calibri"/>
          <w:kern w:val="2"/>
          <w:sz w:val="26"/>
          <w:szCs w:val="26"/>
          <w:lang w:eastAsia="en-US"/>
          <w14:ligatures w14:val="standardContextual"/>
        </w:rPr>
        <w:t>Предложения и замечания предоставляются непосредственно в Отдел либо с использованием средств телефонной и почтовой связи, а также на Интернет-сайт администрации.</w:t>
      </w:r>
    </w:p>
    <w:p w14:paraId="505B81FE" w14:textId="77777777" w:rsidR="005C7069" w:rsidRPr="0061291E" w:rsidRDefault="005C7069" w:rsidP="0026090F">
      <w:pPr>
        <w:jc w:val="center"/>
        <w:rPr>
          <w:rFonts w:eastAsia="Calibri"/>
          <w:b/>
          <w:bCs/>
          <w:kern w:val="2"/>
          <w:sz w:val="26"/>
          <w:szCs w:val="26"/>
          <w:lang w:eastAsia="en-US"/>
          <w14:ligatures w14:val="standardContextual"/>
        </w:rPr>
      </w:pPr>
      <w:r w:rsidRPr="0061291E">
        <w:rPr>
          <w:rFonts w:eastAsia="Calibri"/>
          <w:b/>
          <w:bCs/>
          <w:kern w:val="2"/>
          <w:sz w:val="26"/>
          <w:szCs w:val="26"/>
          <w:lang w:eastAsia="en-US"/>
          <w14:ligatures w14:val="standardContextual"/>
        </w:rPr>
        <w:lastRenderedPageBreak/>
        <w:t>5. ДОСУДЕБНЫЙ (ВНЕСУДЕБНЫЙ) ПОРЯДОК ОБЖАЛОВАНИЯ РЕШЕНИЙ</w:t>
      </w:r>
    </w:p>
    <w:p w14:paraId="6196BABF" w14:textId="77777777" w:rsidR="005C7069" w:rsidRPr="0061291E" w:rsidRDefault="005C7069" w:rsidP="0026090F">
      <w:pPr>
        <w:jc w:val="center"/>
        <w:rPr>
          <w:rFonts w:eastAsia="Calibri"/>
          <w:b/>
          <w:bCs/>
          <w:kern w:val="2"/>
          <w:sz w:val="26"/>
          <w:szCs w:val="26"/>
          <w:lang w:eastAsia="en-US"/>
          <w14:ligatures w14:val="standardContextual"/>
        </w:rPr>
      </w:pPr>
      <w:r w:rsidRPr="0061291E">
        <w:rPr>
          <w:rFonts w:eastAsia="Calibri"/>
          <w:b/>
          <w:bCs/>
          <w:kern w:val="2"/>
          <w:sz w:val="26"/>
          <w:szCs w:val="26"/>
          <w:lang w:eastAsia="en-US"/>
          <w14:ligatures w14:val="standardContextual"/>
        </w:rPr>
        <w:t>И ДЕЙСТВИЙ (БЕЗДЕЙСТВИЯ) ОРГАНА, ПРЕДОСТАВЛЯЮЩЕГО</w:t>
      </w:r>
    </w:p>
    <w:p w14:paraId="6E872A8B" w14:textId="77777777" w:rsidR="005C7069" w:rsidRPr="0061291E" w:rsidRDefault="005C7069" w:rsidP="0026090F">
      <w:pPr>
        <w:jc w:val="center"/>
        <w:rPr>
          <w:rFonts w:eastAsia="Calibri"/>
          <w:b/>
          <w:bCs/>
          <w:kern w:val="2"/>
          <w:sz w:val="26"/>
          <w:szCs w:val="26"/>
          <w:lang w:eastAsia="en-US"/>
          <w14:ligatures w14:val="standardContextual"/>
        </w:rPr>
      </w:pPr>
      <w:r w:rsidRPr="0061291E">
        <w:rPr>
          <w:rFonts w:eastAsia="Calibri"/>
          <w:b/>
          <w:bCs/>
          <w:kern w:val="2"/>
          <w:sz w:val="26"/>
          <w:szCs w:val="26"/>
          <w:lang w:eastAsia="en-US"/>
          <w14:ligatures w14:val="standardContextual"/>
        </w:rPr>
        <w:t>МУНИЦИПАЛЬНУЮ УСЛУГУ, ДОЛЖНОСТНЫХ ЛИЦ, МУНИЦИПАЛЬНЫХ</w:t>
      </w:r>
    </w:p>
    <w:p w14:paraId="52780BAF" w14:textId="6ABCA13F" w:rsidR="005C7069" w:rsidRDefault="005C7069" w:rsidP="0026090F">
      <w:pPr>
        <w:jc w:val="center"/>
        <w:rPr>
          <w:rFonts w:eastAsia="Calibri"/>
          <w:b/>
          <w:bCs/>
          <w:kern w:val="2"/>
          <w:sz w:val="26"/>
          <w:szCs w:val="26"/>
          <w:lang w:eastAsia="en-US"/>
          <w14:ligatures w14:val="standardContextual"/>
        </w:rPr>
      </w:pPr>
      <w:r w:rsidRPr="0061291E">
        <w:rPr>
          <w:rFonts w:eastAsia="Calibri"/>
          <w:b/>
          <w:bCs/>
          <w:kern w:val="2"/>
          <w:sz w:val="26"/>
          <w:szCs w:val="26"/>
          <w:lang w:eastAsia="en-US"/>
          <w14:ligatures w14:val="standardContextual"/>
        </w:rPr>
        <w:t>СЛУЖАЩИХ, УЧАСТВУЮЩИХ В ПРЕДОСТАВЛЕНИИ МУНИЦИПАЛЬНОЙ УСЛУГИ</w:t>
      </w:r>
    </w:p>
    <w:p w14:paraId="6182E3AC" w14:textId="77777777" w:rsidR="008C5F8A" w:rsidRPr="0061291E" w:rsidRDefault="008C5F8A" w:rsidP="0026090F">
      <w:pPr>
        <w:jc w:val="center"/>
        <w:rPr>
          <w:rFonts w:eastAsia="Calibri"/>
          <w:kern w:val="2"/>
          <w:sz w:val="26"/>
          <w:szCs w:val="26"/>
          <w:lang w:eastAsia="en-US"/>
          <w14:ligatures w14:val="standardContextual"/>
        </w:rPr>
      </w:pPr>
    </w:p>
    <w:p w14:paraId="626515B5"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b/>
          <w:bCs/>
          <w:kern w:val="2"/>
          <w:sz w:val="26"/>
          <w:szCs w:val="26"/>
          <w:lang w:eastAsia="en-US"/>
          <w14:ligatures w14:val="standardContextual"/>
        </w:rPr>
        <w:t>5.1.</w:t>
      </w:r>
      <w:r w:rsidRPr="008C5F8A">
        <w:rPr>
          <w:rFonts w:eastAsia="Calibri"/>
          <w:kern w:val="2"/>
          <w:sz w:val="26"/>
          <w:szCs w:val="26"/>
          <w:lang w:eastAsia="en-US"/>
          <w14:ligatures w14:val="standardContextual"/>
        </w:rPr>
        <w:t xml:space="preserve"> Решения и действия (бездействие) органа, предоставляющего муниципальную услугу, специалиста Отдела, работников МФЦ, принятые (осуществляемые) в ходе предоставления муниципальной услуги, могут быть обжалованы заявителем в досудебном (внесудебном) порядке путем направления жалобы в письменной форме на бумажном носителе, в электронной форме.</w:t>
      </w:r>
    </w:p>
    <w:p w14:paraId="5AFEB87D"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b/>
          <w:bCs/>
          <w:kern w:val="2"/>
          <w:sz w:val="26"/>
          <w:szCs w:val="26"/>
          <w:lang w:eastAsia="en-US"/>
          <w14:ligatures w14:val="standardContextual"/>
        </w:rPr>
        <w:t>5.2</w:t>
      </w:r>
      <w:r w:rsidRPr="008C5F8A">
        <w:rPr>
          <w:rFonts w:eastAsia="Calibri"/>
          <w:kern w:val="2"/>
          <w:sz w:val="26"/>
          <w:szCs w:val="26"/>
          <w:lang w:eastAsia="en-US"/>
          <w14:ligatures w14:val="standardContextual"/>
        </w:rPr>
        <w:t>. Досудебный (внесудебный) порядок обжалования, установленный настоящим разделом, применяется ко всем административным процедурам настоящего регламента, в том числе заявитель (представитель заявителя) вправе обратиться с жалобой в случаях:</w:t>
      </w:r>
    </w:p>
    <w:p w14:paraId="78F87749"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b/>
          <w:bCs/>
          <w:kern w:val="2"/>
          <w:sz w:val="26"/>
          <w:szCs w:val="26"/>
          <w:lang w:eastAsia="en-US"/>
          <w14:ligatures w14:val="standardContextual"/>
        </w:rPr>
        <w:t>5.3.</w:t>
      </w:r>
      <w:r w:rsidRPr="008C5F8A">
        <w:rPr>
          <w:rFonts w:eastAsia="Calibri"/>
          <w:kern w:val="2"/>
          <w:sz w:val="26"/>
          <w:szCs w:val="26"/>
          <w:lang w:eastAsia="en-US"/>
          <w14:ligatures w14:val="standardContextual"/>
        </w:rPr>
        <w:t xml:space="preserve"> Нарушения срока регистрации запроса заявителя о предоставлении муниципальной услуги;</w:t>
      </w:r>
    </w:p>
    <w:p w14:paraId="6F053097"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b/>
          <w:bCs/>
          <w:kern w:val="2"/>
          <w:sz w:val="26"/>
          <w:szCs w:val="26"/>
          <w:lang w:eastAsia="en-US"/>
          <w14:ligatures w14:val="standardContextual"/>
        </w:rPr>
        <w:t>5.3.1.</w:t>
      </w:r>
      <w:r w:rsidRPr="008C5F8A">
        <w:rPr>
          <w:rFonts w:eastAsia="Calibri"/>
          <w:kern w:val="2"/>
          <w:sz w:val="26"/>
          <w:szCs w:val="26"/>
          <w:lang w:eastAsia="en-US"/>
          <w14:ligatures w14:val="standardContextual"/>
        </w:rPr>
        <w:t xml:space="preserve"> Нарушения срока предоставления муниципальной услуги;</w:t>
      </w:r>
    </w:p>
    <w:p w14:paraId="35260179"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b/>
          <w:bCs/>
          <w:kern w:val="2"/>
          <w:sz w:val="26"/>
          <w:szCs w:val="26"/>
          <w:lang w:eastAsia="en-US"/>
          <w14:ligatures w14:val="standardContextual"/>
        </w:rPr>
        <w:t>5.3.2</w:t>
      </w:r>
      <w:r w:rsidRPr="008C5F8A">
        <w:rPr>
          <w:rFonts w:eastAsia="Calibri"/>
          <w:kern w:val="2"/>
          <w:sz w:val="26"/>
          <w:szCs w:val="26"/>
          <w:lang w:eastAsia="en-US"/>
          <w14:ligatures w14:val="standardContextual"/>
        </w:rPr>
        <w:t>. Требования у заявителя документов или информации либо осуществление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Приморского края, муниципальными правовыми актами Хасанского муниципального округа для предоставления муниципальной услуги;</w:t>
      </w:r>
    </w:p>
    <w:p w14:paraId="0E135919"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b/>
          <w:bCs/>
          <w:kern w:val="2"/>
          <w:sz w:val="26"/>
          <w:szCs w:val="26"/>
          <w:lang w:eastAsia="en-US"/>
          <w14:ligatures w14:val="standardContextual"/>
        </w:rPr>
        <w:t>5.3.3.</w:t>
      </w:r>
      <w:r w:rsidRPr="008C5F8A">
        <w:rPr>
          <w:rFonts w:eastAsia="Calibri"/>
          <w:kern w:val="2"/>
          <w:sz w:val="26"/>
          <w:szCs w:val="26"/>
          <w:lang w:eastAsia="en-US"/>
          <w14:ligatures w14:val="standardContextual"/>
        </w:rPr>
        <w:t xml:space="preserve"> Отказа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Приморского края, муниципальными правовыми актами Хасанского муниципального округа для предоставления муниципальной услуги;</w:t>
      </w:r>
    </w:p>
    <w:p w14:paraId="174DDB44"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b/>
          <w:bCs/>
          <w:kern w:val="2"/>
          <w:sz w:val="26"/>
          <w:szCs w:val="26"/>
          <w:lang w:eastAsia="en-US"/>
          <w14:ligatures w14:val="standardContextual"/>
        </w:rPr>
        <w:t>5.3.4.</w:t>
      </w:r>
      <w:r w:rsidRPr="008C5F8A">
        <w:rPr>
          <w:rFonts w:eastAsia="Calibri"/>
          <w:kern w:val="2"/>
          <w:sz w:val="26"/>
          <w:szCs w:val="26"/>
          <w:lang w:eastAsia="en-US"/>
          <w14:ligatures w14:val="standardContextual"/>
        </w:rPr>
        <w:t xml:space="preserve">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Приморского края, муниципальными правовыми актами Хасанского муниципального округа;</w:t>
      </w:r>
    </w:p>
    <w:p w14:paraId="20E1889C"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b/>
          <w:bCs/>
          <w:kern w:val="2"/>
          <w:sz w:val="26"/>
          <w:szCs w:val="26"/>
          <w:lang w:eastAsia="en-US"/>
          <w14:ligatures w14:val="standardContextual"/>
        </w:rPr>
        <w:t>5.3.5.</w:t>
      </w:r>
      <w:r w:rsidRPr="008C5F8A">
        <w:rPr>
          <w:rFonts w:eastAsia="Calibri"/>
          <w:kern w:val="2"/>
          <w:sz w:val="26"/>
          <w:szCs w:val="26"/>
          <w:lang w:eastAsia="en-US"/>
          <w14:ligatures w14:val="standardContextual"/>
        </w:rPr>
        <w:t xml:space="preserve"> 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Приморского края, муниципальными правовыми актами Хасанского муниципального округа;</w:t>
      </w:r>
    </w:p>
    <w:p w14:paraId="07429866"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b/>
          <w:bCs/>
          <w:kern w:val="2"/>
          <w:sz w:val="26"/>
          <w:szCs w:val="26"/>
          <w:lang w:eastAsia="en-US"/>
          <w14:ligatures w14:val="standardContextual"/>
        </w:rPr>
        <w:t>5.3.6.</w:t>
      </w:r>
      <w:r w:rsidRPr="008C5F8A">
        <w:rPr>
          <w:rFonts w:eastAsia="Calibri"/>
          <w:kern w:val="2"/>
          <w:sz w:val="26"/>
          <w:szCs w:val="26"/>
          <w:lang w:eastAsia="en-US"/>
          <w14:ligatures w14:val="standardContextual"/>
        </w:rPr>
        <w:t xml:space="preserve"> Отказа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20DD3EB9"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b/>
          <w:bCs/>
          <w:kern w:val="2"/>
          <w:sz w:val="26"/>
          <w:szCs w:val="26"/>
          <w:lang w:eastAsia="en-US"/>
          <w14:ligatures w14:val="standardContextual"/>
        </w:rPr>
        <w:t>5.3.7.</w:t>
      </w:r>
      <w:r w:rsidRPr="008C5F8A">
        <w:rPr>
          <w:rFonts w:eastAsia="Calibri"/>
          <w:kern w:val="2"/>
          <w:sz w:val="26"/>
          <w:szCs w:val="26"/>
          <w:lang w:eastAsia="en-US"/>
          <w14:ligatures w14:val="standardContextual"/>
        </w:rPr>
        <w:t xml:space="preserve"> Нарушения срока или порядка выдачи документов по результатам предоставления муниципальной услуги;</w:t>
      </w:r>
    </w:p>
    <w:p w14:paraId="62BC057D"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b/>
          <w:bCs/>
          <w:kern w:val="2"/>
          <w:sz w:val="26"/>
          <w:szCs w:val="26"/>
          <w:lang w:eastAsia="en-US"/>
          <w14:ligatures w14:val="standardContextual"/>
        </w:rPr>
        <w:t>5.3.8.</w:t>
      </w:r>
      <w:r w:rsidRPr="008C5F8A">
        <w:rPr>
          <w:rFonts w:eastAsia="Calibri"/>
          <w:kern w:val="2"/>
          <w:sz w:val="26"/>
          <w:szCs w:val="26"/>
          <w:lang w:eastAsia="en-US"/>
          <w14:ligatures w14:val="standardContextual"/>
        </w:rPr>
        <w:t xml:space="preserve"> Приостановления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Приморского края, муниципальными правовыми актами Хасанского муниципального округа;</w:t>
      </w:r>
    </w:p>
    <w:p w14:paraId="622B74C9"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b/>
          <w:bCs/>
          <w:kern w:val="2"/>
          <w:sz w:val="26"/>
          <w:szCs w:val="26"/>
          <w:lang w:eastAsia="en-US"/>
          <w14:ligatures w14:val="standardContextual"/>
        </w:rPr>
        <w:t>5.3.9.</w:t>
      </w:r>
      <w:r w:rsidRPr="008C5F8A">
        <w:rPr>
          <w:rFonts w:eastAsia="Calibri"/>
          <w:kern w:val="2"/>
          <w:sz w:val="26"/>
          <w:szCs w:val="26"/>
          <w:lang w:eastAsia="en-US"/>
          <w14:ligatures w14:val="standardContextual"/>
        </w:rPr>
        <w:t xml:space="preserve"> Требования у заявителя (представителя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Федеральным </w:t>
      </w:r>
      <w:hyperlink r:id="rId114" w:history="1">
        <w:r w:rsidRPr="008C5F8A">
          <w:rPr>
            <w:rFonts w:eastAsia="Calibri"/>
            <w:kern w:val="2"/>
            <w:sz w:val="26"/>
            <w:szCs w:val="26"/>
            <w:u w:val="single"/>
            <w:lang w:eastAsia="en-US"/>
            <w14:ligatures w14:val="standardContextual"/>
          </w:rPr>
          <w:t>законом</w:t>
        </w:r>
      </w:hyperlink>
      <w:r w:rsidRPr="008C5F8A">
        <w:rPr>
          <w:rFonts w:eastAsia="Calibri"/>
          <w:kern w:val="2"/>
          <w:sz w:val="26"/>
          <w:szCs w:val="26"/>
          <w:lang w:eastAsia="en-US"/>
          <w14:ligatures w14:val="standardContextual"/>
        </w:rPr>
        <w:t xml:space="preserve"> от 27.07.2010 N 210-ФЗ "Об организации предоставления государственных и муниципальных услуг".</w:t>
      </w:r>
    </w:p>
    <w:p w14:paraId="382C1DD5"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b/>
          <w:bCs/>
          <w:kern w:val="2"/>
          <w:sz w:val="26"/>
          <w:szCs w:val="26"/>
          <w:lang w:eastAsia="en-US"/>
          <w14:ligatures w14:val="standardContextual"/>
        </w:rPr>
        <w:lastRenderedPageBreak/>
        <w:t>5.3.10.</w:t>
      </w:r>
      <w:r w:rsidRPr="008C5F8A">
        <w:rPr>
          <w:rFonts w:eastAsia="Calibri"/>
          <w:kern w:val="2"/>
          <w:sz w:val="26"/>
          <w:szCs w:val="26"/>
          <w:lang w:eastAsia="en-US"/>
          <w14:ligatures w14:val="standardContextual"/>
        </w:rPr>
        <w:t xml:space="preserve"> Жалоба на решения и (или) действия (бездействие) органов, предоставляющих муниципальную услугу или должностного лица органа, предоставляющего муниципальную услугу, может быть подана физическими или юридическими лицами в порядке, установленном настоящим разделом, либо в порядке, установленном антимонопольным законодательством Российской Федерации, в антимонопольный орган.</w:t>
      </w:r>
    </w:p>
    <w:p w14:paraId="0F8153EA"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b/>
          <w:bCs/>
          <w:kern w:val="2"/>
          <w:sz w:val="26"/>
          <w:szCs w:val="26"/>
          <w:lang w:eastAsia="en-US"/>
          <w14:ligatures w14:val="standardContextual"/>
        </w:rPr>
        <w:t>5.3.11.</w:t>
      </w:r>
      <w:r w:rsidRPr="008C5F8A">
        <w:rPr>
          <w:rFonts w:eastAsia="Calibri"/>
          <w:kern w:val="2"/>
          <w:sz w:val="26"/>
          <w:szCs w:val="26"/>
          <w:lang w:eastAsia="en-US"/>
          <w14:ligatures w14:val="standardContextual"/>
        </w:rPr>
        <w:t xml:space="preserve"> Жалоба может быть подана в орган, предоставляющий муниципальную услугу:</w:t>
      </w:r>
    </w:p>
    <w:p w14:paraId="6F7D022F"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kern w:val="2"/>
          <w:sz w:val="26"/>
          <w:szCs w:val="26"/>
          <w:lang w:eastAsia="en-US"/>
          <w14:ligatures w14:val="standardContextual"/>
        </w:rPr>
        <w:t>- в письменной форме на бумажном носителе по адресу: 692701, Приморский край, пгт Славянка, ул. Героев Хасана, 4.</w:t>
      </w:r>
    </w:p>
    <w:p w14:paraId="29C9BE89"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kern w:val="2"/>
          <w:sz w:val="26"/>
          <w:szCs w:val="26"/>
          <w:lang w:eastAsia="en-US"/>
          <w14:ligatures w14:val="standardContextual"/>
        </w:rPr>
        <w:t>- в письменной форме на бумажном носителе по адресу: 692701, Приморский край, пгт Славянка, ул. Молодежная, ВЛД.1.</w:t>
      </w:r>
    </w:p>
    <w:p w14:paraId="3B9F522E"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kern w:val="2"/>
          <w:sz w:val="26"/>
          <w:szCs w:val="26"/>
          <w:lang w:eastAsia="en-US"/>
          <w14:ligatures w14:val="standardContextual"/>
        </w:rPr>
        <w:t xml:space="preserve">- в электронной форме, в том числе по электронной почте: </w:t>
      </w:r>
      <w:r w:rsidRPr="008C5F8A">
        <w:rPr>
          <w:rFonts w:eastAsia="Calibri"/>
          <w:kern w:val="2"/>
          <w:sz w:val="26"/>
          <w:szCs w:val="26"/>
          <w:lang w:val="en-US" w:eastAsia="en-US"/>
          <w14:ligatures w14:val="standardContextual"/>
        </w:rPr>
        <w:t>hasanski</w:t>
      </w:r>
      <w:r w:rsidRPr="008C5F8A">
        <w:rPr>
          <w:rFonts w:eastAsia="Calibri"/>
          <w:kern w:val="2"/>
          <w:sz w:val="26"/>
          <w:szCs w:val="26"/>
          <w:lang w:eastAsia="en-US"/>
          <w14:ligatures w14:val="standardContextual"/>
        </w:rPr>
        <w:t>@</w:t>
      </w:r>
      <w:r w:rsidRPr="008C5F8A">
        <w:rPr>
          <w:rFonts w:eastAsia="Calibri"/>
          <w:kern w:val="2"/>
          <w:sz w:val="26"/>
          <w:szCs w:val="26"/>
          <w:lang w:val="en-US" w:eastAsia="en-US"/>
          <w14:ligatures w14:val="standardContextual"/>
        </w:rPr>
        <w:t>yandex</w:t>
      </w:r>
      <w:r w:rsidRPr="008C5F8A">
        <w:rPr>
          <w:rFonts w:eastAsia="Calibri"/>
          <w:kern w:val="2"/>
          <w:sz w:val="26"/>
          <w:szCs w:val="26"/>
          <w:lang w:eastAsia="en-US"/>
          <w14:ligatures w14:val="standardContextual"/>
        </w:rPr>
        <w:t>.</w:t>
      </w:r>
      <w:r w:rsidRPr="008C5F8A">
        <w:rPr>
          <w:rFonts w:eastAsia="Calibri"/>
          <w:kern w:val="2"/>
          <w:sz w:val="26"/>
          <w:szCs w:val="26"/>
          <w:lang w:val="en-US" w:eastAsia="en-US"/>
          <w14:ligatures w14:val="standardContextual"/>
        </w:rPr>
        <w:t>ru</w:t>
      </w:r>
    </w:p>
    <w:p w14:paraId="6A208254"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kern w:val="2"/>
          <w:sz w:val="26"/>
          <w:szCs w:val="26"/>
          <w:lang w:eastAsia="en-US"/>
          <w14:ligatures w14:val="standardContextual"/>
        </w:rPr>
        <w:t>Жалобы на решения, принятые руководителем Отдела, предоставляющего муниципальную услугу, подаются главе администрации Хасанского муниципального округа либо, в случае его отсутствия, рассматриваются заместителем главы администрации Хасанского муниципального округа.</w:t>
      </w:r>
    </w:p>
    <w:p w14:paraId="7C34C5A0"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kern w:val="2"/>
          <w:sz w:val="26"/>
          <w:szCs w:val="26"/>
          <w:lang w:eastAsia="en-US"/>
          <w14:ligatures w14:val="standardContextual"/>
        </w:rPr>
        <w:t>Жалоба на решения и (или) действия (бездействие) многофункционального центра, работника многофункционального центра подается в КГАУ "МФЦ Приморского края" в письменной форме на бумажном носителе по адресу: 690080, Приморский край, г. Владивосток, ул. Борисенко, д. 102, в электронной форме по электронной почте: info@mfc-25.ru.</w:t>
      </w:r>
    </w:p>
    <w:p w14:paraId="0F8E87A9"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kern w:val="2"/>
          <w:sz w:val="26"/>
          <w:szCs w:val="26"/>
          <w:lang w:eastAsia="en-US"/>
          <w14:ligatures w14:val="standardContextual"/>
        </w:rPr>
        <w:t>Жалобы на решения, принятые работником многофункционального центра, подаются директору многофункционального центра.</w:t>
      </w:r>
    </w:p>
    <w:p w14:paraId="69F70DAC"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b/>
          <w:bCs/>
          <w:kern w:val="2"/>
          <w:sz w:val="26"/>
          <w:szCs w:val="26"/>
          <w:lang w:eastAsia="en-US"/>
          <w14:ligatures w14:val="standardContextual"/>
        </w:rPr>
        <w:t>5.3.12.</w:t>
      </w:r>
      <w:r w:rsidRPr="008C5F8A">
        <w:rPr>
          <w:rFonts w:eastAsia="Calibri"/>
          <w:kern w:val="2"/>
          <w:sz w:val="26"/>
          <w:szCs w:val="26"/>
          <w:lang w:eastAsia="en-US"/>
          <w14:ligatures w14:val="standardContextual"/>
        </w:rPr>
        <w:t xml:space="preserve"> Жалоба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14:paraId="45D470ED"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kern w:val="2"/>
          <w:sz w:val="26"/>
          <w:szCs w:val="26"/>
          <w:lang w:eastAsia="en-US"/>
          <w14:ligatures w14:val="standardContextual"/>
        </w:rPr>
        <w:t>1) главой администрации Хасанского муниципального округа по адресу: пгт Славянка, ул. Молодежная, ВЛД 1; часы приема: понедельник - четверг с 9.00 до 18.00; пятница с 9-00 до 17-00 (время местное);</w:t>
      </w:r>
    </w:p>
    <w:p w14:paraId="01FD0E17"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kern w:val="2"/>
          <w:sz w:val="26"/>
          <w:szCs w:val="26"/>
          <w:lang w:eastAsia="en-US"/>
          <w14:ligatures w14:val="standardContextual"/>
        </w:rPr>
        <w:t>2) заместителем главы администрации Хасанского муниципального округа по адресу: пгт Славянка, ул. Молодежная,1; часы приема: понедельник - четверг с 9.00 до 18.00; пятница с 9-00 до 17-00 (время местное);</w:t>
      </w:r>
    </w:p>
    <w:p w14:paraId="64124199"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kern w:val="2"/>
          <w:sz w:val="26"/>
          <w:szCs w:val="26"/>
          <w:lang w:eastAsia="en-US"/>
          <w14:ligatures w14:val="standardContextual"/>
        </w:rPr>
        <w:t>3) начальником Отдела по адресу: пгт Славянка, ул. Героев Хасана,4 часы приема: понедельник - четверг с 9.00 до 18.00; пятница с 9-00 до 17-00 (время местное);</w:t>
      </w:r>
    </w:p>
    <w:p w14:paraId="2B6B8219"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b/>
          <w:bCs/>
          <w:kern w:val="2"/>
          <w:sz w:val="26"/>
          <w:szCs w:val="26"/>
          <w:lang w:eastAsia="en-US"/>
          <w14:ligatures w14:val="standardContextual"/>
        </w:rPr>
        <w:t>5.3.13.</w:t>
      </w:r>
      <w:r w:rsidRPr="008C5F8A">
        <w:rPr>
          <w:rFonts w:eastAsia="Calibri"/>
          <w:kern w:val="2"/>
          <w:sz w:val="26"/>
          <w:szCs w:val="26"/>
          <w:lang w:eastAsia="en-US"/>
          <w14:ligatures w14:val="standardContextual"/>
        </w:rPr>
        <w:t xml:space="preserve"> Жалоба должна содержать:</w:t>
      </w:r>
    </w:p>
    <w:p w14:paraId="566AB8B2"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b/>
          <w:bCs/>
          <w:kern w:val="2"/>
          <w:sz w:val="26"/>
          <w:szCs w:val="26"/>
          <w:lang w:eastAsia="en-US"/>
          <w14:ligatures w14:val="standardContextual"/>
        </w:rPr>
        <w:t>5.3.14</w:t>
      </w:r>
      <w:r w:rsidRPr="008C5F8A">
        <w:rPr>
          <w:rFonts w:eastAsia="Calibri"/>
          <w:kern w:val="2"/>
          <w:sz w:val="26"/>
          <w:szCs w:val="26"/>
          <w:lang w:eastAsia="en-US"/>
          <w14:ligatures w14:val="standardContextual"/>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решения и действия (бездействие) которых обжалуются;</w:t>
      </w:r>
    </w:p>
    <w:p w14:paraId="573C66AB"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b/>
          <w:bCs/>
          <w:kern w:val="2"/>
          <w:sz w:val="26"/>
          <w:szCs w:val="26"/>
          <w:lang w:eastAsia="en-US"/>
          <w14:ligatures w14:val="standardContextual"/>
        </w:rPr>
        <w:t>5.3.15</w:t>
      </w:r>
      <w:r w:rsidRPr="008C5F8A">
        <w:rPr>
          <w:rFonts w:eastAsia="Calibri"/>
          <w:kern w:val="2"/>
          <w:sz w:val="26"/>
          <w:szCs w:val="26"/>
          <w:lang w:eastAsia="en-US"/>
          <w14:ligatures w14:val="standardContextual"/>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433B9E70"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b/>
          <w:bCs/>
          <w:kern w:val="2"/>
          <w:sz w:val="26"/>
          <w:szCs w:val="26"/>
          <w:lang w:eastAsia="en-US"/>
          <w14:ligatures w14:val="standardContextual"/>
        </w:rPr>
        <w:t>5.3.16</w:t>
      </w:r>
      <w:r w:rsidRPr="008C5F8A">
        <w:rPr>
          <w:rFonts w:eastAsia="Calibri"/>
          <w:kern w:val="2"/>
          <w:sz w:val="26"/>
          <w:szCs w:val="26"/>
          <w:lang w:eastAsia="en-US"/>
          <w14:ligatures w14:val="standardContextual"/>
        </w:rPr>
        <w:t>. Сведения об обжалуемых решениях и действиях (бездействии) Отдела, предоставляющего муниципальную услугу, должностного лица Отдела, предоставляющего муниципальную услугу, МФЦ, работника МФЦ;</w:t>
      </w:r>
    </w:p>
    <w:p w14:paraId="613A133D"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b/>
          <w:bCs/>
          <w:kern w:val="2"/>
          <w:sz w:val="26"/>
          <w:szCs w:val="26"/>
          <w:lang w:eastAsia="en-US"/>
          <w14:ligatures w14:val="standardContextual"/>
        </w:rPr>
        <w:t>5.3.17</w:t>
      </w:r>
      <w:r w:rsidRPr="008C5F8A">
        <w:rPr>
          <w:rFonts w:eastAsia="Calibri"/>
          <w:kern w:val="2"/>
          <w:sz w:val="26"/>
          <w:szCs w:val="26"/>
          <w:lang w:eastAsia="en-US"/>
          <w14:ligatures w14:val="standardContextual"/>
        </w:rPr>
        <w:t xml:space="preserve">. Доводы, на основании которых заявитель (представитель заявителя) не согласен с решением и действием (бездействием) Отдела, предоставляющего муниципальную услугу, должностного лица Отдела, предоставляющего муниципальную услугу, либо муниципального служащего; заявителем (представителем заявителя) могут быть представлены </w:t>
      </w:r>
      <w:r w:rsidRPr="008C5F8A">
        <w:rPr>
          <w:rFonts w:eastAsia="Calibri"/>
          <w:kern w:val="2"/>
          <w:sz w:val="26"/>
          <w:szCs w:val="26"/>
          <w:lang w:eastAsia="en-US"/>
          <w14:ligatures w14:val="standardContextual"/>
        </w:rPr>
        <w:lastRenderedPageBreak/>
        <w:t>документы (при наличии), подтверждающие доводы заявителя (либо представителя заявителя), либо их копии.</w:t>
      </w:r>
    </w:p>
    <w:p w14:paraId="0C01023A"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b/>
          <w:bCs/>
          <w:kern w:val="2"/>
          <w:sz w:val="26"/>
          <w:szCs w:val="26"/>
          <w:lang w:eastAsia="en-US"/>
          <w14:ligatures w14:val="standardContextual"/>
        </w:rPr>
        <w:t>5.3.18</w:t>
      </w:r>
      <w:r w:rsidRPr="008C5F8A">
        <w:rPr>
          <w:rFonts w:eastAsia="Calibri"/>
          <w:kern w:val="2"/>
          <w:sz w:val="26"/>
          <w:szCs w:val="26"/>
          <w:lang w:eastAsia="en-US"/>
          <w14:ligatures w14:val="standardContextual"/>
        </w:rPr>
        <w:t>.  Жалоба, поступившая в Отдел, предоставляющий муниципальную услугу, подлежит рассмотрению начальником Отдела в течение пятнадцати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1DBF103D" w14:textId="77777777" w:rsidR="005C7069" w:rsidRPr="008C5F8A" w:rsidRDefault="005C7069" w:rsidP="008C5F8A">
      <w:pPr>
        <w:ind w:firstLine="709"/>
        <w:jc w:val="both"/>
        <w:rPr>
          <w:rFonts w:eastAsia="Calibri"/>
          <w:kern w:val="2"/>
          <w:sz w:val="26"/>
          <w:szCs w:val="26"/>
          <w:lang w:eastAsia="en-US"/>
          <w14:ligatures w14:val="standardContextual"/>
        </w:rPr>
      </w:pPr>
      <w:bookmarkStart w:id="39" w:name="Par349"/>
      <w:bookmarkEnd w:id="39"/>
      <w:r w:rsidRPr="008C5F8A">
        <w:rPr>
          <w:rFonts w:eastAsia="Calibri"/>
          <w:b/>
          <w:bCs/>
          <w:kern w:val="2"/>
          <w:sz w:val="26"/>
          <w:szCs w:val="26"/>
          <w:lang w:eastAsia="en-US"/>
          <w14:ligatures w14:val="standardContextual"/>
        </w:rPr>
        <w:t>5.3.19</w:t>
      </w:r>
      <w:r w:rsidRPr="008C5F8A">
        <w:rPr>
          <w:rFonts w:eastAsia="Calibri"/>
          <w:kern w:val="2"/>
          <w:sz w:val="26"/>
          <w:szCs w:val="26"/>
          <w:lang w:eastAsia="en-US"/>
          <w14:ligatures w14:val="standardContextual"/>
        </w:rPr>
        <w:t>. По результатам рассмотрения жалобы начальник Отдела принимает одно из следующих решений:</w:t>
      </w:r>
    </w:p>
    <w:p w14:paraId="45DEAB3C"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b/>
          <w:bCs/>
          <w:kern w:val="2"/>
          <w:sz w:val="26"/>
          <w:szCs w:val="26"/>
          <w:lang w:eastAsia="en-US"/>
          <w14:ligatures w14:val="standardContextual"/>
        </w:rPr>
        <w:t>5.3.20</w:t>
      </w:r>
      <w:r w:rsidRPr="008C5F8A">
        <w:rPr>
          <w:rFonts w:eastAsia="Calibri"/>
          <w:kern w:val="2"/>
          <w:sz w:val="26"/>
          <w:szCs w:val="26"/>
          <w:lang w:eastAsia="en-US"/>
          <w14:ligatures w14:val="standardContextual"/>
        </w:rPr>
        <w:t>.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w:t>
      </w:r>
    </w:p>
    <w:p w14:paraId="0A5BE3AF"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b/>
          <w:bCs/>
          <w:kern w:val="2"/>
          <w:sz w:val="26"/>
          <w:szCs w:val="26"/>
          <w:lang w:eastAsia="en-US"/>
          <w14:ligatures w14:val="standardContextual"/>
        </w:rPr>
        <w:t>5.3.21.</w:t>
      </w:r>
      <w:r w:rsidRPr="008C5F8A">
        <w:rPr>
          <w:rFonts w:eastAsia="Calibri"/>
          <w:kern w:val="2"/>
          <w:sz w:val="26"/>
          <w:szCs w:val="26"/>
          <w:lang w:eastAsia="en-US"/>
          <w14:ligatures w14:val="standardContextual"/>
        </w:rPr>
        <w:t xml:space="preserve"> Отказывает в удовлетворении жалобы.</w:t>
      </w:r>
    </w:p>
    <w:p w14:paraId="023A5D9C" w14:textId="119A46D0" w:rsidR="005C7069" w:rsidRPr="008C5F8A" w:rsidRDefault="005C7069" w:rsidP="008C5F8A">
      <w:pPr>
        <w:ind w:firstLine="709"/>
        <w:jc w:val="both"/>
        <w:rPr>
          <w:rFonts w:eastAsia="Calibri"/>
          <w:kern w:val="2"/>
          <w:sz w:val="26"/>
          <w:szCs w:val="26"/>
          <w:lang w:eastAsia="en-US"/>
          <w14:ligatures w14:val="standardContextual"/>
        </w:rPr>
      </w:pPr>
      <w:bookmarkStart w:id="40" w:name="Par352"/>
      <w:bookmarkEnd w:id="40"/>
      <w:r w:rsidRPr="008C5F8A">
        <w:rPr>
          <w:rFonts w:eastAsia="Calibri"/>
          <w:b/>
          <w:bCs/>
          <w:kern w:val="2"/>
          <w:sz w:val="26"/>
          <w:szCs w:val="26"/>
          <w:lang w:eastAsia="en-US"/>
          <w14:ligatures w14:val="standardContextual"/>
        </w:rPr>
        <w:t>5.3.22.</w:t>
      </w:r>
      <w:r w:rsidRPr="008C5F8A">
        <w:rPr>
          <w:rFonts w:eastAsia="Calibri"/>
          <w:kern w:val="2"/>
          <w:sz w:val="26"/>
          <w:szCs w:val="26"/>
          <w:lang w:eastAsia="en-US"/>
          <w14:ligatures w14:val="standardContextual"/>
        </w:rPr>
        <w:t xml:space="preserve"> Не позднее дня, следующего за днем принятия решения, указанного в пункте 22.8 настоящего раздела, по жалобе, заявителю (представителю заявителя) в письменной форме и, по желанию заявителя (представителя заявителя), в электронной форме, направляется мотивированный ответ о результатах рассмотрения жалобы.</w:t>
      </w:r>
    </w:p>
    <w:p w14:paraId="1425E385"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b/>
          <w:bCs/>
          <w:kern w:val="2"/>
          <w:sz w:val="26"/>
          <w:szCs w:val="26"/>
          <w:lang w:eastAsia="en-US"/>
          <w14:ligatures w14:val="standardContextual"/>
        </w:rPr>
        <w:t>5.3.23.</w:t>
      </w:r>
      <w:r w:rsidRPr="008C5F8A">
        <w:rPr>
          <w:rFonts w:eastAsia="Calibri"/>
          <w:kern w:val="2"/>
          <w:sz w:val="26"/>
          <w:szCs w:val="26"/>
          <w:lang w:eastAsia="en-US"/>
          <w14:ligatures w14:val="standardContextual"/>
        </w:rPr>
        <w:t xml:space="preserve"> В случае признания жалобы, подлежащей удовлетворению, в ответе заявителю (представителю заявителя)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(представителю заявителя) в целях получения муниципальной услуги.</w:t>
      </w:r>
    </w:p>
    <w:p w14:paraId="0C96217D"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b/>
          <w:bCs/>
          <w:kern w:val="2"/>
          <w:sz w:val="26"/>
          <w:szCs w:val="26"/>
          <w:lang w:eastAsia="en-US"/>
          <w14:ligatures w14:val="standardContextual"/>
        </w:rPr>
        <w:t>5.3.24.</w:t>
      </w:r>
      <w:r w:rsidRPr="008C5F8A">
        <w:rPr>
          <w:rFonts w:eastAsia="Calibri"/>
          <w:kern w:val="2"/>
          <w:sz w:val="26"/>
          <w:szCs w:val="26"/>
          <w:lang w:eastAsia="en-US"/>
          <w14:ligatures w14:val="standardContextual"/>
        </w:rPr>
        <w:t xml:space="preserve"> В случае признания жалобы, не подлежащей, удовлетворению в ответе заявителю (представителю заявителя) даются аргументированные разъяснения о причинах принятого решения, а также информация о порядке обжалования принятого решения.</w:t>
      </w:r>
    </w:p>
    <w:p w14:paraId="768F7D6B" w14:textId="77777777" w:rsidR="005C7069" w:rsidRPr="008C5F8A" w:rsidRDefault="005C7069" w:rsidP="008C5F8A">
      <w:pPr>
        <w:ind w:firstLine="709"/>
        <w:jc w:val="both"/>
        <w:rPr>
          <w:rFonts w:eastAsia="Calibri"/>
          <w:kern w:val="2"/>
          <w:sz w:val="26"/>
          <w:szCs w:val="26"/>
          <w:lang w:eastAsia="en-US"/>
          <w14:ligatures w14:val="standardContextual"/>
        </w:rPr>
      </w:pPr>
      <w:r w:rsidRPr="008C5F8A">
        <w:rPr>
          <w:rFonts w:eastAsia="Calibri"/>
          <w:b/>
          <w:bCs/>
          <w:kern w:val="2"/>
          <w:sz w:val="26"/>
          <w:szCs w:val="26"/>
          <w:lang w:eastAsia="en-US"/>
          <w14:ligatures w14:val="standardContextual"/>
        </w:rPr>
        <w:t>5.3.25</w:t>
      </w:r>
      <w:r w:rsidRPr="008C5F8A">
        <w:rPr>
          <w:rFonts w:eastAsia="Calibri"/>
          <w:kern w:val="2"/>
          <w:sz w:val="26"/>
          <w:szCs w:val="26"/>
          <w:lang w:eastAsia="en-US"/>
          <w14:ligatures w14:val="standardContextual"/>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w:t>
      </w:r>
      <w:hyperlink r:id="rId115" w:history="1">
        <w:r w:rsidRPr="008C5F8A">
          <w:rPr>
            <w:rFonts w:eastAsia="Calibri"/>
            <w:kern w:val="2"/>
            <w:sz w:val="26"/>
            <w:szCs w:val="26"/>
            <w:u w:val="single"/>
            <w:lang w:eastAsia="en-US"/>
            <w14:ligatures w14:val="standardContextual"/>
          </w:rPr>
          <w:t>частью 1 статьи 11.2</w:t>
        </w:r>
      </w:hyperlink>
      <w:r w:rsidRPr="008C5F8A">
        <w:rPr>
          <w:rFonts w:eastAsia="Calibri"/>
          <w:kern w:val="2"/>
          <w:sz w:val="26"/>
          <w:szCs w:val="26"/>
          <w:lang w:eastAsia="en-US"/>
          <w14:ligatures w14:val="standardContextual"/>
        </w:rPr>
        <w:t xml:space="preserve"> Федерального закона N 210-ФЗ "Об организации предоставления государственных и муниципальных услуг, незамедлительно направляет имеющиеся материалы в органы прокуратуры.</w:t>
      </w:r>
    </w:p>
    <w:p w14:paraId="79CB56DF" w14:textId="77777777" w:rsidR="005C7069" w:rsidRPr="005C7069" w:rsidRDefault="005C7069" w:rsidP="0026090F">
      <w:pPr>
        <w:jc w:val="both"/>
        <w:rPr>
          <w:rFonts w:eastAsia="Calibri"/>
          <w:kern w:val="2"/>
          <w:sz w:val="26"/>
          <w:szCs w:val="26"/>
          <w:lang w:eastAsia="en-US"/>
          <w14:ligatures w14:val="standardContextual"/>
        </w:rPr>
      </w:pPr>
    </w:p>
    <w:p w14:paraId="08D0A386" w14:textId="77777777" w:rsidR="005C7069" w:rsidRPr="005C7069" w:rsidRDefault="005C7069" w:rsidP="0026090F">
      <w:pPr>
        <w:spacing w:after="160"/>
        <w:jc w:val="both"/>
        <w:rPr>
          <w:rFonts w:eastAsia="Calibri"/>
          <w:kern w:val="2"/>
          <w:sz w:val="26"/>
          <w:szCs w:val="26"/>
          <w:lang w:eastAsia="en-US"/>
          <w14:ligatures w14:val="standardContextual"/>
        </w:rPr>
      </w:pPr>
    </w:p>
    <w:p w14:paraId="471DFE8E" w14:textId="77777777" w:rsidR="005C7069" w:rsidRPr="005C7069" w:rsidRDefault="005C7069" w:rsidP="0026090F">
      <w:pPr>
        <w:spacing w:after="160"/>
        <w:jc w:val="both"/>
        <w:rPr>
          <w:rFonts w:eastAsia="Calibri"/>
          <w:kern w:val="2"/>
          <w:sz w:val="26"/>
          <w:szCs w:val="26"/>
          <w:lang w:eastAsia="en-US"/>
          <w14:ligatures w14:val="standardContextual"/>
        </w:rPr>
      </w:pPr>
    </w:p>
    <w:p w14:paraId="64BB743C" w14:textId="77777777" w:rsidR="005C7069" w:rsidRPr="005C7069" w:rsidRDefault="005C7069" w:rsidP="0026090F">
      <w:pPr>
        <w:spacing w:after="160"/>
        <w:jc w:val="both"/>
        <w:rPr>
          <w:rFonts w:eastAsia="Calibri"/>
          <w:kern w:val="2"/>
          <w:sz w:val="26"/>
          <w:szCs w:val="26"/>
          <w:lang w:eastAsia="en-US"/>
          <w14:ligatures w14:val="standardContextual"/>
        </w:rPr>
      </w:pPr>
    </w:p>
    <w:p w14:paraId="06671C29" w14:textId="77777777" w:rsidR="005C7069" w:rsidRPr="005C7069" w:rsidRDefault="005C7069" w:rsidP="0026090F">
      <w:pPr>
        <w:spacing w:after="160"/>
        <w:jc w:val="both"/>
        <w:rPr>
          <w:rFonts w:eastAsia="Calibri"/>
          <w:kern w:val="2"/>
          <w:sz w:val="26"/>
          <w:szCs w:val="26"/>
          <w:lang w:eastAsia="en-US"/>
          <w14:ligatures w14:val="standardContextual"/>
        </w:rPr>
      </w:pPr>
    </w:p>
    <w:p w14:paraId="3CAFF5C3" w14:textId="77777777" w:rsidR="005C7069" w:rsidRPr="005C7069" w:rsidRDefault="005C7069" w:rsidP="0026090F">
      <w:pPr>
        <w:spacing w:after="160"/>
        <w:jc w:val="both"/>
        <w:rPr>
          <w:rFonts w:eastAsia="Calibri"/>
          <w:kern w:val="2"/>
          <w:sz w:val="26"/>
          <w:szCs w:val="26"/>
          <w:lang w:eastAsia="en-US"/>
          <w14:ligatures w14:val="standardContextual"/>
        </w:rPr>
      </w:pPr>
    </w:p>
    <w:p w14:paraId="4573FB67" w14:textId="77777777" w:rsidR="005C7069" w:rsidRPr="005C7069" w:rsidRDefault="005C7069" w:rsidP="0026090F">
      <w:pPr>
        <w:spacing w:after="160"/>
        <w:jc w:val="both"/>
        <w:rPr>
          <w:rFonts w:eastAsia="Calibri"/>
          <w:kern w:val="2"/>
          <w:sz w:val="26"/>
          <w:szCs w:val="26"/>
          <w:lang w:eastAsia="en-US"/>
          <w14:ligatures w14:val="standardContextual"/>
        </w:rPr>
      </w:pPr>
    </w:p>
    <w:p w14:paraId="0D8075CA" w14:textId="77777777" w:rsidR="005C7069" w:rsidRPr="005C7069" w:rsidRDefault="005C7069" w:rsidP="0026090F">
      <w:pPr>
        <w:spacing w:after="160"/>
        <w:jc w:val="both"/>
        <w:rPr>
          <w:rFonts w:eastAsia="Calibri"/>
          <w:kern w:val="2"/>
          <w:sz w:val="26"/>
          <w:szCs w:val="26"/>
          <w:lang w:eastAsia="en-US"/>
          <w14:ligatures w14:val="standardContextual"/>
        </w:rPr>
      </w:pPr>
    </w:p>
    <w:p w14:paraId="143371EB" w14:textId="77777777" w:rsidR="005C7069" w:rsidRPr="005C7069" w:rsidRDefault="005C7069" w:rsidP="0026090F">
      <w:pPr>
        <w:spacing w:after="160"/>
        <w:jc w:val="both"/>
        <w:rPr>
          <w:rFonts w:eastAsia="Calibri"/>
          <w:kern w:val="2"/>
          <w:sz w:val="26"/>
          <w:szCs w:val="26"/>
          <w:lang w:eastAsia="en-US"/>
          <w14:ligatures w14:val="standardContextual"/>
        </w:rPr>
      </w:pPr>
    </w:p>
    <w:p w14:paraId="14A60C4E" w14:textId="77777777" w:rsidR="005C7069" w:rsidRPr="005C7069" w:rsidRDefault="005C7069" w:rsidP="0026090F">
      <w:pPr>
        <w:spacing w:after="160"/>
        <w:jc w:val="both"/>
        <w:rPr>
          <w:rFonts w:eastAsia="Calibri"/>
          <w:kern w:val="2"/>
          <w:sz w:val="26"/>
          <w:szCs w:val="26"/>
          <w:lang w:eastAsia="en-US"/>
          <w14:ligatures w14:val="standardContextual"/>
        </w:rPr>
      </w:pPr>
    </w:p>
    <w:p w14:paraId="4132CE33" w14:textId="77777777" w:rsidR="005C7069" w:rsidRPr="005C7069" w:rsidRDefault="005C7069" w:rsidP="0026090F">
      <w:pPr>
        <w:spacing w:after="160"/>
        <w:jc w:val="both"/>
        <w:rPr>
          <w:rFonts w:eastAsia="Calibri"/>
          <w:kern w:val="2"/>
          <w:sz w:val="26"/>
          <w:szCs w:val="26"/>
          <w:lang w:eastAsia="en-US"/>
          <w14:ligatures w14:val="standardContextual"/>
        </w:rPr>
      </w:pPr>
    </w:p>
    <w:p w14:paraId="551D4767" w14:textId="77777777" w:rsidR="005C7069" w:rsidRPr="005C7069" w:rsidRDefault="005C7069" w:rsidP="0026090F">
      <w:pPr>
        <w:spacing w:after="160"/>
        <w:jc w:val="both"/>
        <w:rPr>
          <w:rFonts w:eastAsia="Calibri"/>
          <w:kern w:val="2"/>
          <w:sz w:val="26"/>
          <w:szCs w:val="26"/>
          <w:lang w:eastAsia="en-US"/>
          <w14:ligatures w14:val="standardContextual"/>
        </w:rPr>
      </w:pPr>
    </w:p>
    <w:p w14:paraId="5F492231" w14:textId="77777777" w:rsidR="005C7069" w:rsidRPr="005C7069" w:rsidRDefault="005C7069" w:rsidP="0026090F">
      <w:pPr>
        <w:spacing w:after="160"/>
        <w:jc w:val="both"/>
        <w:rPr>
          <w:rFonts w:eastAsia="Calibri"/>
          <w:kern w:val="2"/>
          <w:sz w:val="26"/>
          <w:szCs w:val="26"/>
          <w:lang w:eastAsia="en-US"/>
          <w14:ligatures w14:val="standardContextual"/>
        </w:rPr>
      </w:pPr>
    </w:p>
    <w:p w14:paraId="7A46769A" w14:textId="77777777" w:rsidR="005C7069" w:rsidRPr="005C7069" w:rsidRDefault="005C7069" w:rsidP="0026090F">
      <w:pPr>
        <w:tabs>
          <w:tab w:val="left" w:pos="4253"/>
        </w:tabs>
        <w:autoSpaceDE w:val="0"/>
        <w:autoSpaceDN w:val="0"/>
        <w:adjustRightInd w:val="0"/>
        <w:spacing w:after="160"/>
        <w:ind w:firstLine="709"/>
        <w:jc w:val="right"/>
        <w:rPr>
          <w:rFonts w:eastAsia="Calibri"/>
          <w:kern w:val="2"/>
          <w:sz w:val="26"/>
          <w:szCs w:val="26"/>
          <w:lang w:eastAsia="ar-SA"/>
          <w14:ligatures w14:val="standardContextual"/>
        </w:rPr>
      </w:pPr>
      <w:r w:rsidRPr="005C7069">
        <w:rPr>
          <w:rFonts w:eastAsia="Calibri"/>
          <w:kern w:val="2"/>
          <w:sz w:val="26"/>
          <w:szCs w:val="26"/>
          <w:lang w:eastAsia="ar-SA"/>
          <w14:ligatures w14:val="standardContextual"/>
        </w:rPr>
        <w:t>Приложение № 1</w:t>
      </w:r>
    </w:p>
    <w:p w14:paraId="7C40E136" w14:textId="77777777" w:rsidR="005C7069" w:rsidRPr="005C7069" w:rsidRDefault="005C7069" w:rsidP="0026090F">
      <w:pPr>
        <w:tabs>
          <w:tab w:val="num" w:pos="432"/>
        </w:tabs>
        <w:spacing w:after="160"/>
        <w:ind w:left="1066" w:hanging="357"/>
        <w:jc w:val="center"/>
        <w:rPr>
          <w:rFonts w:eastAsia="Calibri"/>
          <w:b/>
          <w:kern w:val="2"/>
          <w:sz w:val="26"/>
          <w:szCs w:val="26"/>
          <w:lang w:eastAsia="ar-SA"/>
          <w14:ligatures w14:val="standardContextual"/>
        </w:rPr>
      </w:pPr>
    </w:p>
    <w:p w14:paraId="600CCAC7" w14:textId="77777777" w:rsidR="005C7069" w:rsidRPr="005C7069" w:rsidRDefault="005C7069" w:rsidP="0026090F">
      <w:pPr>
        <w:tabs>
          <w:tab w:val="num" w:pos="432"/>
        </w:tabs>
        <w:spacing w:after="160"/>
        <w:ind w:left="1066" w:hanging="357"/>
        <w:jc w:val="center"/>
        <w:rPr>
          <w:rFonts w:eastAsia="Calibri"/>
          <w:kern w:val="2"/>
          <w:sz w:val="26"/>
          <w:szCs w:val="26"/>
          <w:lang w:eastAsia="en-US"/>
          <w14:ligatures w14:val="standardContextual"/>
        </w:rPr>
      </w:pPr>
      <w:r w:rsidRPr="005C7069">
        <w:rPr>
          <w:rFonts w:eastAsia="Calibri"/>
          <w:b/>
          <w:kern w:val="2"/>
          <w:sz w:val="26"/>
          <w:szCs w:val="26"/>
          <w:lang w:eastAsia="ar-SA"/>
          <w14:ligatures w14:val="standardContextual"/>
        </w:rPr>
        <w:t xml:space="preserve">Справочная информация о месте нахождения, графике работы, контактных телефонах, адресах электронной почты, органа, предоставляющего муниципальную услугу </w:t>
      </w:r>
    </w:p>
    <w:tbl>
      <w:tblPr>
        <w:tblW w:w="5000" w:type="pct"/>
        <w:tblLook w:val="04A0" w:firstRow="1" w:lastRow="0" w:firstColumn="1" w:lastColumn="0" w:noHBand="0" w:noVBand="1"/>
      </w:tblPr>
      <w:tblGrid>
        <w:gridCol w:w="10302"/>
      </w:tblGrid>
      <w:tr w:rsidR="005C7069" w:rsidRPr="005C7069" w14:paraId="4DF4B85E" w14:textId="77777777" w:rsidTr="0061291E">
        <w:trPr>
          <w:trHeight w:val="5055"/>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5CC1F5D" w14:textId="77777777" w:rsidR="005C7069" w:rsidRPr="005C7069" w:rsidRDefault="005C7069" w:rsidP="0026090F">
            <w:pPr>
              <w:spacing w:after="160"/>
              <w:jc w:val="center"/>
              <w:rPr>
                <w:rFonts w:eastAsia="Calibri"/>
                <w:b/>
                <w:spacing w:val="2"/>
                <w:kern w:val="2"/>
                <w:sz w:val="26"/>
                <w:szCs w:val="26"/>
                <w:shd w:val="clear" w:color="auto" w:fill="FFFFFF"/>
                <w:lang w:eastAsia="en-US"/>
                <w14:ligatures w14:val="standardContextual"/>
              </w:rPr>
            </w:pPr>
            <w:r w:rsidRPr="005C7069">
              <w:rPr>
                <w:rFonts w:eastAsia="Calibri"/>
                <w:b/>
                <w:spacing w:val="2"/>
                <w:kern w:val="2"/>
                <w:sz w:val="26"/>
                <w:szCs w:val="26"/>
                <w:shd w:val="clear" w:color="auto" w:fill="FFFFFF"/>
                <w:lang w:eastAsia="en-US"/>
                <w14:ligatures w14:val="standardContextual"/>
              </w:rPr>
              <w:t xml:space="preserve">Информация </w:t>
            </w:r>
          </w:p>
          <w:p w14:paraId="62DC2247" w14:textId="77777777" w:rsidR="005C7069" w:rsidRPr="005C7069" w:rsidRDefault="005C7069" w:rsidP="0026090F">
            <w:pPr>
              <w:spacing w:after="160"/>
              <w:ind w:left="360"/>
              <w:jc w:val="center"/>
              <w:rPr>
                <w:rFonts w:eastAsia="Calibri"/>
                <w:b/>
                <w:kern w:val="2"/>
                <w:sz w:val="26"/>
                <w:szCs w:val="26"/>
                <w:lang w:eastAsia="en-US"/>
                <w14:ligatures w14:val="standardContextual"/>
              </w:rPr>
            </w:pPr>
            <w:r w:rsidRPr="005C7069">
              <w:rPr>
                <w:rFonts w:eastAsia="Calibri"/>
                <w:b/>
                <w:spacing w:val="2"/>
                <w:kern w:val="2"/>
                <w:sz w:val="26"/>
                <w:szCs w:val="26"/>
                <w:shd w:val="clear" w:color="auto" w:fill="FFFFFF"/>
                <w:lang w:eastAsia="en-US"/>
                <w14:ligatures w14:val="standardContextual"/>
              </w:rPr>
              <w:t xml:space="preserve">об Администрации </w:t>
            </w:r>
            <w:r w:rsidRPr="005C7069">
              <w:rPr>
                <w:rFonts w:eastAsia="Calibri"/>
                <w:b/>
                <w:kern w:val="2"/>
                <w:sz w:val="26"/>
                <w:szCs w:val="26"/>
                <w:lang w:eastAsia="en-US"/>
                <w14:ligatures w14:val="standardContextual"/>
              </w:rPr>
              <w:t xml:space="preserve">Хасанского муниципального округа </w:t>
            </w: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6"/>
              <w:gridCol w:w="3685"/>
              <w:gridCol w:w="1867"/>
              <w:gridCol w:w="1393"/>
            </w:tblGrid>
            <w:tr w:rsidR="005C7069" w:rsidRPr="005C7069" w14:paraId="6C8D8CF6" w14:textId="77777777" w:rsidTr="008C5F8A">
              <w:tc>
                <w:tcPr>
                  <w:tcW w:w="3136" w:type="dxa"/>
                </w:tcPr>
                <w:p w14:paraId="321BE26C" w14:textId="77777777" w:rsidR="005C7069" w:rsidRPr="005C7069" w:rsidRDefault="005C7069" w:rsidP="0026090F">
                  <w:pPr>
                    <w:spacing w:after="160"/>
                    <w:jc w:val="center"/>
                    <w:rPr>
                      <w:rFonts w:eastAsia="Calibri"/>
                      <w:spacing w:val="2"/>
                      <w:kern w:val="2"/>
                      <w:sz w:val="26"/>
                      <w:szCs w:val="26"/>
                      <w:shd w:val="clear" w:color="auto" w:fill="FFFFFF"/>
                      <w:lang w:eastAsia="en-US"/>
                      <w14:ligatures w14:val="standardContextual"/>
                    </w:rPr>
                  </w:pPr>
                  <w:r w:rsidRPr="005C7069">
                    <w:rPr>
                      <w:rFonts w:eastAsia="Calibri"/>
                      <w:b/>
                      <w:spacing w:val="2"/>
                      <w:kern w:val="2"/>
                      <w:sz w:val="26"/>
                      <w:szCs w:val="26"/>
                      <w:lang w:eastAsia="en-US"/>
                      <w14:ligatures w14:val="standardContextual"/>
                    </w:rPr>
                    <w:t>Полное наименование, руководитель</w:t>
                  </w:r>
                </w:p>
              </w:tc>
              <w:tc>
                <w:tcPr>
                  <w:tcW w:w="3685" w:type="dxa"/>
                </w:tcPr>
                <w:p w14:paraId="72CA20E6" w14:textId="77777777" w:rsidR="005C7069" w:rsidRPr="005C7069" w:rsidRDefault="005C7069" w:rsidP="0026090F">
                  <w:pPr>
                    <w:spacing w:after="160"/>
                    <w:jc w:val="center"/>
                    <w:rPr>
                      <w:rFonts w:eastAsia="Calibri"/>
                      <w:spacing w:val="2"/>
                      <w:kern w:val="2"/>
                      <w:sz w:val="26"/>
                      <w:szCs w:val="26"/>
                      <w:shd w:val="clear" w:color="auto" w:fill="FFFFFF"/>
                      <w:lang w:eastAsia="en-US"/>
                      <w14:ligatures w14:val="standardContextual"/>
                    </w:rPr>
                  </w:pPr>
                  <w:r w:rsidRPr="005C7069">
                    <w:rPr>
                      <w:rFonts w:eastAsia="Calibri"/>
                      <w:b/>
                      <w:spacing w:val="2"/>
                      <w:kern w:val="2"/>
                      <w:sz w:val="26"/>
                      <w:szCs w:val="26"/>
                      <w:lang w:eastAsia="en-US"/>
                      <w14:ligatures w14:val="standardContextual"/>
                    </w:rPr>
                    <w:t>Место нахождение,</w:t>
                  </w:r>
                  <w:r w:rsidRPr="005C7069">
                    <w:rPr>
                      <w:rFonts w:eastAsia="Calibri"/>
                      <w:b/>
                      <w:spacing w:val="2"/>
                      <w:kern w:val="2"/>
                      <w:sz w:val="26"/>
                      <w:szCs w:val="26"/>
                      <w:lang w:eastAsia="en-US"/>
                      <w14:ligatures w14:val="standardContextual"/>
                    </w:rPr>
                    <w:br/>
                    <w:t xml:space="preserve">телефон, </w:t>
                  </w:r>
                  <w:r w:rsidRPr="005C7069">
                    <w:rPr>
                      <w:rFonts w:eastAsia="Calibri"/>
                      <w:b/>
                      <w:kern w:val="2"/>
                      <w:sz w:val="26"/>
                      <w:szCs w:val="26"/>
                      <w:lang w:eastAsia="ar-SA"/>
                      <w14:ligatures w14:val="standardContextual"/>
                    </w:rPr>
                    <w:t>адрес электронной почты</w:t>
                  </w:r>
                  <w:r w:rsidRPr="005C7069">
                    <w:rPr>
                      <w:rFonts w:eastAsia="Calibri"/>
                      <w:b/>
                      <w:spacing w:val="2"/>
                      <w:kern w:val="2"/>
                      <w:sz w:val="26"/>
                      <w:szCs w:val="26"/>
                      <w:lang w:eastAsia="en-US"/>
                      <w14:ligatures w14:val="standardContextual"/>
                    </w:rPr>
                    <w:t>, сайт</w:t>
                  </w:r>
                </w:p>
              </w:tc>
              <w:tc>
                <w:tcPr>
                  <w:tcW w:w="1867" w:type="dxa"/>
                </w:tcPr>
                <w:p w14:paraId="4F5D0553" w14:textId="77777777" w:rsidR="005C7069" w:rsidRPr="005C7069" w:rsidRDefault="005C7069" w:rsidP="0026090F">
                  <w:pPr>
                    <w:spacing w:after="160"/>
                    <w:ind w:firstLine="46"/>
                    <w:jc w:val="center"/>
                    <w:rPr>
                      <w:rFonts w:eastAsia="Calibri"/>
                      <w:spacing w:val="2"/>
                      <w:kern w:val="2"/>
                      <w:sz w:val="26"/>
                      <w:szCs w:val="26"/>
                      <w:shd w:val="clear" w:color="auto" w:fill="FFFFFF"/>
                      <w:lang w:eastAsia="en-US"/>
                      <w14:ligatures w14:val="standardContextual"/>
                    </w:rPr>
                  </w:pPr>
                  <w:r w:rsidRPr="005C7069">
                    <w:rPr>
                      <w:rFonts w:eastAsia="Calibri"/>
                      <w:b/>
                      <w:spacing w:val="2"/>
                      <w:kern w:val="2"/>
                      <w:sz w:val="26"/>
                      <w:szCs w:val="26"/>
                      <w:lang w:eastAsia="en-US"/>
                      <w14:ligatures w14:val="standardContextual"/>
                    </w:rPr>
                    <w:t xml:space="preserve">График </w:t>
                  </w:r>
                  <w:r w:rsidRPr="005C7069">
                    <w:rPr>
                      <w:rFonts w:eastAsia="Calibri"/>
                      <w:b/>
                      <w:spacing w:val="2"/>
                      <w:kern w:val="2"/>
                      <w:sz w:val="26"/>
                      <w:szCs w:val="26"/>
                      <w:lang w:val="en-US" w:eastAsia="en-US"/>
                      <w14:ligatures w14:val="standardContextual"/>
                    </w:rPr>
                    <w:t xml:space="preserve">    </w:t>
                  </w:r>
                  <w:r w:rsidRPr="005C7069">
                    <w:rPr>
                      <w:rFonts w:eastAsia="Calibri"/>
                      <w:b/>
                      <w:spacing w:val="2"/>
                      <w:kern w:val="2"/>
                      <w:sz w:val="26"/>
                      <w:szCs w:val="26"/>
                      <w:lang w:eastAsia="en-US"/>
                      <w14:ligatures w14:val="standardContextual"/>
                    </w:rPr>
                    <w:t xml:space="preserve"> работы</w:t>
                  </w:r>
                </w:p>
              </w:tc>
              <w:tc>
                <w:tcPr>
                  <w:tcW w:w="1393" w:type="dxa"/>
                </w:tcPr>
                <w:p w14:paraId="3EA21F0A" w14:textId="77777777" w:rsidR="005C7069" w:rsidRPr="005C7069" w:rsidRDefault="005C7069" w:rsidP="0026090F">
                  <w:pPr>
                    <w:spacing w:after="160"/>
                    <w:jc w:val="center"/>
                    <w:rPr>
                      <w:rFonts w:eastAsia="Calibri"/>
                      <w:spacing w:val="2"/>
                      <w:kern w:val="2"/>
                      <w:sz w:val="26"/>
                      <w:szCs w:val="26"/>
                      <w:shd w:val="clear" w:color="auto" w:fill="FFFFFF"/>
                      <w:lang w:eastAsia="en-US"/>
                      <w14:ligatures w14:val="standardContextual"/>
                    </w:rPr>
                  </w:pPr>
                  <w:r w:rsidRPr="005C7069">
                    <w:rPr>
                      <w:rFonts w:eastAsia="Calibri"/>
                      <w:b/>
                      <w:spacing w:val="2"/>
                      <w:kern w:val="2"/>
                      <w:sz w:val="26"/>
                      <w:szCs w:val="26"/>
                      <w:lang w:eastAsia="en-US"/>
                      <w14:ligatures w14:val="standardContextual"/>
                    </w:rPr>
                    <w:t>Часы приема</w:t>
                  </w:r>
                </w:p>
              </w:tc>
            </w:tr>
            <w:tr w:rsidR="005C7069" w:rsidRPr="005C7069" w14:paraId="795A31FE" w14:textId="77777777" w:rsidTr="008C5F8A">
              <w:tc>
                <w:tcPr>
                  <w:tcW w:w="3136" w:type="dxa"/>
                </w:tcPr>
                <w:p w14:paraId="0D659A67" w14:textId="77777777" w:rsidR="005C7069" w:rsidRPr="005C7069" w:rsidRDefault="005C7069" w:rsidP="0026090F">
                  <w:pPr>
                    <w:spacing w:after="160"/>
                    <w:jc w:val="center"/>
                    <w:rPr>
                      <w:rFonts w:eastAsia="Calibri"/>
                      <w:spacing w:val="2"/>
                      <w:kern w:val="2"/>
                      <w:sz w:val="26"/>
                      <w:szCs w:val="26"/>
                      <w:shd w:val="clear" w:color="auto" w:fill="FFFFFF"/>
                      <w:lang w:eastAsia="en-US"/>
                      <w14:ligatures w14:val="standardContextual"/>
                    </w:rPr>
                  </w:pPr>
                  <w:r w:rsidRPr="005C7069">
                    <w:rPr>
                      <w:rFonts w:eastAsia="Calibri"/>
                      <w:spacing w:val="2"/>
                      <w:kern w:val="2"/>
                      <w:sz w:val="26"/>
                      <w:szCs w:val="26"/>
                      <w:shd w:val="clear" w:color="auto" w:fill="FFFFFF"/>
                      <w:lang w:eastAsia="en-US"/>
                      <w14:ligatures w14:val="standardContextual"/>
                    </w:rPr>
                    <w:t>Администрация</w:t>
                  </w:r>
                </w:p>
                <w:p w14:paraId="0DE11D97" w14:textId="77777777" w:rsidR="005C7069" w:rsidRPr="005C7069" w:rsidRDefault="005C7069" w:rsidP="0026090F">
                  <w:pPr>
                    <w:spacing w:after="160"/>
                    <w:jc w:val="center"/>
                    <w:rPr>
                      <w:rFonts w:eastAsia="Calibri"/>
                      <w:spacing w:val="2"/>
                      <w:kern w:val="2"/>
                      <w:sz w:val="26"/>
                      <w:szCs w:val="26"/>
                      <w:shd w:val="clear" w:color="auto" w:fill="FFFFFF"/>
                      <w:lang w:eastAsia="en-US"/>
                      <w14:ligatures w14:val="standardContextual"/>
                    </w:rPr>
                  </w:pPr>
                  <w:r w:rsidRPr="005C7069">
                    <w:rPr>
                      <w:rFonts w:eastAsia="Calibri"/>
                      <w:spacing w:val="2"/>
                      <w:kern w:val="2"/>
                      <w:sz w:val="26"/>
                      <w:szCs w:val="26"/>
                      <w:shd w:val="clear" w:color="auto" w:fill="FFFFFF"/>
                      <w:lang w:eastAsia="en-US"/>
                      <w14:ligatures w14:val="standardContextual"/>
                    </w:rPr>
                    <w:t>Хасанского</w:t>
                  </w:r>
                </w:p>
                <w:p w14:paraId="1038D7DD" w14:textId="77777777" w:rsidR="005C7069" w:rsidRPr="005C7069" w:rsidRDefault="005C7069" w:rsidP="0026090F">
                  <w:pPr>
                    <w:spacing w:after="160"/>
                    <w:jc w:val="center"/>
                    <w:rPr>
                      <w:rFonts w:eastAsia="Calibri"/>
                      <w:spacing w:val="2"/>
                      <w:kern w:val="2"/>
                      <w:sz w:val="26"/>
                      <w:szCs w:val="26"/>
                      <w:shd w:val="clear" w:color="auto" w:fill="FFFFFF"/>
                      <w:lang w:eastAsia="en-US"/>
                      <w14:ligatures w14:val="standardContextual"/>
                    </w:rPr>
                  </w:pPr>
                  <w:r w:rsidRPr="005C7069">
                    <w:rPr>
                      <w:rFonts w:eastAsia="Calibri"/>
                      <w:spacing w:val="2"/>
                      <w:kern w:val="2"/>
                      <w:sz w:val="26"/>
                      <w:szCs w:val="26"/>
                      <w:shd w:val="clear" w:color="auto" w:fill="FFFFFF"/>
                      <w:lang w:eastAsia="en-US"/>
                      <w14:ligatures w14:val="standardContextual"/>
                    </w:rPr>
                    <w:t>муниципального</w:t>
                  </w:r>
                </w:p>
                <w:p w14:paraId="6FBE00FD" w14:textId="77777777" w:rsidR="005C7069" w:rsidRPr="005C7069" w:rsidRDefault="005C7069" w:rsidP="0026090F">
                  <w:pPr>
                    <w:spacing w:after="160"/>
                    <w:jc w:val="center"/>
                    <w:rPr>
                      <w:rFonts w:eastAsia="Calibri"/>
                      <w:spacing w:val="2"/>
                      <w:kern w:val="2"/>
                      <w:sz w:val="26"/>
                      <w:szCs w:val="26"/>
                      <w:shd w:val="clear" w:color="auto" w:fill="FFFFFF"/>
                      <w:lang w:eastAsia="en-US"/>
                      <w14:ligatures w14:val="standardContextual"/>
                    </w:rPr>
                  </w:pPr>
                  <w:r w:rsidRPr="005C7069">
                    <w:rPr>
                      <w:rFonts w:eastAsia="Calibri"/>
                      <w:spacing w:val="2"/>
                      <w:kern w:val="2"/>
                      <w:sz w:val="26"/>
                      <w:szCs w:val="26"/>
                      <w:shd w:val="clear" w:color="auto" w:fill="FFFFFF"/>
                      <w:lang w:eastAsia="en-US"/>
                      <w14:ligatures w14:val="standardContextual"/>
                    </w:rPr>
                    <w:t>округа</w:t>
                  </w:r>
                </w:p>
                <w:p w14:paraId="6738E397" w14:textId="77777777" w:rsidR="005C7069" w:rsidRPr="005C7069" w:rsidRDefault="005C7069" w:rsidP="0026090F">
                  <w:pPr>
                    <w:spacing w:after="160"/>
                    <w:jc w:val="center"/>
                    <w:rPr>
                      <w:rFonts w:eastAsia="Calibri"/>
                      <w:spacing w:val="2"/>
                      <w:kern w:val="2"/>
                      <w:sz w:val="26"/>
                      <w:szCs w:val="26"/>
                      <w:shd w:val="clear" w:color="auto" w:fill="FFFFFF"/>
                      <w:lang w:eastAsia="en-US"/>
                      <w14:ligatures w14:val="standardContextual"/>
                    </w:rPr>
                  </w:pPr>
                </w:p>
                <w:p w14:paraId="2910CA28" w14:textId="65D859A2" w:rsidR="005C7069" w:rsidRPr="005C7069" w:rsidRDefault="005C7069" w:rsidP="0026090F">
                  <w:pPr>
                    <w:spacing w:after="160"/>
                    <w:jc w:val="center"/>
                    <w:rPr>
                      <w:rFonts w:eastAsia="Calibri"/>
                      <w:spacing w:val="2"/>
                      <w:kern w:val="2"/>
                      <w:sz w:val="26"/>
                      <w:szCs w:val="26"/>
                      <w:shd w:val="clear" w:color="auto" w:fill="FFFFFF"/>
                      <w:lang w:eastAsia="en-US"/>
                      <w14:ligatures w14:val="standardContextual"/>
                    </w:rPr>
                  </w:pPr>
                  <w:r w:rsidRPr="005C7069">
                    <w:rPr>
                      <w:rFonts w:eastAsia="Calibri"/>
                      <w:spacing w:val="2"/>
                      <w:kern w:val="2"/>
                      <w:sz w:val="26"/>
                      <w:szCs w:val="26"/>
                      <w:shd w:val="clear" w:color="auto" w:fill="FFFFFF"/>
                      <w:lang w:eastAsia="en-US"/>
                      <w14:ligatures w14:val="standardContextual"/>
                    </w:rPr>
                    <w:t xml:space="preserve"> </w:t>
                  </w:r>
                </w:p>
                <w:p w14:paraId="04283488" w14:textId="77777777" w:rsidR="005C7069" w:rsidRPr="005C7069" w:rsidRDefault="005C7069" w:rsidP="0026090F">
                  <w:pPr>
                    <w:spacing w:after="160"/>
                    <w:jc w:val="center"/>
                    <w:rPr>
                      <w:rFonts w:eastAsia="Calibri"/>
                      <w:spacing w:val="2"/>
                      <w:kern w:val="2"/>
                      <w:sz w:val="26"/>
                      <w:szCs w:val="26"/>
                      <w:shd w:val="clear" w:color="auto" w:fill="FFFFFF"/>
                      <w:lang w:eastAsia="en-US"/>
                      <w14:ligatures w14:val="standardContextual"/>
                    </w:rPr>
                  </w:pPr>
                </w:p>
              </w:tc>
              <w:tc>
                <w:tcPr>
                  <w:tcW w:w="3685" w:type="dxa"/>
                </w:tcPr>
                <w:p w14:paraId="1573EA46" w14:textId="77777777" w:rsidR="005C7069" w:rsidRPr="005C7069" w:rsidRDefault="005C7069" w:rsidP="0026090F">
                  <w:pPr>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 xml:space="preserve">Адрес электронной почты: </w:t>
                  </w:r>
                  <w:r w:rsidRPr="005C7069">
                    <w:rPr>
                      <w:rFonts w:eastAsia="Calibri"/>
                      <w:kern w:val="2"/>
                      <w:sz w:val="26"/>
                      <w:szCs w:val="26"/>
                      <w:lang w:val="en-US" w:eastAsia="en-US"/>
                      <w14:ligatures w14:val="standardContextual"/>
                    </w:rPr>
                    <w:t>hasanski</w:t>
                  </w:r>
                  <w:r w:rsidRPr="005C7069">
                    <w:rPr>
                      <w:rFonts w:eastAsia="Calibri"/>
                      <w:kern w:val="2"/>
                      <w:sz w:val="26"/>
                      <w:szCs w:val="26"/>
                      <w:lang w:eastAsia="en-US"/>
                      <w14:ligatures w14:val="standardContextual"/>
                    </w:rPr>
                    <w:t>@</w:t>
                  </w:r>
                  <w:r w:rsidRPr="005C7069">
                    <w:rPr>
                      <w:rFonts w:eastAsia="Calibri"/>
                      <w:kern w:val="2"/>
                      <w:sz w:val="26"/>
                      <w:szCs w:val="26"/>
                      <w:lang w:val="en-US" w:eastAsia="en-US"/>
                      <w14:ligatures w14:val="standardContextual"/>
                    </w:rPr>
                    <w:t>yandex</w:t>
                  </w:r>
                  <w:r w:rsidRPr="005C7069">
                    <w:rPr>
                      <w:rFonts w:eastAsia="Calibri"/>
                      <w:kern w:val="2"/>
                      <w:sz w:val="26"/>
                      <w:szCs w:val="26"/>
                      <w:lang w:eastAsia="en-US"/>
                      <w14:ligatures w14:val="standardContextual"/>
                    </w:rPr>
                    <w:t>.</w:t>
                  </w:r>
                  <w:r w:rsidRPr="005C7069">
                    <w:rPr>
                      <w:rFonts w:eastAsia="Calibri"/>
                      <w:kern w:val="2"/>
                      <w:sz w:val="26"/>
                      <w:szCs w:val="26"/>
                      <w:lang w:val="en-US" w:eastAsia="en-US"/>
                      <w14:ligatures w14:val="standardContextual"/>
                    </w:rPr>
                    <w:t>ru</w:t>
                  </w:r>
                </w:p>
                <w:p w14:paraId="1AEF40FF" w14:textId="77777777" w:rsidR="005C7069" w:rsidRPr="005C7069" w:rsidRDefault="005C7069" w:rsidP="0026090F">
                  <w:pPr>
                    <w:ind w:firstLine="68"/>
                    <w:jc w:val="center"/>
                    <w:rPr>
                      <w:rFonts w:eastAsia="Calibri"/>
                      <w:kern w:val="2"/>
                      <w:sz w:val="26"/>
                      <w:szCs w:val="26"/>
                      <w:lang w:eastAsia="en-US"/>
                      <w14:ligatures w14:val="standardContextual"/>
                    </w:rPr>
                  </w:pPr>
                  <w:r w:rsidRPr="005C7069">
                    <w:rPr>
                      <w:rFonts w:eastAsia="Calibri"/>
                      <w:spacing w:val="2"/>
                      <w:kern w:val="2"/>
                      <w:sz w:val="26"/>
                      <w:szCs w:val="26"/>
                      <w:shd w:val="clear" w:color="auto" w:fill="FFFFFF"/>
                      <w:lang w:eastAsia="en-US"/>
                      <w14:ligatures w14:val="standardContextual"/>
                    </w:rPr>
                    <w:t>Официальный сайт: https://xasanskij-r25.gosweb.gosuslugi.ru/</w:t>
                  </w:r>
                </w:p>
                <w:p w14:paraId="679D27A3" w14:textId="77777777" w:rsidR="005C7069" w:rsidRPr="005C7069" w:rsidRDefault="005C7069" w:rsidP="0026090F">
                  <w:pPr>
                    <w:ind w:firstLine="68"/>
                    <w:jc w:val="center"/>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692701, Приморский край, Хасанский район, пгт Славянка, ул. Молодёжная, ВЛД.1</w:t>
                  </w:r>
                </w:p>
                <w:p w14:paraId="1306907A" w14:textId="77777777" w:rsidR="005C7069" w:rsidRPr="005C7069" w:rsidRDefault="005C7069" w:rsidP="0026090F">
                  <w:pPr>
                    <w:jc w:val="center"/>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Телефон 8 (42331) 46479</w:t>
                  </w:r>
                </w:p>
                <w:p w14:paraId="4A365F7A" w14:textId="1872E1F9" w:rsidR="005C7069" w:rsidRPr="005C7069" w:rsidRDefault="005C7069" w:rsidP="008C5F8A">
                  <w:pPr>
                    <w:jc w:val="center"/>
                    <w:rPr>
                      <w:rFonts w:eastAsia="Calibri"/>
                      <w:spacing w:val="2"/>
                      <w:kern w:val="2"/>
                      <w:sz w:val="26"/>
                      <w:szCs w:val="26"/>
                      <w:shd w:val="clear" w:color="auto" w:fill="FFFFFF"/>
                      <w:lang w:eastAsia="en-US"/>
                      <w14:ligatures w14:val="standardContextual"/>
                    </w:rPr>
                  </w:pPr>
                  <w:r w:rsidRPr="005C7069">
                    <w:rPr>
                      <w:rFonts w:eastAsia="Calibri"/>
                      <w:kern w:val="2"/>
                      <w:sz w:val="26"/>
                      <w:szCs w:val="26"/>
                      <w:lang w:eastAsia="en-US"/>
                      <w14:ligatures w14:val="standardContextual"/>
                    </w:rPr>
                    <w:t>тел./факс 8 (42331) 46490</w:t>
                  </w:r>
                </w:p>
              </w:tc>
              <w:tc>
                <w:tcPr>
                  <w:tcW w:w="1867" w:type="dxa"/>
                  <w:vMerge w:val="restart"/>
                </w:tcPr>
                <w:p w14:paraId="22F99846" w14:textId="77777777" w:rsidR="005C7069" w:rsidRPr="005C7069" w:rsidRDefault="005C7069" w:rsidP="0026090F">
                  <w:pPr>
                    <w:spacing w:after="160"/>
                    <w:jc w:val="center"/>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 xml:space="preserve">Понедельник-четверг </w:t>
                  </w:r>
                </w:p>
                <w:p w14:paraId="5C537DCF" w14:textId="77777777" w:rsidR="005C7069" w:rsidRPr="005C7069" w:rsidRDefault="005C7069" w:rsidP="0026090F">
                  <w:pPr>
                    <w:spacing w:after="160"/>
                    <w:jc w:val="center"/>
                    <w:rPr>
                      <w:rFonts w:eastAsia="Calibri"/>
                      <w:kern w:val="2"/>
                      <w:sz w:val="24"/>
                      <w:szCs w:val="24"/>
                      <w:lang w:eastAsia="en-US"/>
                      <w14:ligatures w14:val="standardContextual"/>
                    </w:rPr>
                  </w:pPr>
                  <w:r w:rsidRPr="005C7069">
                    <w:rPr>
                      <w:rFonts w:eastAsia="Calibri"/>
                      <w:kern w:val="2"/>
                      <w:sz w:val="24"/>
                      <w:szCs w:val="24"/>
                      <w:lang w:eastAsia="en-US"/>
                      <w14:ligatures w14:val="standardContextual"/>
                    </w:rPr>
                    <w:t>с 9-00 до 18-00</w:t>
                  </w:r>
                </w:p>
                <w:p w14:paraId="0A0E59E0" w14:textId="77777777" w:rsidR="005C7069" w:rsidRPr="005C7069" w:rsidRDefault="005C7069" w:rsidP="0026090F">
                  <w:pPr>
                    <w:spacing w:after="160"/>
                    <w:jc w:val="center"/>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 xml:space="preserve">пятница </w:t>
                  </w:r>
                </w:p>
                <w:p w14:paraId="639A9A86" w14:textId="77777777" w:rsidR="005C7069" w:rsidRPr="005C7069" w:rsidRDefault="005C7069" w:rsidP="0026090F">
                  <w:pPr>
                    <w:spacing w:after="160"/>
                    <w:jc w:val="center"/>
                    <w:rPr>
                      <w:rFonts w:eastAsia="Calibri"/>
                      <w:kern w:val="2"/>
                      <w:sz w:val="24"/>
                      <w:szCs w:val="24"/>
                      <w:lang w:eastAsia="en-US"/>
                      <w14:ligatures w14:val="standardContextual"/>
                    </w:rPr>
                  </w:pPr>
                  <w:r w:rsidRPr="005C7069">
                    <w:rPr>
                      <w:rFonts w:eastAsia="Calibri"/>
                      <w:kern w:val="2"/>
                      <w:sz w:val="24"/>
                      <w:szCs w:val="24"/>
                      <w:lang w:eastAsia="en-US"/>
                      <w14:ligatures w14:val="standardContextual"/>
                    </w:rPr>
                    <w:t>с 9-00 до 17-00</w:t>
                  </w:r>
                </w:p>
                <w:p w14:paraId="3D26F0B4" w14:textId="77777777" w:rsidR="005C7069" w:rsidRPr="005C7069" w:rsidRDefault="005C7069" w:rsidP="0026090F">
                  <w:pPr>
                    <w:spacing w:after="160"/>
                    <w:jc w:val="center"/>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 xml:space="preserve">перерыв </w:t>
                  </w:r>
                </w:p>
                <w:p w14:paraId="19ED040E" w14:textId="77777777" w:rsidR="005C7069" w:rsidRPr="005C7069" w:rsidRDefault="005C7069" w:rsidP="0026090F">
                  <w:pPr>
                    <w:spacing w:after="160"/>
                    <w:jc w:val="center"/>
                    <w:rPr>
                      <w:rFonts w:eastAsia="Calibri"/>
                      <w:spacing w:val="2"/>
                      <w:kern w:val="2"/>
                      <w:sz w:val="26"/>
                      <w:szCs w:val="26"/>
                      <w:shd w:val="clear" w:color="auto" w:fill="FFFFFF"/>
                      <w:lang w:eastAsia="en-US"/>
                      <w14:ligatures w14:val="standardContextual"/>
                    </w:rPr>
                  </w:pPr>
                  <w:r w:rsidRPr="005C7069">
                    <w:rPr>
                      <w:rFonts w:eastAsia="Calibri"/>
                      <w:kern w:val="2"/>
                      <w:sz w:val="26"/>
                      <w:szCs w:val="26"/>
                      <w:lang w:eastAsia="en-US"/>
                      <w14:ligatures w14:val="standardContextual"/>
                    </w:rPr>
                    <w:t>13-00 до 14-00</w:t>
                  </w:r>
                </w:p>
              </w:tc>
              <w:tc>
                <w:tcPr>
                  <w:tcW w:w="1393" w:type="dxa"/>
                  <w:vMerge w:val="restart"/>
                </w:tcPr>
                <w:p w14:paraId="34C15EAF" w14:textId="77777777" w:rsidR="005C7069" w:rsidRPr="005C7069" w:rsidRDefault="005C7069" w:rsidP="0026090F">
                  <w:pPr>
                    <w:spacing w:after="160"/>
                    <w:jc w:val="center"/>
                    <w:rPr>
                      <w:rFonts w:eastAsia="Calibri"/>
                      <w:spacing w:val="2"/>
                      <w:kern w:val="2"/>
                      <w:sz w:val="26"/>
                      <w:szCs w:val="26"/>
                      <w:shd w:val="clear" w:color="auto" w:fill="FFFFFF"/>
                      <w:lang w:eastAsia="en-US"/>
                      <w14:ligatures w14:val="standardContextual"/>
                    </w:rPr>
                  </w:pPr>
                </w:p>
              </w:tc>
            </w:tr>
            <w:tr w:rsidR="005C7069" w:rsidRPr="005C7069" w14:paraId="04089816" w14:textId="77777777" w:rsidTr="008C5F8A">
              <w:tc>
                <w:tcPr>
                  <w:tcW w:w="3136" w:type="dxa"/>
                </w:tcPr>
                <w:p w14:paraId="143CD5FC" w14:textId="77777777" w:rsidR="005C7069" w:rsidRPr="005C7069" w:rsidRDefault="005C7069" w:rsidP="0026090F">
                  <w:pPr>
                    <w:spacing w:after="160"/>
                    <w:jc w:val="center"/>
                    <w:rPr>
                      <w:rFonts w:eastAsia="Calibri"/>
                      <w:spacing w:val="2"/>
                      <w:kern w:val="2"/>
                      <w:sz w:val="26"/>
                      <w:szCs w:val="26"/>
                      <w:shd w:val="clear" w:color="auto" w:fill="FFFFFF"/>
                      <w:lang w:eastAsia="en-US"/>
                      <w14:ligatures w14:val="standardContextual"/>
                    </w:rPr>
                  </w:pPr>
                  <w:r w:rsidRPr="005C7069">
                    <w:rPr>
                      <w:rFonts w:eastAsia="Calibri"/>
                      <w:spacing w:val="2"/>
                      <w:kern w:val="2"/>
                      <w:sz w:val="26"/>
                      <w:szCs w:val="26"/>
                      <w:shd w:val="clear" w:color="auto" w:fill="FFFFFF"/>
                      <w:lang w:eastAsia="en-US"/>
                      <w14:ligatures w14:val="standardContextual"/>
                    </w:rPr>
                    <w:t>Глава Хасанского          муниципального округа</w:t>
                  </w:r>
                </w:p>
                <w:p w14:paraId="7CE9EFFF" w14:textId="77777777" w:rsidR="005C7069" w:rsidRPr="005C7069" w:rsidRDefault="005C7069" w:rsidP="0026090F">
                  <w:pPr>
                    <w:spacing w:after="160"/>
                    <w:jc w:val="center"/>
                    <w:rPr>
                      <w:rFonts w:eastAsia="Calibri"/>
                      <w:spacing w:val="2"/>
                      <w:kern w:val="2"/>
                      <w:sz w:val="26"/>
                      <w:szCs w:val="26"/>
                      <w:shd w:val="clear" w:color="auto" w:fill="FFFFFF"/>
                      <w:lang w:eastAsia="en-US"/>
                      <w14:ligatures w14:val="standardContextual"/>
                    </w:rPr>
                  </w:pPr>
                  <w:r w:rsidRPr="005C7069">
                    <w:rPr>
                      <w:rFonts w:eastAsia="Calibri"/>
                      <w:spacing w:val="2"/>
                      <w:kern w:val="2"/>
                      <w:sz w:val="26"/>
                      <w:szCs w:val="26"/>
                      <w:shd w:val="clear" w:color="auto" w:fill="FFFFFF"/>
                      <w:lang w:eastAsia="en-US"/>
                      <w14:ligatures w14:val="standardContextual"/>
                    </w:rPr>
                    <w:t>Иван Владимирович Степанов</w:t>
                  </w:r>
                </w:p>
                <w:p w14:paraId="35A90678" w14:textId="77777777" w:rsidR="005C7069" w:rsidRPr="005C7069" w:rsidRDefault="005C7069" w:rsidP="0026090F">
                  <w:pPr>
                    <w:spacing w:after="160"/>
                    <w:jc w:val="center"/>
                    <w:rPr>
                      <w:rFonts w:eastAsia="Calibri"/>
                      <w:spacing w:val="2"/>
                      <w:kern w:val="2"/>
                      <w:sz w:val="26"/>
                      <w:szCs w:val="26"/>
                      <w:shd w:val="clear" w:color="auto" w:fill="FFFFFF"/>
                      <w:lang w:eastAsia="en-US"/>
                      <w14:ligatures w14:val="standardContextual"/>
                    </w:rPr>
                  </w:pPr>
                </w:p>
              </w:tc>
              <w:tc>
                <w:tcPr>
                  <w:tcW w:w="3685" w:type="dxa"/>
                </w:tcPr>
                <w:p w14:paraId="3069F4C0" w14:textId="77777777" w:rsidR="005C7069" w:rsidRPr="005C7069" w:rsidRDefault="005C7069" w:rsidP="0026090F">
                  <w:pPr>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 xml:space="preserve">Адрес электронной почты: </w:t>
                  </w:r>
                  <w:r w:rsidRPr="005C7069">
                    <w:rPr>
                      <w:rFonts w:eastAsia="Calibri"/>
                      <w:kern w:val="2"/>
                      <w:sz w:val="26"/>
                      <w:szCs w:val="26"/>
                      <w:lang w:val="en-US" w:eastAsia="en-US"/>
                      <w14:ligatures w14:val="standardContextual"/>
                    </w:rPr>
                    <w:t>hasanski</w:t>
                  </w:r>
                  <w:r w:rsidRPr="005C7069">
                    <w:rPr>
                      <w:rFonts w:eastAsia="Calibri"/>
                      <w:kern w:val="2"/>
                      <w:sz w:val="26"/>
                      <w:szCs w:val="26"/>
                      <w:lang w:eastAsia="en-US"/>
                      <w14:ligatures w14:val="standardContextual"/>
                    </w:rPr>
                    <w:t>@</w:t>
                  </w:r>
                  <w:r w:rsidRPr="005C7069">
                    <w:rPr>
                      <w:rFonts w:eastAsia="Calibri"/>
                      <w:kern w:val="2"/>
                      <w:sz w:val="26"/>
                      <w:szCs w:val="26"/>
                      <w:lang w:val="en-US" w:eastAsia="en-US"/>
                      <w14:ligatures w14:val="standardContextual"/>
                    </w:rPr>
                    <w:t>yandex</w:t>
                  </w:r>
                  <w:r w:rsidRPr="005C7069">
                    <w:rPr>
                      <w:rFonts w:eastAsia="Calibri"/>
                      <w:kern w:val="2"/>
                      <w:sz w:val="26"/>
                      <w:szCs w:val="26"/>
                      <w:lang w:eastAsia="en-US"/>
                      <w14:ligatures w14:val="standardContextual"/>
                    </w:rPr>
                    <w:t>.</w:t>
                  </w:r>
                  <w:r w:rsidRPr="005C7069">
                    <w:rPr>
                      <w:rFonts w:eastAsia="Calibri"/>
                      <w:kern w:val="2"/>
                      <w:sz w:val="26"/>
                      <w:szCs w:val="26"/>
                      <w:lang w:val="en-US" w:eastAsia="en-US"/>
                      <w14:ligatures w14:val="standardContextual"/>
                    </w:rPr>
                    <w:t>ru</w:t>
                  </w:r>
                </w:p>
                <w:p w14:paraId="6BDF2457" w14:textId="77777777" w:rsidR="005C7069" w:rsidRPr="005C7069" w:rsidRDefault="005C7069" w:rsidP="0026090F">
                  <w:pPr>
                    <w:ind w:firstLine="68"/>
                    <w:rPr>
                      <w:rFonts w:eastAsia="Calibri"/>
                      <w:kern w:val="2"/>
                      <w:sz w:val="26"/>
                      <w:szCs w:val="26"/>
                      <w:lang w:eastAsia="en-US"/>
                      <w14:ligatures w14:val="standardContextual"/>
                    </w:rPr>
                  </w:pPr>
                  <w:r w:rsidRPr="005C7069">
                    <w:rPr>
                      <w:rFonts w:eastAsia="Calibri"/>
                      <w:spacing w:val="2"/>
                      <w:kern w:val="2"/>
                      <w:sz w:val="26"/>
                      <w:szCs w:val="26"/>
                      <w:shd w:val="clear" w:color="auto" w:fill="FFFFFF"/>
                      <w:lang w:eastAsia="en-US"/>
                      <w14:ligatures w14:val="standardContextual"/>
                    </w:rPr>
                    <w:t>Официальный сайт: https://xasanskij-r25.gosweb.gosuslugi.ru</w:t>
                  </w:r>
                  <w:r w:rsidRPr="005C7069">
                    <w:rPr>
                      <w:rFonts w:eastAsia="Calibri"/>
                      <w:kern w:val="2"/>
                      <w:sz w:val="26"/>
                      <w:szCs w:val="26"/>
                      <w:lang w:eastAsia="en-US"/>
                      <w14:ligatures w14:val="standardContextual"/>
                    </w:rPr>
                    <w:t xml:space="preserve"> 692701, Приморский край, Хасанский район, пгт Славянка, ул. Молодёжная, ВЛД.1</w:t>
                  </w:r>
                </w:p>
                <w:p w14:paraId="6A821F74" w14:textId="77777777" w:rsidR="005C7069" w:rsidRPr="005C7069" w:rsidRDefault="005C7069" w:rsidP="0026090F">
                  <w:pPr>
                    <w:ind w:firstLine="68"/>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телефон 8(42331) 46479</w:t>
                  </w:r>
                </w:p>
                <w:p w14:paraId="16D228F4" w14:textId="4400CEF2" w:rsidR="005C7069" w:rsidRPr="005C7069" w:rsidRDefault="005C7069" w:rsidP="008C5F8A">
                  <w:pPr>
                    <w:spacing w:after="160"/>
                    <w:jc w:val="center"/>
                    <w:rPr>
                      <w:rFonts w:eastAsia="Calibri"/>
                      <w:spacing w:val="2"/>
                      <w:kern w:val="2"/>
                      <w:sz w:val="26"/>
                      <w:szCs w:val="26"/>
                      <w:shd w:val="clear" w:color="auto" w:fill="FFFFFF"/>
                      <w:lang w:eastAsia="en-US"/>
                      <w14:ligatures w14:val="standardContextual"/>
                    </w:rPr>
                  </w:pPr>
                  <w:r w:rsidRPr="005C7069">
                    <w:rPr>
                      <w:rFonts w:eastAsia="Calibri"/>
                      <w:kern w:val="2"/>
                      <w:sz w:val="26"/>
                      <w:szCs w:val="26"/>
                      <w:lang w:eastAsia="en-US"/>
                      <w14:ligatures w14:val="standardContextual"/>
                    </w:rPr>
                    <w:t>т/факс (42331) 46490</w:t>
                  </w:r>
                </w:p>
              </w:tc>
              <w:tc>
                <w:tcPr>
                  <w:tcW w:w="1867" w:type="dxa"/>
                  <w:vMerge/>
                </w:tcPr>
                <w:p w14:paraId="1779E7C5" w14:textId="77777777" w:rsidR="005C7069" w:rsidRPr="005C7069" w:rsidRDefault="005C7069" w:rsidP="0026090F">
                  <w:pPr>
                    <w:spacing w:after="160"/>
                    <w:ind w:firstLine="397"/>
                    <w:jc w:val="center"/>
                    <w:rPr>
                      <w:rFonts w:eastAsia="Calibri"/>
                      <w:spacing w:val="2"/>
                      <w:kern w:val="2"/>
                      <w:sz w:val="26"/>
                      <w:szCs w:val="26"/>
                      <w:shd w:val="clear" w:color="auto" w:fill="FFFFFF"/>
                      <w:lang w:eastAsia="en-US"/>
                      <w14:ligatures w14:val="standardContextual"/>
                    </w:rPr>
                  </w:pPr>
                </w:p>
              </w:tc>
              <w:tc>
                <w:tcPr>
                  <w:tcW w:w="1393" w:type="dxa"/>
                  <w:vMerge/>
                </w:tcPr>
                <w:p w14:paraId="3ABD1CDA" w14:textId="77777777" w:rsidR="005C7069" w:rsidRPr="005C7069" w:rsidRDefault="005C7069" w:rsidP="0026090F">
                  <w:pPr>
                    <w:spacing w:after="160"/>
                    <w:ind w:firstLine="397"/>
                    <w:jc w:val="center"/>
                    <w:rPr>
                      <w:rFonts w:eastAsia="Calibri"/>
                      <w:spacing w:val="2"/>
                      <w:kern w:val="2"/>
                      <w:sz w:val="26"/>
                      <w:szCs w:val="26"/>
                      <w:shd w:val="clear" w:color="auto" w:fill="FFFFFF"/>
                      <w:lang w:eastAsia="en-US"/>
                      <w14:ligatures w14:val="standardContextual"/>
                    </w:rPr>
                  </w:pPr>
                </w:p>
              </w:tc>
            </w:tr>
            <w:tr w:rsidR="005C7069" w:rsidRPr="005C7069" w14:paraId="6BD33B0B" w14:textId="77777777" w:rsidTr="008C5F8A">
              <w:tc>
                <w:tcPr>
                  <w:tcW w:w="3136" w:type="dxa"/>
                </w:tcPr>
                <w:p w14:paraId="58BF4301" w14:textId="77777777" w:rsidR="005C7069" w:rsidRPr="005C7069" w:rsidRDefault="005C7069" w:rsidP="0026090F">
                  <w:pPr>
                    <w:spacing w:after="160"/>
                    <w:jc w:val="center"/>
                    <w:rPr>
                      <w:rFonts w:eastAsia="Calibri"/>
                      <w:spacing w:val="2"/>
                      <w:kern w:val="2"/>
                      <w:sz w:val="26"/>
                      <w:szCs w:val="26"/>
                      <w:shd w:val="clear" w:color="auto" w:fill="FFFFFF"/>
                      <w:lang w:eastAsia="en-US"/>
                      <w14:ligatures w14:val="standardContextual"/>
                    </w:rPr>
                  </w:pPr>
                </w:p>
                <w:p w14:paraId="3C7A745A" w14:textId="77777777" w:rsidR="005C7069" w:rsidRPr="005C7069" w:rsidRDefault="005C7069" w:rsidP="0026090F">
                  <w:pPr>
                    <w:spacing w:after="160"/>
                    <w:jc w:val="center"/>
                    <w:rPr>
                      <w:rFonts w:eastAsia="Calibri"/>
                      <w:spacing w:val="2"/>
                      <w:kern w:val="2"/>
                      <w:sz w:val="26"/>
                      <w:szCs w:val="26"/>
                      <w:shd w:val="clear" w:color="auto" w:fill="FFFFFF"/>
                      <w:lang w:eastAsia="en-US"/>
                      <w14:ligatures w14:val="standardContextual"/>
                    </w:rPr>
                  </w:pPr>
                  <w:r w:rsidRPr="005C7069">
                    <w:rPr>
                      <w:rFonts w:eastAsia="Calibri"/>
                      <w:spacing w:val="2"/>
                      <w:kern w:val="2"/>
                      <w:sz w:val="26"/>
                      <w:szCs w:val="26"/>
                      <w:shd w:val="clear" w:color="auto" w:fill="FFFFFF"/>
                      <w:lang w:eastAsia="en-US"/>
                      <w14:ligatures w14:val="standardContextual"/>
                    </w:rPr>
                    <w:t>Архивный отдел            администрации             Хасанского муниципального округа</w:t>
                  </w:r>
                </w:p>
              </w:tc>
              <w:tc>
                <w:tcPr>
                  <w:tcW w:w="3685" w:type="dxa"/>
                </w:tcPr>
                <w:p w14:paraId="490F502B" w14:textId="77777777" w:rsidR="005C7069" w:rsidRPr="005C7069" w:rsidRDefault="005C7069" w:rsidP="0026090F">
                  <w:pPr>
                    <w:ind w:firstLine="68"/>
                    <w:jc w:val="center"/>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692701,</w:t>
                  </w:r>
                </w:p>
                <w:p w14:paraId="6B836E7D" w14:textId="77777777" w:rsidR="005C7069" w:rsidRPr="005C7069" w:rsidRDefault="005C7069" w:rsidP="0026090F">
                  <w:pPr>
                    <w:ind w:firstLine="210"/>
                    <w:jc w:val="center"/>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 xml:space="preserve">Приморский край, </w:t>
                  </w:r>
                </w:p>
                <w:p w14:paraId="2C32AEB1" w14:textId="77777777" w:rsidR="005C7069" w:rsidRPr="005C7069" w:rsidRDefault="005C7069" w:rsidP="0026090F">
                  <w:pPr>
                    <w:ind w:firstLine="210"/>
                    <w:jc w:val="center"/>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 xml:space="preserve">Хасанский район, </w:t>
                  </w:r>
                </w:p>
                <w:p w14:paraId="2F648AC1" w14:textId="77777777" w:rsidR="005C7069" w:rsidRPr="005C7069" w:rsidRDefault="005C7069" w:rsidP="0026090F">
                  <w:pPr>
                    <w:ind w:firstLine="68"/>
                    <w:jc w:val="center"/>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 xml:space="preserve">пгт Славянка, </w:t>
                  </w:r>
                </w:p>
                <w:p w14:paraId="3F2BC868" w14:textId="77777777" w:rsidR="005C7069" w:rsidRPr="005C7069" w:rsidRDefault="005C7069" w:rsidP="0026090F">
                  <w:pPr>
                    <w:jc w:val="center"/>
                    <w:rPr>
                      <w:rFonts w:eastAsia="Calibri"/>
                      <w:bCs/>
                      <w:kern w:val="2"/>
                      <w:sz w:val="26"/>
                      <w:szCs w:val="26"/>
                      <w:shd w:val="clear" w:color="auto" w:fill="FFFFFF"/>
                      <w:lang w:eastAsia="en-US"/>
                      <w14:ligatures w14:val="standardContextual"/>
                    </w:rPr>
                  </w:pPr>
                  <w:r w:rsidRPr="005C7069">
                    <w:rPr>
                      <w:rFonts w:eastAsia="Calibri"/>
                      <w:b/>
                      <w:bCs/>
                      <w:kern w:val="2"/>
                      <w:sz w:val="26"/>
                      <w:szCs w:val="26"/>
                      <w:shd w:val="clear" w:color="auto" w:fill="FFFFFF"/>
                      <w:lang w:eastAsia="en-US"/>
                      <w14:ligatures w14:val="standardContextual"/>
                    </w:rPr>
                    <w:t>ул. Героев Хасана, 4</w:t>
                  </w:r>
                </w:p>
                <w:p w14:paraId="0DB423C3" w14:textId="77777777" w:rsidR="005C7069" w:rsidRPr="005C7069" w:rsidRDefault="005C7069" w:rsidP="0026090F">
                  <w:pPr>
                    <w:jc w:val="center"/>
                    <w:rPr>
                      <w:rFonts w:eastAsia="Calibri"/>
                      <w:kern w:val="2"/>
                      <w:sz w:val="26"/>
                      <w:szCs w:val="26"/>
                      <w:lang w:eastAsia="en-US"/>
                      <w14:ligatures w14:val="standardContextual"/>
                    </w:rPr>
                  </w:pPr>
                  <w:r w:rsidRPr="005C7069">
                    <w:rPr>
                      <w:rFonts w:eastAsia="Calibri"/>
                      <w:b/>
                      <w:bCs/>
                      <w:kern w:val="2"/>
                      <w:sz w:val="26"/>
                      <w:szCs w:val="26"/>
                      <w:lang w:eastAsia="en-US"/>
                      <w14:ligatures w14:val="standardContextual"/>
                    </w:rPr>
                    <w:t>телефон 8</w:t>
                  </w:r>
                  <w:r w:rsidRPr="005C7069">
                    <w:rPr>
                      <w:rFonts w:eastAsia="Calibri"/>
                      <w:kern w:val="2"/>
                      <w:sz w:val="26"/>
                      <w:szCs w:val="26"/>
                      <w:lang w:eastAsia="en-US"/>
                      <w14:ligatures w14:val="standardContextual"/>
                    </w:rPr>
                    <w:t> (42331) 46141</w:t>
                  </w:r>
                </w:p>
                <w:p w14:paraId="52CCAB7B" w14:textId="77777777" w:rsidR="005C7069" w:rsidRPr="005C7069" w:rsidRDefault="005C7069" w:rsidP="0026090F">
                  <w:pPr>
                    <w:ind w:firstLine="397"/>
                    <w:jc w:val="center"/>
                    <w:rPr>
                      <w:rFonts w:eastAsia="Calibri"/>
                      <w:kern w:val="2"/>
                      <w:sz w:val="26"/>
                      <w:szCs w:val="26"/>
                      <w:lang w:eastAsia="en-US"/>
                      <w14:ligatures w14:val="standardContextual"/>
                    </w:rPr>
                  </w:pPr>
                  <w:r w:rsidRPr="005C7069">
                    <w:rPr>
                      <w:rFonts w:eastAsia="Calibri"/>
                      <w:kern w:val="2"/>
                      <w:sz w:val="26"/>
                      <w:szCs w:val="26"/>
                      <w:lang w:val="en-US" w:eastAsia="en-US"/>
                      <w14:ligatures w14:val="standardContextual"/>
                    </w:rPr>
                    <w:t>arhivhasan</w:t>
                  </w:r>
                  <w:r w:rsidRPr="005C7069">
                    <w:rPr>
                      <w:rFonts w:eastAsia="Calibri"/>
                      <w:kern w:val="2"/>
                      <w:sz w:val="26"/>
                      <w:szCs w:val="26"/>
                      <w:lang w:eastAsia="en-US"/>
                      <w14:ligatures w14:val="standardContextual"/>
                    </w:rPr>
                    <w:t>@</w:t>
                  </w:r>
                  <w:r w:rsidRPr="005C7069">
                    <w:rPr>
                      <w:rFonts w:eastAsia="Calibri"/>
                      <w:kern w:val="2"/>
                      <w:sz w:val="26"/>
                      <w:szCs w:val="26"/>
                      <w:lang w:val="en-US" w:eastAsia="en-US"/>
                      <w14:ligatures w14:val="standardContextual"/>
                    </w:rPr>
                    <w:t>yandex</w:t>
                  </w:r>
                  <w:r w:rsidRPr="005C7069">
                    <w:rPr>
                      <w:rFonts w:eastAsia="Calibri"/>
                      <w:kern w:val="2"/>
                      <w:sz w:val="26"/>
                      <w:szCs w:val="26"/>
                      <w:lang w:eastAsia="en-US"/>
                      <w14:ligatures w14:val="standardContextual"/>
                    </w:rPr>
                    <w:t>.</w:t>
                  </w:r>
                  <w:r w:rsidRPr="005C7069">
                    <w:rPr>
                      <w:rFonts w:eastAsia="Calibri"/>
                      <w:kern w:val="2"/>
                      <w:sz w:val="26"/>
                      <w:szCs w:val="26"/>
                      <w:lang w:val="en-US" w:eastAsia="en-US"/>
                      <w14:ligatures w14:val="standardContextual"/>
                    </w:rPr>
                    <w:t>ru</w:t>
                  </w:r>
                </w:p>
              </w:tc>
              <w:tc>
                <w:tcPr>
                  <w:tcW w:w="1867" w:type="dxa"/>
                  <w:vMerge w:val="restart"/>
                </w:tcPr>
                <w:p w14:paraId="10DB7E01" w14:textId="77777777" w:rsidR="005C7069" w:rsidRPr="005C7069" w:rsidRDefault="005C7069" w:rsidP="0026090F">
                  <w:pPr>
                    <w:spacing w:after="160"/>
                    <w:jc w:val="center"/>
                    <w:rPr>
                      <w:rFonts w:eastAsia="Calibri"/>
                      <w:kern w:val="2"/>
                      <w:sz w:val="26"/>
                      <w:szCs w:val="26"/>
                      <w:lang w:eastAsia="en-US"/>
                      <w14:ligatures w14:val="standardContextual"/>
                    </w:rPr>
                  </w:pPr>
                </w:p>
                <w:p w14:paraId="4F7DAA8E" w14:textId="77777777" w:rsidR="005C7069" w:rsidRPr="005C7069" w:rsidRDefault="005C7069" w:rsidP="0026090F">
                  <w:pPr>
                    <w:spacing w:after="160"/>
                    <w:jc w:val="center"/>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 xml:space="preserve">Понедельник-четверг </w:t>
                  </w:r>
                </w:p>
                <w:p w14:paraId="2304DA49" w14:textId="77777777" w:rsidR="005C7069" w:rsidRPr="005C7069" w:rsidRDefault="005C7069" w:rsidP="0026090F">
                  <w:pPr>
                    <w:spacing w:after="160"/>
                    <w:jc w:val="center"/>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с 9.00 до 18.00</w:t>
                  </w:r>
                </w:p>
                <w:p w14:paraId="0C36EE0D" w14:textId="77777777" w:rsidR="005C7069" w:rsidRPr="005C7069" w:rsidRDefault="005C7069" w:rsidP="0026090F">
                  <w:pPr>
                    <w:spacing w:after="160"/>
                    <w:jc w:val="center"/>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 xml:space="preserve">пятница </w:t>
                  </w:r>
                </w:p>
                <w:p w14:paraId="32571FCC" w14:textId="77777777" w:rsidR="005C7069" w:rsidRPr="005C7069" w:rsidRDefault="005C7069" w:rsidP="0026090F">
                  <w:pPr>
                    <w:spacing w:after="160"/>
                    <w:jc w:val="center"/>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 xml:space="preserve">с 9.00 до 17.00 </w:t>
                  </w:r>
                </w:p>
                <w:p w14:paraId="536B9BFE" w14:textId="77777777" w:rsidR="005C7069" w:rsidRPr="005C7069" w:rsidRDefault="005C7069" w:rsidP="0026090F">
                  <w:pPr>
                    <w:spacing w:after="160"/>
                    <w:jc w:val="center"/>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 xml:space="preserve">перерыв </w:t>
                  </w:r>
                </w:p>
                <w:p w14:paraId="624C32AB" w14:textId="77777777" w:rsidR="005C7069" w:rsidRPr="005C7069" w:rsidRDefault="005C7069" w:rsidP="0026090F">
                  <w:pPr>
                    <w:spacing w:after="160"/>
                    <w:rPr>
                      <w:rFonts w:eastAsia="Calibri"/>
                      <w:spacing w:val="2"/>
                      <w:kern w:val="2"/>
                      <w:sz w:val="26"/>
                      <w:szCs w:val="26"/>
                      <w:shd w:val="clear" w:color="auto" w:fill="FFFFFF"/>
                      <w:lang w:eastAsia="en-US"/>
                      <w14:ligatures w14:val="standardContextual"/>
                    </w:rPr>
                  </w:pPr>
                  <w:r w:rsidRPr="005C7069">
                    <w:rPr>
                      <w:rFonts w:eastAsia="Calibri"/>
                      <w:kern w:val="2"/>
                      <w:sz w:val="26"/>
                      <w:szCs w:val="26"/>
                      <w:lang w:eastAsia="en-US"/>
                      <w14:ligatures w14:val="standardContextual"/>
                    </w:rPr>
                    <w:t xml:space="preserve"> 13.00 до 14-00</w:t>
                  </w:r>
                </w:p>
              </w:tc>
              <w:tc>
                <w:tcPr>
                  <w:tcW w:w="1393" w:type="dxa"/>
                  <w:vMerge w:val="restart"/>
                </w:tcPr>
                <w:p w14:paraId="2040AA55" w14:textId="77777777" w:rsidR="005C7069" w:rsidRPr="005C7069" w:rsidRDefault="005C7069" w:rsidP="0026090F">
                  <w:pPr>
                    <w:spacing w:after="160"/>
                    <w:jc w:val="center"/>
                    <w:rPr>
                      <w:rFonts w:eastAsia="Calibri"/>
                      <w:spacing w:val="2"/>
                      <w:kern w:val="2"/>
                      <w:sz w:val="26"/>
                      <w:szCs w:val="26"/>
                      <w:shd w:val="clear" w:color="auto" w:fill="FFFFFF"/>
                      <w:lang w:eastAsia="en-US"/>
                      <w14:ligatures w14:val="standardContextual"/>
                    </w:rPr>
                  </w:pPr>
                </w:p>
              </w:tc>
            </w:tr>
            <w:tr w:rsidR="005C7069" w:rsidRPr="005C7069" w14:paraId="71C2F84A" w14:textId="77777777" w:rsidTr="008C5F8A">
              <w:tc>
                <w:tcPr>
                  <w:tcW w:w="3136" w:type="dxa"/>
                </w:tcPr>
                <w:p w14:paraId="218D0FBB" w14:textId="77777777" w:rsidR="005C7069" w:rsidRPr="005C7069" w:rsidRDefault="005C7069" w:rsidP="0026090F">
                  <w:pPr>
                    <w:spacing w:after="160"/>
                    <w:jc w:val="center"/>
                    <w:rPr>
                      <w:rFonts w:eastAsia="Calibri"/>
                      <w:spacing w:val="2"/>
                      <w:kern w:val="2"/>
                      <w:sz w:val="26"/>
                      <w:szCs w:val="26"/>
                      <w:shd w:val="clear" w:color="auto" w:fill="FFFFFF"/>
                      <w:lang w:eastAsia="en-US"/>
                      <w14:ligatures w14:val="standardContextual"/>
                    </w:rPr>
                  </w:pPr>
                  <w:r w:rsidRPr="005C7069">
                    <w:rPr>
                      <w:rFonts w:eastAsia="Calibri"/>
                      <w:spacing w:val="2"/>
                      <w:kern w:val="2"/>
                      <w:sz w:val="26"/>
                      <w:szCs w:val="26"/>
                      <w:shd w:val="clear" w:color="auto" w:fill="FFFFFF"/>
                      <w:lang w:eastAsia="en-US"/>
                      <w14:ligatures w14:val="standardContextual"/>
                    </w:rPr>
                    <w:t>Начальник отдела</w:t>
                  </w:r>
                </w:p>
                <w:p w14:paraId="3BA140CA" w14:textId="77777777" w:rsidR="005C7069" w:rsidRPr="005C7069" w:rsidRDefault="005C7069" w:rsidP="0026090F">
                  <w:pPr>
                    <w:spacing w:after="160"/>
                    <w:jc w:val="center"/>
                    <w:rPr>
                      <w:rFonts w:eastAsia="Calibri"/>
                      <w:spacing w:val="2"/>
                      <w:kern w:val="2"/>
                      <w:sz w:val="26"/>
                      <w:szCs w:val="26"/>
                      <w:shd w:val="clear" w:color="auto" w:fill="FFFFFF"/>
                      <w:lang w:eastAsia="en-US"/>
                      <w14:ligatures w14:val="standardContextual"/>
                    </w:rPr>
                  </w:pPr>
                  <w:r w:rsidRPr="005C7069">
                    <w:rPr>
                      <w:rFonts w:eastAsia="Calibri"/>
                      <w:spacing w:val="2"/>
                      <w:kern w:val="2"/>
                      <w:sz w:val="26"/>
                      <w:szCs w:val="26"/>
                      <w:shd w:val="clear" w:color="auto" w:fill="FFFFFF"/>
                      <w:lang w:eastAsia="en-US"/>
                      <w14:ligatures w14:val="standardContextual"/>
                    </w:rPr>
                    <w:t>Татьяна Григорьевна Кондратюк</w:t>
                  </w:r>
                </w:p>
              </w:tc>
              <w:tc>
                <w:tcPr>
                  <w:tcW w:w="3685" w:type="dxa"/>
                </w:tcPr>
                <w:p w14:paraId="343F66A4" w14:textId="77777777" w:rsidR="005C7069" w:rsidRPr="005C7069" w:rsidRDefault="005C7069" w:rsidP="0026090F">
                  <w:pPr>
                    <w:ind w:firstLine="68"/>
                    <w:jc w:val="center"/>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692701</w:t>
                  </w:r>
                </w:p>
                <w:p w14:paraId="7F517292" w14:textId="77777777" w:rsidR="005C7069" w:rsidRPr="005C7069" w:rsidRDefault="005C7069" w:rsidP="0026090F">
                  <w:pPr>
                    <w:ind w:firstLine="210"/>
                    <w:jc w:val="center"/>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 xml:space="preserve">Приморский край, </w:t>
                  </w:r>
                </w:p>
                <w:p w14:paraId="72A558CD" w14:textId="77777777" w:rsidR="005C7069" w:rsidRPr="005C7069" w:rsidRDefault="005C7069" w:rsidP="0026090F">
                  <w:pPr>
                    <w:ind w:firstLine="210"/>
                    <w:jc w:val="center"/>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 xml:space="preserve">Хасанский район, </w:t>
                  </w:r>
                </w:p>
                <w:p w14:paraId="4C4CA3C9" w14:textId="77777777" w:rsidR="005C7069" w:rsidRPr="005C7069" w:rsidRDefault="005C7069" w:rsidP="0026090F">
                  <w:pPr>
                    <w:ind w:firstLine="68"/>
                    <w:jc w:val="center"/>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 xml:space="preserve">пгт Славянка </w:t>
                  </w:r>
                </w:p>
                <w:p w14:paraId="333444D7" w14:textId="77777777" w:rsidR="005C7069" w:rsidRPr="005C7069" w:rsidRDefault="005C7069" w:rsidP="0026090F">
                  <w:pPr>
                    <w:jc w:val="center"/>
                    <w:rPr>
                      <w:rFonts w:eastAsia="Calibri"/>
                      <w:bCs/>
                      <w:kern w:val="2"/>
                      <w:sz w:val="26"/>
                      <w:szCs w:val="26"/>
                      <w:shd w:val="clear" w:color="auto" w:fill="FFFFFF"/>
                      <w:lang w:eastAsia="en-US"/>
                      <w14:ligatures w14:val="standardContextual"/>
                    </w:rPr>
                  </w:pPr>
                  <w:r w:rsidRPr="005C7069">
                    <w:rPr>
                      <w:rFonts w:eastAsia="Calibri"/>
                      <w:b/>
                      <w:bCs/>
                      <w:kern w:val="2"/>
                      <w:sz w:val="26"/>
                      <w:szCs w:val="26"/>
                      <w:shd w:val="clear" w:color="auto" w:fill="FFFFFF"/>
                      <w:lang w:eastAsia="en-US"/>
                      <w14:ligatures w14:val="standardContextual"/>
                    </w:rPr>
                    <w:t>ул. Героев Хасана, 4</w:t>
                  </w:r>
                </w:p>
                <w:p w14:paraId="7741B861" w14:textId="77777777" w:rsidR="005C7069" w:rsidRPr="005C7069" w:rsidRDefault="005C7069" w:rsidP="0026090F">
                  <w:pPr>
                    <w:jc w:val="center"/>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телефон (42331) 46141</w:t>
                  </w:r>
                </w:p>
                <w:p w14:paraId="369F547F" w14:textId="607AD8E1" w:rsidR="005C7069" w:rsidRPr="005C7069" w:rsidRDefault="00313828" w:rsidP="008C5F8A">
                  <w:pPr>
                    <w:shd w:val="clear" w:color="auto" w:fill="FFFFFF"/>
                    <w:jc w:val="center"/>
                    <w:rPr>
                      <w:rFonts w:eastAsia="Calibri"/>
                      <w:kern w:val="2"/>
                      <w:sz w:val="26"/>
                      <w:szCs w:val="26"/>
                      <w:lang w:eastAsia="en-US"/>
                      <w14:ligatures w14:val="standardContextual"/>
                    </w:rPr>
                  </w:pPr>
                  <w:hyperlink r:id="rId116" w:history="1">
                    <w:r w:rsidR="005C7069" w:rsidRPr="005C7069">
                      <w:rPr>
                        <w:rFonts w:eastAsia="Calibri"/>
                        <w:kern w:val="2"/>
                        <w:sz w:val="26"/>
                        <w:szCs w:val="26"/>
                        <w:u w:val="single"/>
                        <w:lang w:val="en-US" w:eastAsia="en-US"/>
                        <w14:ligatures w14:val="standardContextual"/>
                      </w:rPr>
                      <w:t>arhivhasan</w:t>
                    </w:r>
                    <w:r w:rsidR="005C7069" w:rsidRPr="005C7069">
                      <w:rPr>
                        <w:rFonts w:eastAsia="Calibri"/>
                        <w:kern w:val="2"/>
                        <w:sz w:val="26"/>
                        <w:szCs w:val="26"/>
                        <w:u w:val="single"/>
                        <w:lang w:eastAsia="en-US"/>
                        <w14:ligatures w14:val="standardContextual"/>
                      </w:rPr>
                      <w:t>@</w:t>
                    </w:r>
                    <w:r w:rsidR="005C7069" w:rsidRPr="005C7069">
                      <w:rPr>
                        <w:rFonts w:eastAsia="Calibri"/>
                        <w:kern w:val="2"/>
                        <w:sz w:val="26"/>
                        <w:szCs w:val="26"/>
                        <w:u w:val="single"/>
                        <w:lang w:val="en-US" w:eastAsia="en-US"/>
                        <w14:ligatures w14:val="standardContextual"/>
                      </w:rPr>
                      <w:t>yandex</w:t>
                    </w:r>
                    <w:r w:rsidR="005C7069" w:rsidRPr="005C7069">
                      <w:rPr>
                        <w:rFonts w:eastAsia="Calibri"/>
                        <w:kern w:val="2"/>
                        <w:sz w:val="26"/>
                        <w:szCs w:val="26"/>
                        <w:u w:val="single"/>
                        <w:lang w:eastAsia="en-US"/>
                        <w14:ligatures w14:val="standardContextual"/>
                      </w:rPr>
                      <w:t>.</w:t>
                    </w:r>
                    <w:r w:rsidR="005C7069" w:rsidRPr="005C7069">
                      <w:rPr>
                        <w:rFonts w:eastAsia="Calibri"/>
                        <w:kern w:val="2"/>
                        <w:sz w:val="26"/>
                        <w:szCs w:val="26"/>
                        <w:u w:val="single"/>
                        <w:lang w:val="en-US" w:eastAsia="en-US"/>
                        <w14:ligatures w14:val="standardContextual"/>
                      </w:rPr>
                      <w:t>ru</w:t>
                    </w:r>
                  </w:hyperlink>
                </w:p>
              </w:tc>
              <w:tc>
                <w:tcPr>
                  <w:tcW w:w="1867" w:type="dxa"/>
                  <w:vMerge/>
                </w:tcPr>
                <w:p w14:paraId="19796B60" w14:textId="77777777" w:rsidR="005C7069" w:rsidRPr="005C7069" w:rsidRDefault="005C7069" w:rsidP="0026090F">
                  <w:pPr>
                    <w:spacing w:after="160"/>
                    <w:jc w:val="center"/>
                    <w:rPr>
                      <w:rFonts w:eastAsia="Calibri"/>
                      <w:kern w:val="2"/>
                      <w:sz w:val="26"/>
                      <w:szCs w:val="26"/>
                      <w:lang w:eastAsia="en-US"/>
                      <w14:ligatures w14:val="standardContextual"/>
                    </w:rPr>
                  </w:pPr>
                </w:p>
              </w:tc>
              <w:tc>
                <w:tcPr>
                  <w:tcW w:w="1393" w:type="dxa"/>
                  <w:vMerge/>
                </w:tcPr>
                <w:p w14:paraId="6218F02E" w14:textId="77777777" w:rsidR="005C7069" w:rsidRPr="005C7069" w:rsidRDefault="005C7069" w:rsidP="0026090F">
                  <w:pPr>
                    <w:spacing w:after="160"/>
                    <w:jc w:val="center"/>
                    <w:rPr>
                      <w:rFonts w:eastAsia="Calibri"/>
                      <w:b/>
                      <w:kern w:val="2"/>
                      <w:sz w:val="26"/>
                      <w:szCs w:val="26"/>
                      <w:lang w:eastAsia="en-US"/>
                      <w14:ligatures w14:val="standardContextual"/>
                    </w:rPr>
                  </w:pPr>
                </w:p>
              </w:tc>
            </w:tr>
          </w:tbl>
          <w:p w14:paraId="5FBC1815" w14:textId="77777777" w:rsidR="005C7069" w:rsidRPr="005C7069" w:rsidRDefault="005C7069" w:rsidP="0026090F">
            <w:pPr>
              <w:widowControl w:val="0"/>
              <w:autoSpaceDE w:val="0"/>
              <w:autoSpaceDN w:val="0"/>
              <w:adjustRightInd w:val="0"/>
              <w:spacing w:after="160"/>
              <w:rPr>
                <w:rFonts w:eastAsia="Calibri"/>
                <w:kern w:val="2"/>
                <w:sz w:val="26"/>
                <w:szCs w:val="26"/>
                <w:lang w:eastAsia="en-US"/>
                <w14:ligatures w14:val="standardContextual"/>
              </w:rPr>
            </w:pPr>
          </w:p>
        </w:tc>
      </w:tr>
    </w:tbl>
    <w:p w14:paraId="415F0040" w14:textId="77777777" w:rsidR="005C7069" w:rsidRPr="005C7069" w:rsidRDefault="005C7069" w:rsidP="0026090F">
      <w:pPr>
        <w:spacing w:after="160"/>
        <w:jc w:val="both"/>
        <w:rPr>
          <w:rFonts w:eastAsia="Calibri"/>
          <w:kern w:val="2"/>
          <w:sz w:val="26"/>
          <w:szCs w:val="26"/>
          <w:lang w:eastAsia="en-US"/>
          <w14:ligatures w14:val="standardContextual"/>
        </w:rPr>
      </w:pPr>
    </w:p>
    <w:tbl>
      <w:tblPr>
        <w:tblStyle w:val="259"/>
        <w:tblW w:w="0" w:type="auto"/>
        <w:tblLook w:val="04A0" w:firstRow="1" w:lastRow="0" w:firstColumn="1" w:lastColumn="0" w:noHBand="0" w:noVBand="1"/>
      </w:tblPr>
      <w:tblGrid>
        <w:gridCol w:w="3008"/>
        <w:gridCol w:w="1391"/>
        <w:gridCol w:w="5798"/>
      </w:tblGrid>
      <w:tr w:rsidR="005C7069" w:rsidRPr="005C7069" w14:paraId="6B43CEC0" w14:textId="77777777" w:rsidTr="00792AEE">
        <w:tc>
          <w:tcPr>
            <w:tcW w:w="3008" w:type="dxa"/>
          </w:tcPr>
          <w:p w14:paraId="68046BB3" w14:textId="77777777" w:rsidR="005C7069" w:rsidRPr="005C7069" w:rsidRDefault="005C7069" w:rsidP="0026090F">
            <w:pPr>
              <w:jc w:val="center"/>
              <w:rPr>
                <w:rFonts w:ascii="Times New Roman" w:eastAsia="Calibri" w:hAnsi="Times New Roman"/>
                <w:lang w:eastAsia="en-US"/>
              </w:rPr>
            </w:pPr>
          </w:p>
        </w:tc>
        <w:tc>
          <w:tcPr>
            <w:tcW w:w="1391" w:type="dxa"/>
          </w:tcPr>
          <w:p w14:paraId="0CA4B23C" w14:textId="77777777" w:rsidR="005C7069" w:rsidRPr="005C7069" w:rsidRDefault="005C7069" w:rsidP="0026090F">
            <w:pPr>
              <w:jc w:val="right"/>
              <w:rPr>
                <w:rFonts w:ascii="Times New Roman" w:eastAsia="Calibri" w:hAnsi="Times New Roman"/>
                <w:b/>
                <w:lang w:eastAsia="en-US"/>
              </w:rPr>
            </w:pPr>
          </w:p>
        </w:tc>
        <w:tc>
          <w:tcPr>
            <w:tcW w:w="5798" w:type="dxa"/>
          </w:tcPr>
          <w:p w14:paraId="2556531B" w14:textId="77777777" w:rsidR="005C7069" w:rsidRPr="005C7069" w:rsidRDefault="005C7069" w:rsidP="0026090F">
            <w:pPr>
              <w:jc w:val="right"/>
              <w:rPr>
                <w:rFonts w:ascii="Times New Roman" w:eastAsia="Calibri" w:hAnsi="Times New Roman"/>
                <w:b/>
                <w:lang w:eastAsia="en-US"/>
              </w:rPr>
            </w:pPr>
            <w:r w:rsidRPr="005C7069">
              <w:rPr>
                <w:rFonts w:ascii="Times New Roman" w:eastAsia="Calibri" w:hAnsi="Times New Roman"/>
                <w:b/>
                <w:lang w:eastAsia="en-US"/>
              </w:rPr>
              <w:t>Приложение № 2</w:t>
            </w:r>
          </w:p>
          <w:p w14:paraId="7BBF0C32" w14:textId="77777777" w:rsidR="005C7069" w:rsidRPr="005C7069" w:rsidRDefault="005C7069" w:rsidP="0026090F">
            <w:pPr>
              <w:rPr>
                <w:rFonts w:ascii="Times New Roman" w:eastAsia="Calibri" w:hAnsi="Times New Roman"/>
                <w:b/>
                <w:lang w:eastAsia="en-US"/>
              </w:rPr>
            </w:pPr>
          </w:p>
        </w:tc>
      </w:tr>
      <w:tr w:rsidR="005C7069" w:rsidRPr="005C7069" w14:paraId="22C63ADB" w14:textId="77777777" w:rsidTr="00792AEE">
        <w:tc>
          <w:tcPr>
            <w:tcW w:w="3008" w:type="dxa"/>
          </w:tcPr>
          <w:p w14:paraId="235F8DDE" w14:textId="77777777" w:rsidR="005C7069" w:rsidRPr="005C7069" w:rsidRDefault="005C7069" w:rsidP="0026090F">
            <w:pPr>
              <w:jc w:val="center"/>
              <w:rPr>
                <w:rFonts w:ascii="Times New Roman" w:eastAsia="Calibri" w:hAnsi="Times New Roman"/>
                <w:lang w:eastAsia="en-US"/>
              </w:rPr>
            </w:pPr>
          </w:p>
        </w:tc>
        <w:tc>
          <w:tcPr>
            <w:tcW w:w="1391" w:type="dxa"/>
          </w:tcPr>
          <w:p w14:paraId="23D249B4" w14:textId="77777777" w:rsidR="005C7069" w:rsidRPr="005C7069" w:rsidRDefault="005C7069" w:rsidP="0026090F">
            <w:pPr>
              <w:jc w:val="right"/>
              <w:rPr>
                <w:rFonts w:ascii="Times New Roman" w:eastAsia="Calibri" w:hAnsi="Times New Roman"/>
                <w:b/>
                <w:lang w:eastAsia="en-US"/>
              </w:rPr>
            </w:pPr>
          </w:p>
        </w:tc>
        <w:tc>
          <w:tcPr>
            <w:tcW w:w="5798" w:type="dxa"/>
          </w:tcPr>
          <w:p w14:paraId="55623FE1" w14:textId="77777777" w:rsidR="005C7069" w:rsidRPr="005C7069" w:rsidRDefault="005C7069" w:rsidP="0026090F">
            <w:pPr>
              <w:rPr>
                <w:rFonts w:ascii="Times New Roman" w:eastAsia="Calibri" w:hAnsi="Times New Roman"/>
                <w:lang w:eastAsia="en-US"/>
              </w:rPr>
            </w:pPr>
            <w:r w:rsidRPr="005C7069">
              <w:rPr>
                <w:rFonts w:ascii="Times New Roman" w:eastAsia="Calibri" w:hAnsi="Times New Roman"/>
                <w:lang w:eastAsia="en-US"/>
              </w:rPr>
              <w:t>к Административному регламенту предоставления муниципальной</w:t>
            </w:r>
          </w:p>
          <w:p w14:paraId="35396B23" w14:textId="77777777" w:rsidR="005C7069" w:rsidRPr="005C7069" w:rsidRDefault="005C7069" w:rsidP="0026090F">
            <w:pPr>
              <w:rPr>
                <w:rFonts w:ascii="Times New Roman" w:eastAsia="Calibri" w:hAnsi="Times New Roman"/>
                <w:lang w:eastAsia="en-US"/>
              </w:rPr>
            </w:pPr>
            <w:r w:rsidRPr="005C7069">
              <w:rPr>
                <w:rFonts w:ascii="Times New Roman" w:eastAsia="Calibri" w:hAnsi="Times New Roman"/>
                <w:lang w:eastAsia="en-US"/>
              </w:rPr>
              <w:t>услуги «Предоставление информации на основе документов Архивного фонда РФ и других архивных документов»</w:t>
            </w:r>
          </w:p>
          <w:p w14:paraId="76CFF3BB" w14:textId="77777777" w:rsidR="005C7069" w:rsidRPr="005C7069" w:rsidRDefault="005C7069" w:rsidP="0026090F">
            <w:pPr>
              <w:rPr>
                <w:rFonts w:ascii="Times New Roman" w:eastAsia="Calibri" w:hAnsi="Times New Roman"/>
                <w:lang w:eastAsia="en-US"/>
              </w:rPr>
            </w:pPr>
          </w:p>
        </w:tc>
      </w:tr>
      <w:tr w:rsidR="005C7069" w:rsidRPr="005C7069" w14:paraId="71B30DB2" w14:textId="77777777" w:rsidTr="00792AEE">
        <w:tc>
          <w:tcPr>
            <w:tcW w:w="3008" w:type="dxa"/>
          </w:tcPr>
          <w:p w14:paraId="29CCA905" w14:textId="77777777" w:rsidR="005C7069" w:rsidRPr="005C7069" w:rsidRDefault="005C7069" w:rsidP="0026090F">
            <w:pPr>
              <w:jc w:val="center"/>
              <w:rPr>
                <w:rFonts w:ascii="Times New Roman" w:eastAsia="Calibri" w:hAnsi="Times New Roman"/>
                <w:lang w:eastAsia="en-US"/>
              </w:rPr>
            </w:pPr>
          </w:p>
        </w:tc>
        <w:tc>
          <w:tcPr>
            <w:tcW w:w="7189" w:type="dxa"/>
            <w:gridSpan w:val="2"/>
          </w:tcPr>
          <w:p w14:paraId="2B7CE6E8"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В архивный отдел администрации Хасанского муниципального образования</w:t>
            </w:r>
          </w:p>
        </w:tc>
      </w:tr>
      <w:tr w:rsidR="005C7069" w:rsidRPr="005C7069" w14:paraId="2CCCDF95" w14:textId="77777777" w:rsidTr="00792AEE">
        <w:tc>
          <w:tcPr>
            <w:tcW w:w="3008" w:type="dxa"/>
          </w:tcPr>
          <w:p w14:paraId="7D216770" w14:textId="77777777" w:rsidR="005C7069" w:rsidRPr="005C7069" w:rsidRDefault="005C7069" w:rsidP="0026090F">
            <w:pPr>
              <w:jc w:val="center"/>
              <w:rPr>
                <w:rFonts w:ascii="Times New Roman" w:eastAsia="Calibri" w:hAnsi="Times New Roman"/>
                <w:lang w:eastAsia="en-US"/>
              </w:rPr>
            </w:pPr>
          </w:p>
        </w:tc>
        <w:tc>
          <w:tcPr>
            <w:tcW w:w="7189" w:type="dxa"/>
            <w:gridSpan w:val="2"/>
          </w:tcPr>
          <w:p w14:paraId="058A249C"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от _________________________________________________</w:t>
            </w:r>
          </w:p>
          <w:p w14:paraId="1FAB1DF6"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________________________________________________</w:t>
            </w:r>
          </w:p>
          <w:p w14:paraId="02A91D12"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(фамилия, имя, отчество)</w:t>
            </w:r>
          </w:p>
        </w:tc>
      </w:tr>
      <w:tr w:rsidR="005C7069" w:rsidRPr="005C7069" w14:paraId="5D3EF534" w14:textId="77777777" w:rsidTr="00792AEE">
        <w:tc>
          <w:tcPr>
            <w:tcW w:w="3008" w:type="dxa"/>
          </w:tcPr>
          <w:p w14:paraId="4AAA18C5" w14:textId="77777777" w:rsidR="005C7069" w:rsidRPr="005C7069" w:rsidRDefault="005C7069" w:rsidP="0026090F">
            <w:pPr>
              <w:jc w:val="center"/>
              <w:rPr>
                <w:rFonts w:ascii="Times New Roman" w:eastAsia="Calibri" w:hAnsi="Times New Roman"/>
                <w:lang w:eastAsia="en-US"/>
              </w:rPr>
            </w:pPr>
          </w:p>
        </w:tc>
        <w:tc>
          <w:tcPr>
            <w:tcW w:w="7189" w:type="dxa"/>
            <w:gridSpan w:val="2"/>
          </w:tcPr>
          <w:p w14:paraId="7A850C8A"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 xml:space="preserve">(реквизиты документа, удостоверяющего личность) </w:t>
            </w:r>
          </w:p>
        </w:tc>
      </w:tr>
      <w:tr w:rsidR="005C7069" w:rsidRPr="005C7069" w14:paraId="4193AFFE" w14:textId="77777777" w:rsidTr="00792AEE">
        <w:tc>
          <w:tcPr>
            <w:tcW w:w="3008" w:type="dxa"/>
          </w:tcPr>
          <w:p w14:paraId="5351BB75" w14:textId="77777777" w:rsidR="005C7069" w:rsidRPr="005C7069" w:rsidRDefault="005C7069" w:rsidP="0026090F">
            <w:pPr>
              <w:jc w:val="center"/>
              <w:rPr>
                <w:rFonts w:ascii="Times New Roman" w:eastAsia="Calibri" w:hAnsi="Times New Roman"/>
                <w:lang w:eastAsia="en-US"/>
              </w:rPr>
            </w:pPr>
          </w:p>
        </w:tc>
        <w:tc>
          <w:tcPr>
            <w:tcW w:w="7189" w:type="dxa"/>
            <w:gridSpan w:val="2"/>
          </w:tcPr>
          <w:p w14:paraId="0191631B"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паспорт _____________серия_______от_____________________</w:t>
            </w:r>
          </w:p>
        </w:tc>
      </w:tr>
      <w:tr w:rsidR="005C7069" w:rsidRPr="005C7069" w14:paraId="32A54D78" w14:textId="77777777" w:rsidTr="00792AEE">
        <w:tc>
          <w:tcPr>
            <w:tcW w:w="3008" w:type="dxa"/>
          </w:tcPr>
          <w:p w14:paraId="59D36B0E" w14:textId="77777777" w:rsidR="005C7069" w:rsidRPr="005C7069" w:rsidRDefault="005C7069" w:rsidP="0026090F">
            <w:pPr>
              <w:jc w:val="center"/>
              <w:rPr>
                <w:rFonts w:ascii="Times New Roman" w:eastAsia="Calibri" w:hAnsi="Times New Roman"/>
                <w:lang w:eastAsia="en-US"/>
              </w:rPr>
            </w:pPr>
          </w:p>
        </w:tc>
        <w:tc>
          <w:tcPr>
            <w:tcW w:w="7189" w:type="dxa"/>
            <w:gridSpan w:val="2"/>
          </w:tcPr>
          <w:p w14:paraId="1EBEDDD7" w14:textId="77777777" w:rsidR="005C7069" w:rsidRPr="005C7069" w:rsidRDefault="005C7069" w:rsidP="0026090F">
            <w:pPr>
              <w:rPr>
                <w:rFonts w:ascii="Times New Roman" w:eastAsia="Calibri" w:hAnsi="Times New Roman"/>
                <w:sz w:val="26"/>
                <w:szCs w:val="26"/>
                <w:lang w:eastAsia="en-US"/>
              </w:rPr>
            </w:pPr>
          </w:p>
          <w:p w14:paraId="1B514E36"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Адрес места жительства:</w:t>
            </w:r>
          </w:p>
          <w:p w14:paraId="19321D93"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_____________________________</w:t>
            </w:r>
          </w:p>
        </w:tc>
      </w:tr>
      <w:tr w:rsidR="005C7069" w:rsidRPr="005C7069" w14:paraId="150A70F4" w14:textId="77777777" w:rsidTr="00792AEE">
        <w:tc>
          <w:tcPr>
            <w:tcW w:w="3008" w:type="dxa"/>
          </w:tcPr>
          <w:p w14:paraId="0A99CFDC" w14:textId="77777777" w:rsidR="005C7069" w:rsidRPr="005C7069" w:rsidRDefault="005C7069" w:rsidP="0026090F">
            <w:pPr>
              <w:jc w:val="center"/>
              <w:rPr>
                <w:rFonts w:ascii="Times New Roman" w:eastAsia="Calibri" w:hAnsi="Times New Roman"/>
                <w:lang w:eastAsia="en-US"/>
              </w:rPr>
            </w:pPr>
          </w:p>
        </w:tc>
        <w:tc>
          <w:tcPr>
            <w:tcW w:w="7189" w:type="dxa"/>
            <w:gridSpan w:val="2"/>
          </w:tcPr>
          <w:p w14:paraId="49C7E78A"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контактный телефон: _________________________________</w:t>
            </w:r>
          </w:p>
        </w:tc>
      </w:tr>
    </w:tbl>
    <w:p w14:paraId="4C9BEF9F" w14:textId="77777777" w:rsidR="005C7069" w:rsidRPr="005C7069" w:rsidRDefault="005C7069" w:rsidP="0026090F">
      <w:pPr>
        <w:spacing w:after="160"/>
        <w:jc w:val="center"/>
        <w:rPr>
          <w:rFonts w:eastAsia="Calibri"/>
          <w:b/>
          <w:kern w:val="2"/>
          <w:sz w:val="26"/>
          <w:szCs w:val="26"/>
          <w:lang w:eastAsia="en-US"/>
          <w14:ligatures w14:val="standardContextual"/>
        </w:rPr>
      </w:pPr>
    </w:p>
    <w:p w14:paraId="15447C55" w14:textId="77777777" w:rsidR="005C7069" w:rsidRPr="005C7069" w:rsidRDefault="005C7069" w:rsidP="0026090F">
      <w:pPr>
        <w:spacing w:after="160"/>
        <w:jc w:val="center"/>
        <w:rPr>
          <w:rFonts w:eastAsia="Calibri"/>
          <w:b/>
          <w:kern w:val="2"/>
          <w:sz w:val="26"/>
          <w:szCs w:val="26"/>
          <w:lang w:eastAsia="en-US"/>
          <w14:ligatures w14:val="standardContextual"/>
        </w:rPr>
      </w:pPr>
      <w:r w:rsidRPr="005C7069">
        <w:rPr>
          <w:rFonts w:eastAsia="Calibri"/>
          <w:b/>
          <w:kern w:val="2"/>
          <w:sz w:val="26"/>
          <w:szCs w:val="26"/>
          <w:lang w:eastAsia="en-US"/>
          <w14:ligatures w14:val="standardContextual"/>
        </w:rPr>
        <w:t xml:space="preserve">Анкета - заявление  </w:t>
      </w:r>
    </w:p>
    <w:p w14:paraId="7F628CFC" w14:textId="77777777" w:rsidR="005C7069" w:rsidRPr="005C7069" w:rsidRDefault="005C7069" w:rsidP="0026090F">
      <w:pPr>
        <w:spacing w:after="160"/>
        <w:jc w:val="center"/>
        <w:rPr>
          <w:rFonts w:ascii="Calibri" w:eastAsia="Calibri" w:hAnsi="Calibri"/>
          <w:kern w:val="2"/>
          <w:sz w:val="26"/>
          <w:szCs w:val="26"/>
          <w:lang w:eastAsia="en-US"/>
          <w14:ligatures w14:val="standardContextual"/>
        </w:rPr>
      </w:pPr>
      <w:r w:rsidRPr="005C7069">
        <w:rPr>
          <w:rFonts w:eastAsia="Calibri"/>
          <w:kern w:val="2"/>
          <w:sz w:val="26"/>
          <w:szCs w:val="26"/>
          <w:lang w:eastAsia="en-US"/>
          <w14:ligatures w14:val="standardContextual"/>
        </w:rPr>
        <w:t xml:space="preserve">для наведения архивной справки по документальным материалам архивного отдела администрации Хасанского муниципального округа о </w:t>
      </w:r>
      <w:r w:rsidRPr="005C7069">
        <w:rPr>
          <w:rFonts w:eastAsia="Calibri"/>
          <w:b/>
          <w:kern w:val="2"/>
          <w:sz w:val="26"/>
          <w:szCs w:val="26"/>
          <w:lang w:eastAsia="en-US"/>
          <w14:ligatures w14:val="standardContextual"/>
        </w:rPr>
        <w:t>трудовой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581"/>
      </w:tblGrid>
      <w:tr w:rsidR="005C7069" w:rsidRPr="005C7069" w14:paraId="636F4E64" w14:textId="77777777" w:rsidTr="00792AEE">
        <w:tc>
          <w:tcPr>
            <w:tcW w:w="5098" w:type="dxa"/>
            <w:tcBorders>
              <w:top w:val="single" w:sz="4" w:space="0" w:color="auto"/>
              <w:left w:val="single" w:sz="4" w:space="0" w:color="auto"/>
              <w:bottom w:val="single" w:sz="4" w:space="0" w:color="auto"/>
              <w:right w:val="single" w:sz="4" w:space="0" w:color="auto"/>
            </w:tcBorders>
            <w:hideMark/>
          </w:tcPr>
          <w:p w14:paraId="02C7A406"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Фамилия, имя, отчество (при наличии) гражданина, в отношении которого запрашиваются сведения</w:t>
            </w:r>
          </w:p>
        </w:tc>
        <w:tc>
          <w:tcPr>
            <w:tcW w:w="4581" w:type="dxa"/>
            <w:tcBorders>
              <w:top w:val="single" w:sz="4" w:space="0" w:color="auto"/>
              <w:left w:val="single" w:sz="4" w:space="0" w:color="auto"/>
              <w:bottom w:val="single" w:sz="4" w:space="0" w:color="auto"/>
              <w:right w:val="single" w:sz="4" w:space="0" w:color="auto"/>
            </w:tcBorders>
          </w:tcPr>
          <w:p w14:paraId="3FEC330D" w14:textId="77777777" w:rsidR="005C7069" w:rsidRPr="005C7069" w:rsidRDefault="005C7069" w:rsidP="0026090F">
            <w:pPr>
              <w:spacing w:after="160"/>
              <w:jc w:val="center"/>
              <w:rPr>
                <w:rFonts w:ascii="Calibri" w:eastAsia="Calibri" w:hAnsi="Calibri"/>
                <w:kern w:val="2"/>
                <w:sz w:val="24"/>
                <w:szCs w:val="24"/>
                <w:lang w:eastAsia="en-US"/>
                <w14:ligatures w14:val="standardContextual"/>
              </w:rPr>
            </w:pPr>
          </w:p>
        </w:tc>
      </w:tr>
      <w:tr w:rsidR="005C7069" w:rsidRPr="005C7069" w14:paraId="3B31BBDB" w14:textId="77777777" w:rsidTr="00792AEE">
        <w:tc>
          <w:tcPr>
            <w:tcW w:w="5098" w:type="dxa"/>
            <w:tcBorders>
              <w:top w:val="single" w:sz="4" w:space="0" w:color="auto"/>
              <w:left w:val="single" w:sz="4" w:space="0" w:color="auto"/>
              <w:bottom w:val="single" w:sz="4" w:space="0" w:color="auto"/>
              <w:right w:val="single" w:sz="4" w:space="0" w:color="auto"/>
            </w:tcBorders>
            <w:hideMark/>
          </w:tcPr>
          <w:p w14:paraId="401F4CE9"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Вид запроса (о стаже работы, о    заработной плате)</w:t>
            </w:r>
          </w:p>
        </w:tc>
        <w:tc>
          <w:tcPr>
            <w:tcW w:w="4581" w:type="dxa"/>
            <w:tcBorders>
              <w:top w:val="single" w:sz="4" w:space="0" w:color="auto"/>
              <w:left w:val="single" w:sz="4" w:space="0" w:color="auto"/>
              <w:bottom w:val="single" w:sz="4" w:space="0" w:color="auto"/>
              <w:right w:val="single" w:sz="4" w:space="0" w:color="auto"/>
            </w:tcBorders>
          </w:tcPr>
          <w:p w14:paraId="0BD666C8" w14:textId="77777777" w:rsidR="005C7069" w:rsidRPr="005C7069" w:rsidRDefault="005C7069" w:rsidP="0026090F">
            <w:pPr>
              <w:spacing w:after="160"/>
              <w:jc w:val="center"/>
              <w:rPr>
                <w:rFonts w:ascii="Calibri" w:eastAsia="Calibri" w:hAnsi="Calibri"/>
                <w:kern w:val="2"/>
                <w:sz w:val="24"/>
                <w:szCs w:val="24"/>
                <w:lang w:eastAsia="en-US"/>
                <w14:ligatures w14:val="standardContextual"/>
              </w:rPr>
            </w:pPr>
          </w:p>
        </w:tc>
      </w:tr>
      <w:tr w:rsidR="005C7069" w:rsidRPr="005C7069" w14:paraId="2571A2EE" w14:textId="77777777" w:rsidTr="00792AEE">
        <w:tc>
          <w:tcPr>
            <w:tcW w:w="5098" w:type="dxa"/>
            <w:tcBorders>
              <w:top w:val="single" w:sz="4" w:space="0" w:color="auto"/>
              <w:left w:val="single" w:sz="4" w:space="0" w:color="auto"/>
              <w:bottom w:val="single" w:sz="4" w:space="0" w:color="auto"/>
              <w:right w:val="single" w:sz="4" w:space="0" w:color="auto"/>
            </w:tcBorders>
            <w:hideMark/>
          </w:tcPr>
          <w:p w14:paraId="7E00990C"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Хронологические рамки запрашиваемой информации</w:t>
            </w:r>
          </w:p>
        </w:tc>
        <w:tc>
          <w:tcPr>
            <w:tcW w:w="4581" w:type="dxa"/>
            <w:tcBorders>
              <w:top w:val="single" w:sz="4" w:space="0" w:color="auto"/>
              <w:left w:val="single" w:sz="4" w:space="0" w:color="auto"/>
              <w:bottom w:val="single" w:sz="4" w:space="0" w:color="auto"/>
              <w:right w:val="single" w:sz="4" w:space="0" w:color="auto"/>
            </w:tcBorders>
          </w:tcPr>
          <w:p w14:paraId="77FC4F0D" w14:textId="77777777" w:rsidR="005C7069" w:rsidRPr="005C7069" w:rsidRDefault="005C7069" w:rsidP="0026090F">
            <w:pPr>
              <w:spacing w:after="160"/>
              <w:jc w:val="center"/>
              <w:rPr>
                <w:rFonts w:ascii="Calibri" w:eastAsia="Calibri" w:hAnsi="Calibri"/>
                <w:kern w:val="2"/>
                <w:sz w:val="24"/>
                <w:szCs w:val="24"/>
                <w:lang w:eastAsia="en-US"/>
                <w14:ligatures w14:val="standardContextual"/>
              </w:rPr>
            </w:pPr>
          </w:p>
        </w:tc>
      </w:tr>
      <w:tr w:rsidR="005C7069" w:rsidRPr="005C7069" w14:paraId="23B78303" w14:textId="77777777" w:rsidTr="00792AEE">
        <w:tc>
          <w:tcPr>
            <w:tcW w:w="5098" w:type="dxa"/>
            <w:tcBorders>
              <w:top w:val="single" w:sz="4" w:space="0" w:color="auto"/>
              <w:left w:val="single" w:sz="4" w:space="0" w:color="auto"/>
              <w:bottom w:val="single" w:sz="4" w:space="0" w:color="auto"/>
              <w:right w:val="single" w:sz="4" w:space="0" w:color="auto"/>
            </w:tcBorders>
            <w:hideMark/>
          </w:tcPr>
          <w:p w14:paraId="13844C05"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Наименование организации (цеха, отдела)</w:t>
            </w:r>
          </w:p>
        </w:tc>
        <w:tc>
          <w:tcPr>
            <w:tcW w:w="4581" w:type="dxa"/>
            <w:tcBorders>
              <w:top w:val="single" w:sz="4" w:space="0" w:color="auto"/>
              <w:left w:val="single" w:sz="4" w:space="0" w:color="auto"/>
              <w:bottom w:val="single" w:sz="4" w:space="0" w:color="auto"/>
              <w:right w:val="single" w:sz="4" w:space="0" w:color="auto"/>
            </w:tcBorders>
          </w:tcPr>
          <w:p w14:paraId="55652133" w14:textId="77777777" w:rsidR="005C7069" w:rsidRPr="005C7069" w:rsidRDefault="005C7069" w:rsidP="0026090F">
            <w:pPr>
              <w:spacing w:after="160"/>
              <w:jc w:val="center"/>
              <w:rPr>
                <w:rFonts w:ascii="Calibri" w:eastAsia="Calibri" w:hAnsi="Calibri"/>
                <w:kern w:val="2"/>
                <w:sz w:val="24"/>
                <w:szCs w:val="24"/>
                <w:lang w:eastAsia="en-US"/>
                <w14:ligatures w14:val="standardContextual"/>
              </w:rPr>
            </w:pPr>
          </w:p>
        </w:tc>
      </w:tr>
      <w:tr w:rsidR="005C7069" w:rsidRPr="005C7069" w14:paraId="4806091E" w14:textId="77777777" w:rsidTr="00792AEE">
        <w:tc>
          <w:tcPr>
            <w:tcW w:w="5098" w:type="dxa"/>
            <w:tcBorders>
              <w:top w:val="single" w:sz="4" w:space="0" w:color="auto"/>
              <w:left w:val="single" w:sz="4" w:space="0" w:color="auto"/>
              <w:bottom w:val="single" w:sz="4" w:space="0" w:color="auto"/>
              <w:right w:val="single" w:sz="4" w:space="0" w:color="auto"/>
            </w:tcBorders>
            <w:hideMark/>
          </w:tcPr>
          <w:p w14:paraId="5229C9A1"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Должность</w:t>
            </w:r>
          </w:p>
        </w:tc>
        <w:tc>
          <w:tcPr>
            <w:tcW w:w="4581" w:type="dxa"/>
            <w:tcBorders>
              <w:top w:val="single" w:sz="4" w:space="0" w:color="auto"/>
              <w:left w:val="single" w:sz="4" w:space="0" w:color="auto"/>
              <w:bottom w:val="single" w:sz="4" w:space="0" w:color="auto"/>
              <w:right w:val="single" w:sz="4" w:space="0" w:color="auto"/>
            </w:tcBorders>
          </w:tcPr>
          <w:p w14:paraId="28290087" w14:textId="77777777" w:rsidR="005C7069" w:rsidRPr="005C7069" w:rsidRDefault="005C7069" w:rsidP="0026090F">
            <w:pPr>
              <w:spacing w:after="160"/>
              <w:jc w:val="center"/>
              <w:rPr>
                <w:rFonts w:ascii="Calibri" w:eastAsia="Calibri" w:hAnsi="Calibri"/>
                <w:kern w:val="2"/>
                <w:sz w:val="24"/>
                <w:szCs w:val="24"/>
                <w:lang w:eastAsia="en-US"/>
                <w14:ligatures w14:val="standardContextual"/>
              </w:rPr>
            </w:pPr>
          </w:p>
        </w:tc>
      </w:tr>
      <w:tr w:rsidR="005C7069" w:rsidRPr="005C7069" w14:paraId="4715042E" w14:textId="77777777" w:rsidTr="00792AEE">
        <w:tc>
          <w:tcPr>
            <w:tcW w:w="5098" w:type="dxa"/>
            <w:tcBorders>
              <w:top w:val="single" w:sz="4" w:space="0" w:color="auto"/>
              <w:left w:val="single" w:sz="4" w:space="0" w:color="auto"/>
              <w:bottom w:val="single" w:sz="4" w:space="0" w:color="auto"/>
              <w:right w:val="single" w:sz="4" w:space="0" w:color="auto"/>
            </w:tcBorders>
            <w:hideMark/>
          </w:tcPr>
          <w:p w14:paraId="2A98A814"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Сведения об изменении фамилии, имени, отчества</w:t>
            </w:r>
          </w:p>
        </w:tc>
        <w:tc>
          <w:tcPr>
            <w:tcW w:w="4581" w:type="dxa"/>
            <w:tcBorders>
              <w:top w:val="single" w:sz="4" w:space="0" w:color="auto"/>
              <w:left w:val="single" w:sz="4" w:space="0" w:color="auto"/>
              <w:bottom w:val="single" w:sz="4" w:space="0" w:color="auto"/>
              <w:right w:val="single" w:sz="4" w:space="0" w:color="auto"/>
            </w:tcBorders>
          </w:tcPr>
          <w:p w14:paraId="3D74DB7C" w14:textId="77777777" w:rsidR="005C7069" w:rsidRPr="005C7069" w:rsidRDefault="005C7069" w:rsidP="0026090F">
            <w:pPr>
              <w:spacing w:after="160"/>
              <w:jc w:val="center"/>
              <w:rPr>
                <w:rFonts w:ascii="Calibri" w:eastAsia="Calibri" w:hAnsi="Calibri"/>
                <w:kern w:val="2"/>
                <w:sz w:val="24"/>
                <w:szCs w:val="24"/>
                <w:lang w:eastAsia="en-US"/>
                <w14:ligatures w14:val="standardContextual"/>
              </w:rPr>
            </w:pPr>
          </w:p>
        </w:tc>
      </w:tr>
      <w:tr w:rsidR="005C7069" w:rsidRPr="005C7069" w14:paraId="1B12DA12" w14:textId="77777777" w:rsidTr="00792AEE">
        <w:tc>
          <w:tcPr>
            <w:tcW w:w="5098" w:type="dxa"/>
            <w:tcBorders>
              <w:top w:val="single" w:sz="4" w:space="0" w:color="auto"/>
              <w:left w:val="single" w:sz="4" w:space="0" w:color="auto"/>
              <w:bottom w:val="single" w:sz="4" w:space="0" w:color="auto"/>
              <w:right w:val="single" w:sz="4" w:space="0" w:color="auto"/>
            </w:tcBorders>
            <w:hideMark/>
          </w:tcPr>
          <w:p w14:paraId="0C4E3447"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Дата рождения ребенка (детей) (для женщин)</w:t>
            </w:r>
          </w:p>
        </w:tc>
        <w:tc>
          <w:tcPr>
            <w:tcW w:w="4581" w:type="dxa"/>
            <w:tcBorders>
              <w:top w:val="single" w:sz="4" w:space="0" w:color="auto"/>
              <w:left w:val="single" w:sz="4" w:space="0" w:color="auto"/>
              <w:bottom w:val="single" w:sz="4" w:space="0" w:color="auto"/>
              <w:right w:val="single" w:sz="4" w:space="0" w:color="auto"/>
            </w:tcBorders>
          </w:tcPr>
          <w:p w14:paraId="2F3839EC" w14:textId="77777777" w:rsidR="005C7069" w:rsidRPr="005C7069" w:rsidRDefault="005C7069" w:rsidP="0026090F">
            <w:pPr>
              <w:spacing w:after="160"/>
              <w:jc w:val="center"/>
              <w:rPr>
                <w:rFonts w:ascii="Calibri" w:eastAsia="Calibri" w:hAnsi="Calibri"/>
                <w:kern w:val="2"/>
                <w:sz w:val="24"/>
                <w:szCs w:val="24"/>
                <w:lang w:eastAsia="en-US"/>
                <w14:ligatures w14:val="standardContextual"/>
              </w:rPr>
            </w:pPr>
          </w:p>
        </w:tc>
      </w:tr>
      <w:tr w:rsidR="005C7069" w:rsidRPr="005C7069" w14:paraId="58E65063" w14:textId="77777777" w:rsidTr="00792AEE">
        <w:tc>
          <w:tcPr>
            <w:tcW w:w="5098" w:type="dxa"/>
            <w:tcBorders>
              <w:top w:val="single" w:sz="4" w:space="0" w:color="auto"/>
              <w:left w:val="single" w:sz="4" w:space="0" w:color="auto"/>
              <w:bottom w:val="single" w:sz="4" w:space="0" w:color="auto"/>
              <w:right w:val="single" w:sz="4" w:space="0" w:color="auto"/>
            </w:tcBorders>
            <w:hideMark/>
          </w:tcPr>
          <w:p w14:paraId="3D449505"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Место предоставления запрашиваемых сведений</w:t>
            </w:r>
          </w:p>
        </w:tc>
        <w:tc>
          <w:tcPr>
            <w:tcW w:w="4581" w:type="dxa"/>
            <w:tcBorders>
              <w:top w:val="single" w:sz="4" w:space="0" w:color="auto"/>
              <w:left w:val="single" w:sz="4" w:space="0" w:color="auto"/>
              <w:bottom w:val="single" w:sz="4" w:space="0" w:color="auto"/>
              <w:right w:val="single" w:sz="4" w:space="0" w:color="auto"/>
            </w:tcBorders>
          </w:tcPr>
          <w:p w14:paraId="0B15A84D" w14:textId="77777777" w:rsidR="005C7069" w:rsidRPr="005C7069" w:rsidRDefault="005C7069" w:rsidP="0026090F">
            <w:pPr>
              <w:spacing w:after="160"/>
              <w:jc w:val="center"/>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Архивный отдел администрации          Хасанского           муниципального округа</w:t>
            </w:r>
          </w:p>
        </w:tc>
      </w:tr>
      <w:tr w:rsidR="005C7069" w:rsidRPr="005C7069" w14:paraId="7C3D2C72" w14:textId="77777777" w:rsidTr="00792AEE">
        <w:tc>
          <w:tcPr>
            <w:tcW w:w="5098" w:type="dxa"/>
            <w:tcBorders>
              <w:top w:val="single" w:sz="4" w:space="0" w:color="auto"/>
              <w:left w:val="single" w:sz="4" w:space="0" w:color="auto"/>
              <w:bottom w:val="single" w:sz="4" w:space="0" w:color="auto"/>
              <w:right w:val="single" w:sz="4" w:space="0" w:color="auto"/>
            </w:tcBorders>
            <w:hideMark/>
          </w:tcPr>
          <w:p w14:paraId="16A6CB92"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Желаемый способ получения           информации</w:t>
            </w:r>
          </w:p>
        </w:tc>
        <w:tc>
          <w:tcPr>
            <w:tcW w:w="4581" w:type="dxa"/>
            <w:tcBorders>
              <w:top w:val="single" w:sz="4" w:space="0" w:color="auto"/>
              <w:left w:val="single" w:sz="4" w:space="0" w:color="auto"/>
              <w:bottom w:val="single" w:sz="4" w:space="0" w:color="auto"/>
              <w:right w:val="single" w:sz="4" w:space="0" w:color="auto"/>
            </w:tcBorders>
          </w:tcPr>
          <w:p w14:paraId="17DC5F35" w14:textId="77777777" w:rsidR="005C7069" w:rsidRPr="005C7069" w:rsidRDefault="005C7069" w:rsidP="0026090F">
            <w:pPr>
              <w:spacing w:after="160"/>
              <w:jc w:val="center"/>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Заберу лично/отправить письмом</w:t>
            </w:r>
          </w:p>
        </w:tc>
      </w:tr>
    </w:tbl>
    <w:p w14:paraId="51DF1A75" w14:textId="77777777" w:rsidR="005C7069" w:rsidRPr="005C7069" w:rsidRDefault="005C7069" w:rsidP="0026090F">
      <w:pPr>
        <w:spacing w:after="160"/>
        <w:jc w:val="both"/>
        <w:rPr>
          <w:rFonts w:eastAsia="Calibri"/>
          <w:kern w:val="2"/>
          <w:sz w:val="24"/>
          <w:szCs w:val="24"/>
          <w:lang w:eastAsia="en-US"/>
          <w14:ligatures w14:val="standardContextual"/>
        </w:rPr>
      </w:pPr>
      <w:r w:rsidRPr="005C7069">
        <w:rPr>
          <w:rFonts w:eastAsia="Calibri"/>
          <w:kern w:val="2"/>
          <w:sz w:val="24"/>
          <w:szCs w:val="24"/>
          <w:lang w:eastAsia="en-US"/>
          <w14:ligatures w14:val="standardContextual"/>
        </w:rPr>
        <w:t>В случае отсутствия запрашиваемой информации в архивном</w:t>
      </w:r>
      <w:r w:rsidRPr="005C7069">
        <w:rPr>
          <w:rFonts w:eastAsia="Calibri"/>
          <w:b/>
          <w:kern w:val="2"/>
          <w:sz w:val="24"/>
          <w:szCs w:val="24"/>
          <w:lang w:eastAsia="en-US"/>
          <w14:ligatures w14:val="standardContextual"/>
        </w:rPr>
        <w:t xml:space="preserve"> отделе</w:t>
      </w:r>
    </w:p>
    <w:p w14:paraId="7706DCE2" w14:textId="77777777" w:rsidR="005C7069" w:rsidRPr="005C7069" w:rsidRDefault="005C7069" w:rsidP="0026090F">
      <w:pPr>
        <w:spacing w:after="160"/>
        <w:jc w:val="both"/>
        <w:rPr>
          <w:rFonts w:eastAsia="Calibri"/>
          <w:kern w:val="2"/>
          <w:lang w:eastAsia="en-US"/>
          <w14:ligatures w14:val="standardContextual"/>
        </w:rPr>
      </w:pPr>
      <w:r w:rsidRPr="005C7069">
        <w:rPr>
          <w:rFonts w:eastAsia="Calibri"/>
          <w:noProof/>
          <w:kern w:val="2"/>
          <w:lang w:eastAsia="en-US"/>
          <w14:ligatures w14:val="standardContextual"/>
        </w:rPr>
        <w:lastRenderedPageBreak/>
        <mc:AlternateContent>
          <mc:Choice Requires="wps">
            <w:drawing>
              <wp:anchor distT="0" distB="0" distL="114300" distR="114300" simplePos="0" relativeHeight="251659264" behindDoc="0" locked="0" layoutInCell="1" allowOverlap="1" wp14:anchorId="4D203F51" wp14:editId="6929D1BA">
                <wp:simplePos x="0" y="0"/>
                <wp:positionH relativeFrom="column">
                  <wp:posOffset>-13335</wp:posOffset>
                </wp:positionH>
                <wp:positionV relativeFrom="paragraph">
                  <wp:posOffset>15875</wp:posOffset>
                </wp:positionV>
                <wp:extent cx="198120" cy="175260"/>
                <wp:effectExtent l="5715" t="6350" r="5715" b="889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C69CD" id="Прямоугольник 33" o:spid="_x0000_s1026" style="position:absolute;margin-left:-1.05pt;margin-top:1.25pt;width:15.6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8rESQIAAE4EAAAOAAAAZHJzL2Uyb0RvYy54bWysVM2O0zAQviPxDpbvNE233Z+o6WrVpQhp&#10;gZUWHsB1nMbCsc3YbVpOSFyReAQeggviZ58hfSPGTrd0gRMiB8vjGX/+5puZjM/XtSIrAU4andO0&#10;16dEaG4KqRc5ffVy9uiUEueZLpgyWuR0Ixw9nzx8MG5sJgamMqoQQBBEu6yxOa28t1mSOF6Jmrme&#10;sUKjszRQM48mLJICWIPotUoG/f5x0hgoLBgunMPTy85JJxG/LAX3L8rSCU9UTpGbjyvEdR7WZDJm&#10;2QKYrSTf0WD/wKJmUuOje6hL5hlZgvwDqpYcjDOl73FTJ6YsJRcxB8wm7f+WzU3FrIi5oDjO7mVy&#10;/w+WP19dA5FFTo+OKNGsxhq1n7bvth/b7+3t9n37ub1tv20/tD/aL+1XgkGoWGNdhhdv7DWEnJ29&#10;Mvy1I9pMK6YX4gLANJVgBfJMQ3xy70IwHF4l8+aZKfA9tvQmircuoQ6AKAtZxxpt9jUSa084HqZn&#10;p+kAK8nRlZ6MBsexhgnL7i5bcP6JMDUJm5wCtkAEZ6sr5wMZlt2FRPJGyWImlYoGLOZTBWTFsF1m&#10;8Yv8McfDMKVJk9Oz0WAUke/53CFEP35/g6ilx75Xss7p6T6IZUG1x7qIXemZVN0eKSu9kzEo11Vg&#10;booNqgima2ocQtxUBt5S0mBD59S9WTIQlKinGitxlg6HYQKiMRydBBHh0DM/9DDNESqnnpJuO/Xd&#10;1CwtyEWFL6Uxd20usHqljMqGynasdmSxaaPguwELU3Fox6hfv4HJTwAAAP//AwBQSwMEFAAGAAgA&#10;AAAhAIdNaBPbAAAABgEAAA8AAABkcnMvZG93bnJldi54bWxMjsFOwzAQRO9I/IO1SNxaO6lANGRT&#10;IVCROLbphZsTmyRtvI5ipw18PcuJHkczevPyzex6cbZj6DwhJEsFwlLtTUcNwqHcLp5AhKjJ6N6T&#10;Rfi2ATbF7U2uM+MvtLPnfWwEQyhkGqGNccikDHVrnQ5LP1ji7suPTkeOYyPNqC8Md71MlXqUTnfE&#10;D60e7Gtr69N+cghVlx70z658V269XcWPuTxOn2+I93fzyzOIaOf4P4Y/fVaHgp0qP5EJokdYpAkv&#10;EdIHEFyna44VwkolIItcXusXvwAAAP//AwBQSwECLQAUAAYACAAAACEAtoM4kv4AAADhAQAAEwAA&#10;AAAAAAAAAAAAAAAAAAAAW0NvbnRlbnRfVHlwZXNdLnhtbFBLAQItABQABgAIAAAAIQA4/SH/1gAA&#10;AJQBAAALAAAAAAAAAAAAAAAAAC8BAABfcmVscy8ucmVsc1BLAQItABQABgAIAAAAIQBD48rESQIA&#10;AE4EAAAOAAAAAAAAAAAAAAAAAC4CAABkcnMvZTJvRG9jLnhtbFBLAQItABQABgAIAAAAIQCHTWgT&#10;2wAAAAYBAAAPAAAAAAAAAAAAAAAAAKMEAABkcnMvZG93bnJldi54bWxQSwUGAAAAAAQABADzAAAA&#10;qwUAAAAA&#10;"/>
            </w:pict>
          </mc:Fallback>
        </mc:AlternateContent>
      </w:r>
      <w:r w:rsidRPr="005C7069">
        <w:rPr>
          <w:rFonts w:eastAsia="Calibri"/>
          <w:kern w:val="2"/>
          <w:lang w:eastAsia="en-US"/>
          <w14:ligatures w14:val="standardContextual"/>
        </w:rPr>
        <w:tab/>
        <w:t>прошу проинформировать о месте хранения соответствующих документов (информации);</w:t>
      </w:r>
    </w:p>
    <w:p w14:paraId="5D54B6E5" w14:textId="77777777" w:rsidR="005C7069" w:rsidRPr="005C7069" w:rsidRDefault="005C7069" w:rsidP="0026090F">
      <w:pPr>
        <w:spacing w:after="160"/>
        <w:jc w:val="both"/>
        <w:rPr>
          <w:rFonts w:eastAsia="Calibri"/>
          <w:kern w:val="2"/>
          <w:lang w:eastAsia="en-US"/>
          <w14:ligatures w14:val="standardContextual"/>
        </w:rPr>
      </w:pPr>
      <w:r w:rsidRPr="005C7069">
        <w:rPr>
          <w:rFonts w:eastAsia="Calibri"/>
          <w:noProof/>
          <w:kern w:val="2"/>
          <w:lang w:eastAsia="en-US"/>
          <w14:ligatures w14:val="standardContextual"/>
        </w:rPr>
        <mc:AlternateContent>
          <mc:Choice Requires="wps">
            <w:drawing>
              <wp:anchor distT="0" distB="0" distL="114300" distR="114300" simplePos="0" relativeHeight="251660288" behindDoc="0" locked="0" layoutInCell="1" allowOverlap="1" wp14:anchorId="045FBB78" wp14:editId="67A79779">
                <wp:simplePos x="0" y="0"/>
                <wp:positionH relativeFrom="column">
                  <wp:posOffset>-13335</wp:posOffset>
                </wp:positionH>
                <wp:positionV relativeFrom="paragraph">
                  <wp:posOffset>26035</wp:posOffset>
                </wp:positionV>
                <wp:extent cx="198120" cy="175260"/>
                <wp:effectExtent l="5715" t="8890" r="5715" b="635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3D2DE" id="Прямоугольник 32" o:spid="_x0000_s1026" style="position:absolute;margin-left:-1.05pt;margin-top:2.05pt;width:15.6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bSQIAAE4EAAAOAAAAZHJzL2Uyb0RvYy54bWysVM2O0zAQviPxDpbvNE1p9ydqulp1KUJa&#10;YKWFB3Adp7FwbDN2m5YT0l6ReAQeggviZ58hfSPGTrd0gRMiB8vjGX/+5puZjM/WtSIrAU4andO0&#10;16dEaG4KqRc5ff1q9uiEEueZLpgyWuR0Ixw9mzx8MG5sJgamMqoQQBBEu6yxOa28t1mSOF6Jmrme&#10;sUKjszRQM48mLJICWIPotUoG/f5R0hgoLBgunMPTi85JJxG/LAX3L8vSCU9UTpGbjyvEdR7WZDJm&#10;2QKYrSTf0WD/wKJmUuOje6gL5hlZgvwDqpYcjDOl73FTJ6YsJRcxB8wm7f+WzXXFrIi5oDjO7mVy&#10;/w+Wv1hdAZFFTh8PKNGsxhq1n7bvtx/b7+3t9qb93N6237Yf2h/tl/YrwSBUrLEuw4vX9gpCzs5e&#10;Gv7GEW2mFdMLcQ5gmkqwAnmmIT65dyEYDq+SefPcFPgeW3oTxVuXUAdAlIWsY402+xqJtSccD9PT&#10;k3SAleToSo9Hg6NYw4Rld5ctOP9UmJqETU4BWyCCs9Wl84EMy+5CInmjZDGTSkUDFvOpArJi2C6z&#10;+EX+mONhmNKkyenpaDCKyPd87hCiH7+/QdTSY98rWef0ZB/EsqDaE13ErvRMqm6PlJXeyRiU6yow&#10;N8UGVQTTNTUOIW4qA+8oabChc+reLhkIStQzjZU4TYfDMAHRGI6Og4hw6JkfepjmCJVTT0m3nfpu&#10;apYW5KLCl9KYuzbnWL1SRmVDZTtWO7LYtFHw3YCFqTi0Y9Sv38DkJwAAAP//AwBQSwMEFAAGAAgA&#10;AAAhAIzZiarbAAAABgEAAA8AAABkcnMvZG93bnJldi54bWxMjkFPg0AUhO8m/ofNM/HWLlCjlvJo&#10;jKYmHlt68faAV0DZXcIuLfrrfZ70NJnMZObLtrPp1ZlH3zmLEC8jUGwrV3e2QTgWu8UjKB/I1tQ7&#10;ywhf7GGbX19llNbuYvd8PoRGyYj1KSG0IQyp1r5q2ZBfuoGtZCc3Ggpix0bXI11k3PQ6iaJ7baiz&#10;8tDSwM8tV5+HySCUXXKk733xGpn1bhXe5uJjen9BvL2ZnzagAs/hrwy/+IIOuTCVbrK1Vz3CIoml&#10;iXAnInGyFi0RVvED6DzT//HzHwAAAP//AwBQSwECLQAUAAYACAAAACEAtoM4kv4AAADhAQAAEwAA&#10;AAAAAAAAAAAAAAAAAAAAW0NvbnRlbnRfVHlwZXNdLnhtbFBLAQItABQABgAIAAAAIQA4/SH/1gAA&#10;AJQBAAALAAAAAAAAAAAAAAAAAC8BAABfcmVscy8ucmVsc1BLAQItABQABgAIAAAAIQA+ElKbSQIA&#10;AE4EAAAOAAAAAAAAAAAAAAAAAC4CAABkcnMvZTJvRG9jLnhtbFBLAQItABQABgAIAAAAIQCM2Ymq&#10;2wAAAAYBAAAPAAAAAAAAAAAAAAAAAKMEAABkcnMvZG93bnJldi54bWxQSwUGAAAAAAQABADzAAAA&#10;qwUAAAAA&#10;"/>
            </w:pict>
          </mc:Fallback>
        </mc:AlternateContent>
      </w:r>
      <w:r w:rsidRPr="005C7069">
        <w:rPr>
          <w:rFonts w:eastAsia="Calibri"/>
          <w:kern w:val="2"/>
          <w:lang w:eastAsia="en-US"/>
          <w14:ligatures w14:val="standardContextual"/>
        </w:rPr>
        <w:tab/>
        <w:t>прошу направить запрос на исполнение в орган или организацию (учреждение) по принадлежности.</w:t>
      </w:r>
    </w:p>
    <w:p w14:paraId="15F96582" w14:textId="77777777" w:rsidR="005C7069" w:rsidRPr="005C7069" w:rsidRDefault="005C7069" w:rsidP="0026090F">
      <w:pPr>
        <w:spacing w:after="160"/>
        <w:jc w:val="both"/>
        <w:rPr>
          <w:rFonts w:eastAsia="Calibri"/>
          <w:kern w:val="2"/>
          <w:sz w:val="16"/>
          <w:szCs w:val="16"/>
          <w:lang w:eastAsia="en-US"/>
          <w14:ligatures w14:val="standardContextual"/>
        </w:rPr>
      </w:pPr>
      <w:r w:rsidRPr="005C7069">
        <w:rPr>
          <w:rFonts w:eastAsia="Calibri"/>
          <w:kern w:val="2"/>
          <w:sz w:val="24"/>
          <w:szCs w:val="24"/>
          <w:lang w:eastAsia="en-US"/>
          <w14:ligatures w14:val="standardContextual"/>
        </w:rPr>
        <w:t>Проинформирован(а) о том, что ответственность за предоставление архивной информации на основе документов Архивного фонда РФ и других архивных документов несет организация (учреждение), в которую направлен на исполнение запрос по принадлежности.</w:t>
      </w:r>
    </w:p>
    <w:p w14:paraId="1BB7D870" w14:textId="77777777" w:rsidR="005C7069" w:rsidRPr="005C7069" w:rsidRDefault="005C7069" w:rsidP="0026090F">
      <w:pPr>
        <w:spacing w:after="160"/>
        <w:jc w:val="both"/>
        <w:rPr>
          <w:rFonts w:eastAsia="Calibri"/>
          <w:kern w:val="2"/>
          <w:sz w:val="16"/>
          <w:szCs w:val="16"/>
          <w:lang w:eastAsia="en-US"/>
          <w14:ligatures w14:val="standardContextual"/>
        </w:rPr>
      </w:pPr>
      <w:r w:rsidRPr="005C7069">
        <w:rPr>
          <w:rFonts w:eastAsia="Calibri"/>
          <w:kern w:val="2"/>
          <w:sz w:val="16"/>
          <w:szCs w:val="16"/>
          <w:lang w:eastAsia="en-US"/>
          <w14:ligatures w14:val="standardContextual"/>
        </w:rPr>
        <w:t xml:space="preserve">__________________________________                             ___________________________________                        ______________________ </w:t>
      </w:r>
    </w:p>
    <w:p w14:paraId="76F6FA9B" w14:textId="77777777" w:rsidR="005C7069" w:rsidRPr="005C7069" w:rsidRDefault="005C7069" w:rsidP="0026090F">
      <w:pPr>
        <w:spacing w:after="160"/>
        <w:jc w:val="both"/>
        <w:rPr>
          <w:rFonts w:eastAsia="Calibri"/>
          <w:kern w:val="2"/>
          <w:lang w:eastAsia="en-US"/>
          <w14:ligatures w14:val="standardContextual"/>
        </w:rPr>
      </w:pPr>
      <w:r w:rsidRPr="005C7069">
        <w:rPr>
          <w:rFonts w:eastAsia="Calibri"/>
          <w:kern w:val="2"/>
          <w:lang w:eastAsia="en-US"/>
          <w14:ligatures w14:val="standardContextual"/>
        </w:rPr>
        <w:t xml:space="preserve">дата                                                                           подпись       заявителя                                                 Ф.И.О заявителя                      </w:t>
      </w:r>
    </w:p>
    <w:p w14:paraId="7BF8F5CE" w14:textId="77777777" w:rsidR="005C7069" w:rsidRPr="005C7069" w:rsidRDefault="005C7069" w:rsidP="0026090F">
      <w:pPr>
        <w:spacing w:after="160"/>
        <w:jc w:val="both"/>
        <w:rPr>
          <w:rFonts w:eastAsia="Calibri"/>
          <w:kern w:val="2"/>
          <w:sz w:val="24"/>
          <w:szCs w:val="24"/>
          <w:lang w:eastAsia="en-US"/>
          <w14:ligatures w14:val="standardContextual"/>
        </w:rPr>
      </w:pPr>
      <w:r w:rsidRPr="005C7069">
        <w:rPr>
          <w:rFonts w:eastAsia="Calibri"/>
          <w:kern w:val="2"/>
          <w:sz w:val="24"/>
          <w:szCs w:val="24"/>
          <w:lang w:eastAsia="en-US"/>
          <w14:ligatures w14:val="standardContextual"/>
        </w:rPr>
        <w:t>Я (Ф.И.О.) _____________________________________________________________________        даю согласие на обработку моих персональных данных: фамилия, имя, отчество, дата рождения, номер телефона, место жительства и регистрация, реквизиты документа, удостоверяющего личность, информация о трудовой деятельности, о трудовом стаже, документы имущественного характера и другие документы  для исполнения социально – правовых и тематических запросов.</w:t>
      </w:r>
    </w:p>
    <w:p w14:paraId="18FAD673" w14:textId="77777777" w:rsidR="005C7069" w:rsidRPr="005C7069" w:rsidRDefault="005C7069" w:rsidP="0026090F">
      <w:pPr>
        <w:spacing w:after="160"/>
        <w:jc w:val="both"/>
        <w:rPr>
          <w:rFonts w:eastAsia="Calibri"/>
          <w:kern w:val="2"/>
          <w:sz w:val="24"/>
          <w:szCs w:val="24"/>
          <w:lang w:eastAsia="en-US"/>
          <w14:ligatures w14:val="standardContextual"/>
        </w:rPr>
      </w:pPr>
      <w:r w:rsidRPr="005C7069">
        <w:rPr>
          <w:rFonts w:eastAsia="Calibri"/>
          <w:kern w:val="2"/>
          <w:sz w:val="24"/>
          <w:szCs w:val="24"/>
          <w:lang w:eastAsia="en-US"/>
          <w14:ligatures w14:val="standardContextual"/>
        </w:rPr>
        <w:t xml:space="preserve">________________________             ________________________      _____________________ </w:t>
      </w:r>
    </w:p>
    <w:p w14:paraId="6A01C1EE" w14:textId="77777777" w:rsidR="005C7069" w:rsidRPr="005C7069" w:rsidRDefault="005C7069" w:rsidP="0026090F">
      <w:pPr>
        <w:spacing w:after="160"/>
        <w:jc w:val="both"/>
        <w:rPr>
          <w:rFonts w:eastAsia="Calibri"/>
          <w:kern w:val="2"/>
          <w:sz w:val="24"/>
          <w:szCs w:val="24"/>
          <w:lang w:eastAsia="en-US"/>
          <w14:ligatures w14:val="standardContextual"/>
        </w:rPr>
      </w:pPr>
      <w:r w:rsidRPr="005C7069">
        <w:rPr>
          <w:rFonts w:eastAsia="Calibri"/>
          <w:kern w:val="2"/>
          <w:sz w:val="24"/>
          <w:szCs w:val="24"/>
          <w:lang w:eastAsia="en-US"/>
          <w14:ligatures w14:val="standardContextual"/>
        </w:rPr>
        <w:t>дата                                                         подпись заявителя                                 Ф.И.О. заявителя</w:t>
      </w:r>
    </w:p>
    <w:p w14:paraId="6079C497" w14:textId="77777777" w:rsidR="005C7069" w:rsidRPr="005C7069" w:rsidRDefault="005C7069" w:rsidP="0026090F">
      <w:pPr>
        <w:spacing w:after="160"/>
        <w:jc w:val="center"/>
        <w:rPr>
          <w:rFonts w:eastAsia="Calibri"/>
          <w:kern w:val="2"/>
          <w:sz w:val="24"/>
          <w:szCs w:val="24"/>
          <w:lang w:eastAsia="en-US"/>
          <w14:ligatures w14:val="standardContextual"/>
        </w:rPr>
      </w:pPr>
    </w:p>
    <w:p w14:paraId="3A77BBBC" w14:textId="77777777" w:rsidR="005C7069" w:rsidRPr="005C7069" w:rsidRDefault="005C7069" w:rsidP="0026090F">
      <w:pPr>
        <w:spacing w:after="160"/>
        <w:jc w:val="center"/>
        <w:rPr>
          <w:rFonts w:eastAsia="Calibri"/>
          <w:kern w:val="2"/>
          <w:sz w:val="24"/>
          <w:szCs w:val="24"/>
          <w:lang w:eastAsia="en-US"/>
          <w14:ligatures w14:val="standardContextual"/>
        </w:rPr>
      </w:pPr>
    </w:p>
    <w:p w14:paraId="1E69DDD6" w14:textId="77777777" w:rsidR="005C7069" w:rsidRPr="005C7069" w:rsidRDefault="005C7069" w:rsidP="0026090F">
      <w:pPr>
        <w:spacing w:after="160"/>
        <w:jc w:val="center"/>
        <w:rPr>
          <w:rFonts w:eastAsia="Calibri"/>
          <w:kern w:val="2"/>
          <w:sz w:val="24"/>
          <w:szCs w:val="24"/>
          <w:lang w:eastAsia="en-US"/>
          <w14:ligatures w14:val="standardContextual"/>
        </w:rPr>
      </w:pPr>
    </w:p>
    <w:p w14:paraId="5E70199B" w14:textId="77777777" w:rsidR="005C7069" w:rsidRPr="005C7069" w:rsidRDefault="005C7069" w:rsidP="0026090F">
      <w:pPr>
        <w:spacing w:after="160"/>
        <w:jc w:val="center"/>
        <w:rPr>
          <w:rFonts w:eastAsia="Calibri"/>
          <w:kern w:val="2"/>
          <w:sz w:val="24"/>
          <w:szCs w:val="24"/>
          <w:lang w:eastAsia="en-US"/>
          <w14:ligatures w14:val="standardContextual"/>
        </w:rPr>
      </w:pPr>
    </w:p>
    <w:p w14:paraId="0D93385D" w14:textId="77777777" w:rsidR="005C7069" w:rsidRPr="005C7069" w:rsidRDefault="005C7069" w:rsidP="0026090F">
      <w:pPr>
        <w:spacing w:after="160"/>
        <w:jc w:val="center"/>
        <w:rPr>
          <w:rFonts w:eastAsia="Calibri"/>
          <w:kern w:val="2"/>
          <w:sz w:val="24"/>
          <w:szCs w:val="24"/>
          <w:lang w:eastAsia="en-US"/>
          <w14:ligatures w14:val="standardContextual"/>
        </w:rPr>
      </w:pPr>
    </w:p>
    <w:p w14:paraId="63E5EE39" w14:textId="77777777" w:rsidR="005C7069" w:rsidRPr="005C7069" w:rsidRDefault="005C7069" w:rsidP="0026090F">
      <w:pPr>
        <w:spacing w:after="160"/>
        <w:jc w:val="center"/>
        <w:rPr>
          <w:rFonts w:eastAsia="Calibri"/>
          <w:kern w:val="2"/>
          <w:sz w:val="24"/>
          <w:szCs w:val="24"/>
          <w:lang w:eastAsia="en-US"/>
          <w14:ligatures w14:val="standardContextual"/>
        </w:rPr>
      </w:pPr>
    </w:p>
    <w:p w14:paraId="06F0E185" w14:textId="77777777" w:rsidR="005C7069" w:rsidRPr="005C7069" w:rsidRDefault="005C7069" w:rsidP="0026090F">
      <w:pPr>
        <w:spacing w:after="160"/>
        <w:jc w:val="center"/>
        <w:rPr>
          <w:rFonts w:eastAsia="Calibri"/>
          <w:kern w:val="2"/>
          <w:sz w:val="24"/>
          <w:szCs w:val="24"/>
          <w:lang w:eastAsia="en-US"/>
          <w14:ligatures w14:val="standardContextual"/>
        </w:rPr>
      </w:pPr>
    </w:p>
    <w:p w14:paraId="62085281" w14:textId="77777777" w:rsidR="005C7069" w:rsidRPr="005C7069" w:rsidRDefault="005C7069" w:rsidP="0026090F">
      <w:pPr>
        <w:spacing w:after="160"/>
        <w:jc w:val="center"/>
        <w:rPr>
          <w:rFonts w:eastAsia="Calibri"/>
          <w:kern w:val="2"/>
          <w:sz w:val="24"/>
          <w:szCs w:val="24"/>
          <w:lang w:eastAsia="en-US"/>
          <w14:ligatures w14:val="standardContextual"/>
        </w:rPr>
      </w:pPr>
    </w:p>
    <w:p w14:paraId="7451F8A0" w14:textId="77777777" w:rsidR="005C7069" w:rsidRPr="005C7069" w:rsidRDefault="005C7069" w:rsidP="0026090F">
      <w:pPr>
        <w:spacing w:after="160"/>
        <w:jc w:val="center"/>
        <w:rPr>
          <w:rFonts w:eastAsia="Calibri"/>
          <w:kern w:val="2"/>
          <w:sz w:val="24"/>
          <w:szCs w:val="24"/>
          <w:lang w:eastAsia="en-US"/>
          <w14:ligatures w14:val="standardContextual"/>
        </w:rPr>
      </w:pPr>
    </w:p>
    <w:p w14:paraId="07BC0332" w14:textId="67B0C996" w:rsidR="005C7069" w:rsidRDefault="005C7069" w:rsidP="0026090F">
      <w:pPr>
        <w:spacing w:after="160"/>
        <w:jc w:val="center"/>
        <w:rPr>
          <w:rFonts w:eastAsia="Calibri"/>
          <w:kern w:val="2"/>
          <w:sz w:val="24"/>
          <w:szCs w:val="24"/>
          <w:lang w:eastAsia="en-US"/>
          <w14:ligatures w14:val="standardContextual"/>
        </w:rPr>
      </w:pPr>
    </w:p>
    <w:p w14:paraId="04326E51" w14:textId="1DBEBF58" w:rsidR="0061291E" w:rsidRDefault="0061291E" w:rsidP="0026090F">
      <w:pPr>
        <w:spacing w:after="160"/>
        <w:jc w:val="center"/>
        <w:rPr>
          <w:rFonts w:eastAsia="Calibri"/>
          <w:kern w:val="2"/>
          <w:sz w:val="24"/>
          <w:szCs w:val="24"/>
          <w:lang w:eastAsia="en-US"/>
          <w14:ligatures w14:val="standardContextual"/>
        </w:rPr>
      </w:pPr>
    </w:p>
    <w:p w14:paraId="39BF4300" w14:textId="797A1B08" w:rsidR="0061291E" w:rsidRDefault="0061291E" w:rsidP="0026090F">
      <w:pPr>
        <w:spacing w:after="160"/>
        <w:jc w:val="center"/>
        <w:rPr>
          <w:rFonts w:eastAsia="Calibri"/>
          <w:kern w:val="2"/>
          <w:sz w:val="24"/>
          <w:szCs w:val="24"/>
          <w:lang w:eastAsia="en-US"/>
          <w14:ligatures w14:val="standardContextual"/>
        </w:rPr>
      </w:pPr>
    </w:p>
    <w:p w14:paraId="5C6BFF69" w14:textId="36324293" w:rsidR="0061291E" w:rsidRDefault="0061291E" w:rsidP="0026090F">
      <w:pPr>
        <w:spacing w:after="160"/>
        <w:jc w:val="center"/>
        <w:rPr>
          <w:rFonts w:eastAsia="Calibri"/>
          <w:kern w:val="2"/>
          <w:sz w:val="24"/>
          <w:szCs w:val="24"/>
          <w:lang w:eastAsia="en-US"/>
          <w14:ligatures w14:val="standardContextual"/>
        </w:rPr>
      </w:pPr>
    </w:p>
    <w:p w14:paraId="4130DCAA" w14:textId="0A8E48BE" w:rsidR="0061291E" w:rsidRDefault="0061291E" w:rsidP="0026090F">
      <w:pPr>
        <w:spacing w:after="160"/>
        <w:jc w:val="center"/>
        <w:rPr>
          <w:rFonts w:eastAsia="Calibri"/>
          <w:kern w:val="2"/>
          <w:sz w:val="24"/>
          <w:szCs w:val="24"/>
          <w:lang w:eastAsia="en-US"/>
          <w14:ligatures w14:val="standardContextual"/>
        </w:rPr>
      </w:pPr>
    </w:p>
    <w:p w14:paraId="0F89527B" w14:textId="222DE7AA" w:rsidR="0061291E" w:rsidRDefault="0061291E" w:rsidP="0026090F">
      <w:pPr>
        <w:spacing w:after="160"/>
        <w:jc w:val="center"/>
        <w:rPr>
          <w:rFonts w:eastAsia="Calibri"/>
          <w:kern w:val="2"/>
          <w:sz w:val="24"/>
          <w:szCs w:val="24"/>
          <w:lang w:eastAsia="en-US"/>
          <w14:ligatures w14:val="standardContextual"/>
        </w:rPr>
      </w:pPr>
    </w:p>
    <w:p w14:paraId="561D3A53" w14:textId="3A536CA0" w:rsidR="0061291E" w:rsidRDefault="0061291E" w:rsidP="0026090F">
      <w:pPr>
        <w:spacing w:after="160"/>
        <w:jc w:val="center"/>
        <w:rPr>
          <w:rFonts w:eastAsia="Calibri"/>
          <w:kern w:val="2"/>
          <w:sz w:val="24"/>
          <w:szCs w:val="24"/>
          <w:lang w:eastAsia="en-US"/>
          <w14:ligatures w14:val="standardContextual"/>
        </w:rPr>
      </w:pPr>
    </w:p>
    <w:p w14:paraId="2D7B143D" w14:textId="65C42107" w:rsidR="0061291E" w:rsidRDefault="0061291E" w:rsidP="0026090F">
      <w:pPr>
        <w:spacing w:after="160"/>
        <w:jc w:val="center"/>
        <w:rPr>
          <w:rFonts w:eastAsia="Calibri"/>
          <w:kern w:val="2"/>
          <w:sz w:val="24"/>
          <w:szCs w:val="24"/>
          <w:lang w:eastAsia="en-US"/>
          <w14:ligatures w14:val="standardContextual"/>
        </w:rPr>
      </w:pPr>
    </w:p>
    <w:p w14:paraId="30340494" w14:textId="56A05EFB" w:rsidR="0061291E" w:rsidRDefault="0061291E" w:rsidP="0026090F">
      <w:pPr>
        <w:spacing w:after="160"/>
        <w:jc w:val="center"/>
        <w:rPr>
          <w:rFonts w:eastAsia="Calibri"/>
          <w:kern w:val="2"/>
          <w:sz w:val="24"/>
          <w:szCs w:val="24"/>
          <w:lang w:eastAsia="en-US"/>
          <w14:ligatures w14:val="standardContextual"/>
        </w:rPr>
      </w:pPr>
    </w:p>
    <w:p w14:paraId="6168AC62" w14:textId="07AA0658" w:rsidR="0061291E" w:rsidRDefault="0061291E" w:rsidP="0026090F">
      <w:pPr>
        <w:spacing w:after="160"/>
        <w:jc w:val="center"/>
        <w:rPr>
          <w:rFonts w:eastAsia="Calibri"/>
          <w:kern w:val="2"/>
          <w:sz w:val="24"/>
          <w:szCs w:val="24"/>
          <w:lang w:eastAsia="en-US"/>
          <w14:ligatures w14:val="standardContextual"/>
        </w:rPr>
      </w:pPr>
    </w:p>
    <w:p w14:paraId="20C2102C" w14:textId="4FF33649" w:rsidR="0061291E" w:rsidRDefault="0061291E" w:rsidP="0026090F">
      <w:pPr>
        <w:spacing w:after="160"/>
        <w:jc w:val="center"/>
        <w:rPr>
          <w:rFonts w:eastAsia="Calibri"/>
          <w:kern w:val="2"/>
          <w:sz w:val="24"/>
          <w:szCs w:val="24"/>
          <w:lang w:eastAsia="en-US"/>
          <w14:ligatures w14:val="standardContextual"/>
        </w:rPr>
      </w:pPr>
    </w:p>
    <w:p w14:paraId="4076613E" w14:textId="187D4F62" w:rsidR="0061291E" w:rsidRDefault="0061291E" w:rsidP="0026090F">
      <w:pPr>
        <w:spacing w:after="160"/>
        <w:jc w:val="center"/>
        <w:rPr>
          <w:rFonts w:eastAsia="Calibri"/>
          <w:kern w:val="2"/>
          <w:sz w:val="24"/>
          <w:szCs w:val="24"/>
          <w:lang w:eastAsia="en-US"/>
          <w14:ligatures w14:val="standardContextual"/>
        </w:rPr>
      </w:pPr>
    </w:p>
    <w:p w14:paraId="1A5B1D7F" w14:textId="77777777" w:rsidR="0061291E" w:rsidRPr="005C7069" w:rsidRDefault="0061291E" w:rsidP="0026090F">
      <w:pPr>
        <w:spacing w:after="160"/>
        <w:jc w:val="center"/>
        <w:rPr>
          <w:rFonts w:eastAsia="Calibri"/>
          <w:kern w:val="2"/>
          <w:sz w:val="24"/>
          <w:szCs w:val="24"/>
          <w:lang w:eastAsia="en-US"/>
          <w14:ligatures w14:val="standardContextual"/>
        </w:rPr>
      </w:pPr>
    </w:p>
    <w:p w14:paraId="52D34C63" w14:textId="77777777" w:rsidR="005C7069" w:rsidRPr="005C7069" w:rsidRDefault="005C7069" w:rsidP="0026090F">
      <w:pPr>
        <w:spacing w:after="160"/>
        <w:jc w:val="center"/>
        <w:rPr>
          <w:rFonts w:eastAsia="Calibri"/>
          <w:kern w:val="2"/>
          <w:sz w:val="24"/>
          <w:szCs w:val="24"/>
          <w:lang w:eastAsia="en-US"/>
          <w14:ligatures w14:val="standardContextual"/>
        </w:rPr>
      </w:pPr>
    </w:p>
    <w:p w14:paraId="0F2646C9" w14:textId="77777777" w:rsidR="005C7069" w:rsidRPr="005C7069" w:rsidRDefault="005C7069" w:rsidP="0026090F">
      <w:pPr>
        <w:spacing w:after="160"/>
        <w:jc w:val="center"/>
        <w:rPr>
          <w:rFonts w:eastAsia="Calibri"/>
          <w:kern w:val="2"/>
          <w:sz w:val="24"/>
          <w:szCs w:val="24"/>
          <w:lang w:eastAsia="en-US"/>
          <w14:ligatures w14:val="standardContextual"/>
        </w:rPr>
      </w:pPr>
    </w:p>
    <w:tbl>
      <w:tblPr>
        <w:tblStyle w:val="259"/>
        <w:tblW w:w="0" w:type="auto"/>
        <w:tblLook w:val="04A0" w:firstRow="1" w:lastRow="0" w:firstColumn="1" w:lastColumn="0" w:noHBand="0" w:noVBand="1"/>
      </w:tblPr>
      <w:tblGrid>
        <w:gridCol w:w="3326"/>
        <w:gridCol w:w="1282"/>
        <w:gridCol w:w="5694"/>
      </w:tblGrid>
      <w:tr w:rsidR="005C7069" w:rsidRPr="005C7069" w14:paraId="64BBE7FB" w14:textId="77777777" w:rsidTr="00792AEE">
        <w:tc>
          <w:tcPr>
            <w:tcW w:w="3379" w:type="dxa"/>
          </w:tcPr>
          <w:p w14:paraId="4A76582C" w14:textId="77777777" w:rsidR="005C7069" w:rsidRPr="005C7069" w:rsidRDefault="005C7069" w:rsidP="0026090F">
            <w:pPr>
              <w:jc w:val="center"/>
              <w:rPr>
                <w:rFonts w:ascii="Times New Roman" w:eastAsia="Calibri" w:hAnsi="Times New Roman"/>
                <w:lang w:eastAsia="en-US"/>
              </w:rPr>
            </w:pPr>
          </w:p>
        </w:tc>
        <w:tc>
          <w:tcPr>
            <w:tcW w:w="1266" w:type="dxa"/>
          </w:tcPr>
          <w:p w14:paraId="392170F1" w14:textId="77777777" w:rsidR="005C7069" w:rsidRPr="005C7069" w:rsidRDefault="005C7069" w:rsidP="0026090F">
            <w:pPr>
              <w:jc w:val="right"/>
              <w:rPr>
                <w:rFonts w:ascii="Times New Roman" w:eastAsia="Calibri" w:hAnsi="Times New Roman"/>
                <w:b/>
                <w:lang w:eastAsia="en-US"/>
              </w:rPr>
            </w:pPr>
          </w:p>
        </w:tc>
        <w:tc>
          <w:tcPr>
            <w:tcW w:w="5552" w:type="dxa"/>
          </w:tcPr>
          <w:p w14:paraId="52F6A90A" w14:textId="77777777" w:rsidR="005C7069" w:rsidRPr="005C7069" w:rsidRDefault="005C7069" w:rsidP="0026090F">
            <w:pPr>
              <w:jc w:val="right"/>
              <w:rPr>
                <w:rFonts w:ascii="Times New Roman" w:eastAsia="Calibri" w:hAnsi="Times New Roman"/>
                <w:b/>
                <w:lang w:eastAsia="en-US"/>
              </w:rPr>
            </w:pPr>
            <w:r w:rsidRPr="005C7069">
              <w:rPr>
                <w:rFonts w:ascii="Times New Roman" w:eastAsia="Calibri" w:hAnsi="Times New Roman"/>
                <w:b/>
                <w:lang w:eastAsia="en-US"/>
              </w:rPr>
              <w:t>Приложение № 3</w:t>
            </w:r>
          </w:p>
          <w:p w14:paraId="5BBFB627" w14:textId="77777777" w:rsidR="005C7069" w:rsidRPr="005C7069" w:rsidRDefault="005C7069" w:rsidP="0026090F">
            <w:pPr>
              <w:rPr>
                <w:rFonts w:ascii="Times New Roman" w:eastAsia="Calibri" w:hAnsi="Times New Roman"/>
                <w:b/>
                <w:lang w:eastAsia="en-US"/>
              </w:rPr>
            </w:pPr>
          </w:p>
        </w:tc>
      </w:tr>
      <w:tr w:rsidR="005C7069" w:rsidRPr="005C7069" w14:paraId="1E2629DF" w14:textId="77777777" w:rsidTr="00792AEE">
        <w:tc>
          <w:tcPr>
            <w:tcW w:w="3379" w:type="dxa"/>
          </w:tcPr>
          <w:p w14:paraId="17BF8504" w14:textId="77777777" w:rsidR="005C7069" w:rsidRPr="005C7069" w:rsidRDefault="005C7069" w:rsidP="0026090F">
            <w:pPr>
              <w:jc w:val="center"/>
              <w:rPr>
                <w:rFonts w:ascii="Times New Roman" w:eastAsia="Calibri" w:hAnsi="Times New Roman"/>
                <w:lang w:eastAsia="en-US"/>
              </w:rPr>
            </w:pPr>
          </w:p>
        </w:tc>
        <w:tc>
          <w:tcPr>
            <w:tcW w:w="1266" w:type="dxa"/>
          </w:tcPr>
          <w:p w14:paraId="295EB575" w14:textId="77777777" w:rsidR="005C7069" w:rsidRPr="005C7069" w:rsidRDefault="005C7069" w:rsidP="0026090F">
            <w:pPr>
              <w:jc w:val="right"/>
              <w:rPr>
                <w:rFonts w:ascii="Times New Roman" w:eastAsia="Calibri" w:hAnsi="Times New Roman"/>
                <w:b/>
                <w:lang w:eastAsia="en-US"/>
              </w:rPr>
            </w:pPr>
          </w:p>
        </w:tc>
        <w:tc>
          <w:tcPr>
            <w:tcW w:w="5552" w:type="dxa"/>
          </w:tcPr>
          <w:p w14:paraId="31641C87" w14:textId="77777777" w:rsidR="005C7069" w:rsidRPr="005C7069" w:rsidRDefault="005C7069" w:rsidP="0026090F">
            <w:pPr>
              <w:rPr>
                <w:rFonts w:ascii="Times New Roman" w:eastAsia="Calibri" w:hAnsi="Times New Roman"/>
                <w:lang w:eastAsia="en-US"/>
              </w:rPr>
            </w:pPr>
            <w:r w:rsidRPr="005C7069">
              <w:rPr>
                <w:rFonts w:ascii="Times New Roman" w:eastAsia="Calibri" w:hAnsi="Times New Roman"/>
                <w:lang w:eastAsia="en-US"/>
              </w:rPr>
              <w:t>к Административному регламенту предоставления муниципальной</w:t>
            </w:r>
          </w:p>
          <w:p w14:paraId="68A72468" w14:textId="77777777" w:rsidR="005C7069" w:rsidRPr="005C7069" w:rsidRDefault="005C7069" w:rsidP="0026090F">
            <w:pPr>
              <w:rPr>
                <w:rFonts w:ascii="Times New Roman" w:eastAsia="Calibri" w:hAnsi="Times New Roman"/>
                <w:lang w:eastAsia="en-US"/>
              </w:rPr>
            </w:pPr>
            <w:r w:rsidRPr="005C7069">
              <w:rPr>
                <w:rFonts w:ascii="Times New Roman" w:eastAsia="Calibri" w:hAnsi="Times New Roman"/>
                <w:lang w:eastAsia="en-US"/>
              </w:rPr>
              <w:t>услуги «Предоставление информации на основе документов Архивного фонда РФ и других архивных документов»</w:t>
            </w:r>
          </w:p>
          <w:p w14:paraId="6F2CA0EA" w14:textId="77777777" w:rsidR="005C7069" w:rsidRPr="005C7069" w:rsidRDefault="005C7069" w:rsidP="0026090F">
            <w:pPr>
              <w:rPr>
                <w:rFonts w:ascii="Times New Roman" w:eastAsia="Calibri" w:hAnsi="Times New Roman"/>
                <w:lang w:eastAsia="en-US"/>
              </w:rPr>
            </w:pPr>
          </w:p>
        </w:tc>
      </w:tr>
      <w:tr w:rsidR="005C7069" w:rsidRPr="005C7069" w14:paraId="05F017AE" w14:textId="77777777" w:rsidTr="00792AEE">
        <w:tc>
          <w:tcPr>
            <w:tcW w:w="3379" w:type="dxa"/>
          </w:tcPr>
          <w:p w14:paraId="3921030A" w14:textId="77777777" w:rsidR="005C7069" w:rsidRPr="005C7069" w:rsidRDefault="005C7069" w:rsidP="0026090F">
            <w:pPr>
              <w:jc w:val="center"/>
              <w:rPr>
                <w:rFonts w:ascii="Times New Roman" w:eastAsia="Calibri" w:hAnsi="Times New Roman"/>
                <w:lang w:eastAsia="en-US"/>
              </w:rPr>
            </w:pPr>
          </w:p>
        </w:tc>
        <w:tc>
          <w:tcPr>
            <w:tcW w:w="6818" w:type="dxa"/>
            <w:gridSpan w:val="2"/>
          </w:tcPr>
          <w:p w14:paraId="427E64DC"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В архивный отдел администрации Хасанского МО</w:t>
            </w:r>
          </w:p>
        </w:tc>
      </w:tr>
      <w:tr w:rsidR="005C7069" w:rsidRPr="005C7069" w14:paraId="3ADAFC1F" w14:textId="77777777" w:rsidTr="00792AEE">
        <w:tc>
          <w:tcPr>
            <w:tcW w:w="3379" w:type="dxa"/>
          </w:tcPr>
          <w:p w14:paraId="66C913D3" w14:textId="77777777" w:rsidR="005C7069" w:rsidRPr="005C7069" w:rsidRDefault="005C7069" w:rsidP="0026090F">
            <w:pPr>
              <w:jc w:val="center"/>
              <w:rPr>
                <w:rFonts w:ascii="Times New Roman" w:eastAsia="Calibri" w:hAnsi="Times New Roman"/>
                <w:lang w:eastAsia="en-US"/>
              </w:rPr>
            </w:pPr>
          </w:p>
        </w:tc>
        <w:tc>
          <w:tcPr>
            <w:tcW w:w="6818" w:type="dxa"/>
            <w:gridSpan w:val="2"/>
          </w:tcPr>
          <w:p w14:paraId="4B0A6689"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от _________________________________________________</w:t>
            </w:r>
          </w:p>
          <w:p w14:paraId="690C6A49"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____________________________________________________</w:t>
            </w:r>
          </w:p>
          <w:p w14:paraId="1C566E87"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(фамилия, имя, отчество)</w:t>
            </w:r>
          </w:p>
        </w:tc>
      </w:tr>
      <w:tr w:rsidR="005C7069" w:rsidRPr="005C7069" w14:paraId="23814A12" w14:textId="77777777" w:rsidTr="00792AEE">
        <w:tc>
          <w:tcPr>
            <w:tcW w:w="3379" w:type="dxa"/>
          </w:tcPr>
          <w:p w14:paraId="7E070B3F" w14:textId="77777777" w:rsidR="005C7069" w:rsidRPr="005C7069" w:rsidRDefault="005C7069" w:rsidP="0026090F">
            <w:pPr>
              <w:jc w:val="center"/>
              <w:rPr>
                <w:rFonts w:ascii="Times New Roman" w:eastAsia="Calibri" w:hAnsi="Times New Roman"/>
                <w:lang w:eastAsia="en-US"/>
              </w:rPr>
            </w:pPr>
          </w:p>
        </w:tc>
        <w:tc>
          <w:tcPr>
            <w:tcW w:w="6818" w:type="dxa"/>
            <w:gridSpan w:val="2"/>
          </w:tcPr>
          <w:p w14:paraId="6F4775DB"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 xml:space="preserve">(реквизиты документа, удостоверяющего личность) </w:t>
            </w:r>
          </w:p>
        </w:tc>
      </w:tr>
      <w:tr w:rsidR="005C7069" w:rsidRPr="005C7069" w14:paraId="5AC743C7" w14:textId="77777777" w:rsidTr="00792AEE">
        <w:tc>
          <w:tcPr>
            <w:tcW w:w="3379" w:type="dxa"/>
          </w:tcPr>
          <w:p w14:paraId="32036397" w14:textId="77777777" w:rsidR="005C7069" w:rsidRPr="005C7069" w:rsidRDefault="005C7069" w:rsidP="0026090F">
            <w:pPr>
              <w:jc w:val="center"/>
              <w:rPr>
                <w:rFonts w:ascii="Times New Roman" w:eastAsia="Calibri" w:hAnsi="Times New Roman"/>
                <w:lang w:eastAsia="en-US"/>
              </w:rPr>
            </w:pPr>
          </w:p>
        </w:tc>
        <w:tc>
          <w:tcPr>
            <w:tcW w:w="6818" w:type="dxa"/>
            <w:gridSpan w:val="2"/>
          </w:tcPr>
          <w:p w14:paraId="47106388"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Паспорт серия_________от _____________ _____________________</w:t>
            </w:r>
          </w:p>
        </w:tc>
      </w:tr>
      <w:tr w:rsidR="005C7069" w:rsidRPr="005C7069" w14:paraId="4090897A" w14:textId="77777777" w:rsidTr="00792AEE">
        <w:tc>
          <w:tcPr>
            <w:tcW w:w="3379" w:type="dxa"/>
          </w:tcPr>
          <w:p w14:paraId="29800E4C" w14:textId="77777777" w:rsidR="005C7069" w:rsidRPr="005C7069" w:rsidRDefault="005C7069" w:rsidP="0026090F">
            <w:pPr>
              <w:jc w:val="center"/>
              <w:rPr>
                <w:rFonts w:ascii="Times New Roman" w:eastAsia="Calibri" w:hAnsi="Times New Roman"/>
                <w:lang w:eastAsia="en-US"/>
              </w:rPr>
            </w:pPr>
          </w:p>
        </w:tc>
        <w:tc>
          <w:tcPr>
            <w:tcW w:w="6818" w:type="dxa"/>
            <w:gridSpan w:val="2"/>
          </w:tcPr>
          <w:p w14:paraId="30B14DC1"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Адрес места жительства______________________________</w:t>
            </w:r>
          </w:p>
          <w:p w14:paraId="1D00BE48" w14:textId="77777777" w:rsidR="005C7069" w:rsidRPr="005C7069" w:rsidRDefault="005C7069" w:rsidP="0026090F">
            <w:pPr>
              <w:rPr>
                <w:rFonts w:ascii="Times New Roman" w:eastAsia="Calibri" w:hAnsi="Times New Roman"/>
                <w:sz w:val="26"/>
                <w:szCs w:val="26"/>
                <w:lang w:eastAsia="en-US"/>
              </w:rPr>
            </w:pPr>
          </w:p>
        </w:tc>
      </w:tr>
      <w:tr w:rsidR="005C7069" w:rsidRPr="005C7069" w14:paraId="179CCD95" w14:textId="77777777" w:rsidTr="00792AEE">
        <w:tc>
          <w:tcPr>
            <w:tcW w:w="3379" w:type="dxa"/>
          </w:tcPr>
          <w:p w14:paraId="03F6E571" w14:textId="77777777" w:rsidR="005C7069" w:rsidRPr="005C7069" w:rsidRDefault="005C7069" w:rsidP="0026090F">
            <w:pPr>
              <w:jc w:val="center"/>
              <w:rPr>
                <w:rFonts w:ascii="Times New Roman" w:eastAsia="Calibri" w:hAnsi="Times New Roman"/>
                <w:lang w:eastAsia="en-US"/>
              </w:rPr>
            </w:pPr>
          </w:p>
        </w:tc>
        <w:tc>
          <w:tcPr>
            <w:tcW w:w="6818" w:type="dxa"/>
            <w:gridSpan w:val="2"/>
          </w:tcPr>
          <w:p w14:paraId="31CCC48B"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контактный телефон: ________________________________</w:t>
            </w:r>
          </w:p>
        </w:tc>
      </w:tr>
      <w:tr w:rsidR="005C7069" w:rsidRPr="005C7069" w14:paraId="518B81C0" w14:textId="77777777" w:rsidTr="00792AEE">
        <w:tc>
          <w:tcPr>
            <w:tcW w:w="10197" w:type="dxa"/>
            <w:gridSpan w:val="3"/>
          </w:tcPr>
          <w:p w14:paraId="758792BC" w14:textId="77777777" w:rsidR="005C7069" w:rsidRPr="005C7069" w:rsidRDefault="005C7069" w:rsidP="0026090F">
            <w:pPr>
              <w:jc w:val="center"/>
              <w:rPr>
                <w:rFonts w:ascii="Times New Roman" w:eastAsia="Calibri" w:hAnsi="Times New Roman"/>
                <w:b/>
                <w:sz w:val="26"/>
                <w:szCs w:val="26"/>
                <w:lang w:eastAsia="en-US"/>
              </w:rPr>
            </w:pPr>
          </w:p>
          <w:p w14:paraId="6D152CAE" w14:textId="77777777" w:rsidR="005C7069" w:rsidRPr="005C7069" w:rsidRDefault="005C7069" w:rsidP="0026090F">
            <w:pPr>
              <w:jc w:val="center"/>
              <w:rPr>
                <w:rFonts w:ascii="Times New Roman" w:eastAsia="Calibri" w:hAnsi="Times New Roman"/>
                <w:b/>
                <w:sz w:val="26"/>
                <w:szCs w:val="26"/>
                <w:lang w:eastAsia="en-US"/>
              </w:rPr>
            </w:pPr>
            <w:r w:rsidRPr="005C7069">
              <w:rPr>
                <w:rFonts w:ascii="Times New Roman" w:eastAsia="Calibri" w:hAnsi="Times New Roman"/>
                <w:b/>
                <w:sz w:val="26"/>
                <w:szCs w:val="26"/>
                <w:lang w:eastAsia="en-US"/>
              </w:rPr>
              <w:t xml:space="preserve">Анкета - заявление  </w:t>
            </w:r>
          </w:p>
          <w:p w14:paraId="60600F1D" w14:textId="77777777" w:rsidR="005C7069" w:rsidRPr="005C7069" w:rsidRDefault="005C7069" w:rsidP="0026090F">
            <w:pPr>
              <w:jc w:val="center"/>
              <w:rPr>
                <w:rFonts w:ascii="Times New Roman" w:eastAsia="Calibri" w:hAnsi="Times New Roman"/>
                <w:b/>
                <w:sz w:val="26"/>
                <w:szCs w:val="26"/>
                <w:lang w:eastAsia="en-US"/>
              </w:rPr>
            </w:pPr>
          </w:p>
          <w:p w14:paraId="6030A7C5" w14:textId="77777777" w:rsidR="005C7069" w:rsidRPr="005C7069" w:rsidRDefault="005C7069" w:rsidP="0026090F">
            <w:pPr>
              <w:jc w:val="center"/>
              <w:rPr>
                <w:rFonts w:ascii="Times New Roman" w:eastAsia="Calibri" w:hAnsi="Times New Roman"/>
                <w:b/>
                <w:sz w:val="26"/>
                <w:szCs w:val="26"/>
                <w:lang w:eastAsia="en-US"/>
              </w:rPr>
            </w:pPr>
            <w:r w:rsidRPr="005C7069">
              <w:rPr>
                <w:rFonts w:ascii="Times New Roman" w:eastAsia="Calibri" w:hAnsi="Times New Roman"/>
                <w:sz w:val="26"/>
                <w:szCs w:val="26"/>
                <w:lang w:eastAsia="en-US"/>
              </w:rPr>
              <w:t>для наведения архивной справки по документальным материалам архивного отдела администрации Хасанского муниципального округа о предоставлении жилого помещения</w:t>
            </w:r>
          </w:p>
          <w:p w14:paraId="45A12169" w14:textId="77777777" w:rsidR="005C7069" w:rsidRPr="005C7069" w:rsidRDefault="005C7069" w:rsidP="0026090F">
            <w:pPr>
              <w:jc w:val="center"/>
              <w:rPr>
                <w:rFonts w:ascii="Times New Roman" w:eastAsia="Calibri" w:hAnsi="Times New Roman"/>
                <w:lang w:eastAsia="en-US"/>
              </w:rPr>
            </w:pPr>
          </w:p>
        </w:tc>
      </w:tr>
    </w:tbl>
    <w:p w14:paraId="6FFD7CF6" w14:textId="77777777" w:rsidR="005C7069" w:rsidRPr="005C7069" w:rsidRDefault="005C7069" w:rsidP="0026090F">
      <w:pPr>
        <w:spacing w:after="160"/>
        <w:rPr>
          <w:rFonts w:eastAsia="Calibri"/>
          <w:vanish/>
          <w:kern w:val="2"/>
          <w:sz w:val="24"/>
          <w:szCs w:val="24"/>
          <w:lang w:eastAsia="en-US"/>
          <w14:ligatures w14:val="standardContextual"/>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244"/>
      </w:tblGrid>
      <w:tr w:rsidR="005C7069" w:rsidRPr="005C7069" w14:paraId="646C136F" w14:textId="77777777" w:rsidTr="00792AEE">
        <w:tc>
          <w:tcPr>
            <w:tcW w:w="4957" w:type="dxa"/>
            <w:tcBorders>
              <w:top w:val="single" w:sz="4" w:space="0" w:color="auto"/>
              <w:left w:val="single" w:sz="4" w:space="0" w:color="auto"/>
              <w:bottom w:val="single" w:sz="4" w:space="0" w:color="auto"/>
              <w:right w:val="single" w:sz="4" w:space="0" w:color="auto"/>
            </w:tcBorders>
            <w:hideMark/>
          </w:tcPr>
          <w:p w14:paraId="6AAFDDE1"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Адрес жилого помещения</w:t>
            </w:r>
          </w:p>
        </w:tc>
        <w:tc>
          <w:tcPr>
            <w:tcW w:w="5244" w:type="dxa"/>
            <w:tcBorders>
              <w:top w:val="single" w:sz="4" w:space="0" w:color="auto"/>
              <w:left w:val="single" w:sz="4" w:space="0" w:color="auto"/>
              <w:bottom w:val="single" w:sz="4" w:space="0" w:color="auto"/>
              <w:right w:val="single" w:sz="4" w:space="0" w:color="auto"/>
            </w:tcBorders>
          </w:tcPr>
          <w:p w14:paraId="77DFEBF5" w14:textId="77777777" w:rsidR="005C7069" w:rsidRPr="005C7069" w:rsidRDefault="005C7069" w:rsidP="0026090F">
            <w:pPr>
              <w:spacing w:after="160"/>
              <w:jc w:val="center"/>
              <w:rPr>
                <w:rFonts w:ascii="Calibri" w:eastAsia="Calibri" w:hAnsi="Calibri"/>
                <w:kern w:val="2"/>
                <w:lang w:eastAsia="en-US"/>
                <w14:ligatures w14:val="standardContextual"/>
              </w:rPr>
            </w:pPr>
          </w:p>
        </w:tc>
      </w:tr>
      <w:tr w:rsidR="005C7069" w:rsidRPr="005C7069" w14:paraId="69D74EE9" w14:textId="77777777" w:rsidTr="00792AEE">
        <w:tc>
          <w:tcPr>
            <w:tcW w:w="4957" w:type="dxa"/>
            <w:tcBorders>
              <w:top w:val="single" w:sz="4" w:space="0" w:color="auto"/>
              <w:left w:val="single" w:sz="4" w:space="0" w:color="auto"/>
              <w:bottom w:val="single" w:sz="4" w:space="0" w:color="auto"/>
              <w:right w:val="single" w:sz="4" w:space="0" w:color="auto"/>
            </w:tcBorders>
            <w:hideMark/>
          </w:tcPr>
          <w:p w14:paraId="213265DD"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Фамилия, имя, отчество (при наличии) гражданина, которому предоставлено жилое помещение</w:t>
            </w:r>
          </w:p>
        </w:tc>
        <w:tc>
          <w:tcPr>
            <w:tcW w:w="5244" w:type="dxa"/>
            <w:tcBorders>
              <w:top w:val="single" w:sz="4" w:space="0" w:color="auto"/>
              <w:left w:val="single" w:sz="4" w:space="0" w:color="auto"/>
              <w:bottom w:val="single" w:sz="4" w:space="0" w:color="auto"/>
              <w:right w:val="single" w:sz="4" w:space="0" w:color="auto"/>
            </w:tcBorders>
          </w:tcPr>
          <w:p w14:paraId="257A8F47" w14:textId="77777777" w:rsidR="005C7069" w:rsidRPr="005C7069" w:rsidRDefault="005C7069" w:rsidP="0026090F">
            <w:pPr>
              <w:spacing w:after="160"/>
              <w:jc w:val="center"/>
              <w:rPr>
                <w:rFonts w:ascii="Calibri" w:eastAsia="Calibri" w:hAnsi="Calibri"/>
                <w:kern w:val="2"/>
                <w:lang w:eastAsia="en-US"/>
                <w14:ligatures w14:val="standardContextual"/>
              </w:rPr>
            </w:pPr>
          </w:p>
        </w:tc>
      </w:tr>
      <w:tr w:rsidR="005C7069" w:rsidRPr="005C7069" w14:paraId="58C20385" w14:textId="77777777" w:rsidTr="00792AEE">
        <w:tc>
          <w:tcPr>
            <w:tcW w:w="4957" w:type="dxa"/>
            <w:tcBorders>
              <w:top w:val="single" w:sz="4" w:space="0" w:color="auto"/>
              <w:left w:val="single" w:sz="4" w:space="0" w:color="auto"/>
              <w:bottom w:val="single" w:sz="4" w:space="0" w:color="auto"/>
              <w:right w:val="single" w:sz="4" w:space="0" w:color="auto"/>
            </w:tcBorders>
            <w:hideMark/>
          </w:tcPr>
          <w:p w14:paraId="03FB42B9"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Цель предоставления земельного участка (например, строительство дома, гаражей, ведения подсобного хозяйства)</w:t>
            </w:r>
          </w:p>
        </w:tc>
        <w:tc>
          <w:tcPr>
            <w:tcW w:w="5244" w:type="dxa"/>
            <w:tcBorders>
              <w:top w:val="single" w:sz="4" w:space="0" w:color="auto"/>
              <w:left w:val="single" w:sz="4" w:space="0" w:color="auto"/>
              <w:bottom w:val="single" w:sz="4" w:space="0" w:color="auto"/>
              <w:right w:val="single" w:sz="4" w:space="0" w:color="auto"/>
            </w:tcBorders>
          </w:tcPr>
          <w:p w14:paraId="593B7345" w14:textId="77777777" w:rsidR="005C7069" w:rsidRPr="005C7069" w:rsidRDefault="005C7069" w:rsidP="0026090F">
            <w:pPr>
              <w:spacing w:after="160"/>
              <w:jc w:val="center"/>
              <w:rPr>
                <w:rFonts w:ascii="Calibri" w:eastAsia="Calibri" w:hAnsi="Calibri"/>
                <w:kern w:val="2"/>
                <w:lang w:eastAsia="en-US"/>
                <w14:ligatures w14:val="standardContextual"/>
              </w:rPr>
            </w:pPr>
          </w:p>
        </w:tc>
      </w:tr>
      <w:tr w:rsidR="005C7069" w:rsidRPr="005C7069" w14:paraId="4F10E28F" w14:textId="77777777" w:rsidTr="00792AEE">
        <w:tc>
          <w:tcPr>
            <w:tcW w:w="4957" w:type="dxa"/>
            <w:tcBorders>
              <w:top w:val="single" w:sz="4" w:space="0" w:color="auto"/>
              <w:left w:val="single" w:sz="4" w:space="0" w:color="auto"/>
              <w:bottom w:val="single" w:sz="4" w:space="0" w:color="auto"/>
              <w:right w:val="single" w:sz="4" w:space="0" w:color="auto"/>
            </w:tcBorders>
            <w:hideMark/>
          </w:tcPr>
          <w:p w14:paraId="260DDCE9"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Наименование органа, принявшего решение о предоставлении жилого помещения</w:t>
            </w:r>
          </w:p>
        </w:tc>
        <w:tc>
          <w:tcPr>
            <w:tcW w:w="5244" w:type="dxa"/>
            <w:tcBorders>
              <w:top w:val="single" w:sz="4" w:space="0" w:color="auto"/>
              <w:left w:val="single" w:sz="4" w:space="0" w:color="auto"/>
              <w:bottom w:val="single" w:sz="4" w:space="0" w:color="auto"/>
              <w:right w:val="single" w:sz="4" w:space="0" w:color="auto"/>
            </w:tcBorders>
          </w:tcPr>
          <w:p w14:paraId="7CE09714" w14:textId="77777777" w:rsidR="005C7069" w:rsidRPr="005C7069" w:rsidRDefault="005C7069" w:rsidP="0026090F">
            <w:pPr>
              <w:spacing w:after="160"/>
              <w:jc w:val="center"/>
              <w:rPr>
                <w:rFonts w:ascii="Calibri" w:eastAsia="Calibri" w:hAnsi="Calibri"/>
                <w:kern w:val="2"/>
                <w:lang w:eastAsia="en-US"/>
                <w14:ligatures w14:val="standardContextual"/>
              </w:rPr>
            </w:pPr>
          </w:p>
        </w:tc>
      </w:tr>
      <w:tr w:rsidR="005C7069" w:rsidRPr="005C7069" w14:paraId="0F8F7FBD" w14:textId="77777777" w:rsidTr="00792AEE">
        <w:tc>
          <w:tcPr>
            <w:tcW w:w="4957" w:type="dxa"/>
            <w:tcBorders>
              <w:top w:val="single" w:sz="4" w:space="0" w:color="auto"/>
              <w:left w:val="single" w:sz="4" w:space="0" w:color="auto"/>
              <w:bottom w:val="single" w:sz="4" w:space="0" w:color="auto"/>
              <w:right w:val="single" w:sz="4" w:space="0" w:color="auto"/>
            </w:tcBorders>
            <w:hideMark/>
          </w:tcPr>
          <w:p w14:paraId="55D0715F"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Хронологические рамки запрашиваемой информации</w:t>
            </w:r>
          </w:p>
        </w:tc>
        <w:tc>
          <w:tcPr>
            <w:tcW w:w="5244" w:type="dxa"/>
            <w:tcBorders>
              <w:top w:val="single" w:sz="4" w:space="0" w:color="auto"/>
              <w:left w:val="single" w:sz="4" w:space="0" w:color="auto"/>
              <w:bottom w:val="single" w:sz="4" w:space="0" w:color="auto"/>
              <w:right w:val="single" w:sz="4" w:space="0" w:color="auto"/>
            </w:tcBorders>
          </w:tcPr>
          <w:p w14:paraId="389A3928" w14:textId="77777777" w:rsidR="005C7069" w:rsidRPr="005C7069" w:rsidRDefault="005C7069" w:rsidP="0026090F">
            <w:pPr>
              <w:spacing w:after="160"/>
              <w:jc w:val="center"/>
              <w:rPr>
                <w:rFonts w:ascii="Calibri" w:eastAsia="Calibri" w:hAnsi="Calibri"/>
                <w:kern w:val="2"/>
                <w:lang w:eastAsia="en-US"/>
                <w14:ligatures w14:val="standardContextual"/>
              </w:rPr>
            </w:pPr>
          </w:p>
        </w:tc>
      </w:tr>
      <w:tr w:rsidR="005C7069" w:rsidRPr="005C7069" w14:paraId="6B79318D" w14:textId="77777777" w:rsidTr="00792AEE">
        <w:tc>
          <w:tcPr>
            <w:tcW w:w="4957" w:type="dxa"/>
            <w:tcBorders>
              <w:top w:val="single" w:sz="4" w:space="0" w:color="auto"/>
              <w:left w:val="single" w:sz="4" w:space="0" w:color="auto"/>
              <w:bottom w:val="single" w:sz="4" w:space="0" w:color="auto"/>
              <w:right w:val="single" w:sz="4" w:space="0" w:color="auto"/>
            </w:tcBorders>
            <w:hideMark/>
          </w:tcPr>
          <w:p w14:paraId="0F241EB9"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Номер и дата решения о предоставлении   жилого помещения (при наличии сведений)</w:t>
            </w:r>
          </w:p>
        </w:tc>
        <w:tc>
          <w:tcPr>
            <w:tcW w:w="5244" w:type="dxa"/>
            <w:tcBorders>
              <w:top w:val="single" w:sz="4" w:space="0" w:color="auto"/>
              <w:left w:val="single" w:sz="4" w:space="0" w:color="auto"/>
              <w:bottom w:val="single" w:sz="4" w:space="0" w:color="auto"/>
              <w:right w:val="single" w:sz="4" w:space="0" w:color="auto"/>
            </w:tcBorders>
          </w:tcPr>
          <w:p w14:paraId="77BB675C" w14:textId="77777777" w:rsidR="005C7069" w:rsidRPr="005C7069" w:rsidRDefault="005C7069" w:rsidP="0026090F">
            <w:pPr>
              <w:spacing w:after="160"/>
              <w:jc w:val="center"/>
              <w:rPr>
                <w:rFonts w:ascii="Calibri" w:eastAsia="Calibri" w:hAnsi="Calibri"/>
                <w:kern w:val="2"/>
                <w:lang w:eastAsia="en-US"/>
                <w14:ligatures w14:val="standardContextual"/>
              </w:rPr>
            </w:pPr>
          </w:p>
        </w:tc>
      </w:tr>
      <w:tr w:rsidR="005C7069" w:rsidRPr="005C7069" w14:paraId="55DF1E10" w14:textId="77777777" w:rsidTr="00792AEE">
        <w:tc>
          <w:tcPr>
            <w:tcW w:w="4957" w:type="dxa"/>
            <w:tcBorders>
              <w:top w:val="single" w:sz="4" w:space="0" w:color="auto"/>
              <w:left w:val="single" w:sz="4" w:space="0" w:color="auto"/>
              <w:bottom w:val="single" w:sz="4" w:space="0" w:color="auto"/>
              <w:right w:val="single" w:sz="4" w:space="0" w:color="auto"/>
            </w:tcBorders>
            <w:hideMark/>
          </w:tcPr>
          <w:p w14:paraId="236ED540"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Место предоставления запрашиваемых сведений</w:t>
            </w:r>
          </w:p>
        </w:tc>
        <w:tc>
          <w:tcPr>
            <w:tcW w:w="5244" w:type="dxa"/>
            <w:tcBorders>
              <w:top w:val="single" w:sz="4" w:space="0" w:color="auto"/>
              <w:left w:val="single" w:sz="4" w:space="0" w:color="auto"/>
              <w:bottom w:val="single" w:sz="4" w:space="0" w:color="auto"/>
              <w:right w:val="single" w:sz="4" w:space="0" w:color="auto"/>
            </w:tcBorders>
          </w:tcPr>
          <w:p w14:paraId="6DF7C8CC"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Архивный отдел администрации Хасанского муниципального округа</w:t>
            </w:r>
          </w:p>
        </w:tc>
      </w:tr>
      <w:tr w:rsidR="005C7069" w:rsidRPr="005C7069" w14:paraId="3A3296A7" w14:textId="77777777" w:rsidTr="00792AEE">
        <w:tc>
          <w:tcPr>
            <w:tcW w:w="4957" w:type="dxa"/>
            <w:tcBorders>
              <w:top w:val="single" w:sz="4" w:space="0" w:color="auto"/>
              <w:left w:val="single" w:sz="4" w:space="0" w:color="auto"/>
              <w:bottom w:val="single" w:sz="4" w:space="0" w:color="auto"/>
              <w:right w:val="single" w:sz="4" w:space="0" w:color="auto"/>
            </w:tcBorders>
            <w:hideMark/>
          </w:tcPr>
          <w:p w14:paraId="6B9131A3"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Желаемый способ получения информации</w:t>
            </w:r>
          </w:p>
        </w:tc>
        <w:tc>
          <w:tcPr>
            <w:tcW w:w="5244" w:type="dxa"/>
            <w:tcBorders>
              <w:top w:val="single" w:sz="4" w:space="0" w:color="auto"/>
              <w:left w:val="single" w:sz="4" w:space="0" w:color="auto"/>
              <w:bottom w:val="single" w:sz="4" w:space="0" w:color="auto"/>
              <w:right w:val="single" w:sz="4" w:space="0" w:color="auto"/>
            </w:tcBorders>
          </w:tcPr>
          <w:p w14:paraId="3C2A34A6" w14:textId="77777777" w:rsidR="005C7069" w:rsidRPr="005C7069" w:rsidRDefault="005C7069" w:rsidP="0026090F">
            <w:pPr>
              <w:spacing w:after="160"/>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Заберу лично/отправить письмом</w:t>
            </w:r>
          </w:p>
        </w:tc>
      </w:tr>
    </w:tbl>
    <w:p w14:paraId="41CA500C" w14:textId="77777777" w:rsidR="005C7069" w:rsidRPr="005C7069" w:rsidRDefault="005C7069" w:rsidP="0026090F">
      <w:pPr>
        <w:spacing w:after="160"/>
        <w:jc w:val="both"/>
        <w:rPr>
          <w:rFonts w:eastAsia="Calibri"/>
          <w:kern w:val="2"/>
          <w:sz w:val="24"/>
          <w:szCs w:val="24"/>
          <w:lang w:eastAsia="en-US"/>
          <w14:ligatures w14:val="standardContextual"/>
        </w:rPr>
      </w:pPr>
      <w:r w:rsidRPr="005C7069">
        <w:rPr>
          <w:rFonts w:eastAsia="Calibri"/>
          <w:kern w:val="2"/>
          <w:sz w:val="24"/>
          <w:szCs w:val="24"/>
          <w:lang w:eastAsia="en-US"/>
          <w14:ligatures w14:val="standardContextual"/>
        </w:rPr>
        <w:t>В случае отсутствия запрашиваемой информации в архивном</w:t>
      </w:r>
      <w:r w:rsidRPr="005C7069">
        <w:rPr>
          <w:rFonts w:eastAsia="Calibri"/>
          <w:b/>
          <w:kern w:val="2"/>
          <w:sz w:val="24"/>
          <w:szCs w:val="24"/>
          <w:lang w:eastAsia="en-US"/>
          <w14:ligatures w14:val="standardContextual"/>
        </w:rPr>
        <w:t xml:space="preserve"> отделе</w:t>
      </w:r>
    </w:p>
    <w:p w14:paraId="096DABDD" w14:textId="77777777" w:rsidR="005C7069" w:rsidRPr="005C7069" w:rsidRDefault="005C7069" w:rsidP="0026090F">
      <w:pPr>
        <w:spacing w:after="160"/>
        <w:jc w:val="both"/>
        <w:rPr>
          <w:rFonts w:eastAsia="Calibri"/>
          <w:kern w:val="2"/>
          <w:sz w:val="24"/>
          <w:szCs w:val="24"/>
          <w:lang w:eastAsia="en-US"/>
          <w14:ligatures w14:val="standardContextual"/>
        </w:rPr>
      </w:pPr>
      <w:r w:rsidRPr="005C7069">
        <w:rPr>
          <w:rFonts w:eastAsia="Calibri"/>
          <w:noProof/>
          <w:kern w:val="2"/>
          <w:sz w:val="24"/>
          <w:szCs w:val="24"/>
          <w:lang w:eastAsia="en-US"/>
          <w14:ligatures w14:val="standardContextual"/>
        </w:rPr>
        <mc:AlternateContent>
          <mc:Choice Requires="wps">
            <w:drawing>
              <wp:anchor distT="0" distB="0" distL="114300" distR="114300" simplePos="0" relativeHeight="251661312" behindDoc="0" locked="0" layoutInCell="1" allowOverlap="1" wp14:anchorId="236AF598" wp14:editId="595C8CA1">
                <wp:simplePos x="0" y="0"/>
                <wp:positionH relativeFrom="column">
                  <wp:posOffset>-13335</wp:posOffset>
                </wp:positionH>
                <wp:positionV relativeFrom="paragraph">
                  <wp:posOffset>15875</wp:posOffset>
                </wp:positionV>
                <wp:extent cx="198120" cy="175260"/>
                <wp:effectExtent l="5715" t="6350" r="5715" b="889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3D584" id="Прямоугольник 34" o:spid="_x0000_s1026" style="position:absolute;margin-left:-1.05pt;margin-top:1.25pt;width:15.6pt;height:1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3GBSQIAAE4EAAAOAAAAZHJzL2Uyb0RvYy54bWysVM1uEzEQviPxDpbvdLMhadNVN1XVEoRU&#10;oFLhARyvd9fCa5uxk004IfWKxCPwEFwQP32GzRsx9qYhBU6IPVgez/jzN9/M7MnpqlFkKcBJo3Oa&#10;HgwoEZqbQuoqp69fzR5NKHGe6YIpo0VO18LR0+nDByetzcTQ1EYVAgiCaJe1Nqe19zZLEsdr0TB3&#10;YKzQ6CwNNMyjCVVSAGsRvVHJcDA4TFoDhQXDhXN4etE76TTil6Xg/mVZOuGJyily83GFuM7DmkxP&#10;WFYBs7XkWxrsH1g0TGp8dAd1wTwjC5B/QDWSg3Gm9AfcNIkpS8lFzAGzSQe/ZXNdMytiLiiOszuZ&#10;3P+D5S+WV0BkkdPHI0o0a7BG3afN+83H7nt3u7npPne33bfNh+5H96X7SjAIFWuty/Ditb2CkLOz&#10;l4a/cUSb85rpSpwBmLYWrECeaYhP7l0IhsOrZN4+NwW+xxbeRPFWJTQBEGUhq1ij9a5GYuUJx8P0&#10;eJIOsZIcXenReHgYa5iw7O6yBeefCtOQsMkpYAtEcLa8dD6QYdldSCRvlCxmUqloQDU/V0CWDNtl&#10;Fr/IH3PcD1OatDk9Hg/HEfmez+1DDOL3N4hGeux7JZucTnZBLAuqPdFF7ErPpOr3SFnprYxBub4C&#10;c1OsUUUwfVPjEOKmNvCOkhYbOqfu7YKBoEQ901iJ43Q0ChMQjdH4KIgI+575vodpjlA59ZT023Pf&#10;T83CgqxqfCmNuWtzhtUrZVQ2VLZntSWLTRsF3w5YmIp9O0b9+g1MfwIAAP//AwBQSwMEFAAGAAgA&#10;AAAhAIdNaBPbAAAABgEAAA8AAABkcnMvZG93bnJldi54bWxMjsFOwzAQRO9I/IO1SNxaO6lANGRT&#10;IVCROLbphZsTmyRtvI5ipw18PcuJHkczevPyzex6cbZj6DwhJEsFwlLtTUcNwqHcLp5AhKjJ6N6T&#10;Rfi2ATbF7U2uM+MvtLPnfWwEQyhkGqGNccikDHVrnQ5LP1ji7suPTkeOYyPNqC8Md71MlXqUTnfE&#10;D60e7Gtr69N+cghVlx70z658V269XcWPuTxOn2+I93fzyzOIaOf4P4Y/fVaHgp0qP5EJokdYpAkv&#10;EdIHEFyna44VwkolIItcXusXvwAAAP//AwBQSwECLQAUAAYACAAAACEAtoM4kv4AAADhAQAAEwAA&#10;AAAAAAAAAAAAAAAAAAAAW0NvbnRlbnRfVHlwZXNdLnhtbFBLAQItABQABgAIAAAAIQA4/SH/1gAA&#10;AJQBAAALAAAAAAAAAAAAAAAAAC8BAABfcmVscy8ucmVsc1BLAQItABQABgAIAAAAIQBxM3GBSQIA&#10;AE4EAAAOAAAAAAAAAAAAAAAAAC4CAABkcnMvZTJvRG9jLnhtbFBLAQItABQABgAIAAAAIQCHTWgT&#10;2wAAAAYBAAAPAAAAAAAAAAAAAAAAAKMEAABkcnMvZG93bnJldi54bWxQSwUGAAAAAAQABADzAAAA&#10;qwUAAAAA&#10;"/>
            </w:pict>
          </mc:Fallback>
        </mc:AlternateContent>
      </w:r>
      <w:r w:rsidRPr="005C7069">
        <w:rPr>
          <w:rFonts w:eastAsia="Calibri"/>
          <w:kern w:val="2"/>
          <w:sz w:val="24"/>
          <w:szCs w:val="24"/>
          <w:lang w:eastAsia="en-US"/>
          <w14:ligatures w14:val="standardContextual"/>
        </w:rPr>
        <w:tab/>
        <w:t>прошу проинформировать о месте хранения соответствующих документов (информации);</w:t>
      </w:r>
    </w:p>
    <w:p w14:paraId="4F66E60C" w14:textId="77777777" w:rsidR="005C7069" w:rsidRPr="005C7069" w:rsidRDefault="005C7069" w:rsidP="0026090F">
      <w:pPr>
        <w:spacing w:after="160"/>
        <w:jc w:val="both"/>
        <w:rPr>
          <w:rFonts w:eastAsia="Calibri"/>
          <w:kern w:val="2"/>
          <w:sz w:val="24"/>
          <w:szCs w:val="24"/>
          <w:lang w:eastAsia="en-US"/>
          <w14:ligatures w14:val="standardContextual"/>
        </w:rPr>
      </w:pPr>
      <w:r w:rsidRPr="005C7069">
        <w:rPr>
          <w:rFonts w:eastAsia="Calibri"/>
          <w:noProof/>
          <w:kern w:val="2"/>
          <w:sz w:val="24"/>
          <w:szCs w:val="24"/>
          <w:lang w:eastAsia="en-US"/>
          <w14:ligatures w14:val="standardContextual"/>
        </w:rPr>
        <mc:AlternateContent>
          <mc:Choice Requires="wps">
            <w:drawing>
              <wp:anchor distT="0" distB="0" distL="114300" distR="114300" simplePos="0" relativeHeight="251662336" behindDoc="0" locked="0" layoutInCell="1" allowOverlap="1" wp14:anchorId="4E8BD01C" wp14:editId="64BB90EB">
                <wp:simplePos x="0" y="0"/>
                <wp:positionH relativeFrom="column">
                  <wp:posOffset>-13335</wp:posOffset>
                </wp:positionH>
                <wp:positionV relativeFrom="paragraph">
                  <wp:posOffset>26035</wp:posOffset>
                </wp:positionV>
                <wp:extent cx="198120" cy="175260"/>
                <wp:effectExtent l="5715" t="8890" r="5715" b="635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B89E6" id="Прямоугольник 35" o:spid="_x0000_s1026" style="position:absolute;margin-left:-1.05pt;margin-top:2.05pt;width:15.6pt;height:1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neSQIAAE4EAAAOAAAAZHJzL2Uyb0RvYy54bWysVM2O0zAQviPxDpbvNE1p9ydqulp1KUJa&#10;YKWFB3Adp7FwbDN2m5YT0l6ReAQeggviZ58hfSPGTrd0gRMiB8vjGX/+5puZjM/WtSIrAU4andO0&#10;16dEaG4KqRc5ff1q9uiEEueZLpgyWuR0Ixw9mzx8MG5sJgamMqoQQBBEu6yxOa28t1mSOF6Jmrme&#10;sUKjszRQM48mLJICWIPotUoG/f5R0hgoLBgunMPTi85JJxG/LAX3L8vSCU9UTpGbjyvEdR7WZDJm&#10;2QKYrSTf0WD/wKJmUuOje6gL5hlZgvwDqpYcjDOl73FTJ6YsJRcxB8wm7f+WzXXFrIi5oDjO7mVy&#10;/w+Wv1hdAZFFTh+PKNGsxhq1n7bvtx/b7+3t9qb93N6237Yf2h/tl/YrwSBUrLEuw4vX9gpCzs5e&#10;Gv7GEW2mFdMLcQ5gmkqwAnmmIT65dyEYDq+SefPcFPgeW3oTxVuXUAdAlIWsY402+xqJtSccD9PT&#10;k3SAleToSo9Hg6NYw4Rld5ctOP9UmJqETU4BWyCCs9Wl84EMy+5CInmjZDGTSkUDFvOpArJi2C6z&#10;+EX+mONhmNKkyenpaDCKyPd87hCiH7+/QdTSY98rWef0ZB/EsqDaE13ErvRMqm6PlJXeyRiU6yow&#10;N8UGVQTTNTUOIW4qA+8oabChc+reLhkIStQzjZU4TYfDMAHRGI6Og4hw6JkfepjmCJVTT0m3nfpu&#10;apYW5KLCl9KYuzbnWL1SRmVDZTtWO7LYtFHw3YCFqTi0Y9Sv38DkJwAAAP//AwBQSwMEFAAGAAgA&#10;AAAhAIzZiarbAAAABgEAAA8AAABkcnMvZG93bnJldi54bWxMjkFPg0AUhO8m/ofNM/HWLlCjlvJo&#10;jKYmHlt68faAV0DZXcIuLfrrfZ70NJnMZObLtrPp1ZlH3zmLEC8jUGwrV3e2QTgWu8UjKB/I1tQ7&#10;ywhf7GGbX19llNbuYvd8PoRGyYj1KSG0IQyp1r5q2ZBfuoGtZCc3Ggpix0bXI11k3PQ6iaJ7baiz&#10;8tDSwM8tV5+HySCUXXKk733xGpn1bhXe5uJjen9BvL2ZnzagAs/hrwy/+IIOuTCVbrK1Vz3CIoml&#10;iXAnInGyFi0RVvED6DzT//HzHwAAAP//AwBQSwECLQAUAAYACAAAACEAtoM4kv4AAADhAQAAEwAA&#10;AAAAAAAAAAAAAAAAAAAAW0NvbnRlbnRfVHlwZXNdLnhtbFBLAQItABQABgAIAAAAIQA4/SH/1gAA&#10;AJQBAAALAAAAAAAAAAAAAAAAAC8BAABfcmVscy8ucmVsc1BLAQItABQABgAIAAAAIQAMwuneSQIA&#10;AE4EAAAOAAAAAAAAAAAAAAAAAC4CAABkcnMvZTJvRG9jLnhtbFBLAQItABQABgAIAAAAIQCM2Ymq&#10;2wAAAAYBAAAPAAAAAAAAAAAAAAAAAKMEAABkcnMvZG93bnJldi54bWxQSwUGAAAAAAQABADzAAAA&#10;qwUAAAAA&#10;"/>
            </w:pict>
          </mc:Fallback>
        </mc:AlternateContent>
      </w:r>
      <w:r w:rsidRPr="005C7069">
        <w:rPr>
          <w:rFonts w:eastAsia="Calibri"/>
          <w:kern w:val="2"/>
          <w:sz w:val="24"/>
          <w:szCs w:val="24"/>
          <w:lang w:eastAsia="en-US"/>
          <w14:ligatures w14:val="standardContextual"/>
        </w:rPr>
        <w:tab/>
        <w:t>прошу направить запрос на исполнение в орган или организацию (учреждение) по принадлежности.</w:t>
      </w:r>
    </w:p>
    <w:p w14:paraId="39942D02" w14:textId="77777777" w:rsidR="005C7069" w:rsidRPr="005C7069" w:rsidRDefault="005C7069" w:rsidP="0026090F">
      <w:pPr>
        <w:spacing w:after="160"/>
        <w:jc w:val="both"/>
        <w:rPr>
          <w:rFonts w:eastAsia="Calibri"/>
          <w:kern w:val="2"/>
          <w:sz w:val="24"/>
          <w:szCs w:val="24"/>
          <w:lang w:eastAsia="en-US"/>
          <w14:ligatures w14:val="standardContextual"/>
        </w:rPr>
      </w:pPr>
      <w:r w:rsidRPr="005C7069">
        <w:rPr>
          <w:rFonts w:eastAsia="Calibri"/>
          <w:kern w:val="2"/>
          <w:sz w:val="24"/>
          <w:szCs w:val="24"/>
          <w:lang w:eastAsia="en-US"/>
          <w14:ligatures w14:val="standardContextual"/>
        </w:rPr>
        <w:lastRenderedPageBreak/>
        <w:t>Проинформирован(а) о том, что ответственность за предоставление архивной информации на основе документов Архивного фонда РФ и других архивных документов несет организация (учреждение), в которую направлен на исполнение запрос по принадлежности.</w:t>
      </w:r>
    </w:p>
    <w:p w14:paraId="048F669E" w14:textId="77777777" w:rsidR="005C7069" w:rsidRPr="005C7069" w:rsidRDefault="005C7069" w:rsidP="0026090F">
      <w:pPr>
        <w:spacing w:after="160"/>
        <w:jc w:val="both"/>
        <w:rPr>
          <w:rFonts w:eastAsia="Calibri"/>
          <w:kern w:val="2"/>
          <w:sz w:val="16"/>
          <w:szCs w:val="16"/>
          <w:lang w:eastAsia="en-US"/>
          <w14:ligatures w14:val="standardContextual"/>
        </w:rPr>
      </w:pPr>
      <w:r w:rsidRPr="005C7069">
        <w:rPr>
          <w:rFonts w:eastAsia="Calibri"/>
          <w:kern w:val="2"/>
          <w:sz w:val="16"/>
          <w:szCs w:val="16"/>
          <w:lang w:eastAsia="en-US"/>
          <w14:ligatures w14:val="standardContextual"/>
        </w:rPr>
        <w:t xml:space="preserve">__________________________________                             ___________________________________                        ______________________ </w:t>
      </w:r>
    </w:p>
    <w:p w14:paraId="0C607A6B" w14:textId="77777777" w:rsidR="005C7069" w:rsidRPr="005C7069" w:rsidRDefault="005C7069" w:rsidP="0026090F">
      <w:pPr>
        <w:spacing w:after="160"/>
        <w:jc w:val="both"/>
        <w:rPr>
          <w:rFonts w:eastAsia="Calibri"/>
          <w:kern w:val="2"/>
          <w:lang w:eastAsia="en-US"/>
          <w14:ligatures w14:val="standardContextual"/>
        </w:rPr>
      </w:pPr>
      <w:r w:rsidRPr="005C7069">
        <w:rPr>
          <w:rFonts w:eastAsia="Calibri"/>
          <w:kern w:val="2"/>
          <w:lang w:eastAsia="en-US"/>
          <w14:ligatures w14:val="standardContextual"/>
        </w:rPr>
        <w:t xml:space="preserve">дата                                                                           подпись       заявителя                                                 Ф.И.О заявителя                    </w:t>
      </w:r>
    </w:p>
    <w:p w14:paraId="6C450521" w14:textId="77777777" w:rsidR="005C7069" w:rsidRPr="005C7069" w:rsidRDefault="005C7069" w:rsidP="0026090F">
      <w:pPr>
        <w:spacing w:after="160"/>
        <w:jc w:val="both"/>
        <w:rPr>
          <w:rFonts w:eastAsia="Calibri"/>
          <w:kern w:val="2"/>
          <w:sz w:val="24"/>
          <w:szCs w:val="24"/>
          <w:lang w:eastAsia="en-US"/>
          <w14:ligatures w14:val="standardContextual"/>
        </w:rPr>
      </w:pPr>
      <w:r w:rsidRPr="005C7069">
        <w:rPr>
          <w:rFonts w:eastAsia="Calibri"/>
          <w:kern w:val="2"/>
          <w:sz w:val="24"/>
          <w:szCs w:val="24"/>
          <w:lang w:eastAsia="en-US"/>
          <w14:ligatures w14:val="standardContextual"/>
        </w:rPr>
        <w:t>Я (Ф.И.О.) _____________________________________________________________________        даю согласие на обработку моих персональных данных: фамилия, имя, отчество, дата рождения, номер телефона, место жительства и регистрация, реквизиты документа, удостоверяющего личность, информация о трудовой деятельности, о трудовом стаже, документы имущественного характера и другие документы  для исполнения социально – правовых и тематических запросов.</w:t>
      </w:r>
    </w:p>
    <w:p w14:paraId="2EE2ADEA" w14:textId="77777777" w:rsidR="005C7069" w:rsidRPr="005C7069" w:rsidRDefault="005C7069" w:rsidP="0026090F">
      <w:pPr>
        <w:spacing w:after="160"/>
        <w:jc w:val="both"/>
        <w:rPr>
          <w:rFonts w:eastAsia="Calibri"/>
          <w:kern w:val="2"/>
          <w:sz w:val="24"/>
          <w:szCs w:val="24"/>
          <w:lang w:eastAsia="en-US"/>
          <w14:ligatures w14:val="standardContextual"/>
        </w:rPr>
      </w:pPr>
      <w:r w:rsidRPr="005C7069">
        <w:rPr>
          <w:rFonts w:eastAsia="Calibri"/>
          <w:kern w:val="2"/>
          <w:sz w:val="24"/>
          <w:szCs w:val="24"/>
          <w:lang w:eastAsia="en-US"/>
          <w14:ligatures w14:val="standardContextual"/>
        </w:rPr>
        <w:t>_____________    ________________________      _____________________                                                           дата                                        подпись заявителя                                                 Ф.И.О. заявителя</w:t>
      </w:r>
    </w:p>
    <w:p w14:paraId="4936A547" w14:textId="77777777" w:rsidR="005C7069" w:rsidRPr="005C7069" w:rsidRDefault="005C7069" w:rsidP="0026090F">
      <w:pPr>
        <w:spacing w:after="160"/>
        <w:jc w:val="center"/>
        <w:rPr>
          <w:rFonts w:eastAsia="Calibri"/>
          <w:kern w:val="2"/>
          <w:sz w:val="24"/>
          <w:szCs w:val="24"/>
          <w:lang w:eastAsia="en-US"/>
          <w14:ligatures w14:val="standardContextual"/>
        </w:rPr>
      </w:pPr>
    </w:p>
    <w:p w14:paraId="506F6245" w14:textId="77777777" w:rsidR="005C7069" w:rsidRPr="005C7069" w:rsidRDefault="005C7069" w:rsidP="0026090F">
      <w:pPr>
        <w:spacing w:after="160"/>
        <w:jc w:val="center"/>
        <w:rPr>
          <w:rFonts w:eastAsia="Calibri"/>
          <w:kern w:val="2"/>
          <w:sz w:val="24"/>
          <w:szCs w:val="24"/>
          <w:lang w:eastAsia="en-US"/>
          <w14:ligatures w14:val="standardContextual"/>
        </w:rPr>
      </w:pPr>
    </w:p>
    <w:p w14:paraId="5C19C3DC" w14:textId="77777777" w:rsidR="005C7069" w:rsidRPr="005C7069" w:rsidRDefault="005C7069" w:rsidP="0026090F">
      <w:pPr>
        <w:spacing w:after="160"/>
        <w:jc w:val="center"/>
        <w:rPr>
          <w:rFonts w:eastAsia="Calibri"/>
          <w:kern w:val="2"/>
          <w:sz w:val="24"/>
          <w:szCs w:val="24"/>
          <w:lang w:eastAsia="en-US"/>
          <w14:ligatures w14:val="standardContextual"/>
        </w:rPr>
      </w:pPr>
    </w:p>
    <w:p w14:paraId="637BC41C" w14:textId="77777777" w:rsidR="005C7069" w:rsidRPr="005C7069" w:rsidRDefault="005C7069" w:rsidP="0026090F">
      <w:pPr>
        <w:spacing w:after="160"/>
        <w:jc w:val="center"/>
        <w:rPr>
          <w:rFonts w:eastAsia="Calibri"/>
          <w:kern w:val="2"/>
          <w:sz w:val="24"/>
          <w:szCs w:val="24"/>
          <w:lang w:eastAsia="en-US"/>
          <w14:ligatures w14:val="standardContextual"/>
        </w:rPr>
      </w:pPr>
    </w:p>
    <w:p w14:paraId="1E1F434F" w14:textId="77777777" w:rsidR="005C7069" w:rsidRPr="005C7069" w:rsidRDefault="005C7069" w:rsidP="0026090F">
      <w:pPr>
        <w:spacing w:after="160"/>
        <w:jc w:val="center"/>
        <w:rPr>
          <w:rFonts w:eastAsia="Calibri"/>
          <w:kern w:val="2"/>
          <w:sz w:val="24"/>
          <w:szCs w:val="24"/>
          <w:lang w:eastAsia="en-US"/>
          <w14:ligatures w14:val="standardContextual"/>
        </w:rPr>
      </w:pPr>
    </w:p>
    <w:p w14:paraId="3065FF13" w14:textId="77777777" w:rsidR="005C7069" w:rsidRPr="005C7069" w:rsidRDefault="005C7069" w:rsidP="0026090F">
      <w:pPr>
        <w:spacing w:after="160"/>
        <w:jc w:val="center"/>
        <w:rPr>
          <w:rFonts w:eastAsia="Calibri"/>
          <w:kern w:val="2"/>
          <w:sz w:val="24"/>
          <w:szCs w:val="24"/>
          <w:lang w:eastAsia="en-US"/>
          <w14:ligatures w14:val="standardContextual"/>
        </w:rPr>
      </w:pPr>
    </w:p>
    <w:p w14:paraId="53F7396B" w14:textId="77777777" w:rsidR="005C7069" w:rsidRPr="005C7069" w:rsidRDefault="005C7069" w:rsidP="0026090F">
      <w:pPr>
        <w:spacing w:after="160"/>
        <w:jc w:val="center"/>
        <w:rPr>
          <w:rFonts w:eastAsia="Calibri"/>
          <w:kern w:val="2"/>
          <w:sz w:val="24"/>
          <w:szCs w:val="24"/>
          <w:lang w:eastAsia="en-US"/>
          <w14:ligatures w14:val="standardContextual"/>
        </w:rPr>
      </w:pPr>
    </w:p>
    <w:p w14:paraId="4E629C94" w14:textId="77777777" w:rsidR="005C7069" w:rsidRPr="005C7069" w:rsidRDefault="005C7069" w:rsidP="0026090F">
      <w:pPr>
        <w:spacing w:after="160"/>
        <w:jc w:val="center"/>
        <w:rPr>
          <w:rFonts w:eastAsia="Calibri"/>
          <w:kern w:val="2"/>
          <w:sz w:val="24"/>
          <w:szCs w:val="24"/>
          <w:lang w:eastAsia="en-US"/>
          <w14:ligatures w14:val="standardContextual"/>
        </w:rPr>
      </w:pPr>
    </w:p>
    <w:p w14:paraId="381DCA62" w14:textId="77777777" w:rsidR="005C7069" w:rsidRPr="005C7069" w:rsidRDefault="005C7069" w:rsidP="0026090F">
      <w:pPr>
        <w:spacing w:after="160"/>
        <w:jc w:val="center"/>
        <w:rPr>
          <w:rFonts w:eastAsia="Calibri"/>
          <w:kern w:val="2"/>
          <w:sz w:val="24"/>
          <w:szCs w:val="24"/>
          <w:lang w:eastAsia="en-US"/>
          <w14:ligatures w14:val="standardContextual"/>
        </w:rPr>
      </w:pPr>
    </w:p>
    <w:p w14:paraId="69E9EBAA" w14:textId="77777777" w:rsidR="005C7069" w:rsidRPr="005C7069" w:rsidRDefault="005C7069" w:rsidP="0026090F">
      <w:pPr>
        <w:spacing w:after="160"/>
        <w:jc w:val="center"/>
        <w:rPr>
          <w:rFonts w:eastAsia="Calibri"/>
          <w:kern w:val="2"/>
          <w:sz w:val="24"/>
          <w:szCs w:val="24"/>
          <w:lang w:eastAsia="en-US"/>
          <w14:ligatures w14:val="standardContextual"/>
        </w:rPr>
      </w:pPr>
    </w:p>
    <w:p w14:paraId="4E02BF56" w14:textId="77777777" w:rsidR="005C7069" w:rsidRPr="005C7069" w:rsidRDefault="005C7069" w:rsidP="0026090F">
      <w:pPr>
        <w:spacing w:after="160"/>
        <w:jc w:val="center"/>
        <w:rPr>
          <w:rFonts w:eastAsia="Calibri"/>
          <w:kern w:val="2"/>
          <w:sz w:val="24"/>
          <w:szCs w:val="24"/>
          <w:lang w:eastAsia="en-US"/>
          <w14:ligatures w14:val="standardContextual"/>
        </w:rPr>
      </w:pPr>
    </w:p>
    <w:p w14:paraId="5A731344" w14:textId="34876223" w:rsidR="005C7069" w:rsidRDefault="005C7069" w:rsidP="0026090F">
      <w:pPr>
        <w:spacing w:after="160"/>
        <w:jc w:val="center"/>
        <w:rPr>
          <w:rFonts w:eastAsia="Calibri"/>
          <w:kern w:val="2"/>
          <w:sz w:val="24"/>
          <w:szCs w:val="24"/>
          <w:lang w:eastAsia="en-US"/>
          <w14:ligatures w14:val="standardContextual"/>
        </w:rPr>
      </w:pPr>
    </w:p>
    <w:p w14:paraId="48CC99C1" w14:textId="6C334E10" w:rsidR="0061291E" w:rsidRDefault="0061291E" w:rsidP="0026090F">
      <w:pPr>
        <w:spacing w:after="160"/>
        <w:jc w:val="center"/>
        <w:rPr>
          <w:rFonts w:eastAsia="Calibri"/>
          <w:kern w:val="2"/>
          <w:sz w:val="24"/>
          <w:szCs w:val="24"/>
          <w:lang w:eastAsia="en-US"/>
          <w14:ligatures w14:val="standardContextual"/>
        </w:rPr>
      </w:pPr>
    </w:p>
    <w:p w14:paraId="0746AA8F" w14:textId="3D09F569" w:rsidR="0061291E" w:rsidRDefault="0061291E" w:rsidP="0026090F">
      <w:pPr>
        <w:spacing w:after="160"/>
        <w:jc w:val="center"/>
        <w:rPr>
          <w:rFonts w:eastAsia="Calibri"/>
          <w:kern w:val="2"/>
          <w:sz w:val="24"/>
          <w:szCs w:val="24"/>
          <w:lang w:eastAsia="en-US"/>
          <w14:ligatures w14:val="standardContextual"/>
        </w:rPr>
      </w:pPr>
    </w:p>
    <w:p w14:paraId="42187F3B" w14:textId="40D5DC37" w:rsidR="0061291E" w:rsidRDefault="0061291E" w:rsidP="0026090F">
      <w:pPr>
        <w:spacing w:after="160"/>
        <w:jc w:val="center"/>
        <w:rPr>
          <w:rFonts w:eastAsia="Calibri"/>
          <w:kern w:val="2"/>
          <w:sz w:val="24"/>
          <w:szCs w:val="24"/>
          <w:lang w:eastAsia="en-US"/>
          <w14:ligatures w14:val="standardContextual"/>
        </w:rPr>
      </w:pPr>
    </w:p>
    <w:p w14:paraId="676E0564" w14:textId="02D1BE40" w:rsidR="0061291E" w:rsidRDefault="0061291E" w:rsidP="0026090F">
      <w:pPr>
        <w:spacing w:after="160"/>
        <w:jc w:val="center"/>
        <w:rPr>
          <w:rFonts w:eastAsia="Calibri"/>
          <w:kern w:val="2"/>
          <w:sz w:val="24"/>
          <w:szCs w:val="24"/>
          <w:lang w:eastAsia="en-US"/>
          <w14:ligatures w14:val="standardContextual"/>
        </w:rPr>
      </w:pPr>
    </w:p>
    <w:p w14:paraId="437C4676" w14:textId="11A7F2F7" w:rsidR="0061291E" w:rsidRDefault="0061291E" w:rsidP="0026090F">
      <w:pPr>
        <w:spacing w:after="160"/>
        <w:jc w:val="center"/>
        <w:rPr>
          <w:rFonts w:eastAsia="Calibri"/>
          <w:kern w:val="2"/>
          <w:sz w:val="24"/>
          <w:szCs w:val="24"/>
          <w:lang w:eastAsia="en-US"/>
          <w14:ligatures w14:val="standardContextual"/>
        </w:rPr>
      </w:pPr>
    </w:p>
    <w:p w14:paraId="7320ACE4" w14:textId="4795ABC0" w:rsidR="0061291E" w:rsidRDefault="0061291E" w:rsidP="0026090F">
      <w:pPr>
        <w:spacing w:after="160"/>
        <w:jc w:val="center"/>
        <w:rPr>
          <w:rFonts w:eastAsia="Calibri"/>
          <w:kern w:val="2"/>
          <w:sz w:val="24"/>
          <w:szCs w:val="24"/>
          <w:lang w:eastAsia="en-US"/>
          <w14:ligatures w14:val="standardContextual"/>
        </w:rPr>
      </w:pPr>
    </w:p>
    <w:p w14:paraId="53EAC794" w14:textId="70F76901" w:rsidR="0061291E" w:rsidRDefault="0061291E" w:rsidP="0026090F">
      <w:pPr>
        <w:spacing w:after="160"/>
        <w:jc w:val="center"/>
        <w:rPr>
          <w:rFonts w:eastAsia="Calibri"/>
          <w:kern w:val="2"/>
          <w:sz w:val="24"/>
          <w:szCs w:val="24"/>
          <w:lang w:eastAsia="en-US"/>
          <w14:ligatures w14:val="standardContextual"/>
        </w:rPr>
      </w:pPr>
    </w:p>
    <w:p w14:paraId="5E844F4F" w14:textId="14E384F6" w:rsidR="0061291E" w:rsidRDefault="0061291E" w:rsidP="0026090F">
      <w:pPr>
        <w:spacing w:after="160"/>
        <w:jc w:val="center"/>
        <w:rPr>
          <w:rFonts w:eastAsia="Calibri"/>
          <w:kern w:val="2"/>
          <w:sz w:val="24"/>
          <w:szCs w:val="24"/>
          <w:lang w:eastAsia="en-US"/>
          <w14:ligatures w14:val="standardContextual"/>
        </w:rPr>
      </w:pPr>
    </w:p>
    <w:p w14:paraId="77707D1F" w14:textId="317D1176" w:rsidR="0061291E" w:rsidRDefault="0061291E" w:rsidP="0026090F">
      <w:pPr>
        <w:spacing w:after="160"/>
        <w:jc w:val="center"/>
        <w:rPr>
          <w:rFonts w:eastAsia="Calibri"/>
          <w:kern w:val="2"/>
          <w:sz w:val="24"/>
          <w:szCs w:val="24"/>
          <w:lang w:eastAsia="en-US"/>
          <w14:ligatures w14:val="standardContextual"/>
        </w:rPr>
      </w:pPr>
    </w:p>
    <w:p w14:paraId="2613B7CE" w14:textId="5D7F2ECE" w:rsidR="0061291E" w:rsidRDefault="0061291E" w:rsidP="0026090F">
      <w:pPr>
        <w:spacing w:after="160"/>
        <w:jc w:val="center"/>
        <w:rPr>
          <w:rFonts w:eastAsia="Calibri"/>
          <w:kern w:val="2"/>
          <w:sz w:val="24"/>
          <w:szCs w:val="24"/>
          <w:lang w:eastAsia="en-US"/>
          <w14:ligatures w14:val="standardContextual"/>
        </w:rPr>
      </w:pPr>
    </w:p>
    <w:p w14:paraId="73336DEC" w14:textId="170CF5D1" w:rsidR="0061291E" w:rsidRDefault="0061291E" w:rsidP="0026090F">
      <w:pPr>
        <w:spacing w:after="160"/>
        <w:jc w:val="center"/>
        <w:rPr>
          <w:rFonts w:eastAsia="Calibri"/>
          <w:kern w:val="2"/>
          <w:sz w:val="24"/>
          <w:szCs w:val="24"/>
          <w:lang w:eastAsia="en-US"/>
          <w14:ligatures w14:val="standardContextual"/>
        </w:rPr>
      </w:pPr>
    </w:p>
    <w:p w14:paraId="673F08CC" w14:textId="78416AF3" w:rsidR="0061291E" w:rsidRDefault="0061291E" w:rsidP="0026090F">
      <w:pPr>
        <w:spacing w:after="160"/>
        <w:jc w:val="center"/>
        <w:rPr>
          <w:rFonts w:eastAsia="Calibri"/>
          <w:kern w:val="2"/>
          <w:sz w:val="24"/>
          <w:szCs w:val="24"/>
          <w:lang w:eastAsia="en-US"/>
          <w14:ligatures w14:val="standardContextual"/>
        </w:rPr>
      </w:pPr>
    </w:p>
    <w:p w14:paraId="00B0DB40" w14:textId="77777777" w:rsidR="0061291E" w:rsidRPr="005C7069" w:rsidRDefault="0061291E" w:rsidP="0026090F">
      <w:pPr>
        <w:spacing w:after="160"/>
        <w:jc w:val="center"/>
        <w:rPr>
          <w:rFonts w:eastAsia="Calibri"/>
          <w:kern w:val="2"/>
          <w:sz w:val="24"/>
          <w:szCs w:val="24"/>
          <w:lang w:eastAsia="en-US"/>
          <w14:ligatures w14:val="standardContextual"/>
        </w:rPr>
      </w:pPr>
    </w:p>
    <w:p w14:paraId="0BB70D6B" w14:textId="77777777" w:rsidR="005C7069" w:rsidRPr="005C7069" w:rsidRDefault="005C7069" w:rsidP="0026090F">
      <w:pPr>
        <w:spacing w:after="160"/>
        <w:jc w:val="center"/>
        <w:rPr>
          <w:rFonts w:eastAsia="Calibri"/>
          <w:kern w:val="2"/>
          <w:sz w:val="24"/>
          <w:szCs w:val="24"/>
          <w:lang w:eastAsia="en-US"/>
          <w14:ligatures w14:val="standardContextual"/>
        </w:rPr>
      </w:pPr>
    </w:p>
    <w:tbl>
      <w:tblPr>
        <w:tblStyle w:val="259"/>
        <w:tblW w:w="0" w:type="auto"/>
        <w:tblLook w:val="04A0" w:firstRow="1" w:lastRow="0" w:firstColumn="1" w:lastColumn="0" w:noHBand="0" w:noVBand="1"/>
      </w:tblPr>
      <w:tblGrid>
        <w:gridCol w:w="2830"/>
        <w:gridCol w:w="178"/>
        <w:gridCol w:w="512"/>
        <w:gridCol w:w="6677"/>
      </w:tblGrid>
      <w:tr w:rsidR="005C7069" w:rsidRPr="005C7069" w14:paraId="3B2EDFE3" w14:textId="77777777" w:rsidTr="00792AEE">
        <w:tc>
          <w:tcPr>
            <w:tcW w:w="2830" w:type="dxa"/>
          </w:tcPr>
          <w:p w14:paraId="088A8310" w14:textId="77777777" w:rsidR="005C7069" w:rsidRPr="005C7069" w:rsidRDefault="005C7069" w:rsidP="0026090F">
            <w:pPr>
              <w:jc w:val="center"/>
              <w:rPr>
                <w:rFonts w:ascii="Times New Roman" w:eastAsia="Calibri" w:hAnsi="Times New Roman"/>
                <w:lang w:eastAsia="en-US"/>
              </w:rPr>
            </w:pPr>
          </w:p>
        </w:tc>
        <w:tc>
          <w:tcPr>
            <w:tcW w:w="690" w:type="dxa"/>
            <w:gridSpan w:val="2"/>
          </w:tcPr>
          <w:p w14:paraId="44D2B156" w14:textId="77777777" w:rsidR="005C7069" w:rsidRPr="005C7069" w:rsidRDefault="005C7069" w:rsidP="0026090F">
            <w:pPr>
              <w:jc w:val="right"/>
              <w:rPr>
                <w:rFonts w:ascii="Times New Roman" w:eastAsia="Calibri" w:hAnsi="Times New Roman"/>
                <w:b/>
                <w:lang w:eastAsia="en-US"/>
              </w:rPr>
            </w:pPr>
          </w:p>
        </w:tc>
        <w:tc>
          <w:tcPr>
            <w:tcW w:w="6677" w:type="dxa"/>
          </w:tcPr>
          <w:p w14:paraId="61EA16BE" w14:textId="77777777" w:rsidR="005C7069" w:rsidRPr="005C7069" w:rsidRDefault="005C7069" w:rsidP="0026090F">
            <w:pPr>
              <w:jc w:val="right"/>
              <w:rPr>
                <w:rFonts w:ascii="Times New Roman" w:eastAsia="Calibri" w:hAnsi="Times New Roman"/>
                <w:b/>
                <w:lang w:eastAsia="en-US"/>
              </w:rPr>
            </w:pPr>
            <w:r w:rsidRPr="005C7069">
              <w:rPr>
                <w:rFonts w:ascii="Times New Roman" w:eastAsia="Calibri" w:hAnsi="Times New Roman"/>
                <w:b/>
                <w:lang w:eastAsia="en-US"/>
              </w:rPr>
              <w:t>Приложение № 4</w:t>
            </w:r>
          </w:p>
          <w:p w14:paraId="6C776371" w14:textId="77777777" w:rsidR="005C7069" w:rsidRPr="005C7069" w:rsidRDefault="005C7069" w:rsidP="0026090F">
            <w:pPr>
              <w:rPr>
                <w:rFonts w:ascii="Times New Roman" w:eastAsia="Calibri" w:hAnsi="Times New Roman"/>
                <w:b/>
                <w:lang w:eastAsia="en-US"/>
              </w:rPr>
            </w:pPr>
          </w:p>
        </w:tc>
      </w:tr>
      <w:tr w:rsidR="005C7069" w:rsidRPr="005C7069" w14:paraId="2D2A0D47" w14:textId="77777777" w:rsidTr="00792AEE">
        <w:tc>
          <w:tcPr>
            <w:tcW w:w="2830" w:type="dxa"/>
          </w:tcPr>
          <w:p w14:paraId="104FC86E" w14:textId="77777777" w:rsidR="005C7069" w:rsidRPr="005C7069" w:rsidRDefault="005C7069" w:rsidP="0026090F">
            <w:pPr>
              <w:jc w:val="center"/>
              <w:rPr>
                <w:rFonts w:ascii="Times New Roman" w:eastAsia="Calibri" w:hAnsi="Times New Roman"/>
                <w:lang w:eastAsia="en-US"/>
              </w:rPr>
            </w:pPr>
          </w:p>
        </w:tc>
        <w:tc>
          <w:tcPr>
            <w:tcW w:w="690" w:type="dxa"/>
            <w:gridSpan w:val="2"/>
          </w:tcPr>
          <w:p w14:paraId="5FC8E9F1" w14:textId="77777777" w:rsidR="005C7069" w:rsidRPr="005C7069" w:rsidRDefault="005C7069" w:rsidP="0026090F">
            <w:pPr>
              <w:jc w:val="right"/>
              <w:rPr>
                <w:rFonts w:ascii="Times New Roman" w:eastAsia="Calibri" w:hAnsi="Times New Roman"/>
                <w:b/>
                <w:lang w:eastAsia="en-US"/>
              </w:rPr>
            </w:pPr>
          </w:p>
        </w:tc>
        <w:tc>
          <w:tcPr>
            <w:tcW w:w="6677" w:type="dxa"/>
          </w:tcPr>
          <w:p w14:paraId="39C3B56B" w14:textId="77777777" w:rsidR="005C7069" w:rsidRPr="005C7069" w:rsidRDefault="005C7069" w:rsidP="0026090F">
            <w:pPr>
              <w:rPr>
                <w:rFonts w:ascii="Times New Roman" w:eastAsia="Calibri" w:hAnsi="Times New Roman"/>
                <w:lang w:eastAsia="en-US"/>
              </w:rPr>
            </w:pPr>
            <w:r w:rsidRPr="005C7069">
              <w:rPr>
                <w:rFonts w:ascii="Times New Roman" w:eastAsia="Calibri" w:hAnsi="Times New Roman"/>
                <w:lang w:eastAsia="en-US"/>
              </w:rPr>
              <w:t>к Административному регламенту предоставления муниципальной</w:t>
            </w:r>
          </w:p>
          <w:p w14:paraId="24138ECF" w14:textId="77777777" w:rsidR="005C7069" w:rsidRPr="005C7069" w:rsidRDefault="005C7069" w:rsidP="0026090F">
            <w:pPr>
              <w:rPr>
                <w:rFonts w:ascii="Times New Roman" w:eastAsia="Calibri" w:hAnsi="Times New Roman"/>
                <w:lang w:eastAsia="en-US"/>
              </w:rPr>
            </w:pPr>
            <w:r w:rsidRPr="005C7069">
              <w:rPr>
                <w:rFonts w:ascii="Times New Roman" w:eastAsia="Calibri" w:hAnsi="Times New Roman"/>
                <w:lang w:eastAsia="en-US"/>
              </w:rPr>
              <w:t>услуги «Предоставление информации на основе документов Архивного фонда РФ и других архивных документов»</w:t>
            </w:r>
          </w:p>
          <w:p w14:paraId="1D5A52E0" w14:textId="77777777" w:rsidR="005C7069" w:rsidRPr="005C7069" w:rsidRDefault="005C7069" w:rsidP="0026090F">
            <w:pPr>
              <w:rPr>
                <w:rFonts w:ascii="Times New Roman" w:eastAsia="Calibri" w:hAnsi="Times New Roman"/>
                <w:lang w:eastAsia="en-US"/>
              </w:rPr>
            </w:pPr>
          </w:p>
        </w:tc>
      </w:tr>
      <w:tr w:rsidR="005C7069" w:rsidRPr="005C7069" w14:paraId="4405419A" w14:textId="77777777" w:rsidTr="00792AEE">
        <w:tc>
          <w:tcPr>
            <w:tcW w:w="3008" w:type="dxa"/>
            <w:gridSpan w:val="2"/>
          </w:tcPr>
          <w:p w14:paraId="414C3595" w14:textId="77777777" w:rsidR="005C7069" w:rsidRPr="005C7069" w:rsidRDefault="005C7069" w:rsidP="0026090F">
            <w:pPr>
              <w:jc w:val="center"/>
              <w:rPr>
                <w:rFonts w:ascii="Times New Roman" w:eastAsia="Calibri" w:hAnsi="Times New Roman"/>
                <w:lang w:eastAsia="en-US"/>
              </w:rPr>
            </w:pPr>
          </w:p>
        </w:tc>
        <w:tc>
          <w:tcPr>
            <w:tcW w:w="7189" w:type="dxa"/>
            <w:gridSpan w:val="2"/>
          </w:tcPr>
          <w:p w14:paraId="23B07856"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В архивный отдел администрации Хасанского МО</w:t>
            </w:r>
          </w:p>
        </w:tc>
      </w:tr>
      <w:tr w:rsidR="005C7069" w:rsidRPr="005C7069" w14:paraId="623131C5" w14:textId="77777777" w:rsidTr="00792AEE">
        <w:tc>
          <w:tcPr>
            <w:tcW w:w="3008" w:type="dxa"/>
            <w:gridSpan w:val="2"/>
          </w:tcPr>
          <w:p w14:paraId="18B279EE" w14:textId="77777777" w:rsidR="005C7069" w:rsidRPr="005C7069" w:rsidRDefault="005C7069" w:rsidP="0026090F">
            <w:pPr>
              <w:jc w:val="center"/>
              <w:rPr>
                <w:rFonts w:ascii="Times New Roman" w:eastAsia="Calibri" w:hAnsi="Times New Roman"/>
                <w:lang w:eastAsia="en-US"/>
              </w:rPr>
            </w:pPr>
          </w:p>
        </w:tc>
        <w:tc>
          <w:tcPr>
            <w:tcW w:w="7189" w:type="dxa"/>
            <w:gridSpan w:val="2"/>
          </w:tcPr>
          <w:p w14:paraId="11FC4FCB"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от _________________________________________________</w:t>
            </w:r>
          </w:p>
          <w:p w14:paraId="178DD84B"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____________________________________________________</w:t>
            </w:r>
          </w:p>
          <w:p w14:paraId="37AF7BE8"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(фамилия, имя, отчество)</w:t>
            </w:r>
          </w:p>
        </w:tc>
      </w:tr>
      <w:tr w:rsidR="005C7069" w:rsidRPr="005C7069" w14:paraId="16229B33" w14:textId="77777777" w:rsidTr="00792AEE">
        <w:tc>
          <w:tcPr>
            <w:tcW w:w="3008" w:type="dxa"/>
            <w:gridSpan w:val="2"/>
          </w:tcPr>
          <w:p w14:paraId="144F3F24" w14:textId="77777777" w:rsidR="005C7069" w:rsidRPr="005C7069" w:rsidRDefault="005C7069" w:rsidP="0026090F">
            <w:pPr>
              <w:jc w:val="center"/>
              <w:rPr>
                <w:rFonts w:ascii="Times New Roman" w:eastAsia="Calibri" w:hAnsi="Times New Roman"/>
                <w:lang w:eastAsia="en-US"/>
              </w:rPr>
            </w:pPr>
          </w:p>
        </w:tc>
        <w:tc>
          <w:tcPr>
            <w:tcW w:w="7189" w:type="dxa"/>
            <w:gridSpan w:val="2"/>
          </w:tcPr>
          <w:p w14:paraId="3F36031F"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 xml:space="preserve">(реквизиты документа, удостоверяющего личность) </w:t>
            </w:r>
          </w:p>
        </w:tc>
      </w:tr>
      <w:tr w:rsidR="005C7069" w:rsidRPr="005C7069" w14:paraId="19D1C7E6" w14:textId="77777777" w:rsidTr="00792AEE">
        <w:tc>
          <w:tcPr>
            <w:tcW w:w="3008" w:type="dxa"/>
            <w:gridSpan w:val="2"/>
          </w:tcPr>
          <w:p w14:paraId="48A8AC53" w14:textId="77777777" w:rsidR="005C7069" w:rsidRPr="005C7069" w:rsidRDefault="005C7069" w:rsidP="0026090F">
            <w:pPr>
              <w:jc w:val="center"/>
              <w:rPr>
                <w:rFonts w:ascii="Times New Roman" w:eastAsia="Calibri" w:hAnsi="Times New Roman"/>
                <w:lang w:eastAsia="en-US"/>
              </w:rPr>
            </w:pPr>
          </w:p>
        </w:tc>
        <w:tc>
          <w:tcPr>
            <w:tcW w:w="7189" w:type="dxa"/>
            <w:gridSpan w:val="2"/>
          </w:tcPr>
          <w:p w14:paraId="09E7B9DB"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паспорт серия_________т _____________ _____________________</w:t>
            </w:r>
          </w:p>
        </w:tc>
      </w:tr>
      <w:tr w:rsidR="005C7069" w:rsidRPr="005C7069" w14:paraId="7E42724E" w14:textId="77777777" w:rsidTr="00792AEE">
        <w:tc>
          <w:tcPr>
            <w:tcW w:w="3008" w:type="dxa"/>
            <w:gridSpan w:val="2"/>
          </w:tcPr>
          <w:p w14:paraId="1FEE8505" w14:textId="77777777" w:rsidR="005C7069" w:rsidRPr="005C7069" w:rsidRDefault="005C7069" w:rsidP="0026090F">
            <w:pPr>
              <w:jc w:val="center"/>
              <w:rPr>
                <w:rFonts w:ascii="Times New Roman" w:eastAsia="Calibri" w:hAnsi="Times New Roman"/>
                <w:lang w:eastAsia="en-US"/>
              </w:rPr>
            </w:pPr>
          </w:p>
        </w:tc>
        <w:tc>
          <w:tcPr>
            <w:tcW w:w="7189" w:type="dxa"/>
            <w:gridSpan w:val="2"/>
          </w:tcPr>
          <w:p w14:paraId="1C71C8B7"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Адрес места жительства______________________________</w:t>
            </w:r>
          </w:p>
          <w:p w14:paraId="542DDB49" w14:textId="77777777" w:rsidR="005C7069" w:rsidRPr="005C7069" w:rsidRDefault="005C7069" w:rsidP="0026090F">
            <w:pPr>
              <w:rPr>
                <w:rFonts w:ascii="Times New Roman" w:eastAsia="Calibri" w:hAnsi="Times New Roman"/>
                <w:sz w:val="26"/>
                <w:szCs w:val="26"/>
                <w:lang w:eastAsia="en-US"/>
              </w:rPr>
            </w:pPr>
          </w:p>
        </w:tc>
      </w:tr>
      <w:tr w:rsidR="005C7069" w:rsidRPr="005C7069" w14:paraId="64640DC9" w14:textId="77777777" w:rsidTr="00792AEE">
        <w:tc>
          <w:tcPr>
            <w:tcW w:w="3008" w:type="dxa"/>
            <w:gridSpan w:val="2"/>
          </w:tcPr>
          <w:p w14:paraId="56282507" w14:textId="77777777" w:rsidR="005C7069" w:rsidRPr="005C7069" w:rsidRDefault="005C7069" w:rsidP="0026090F">
            <w:pPr>
              <w:jc w:val="center"/>
              <w:rPr>
                <w:rFonts w:ascii="Times New Roman" w:eastAsia="Calibri" w:hAnsi="Times New Roman"/>
                <w:lang w:eastAsia="en-US"/>
              </w:rPr>
            </w:pPr>
          </w:p>
        </w:tc>
        <w:tc>
          <w:tcPr>
            <w:tcW w:w="7189" w:type="dxa"/>
            <w:gridSpan w:val="2"/>
          </w:tcPr>
          <w:p w14:paraId="5D215FC6"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контактный телефон: _________________________________</w:t>
            </w:r>
          </w:p>
        </w:tc>
      </w:tr>
    </w:tbl>
    <w:p w14:paraId="6D71D692" w14:textId="77777777" w:rsidR="005C7069" w:rsidRPr="005C7069" w:rsidRDefault="005C7069" w:rsidP="0026090F">
      <w:pPr>
        <w:spacing w:after="160"/>
        <w:jc w:val="center"/>
        <w:rPr>
          <w:rFonts w:eastAsia="Calibri"/>
          <w:b/>
          <w:kern w:val="2"/>
          <w:sz w:val="26"/>
          <w:szCs w:val="26"/>
          <w:lang w:eastAsia="en-US"/>
          <w14:ligatures w14:val="standardContextual"/>
        </w:rPr>
      </w:pPr>
    </w:p>
    <w:p w14:paraId="43419739" w14:textId="77777777" w:rsidR="005C7069" w:rsidRPr="005C7069" w:rsidRDefault="005C7069" w:rsidP="0026090F">
      <w:pPr>
        <w:spacing w:after="160"/>
        <w:jc w:val="center"/>
        <w:rPr>
          <w:rFonts w:eastAsia="Calibri"/>
          <w:b/>
          <w:kern w:val="2"/>
          <w:sz w:val="26"/>
          <w:szCs w:val="26"/>
          <w:lang w:eastAsia="en-US"/>
          <w14:ligatures w14:val="standardContextual"/>
        </w:rPr>
      </w:pPr>
      <w:r w:rsidRPr="005C7069">
        <w:rPr>
          <w:rFonts w:eastAsia="Calibri"/>
          <w:b/>
          <w:kern w:val="2"/>
          <w:sz w:val="26"/>
          <w:szCs w:val="26"/>
          <w:lang w:eastAsia="en-US"/>
          <w14:ligatures w14:val="standardContextual"/>
        </w:rPr>
        <w:t xml:space="preserve">Анкета - заявление  </w:t>
      </w:r>
    </w:p>
    <w:p w14:paraId="46534D08" w14:textId="77777777" w:rsidR="005C7069" w:rsidRPr="005C7069" w:rsidRDefault="005C7069" w:rsidP="0026090F">
      <w:pPr>
        <w:spacing w:after="160"/>
        <w:jc w:val="center"/>
        <w:rPr>
          <w:rFonts w:eastAsia="Calibri"/>
          <w:b/>
          <w:kern w:val="2"/>
          <w:sz w:val="26"/>
          <w:szCs w:val="26"/>
          <w:lang w:eastAsia="en-US"/>
          <w14:ligatures w14:val="standardContextual"/>
        </w:rPr>
      </w:pPr>
      <w:r w:rsidRPr="005C7069">
        <w:rPr>
          <w:rFonts w:eastAsia="Calibri"/>
          <w:kern w:val="2"/>
          <w:sz w:val="26"/>
          <w:szCs w:val="26"/>
          <w:lang w:eastAsia="en-US"/>
          <w14:ligatures w14:val="standardContextual"/>
        </w:rPr>
        <w:t>для наведения архивной справки по документальным материалам архивного отдела администрации Хасанского муниципального округа о предоставлении земельного участка</w:t>
      </w:r>
    </w:p>
    <w:p w14:paraId="04BF1842" w14:textId="77777777" w:rsidR="005C7069" w:rsidRPr="005C7069" w:rsidRDefault="005C7069" w:rsidP="0026090F">
      <w:pPr>
        <w:spacing w:after="160"/>
        <w:rPr>
          <w:rFonts w:eastAsia="Calibri"/>
          <w:kern w:val="2"/>
          <w:sz w:val="26"/>
          <w:szCs w:val="26"/>
          <w:lang w:eastAsia="en-US"/>
          <w14:ligatures w14:val="standardContextual"/>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244"/>
      </w:tblGrid>
      <w:tr w:rsidR="005C7069" w:rsidRPr="005C7069" w14:paraId="4027A4C6" w14:textId="77777777" w:rsidTr="00792AEE">
        <w:trPr>
          <w:trHeight w:val="613"/>
        </w:trPr>
        <w:tc>
          <w:tcPr>
            <w:tcW w:w="4957" w:type="dxa"/>
            <w:tcBorders>
              <w:top w:val="single" w:sz="4" w:space="0" w:color="auto"/>
              <w:left w:val="single" w:sz="4" w:space="0" w:color="auto"/>
              <w:bottom w:val="single" w:sz="4" w:space="0" w:color="auto"/>
              <w:right w:val="single" w:sz="4" w:space="0" w:color="auto"/>
            </w:tcBorders>
            <w:hideMark/>
          </w:tcPr>
          <w:p w14:paraId="3212421E"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Адрес земельного участка</w:t>
            </w:r>
          </w:p>
        </w:tc>
        <w:tc>
          <w:tcPr>
            <w:tcW w:w="5244" w:type="dxa"/>
            <w:tcBorders>
              <w:top w:val="single" w:sz="4" w:space="0" w:color="auto"/>
              <w:left w:val="single" w:sz="4" w:space="0" w:color="auto"/>
              <w:bottom w:val="single" w:sz="4" w:space="0" w:color="auto"/>
              <w:right w:val="single" w:sz="4" w:space="0" w:color="auto"/>
            </w:tcBorders>
          </w:tcPr>
          <w:p w14:paraId="017F3DD6" w14:textId="77777777" w:rsidR="005C7069" w:rsidRPr="005C7069" w:rsidRDefault="005C7069" w:rsidP="0026090F">
            <w:pPr>
              <w:spacing w:after="160"/>
              <w:jc w:val="center"/>
              <w:rPr>
                <w:rFonts w:ascii="Calibri" w:eastAsia="Calibri" w:hAnsi="Calibri"/>
                <w:kern w:val="2"/>
                <w:sz w:val="24"/>
                <w:szCs w:val="28"/>
                <w:lang w:eastAsia="en-US"/>
                <w14:ligatures w14:val="standardContextual"/>
              </w:rPr>
            </w:pPr>
          </w:p>
          <w:p w14:paraId="0973F26B" w14:textId="77777777" w:rsidR="005C7069" w:rsidRPr="005C7069" w:rsidRDefault="005C7069" w:rsidP="0026090F">
            <w:pPr>
              <w:spacing w:after="160"/>
              <w:jc w:val="center"/>
              <w:rPr>
                <w:rFonts w:ascii="Calibri" w:eastAsia="Calibri" w:hAnsi="Calibri"/>
                <w:kern w:val="2"/>
                <w:sz w:val="24"/>
                <w:szCs w:val="28"/>
                <w:lang w:eastAsia="en-US"/>
                <w14:ligatures w14:val="standardContextual"/>
              </w:rPr>
            </w:pPr>
          </w:p>
        </w:tc>
      </w:tr>
      <w:tr w:rsidR="005C7069" w:rsidRPr="005C7069" w14:paraId="323B5D3C" w14:textId="77777777" w:rsidTr="00792AEE">
        <w:tc>
          <w:tcPr>
            <w:tcW w:w="4957" w:type="dxa"/>
            <w:tcBorders>
              <w:top w:val="single" w:sz="4" w:space="0" w:color="auto"/>
              <w:left w:val="single" w:sz="4" w:space="0" w:color="auto"/>
              <w:bottom w:val="single" w:sz="4" w:space="0" w:color="auto"/>
              <w:right w:val="single" w:sz="4" w:space="0" w:color="auto"/>
            </w:tcBorders>
          </w:tcPr>
          <w:p w14:paraId="4BE92439"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Фамилия, имя, отчество (при наличии) гражданина, которому предоставлен земельный участок</w:t>
            </w:r>
          </w:p>
        </w:tc>
        <w:tc>
          <w:tcPr>
            <w:tcW w:w="5244" w:type="dxa"/>
            <w:tcBorders>
              <w:top w:val="single" w:sz="4" w:space="0" w:color="auto"/>
              <w:left w:val="single" w:sz="4" w:space="0" w:color="auto"/>
              <w:bottom w:val="single" w:sz="4" w:space="0" w:color="auto"/>
              <w:right w:val="single" w:sz="4" w:space="0" w:color="auto"/>
            </w:tcBorders>
          </w:tcPr>
          <w:p w14:paraId="4A1F6A3C" w14:textId="77777777" w:rsidR="005C7069" w:rsidRPr="005C7069" w:rsidRDefault="005C7069" w:rsidP="0026090F">
            <w:pPr>
              <w:spacing w:after="160"/>
              <w:jc w:val="center"/>
              <w:rPr>
                <w:rFonts w:ascii="Calibri" w:eastAsia="Calibri" w:hAnsi="Calibri"/>
                <w:kern w:val="2"/>
                <w:sz w:val="24"/>
                <w:szCs w:val="28"/>
                <w:lang w:eastAsia="en-US"/>
                <w14:ligatures w14:val="standardContextual"/>
              </w:rPr>
            </w:pPr>
          </w:p>
        </w:tc>
      </w:tr>
      <w:tr w:rsidR="005C7069" w:rsidRPr="005C7069" w14:paraId="5718306A" w14:textId="77777777" w:rsidTr="00792AEE">
        <w:tc>
          <w:tcPr>
            <w:tcW w:w="4957" w:type="dxa"/>
            <w:tcBorders>
              <w:top w:val="single" w:sz="4" w:space="0" w:color="auto"/>
              <w:left w:val="single" w:sz="4" w:space="0" w:color="auto"/>
              <w:bottom w:val="single" w:sz="4" w:space="0" w:color="auto"/>
              <w:right w:val="single" w:sz="4" w:space="0" w:color="auto"/>
            </w:tcBorders>
            <w:hideMark/>
          </w:tcPr>
          <w:p w14:paraId="2A748DAE"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Цель предоставления земельного участка, например строительство дома, гаражей, ведения подсобного хозяйства)</w:t>
            </w:r>
          </w:p>
        </w:tc>
        <w:tc>
          <w:tcPr>
            <w:tcW w:w="5244" w:type="dxa"/>
            <w:tcBorders>
              <w:top w:val="single" w:sz="4" w:space="0" w:color="auto"/>
              <w:left w:val="single" w:sz="4" w:space="0" w:color="auto"/>
              <w:bottom w:val="single" w:sz="4" w:space="0" w:color="auto"/>
              <w:right w:val="single" w:sz="4" w:space="0" w:color="auto"/>
            </w:tcBorders>
          </w:tcPr>
          <w:p w14:paraId="546C1F9B" w14:textId="77777777" w:rsidR="005C7069" w:rsidRPr="005C7069" w:rsidRDefault="005C7069" w:rsidP="0026090F">
            <w:pPr>
              <w:spacing w:after="160"/>
              <w:jc w:val="center"/>
              <w:rPr>
                <w:rFonts w:ascii="Calibri" w:eastAsia="Calibri" w:hAnsi="Calibri"/>
                <w:kern w:val="2"/>
                <w:sz w:val="24"/>
                <w:szCs w:val="28"/>
                <w:lang w:eastAsia="en-US"/>
                <w14:ligatures w14:val="standardContextual"/>
              </w:rPr>
            </w:pPr>
          </w:p>
          <w:p w14:paraId="53055D84" w14:textId="77777777" w:rsidR="005C7069" w:rsidRPr="005C7069" w:rsidRDefault="005C7069" w:rsidP="0026090F">
            <w:pPr>
              <w:spacing w:after="160"/>
              <w:jc w:val="center"/>
              <w:rPr>
                <w:rFonts w:ascii="Calibri" w:eastAsia="Calibri" w:hAnsi="Calibri"/>
                <w:kern w:val="2"/>
                <w:sz w:val="24"/>
                <w:szCs w:val="28"/>
                <w:lang w:eastAsia="en-US"/>
                <w14:ligatures w14:val="standardContextual"/>
              </w:rPr>
            </w:pPr>
          </w:p>
          <w:p w14:paraId="0FE1737D" w14:textId="77777777" w:rsidR="005C7069" w:rsidRPr="005C7069" w:rsidRDefault="005C7069" w:rsidP="0026090F">
            <w:pPr>
              <w:spacing w:after="160"/>
              <w:jc w:val="center"/>
              <w:rPr>
                <w:rFonts w:ascii="Calibri" w:eastAsia="Calibri" w:hAnsi="Calibri"/>
                <w:kern w:val="2"/>
                <w:sz w:val="24"/>
                <w:szCs w:val="28"/>
                <w:lang w:eastAsia="en-US"/>
                <w14:ligatures w14:val="standardContextual"/>
              </w:rPr>
            </w:pPr>
          </w:p>
        </w:tc>
      </w:tr>
      <w:tr w:rsidR="005C7069" w:rsidRPr="005C7069" w14:paraId="647977FC" w14:textId="77777777" w:rsidTr="00792AEE">
        <w:tc>
          <w:tcPr>
            <w:tcW w:w="4957" w:type="dxa"/>
            <w:tcBorders>
              <w:top w:val="single" w:sz="4" w:space="0" w:color="auto"/>
              <w:left w:val="single" w:sz="4" w:space="0" w:color="auto"/>
              <w:bottom w:val="single" w:sz="4" w:space="0" w:color="auto"/>
              <w:right w:val="single" w:sz="4" w:space="0" w:color="auto"/>
            </w:tcBorders>
            <w:hideMark/>
          </w:tcPr>
          <w:p w14:paraId="56064094"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Наименование органа, принявшего решение о предоставлении земельного участка</w:t>
            </w:r>
          </w:p>
        </w:tc>
        <w:tc>
          <w:tcPr>
            <w:tcW w:w="5244" w:type="dxa"/>
            <w:tcBorders>
              <w:top w:val="single" w:sz="4" w:space="0" w:color="auto"/>
              <w:left w:val="single" w:sz="4" w:space="0" w:color="auto"/>
              <w:bottom w:val="single" w:sz="4" w:space="0" w:color="auto"/>
              <w:right w:val="single" w:sz="4" w:space="0" w:color="auto"/>
            </w:tcBorders>
          </w:tcPr>
          <w:p w14:paraId="48E84116" w14:textId="77777777" w:rsidR="005C7069" w:rsidRPr="005C7069" w:rsidRDefault="005C7069" w:rsidP="0026090F">
            <w:pPr>
              <w:spacing w:after="160"/>
              <w:jc w:val="center"/>
              <w:rPr>
                <w:rFonts w:ascii="Calibri" w:eastAsia="Calibri" w:hAnsi="Calibri"/>
                <w:kern w:val="2"/>
                <w:sz w:val="24"/>
                <w:szCs w:val="28"/>
                <w:lang w:eastAsia="en-US"/>
                <w14:ligatures w14:val="standardContextual"/>
              </w:rPr>
            </w:pPr>
          </w:p>
          <w:p w14:paraId="1115C23C" w14:textId="77777777" w:rsidR="005C7069" w:rsidRPr="005C7069" w:rsidRDefault="005C7069" w:rsidP="0026090F">
            <w:pPr>
              <w:spacing w:after="160"/>
              <w:jc w:val="center"/>
              <w:rPr>
                <w:rFonts w:ascii="Calibri" w:eastAsia="Calibri" w:hAnsi="Calibri"/>
                <w:kern w:val="2"/>
                <w:sz w:val="24"/>
                <w:szCs w:val="28"/>
                <w:lang w:eastAsia="en-US"/>
                <w14:ligatures w14:val="standardContextual"/>
              </w:rPr>
            </w:pPr>
          </w:p>
          <w:p w14:paraId="0AC93817" w14:textId="77777777" w:rsidR="005C7069" w:rsidRPr="005C7069" w:rsidRDefault="005C7069" w:rsidP="0026090F">
            <w:pPr>
              <w:spacing w:after="160"/>
              <w:jc w:val="center"/>
              <w:rPr>
                <w:rFonts w:ascii="Calibri" w:eastAsia="Calibri" w:hAnsi="Calibri"/>
                <w:kern w:val="2"/>
                <w:sz w:val="24"/>
                <w:szCs w:val="28"/>
                <w:lang w:eastAsia="en-US"/>
                <w14:ligatures w14:val="standardContextual"/>
              </w:rPr>
            </w:pPr>
          </w:p>
        </w:tc>
      </w:tr>
      <w:tr w:rsidR="005C7069" w:rsidRPr="005C7069" w14:paraId="6829A8F1" w14:textId="77777777" w:rsidTr="00792AEE">
        <w:tc>
          <w:tcPr>
            <w:tcW w:w="4957" w:type="dxa"/>
            <w:tcBorders>
              <w:top w:val="single" w:sz="4" w:space="0" w:color="auto"/>
              <w:left w:val="single" w:sz="4" w:space="0" w:color="auto"/>
              <w:bottom w:val="single" w:sz="4" w:space="0" w:color="auto"/>
              <w:right w:val="single" w:sz="4" w:space="0" w:color="auto"/>
            </w:tcBorders>
            <w:hideMark/>
          </w:tcPr>
          <w:p w14:paraId="22FCF024"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Хронологические рамки запрашиваемой информации</w:t>
            </w:r>
          </w:p>
        </w:tc>
        <w:tc>
          <w:tcPr>
            <w:tcW w:w="5244" w:type="dxa"/>
            <w:tcBorders>
              <w:top w:val="single" w:sz="4" w:space="0" w:color="auto"/>
              <w:left w:val="single" w:sz="4" w:space="0" w:color="auto"/>
              <w:bottom w:val="single" w:sz="4" w:space="0" w:color="auto"/>
              <w:right w:val="single" w:sz="4" w:space="0" w:color="auto"/>
            </w:tcBorders>
          </w:tcPr>
          <w:p w14:paraId="5C9556A4" w14:textId="77777777" w:rsidR="005C7069" w:rsidRPr="005C7069" w:rsidRDefault="005C7069" w:rsidP="0026090F">
            <w:pPr>
              <w:spacing w:after="160"/>
              <w:jc w:val="center"/>
              <w:rPr>
                <w:rFonts w:ascii="Calibri" w:eastAsia="Calibri" w:hAnsi="Calibri"/>
                <w:kern w:val="2"/>
                <w:sz w:val="24"/>
                <w:szCs w:val="28"/>
                <w:lang w:eastAsia="en-US"/>
                <w14:ligatures w14:val="standardContextual"/>
              </w:rPr>
            </w:pPr>
          </w:p>
        </w:tc>
      </w:tr>
      <w:tr w:rsidR="005C7069" w:rsidRPr="005C7069" w14:paraId="4D43D600" w14:textId="77777777" w:rsidTr="00792AEE">
        <w:tc>
          <w:tcPr>
            <w:tcW w:w="4957" w:type="dxa"/>
            <w:tcBorders>
              <w:top w:val="single" w:sz="4" w:space="0" w:color="auto"/>
              <w:left w:val="single" w:sz="4" w:space="0" w:color="auto"/>
              <w:bottom w:val="single" w:sz="4" w:space="0" w:color="auto"/>
              <w:right w:val="single" w:sz="4" w:space="0" w:color="auto"/>
            </w:tcBorders>
          </w:tcPr>
          <w:p w14:paraId="21431DD0"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Номер и дата решения о предоставлении земельного участка (при наличии сведений</w:t>
            </w:r>
          </w:p>
        </w:tc>
        <w:tc>
          <w:tcPr>
            <w:tcW w:w="5244" w:type="dxa"/>
            <w:tcBorders>
              <w:top w:val="single" w:sz="4" w:space="0" w:color="auto"/>
              <w:left w:val="single" w:sz="4" w:space="0" w:color="auto"/>
              <w:bottom w:val="single" w:sz="4" w:space="0" w:color="auto"/>
              <w:right w:val="single" w:sz="4" w:space="0" w:color="auto"/>
            </w:tcBorders>
          </w:tcPr>
          <w:p w14:paraId="26DB7C7F" w14:textId="77777777" w:rsidR="005C7069" w:rsidRPr="005C7069" w:rsidRDefault="005C7069" w:rsidP="0026090F">
            <w:pPr>
              <w:spacing w:after="160"/>
              <w:jc w:val="center"/>
              <w:rPr>
                <w:rFonts w:ascii="Calibri" w:eastAsia="Calibri" w:hAnsi="Calibri"/>
                <w:kern w:val="2"/>
                <w:sz w:val="24"/>
                <w:szCs w:val="28"/>
                <w:lang w:eastAsia="en-US"/>
                <w14:ligatures w14:val="standardContextual"/>
              </w:rPr>
            </w:pPr>
          </w:p>
        </w:tc>
      </w:tr>
      <w:tr w:rsidR="005C7069" w:rsidRPr="005C7069" w14:paraId="2815F099" w14:textId="77777777" w:rsidTr="00792AEE">
        <w:tc>
          <w:tcPr>
            <w:tcW w:w="4957" w:type="dxa"/>
            <w:tcBorders>
              <w:top w:val="single" w:sz="4" w:space="0" w:color="auto"/>
              <w:left w:val="single" w:sz="4" w:space="0" w:color="auto"/>
              <w:bottom w:val="single" w:sz="4" w:space="0" w:color="auto"/>
              <w:right w:val="single" w:sz="4" w:space="0" w:color="auto"/>
            </w:tcBorders>
            <w:hideMark/>
          </w:tcPr>
          <w:p w14:paraId="3E758AE0"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Место предоставления запрашиваемых сведений</w:t>
            </w:r>
          </w:p>
        </w:tc>
        <w:tc>
          <w:tcPr>
            <w:tcW w:w="5244" w:type="dxa"/>
            <w:tcBorders>
              <w:top w:val="single" w:sz="4" w:space="0" w:color="auto"/>
              <w:left w:val="single" w:sz="4" w:space="0" w:color="auto"/>
              <w:bottom w:val="single" w:sz="4" w:space="0" w:color="auto"/>
              <w:right w:val="single" w:sz="4" w:space="0" w:color="auto"/>
            </w:tcBorders>
          </w:tcPr>
          <w:p w14:paraId="3E5D9B27" w14:textId="77777777" w:rsidR="005C7069" w:rsidRPr="005C7069" w:rsidRDefault="005C7069" w:rsidP="0026090F">
            <w:pPr>
              <w:spacing w:after="160"/>
              <w:jc w:val="center"/>
              <w:rPr>
                <w:rFonts w:ascii="Calibri" w:eastAsia="Calibri" w:hAnsi="Calibri"/>
                <w:kern w:val="2"/>
                <w:sz w:val="26"/>
                <w:szCs w:val="26"/>
                <w:lang w:eastAsia="en-US"/>
                <w14:ligatures w14:val="standardContextual"/>
              </w:rPr>
            </w:pPr>
            <w:r w:rsidRPr="005C7069">
              <w:rPr>
                <w:rFonts w:eastAsia="Calibri"/>
                <w:kern w:val="2"/>
                <w:sz w:val="26"/>
                <w:szCs w:val="26"/>
                <w:lang w:eastAsia="en-US"/>
                <w14:ligatures w14:val="standardContextual"/>
              </w:rPr>
              <w:t>Архивный отдел администрации Хасанского муниципального округа</w:t>
            </w:r>
          </w:p>
        </w:tc>
      </w:tr>
      <w:tr w:rsidR="005C7069" w:rsidRPr="005C7069" w14:paraId="69C23462" w14:textId="77777777" w:rsidTr="00792AEE">
        <w:tc>
          <w:tcPr>
            <w:tcW w:w="4957" w:type="dxa"/>
            <w:tcBorders>
              <w:top w:val="single" w:sz="4" w:space="0" w:color="auto"/>
              <w:left w:val="single" w:sz="4" w:space="0" w:color="auto"/>
              <w:bottom w:val="single" w:sz="4" w:space="0" w:color="auto"/>
              <w:right w:val="single" w:sz="4" w:space="0" w:color="auto"/>
            </w:tcBorders>
            <w:hideMark/>
          </w:tcPr>
          <w:p w14:paraId="6CBBF7B8"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Желаемый способ получения информации</w:t>
            </w:r>
          </w:p>
        </w:tc>
        <w:tc>
          <w:tcPr>
            <w:tcW w:w="5244" w:type="dxa"/>
            <w:tcBorders>
              <w:top w:val="single" w:sz="4" w:space="0" w:color="auto"/>
              <w:left w:val="single" w:sz="4" w:space="0" w:color="auto"/>
              <w:bottom w:val="single" w:sz="4" w:space="0" w:color="auto"/>
              <w:right w:val="single" w:sz="4" w:space="0" w:color="auto"/>
            </w:tcBorders>
          </w:tcPr>
          <w:p w14:paraId="021B3B65" w14:textId="77777777" w:rsidR="005C7069" w:rsidRPr="005C7069" w:rsidRDefault="005C7069" w:rsidP="0026090F">
            <w:pPr>
              <w:spacing w:after="160"/>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Заберу лично/отправить письмом</w:t>
            </w:r>
          </w:p>
        </w:tc>
      </w:tr>
    </w:tbl>
    <w:p w14:paraId="5A607143" w14:textId="77777777" w:rsidR="005C7069" w:rsidRPr="005C7069" w:rsidRDefault="005C7069" w:rsidP="0026090F">
      <w:pPr>
        <w:spacing w:after="160"/>
        <w:jc w:val="both"/>
        <w:rPr>
          <w:rFonts w:eastAsia="Calibri"/>
          <w:kern w:val="2"/>
          <w:sz w:val="24"/>
          <w:szCs w:val="24"/>
          <w:lang w:eastAsia="en-US"/>
          <w14:ligatures w14:val="standardContextual"/>
        </w:rPr>
      </w:pPr>
      <w:r w:rsidRPr="005C7069">
        <w:rPr>
          <w:rFonts w:eastAsia="Calibri"/>
          <w:kern w:val="2"/>
          <w:sz w:val="24"/>
          <w:szCs w:val="24"/>
          <w:lang w:eastAsia="en-US"/>
          <w14:ligatures w14:val="standardContextual"/>
        </w:rPr>
        <w:t>В случае отсутствия запрашиваемой информации в архивном</w:t>
      </w:r>
      <w:r w:rsidRPr="005C7069">
        <w:rPr>
          <w:rFonts w:eastAsia="Calibri"/>
          <w:b/>
          <w:kern w:val="2"/>
          <w:sz w:val="24"/>
          <w:szCs w:val="24"/>
          <w:lang w:eastAsia="en-US"/>
          <w14:ligatures w14:val="standardContextual"/>
        </w:rPr>
        <w:t xml:space="preserve"> отделе</w:t>
      </w:r>
    </w:p>
    <w:p w14:paraId="40E60A21" w14:textId="77777777" w:rsidR="005C7069" w:rsidRPr="005C7069" w:rsidRDefault="005C7069" w:rsidP="0026090F">
      <w:pPr>
        <w:spacing w:after="160"/>
        <w:jc w:val="both"/>
        <w:rPr>
          <w:rFonts w:eastAsia="Calibri"/>
          <w:kern w:val="2"/>
          <w:sz w:val="24"/>
          <w:szCs w:val="24"/>
          <w:lang w:eastAsia="en-US"/>
          <w14:ligatures w14:val="standardContextual"/>
        </w:rPr>
      </w:pPr>
      <w:r w:rsidRPr="005C7069">
        <w:rPr>
          <w:rFonts w:eastAsia="Calibri"/>
          <w:noProof/>
          <w:kern w:val="2"/>
          <w:sz w:val="24"/>
          <w:szCs w:val="24"/>
          <w:lang w:eastAsia="en-US"/>
          <w14:ligatures w14:val="standardContextual"/>
        </w:rPr>
        <w:lastRenderedPageBreak/>
        <mc:AlternateContent>
          <mc:Choice Requires="wps">
            <w:drawing>
              <wp:anchor distT="0" distB="0" distL="114300" distR="114300" simplePos="0" relativeHeight="251663360" behindDoc="0" locked="0" layoutInCell="1" allowOverlap="1" wp14:anchorId="0AB383E8" wp14:editId="23D80A6A">
                <wp:simplePos x="0" y="0"/>
                <wp:positionH relativeFrom="column">
                  <wp:posOffset>-13335</wp:posOffset>
                </wp:positionH>
                <wp:positionV relativeFrom="paragraph">
                  <wp:posOffset>15875</wp:posOffset>
                </wp:positionV>
                <wp:extent cx="198120" cy="175260"/>
                <wp:effectExtent l="5715" t="6350" r="5715" b="889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B21DD" id="Прямоугольник 36" o:spid="_x0000_s1026" style="position:absolute;margin-left:-1.05pt;margin-top:1.25pt;width:15.6pt;height:1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UA+SQIAAE4EAAAOAAAAZHJzL2Uyb0RvYy54bWysVM1uEzEQviPxDpbvZLMhSdtVNlWVEoRU&#10;oFLhARyvN2vhtc3YyaackHpF4hF4CC6Inz7D5o0Ye9OQAifEHiyPZ/z5m29mdnK6qRVZC3DS6Jym&#10;vT4lQnNTSL3M6etX80fHlDjPdMGU0SKn18LR0+nDB5PGZmJgKqMKAQRBtMsam9PKe5slieOVqJnr&#10;GSs0OksDNfNowjIpgDWIXqtk0O+Pk8ZAYcFw4RyenndOOo34ZSm4f1mWTniicorcfFwhrouwJtMJ&#10;y5bAbCX5jgb7BxY1kxof3UOdM8/ICuQfULXkYJwpfY+bOjFlKbmIOWA2af+3bK4qZkXMBcVxdi+T&#10;+3+w/MX6Eogscvp4TIlmNdao/bR9v/3Yfm9vtzft5/a2/bb90P5ov7RfCQahYo11GV68spcQcnb2&#10;wvA3jmgzq5heijMA01SCFcgzDfHJvQvBcHiVLJrnpsD32MqbKN6mhDoAoixkE2t0va+R2HjC8TA9&#10;OU4HWEmOrvRoNBjHGiYsu7tswfmnwtQkbHIK2AIRnK0vnA9kWHYXEskbJYu5VCoasFzMFJA1w3aZ&#10;xy/yxxwPw5QmTU5PRoNRRL7nc4cQ/fj9DaKWHvteyTqnx/sglgXVnugidqVnUnV7pKz0TsagXFeB&#10;hSmuUUUwXVPjEOKmMvCOkgYbOqfu7YqBoEQ901iJk3Q4DBMQjeHoKIgIh57FoYdpjlA59ZR025nv&#10;pmZlQS4rfCmNuWtzhtUrZVQ2VLZjtSOLTRsF3w1YmIpDO0b9+g1MfwIAAP//AwBQSwMEFAAGAAgA&#10;AAAhAIdNaBPbAAAABgEAAA8AAABkcnMvZG93bnJldi54bWxMjsFOwzAQRO9I/IO1SNxaO6lANGRT&#10;IVCROLbphZsTmyRtvI5ipw18PcuJHkczevPyzex6cbZj6DwhJEsFwlLtTUcNwqHcLp5AhKjJ6N6T&#10;Rfi2ATbF7U2uM+MvtLPnfWwEQyhkGqGNccikDHVrnQ5LP1ji7suPTkeOYyPNqC8Md71MlXqUTnfE&#10;D60e7Gtr69N+cghVlx70z658V269XcWPuTxOn2+I93fzyzOIaOf4P4Y/fVaHgp0qP5EJokdYpAkv&#10;EdIHEFyna44VwkolIItcXusXvwAAAP//AwBQSwECLQAUAAYACAAAACEAtoM4kv4AAADhAQAAEwAA&#10;AAAAAAAAAAAAAAAAAAAAW0NvbnRlbnRfVHlwZXNdLnhtbFBLAQItABQABgAIAAAAIQA4/SH/1gAA&#10;AJQBAAALAAAAAAAAAAAAAAAAAC8BAABfcmVscy8ucmVsc1BLAQItABQABgAIAAAAIQCL0UA+SQIA&#10;AE4EAAAOAAAAAAAAAAAAAAAAAC4CAABkcnMvZTJvRG9jLnhtbFBLAQItABQABgAIAAAAIQCHTWgT&#10;2wAAAAYBAAAPAAAAAAAAAAAAAAAAAKMEAABkcnMvZG93bnJldi54bWxQSwUGAAAAAAQABADzAAAA&#10;qwUAAAAA&#10;"/>
            </w:pict>
          </mc:Fallback>
        </mc:AlternateContent>
      </w:r>
      <w:r w:rsidRPr="005C7069">
        <w:rPr>
          <w:rFonts w:eastAsia="Calibri"/>
          <w:kern w:val="2"/>
          <w:sz w:val="24"/>
          <w:szCs w:val="24"/>
          <w:lang w:eastAsia="en-US"/>
          <w14:ligatures w14:val="standardContextual"/>
        </w:rPr>
        <w:tab/>
        <w:t>прошу проинформировать о месте хранения соответствующих документов (информации);</w:t>
      </w:r>
    </w:p>
    <w:p w14:paraId="541F7851" w14:textId="77777777" w:rsidR="005C7069" w:rsidRPr="005C7069" w:rsidRDefault="005C7069" w:rsidP="0026090F">
      <w:pPr>
        <w:spacing w:after="160"/>
        <w:jc w:val="both"/>
        <w:rPr>
          <w:rFonts w:eastAsia="Calibri"/>
          <w:kern w:val="2"/>
          <w:sz w:val="24"/>
          <w:szCs w:val="24"/>
          <w:lang w:eastAsia="en-US"/>
          <w14:ligatures w14:val="standardContextual"/>
        </w:rPr>
      </w:pPr>
      <w:r w:rsidRPr="005C7069">
        <w:rPr>
          <w:rFonts w:eastAsia="Calibri"/>
          <w:noProof/>
          <w:kern w:val="2"/>
          <w:sz w:val="24"/>
          <w:szCs w:val="24"/>
          <w:lang w:eastAsia="en-US"/>
          <w14:ligatures w14:val="standardContextual"/>
        </w:rPr>
        <mc:AlternateContent>
          <mc:Choice Requires="wps">
            <w:drawing>
              <wp:anchor distT="0" distB="0" distL="114300" distR="114300" simplePos="0" relativeHeight="251664384" behindDoc="0" locked="0" layoutInCell="1" allowOverlap="1" wp14:anchorId="321441A7" wp14:editId="4E275F89">
                <wp:simplePos x="0" y="0"/>
                <wp:positionH relativeFrom="column">
                  <wp:posOffset>-13335</wp:posOffset>
                </wp:positionH>
                <wp:positionV relativeFrom="paragraph">
                  <wp:posOffset>26035</wp:posOffset>
                </wp:positionV>
                <wp:extent cx="198120" cy="175260"/>
                <wp:effectExtent l="5715" t="8890" r="5715" b="635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4F214" id="Прямоугольник 37" o:spid="_x0000_s1026" style="position:absolute;margin-left:-1.05pt;margin-top:2.05pt;width:15.6pt;height:1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NhhSQIAAE4EAAAOAAAAZHJzL2Uyb0RvYy54bWysVM2O0zAQviPxDpbvNE1p9ydqulp1KUJa&#10;YKWFB3Adp7FwbDN2m5YT0l6ReAQeggviZ58hfSPGTrd0gRMiB8vjGX/+5puZjM/WtSIrAU4andO0&#10;16dEaG4KqRc5ff1q9uiEEueZLpgyWuR0Ixw9mzx8MG5sJgamMqoQQBBEu6yxOa28t1mSOF6Jmrme&#10;sUKjszRQM48mLJICWIPotUoG/f5R0hgoLBgunMPTi85JJxG/LAX3L8vSCU9UTpGbjyvEdR7WZDJm&#10;2QKYrSTf0WD/wKJmUuOje6gL5hlZgvwDqpYcjDOl73FTJ6YsJRcxB8wm7f+WzXXFrIi5oDjO7mVy&#10;/w+Wv1hdAZFFTh8fU6JZjTVqP23fbz+239vb7U37ub1tv20/tD/aL+1XgkGoWGNdhhev7RWEnJ29&#10;NPyNI9pMK6YX4hzANJVgBfJMQ3xy70IwHF4l8+a5KfA9tvQmircuoQ6AKAtZxxpt9jUSa084Hqan&#10;J+kAK8nRlR6PBkexhgnL7i5bcP6pMDUJm5wCtkAEZ6tL5wMZlt2FRPJGyWImlYoGLOZTBWTFsF1m&#10;8Yv8McfDMKVJk9PT0WAUke/53CFEP35/g6ilx75Xss7pyT6IZUG1J7qIXemZVN0eKSu9kzEo11Vg&#10;booNqgima2ocQtxUBt5R0mBD59S9XTIQlKhnGitxmg6HYQKiMRwdBxHh0DM/9DDNESqnnpJuO/Xd&#10;1CwtyEWFL6Uxd23OsXqljMqGynasdmSxaaPguwELU3Fox6hfv4HJTwAAAP//AwBQSwMEFAAGAAgA&#10;AAAhAIzZiarbAAAABgEAAA8AAABkcnMvZG93bnJldi54bWxMjkFPg0AUhO8m/ofNM/HWLlCjlvJo&#10;jKYmHlt68faAV0DZXcIuLfrrfZ70NJnMZObLtrPp1ZlH3zmLEC8jUGwrV3e2QTgWu8UjKB/I1tQ7&#10;ywhf7GGbX19llNbuYvd8PoRGyYj1KSG0IQyp1r5q2ZBfuoGtZCc3Ggpix0bXI11k3PQ6iaJ7baiz&#10;8tDSwM8tV5+HySCUXXKk733xGpn1bhXe5uJjen9BvL2ZnzagAs/hrwy/+IIOuTCVbrK1Vz3CIoml&#10;iXAnInGyFi0RVvED6DzT//HzHwAAAP//AwBQSwECLQAUAAYACAAAACEAtoM4kv4AAADhAQAAEwAA&#10;AAAAAAAAAAAAAAAAAAAAW0NvbnRlbnRfVHlwZXNdLnhtbFBLAQItABQABgAIAAAAIQA4/SH/1gAA&#10;AJQBAAALAAAAAAAAAAAAAAAAAC8BAABfcmVscy8ucmVsc1BLAQItABQABgAIAAAAIQD2INhhSQIA&#10;AE4EAAAOAAAAAAAAAAAAAAAAAC4CAABkcnMvZTJvRG9jLnhtbFBLAQItABQABgAIAAAAIQCM2Ymq&#10;2wAAAAYBAAAPAAAAAAAAAAAAAAAAAKMEAABkcnMvZG93bnJldi54bWxQSwUGAAAAAAQABADzAAAA&#10;qwUAAAAA&#10;"/>
            </w:pict>
          </mc:Fallback>
        </mc:AlternateContent>
      </w:r>
      <w:r w:rsidRPr="005C7069">
        <w:rPr>
          <w:rFonts w:eastAsia="Calibri"/>
          <w:kern w:val="2"/>
          <w:sz w:val="24"/>
          <w:szCs w:val="24"/>
          <w:lang w:eastAsia="en-US"/>
          <w14:ligatures w14:val="standardContextual"/>
        </w:rPr>
        <w:tab/>
        <w:t>прошу направить запрос на исполнение в орган или организацию (учреждение) по принадлежности.</w:t>
      </w:r>
    </w:p>
    <w:p w14:paraId="56579D95" w14:textId="77777777" w:rsidR="005C7069" w:rsidRPr="005C7069" w:rsidRDefault="005C7069" w:rsidP="0026090F">
      <w:pPr>
        <w:spacing w:after="160"/>
        <w:jc w:val="both"/>
        <w:rPr>
          <w:rFonts w:eastAsia="Calibri"/>
          <w:kern w:val="2"/>
          <w:sz w:val="24"/>
          <w:szCs w:val="24"/>
          <w:lang w:eastAsia="en-US"/>
          <w14:ligatures w14:val="standardContextual"/>
        </w:rPr>
      </w:pPr>
      <w:r w:rsidRPr="005C7069">
        <w:rPr>
          <w:rFonts w:eastAsia="Calibri"/>
          <w:kern w:val="2"/>
          <w:sz w:val="24"/>
          <w:szCs w:val="24"/>
          <w:lang w:eastAsia="en-US"/>
          <w14:ligatures w14:val="standardContextual"/>
        </w:rPr>
        <w:t>Проинформирован(а) о том, что ответственность за предоставление архивной информации на основе документов Архивного фонда РФ и других архивных документов несет организация (учреждение), в которую направлен на исполнение запрос по принадлежности.</w:t>
      </w:r>
    </w:p>
    <w:p w14:paraId="7A453504" w14:textId="77777777" w:rsidR="005C7069" w:rsidRPr="005C7069" w:rsidRDefault="005C7069" w:rsidP="0026090F">
      <w:pPr>
        <w:spacing w:after="160"/>
        <w:rPr>
          <w:rFonts w:eastAsia="Calibri"/>
          <w:kern w:val="2"/>
          <w:sz w:val="24"/>
          <w:szCs w:val="24"/>
          <w:lang w:eastAsia="en-US"/>
          <w14:ligatures w14:val="standardContextual"/>
        </w:rPr>
      </w:pPr>
      <w:r w:rsidRPr="005C7069">
        <w:rPr>
          <w:rFonts w:eastAsia="Calibri"/>
          <w:kern w:val="2"/>
          <w:sz w:val="24"/>
          <w:szCs w:val="24"/>
          <w:lang w:eastAsia="en-US"/>
          <w14:ligatures w14:val="standardContextual"/>
        </w:rPr>
        <w:t xml:space="preserve">_______________                             ________________________                                   ______________                    </w:t>
      </w:r>
    </w:p>
    <w:p w14:paraId="4C0FDD21" w14:textId="77777777" w:rsidR="005C7069" w:rsidRPr="005C7069" w:rsidRDefault="005C7069" w:rsidP="0026090F">
      <w:pPr>
        <w:spacing w:after="160"/>
        <w:jc w:val="both"/>
        <w:rPr>
          <w:rFonts w:eastAsia="Calibri"/>
          <w:kern w:val="2"/>
          <w:sz w:val="24"/>
          <w:szCs w:val="24"/>
          <w:lang w:eastAsia="en-US"/>
          <w14:ligatures w14:val="standardContextual"/>
        </w:rPr>
      </w:pPr>
      <w:r w:rsidRPr="005C7069">
        <w:rPr>
          <w:rFonts w:eastAsia="Calibri"/>
          <w:kern w:val="2"/>
          <w:sz w:val="24"/>
          <w:szCs w:val="24"/>
          <w:lang w:eastAsia="en-US"/>
          <w14:ligatures w14:val="standardContextual"/>
        </w:rPr>
        <w:t xml:space="preserve">дата                                                          подпись       заявителя                                            Ф.И.О заявителя                    </w:t>
      </w:r>
    </w:p>
    <w:p w14:paraId="17A30C70" w14:textId="77777777" w:rsidR="005C7069" w:rsidRPr="005C7069" w:rsidRDefault="005C7069" w:rsidP="0026090F">
      <w:pPr>
        <w:spacing w:after="160"/>
        <w:jc w:val="both"/>
        <w:rPr>
          <w:rFonts w:eastAsia="Calibri"/>
          <w:kern w:val="2"/>
          <w:sz w:val="24"/>
          <w:szCs w:val="24"/>
          <w:lang w:eastAsia="en-US"/>
          <w14:ligatures w14:val="standardContextual"/>
        </w:rPr>
      </w:pPr>
      <w:r w:rsidRPr="005C7069">
        <w:rPr>
          <w:rFonts w:eastAsia="Calibri"/>
          <w:kern w:val="2"/>
          <w:sz w:val="24"/>
          <w:szCs w:val="24"/>
          <w:lang w:eastAsia="en-US"/>
          <w14:ligatures w14:val="standardContextual"/>
        </w:rPr>
        <w:t>Я (Ф.И.О.) _____________________________________________________________________        даю согласие на обработку моих персональных данных: фамилия, имя, отчество, дата рождения, номер телефона, место жительства и регистрация, реквизиты документа, удостоверяющего личность, информация о трудовой деятельности, о трудовом стаже, документы имущественного характера и другие документы  для исполнения социально – правовых и тематических запросов.</w:t>
      </w:r>
    </w:p>
    <w:p w14:paraId="6520E92C" w14:textId="77777777" w:rsidR="005C7069" w:rsidRPr="005C7069" w:rsidRDefault="005C7069" w:rsidP="0026090F">
      <w:pPr>
        <w:spacing w:after="160"/>
        <w:jc w:val="both"/>
        <w:rPr>
          <w:rFonts w:eastAsia="Calibri"/>
          <w:kern w:val="2"/>
          <w:sz w:val="24"/>
          <w:szCs w:val="24"/>
          <w:lang w:eastAsia="en-US"/>
          <w14:ligatures w14:val="standardContextual"/>
        </w:rPr>
      </w:pPr>
      <w:r w:rsidRPr="005C7069">
        <w:rPr>
          <w:rFonts w:eastAsia="Calibri"/>
          <w:kern w:val="2"/>
          <w:sz w:val="24"/>
          <w:szCs w:val="24"/>
          <w:lang w:eastAsia="en-US"/>
          <w14:ligatures w14:val="standardContextual"/>
        </w:rPr>
        <w:t xml:space="preserve">________________________             ________________________     _________________                                                        дата                                                                      подпись заявителя                            Ф.И.О. заявителя </w:t>
      </w:r>
    </w:p>
    <w:p w14:paraId="3A9E1793" w14:textId="77777777" w:rsidR="005C7069" w:rsidRPr="005C7069" w:rsidRDefault="005C7069" w:rsidP="0026090F">
      <w:pPr>
        <w:spacing w:after="160"/>
        <w:jc w:val="both"/>
        <w:rPr>
          <w:rFonts w:eastAsia="Calibri"/>
          <w:kern w:val="2"/>
          <w:sz w:val="24"/>
          <w:szCs w:val="24"/>
          <w:lang w:eastAsia="en-US"/>
          <w14:ligatures w14:val="standardContextual"/>
        </w:rPr>
      </w:pPr>
    </w:p>
    <w:p w14:paraId="5DFB2D08" w14:textId="77777777" w:rsidR="005C7069" w:rsidRPr="005C7069" w:rsidRDefault="005C7069" w:rsidP="0026090F">
      <w:pPr>
        <w:spacing w:after="160"/>
        <w:jc w:val="center"/>
        <w:rPr>
          <w:rFonts w:eastAsia="Calibri"/>
          <w:kern w:val="2"/>
          <w:sz w:val="24"/>
          <w:szCs w:val="24"/>
          <w:lang w:eastAsia="en-US"/>
          <w14:ligatures w14:val="standardContextual"/>
        </w:rPr>
      </w:pPr>
    </w:p>
    <w:p w14:paraId="07FB6274" w14:textId="77777777" w:rsidR="005C7069" w:rsidRPr="005C7069" w:rsidRDefault="005C7069" w:rsidP="0026090F">
      <w:pPr>
        <w:spacing w:after="160"/>
        <w:jc w:val="center"/>
        <w:rPr>
          <w:rFonts w:eastAsia="Calibri"/>
          <w:kern w:val="2"/>
          <w:sz w:val="24"/>
          <w:szCs w:val="24"/>
          <w:lang w:eastAsia="en-US"/>
          <w14:ligatures w14:val="standardContextual"/>
        </w:rPr>
      </w:pPr>
    </w:p>
    <w:p w14:paraId="51FCA7C0" w14:textId="77777777" w:rsidR="005C7069" w:rsidRPr="005C7069" w:rsidRDefault="005C7069" w:rsidP="0026090F">
      <w:pPr>
        <w:spacing w:after="160"/>
        <w:jc w:val="center"/>
        <w:rPr>
          <w:rFonts w:eastAsia="Calibri"/>
          <w:kern w:val="2"/>
          <w:sz w:val="24"/>
          <w:szCs w:val="24"/>
          <w:lang w:eastAsia="en-US"/>
          <w14:ligatures w14:val="standardContextual"/>
        </w:rPr>
      </w:pPr>
    </w:p>
    <w:p w14:paraId="64BC3FA6" w14:textId="77777777" w:rsidR="005C7069" w:rsidRPr="005C7069" w:rsidRDefault="005C7069" w:rsidP="0026090F">
      <w:pPr>
        <w:spacing w:after="160"/>
        <w:jc w:val="center"/>
        <w:rPr>
          <w:rFonts w:eastAsia="Calibri"/>
          <w:kern w:val="2"/>
          <w:sz w:val="24"/>
          <w:szCs w:val="24"/>
          <w:lang w:eastAsia="en-US"/>
          <w14:ligatures w14:val="standardContextual"/>
        </w:rPr>
      </w:pPr>
    </w:p>
    <w:p w14:paraId="24E2A769" w14:textId="77777777" w:rsidR="005C7069" w:rsidRPr="005C7069" w:rsidRDefault="005C7069" w:rsidP="0026090F">
      <w:pPr>
        <w:spacing w:after="160"/>
        <w:jc w:val="center"/>
        <w:rPr>
          <w:rFonts w:eastAsia="Calibri"/>
          <w:kern w:val="2"/>
          <w:sz w:val="24"/>
          <w:szCs w:val="24"/>
          <w:lang w:eastAsia="en-US"/>
          <w14:ligatures w14:val="standardContextual"/>
        </w:rPr>
      </w:pPr>
    </w:p>
    <w:p w14:paraId="263D3466" w14:textId="77777777" w:rsidR="005C7069" w:rsidRPr="005C7069" w:rsidRDefault="005C7069" w:rsidP="0026090F">
      <w:pPr>
        <w:spacing w:after="160"/>
        <w:jc w:val="center"/>
        <w:rPr>
          <w:rFonts w:eastAsia="Calibri"/>
          <w:kern w:val="2"/>
          <w:sz w:val="24"/>
          <w:szCs w:val="24"/>
          <w:lang w:eastAsia="en-US"/>
          <w14:ligatures w14:val="standardContextual"/>
        </w:rPr>
      </w:pPr>
    </w:p>
    <w:p w14:paraId="150FEAF3" w14:textId="77777777" w:rsidR="005C7069" w:rsidRPr="005C7069" w:rsidRDefault="005C7069" w:rsidP="0026090F">
      <w:pPr>
        <w:spacing w:after="160"/>
        <w:jc w:val="center"/>
        <w:rPr>
          <w:rFonts w:eastAsia="Calibri"/>
          <w:kern w:val="2"/>
          <w:sz w:val="24"/>
          <w:szCs w:val="24"/>
          <w:lang w:eastAsia="en-US"/>
          <w14:ligatures w14:val="standardContextual"/>
        </w:rPr>
      </w:pPr>
    </w:p>
    <w:p w14:paraId="1EB5211B" w14:textId="1BD7DA2E" w:rsidR="005C7069" w:rsidRDefault="005C7069" w:rsidP="0026090F">
      <w:pPr>
        <w:spacing w:after="160"/>
        <w:jc w:val="center"/>
        <w:rPr>
          <w:rFonts w:eastAsia="Calibri"/>
          <w:kern w:val="2"/>
          <w:sz w:val="24"/>
          <w:szCs w:val="24"/>
          <w:lang w:eastAsia="en-US"/>
          <w14:ligatures w14:val="standardContextual"/>
        </w:rPr>
      </w:pPr>
    </w:p>
    <w:p w14:paraId="42D9C578" w14:textId="377958C2" w:rsidR="0061291E" w:rsidRDefault="0061291E" w:rsidP="0026090F">
      <w:pPr>
        <w:spacing w:after="160"/>
        <w:jc w:val="center"/>
        <w:rPr>
          <w:rFonts w:eastAsia="Calibri"/>
          <w:kern w:val="2"/>
          <w:sz w:val="24"/>
          <w:szCs w:val="24"/>
          <w:lang w:eastAsia="en-US"/>
          <w14:ligatures w14:val="standardContextual"/>
        </w:rPr>
      </w:pPr>
    </w:p>
    <w:p w14:paraId="454EE9A3" w14:textId="7F65DFE9" w:rsidR="0061291E" w:rsidRDefault="0061291E" w:rsidP="0026090F">
      <w:pPr>
        <w:spacing w:after="160"/>
        <w:jc w:val="center"/>
        <w:rPr>
          <w:rFonts w:eastAsia="Calibri"/>
          <w:kern w:val="2"/>
          <w:sz w:val="24"/>
          <w:szCs w:val="24"/>
          <w:lang w:eastAsia="en-US"/>
          <w14:ligatures w14:val="standardContextual"/>
        </w:rPr>
      </w:pPr>
    </w:p>
    <w:p w14:paraId="024BFBB6" w14:textId="38043794" w:rsidR="0061291E" w:rsidRDefault="0061291E" w:rsidP="0026090F">
      <w:pPr>
        <w:spacing w:after="160"/>
        <w:jc w:val="center"/>
        <w:rPr>
          <w:rFonts w:eastAsia="Calibri"/>
          <w:kern w:val="2"/>
          <w:sz w:val="24"/>
          <w:szCs w:val="24"/>
          <w:lang w:eastAsia="en-US"/>
          <w14:ligatures w14:val="standardContextual"/>
        </w:rPr>
      </w:pPr>
    </w:p>
    <w:p w14:paraId="14D50708" w14:textId="4B7B755A" w:rsidR="0061291E" w:rsidRDefault="0061291E" w:rsidP="0026090F">
      <w:pPr>
        <w:spacing w:after="160"/>
        <w:jc w:val="center"/>
        <w:rPr>
          <w:rFonts w:eastAsia="Calibri"/>
          <w:kern w:val="2"/>
          <w:sz w:val="24"/>
          <w:szCs w:val="24"/>
          <w:lang w:eastAsia="en-US"/>
          <w14:ligatures w14:val="standardContextual"/>
        </w:rPr>
      </w:pPr>
    </w:p>
    <w:p w14:paraId="5A51E76B" w14:textId="1327D907" w:rsidR="0061291E" w:rsidRDefault="0061291E" w:rsidP="0026090F">
      <w:pPr>
        <w:spacing w:after="160"/>
        <w:jc w:val="center"/>
        <w:rPr>
          <w:rFonts w:eastAsia="Calibri"/>
          <w:kern w:val="2"/>
          <w:sz w:val="24"/>
          <w:szCs w:val="24"/>
          <w:lang w:eastAsia="en-US"/>
          <w14:ligatures w14:val="standardContextual"/>
        </w:rPr>
      </w:pPr>
    </w:p>
    <w:p w14:paraId="7ABD9D42" w14:textId="5746E443" w:rsidR="0061291E" w:rsidRDefault="0061291E" w:rsidP="0026090F">
      <w:pPr>
        <w:spacing w:after="160"/>
        <w:jc w:val="center"/>
        <w:rPr>
          <w:rFonts w:eastAsia="Calibri"/>
          <w:kern w:val="2"/>
          <w:sz w:val="24"/>
          <w:szCs w:val="24"/>
          <w:lang w:eastAsia="en-US"/>
          <w14:ligatures w14:val="standardContextual"/>
        </w:rPr>
      </w:pPr>
    </w:p>
    <w:p w14:paraId="55AFBEC6" w14:textId="52368300" w:rsidR="0061291E" w:rsidRDefault="0061291E" w:rsidP="0026090F">
      <w:pPr>
        <w:spacing w:after="160"/>
        <w:jc w:val="center"/>
        <w:rPr>
          <w:rFonts w:eastAsia="Calibri"/>
          <w:kern w:val="2"/>
          <w:sz w:val="24"/>
          <w:szCs w:val="24"/>
          <w:lang w:eastAsia="en-US"/>
          <w14:ligatures w14:val="standardContextual"/>
        </w:rPr>
      </w:pPr>
    </w:p>
    <w:p w14:paraId="104C855F" w14:textId="62A55657" w:rsidR="0061291E" w:rsidRDefault="0061291E" w:rsidP="0026090F">
      <w:pPr>
        <w:spacing w:after="160"/>
        <w:jc w:val="center"/>
        <w:rPr>
          <w:rFonts w:eastAsia="Calibri"/>
          <w:kern w:val="2"/>
          <w:sz w:val="24"/>
          <w:szCs w:val="24"/>
          <w:lang w:eastAsia="en-US"/>
          <w14:ligatures w14:val="standardContextual"/>
        </w:rPr>
      </w:pPr>
    </w:p>
    <w:p w14:paraId="7BEE36B9" w14:textId="7CB63F5B" w:rsidR="0061291E" w:rsidRDefault="0061291E" w:rsidP="0026090F">
      <w:pPr>
        <w:spacing w:after="160"/>
        <w:jc w:val="center"/>
        <w:rPr>
          <w:rFonts w:eastAsia="Calibri"/>
          <w:kern w:val="2"/>
          <w:sz w:val="24"/>
          <w:szCs w:val="24"/>
          <w:lang w:eastAsia="en-US"/>
          <w14:ligatures w14:val="standardContextual"/>
        </w:rPr>
      </w:pPr>
    </w:p>
    <w:p w14:paraId="76A9727A" w14:textId="5D99AC3A" w:rsidR="0061291E" w:rsidRDefault="0061291E" w:rsidP="0026090F">
      <w:pPr>
        <w:spacing w:after="160"/>
        <w:jc w:val="center"/>
        <w:rPr>
          <w:rFonts w:eastAsia="Calibri"/>
          <w:kern w:val="2"/>
          <w:sz w:val="24"/>
          <w:szCs w:val="24"/>
          <w:lang w:eastAsia="en-US"/>
          <w14:ligatures w14:val="standardContextual"/>
        </w:rPr>
      </w:pPr>
    </w:p>
    <w:p w14:paraId="6B711B4A" w14:textId="6D30C723" w:rsidR="0061291E" w:rsidRDefault="0061291E" w:rsidP="0026090F">
      <w:pPr>
        <w:spacing w:after="160"/>
        <w:jc w:val="center"/>
        <w:rPr>
          <w:rFonts w:eastAsia="Calibri"/>
          <w:kern w:val="2"/>
          <w:sz w:val="24"/>
          <w:szCs w:val="24"/>
          <w:lang w:eastAsia="en-US"/>
          <w14:ligatures w14:val="standardContextual"/>
        </w:rPr>
      </w:pPr>
    </w:p>
    <w:p w14:paraId="0354813B" w14:textId="77777777" w:rsidR="0061291E" w:rsidRPr="005C7069" w:rsidRDefault="0061291E" w:rsidP="0026090F">
      <w:pPr>
        <w:spacing w:after="160"/>
        <w:jc w:val="center"/>
        <w:rPr>
          <w:rFonts w:eastAsia="Calibri"/>
          <w:kern w:val="2"/>
          <w:sz w:val="24"/>
          <w:szCs w:val="24"/>
          <w:lang w:eastAsia="en-US"/>
          <w14:ligatures w14:val="standardContextual"/>
        </w:rPr>
      </w:pPr>
    </w:p>
    <w:p w14:paraId="25C3BE76" w14:textId="77777777" w:rsidR="005C7069" w:rsidRPr="005C7069" w:rsidRDefault="005C7069" w:rsidP="0026090F">
      <w:pPr>
        <w:spacing w:after="160"/>
        <w:jc w:val="center"/>
        <w:rPr>
          <w:rFonts w:eastAsia="Calibri"/>
          <w:kern w:val="2"/>
          <w:sz w:val="24"/>
          <w:szCs w:val="24"/>
          <w:lang w:eastAsia="en-US"/>
          <w14:ligatures w14:val="standardContextual"/>
        </w:rPr>
      </w:pPr>
    </w:p>
    <w:p w14:paraId="616E6A70" w14:textId="77777777" w:rsidR="005C7069" w:rsidRPr="005C7069" w:rsidRDefault="005C7069" w:rsidP="0026090F">
      <w:pPr>
        <w:spacing w:after="160"/>
        <w:jc w:val="center"/>
        <w:rPr>
          <w:rFonts w:eastAsia="Calibri"/>
          <w:kern w:val="2"/>
          <w:sz w:val="24"/>
          <w:szCs w:val="24"/>
          <w:lang w:eastAsia="en-US"/>
          <w14:ligatures w14:val="standardContextual"/>
        </w:rPr>
      </w:pPr>
    </w:p>
    <w:tbl>
      <w:tblPr>
        <w:tblStyle w:val="259"/>
        <w:tblW w:w="0" w:type="auto"/>
        <w:tblLook w:val="04A0" w:firstRow="1" w:lastRow="0" w:firstColumn="1" w:lastColumn="0" w:noHBand="0" w:noVBand="1"/>
      </w:tblPr>
      <w:tblGrid>
        <w:gridCol w:w="2830"/>
        <w:gridCol w:w="178"/>
        <w:gridCol w:w="512"/>
        <w:gridCol w:w="6677"/>
      </w:tblGrid>
      <w:tr w:rsidR="005C7069" w:rsidRPr="005C7069" w14:paraId="54327FEE" w14:textId="77777777" w:rsidTr="00792AEE">
        <w:tc>
          <w:tcPr>
            <w:tcW w:w="2830" w:type="dxa"/>
          </w:tcPr>
          <w:p w14:paraId="63F64605" w14:textId="77777777" w:rsidR="005C7069" w:rsidRPr="005C7069" w:rsidRDefault="005C7069" w:rsidP="0026090F">
            <w:pPr>
              <w:jc w:val="center"/>
              <w:rPr>
                <w:rFonts w:ascii="Times New Roman" w:eastAsia="Calibri" w:hAnsi="Times New Roman"/>
                <w:lang w:eastAsia="en-US"/>
              </w:rPr>
            </w:pPr>
          </w:p>
        </w:tc>
        <w:tc>
          <w:tcPr>
            <w:tcW w:w="690" w:type="dxa"/>
            <w:gridSpan w:val="2"/>
          </w:tcPr>
          <w:p w14:paraId="79E906E7" w14:textId="77777777" w:rsidR="005C7069" w:rsidRPr="005C7069" w:rsidRDefault="005C7069" w:rsidP="0026090F">
            <w:pPr>
              <w:jc w:val="right"/>
              <w:rPr>
                <w:rFonts w:ascii="Times New Roman" w:eastAsia="Calibri" w:hAnsi="Times New Roman"/>
                <w:b/>
                <w:lang w:eastAsia="en-US"/>
              </w:rPr>
            </w:pPr>
          </w:p>
        </w:tc>
        <w:tc>
          <w:tcPr>
            <w:tcW w:w="6677" w:type="dxa"/>
          </w:tcPr>
          <w:p w14:paraId="7BBACAFE" w14:textId="77777777" w:rsidR="005C7069" w:rsidRPr="005C7069" w:rsidRDefault="005C7069" w:rsidP="0026090F">
            <w:pPr>
              <w:jc w:val="right"/>
              <w:rPr>
                <w:rFonts w:ascii="Times New Roman" w:eastAsia="Calibri" w:hAnsi="Times New Roman"/>
                <w:b/>
                <w:lang w:eastAsia="en-US"/>
              </w:rPr>
            </w:pPr>
            <w:r w:rsidRPr="005C7069">
              <w:rPr>
                <w:rFonts w:ascii="Times New Roman" w:eastAsia="Calibri" w:hAnsi="Times New Roman"/>
                <w:b/>
                <w:lang w:eastAsia="en-US"/>
              </w:rPr>
              <w:t>Приложение № 5</w:t>
            </w:r>
          </w:p>
          <w:p w14:paraId="480A74E0" w14:textId="77777777" w:rsidR="005C7069" w:rsidRPr="005C7069" w:rsidRDefault="005C7069" w:rsidP="0026090F">
            <w:pPr>
              <w:rPr>
                <w:rFonts w:ascii="Times New Roman" w:eastAsia="Calibri" w:hAnsi="Times New Roman"/>
                <w:b/>
                <w:lang w:eastAsia="en-US"/>
              </w:rPr>
            </w:pPr>
          </w:p>
        </w:tc>
      </w:tr>
      <w:tr w:rsidR="005C7069" w:rsidRPr="005C7069" w14:paraId="202C74FB" w14:textId="77777777" w:rsidTr="00792AEE">
        <w:tc>
          <w:tcPr>
            <w:tcW w:w="2830" w:type="dxa"/>
          </w:tcPr>
          <w:p w14:paraId="30629D09" w14:textId="77777777" w:rsidR="005C7069" w:rsidRPr="005C7069" w:rsidRDefault="005C7069" w:rsidP="0026090F">
            <w:pPr>
              <w:jc w:val="center"/>
              <w:rPr>
                <w:rFonts w:ascii="Times New Roman" w:eastAsia="Calibri" w:hAnsi="Times New Roman"/>
                <w:lang w:eastAsia="en-US"/>
              </w:rPr>
            </w:pPr>
          </w:p>
        </w:tc>
        <w:tc>
          <w:tcPr>
            <w:tcW w:w="690" w:type="dxa"/>
            <w:gridSpan w:val="2"/>
          </w:tcPr>
          <w:p w14:paraId="522F385D" w14:textId="77777777" w:rsidR="005C7069" w:rsidRPr="005C7069" w:rsidRDefault="005C7069" w:rsidP="0026090F">
            <w:pPr>
              <w:jc w:val="right"/>
              <w:rPr>
                <w:rFonts w:ascii="Times New Roman" w:eastAsia="Calibri" w:hAnsi="Times New Roman"/>
                <w:b/>
                <w:lang w:eastAsia="en-US"/>
              </w:rPr>
            </w:pPr>
          </w:p>
        </w:tc>
        <w:tc>
          <w:tcPr>
            <w:tcW w:w="6677" w:type="dxa"/>
          </w:tcPr>
          <w:p w14:paraId="7892164F" w14:textId="77777777" w:rsidR="005C7069" w:rsidRPr="005C7069" w:rsidRDefault="005C7069" w:rsidP="0026090F">
            <w:pPr>
              <w:rPr>
                <w:rFonts w:ascii="Times New Roman" w:eastAsia="Calibri" w:hAnsi="Times New Roman"/>
                <w:lang w:eastAsia="en-US"/>
              </w:rPr>
            </w:pPr>
            <w:r w:rsidRPr="005C7069">
              <w:rPr>
                <w:rFonts w:ascii="Times New Roman" w:eastAsia="Calibri" w:hAnsi="Times New Roman"/>
                <w:lang w:eastAsia="en-US"/>
              </w:rPr>
              <w:t>к Административному регламенту предоставления муниципальной</w:t>
            </w:r>
          </w:p>
          <w:p w14:paraId="176EBC54" w14:textId="77777777" w:rsidR="005C7069" w:rsidRPr="005C7069" w:rsidRDefault="005C7069" w:rsidP="0026090F">
            <w:pPr>
              <w:rPr>
                <w:rFonts w:ascii="Times New Roman" w:eastAsia="Calibri" w:hAnsi="Times New Roman"/>
                <w:lang w:eastAsia="en-US"/>
              </w:rPr>
            </w:pPr>
            <w:r w:rsidRPr="005C7069">
              <w:rPr>
                <w:rFonts w:ascii="Times New Roman" w:eastAsia="Calibri" w:hAnsi="Times New Roman"/>
                <w:lang w:eastAsia="en-US"/>
              </w:rPr>
              <w:t>услуги «Предоставление информации на основе документов Архивного фонда РФ и других архивных документов»</w:t>
            </w:r>
          </w:p>
          <w:p w14:paraId="0E3B9E16" w14:textId="77777777" w:rsidR="005C7069" w:rsidRPr="005C7069" w:rsidRDefault="005C7069" w:rsidP="0026090F">
            <w:pPr>
              <w:rPr>
                <w:rFonts w:ascii="Times New Roman" w:eastAsia="Calibri" w:hAnsi="Times New Roman"/>
                <w:lang w:eastAsia="en-US"/>
              </w:rPr>
            </w:pPr>
          </w:p>
        </w:tc>
      </w:tr>
      <w:tr w:rsidR="005C7069" w:rsidRPr="005C7069" w14:paraId="12EDD0EB" w14:textId="77777777" w:rsidTr="00792AEE">
        <w:tc>
          <w:tcPr>
            <w:tcW w:w="3008" w:type="dxa"/>
            <w:gridSpan w:val="2"/>
          </w:tcPr>
          <w:p w14:paraId="6490837E" w14:textId="77777777" w:rsidR="005C7069" w:rsidRPr="005C7069" w:rsidRDefault="005C7069" w:rsidP="0026090F">
            <w:pPr>
              <w:jc w:val="center"/>
              <w:rPr>
                <w:rFonts w:ascii="Times New Roman" w:eastAsia="Calibri" w:hAnsi="Times New Roman"/>
                <w:lang w:eastAsia="en-US"/>
              </w:rPr>
            </w:pPr>
          </w:p>
        </w:tc>
        <w:tc>
          <w:tcPr>
            <w:tcW w:w="7189" w:type="dxa"/>
            <w:gridSpan w:val="2"/>
          </w:tcPr>
          <w:p w14:paraId="17116F76"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В архивный отдел администрации Хасанского МО</w:t>
            </w:r>
          </w:p>
        </w:tc>
      </w:tr>
      <w:tr w:rsidR="005C7069" w:rsidRPr="005C7069" w14:paraId="2169A50C" w14:textId="77777777" w:rsidTr="00792AEE">
        <w:tc>
          <w:tcPr>
            <w:tcW w:w="3008" w:type="dxa"/>
            <w:gridSpan w:val="2"/>
          </w:tcPr>
          <w:p w14:paraId="4874930C" w14:textId="77777777" w:rsidR="005C7069" w:rsidRPr="005C7069" w:rsidRDefault="005C7069" w:rsidP="0026090F">
            <w:pPr>
              <w:jc w:val="center"/>
              <w:rPr>
                <w:rFonts w:ascii="Times New Roman" w:eastAsia="Calibri" w:hAnsi="Times New Roman"/>
                <w:lang w:eastAsia="en-US"/>
              </w:rPr>
            </w:pPr>
          </w:p>
        </w:tc>
        <w:tc>
          <w:tcPr>
            <w:tcW w:w="7189" w:type="dxa"/>
            <w:gridSpan w:val="2"/>
          </w:tcPr>
          <w:p w14:paraId="3B3A1EBB"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от _________________________________________________</w:t>
            </w:r>
          </w:p>
          <w:p w14:paraId="3FB9D0F0"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____________________________________________________</w:t>
            </w:r>
          </w:p>
          <w:p w14:paraId="56915B55"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(фамилия, имя, отчество)</w:t>
            </w:r>
          </w:p>
        </w:tc>
      </w:tr>
      <w:tr w:rsidR="005C7069" w:rsidRPr="005C7069" w14:paraId="1FAE665F" w14:textId="77777777" w:rsidTr="00792AEE">
        <w:tc>
          <w:tcPr>
            <w:tcW w:w="3008" w:type="dxa"/>
            <w:gridSpan w:val="2"/>
          </w:tcPr>
          <w:p w14:paraId="6CED76AD" w14:textId="77777777" w:rsidR="005C7069" w:rsidRPr="005C7069" w:rsidRDefault="005C7069" w:rsidP="0026090F">
            <w:pPr>
              <w:jc w:val="center"/>
              <w:rPr>
                <w:rFonts w:ascii="Times New Roman" w:eastAsia="Calibri" w:hAnsi="Times New Roman"/>
                <w:lang w:eastAsia="en-US"/>
              </w:rPr>
            </w:pPr>
          </w:p>
        </w:tc>
        <w:tc>
          <w:tcPr>
            <w:tcW w:w="7189" w:type="dxa"/>
            <w:gridSpan w:val="2"/>
          </w:tcPr>
          <w:p w14:paraId="6CEEC953"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 xml:space="preserve">(реквизиты документа, удостоверяющего личность) </w:t>
            </w:r>
          </w:p>
        </w:tc>
      </w:tr>
      <w:tr w:rsidR="005C7069" w:rsidRPr="005C7069" w14:paraId="18ED5FB8" w14:textId="77777777" w:rsidTr="00792AEE">
        <w:tc>
          <w:tcPr>
            <w:tcW w:w="3008" w:type="dxa"/>
            <w:gridSpan w:val="2"/>
          </w:tcPr>
          <w:p w14:paraId="009A0FAD" w14:textId="77777777" w:rsidR="005C7069" w:rsidRPr="005C7069" w:rsidRDefault="005C7069" w:rsidP="0026090F">
            <w:pPr>
              <w:jc w:val="center"/>
              <w:rPr>
                <w:rFonts w:ascii="Times New Roman" w:eastAsia="Calibri" w:hAnsi="Times New Roman"/>
                <w:lang w:eastAsia="en-US"/>
              </w:rPr>
            </w:pPr>
          </w:p>
        </w:tc>
        <w:tc>
          <w:tcPr>
            <w:tcW w:w="7189" w:type="dxa"/>
            <w:gridSpan w:val="2"/>
          </w:tcPr>
          <w:p w14:paraId="31580610"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Паспорт серия_______т_____________ _____________________</w:t>
            </w:r>
          </w:p>
        </w:tc>
      </w:tr>
      <w:tr w:rsidR="005C7069" w:rsidRPr="005C7069" w14:paraId="1B101178" w14:textId="77777777" w:rsidTr="00792AEE">
        <w:tc>
          <w:tcPr>
            <w:tcW w:w="3008" w:type="dxa"/>
            <w:gridSpan w:val="2"/>
          </w:tcPr>
          <w:p w14:paraId="657DD4E5" w14:textId="77777777" w:rsidR="005C7069" w:rsidRPr="005C7069" w:rsidRDefault="005C7069" w:rsidP="0026090F">
            <w:pPr>
              <w:jc w:val="center"/>
              <w:rPr>
                <w:rFonts w:ascii="Times New Roman" w:eastAsia="Calibri" w:hAnsi="Times New Roman"/>
                <w:lang w:eastAsia="en-US"/>
              </w:rPr>
            </w:pPr>
          </w:p>
        </w:tc>
        <w:tc>
          <w:tcPr>
            <w:tcW w:w="7189" w:type="dxa"/>
            <w:gridSpan w:val="2"/>
          </w:tcPr>
          <w:p w14:paraId="275D3C7B"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Адрес места жительства______________________________</w:t>
            </w:r>
          </w:p>
          <w:p w14:paraId="3EE61067" w14:textId="77777777" w:rsidR="005C7069" w:rsidRPr="005C7069" w:rsidRDefault="005C7069" w:rsidP="0026090F">
            <w:pPr>
              <w:rPr>
                <w:rFonts w:ascii="Times New Roman" w:eastAsia="Calibri" w:hAnsi="Times New Roman"/>
                <w:sz w:val="26"/>
                <w:szCs w:val="26"/>
                <w:lang w:eastAsia="en-US"/>
              </w:rPr>
            </w:pPr>
          </w:p>
        </w:tc>
      </w:tr>
      <w:tr w:rsidR="005C7069" w:rsidRPr="005C7069" w14:paraId="039EB4CE" w14:textId="77777777" w:rsidTr="00792AEE">
        <w:tc>
          <w:tcPr>
            <w:tcW w:w="3008" w:type="dxa"/>
            <w:gridSpan w:val="2"/>
          </w:tcPr>
          <w:p w14:paraId="527AD819" w14:textId="77777777" w:rsidR="005C7069" w:rsidRPr="005C7069" w:rsidRDefault="005C7069" w:rsidP="0026090F">
            <w:pPr>
              <w:jc w:val="center"/>
              <w:rPr>
                <w:rFonts w:ascii="Times New Roman" w:eastAsia="Calibri" w:hAnsi="Times New Roman"/>
                <w:lang w:eastAsia="en-US"/>
              </w:rPr>
            </w:pPr>
          </w:p>
        </w:tc>
        <w:tc>
          <w:tcPr>
            <w:tcW w:w="7189" w:type="dxa"/>
            <w:gridSpan w:val="2"/>
          </w:tcPr>
          <w:p w14:paraId="4DC11711" w14:textId="77777777" w:rsidR="005C7069" w:rsidRPr="005C7069" w:rsidRDefault="005C7069" w:rsidP="0026090F">
            <w:pPr>
              <w:rPr>
                <w:rFonts w:ascii="Times New Roman" w:eastAsia="Calibri" w:hAnsi="Times New Roman"/>
                <w:sz w:val="26"/>
                <w:szCs w:val="26"/>
                <w:lang w:eastAsia="en-US"/>
              </w:rPr>
            </w:pPr>
            <w:r w:rsidRPr="005C7069">
              <w:rPr>
                <w:rFonts w:ascii="Times New Roman" w:eastAsia="Calibri" w:hAnsi="Times New Roman"/>
                <w:sz w:val="26"/>
                <w:szCs w:val="26"/>
                <w:lang w:eastAsia="en-US"/>
              </w:rPr>
              <w:t>контактный телефон: _________________________________</w:t>
            </w:r>
          </w:p>
        </w:tc>
      </w:tr>
    </w:tbl>
    <w:p w14:paraId="4120A0D6" w14:textId="77777777" w:rsidR="005C7069" w:rsidRPr="005C7069" w:rsidRDefault="005C7069" w:rsidP="0026090F">
      <w:pPr>
        <w:spacing w:after="160"/>
        <w:jc w:val="center"/>
        <w:rPr>
          <w:rFonts w:eastAsia="Calibri"/>
          <w:b/>
          <w:kern w:val="2"/>
          <w:sz w:val="26"/>
          <w:szCs w:val="26"/>
          <w:lang w:eastAsia="en-US"/>
          <w14:ligatures w14:val="standardContextual"/>
        </w:rPr>
      </w:pPr>
      <w:r w:rsidRPr="005C7069">
        <w:rPr>
          <w:rFonts w:eastAsia="Calibri"/>
          <w:b/>
          <w:kern w:val="2"/>
          <w:sz w:val="26"/>
          <w:szCs w:val="26"/>
          <w:lang w:eastAsia="en-US"/>
          <w14:ligatures w14:val="standardContextual"/>
        </w:rPr>
        <w:t>Тематический запрос</w:t>
      </w:r>
    </w:p>
    <w:p w14:paraId="1BC70FC8" w14:textId="77777777" w:rsidR="005C7069" w:rsidRPr="005C7069" w:rsidRDefault="005C7069" w:rsidP="0026090F">
      <w:pPr>
        <w:spacing w:after="160"/>
        <w:jc w:val="center"/>
        <w:rPr>
          <w:rFonts w:eastAsia="Calibri"/>
          <w:b/>
          <w:kern w:val="2"/>
          <w:sz w:val="26"/>
          <w:szCs w:val="26"/>
          <w:lang w:eastAsia="en-US"/>
          <w14:ligatures w14:val="standardContextual"/>
        </w:rPr>
      </w:pPr>
      <w:r w:rsidRPr="005C7069">
        <w:rPr>
          <w:rFonts w:eastAsia="Calibri"/>
          <w:kern w:val="2"/>
          <w:sz w:val="26"/>
          <w:szCs w:val="26"/>
          <w:lang w:eastAsia="en-US"/>
          <w14:ligatures w14:val="standardContextual"/>
        </w:rPr>
        <w:t xml:space="preserve">для наведения архивной справки по документальным материалам архивного отдела администрации Хасанского муниципального округа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244"/>
      </w:tblGrid>
      <w:tr w:rsidR="005C7069" w:rsidRPr="005C7069" w14:paraId="4BC7BCB5" w14:textId="77777777" w:rsidTr="00792AEE">
        <w:trPr>
          <w:trHeight w:val="613"/>
        </w:trPr>
        <w:tc>
          <w:tcPr>
            <w:tcW w:w="4957" w:type="dxa"/>
            <w:tcBorders>
              <w:top w:val="single" w:sz="4" w:space="0" w:color="auto"/>
              <w:left w:val="single" w:sz="4" w:space="0" w:color="auto"/>
              <w:bottom w:val="single" w:sz="4" w:space="0" w:color="auto"/>
              <w:right w:val="single" w:sz="4" w:space="0" w:color="auto"/>
            </w:tcBorders>
            <w:hideMark/>
          </w:tcPr>
          <w:p w14:paraId="453BCFBD"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Фамилия, имя, отчество (при наличии) гражданина, в отношении которого запрашиваются сведения</w:t>
            </w:r>
          </w:p>
        </w:tc>
        <w:tc>
          <w:tcPr>
            <w:tcW w:w="5244" w:type="dxa"/>
            <w:tcBorders>
              <w:top w:val="single" w:sz="4" w:space="0" w:color="auto"/>
              <w:left w:val="single" w:sz="4" w:space="0" w:color="auto"/>
              <w:bottom w:val="single" w:sz="4" w:space="0" w:color="auto"/>
              <w:right w:val="single" w:sz="4" w:space="0" w:color="auto"/>
            </w:tcBorders>
          </w:tcPr>
          <w:p w14:paraId="229D68DE" w14:textId="77777777" w:rsidR="005C7069" w:rsidRPr="005C7069" w:rsidRDefault="005C7069" w:rsidP="0026090F">
            <w:pPr>
              <w:spacing w:after="160"/>
              <w:jc w:val="center"/>
              <w:rPr>
                <w:rFonts w:ascii="Calibri" w:eastAsia="Calibri" w:hAnsi="Calibri"/>
                <w:kern w:val="2"/>
                <w:sz w:val="24"/>
                <w:szCs w:val="28"/>
                <w:lang w:eastAsia="en-US"/>
                <w14:ligatures w14:val="standardContextual"/>
              </w:rPr>
            </w:pPr>
          </w:p>
          <w:p w14:paraId="0BCCD302" w14:textId="77777777" w:rsidR="005C7069" w:rsidRPr="005C7069" w:rsidRDefault="005C7069" w:rsidP="0026090F">
            <w:pPr>
              <w:spacing w:after="160"/>
              <w:jc w:val="center"/>
              <w:rPr>
                <w:rFonts w:ascii="Calibri" w:eastAsia="Calibri" w:hAnsi="Calibri"/>
                <w:kern w:val="2"/>
                <w:sz w:val="24"/>
                <w:szCs w:val="28"/>
                <w:lang w:eastAsia="en-US"/>
                <w14:ligatures w14:val="standardContextual"/>
              </w:rPr>
            </w:pPr>
          </w:p>
        </w:tc>
      </w:tr>
      <w:tr w:rsidR="005C7069" w:rsidRPr="005C7069" w14:paraId="3E1E09CF" w14:textId="77777777" w:rsidTr="00792AEE">
        <w:tc>
          <w:tcPr>
            <w:tcW w:w="4957" w:type="dxa"/>
            <w:tcBorders>
              <w:top w:val="single" w:sz="4" w:space="0" w:color="auto"/>
              <w:left w:val="single" w:sz="4" w:space="0" w:color="auto"/>
              <w:bottom w:val="single" w:sz="4" w:space="0" w:color="auto"/>
              <w:right w:val="single" w:sz="4" w:space="0" w:color="auto"/>
            </w:tcBorders>
          </w:tcPr>
          <w:p w14:paraId="489F4272"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Интересующая тема (событие)</w:t>
            </w:r>
          </w:p>
        </w:tc>
        <w:tc>
          <w:tcPr>
            <w:tcW w:w="5244" w:type="dxa"/>
            <w:tcBorders>
              <w:top w:val="single" w:sz="4" w:space="0" w:color="auto"/>
              <w:left w:val="single" w:sz="4" w:space="0" w:color="auto"/>
              <w:bottom w:val="single" w:sz="4" w:space="0" w:color="auto"/>
              <w:right w:val="single" w:sz="4" w:space="0" w:color="auto"/>
            </w:tcBorders>
          </w:tcPr>
          <w:p w14:paraId="20C4EF53" w14:textId="77777777" w:rsidR="005C7069" w:rsidRPr="005C7069" w:rsidRDefault="005C7069" w:rsidP="0026090F">
            <w:pPr>
              <w:spacing w:after="160"/>
              <w:jc w:val="center"/>
              <w:rPr>
                <w:rFonts w:ascii="Calibri" w:eastAsia="Calibri" w:hAnsi="Calibri"/>
                <w:kern w:val="2"/>
                <w:sz w:val="24"/>
                <w:szCs w:val="28"/>
                <w:lang w:eastAsia="en-US"/>
                <w14:ligatures w14:val="standardContextual"/>
              </w:rPr>
            </w:pPr>
          </w:p>
        </w:tc>
      </w:tr>
      <w:tr w:rsidR="005C7069" w:rsidRPr="005C7069" w14:paraId="17881583" w14:textId="77777777" w:rsidTr="00792AEE">
        <w:tc>
          <w:tcPr>
            <w:tcW w:w="4957" w:type="dxa"/>
            <w:tcBorders>
              <w:top w:val="single" w:sz="4" w:space="0" w:color="auto"/>
              <w:left w:val="single" w:sz="4" w:space="0" w:color="auto"/>
              <w:bottom w:val="single" w:sz="4" w:space="0" w:color="auto"/>
              <w:right w:val="single" w:sz="4" w:space="0" w:color="auto"/>
            </w:tcBorders>
            <w:hideMark/>
          </w:tcPr>
          <w:p w14:paraId="216B2F0E"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Дата события</w:t>
            </w:r>
          </w:p>
          <w:p w14:paraId="27F8F24C" w14:textId="77777777" w:rsidR="005C7069" w:rsidRPr="005C7069" w:rsidRDefault="005C7069" w:rsidP="0026090F">
            <w:pPr>
              <w:spacing w:after="160"/>
              <w:jc w:val="both"/>
              <w:rPr>
                <w:rFonts w:eastAsia="Calibri"/>
                <w:kern w:val="2"/>
                <w:sz w:val="26"/>
                <w:szCs w:val="26"/>
                <w:lang w:eastAsia="en-US"/>
                <w14:ligatures w14:val="standardContextual"/>
              </w:rPr>
            </w:pPr>
          </w:p>
        </w:tc>
        <w:tc>
          <w:tcPr>
            <w:tcW w:w="5244" w:type="dxa"/>
            <w:tcBorders>
              <w:top w:val="single" w:sz="4" w:space="0" w:color="auto"/>
              <w:left w:val="single" w:sz="4" w:space="0" w:color="auto"/>
              <w:bottom w:val="single" w:sz="4" w:space="0" w:color="auto"/>
              <w:right w:val="single" w:sz="4" w:space="0" w:color="auto"/>
            </w:tcBorders>
          </w:tcPr>
          <w:p w14:paraId="147408A8" w14:textId="77777777" w:rsidR="005C7069" w:rsidRPr="005C7069" w:rsidRDefault="005C7069" w:rsidP="0026090F">
            <w:pPr>
              <w:spacing w:after="160"/>
              <w:jc w:val="center"/>
              <w:rPr>
                <w:rFonts w:ascii="Calibri" w:eastAsia="Calibri" w:hAnsi="Calibri"/>
                <w:kern w:val="2"/>
                <w:sz w:val="24"/>
                <w:szCs w:val="28"/>
                <w:lang w:eastAsia="en-US"/>
                <w14:ligatures w14:val="standardContextual"/>
              </w:rPr>
            </w:pPr>
          </w:p>
          <w:p w14:paraId="427CCD9A" w14:textId="77777777" w:rsidR="005C7069" w:rsidRPr="005C7069" w:rsidRDefault="005C7069" w:rsidP="0026090F">
            <w:pPr>
              <w:spacing w:after="160"/>
              <w:jc w:val="center"/>
              <w:rPr>
                <w:rFonts w:ascii="Calibri" w:eastAsia="Calibri" w:hAnsi="Calibri"/>
                <w:kern w:val="2"/>
                <w:sz w:val="24"/>
                <w:szCs w:val="28"/>
                <w:lang w:eastAsia="en-US"/>
                <w14:ligatures w14:val="standardContextual"/>
              </w:rPr>
            </w:pPr>
          </w:p>
          <w:p w14:paraId="48E86C1B" w14:textId="77777777" w:rsidR="005C7069" w:rsidRPr="005C7069" w:rsidRDefault="005C7069" w:rsidP="0026090F">
            <w:pPr>
              <w:spacing w:after="160"/>
              <w:jc w:val="center"/>
              <w:rPr>
                <w:rFonts w:ascii="Calibri" w:eastAsia="Calibri" w:hAnsi="Calibri"/>
                <w:kern w:val="2"/>
                <w:sz w:val="24"/>
                <w:szCs w:val="28"/>
                <w:lang w:eastAsia="en-US"/>
                <w14:ligatures w14:val="standardContextual"/>
              </w:rPr>
            </w:pPr>
          </w:p>
        </w:tc>
      </w:tr>
      <w:tr w:rsidR="005C7069" w:rsidRPr="005C7069" w14:paraId="5336ACD7" w14:textId="77777777" w:rsidTr="00792AEE">
        <w:tc>
          <w:tcPr>
            <w:tcW w:w="4957" w:type="dxa"/>
            <w:tcBorders>
              <w:top w:val="single" w:sz="4" w:space="0" w:color="auto"/>
              <w:left w:val="single" w:sz="4" w:space="0" w:color="auto"/>
              <w:bottom w:val="single" w:sz="4" w:space="0" w:color="auto"/>
              <w:right w:val="single" w:sz="4" w:space="0" w:color="auto"/>
            </w:tcBorders>
            <w:hideMark/>
          </w:tcPr>
          <w:p w14:paraId="5AAE03ED"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Место события</w:t>
            </w:r>
          </w:p>
        </w:tc>
        <w:tc>
          <w:tcPr>
            <w:tcW w:w="5244" w:type="dxa"/>
            <w:tcBorders>
              <w:top w:val="single" w:sz="4" w:space="0" w:color="auto"/>
              <w:left w:val="single" w:sz="4" w:space="0" w:color="auto"/>
              <w:bottom w:val="single" w:sz="4" w:space="0" w:color="auto"/>
              <w:right w:val="single" w:sz="4" w:space="0" w:color="auto"/>
            </w:tcBorders>
          </w:tcPr>
          <w:p w14:paraId="60D983EC" w14:textId="77777777" w:rsidR="005C7069" w:rsidRPr="005C7069" w:rsidRDefault="005C7069" w:rsidP="0026090F">
            <w:pPr>
              <w:spacing w:after="160"/>
              <w:jc w:val="center"/>
              <w:rPr>
                <w:rFonts w:ascii="Calibri" w:eastAsia="Calibri" w:hAnsi="Calibri"/>
                <w:kern w:val="2"/>
                <w:sz w:val="24"/>
                <w:szCs w:val="28"/>
                <w:lang w:eastAsia="en-US"/>
                <w14:ligatures w14:val="standardContextual"/>
              </w:rPr>
            </w:pPr>
          </w:p>
          <w:p w14:paraId="13A6D2FF" w14:textId="77777777" w:rsidR="005C7069" w:rsidRPr="005C7069" w:rsidRDefault="005C7069" w:rsidP="0026090F">
            <w:pPr>
              <w:spacing w:after="160"/>
              <w:jc w:val="center"/>
              <w:rPr>
                <w:rFonts w:ascii="Calibri" w:eastAsia="Calibri" w:hAnsi="Calibri"/>
                <w:kern w:val="2"/>
                <w:sz w:val="24"/>
                <w:szCs w:val="28"/>
                <w:lang w:eastAsia="en-US"/>
                <w14:ligatures w14:val="standardContextual"/>
              </w:rPr>
            </w:pPr>
          </w:p>
          <w:p w14:paraId="01F94773" w14:textId="77777777" w:rsidR="005C7069" w:rsidRPr="005C7069" w:rsidRDefault="005C7069" w:rsidP="0026090F">
            <w:pPr>
              <w:spacing w:after="160"/>
              <w:jc w:val="center"/>
              <w:rPr>
                <w:rFonts w:ascii="Calibri" w:eastAsia="Calibri" w:hAnsi="Calibri"/>
                <w:kern w:val="2"/>
                <w:sz w:val="24"/>
                <w:szCs w:val="28"/>
                <w:lang w:eastAsia="en-US"/>
                <w14:ligatures w14:val="standardContextual"/>
              </w:rPr>
            </w:pPr>
          </w:p>
        </w:tc>
      </w:tr>
      <w:tr w:rsidR="005C7069" w:rsidRPr="005C7069" w14:paraId="7C6B0AF1" w14:textId="77777777" w:rsidTr="00792AEE">
        <w:tc>
          <w:tcPr>
            <w:tcW w:w="4957" w:type="dxa"/>
            <w:tcBorders>
              <w:top w:val="single" w:sz="4" w:space="0" w:color="auto"/>
              <w:left w:val="single" w:sz="4" w:space="0" w:color="auto"/>
              <w:bottom w:val="single" w:sz="4" w:space="0" w:color="auto"/>
              <w:right w:val="single" w:sz="4" w:space="0" w:color="auto"/>
            </w:tcBorders>
            <w:hideMark/>
          </w:tcPr>
          <w:p w14:paraId="7391986F"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Место предоставления запрашиваемых сведений</w:t>
            </w:r>
          </w:p>
        </w:tc>
        <w:tc>
          <w:tcPr>
            <w:tcW w:w="5244" w:type="dxa"/>
            <w:tcBorders>
              <w:top w:val="single" w:sz="4" w:space="0" w:color="auto"/>
              <w:left w:val="single" w:sz="4" w:space="0" w:color="auto"/>
              <w:bottom w:val="single" w:sz="4" w:space="0" w:color="auto"/>
              <w:right w:val="single" w:sz="4" w:space="0" w:color="auto"/>
            </w:tcBorders>
          </w:tcPr>
          <w:p w14:paraId="3391D37C" w14:textId="77777777" w:rsidR="005C7069" w:rsidRPr="005C7069" w:rsidRDefault="005C7069" w:rsidP="0026090F">
            <w:pPr>
              <w:spacing w:after="160"/>
              <w:jc w:val="center"/>
              <w:rPr>
                <w:rFonts w:ascii="Calibri" w:eastAsia="Calibri" w:hAnsi="Calibri"/>
                <w:kern w:val="2"/>
                <w:sz w:val="26"/>
                <w:szCs w:val="26"/>
                <w:lang w:eastAsia="en-US"/>
                <w14:ligatures w14:val="standardContextual"/>
              </w:rPr>
            </w:pPr>
            <w:r w:rsidRPr="005C7069">
              <w:rPr>
                <w:rFonts w:eastAsia="Calibri"/>
                <w:kern w:val="2"/>
                <w:sz w:val="26"/>
                <w:szCs w:val="26"/>
                <w:lang w:eastAsia="en-US"/>
                <w14:ligatures w14:val="standardContextual"/>
              </w:rPr>
              <w:t>Архивный отдел администрации Хасанского муниципального округа</w:t>
            </w:r>
          </w:p>
        </w:tc>
      </w:tr>
      <w:tr w:rsidR="005C7069" w:rsidRPr="005C7069" w14:paraId="39F1436E" w14:textId="77777777" w:rsidTr="00792AEE">
        <w:tc>
          <w:tcPr>
            <w:tcW w:w="4957" w:type="dxa"/>
            <w:tcBorders>
              <w:top w:val="single" w:sz="4" w:space="0" w:color="auto"/>
              <w:left w:val="single" w:sz="4" w:space="0" w:color="auto"/>
              <w:bottom w:val="single" w:sz="4" w:space="0" w:color="auto"/>
              <w:right w:val="single" w:sz="4" w:space="0" w:color="auto"/>
            </w:tcBorders>
            <w:hideMark/>
          </w:tcPr>
          <w:p w14:paraId="318FCA05"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Желаемый способ получения информации</w:t>
            </w:r>
          </w:p>
        </w:tc>
        <w:tc>
          <w:tcPr>
            <w:tcW w:w="5244" w:type="dxa"/>
            <w:tcBorders>
              <w:top w:val="single" w:sz="4" w:space="0" w:color="auto"/>
              <w:left w:val="single" w:sz="4" w:space="0" w:color="auto"/>
              <w:bottom w:val="single" w:sz="4" w:space="0" w:color="auto"/>
              <w:right w:val="single" w:sz="4" w:space="0" w:color="auto"/>
            </w:tcBorders>
          </w:tcPr>
          <w:p w14:paraId="7445EF11" w14:textId="77777777" w:rsidR="005C7069" w:rsidRPr="005C7069" w:rsidRDefault="005C7069" w:rsidP="0026090F">
            <w:pPr>
              <w:spacing w:after="160"/>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Заберу лично/отправить письмом</w:t>
            </w:r>
          </w:p>
        </w:tc>
      </w:tr>
    </w:tbl>
    <w:p w14:paraId="77B4AE4C" w14:textId="77777777" w:rsidR="005C7069" w:rsidRPr="005C7069" w:rsidRDefault="005C7069" w:rsidP="0026090F">
      <w:pPr>
        <w:spacing w:after="160"/>
        <w:jc w:val="both"/>
        <w:rPr>
          <w:rFonts w:eastAsia="Calibri"/>
          <w:kern w:val="2"/>
          <w:sz w:val="24"/>
          <w:szCs w:val="24"/>
          <w:lang w:eastAsia="en-US"/>
          <w14:ligatures w14:val="standardContextual"/>
        </w:rPr>
      </w:pPr>
      <w:r w:rsidRPr="005C7069">
        <w:rPr>
          <w:rFonts w:eastAsia="Calibri"/>
          <w:kern w:val="2"/>
          <w:sz w:val="24"/>
          <w:szCs w:val="24"/>
          <w:lang w:eastAsia="en-US"/>
          <w14:ligatures w14:val="standardContextual"/>
        </w:rPr>
        <w:t>В случае отсутствия запрашиваемой информации в архивном</w:t>
      </w:r>
      <w:r w:rsidRPr="005C7069">
        <w:rPr>
          <w:rFonts w:eastAsia="Calibri"/>
          <w:b/>
          <w:kern w:val="2"/>
          <w:sz w:val="24"/>
          <w:szCs w:val="24"/>
          <w:lang w:eastAsia="en-US"/>
          <w14:ligatures w14:val="standardContextual"/>
        </w:rPr>
        <w:t xml:space="preserve"> отделе</w:t>
      </w:r>
    </w:p>
    <w:p w14:paraId="698F838E" w14:textId="77777777" w:rsidR="005C7069" w:rsidRPr="005C7069" w:rsidRDefault="005C7069" w:rsidP="0026090F">
      <w:pPr>
        <w:spacing w:after="160"/>
        <w:jc w:val="both"/>
        <w:rPr>
          <w:rFonts w:eastAsia="Calibri"/>
          <w:kern w:val="2"/>
          <w:sz w:val="24"/>
          <w:szCs w:val="24"/>
          <w:lang w:eastAsia="en-US"/>
          <w14:ligatures w14:val="standardContextual"/>
        </w:rPr>
      </w:pPr>
      <w:r w:rsidRPr="005C7069">
        <w:rPr>
          <w:rFonts w:eastAsia="Calibri"/>
          <w:noProof/>
          <w:kern w:val="2"/>
          <w:sz w:val="24"/>
          <w:szCs w:val="24"/>
          <w:lang w:eastAsia="en-US"/>
          <w14:ligatures w14:val="standardContextual"/>
        </w:rPr>
        <mc:AlternateContent>
          <mc:Choice Requires="wps">
            <w:drawing>
              <wp:anchor distT="0" distB="0" distL="114300" distR="114300" simplePos="0" relativeHeight="251665408" behindDoc="0" locked="0" layoutInCell="1" allowOverlap="1" wp14:anchorId="5788E9A1" wp14:editId="3A779DAE">
                <wp:simplePos x="0" y="0"/>
                <wp:positionH relativeFrom="column">
                  <wp:posOffset>-13335</wp:posOffset>
                </wp:positionH>
                <wp:positionV relativeFrom="paragraph">
                  <wp:posOffset>15875</wp:posOffset>
                </wp:positionV>
                <wp:extent cx="198120" cy="175260"/>
                <wp:effectExtent l="5715" t="6350" r="5715" b="889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5DC27" id="Прямоугольник 18" o:spid="_x0000_s1026" style="position:absolute;margin-left:-1.05pt;margin-top:1.25pt;width:15.6pt;height:1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oSAIAAE4EAAAOAAAAZHJzL2Uyb0RvYy54bWysVM2O0zAQviPxDpbvNE3V7m6jpqtVlyKk&#10;BVZaeADXcRoLxzZjt2k5IXFF4hF4CC6In32G9I0YO93SBU6IHCyPZ/x55vtmMjnf1IqsBThpdE7T&#10;Xp8SobkppF7m9NXL+aMzSpxnumDKaJHTrXD0fPrwwaSxmRiYyqhCAEEQ7bLG5rTy3mZJ4nglauZ6&#10;xgqNztJAzTyasEwKYA2i1yoZ9PsnSWOgsGC4cA5PLzsnnUb8shTcvyhLJzxROcXcfFwhrouwJtMJ&#10;y5bAbCX5Pg32D1nUTGp89AB1yTwjK5B/QNWSg3Gm9D1u6sSUpeQi1oDVpP3fqrmpmBWxFiTH2QNN&#10;7v/B8ufrayCyQO1QKc1q1Kj9tHu3+9h+b29379vP7W37bfeh/dF+ab8SDELGGusyvHhjryHU7OyV&#10;4a8d0WZWMb0UFwCmqQQrMM80xCf3LgTD4VWyaJ6ZAt9jK28ieZsS6gCItJBN1Gh70EhsPOF4mI7P&#10;0gEqydGVno4GJ1HDhGV3ly04/0SYmoRNTgFbIIKz9ZXzIRmW3YXE5I2SxVwqFQ1YLmYKyJphu8zj&#10;F/PHGo/DlCZNTsejwSgi3/O5Y4h+/P4GUUuPfa9kndOzQxDLAmuPdRG70jOpuj2mrPSexsBcp8DC&#10;FFtkEUzX1DiEuKkMvKWkwYbOqXuzYiAoUU81KjFOh8MwAdEYjk4DiXDsWRx7mOYIlVNPSbed+W5q&#10;VhbkssKX0li7NheoXikjs0HZLqt9sti0kfD9gIWpOLZj1K/fwPQnAAAA//8DAFBLAwQUAAYACAAA&#10;ACEAh01oE9sAAAAGAQAADwAAAGRycy9kb3ducmV2LnhtbEyOwU7DMBBE70j8g7VI3Fo7qUA0ZFMh&#10;UJE4tumFmxObJG28jmKnDXw9y4keRzN68/LN7HpxtmPoPCEkSwXCUu1NRw3CodwunkCEqMno3pNF&#10;+LYBNsXtTa4z4y+0s+d9bARDKGQaoY1xyKQMdWudDks/WOLuy49OR45jI82oLwx3vUyVepROd8QP&#10;rR7sa2vr035yCFWXHvTPrnxXbr1dxY+5PE6fb4j3d/PLM4ho5/g/hj99VoeCnSo/kQmiR1ikCS8R&#10;0gcQXKdrjhXCSiUgi1xe6xe/AAAA//8DAFBLAQItABQABgAIAAAAIQC2gziS/gAAAOEBAAATAAAA&#10;AAAAAAAAAAAAAAAAAABbQ29udGVudF9UeXBlc10ueG1sUEsBAi0AFAAGAAgAAAAhADj9If/WAAAA&#10;lAEAAAsAAAAAAAAAAAAAAAAALwEAAF9yZWxzLy5yZWxzUEsBAi0AFAAGAAgAAAAhAA9b4OhIAgAA&#10;TgQAAA4AAAAAAAAAAAAAAAAALgIAAGRycy9lMm9Eb2MueG1sUEsBAi0AFAAGAAgAAAAhAIdNaBPb&#10;AAAABgEAAA8AAAAAAAAAAAAAAAAAogQAAGRycy9kb3ducmV2LnhtbFBLBQYAAAAABAAEAPMAAACq&#10;BQAAAAA=&#10;"/>
            </w:pict>
          </mc:Fallback>
        </mc:AlternateContent>
      </w:r>
      <w:r w:rsidRPr="005C7069">
        <w:rPr>
          <w:rFonts w:eastAsia="Calibri"/>
          <w:kern w:val="2"/>
          <w:sz w:val="24"/>
          <w:szCs w:val="24"/>
          <w:lang w:eastAsia="en-US"/>
          <w14:ligatures w14:val="standardContextual"/>
        </w:rPr>
        <w:tab/>
        <w:t>прошу проинформировать о месте хранения соответствующих документов (информации);</w:t>
      </w:r>
    </w:p>
    <w:p w14:paraId="41B6D8CB" w14:textId="77777777" w:rsidR="005C7069" w:rsidRPr="005C7069" w:rsidRDefault="005C7069" w:rsidP="0026090F">
      <w:pPr>
        <w:spacing w:after="160"/>
        <w:jc w:val="both"/>
        <w:rPr>
          <w:rFonts w:eastAsia="Calibri"/>
          <w:kern w:val="2"/>
          <w:sz w:val="24"/>
          <w:szCs w:val="24"/>
          <w:lang w:eastAsia="en-US"/>
          <w14:ligatures w14:val="standardContextual"/>
        </w:rPr>
      </w:pPr>
      <w:r w:rsidRPr="005C7069">
        <w:rPr>
          <w:rFonts w:eastAsia="Calibri"/>
          <w:noProof/>
          <w:kern w:val="2"/>
          <w:sz w:val="24"/>
          <w:szCs w:val="24"/>
          <w:lang w:eastAsia="en-US"/>
          <w14:ligatures w14:val="standardContextual"/>
        </w:rPr>
        <mc:AlternateContent>
          <mc:Choice Requires="wps">
            <w:drawing>
              <wp:anchor distT="0" distB="0" distL="114300" distR="114300" simplePos="0" relativeHeight="251666432" behindDoc="0" locked="0" layoutInCell="1" allowOverlap="1" wp14:anchorId="19E8EE09" wp14:editId="1800903C">
                <wp:simplePos x="0" y="0"/>
                <wp:positionH relativeFrom="column">
                  <wp:posOffset>-13335</wp:posOffset>
                </wp:positionH>
                <wp:positionV relativeFrom="paragraph">
                  <wp:posOffset>26035</wp:posOffset>
                </wp:positionV>
                <wp:extent cx="198120" cy="175260"/>
                <wp:effectExtent l="5715" t="8890" r="5715" b="635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75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03578" id="Прямоугольник 19" o:spid="_x0000_s1026" style="position:absolute;margin-left:-1.05pt;margin-top:2.05pt;width:15.6pt;height:1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i3SAIAAE4EAAAOAAAAZHJzL2Uyb0RvYy54bWysVM2O0zAQviPxDpbvNE3V7m6jpqtVlyKk&#10;BVZaeADXcRoLxzZjt2k5IXFF4hF4CC6In32G9I0YO93SBU6IHCyPZ/x55vtmMjnf1IqsBThpdE7T&#10;Xp8SobkppF7m9NXL+aMzSpxnumDKaJHTrXD0fPrwwaSxmRiYyqhCAEEQ7bLG5rTy3mZJ4nglauZ6&#10;xgqNztJAzTyasEwKYA2i1yoZ9PsnSWOgsGC4cA5PLzsnnUb8shTcvyhLJzxROcXcfFwhrouwJtMJ&#10;y5bAbCX5Pg32D1nUTGp89AB1yTwjK5B/QNWSg3Gm9D1u6sSUpeQi1oDVpP3fqrmpmBWxFiTH2QNN&#10;7v/B8ufrayCyQO3GlGhWo0btp9273cf2e3u7e99+bm/bb7sP7Y/2S/uVYBAy1liX4cUbew2hZmev&#10;DH/tiDaziumluAAwTSVYgXmmIT65dyEYDq+SRfPMFPgeW3kTyduUUAdApIVsokbbg0Zi4wnHw3R8&#10;lg5QSY6u9HQ0OIkaJiy7u2zB+SfC1CRscgrYAhGcra+cD8mw7C4kJm+ULOZSqWjAcjFTQNYM22Ue&#10;v5g/1ngcpjRpcjoeDUYR+Z7PHUP04/c3iFp67Hsl65yeHYJYFlh7rIvYlZ5J1e0xZaX3NAbmOgUW&#10;ptgii2C6psYhxE1l4C0lDTZ0Tt2bFQNBiXqqUYlxOhyGCYjGcHQaSIRjz+LYwzRHqJx6SrrtzHdT&#10;s7IglxW+lMbatblA9UoZmQ3Kdlntk8WmjYTvByxMxbEdo379BqY/AQAA//8DAFBLAwQUAAYACAAA&#10;ACEAjNmJqtsAAAAGAQAADwAAAGRycy9kb3ducmV2LnhtbEyOQU+DQBSE7yb+h80z8dYuUKOW8miM&#10;piYeW3rx9oBXQNldwi4t+ut9nvQ0mcxk5su2s+nVmUffOYsQLyNQbCtXd7ZBOBa7xSMoH8jW1DvL&#10;CF/sYZtfX2WU1u5i93w+hEbJiPUpIbQhDKnWvmrZkF+6ga1kJzcaCmLHRtcjXWTc9DqJonttqLPy&#10;0NLAzy1Xn4fJIJRdcqTvffEamfVuFd7m4mN6f0G8vZmfNqACz+GvDL/4gg65MJVusrVXPcIiiaWJ&#10;cCcicbIWLRFW8QPoPNP/8fMfAAAA//8DAFBLAQItABQABgAIAAAAIQC2gziS/gAAAOEBAAATAAAA&#10;AAAAAAAAAAAAAAAAAABbQ29udGVudF9UeXBlc10ueG1sUEsBAi0AFAAGAAgAAAAhADj9If/WAAAA&#10;lAEAAAsAAAAAAAAAAAAAAAAALwEAAF9yZWxzLy5yZWxzUEsBAi0AFAAGAAgAAAAhAHKqeLdIAgAA&#10;TgQAAA4AAAAAAAAAAAAAAAAALgIAAGRycy9lMm9Eb2MueG1sUEsBAi0AFAAGAAgAAAAhAIzZiarb&#10;AAAABgEAAA8AAAAAAAAAAAAAAAAAogQAAGRycy9kb3ducmV2LnhtbFBLBQYAAAAABAAEAPMAAACq&#10;BQAAAAA=&#10;"/>
            </w:pict>
          </mc:Fallback>
        </mc:AlternateContent>
      </w:r>
      <w:r w:rsidRPr="005C7069">
        <w:rPr>
          <w:rFonts w:eastAsia="Calibri"/>
          <w:kern w:val="2"/>
          <w:sz w:val="24"/>
          <w:szCs w:val="24"/>
          <w:lang w:eastAsia="en-US"/>
          <w14:ligatures w14:val="standardContextual"/>
        </w:rPr>
        <w:tab/>
        <w:t>прошу направить запрос на исполнение в орган или организацию (учреждение) по принадлежности.</w:t>
      </w:r>
    </w:p>
    <w:p w14:paraId="1EA7C767" w14:textId="77777777" w:rsidR="005C7069" w:rsidRPr="005C7069" w:rsidRDefault="005C7069" w:rsidP="0026090F">
      <w:pPr>
        <w:spacing w:after="160"/>
        <w:jc w:val="both"/>
        <w:rPr>
          <w:rFonts w:eastAsia="Calibri"/>
          <w:kern w:val="2"/>
          <w:sz w:val="24"/>
          <w:szCs w:val="24"/>
          <w:lang w:eastAsia="en-US"/>
          <w14:ligatures w14:val="standardContextual"/>
        </w:rPr>
      </w:pPr>
      <w:r w:rsidRPr="005C7069">
        <w:rPr>
          <w:rFonts w:eastAsia="Calibri"/>
          <w:kern w:val="2"/>
          <w:sz w:val="24"/>
          <w:szCs w:val="24"/>
          <w:lang w:eastAsia="en-US"/>
          <w14:ligatures w14:val="standardContextual"/>
        </w:rPr>
        <w:t>Проинформирован(а) о том, что ответственность за предоставление архивной информации на основе документов Архивного фонда РФ и других архивных документов несет организация (учреждение), в которую направлен на исполнение запрос по принадлежности.</w:t>
      </w:r>
    </w:p>
    <w:p w14:paraId="25998439" w14:textId="77777777" w:rsidR="005C7069" w:rsidRPr="005C7069" w:rsidRDefault="005C7069" w:rsidP="0026090F">
      <w:pPr>
        <w:spacing w:after="160"/>
        <w:rPr>
          <w:rFonts w:eastAsia="Calibri"/>
          <w:kern w:val="2"/>
          <w:sz w:val="24"/>
          <w:szCs w:val="24"/>
          <w:lang w:eastAsia="en-US"/>
          <w14:ligatures w14:val="standardContextual"/>
        </w:rPr>
      </w:pPr>
      <w:r w:rsidRPr="005C7069">
        <w:rPr>
          <w:rFonts w:eastAsia="Calibri"/>
          <w:kern w:val="2"/>
          <w:sz w:val="24"/>
          <w:szCs w:val="24"/>
          <w:lang w:eastAsia="en-US"/>
          <w14:ligatures w14:val="standardContextual"/>
        </w:rPr>
        <w:t xml:space="preserve">_______________                             ________________________                                   ______________                    </w:t>
      </w:r>
    </w:p>
    <w:p w14:paraId="0D725554" w14:textId="77777777" w:rsidR="005C7069" w:rsidRPr="005C7069" w:rsidRDefault="005C7069" w:rsidP="0026090F">
      <w:pPr>
        <w:spacing w:after="160"/>
        <w:jc w:val="both"/>
        <w:rPr>
          <w:rFonts w:eastAsia="Calibri"/>
          <w:kern w:val="2"/>
          <w:sz w:val="24"/>
          <w:szCs w:val="24"/>
          <w:lang w:eastAsia="en-US"/>
          <w14:ligatures w14:val="standardContextual"/>
        </w:rPr>
      </w:pPr>
      <w:r w:rsidRPr="005C7069">
        <w:rPr>
          <w:rFonts w:eastAsia="Calibri"/>
          <w:kern w:val="2"/>
          <w:sz w:val="24"/>
          <w:szCs w:val="24"/>
          <w:lang w:eastAsia="en-US"/>
          <w14:ligatures w14:val="standardContextual"/>
        </w:rPr>
        <w:t xml:space="preserve">дата                                                          подпись       заявителя                                            Ф.И.О заявителя                    </w:t>
      </w:r>
    </w:p>
    <w:p w14:paraId="76402A17" w14:textId="77777777" w:rsidR="005C7069" w:rsidRPr="005C7069" w:rsidRDefault="005C7069" w:rsidP="0026090F">
      <w:pPr>
        <w:spacing w:after="160"/>
        <w:jc w:val="both"/>
        <w:rPr>
          <w:rFonts w:eastAsia="Calibri"/>
          <w:kern w:val="2"/>
          <w:sz w:val="24"/>
          <w:szCs w:val="24"/>
          <w:lang w:eastAsia="en-US"/>
          <w14:ligatures w14:val="standardContextual"/>
        </w:rPr>
      </w:pPr>
      <w:r w:rsidRPr="005C7069">
        <w:rPr>
          <w:rFonts w:eastAsia="Calibri"/>
          <w:kern w:val="2"/>
          <w:sz w:val="24"/>
          <w:szCs w:val="24"/>
          <w:lang w:eastAsia="en-US"/>
          <w14:ligatures w14:val="standardContextual"/>
        </w:rPr>
        <w:lastRenderedPageBreak/>
        <w:t>Я (Ф.И.О.) _____________________________________________________________________        даю согласие на обработку моих персональных данных: фамилия, имя, отчество, дата рождения, номер телефона, место жительства и регистрация, реквизиты документа, удостоверяющего личность, информация о трудовой деятельности, о трудовом стаже, документы имущественного характера и другие документы  для исполнения социально – правовых и тематических запросов.</w:t>
      </w:r>
    </w:p>
    <w:p w14:paraId="169BA580" w14:textId="77777777" w:rsidR="005C7069" w:rsidRPr="005C7069" w:rsidRDefault="005C7069" w:rsidP="0026090F">
      <w:pPr>
        <w:spacing w:after="160"/>
        <w:jc w:val="both"/>
        <w:rPr>
          <w:rFonts w:eastAsia="Calibri"/>
          <w:kern w:val="2"/>
          <w:sz w:val="24"/>
          <w:szCs w:val="24"/>
          <w:lang w:eastAsia="en-US"/>
          <w14:ligatures w14:val="standardContextual"/>
        </w:rPr>
      </w:pPr>
      <w:r w:rsidRPr="005C7069">
        <w:rPr>
          <w:rFonts w:eastAsia="Calibri"/>
          <w:kern w:val="2"/>
          <w:sz w:val="24"/>
          <w:szCs w:val="24"/>
          <w:lang w:eastAsia="en-US"/>
          <w14:ligatures w14:val="standardContextual"/>
        </w:rPr>
        <w:t xml:space="preserve">________________________             ________________________     _________________                                                        дата                                                                      подпись заявителя                            Ф.И.О. заявителя </w:t>
      </w:r>
    </w:p>
    <w:p w14:paraId="6C28DDC3" w14:textId="77777777" w:rsidR="005C7069" w:rsidRPr="005C7069" w:rsidRDefault="005C7069" w:rsidP="0026090F">
      <w:pPr>
        <w:spacing w:after="160"/>
        <w:jc w:val="both"/>
        <w:rPr>
          <w:rFonts w:eastAsia="Calibri"/>
          <w:kern w:val="2"/>
          <w:sz w:val="24"/>
          <w:szCs w:val="24"/>
          <w:lang w:eastAsia="en-US"/>
          <w14:ligatures w14:val="standardContextual"/>
        </w:rPr>
      </w:pPr>
    </w:p>
    <w:p w14:paraId="76D07FDE" w14:textId="77777777" w:rsidR="005C7069" w:rsidRPr="005C7069" w:rsidRDefault="005C7069" w:rsidP="0026090F">
      <w:pPr>
        <w:spacing w:after="160"/>
        <w:jc w:val="center"/>
        <w:rPr>
          <w:rFonts w:eastAsia="Calibri"/>
          <w:kern w:val="2"/>
          <w:sz w:val="24"/>
          <w:szCs w:val="24"/>
          <w:lang w:eastAsia="en-US"/>
          <w14:ligatures w14:val="standardContextual"/>
        </w:rPr>
      </w:pPr>
    </w:p>
    <w:p w14:paraId="37C65592" w14:textId="77777777" w:rsidR="005C7069" w:rsidRPr="005C7069" w:rsidRDefault="005C7069" w:rsidP="0026090F">
      <w:pPr>
        <w:spacing w:after="160"/>
        <w:jc w:val="center"/>
        <w:rPr>
          <w:rFonts w:eastAsia="Calibri"/>
          <w:kern w:val="2"/>
          <w:sz w:val="24"/>
          <w:szCs w:val="24"/>
          <w:lang w:eastAsia="en-US"/>
          <w14:ligatures w14:val="standardContextual"/>
        </w:rPr>
      </w:pPr>
    </w:p>
    <w:p w14:paraId="4ECD877F" w14:textId="77777777" w:rsidR="005C7069" w:rsidRPr="005C7069" w:rsidRDefault="005C7069" w:rsidP="0026090F">
      <w:pPr>
        <w:spacing w:after="160"/>
        <w:jc w:val="center"/>
        <w:rPr>
          <w:rFonts w:eastAsia="Calibri"/>
          <w:kern w:val="2"/>
          <w:sz w:val="24"/>
          <w:szCs w:val="24"/>
          <w:lang w:eastAsia="en-US"/>
          <w14:ligatures w14:val="standardContextual"/>
        </w:rPr>
      </w:pPr>
    </w:p>
    <w:p w14:paraId="3DD3FB96" w14:textId="77777777" w:rsidR="005C7069" w:rsidRPr="005C7069" w:rsidRDefault="005C7069" w:rsidP="0026090F">
      <w:pPr>
        <w:spacing w:after="160"/>
        <w:jc w:val="center"/>
        <w:rPr>
          <w:rFonts w:eastAsia="Calibri"/>
          <w:kern w:val="2"/>
          <w:sz w:val="24"/>
          <w:szCs w:val="24"/>
          <w:lang w:eastAsia="en-US"/>
          <w14:ligatures w14:val="standardContextual"/>
        </w:rPr>
      </w:pPr>
    </w:p>
    <w:p w14:paraId="08678B47" w14:textId="77777777" w:rsidR="005C7069" w:rsidRPr="005C7069" w:rsidRDefault="005C7069" w:rsidP="0026090F">
      <w:pPr>
        <w:spacing w:after="160"/>
        <w:jc w:val="center"/>
        <w:rPr>
          <w:rFonts w:eastAsia="Calibri"/>
          <w:kern w:val="2"/>
          <w:sz w:val="24"/>
          <w:szCs w:val="24"/>
          <w:lang w:eastAsia="en-US"/>
          <w14:ligatures w14:val="standardContextual"/>
        </w:rPr>
      </w:pPr>
    </w:p>
    <w:p w14:paraId="0756D7D9" w14:textId="77777777" w:rsidR="005C7069" w:rsidRPr="005C7069" w:rsidRDefault="005C7069" w:rsidP="0026090F">
      <w:pPr>
        <w:autoSpaceDE w:val="0"/>
        <w:autoSpaceDN w:val="0"/>
        <w:adjustRightInd w:val="0"/>
        <w:spacing w:after="160"/>
        <w:rPr>
          <w:rFonts w:eastAsia="Calibri"/>
          <w:b/>
          <w:kern w:val="2"/>
          <w:sz w:val="24"/>
          <w:szCs w:val="24"/>
          <w:lang w:eastAsia="en-US"/>
          <w14:ligatures w14:val="standardContextual"/>
        </w:rPr>
      </w:pPr>
    </w:p>
    <w:p w14:paraId="29A34406" w14:textId="77777777" w:rsidR="005C7069" w:rsidRPr="005C7069" w:rsidRDefault="005C7069" w:rsidP="0026090F">
      <w:pPr>
        <w:autoSpaceDE w:val="0"/>
        <w:autoSpaceDN w:val="0"/>
        <w:adjustRightInd w:val="0"/>
        <w:spacing w:after="160"/>
        <w:jc w:val="right"/>
        <w:rPr>
          <w:rFonts w:eastAsia="Calibri"/>
          <w:b/>
          <w:kern w:val="2"/>
          <w:sz w:val="24"/>
          <w:szCs w:val="24"/>
          <w:lang w:eastAsia="en-US"/>
          <w14:ligatures w14:val="standardContextual"/>
        </w:rPr>
      </w:pPr>
    </w:p>
    <w:p w14:paraId="777569C0" w14:textId="77777777" w:rsidR="005C7069" w:rsidRPr="005C7069" w:rsidRDefault="005C7069" w:rsidP="0026090F">
      <w:pPr>
        <w:autoSpaceDE w:val="0"/>
        <w:autoSpaceDN w:val="0"/>
        <w:adjustRightInd w:val="0"/>
        <w:spacing w:after="160"/>
        <w:jc w:val="right"/>
        <w:rPr>
          <w:rFonts w:eastAsia="Calibri"/>
          <w:b/>
          <w:kern w:val="2"/>
          <w:sz w:val="24"/>
          <w:szCs w:val="24"/>
          <w:lang w:eastAsia="en-US"/>
          <w14:ligatures w14:val="standardContextual"/>
        </w:rPr>
      </w:pPr>
    </w:p>
    <w:p w14:paraId="6E66E734" w14:textId="77777777" w:rsidR="005C7069" w:rsidRPr="005C7069" w:rsidRDefault="005C7069" w:rsidP="0026090F">
      <w:pPr>
        <w:autoSpaceDE w:val="0"/>
        <w:autoSpaceDN w:val="0"/>
        <w:adjustRightInd w:val="0"/>
        <w:spacing w:after="160"/>
        <w:jc w:val="right"/>
        <w:rPr>
          <w:rFonts w:eastAsia="Calibri"/>
          <w:b/>
          <w:kern w:val="2"/>
          <w:sz w:val="24"/>
          <w:szCs w:val="24"/>
          <w:lang w:eastAsia="en-US"/>
          <w14:ligatures w14:val="standardContextual"/>
        </w:rPr>
      </w:pPr>
    </w:p>
    <w:p w14:paraId="7CC0AADA" w14:textId="77777777" w:rsidR="005C7069" w:rsidRPr="005C7069" w:rsidRDefault="005C7069" w:rsidP="0026090F">
      <w:pPr>
        <w:autoSpaceDE w:val="0"/>
        <w:autoSpaceDN w:val="0"/>
        <w:adjustRightInd w:val="0"/>
        <w:spacing w:after="160"/>
        <w:jc w:val="right"/>
        <w:rPr>
          <w:rFonts w:eastAsia="Calibri"/>
          <w:b/>
          <w:kern w:val="2"/>
          <w:sz w:val="24"/>
          <w:szCs w:val="24"/>
          <w:lang w:eastAsia="en-US"/>
          <w14:ligatures w14:val="standardContextual"/>
        </w:rPr>
      </w:pPr>
    </w:p>
    <w:p w14:paraId="06675BDE" w14:textId="77777777" w:rsidR="005C7069" w:rsidRPr="005C7069" w:rsidRDefault="005C7069" w:rsidP="0026090F">
      <w:pPr>
        <w:autoSpaceDE w:val="0"/>
        <w:autoSpaceDN w:val="0"/>
        <w:adjustRightInd w:val="0"/>
        <w:spacing w:after="160"/>
        <w:jc w:val="right"/>
        <w:rPr>
          <w:rFonts w:eastAsia="Calibri"/>
          <w:b/>
          <w:kern w:val="2"/>
          <w:sz w:val="24"/>
          <w:szCs w:val="24"/>
          <w:lang w:eastAsia="en-US"/>
          <w14:ligatures w14:val="standardContextual"/>
        </w:rPr>
      </w:pPr>
    </w:p>
    <w:p w14:paraId="463C1210" w14:textId="77777777" w:rsidR="005C7069" w:rsidRPr="005C7069" w:rsidRDefault="005C7069" w:rsidP="0026090F">
      <w:pPr>
        <w:autoSpaceDE w:val="0"/>
        <w:autoSpaceDN w:val="0"/>
        <w:adjustRightInd w:val="0"/>
        <w:spacing w:after="160"/>
        <w:jc w:val="right"/>
        <w:rPr>
          <w:rFonts w:eastAsia="Calibri"/>
          <w:b/>
          <w:kern w:val="2"/>
          <w:sz w:val="24"/>
          <w:szCs w:val="24"/>
          <w:lang w:eastAsia="en-US"/>
          <w14:ligatures w14:val="standardContextual"/>
        </w:rPr>
      </w:pPr>
    </w:p>
    <w:p w14:paraId="098DD56B" w14:textId="77777777" w:rsidR="005C7069" w:rsidRPr="005C7069" w:rsidRDefault="005C7069" w:rsidP="0026090F">
      <w:pPr>
        <w:autoSpaceDE w:val="0"/>
        <w:autoSpaceDN w:val="0"/>
        <w:adjustRightInd w:val="0"/>
        <w:spacing w:after="160"/>
        <w:jc w:val="right"/>
        <w:rPr>
          <w:rFonts w:eastAsia="Calibri"/>
          <w:b/>
          <w:kern w:val="2"/>
          <w:sz w:val="24"/>
          <w:szCs w:val="24"/>
          <w:lang w:eastAsia="en-US"/>
          <w14:ligatures w14:val="standardContextual"/>
        </w:rPr>
      </w:pPr>
    </w:p>
    <w:p w14:paraId="2141290A" w14:textId="5BEE5D1E" w:rsidR="005C7069" w:rsidRDefault="005C7069" w:rsidP="0026090F">
      <w:pPr>
        <w:autoSpaceDE w:val="0"/>
        <w:autoSpaceDN w:val="0"/>
        <w:adjustRightInd w:val="0"/>
        <w:spacing w:after="160"/>
        <w:jc w:val="right"/>
        <w:rPr>
          <w:rFonts w:eastAsia="Calibri"/>
          <w:b/>
          <w:kern w:val="2"/>
          <w:sz w:val="24"/>
          <w:szCs w:val="24"/>
          <w:lang w:eastAsia="en-US"/>
          <w14:ligatures w14:val="standardContextual"/>
        </w:rPr>
      </w:pPr>
    </w:p>
    <w:p w14:paraId="627739F1" w14:textId="12F6AE91" w:rsidR="0061291E" w:rsidRDefault="0061291E" w:rsidP="0026090F">
      <w:pPr>
        <w:autoSpaceDE w:val="0"/>
        <w:autoSpaceDN w:val="0"/>
        <w:adjustRightInd w:val="0"/>
        <w:spacing w:after="160"/>
        <w:jc w:val="right"/>
        <w:rPr>
          <w:rFonts w:eastAsia="Calibri"/>
          <w:b/>
          <w:kern w:val="2"/>
          <w:sz w:val="24"/>
          <w:szCs w:val="24"/>
          <w:lang w:eastAsia="en-US"/>
          <w14:ligatures w14:val="standardContextual"/>
        </w:rPr>
      </w:pPr>
    </w:p>
    <w:p w14:paraId="1C93A641" w14:textId="675DBA37" w:rsidR="0061291E" w:rsidRDefault="0061291E" w:rsidP="0026090F">
      <w:pPr>
        <w:autoSpaceDE w:val="0"/>
        <w:autoSpaceDN w:val="0"/>
        <w:adjustRightInd w:val="0"/>
        <w:spacing w:after="160"/>
        <w:jc w:val="right"/>
        <w:rPr>
          <w:rFonts w:eastAsia="Calibri"/>
          <w:b/>
          <w:kern w:val="2"/>
          <w:sz w:val="24"/>
          <w:szCs w:val="24"/>
          <w:lang w:eastAsia="en-US"/>
          <w14:ligatures w14:val="standardContextual"/>
        </w:rPr>
      </w:pPr>
    </w:p>
    <w:p w14:paraId="11BDCF70" w14:textId="39CBAE0A" w:rsidR="0061291E" w:rsidRDefault="0061291E" w:rsidP="0026090F">
      <w:pPr>
        <w:autoSpaceDE w:val="0"/>
        <w:autoSpaceDN w:val="0"/>
        <w:adjustRightInd w:val="0"/>
        <w:spacing w:after="160"/>
        <w:jc w:val="right"/>
        <w:rPr>
          <w:rFonts w:eastAsia="Calibri"/>
          <w:b/>
          <w:kern w:val="2"/>
          <w:sz w:val="24"/>
          <w:szCs w:val="24"/>
          <w:lang w:eastAsia="en-US"/>
          <w14:ligatures w14:val="standardContextual"/>
        </w:rPr>
      </w:pPr>
    </w:p>
    <w:p w14:paraId="55E091DE" w14:textId="2348E27E" w:rsidR="0061291E" w:rsidRDefault="0061291E" w:rsidP="0026090F">
      <w:pPr>
        <w:autoSpaceDE w:val="0"/>
        <w:autoSpaceDN w:val="0"/>
        <w:adjustRightInd w:val="0"/>
        <w:spacing w:after="160"/>
        <w:jc w:val="right"/>
        <w:rPr>
          <w:rFonts w:eastAsia="Calibri"/>
          <w:b/>
          <w:kern w:val="2"/>
          <w:sz w:val="24"/>
          <w:szCs w:val="24"/>
          <w:lang w:eastAsia="en-US"/>
          <w14:ligatures w14:val="standardContextual"/>
        </w:rPr>
      </w:pPr>
    </w:p>
    <w:p w14:paraId="3E25C461" w14:textId="49EB9774" w:rsidR="0061291E" w:rsidRDefault="0061291E" w:rsidP="0026090F">
      <w:pPr>
        <w:autoSpaceDE w:val="0"/>
        <w:autoSpaceDN w:val="0"/>
        <w:adjustRightInd w:val="0"/>
        <w:spacing w:after="160"/>
        <w:jc w:val="right"/>
        <w:rPr>
          <w:rFonts w:eastAsia="Calibri"/>
          <w:b/>
          <w:kern w:val="2"/>
          <w:sz w:val="24"/>
          <w:szCs w:val="24"/>
          <w:lang w:eastAsia="en-US"/>
          <w14:ligatures w14:val="standardContextual"/>
        </w:rPr>
      </w:pPr>
    </w:p>
    <w:p w14:paraId="6E1E0B4A" w14:textId="11A40109" w:rsidR="0061291E" w:rsidRDefault="0061291E" w:rsidP="0026090F">
      <w:pPr>
        <w:autoSpaceDE w:val="0"/>
        <w:autoSpaceDN w:val="0"/>
        <w:adjustRightInd w:val="0"/>
        <w:spacing w:after="160"/>
        <w:jc w:val="right"/>
        <w:rPr>
          <w:rFonts w:eastAsia="Calibri"/>
          <w:b/>
          <w:kern w:val="2"/>
          <w:sz w:val="24"/>
          <w:szCs w:val="24"/>
          <w:lang w:eastAsia="en-US"/>
          <w14:ligatures w14:val="standardContextual"/>
        </w:rPr>
      </w:pPr>
    </w:p>
    <w:p w14:paraId="5BC86027" w14:textId="311DA69D" w:rsidR="0061291E" w:rsidRDefault="0061291E" w:rsidP="0026090F">
      <w:pPr>
        <w:autoSpaceDE w:val="0"/>
        <w:autoSpaceDN w:val="0"/>
        <w:adjustRightInd w:val="0"/>
        <w:spacing w:after="160"/>
        <w:jc w:val="right"/>
        <w:rPr>
          <w:rFonts w:eastAsia="Calibri"/>
          <w:b/>
          <w:kern w:val="2"/>
          <w:sz w:val="24"/>
          <w:szCs w:val="24"/>
          <w:lang w:eastAsia="en-US"/>
          <w14:ligatures w14:val="standardContextual"/>
        </w:rPr>
      </w:pPr>
    </w:p>
    <w:p w14:paraId="598DA4D5" w14:textId="29F96A61" w:rsidR="0061291E" w:rsidRDefault="0061291E" w:rsidP="0026090F">
      <w:pPr>
        <w:autoSpaceDE w:val="0"/>
        <w:autoSpaceDN w:val="0"/>
        <w:adjustRightInd w:val="0"/>
        <w:spacing w:after="160"/>
        <w:jc w:val="right"/>
        <w:rPr>
          <w:rFonts w:eastAsia="Calibri"/>
          <w:b/>
          <w:kern w:val="2"/>
          <w:sz w:val="24"/>
          <w:szCs w:val="24"/>
          <w:lang w:eastAsia="en-US"/>
          <w14:ligatures w14:val="standardContextual"/>
        </w:rPr>
      </w:pPr>
    </w:p>
    <w:p w14:paraId="6072CD66" w14:textId="2F3EAACE" w:rsidR="0061291E" w:rsidRDefault="0061291E" w:rsidP="0026090F">
      <w:pPr>
        <w:autoSpaceDE w:val="0"/>
        <w:autoSpaceDN w:val="0"/>
        <w:adjustRightInd w:val="0"/>
        <w:spacing w:after="160"/>
        <w:jc w:val="right"/>
        <w:rPr>
          <w:rFonts w:eastAsia="Calibri"/>
          <w:b/>
          <w:kern w:val="2"/>
          <w:sz w:val="24"/>
          <w:szCs w:val="24"/>
          <w:lang w:eastAsia="en-US"/>
          <w14:ligatures w14:val="standardContextual"/>
        </w:rPr>
      </w:pPr>
    </w:p>
    <w:p w14:paraId="122B7821" w14:textId="28AC54EB" w:rsidR="0061291E" w:rsidRDefault="0061291E" w:rsidP="0026090F">
      <w:pPr>
        <w:autoSpaceDE w:val="0"/>
        <w:autoSpaceDN w:val="0"/>
        <w:adjustRightInd w:val="0"/>
        <w:spacing w:after="160"/>
        <w:jc w:val="right"/>
        <w:rPr>
          <w:rFonts w:eastAsia="Calibri"/>
          <w:b/>
          <w:kern w:val="2"/>
          <w:sz w:val="24"/>
          <w:szCs w:val="24"/>
          <w:lang w:eastAsia="en-US"/>
          <w14:ligatures w14:val="standardContextual"/>
        </w:rPr>
      </w:pPr>
    </w:p>
    <w:p w14:paraId="7642876C" w14:textId="2F40ADE3" w:rsidR="0061291E" w:rsidRDefault="0061291E" w:rsidP="0026090F">
      <w:pPr>
        <w:autoSpaceDE w:val="0"/>
        <w:autoSpaceDN w:val="0"/>
        <w:adjustRightInd w:val="0"/>
        <w:spacing w:after="160"/>
        <w:jc w:val="right"/>
        <w:rPr>
          <w:rFonts w:eastAsia="Calibri"/>
          <w:b/>
          <w:kern w:val="2"/>
          <w:sz w:val="24"/>
          <w:szCs w:val="24"/>
          <w:lang w:eastAsia="en-US"/>
          <w14:ligatures w14:val="standardContextual"/>
        </w:rPr>
      </w:pPr>
    </w:p>
    <w:p w14:paraId="5F5BAC37" w14:textId="77777777" w:rsidR="008C5F8A" w:rsidRDefault="008C5F8A" w:rsidP="0026090F">
      <w:pPr>
        <w:autoSpaceDE w:val="0"/>
        <w:autoSpaceDN w:val="0"/>
        <w:adjustRightInd w:val="0"/>
        <w:spacing w:after="160"/>
        <w:jc w:val="right"/>
        <w:rPr>
          <w:rFonts w:eastAsia="Calibri"/>
          <w:b/>
          <w:kern w:val="2"/>
          <w:sz w:val="24"/>
          <w:szCs w:val="24"/>
          <w:lang w:eastAsia="en-US"/>
          <w14:ligatures w14:val="standardContextual"/>
        </w:rPr>
      </w:pPr>
    </w:p>
    <w:p w14:paraId="76F27689" w14:textId="77777777" w:rsidR="0061291E" w:rsidRPr="005C7069" w:rsidRDefault="0061291E" w:rsidP="0026090F">
      <w:pPr>
        <w:autoSpaceDE w:val="0"/>
        <w:autoSpaceDN w:val="0"/>
        <w:adjustRightInd w:val="0"/>
        <w:spacing w:after="160"/>
        <w:jc w:val="right"/>
        <w:rPr>
          <w:rFonts w:eastAsia="Calibri"/>
          <w:b/>
          <w:kern w:val="2"/>
          <w:sz w:val="24"/>
          <w:szCs w:val="24"/>
          <w:lang w:eastAsia="en-US"/>
          <w14:ligatures w14:val="standardContextual"/>
        </w:rPr>
      </w:pPr>
    </w:p>
    <w:p w14:paraId="5BD01CD4" w14:textId="77777777" w:rsidR="005C7069" w:rsidRPr="005C7069" w:rsidRDefault="005C7069" w:rsidP="0026090F">
      <w:pPr>
        <w:autoSpaceDE w:val="0"/>
        <w:autoSpaceDN w:val="0"/>
        <w:adjustRightInd w:val="0"/>
        <w:spacing w:after="160"/>
        <w:jc w:val="right"/>
        <w:rPr>
          <w:rFonts w:eastAsia="Calibri"/>
          <w:b/>
          <w:kern w:val="2"/>
          <w:sz w:val="24"/>
          <w:szCs w:val="24"/>
          <w:lang w:eastAsia="en-US"/>
          <w14:ligatures w14:val="standardContextual"/>
        </w:rPr>
      </w:pPr>
    </w:p>
    <w:p w14:paraId="59EED3B2" w14:textId="77777777" w:rsidR="005C7069" w:rsidRPr="005C7069" w:rsidRDefault="005C7069" w:rsidP="0026090F">
      <w:pPr>
        <w:autoSpaceDE w:val="0"/>
        <w:autoSpaceDN w:val="0"/>
        <w:adjustRightInd w:val="0"/>
        <w:spacing w:after="160"/>
        <w:jc w:val="right"/>
        <w:rPr>
          <w:rFonts w:eastAsia="Calibri"/>
          <w:b/>
          <w:kern w:val="2"/>
          <w:sz w:val="24"/>
          <w:szCs w:val="24"/>
          <w:lang w:eastAsia="en-US"/>
          <w14:ligatures w14:val="standardContextual"/>
        </w:rPr>
      </w:pPr>
    </w:p>
    <w:tbl>
      <w:tblPr>
        <w:tblStyle w:val="259"/>
        <w:tblW w:w="0" w:type="auto"/>
        <w:tblLook w:val="04A0" w:firstRow="1" w:lastRow="0" w:firstColumn="1" w:lastColumn="0" w:noHBand="0" w:noVBand="1"/>
      </w:tblPr>
      <w:tblGrid>
        <w:gridCol w:w="5098"/>
        <w:gridCol w:w="5099"/>
      </w:tblGrid>
      <w:tr w:rsidR="005C7069" w:rsidRPr="005C7069" w14:paraId="7EE94E07" w14:textId="77777777" w:rsidTr="00792AEE">
        <w:tc>
          <w:tcPr>
            <w:tcW w:w="5098" w:type="dxa"/>
            <w:tcBorders>
              <w:top w:val="nil"/>
              <w:left w:val="nil"/>
              <w:bottom w:val="nil"/>
              <w:right w:val="nil"/>
            </w:tcBorders>
          </w:tcPr>
          <w:p w14:paraId="3A3C35F8" w14:textId="77777777" w:rsidR="005C7069" w:rsidRPr="005C7069" w:rsidRDefault="005C7069" w:rsidP="0026090F">
            <w:pPr>
              <w:jc w:val="right"/>
              <w:rPr>
                <w:rFonts w:ascii="Times New Roman" w:eastAsia="Calibri" w:hAnsi="Times New Roman"/>
                <w:sz w:val="26"/>
                <w:szCs w:val="26"/>
                <w:lang w:eastAsia="en-US"/>
              </w:rPr>
            </w:pPr>
          </w:p>
        </w:tc>
        <w:tc>
          <w:tcPr>
            <w:tcW w:w="5099" w:type="dxa"/>
            <w:tcBorders>
              <w:top w:val="nil"/>
              <w:left w:val="nil"/>
              <w:bottom w:val="nil"/>
              <w:right w:val="nil"/>
            </w:tcBorders>
          </w:tcPr>
          <w:p w14:paraId="32EF50EC" w14:textId="77777777" w:rsidR="005C7069" w:rsidRPr="005C7069" w:rsidRDefault="005C7069" w:rsidP="008C5F8A">
            <w:pPr>
              <w:pageBreakBefore/>
              <w:jc w:val="right"/>
              <w:rPr>
                <w:rFonts w:ascii="Times New Roman" w:eastAsia="Calibri" w:hAnsi="Times New Roman"/>
                <w:b/>
                <w:sz w:val="26"/>
                <w:szCs w:val="26"/>
                <w:lang w:eastAsia="en-US"/>
              </w:rPr>
            </w:pPr>
            <w:r w:rsidRPr="005C7069">
              <w:rPr>
                <w:rFonts w:ascii="Times New Roman" w:eastAsia="Calibri" w:hAnsi="Times New Roman"/>
                <w:b/>
                <w:sz w:val="26"/>
                <w:szCs w:val="26"/>
                <w:lang w:eastAsia="en-US"/>
              </w:rPr>
              <w:t>Приложение № 6</w:t>
            </w:r>
          </w:p>
          <w:p w14:paraId="220041CE" w14:textId="77777777" w:rsidR="005C7069" w:rsidRPr="005C7069" w:rsidRDefault="005C7069" w:rsidP="0026090F">
            <w:pPr>
              <w:jc w:val="right"/>
              <w:rPr>
                <w:rFonts w:ascii="Times New Roman" w:eastAsia="Calibri" w:hAnsi="Times New Roman"/>
                <w:sz w:val="26"/>
                <w:szCs w:val="26"/>
                <w:lang w:eastAsia="en-US"/>
              </w:rPr>
            </w:pPr>
          </w:p>
        </w:tc>
      </w:tr>
    </w:tbl>
    <w:p w14:paraId="1C4E59DC" w14:textId="77777777" w:rsidR="005C7069" w:rsidRPr="005C7069" w:rsidRDefault="005C7069" w:rsidP="0026090F">
      <w:pPr>
        <w:rPr>
          <w:rFonts w:eastAsia="Calibri"/>
          <w:b/>
          <w:bCs/>
          <w:kern w:val="2"/>
          <w:sz w:val="26"/>
          <w:szCs w:val="26"/>
          <w:lang w:eastAsia="en-US"/>
          <w14:ligatures w14:val="standardContextual"/>
        </w:rPr>
      </w:pPr>
      <w:bookmarkStart w:id="41" w:name="Par590"/>
      <w:bookmarkEnd w:id="41"/>
      <w:r w:rsidRPr="005C7069">
        <w:rPr>
          <w:rFonts w:eastAsia="Calibri"/>
          <w:b/>
          <w:bCs/>
          <w:kern w:val="2"/>
          <w:sz w:val="26"/>
          <w:szCs w:val="26"/>
          <w:lang w:eastAsia="en-US"/>
          <w14:ligatures w14:val="standardContextual"/>
        </w:rPr>
        <w:t>БЛОК-СХЕМА</w:t>
      </w:r>
    </w:p>
    <w:p w14:paraId="04DA1B4D" w14:textId="77777777" w:rsidR="005C7069" w:rsidRPr="005C7069" w:rsidRDefault="005C7069" w:rsidP="0026090F">
      <w:pPr>
        <w:rPr>
          <w:rFonts w:eastAsia="Calibri"/>
          <w:b/>
          <w:bCs/>
          <w:kern w:val="2"/>
          <w:sz w:val="26"/>
          <w:szCs w:val="26"/>
          <w:lang w:eastAsia="en-US"/>
          <w14:ligatures w14:val="standardContextual"/>
        </w:rPr>
      </w:pPr>
      <w:r w:rsidRPr="005C7069">
        <w:rPr>
          <w:rFonts w:eastAsia="Calibri"/>
          <w:b/>
          <w:bCs/>
          <w:kern w:val="2"/>
          <w:sz w:val="26"/>
          <w:szCs w:val="26"/>
          <w:lang w:eastAsia="en-US"/>
          <w14:ligatures w14:val="standardContextual"/>
        </w:rPr>
        <w:t>ПОСЛЕДОВАТЕЛЬНОСТИ ДЕЙСТВИЙ ПРИ ВЫПОЛНЕНИИ</w:t>
      </w:r>
    </w:p>
    <w:p w14:paraId="3E560C4D" w14:textId="77777777" w:rsidR="005C7069" w:rsidRPr="005C7069" w:rsidRDefault="005C7069" w:rsidP="0026090F">
      <w:pPr>
        <w:rPr>
          <w:rFonts w:eastAsia="Calibri"/>
          <w:b/>
          <w:bCs/>
          <w:kern w:val="2"/>
          <w:sz w:val="26"/>
          <w:szCs w:val="26"/>
          <w:lang w:eastAsia="en-US"/>
          <w14:ligatures w14:val="standardContextual"/>
        </w:rPr>
      </w:pPr>
      <w:r w:rsidRPr="005C7069">
        <w:rPr>
          <w:rFonts w:eastAsia="Calibri"/>
          <w:b/>
          <w:bCs/>
          <w:kern w:val="2"/>
          <w:sz w:val="26"/>
          <w:szCs w:val="26"/>
          <w:lang w:eastAsia="en-US"/>
          <w14:ligatures w14:val="standardContextual"/>
        </w:rPr>
        <w:t>АДМИНИСТРАТИВНЫХ ПРОЦЕДУР</w:t>
      </w:r>
    </w:p>
    <w:tbl>
      <w:tblPr>
        <w:tblW w:w="5000" w:type="pct"/>
        <w:tblCellMar>
          <w:top w:w="102" w:type="dxa"/>
          <w:left w:w="62" w:type="dxa"/>
          <w:bottom w:w="102" w:type="dxa"/>
          <w:right w:w="62" w:type="dxa"/>
        </w:tblCellMar>
        <w:tblLook w:val="0000" w:firstRow="0" w:lastRow="0" w:firstColumn="0" w:lastColumn="0" w:noHBand="0" w:noVBand="0"/>
      </w:tblPr>
      <w:tblGrid>
        <w:gridCol w:w="3933"/>
        <w:gridCol w:w="1481"/>
        <w:gridCol w:w="773"/>
        <w:gridCol w:w="4115"/>
      </w:tblGrid>
      <w:tr w:rsidR="005C7069" w:rsidRPr="005C7069" w14:paraId="7AD56662" w14:textId="77777777" w:rsidTr="0061291E">
        <w:tc>
          <w:tcPr>
            <w:tcW w:w="5000" w:type="pct"/>
            <w:gridSpan w:val="4"/>
            <w:tcBorders>
              <w:top w:val="single" w:sz="4" w:space="0" w:color="auto"/>
              <w:left w:val="single" w:sz="4" w:space="0" w:color="auto"/>
              <w:bottom w:val="single" w:sz="4" w:space="0" w:color="auto"/>
              <w:right w:val="single" w:sz="4" w:space="0" w:color="auto"/>
            </w:tcBorders>
          </w:tcPr>
          <w:p w14:paraId="0622A9B6" w14:textId="77777777" w:rsidR="005C7069" w:rsidRPr="005C7069" w:rsidRDefault="005C7069" w:rsidP="0026090F">
            <w:pPr>
              <w:spacing w:after="160"/>
              <w:jc w:val="center"/>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Поступление запроса в Отдел</w:t>
            </w:r>
          </w:p>
        </w:tc>
      </w:tr>
      <w:tr w:rsidR="005C7069" w:rsidRPr="005C7069" w14:paraId="2E7A02F3" w14:textId="77777777" w:rsidTr="0061291E">
        <w:tc>
          <w:tcPr>
            <w:tcW w:w="1909" w:type="pct"/>
            <w:tcBorders>
              <w:top w:val="single" w:sz="4" w:space="0" w:color="auto"/>
              <w:left w:val="none" w:sz="6" w:space="0" w:color="auto"/>
              <w:bottom w:val="single" w:sz="4" w:space="0" w:color="auto"/>
              <w:right w:val="none" w:sz="6" w:space="0" w:color="auto"/>
            </w:tcBorders>
          </w:tcPr>
          <w:p w14:paraId="67C5B170" w14:textId="77777777" w:rsidR="005C7069" w:rsidRPr="005C7069" w:rsidRDefault="005C7069" w:rsidP="0026090F">
            <w:pPr>
              <w:spacing w:after="160"/>
              <w:rPr>
                <w:rFonts w:ascii="Calibri" w:eastAsia="Calibri" w:hAnsi="Calibri"/>
                <w:kern w:val="2"/>
                <w:sz w:val="24"/>
                <w:szCs w:val="24"/>
                <w:lang w:eastAsia="en-US"/>
                <w14:ligatures w14:val="standardContextual"/>
              </w:rPr>
            </w:pPr>
            <w:r w:rsidRPr="005C7069">
              <w:rPr>
                <w:rFonts w:ascii="Calibri" w:eastAsia="Calibri" w:hAnsi="Calibri"/>
                <w:noProof/>
                <w:kern w:val="2"/>
                <w:sz w:val="24"/>
                <w:szCs w:val="24"/>
                <w:lang w:eastAsia="en-US"/>
                <w14:ligatures w14:val="standardContextual"/>
              </w:rPr>
              <w:drawing>
                <wp:inline distT="0" distB="0" distL="0" distR="0" wp14:anchorId="68AA13C7" wp14:editId="5FC5AC28">
                  <wp:extent cx="142875" cy="200025"/>
                  <wp:effectExtent l="0" t="0" r="9525" b="9525"/>
                  <wp:docPr id="149094965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1094" w:type="pct"/>
            <w:gridSpan w:val="2"/>
            <w:tcBorders>
              <w:top w:val="single" w:sz="4" w:space="0" w:color="auto"/>
              <w:left w:val="none" w:sz="6" w:space="0" w:color="auto"/>
              <w:bottom w:val="none" w:sz="6" w:space="0" w:color="auto"/>
              <w:right w:val="none" w:sz="6" w:space="0" w:color="auto"/>
            </w:tcBorders>
          </w:tcPr>
          <w:p w14:paraId="26350F00" w14:textId="77777777" w:rsidR="005C7069" w:rsidRPr="005C7069" w:rsidRDefault="005C7069" w:rsidP="0026090F">
            <w:pPr>
              <w:spacing w:after="160"/>
              <w:rPr>
                <w:rFonts w:ascii="Calibri" w:eastAsia="Calibri" w:hAnsi="Calibri"/>
                <w:kern w:val="2"/>
                <w:sz w:val="24"/>
                <w:szCs w:val="24"/>
                <w:lang w:eastAsia="en-US"/>
                <w14:ligatures w14:val="standardContextual"/>
              </w:rPr>
            </w:pPr>
          </w:p>
        </w:tc>
        <w:tc>
          <w:tcPr>
            <w:tcW w:w="1997" w:type="pct"/>
            <w:tcBorders>
              <w:top w:val="single" w:sz="4" w:space="0" w:color="auto"/>
              <w:left w:val="none" w:sz="6" w:space="0" w:color="auto"/>
              <w:bottom w:val="single" w:sz="4" w:space="0" w:color="auto"/>
              <w:right w:val="none" w:sz="6" w:space="0" w:color="auto"/>
            </w:tcBorders>
          </w:tcPr>
          <w:p w14:paraId="5C8D2966" w14:textId="77777777" w:rsidR="005C7069" w:rsidRPr="005C7069" w:rsidRDefault="005C7069" w:rsidP="0026090F">
            <w:pPr>
              <w:spacing w:after="160"/>
              <w:rPr>
                <w:rFonts w:ascii="Calibri" w:eastAsia="Calibri" w:hAnsi="Calibri"/>
                <w:kern w:val="2"/>
                <w:sz w:val="24"/>
                <w:szCs w:val="24"/>
                <w:lang w:eastAsia="en-US"/>
                <w14:ligatures w14:val="standardContextual"/>
              </w:rPr>
            </w:pPr>
            <w:r w:rsidRPr="005C7069">
              <w:rPr>
                <w:rFonts w:ascii="Calibri" w:eastAsia="Calibri" w:hAnsi="Calibri"/>
                <w:noProof/>
                <w:kern w:val="2"/>
                <w:sz w:val="24"/>
                <w:szCs w:val="24"/>
                <w:lang w:eastAsia="en-US"/>
                <w14:ligatures w14:val="standardContextual"/>
              </w:rPr>
              <w:drawing>
                <wp:inline distT="0" distB="0" distL="0" distR="0" wp14:anchorId="3D6A65D4" wp14:editId="35D1540D">
                  <wp:extent cx="142875" cy="200025"/>
                  <wp:effectExtent l="0" t="0" r="9525" b="9525"/>
                  <wp:docPr id="82719653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r>
      <w:tr w:rsidR="005C7069" w:rsidRPr="005C7069" w14:paraId="5CCA5D4D" w14:textId="77777777" w:rsidTr="0061291E">
        <w:tc>
          <w:tcPr>
            <w:tcW w:w="1909" w:type="pct"/>
            <w:tcBorders>
              <w:top w:val="single" w:sz="4" w:space="0" w:color="auto"/>
              <w:left w:val="single" w:sz="4" w:space="0" w:color="auto"/>
              <w:bottom w:val="single" w:sz="4" w:space="0" w:color="auto"/>
              <w:right w:val="single" w:sz="4" w:space="0" w:color="auto"/>
            </w:tcBorders>
          </w:tcPr>
          <w:p w14:paraId="19CFF667"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Нет оснований для отказа в приеме</w:t>
            </w:r>
          </w:p>
        </w:tc>
        <w:tc>
          <w:tcPr>
            <w:tcW w:w="1094" w:type="pct"/>
            <w:gridSpan w:val="2"/>
            <w:tcBorders>
              <w:top w:val="none" w:sz="6" w:space="0" w:color="auto"/>
              <w:left w:val="single" w:sz="4" w:space="0" w:color="auto"/>
              <w:bottom w:val="none" w:sz="6" w:space="0" w:color="auto"/>
              <w:right w:val="single" w:sz="4" w:space="0" w:color="auto"/>
            </w:tcBorders>
          </w:tcPr>
          <w:p w14:paraId="5A2C83E4" w14:textId="77777777" w:rsidR="005C7069" w:rsidRPr="005C7069" w:rsidRDefault="005C7069" w:rsidP="0026090F">
            <w:pPr>
              <w:spacing w:after="160"/>
              <w:jc w:val="both"/>
              <w:rPr>
                <w:rFonts w:eastAsia="Calibri"/>
                <w:kern w:val="2"/>
                <w:sz w:val="26"/>
                <w:szCs w:val="26"/>
                <w:lang w:eastAsia="en-US"/>
                <w14:ligatures w14:val="standardContextual"/>
              </w:rPr>
            </w:pPr>
          </w:p>
        </w:tc>
        <w:tc>
          <w:tcPr>
            <w:tcW w:w="1997" w:type="pct"/>
            <w:tcBorders>
              <w:top w:val="single" w:sz="4" w:space="0" w:color="auto"/>
              <w:left w:val="single" w:sz="4" w:space="0" w:color="auto"/>
              <w:bottom w:val="single" w:sz="4" w:space="0" w:color="auto"/>
              <w:right w:val="single" w:sz="4" w:space="0" w:color="auto"/>
            </w:tcBorders>
          </w:tcPr>
          <w:p w14:paraId="78CC9DB0"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Есть основания для отказа в приеме</w:t>
            </w:r>
          </w:p>
        </w:tc>
      </w:tr>
      <w:tr w:rsidR="005C7069" w:rsidRPr="005C7069" w14:paraId="546904FD" w14:textId="77777777" w:rsidTr="0061291E">
        <w:tc>
          <w:tcPr>
            <w:tcW w:w="1909" w:type="pct"/>
            <w:tcBorders>
              <w:top w:val="single" w:sz="4" w:space="0" w:color="auto"/>
              <w:left w:val="none" w:sz="6" w:space="0" w:color="auto"/>
              <w:bottom w:val="single" w:sz="4" w:space="0" w:color="auto"/>
              <w:right w:val="none" w:sz="6" w:space="0" w:color="auto"/>
            </w:tcBorders>
          </w:tcPr>
          <w:p w14:paraId="5A6A3042" w14:textId="77777777" w:rsidR="005C7069" w:rsidRPr="005C7069" w:rsidRDefault="005C7069" w:rsidP="0026090F">
            <w:pPr>
              <w:spacing w:after="160"/>
              <w:rPr>
                <w:rFonts w:eastAsia="Calibri"/>
                <w:kern w:val="2"/>
                <w:sz w:val="26"/>
                <w:szCs w:val="26"/>
                <w:lang w:eastAsia="en-US"/>
                <w14:ligatures w14:val="standardContextual"/>
              </w:rPr>
            </w:pPr>
            <w:r w:rsidRPr="005C7069">
              <w:rPr>
                <w:rFonts w:eastAsia="Calibri"/>
                <w:noProof/>
                <w:kern w:val="2"/>
                <w:sz w:val="26"/>
                <w:szCs w:val="26"/>
                <w:lang w:eastAsia="en-US"/>
                <w14:ligatures w14:val="standardContextual"/>
              </w:rPr>
              <w:drawing>
                <wp:inline distT="0" distB="0" distL="0" distR="0" wp14:anchorId="3A924EFD" wp14:editId="19ED18B4">
                  <wp:extent cx="142875" cy="200025"/>
                  <wp:effectExtent l="0" t="0" r="9525" b="9525"/>
                  <wp:docPr id="16585046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1094" w:type="pct"/>
            <w:gridSpan w:val="2"/>
            <w:tcBorders>
              <w:top w:val="none" w:sz="6" w:space="0" w:color="auto"/>
              <w:left w:val="none" w:sz="6" w:space="0" w:color="auto"/>
              <w:bottom w:val="none" w:sz="6" w:space="0" w:color="auto"/>
              <w:right w:val="none" w:sz="6" w:space="0" w:color="auto"/>
            </w:tcBorders>
          </w:tcPr>
          <w:p w14:paraId="36CA3349" w14:textId="77777777" w:rsidR="005C7069" w:rsidRPr="005C7069" w:rsidRDefault="005C7069" w:rsidP="0026090F">
            <w:pPr>
              <w:spacing w:after="160"/>
              <w:rPr>
                <w:rFonts w:eastAsia="Calibri"/>
                <w:kern w:val="2"/>
                <w:sz w:val="26"/>
                <w:szCs w:val="26"/>
                <w:lang w:eastAsia="en-US"/>
                <w14:ligatures w14:val="standardContextual"/>
              </w:rPr>
            </w:pPr>
          </w:p>
        </w:tc>
        <w:tc>
          <w:tcPr>
            <w:tcW w:w="1997" w:type="pct"/>
            <w:tcBorders>
              <w:top w:val="single" w:sz="4" w:space="0" w:color="auto"/>
              <w:left w:val="none" w:sz="6" w:space="0" w:color="auto"/>
              <w:bottom w:val="single" w:sz="4" w:space="0" w:color="auto"/>
              <w:right w:val="none" w:sz="6" w:space="0" w:color="auto"/>
            </w:tcBorders>
          </w:tcPr>
          <w:p w14:paraId="061E5329" w14:textId="77777777" w:rsidR="005C7069" w:rsidRPr="005C7069" w:rsidRDefault="005C7069" w:rsidP="0026090F">
            <w:pPr>
              <w:spacing w:after="160"/>
              <w:rPr>
                <w:rFonts w:eastAsia="Calibri"/>
                <w:kern w:val="2"/>
                <w:sz w:val="26"/>
                <w:szCs w:val="26"/>
                <w:lang w:eastAsia="en-US"/>
                <w14:ligatures w14:val="standardContextual"/>
              </w:rPr>
            </w:pPr>
            <w:r w:rsidRPr="005C7069">
              <w:rPr>
                <w:rFonts w:eastAsia="Calibri"/>
                <w:noProof/>
                <w:kern w:val="2"/>
                <w:sz w:val="26"/>
                <w:szCs w:val="26"/>
                <w:lang w:eastAsia="en-US"/>
                <w14:ligatures w14:val="standardContextual"/>
              </w:rPr>
              <w:drawing>
                <wp:inline distT="0" distB="0" distL="0" distR="0" wp14:anchorId="37D96E3C" wp14:editId="2B66BA28">
                  <wp:extent cx="142875" cy="200025"/>
                  <wp:effectExtent l="0" t="0" r="9525" b="9525"/>
                  <wp:docPr id="209211725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r>
      <w:tr w:rsidR="005C7069" w:rsidRPr="005C7069" w14:paraId="3D4B1CEE" w14:textId="77777777" w:rsidTr="0061291E">
        <w:tc>
          <w:tcPr>
            <w:tcW w:w="1909" w:type="pct"/>
            <w:tcBorders>
              <w:top w:val="single" w:sz="4" w:space="0" w:color="auto"/>
              <w:left w:val="single" w:sz="4" w:space="0" w:color="auto"/>
              <w:bottom w:val="single" w:sz="4" w:space="0" w:color="auto"/>
              <w:right w:val="single" w:sz="4" w:space="0" w:color="auto"/>
            </w:tcBorders>
          </w:tcPr>
          <w:p w14:paraId="5BF1477C"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Прием и регистрация запроса</w:t>
            </w:r>
          </w:p>
        </w:tc>
        <w:tc>
          <w:tcPr>
            <w:tcW w:w="1094" w:type="pct"/>
            <w:gridSpan w:val="2"/>
            <w:tcBorders>
              <w:top w:val="none" w:sz="6" w:space="0" w:color="auto"/>
              <w:left w:val="single" w:sz="4" w:space="0" w:color="auto"/>
              <w:bottom w:val="none" w:sz="6" w:space="0" w:color="auto"/>
              <w:right w:val="single" w:sz="4" w:space="0" w:color="auto"/>
            </w:tcBorders>
          </w:tcPr>
          <w:p w14:paraId="52503743" w14:textId="77777777" w:rsidR="005C7069" w:rsidRPr="005C7069" w:rsidRDefault="005C7069" w:rsidP="0026090F">
            <w:pPr>
              <w:spacing w:after="160"/>
              <w:jc w:val="both"/>
              <w:rPr>
                <w:rFonts w:eastAsia="Calibri"/>
                <w:kern w:val="2"/>
                <w:sz w:val="26"/>
                <w:szCs w:val="26"/>
                <w:lang w:eastAsia="en-US"/>
                <w14:ligatures w14:val="standardContextual"/>
              </w:rPr>
            </w:pPr>
          </w:p>
        </w:tc>
        <w:tc>
          <w:tcPr>
            <w:tcW w:w="1997" w:type="pct"/>
            <w:tcBorders>
              <w:top w:val="single" w:sz="4" w:space="0" w:color="auto"/>
              <w:left w:val="single" w:sz="4" w:space="0" w:color="auto"/>
              <w:bottom w:val="single" w:sz="4" w:space="0" w:color="auto"/>
              <w:right w:val="single" w:sz="4" w:space="0" w:color="auto"/>
            </w:tcBorders>
          </w:tcPr>
          <w:p w14:paraId="6A64EFA9"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Возвращение запроса и прилагаемых документов заявителю (не препятствует повторному обращению)</w:t>
            </w:r>
          </w:p>
        </w:tc>
      </w:tr>
      <w:tr w:rsidR="005C7069" w:rsidRPr="005C7069" w14:paraId="07C9DA03" w14:textId="77777777" w:rsidTr="0061291E">
        <w:tc>
          <w:tcPr>
            <w:tcW w:w="1909" w:type="pct"/>
            <w:tcBorders>
              <w:top w:val="single" w:sz="4" w:space="0" w:color="auto"/>
              <w:left w:val="none" w:sz="6" w:space="0" w:color="auto"/>
              <w:bottom w:val="single" w:sz="4" w:space="0" w:color="auto"/>
              <w:right w:val="none" w:sz="6" w:space="0" w:color="auto"/>
            </w:tcBorders>
          </w:tcPr>
          <w:p w14:paraId="05A1BDF1"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noProof/>
                <w:kern w:val="2"/>
                <w:sz w:val="26"/>
                <w:szCs w:val="26"/>
                <w:lang w:eastAsia="en-US"/>
                <w14:ligatures w14:val="standardContextual"/>
              </w:rPr>
              <w:drawing>
                <wp:inline distT="0" distB="0" distL="0" distR="0" wp14:anchorId="1F005984" wp14:editId="6B76CD48">
                  <wp:extent cx="142875" cy="200025"/>
                  <wp:effectExtent l="0" t="0" r="9525" b="9525"/>
                  <wp:docPr id="80296837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1094" w:type="pct"/>
            <w:gridSpan w:val="2"/>
            <w:tcBorders>
              <w:top w:val="none" w:sz="6" w:space="0" w:color="auto"/>
              <w:left w:val="none" w:sz="6" w:space="0" w:color="auto"/>
              <w:bottom w:val="none" w:sz="6" w:space="0" w:color="auto"/>
              <w:right w:val="none" w:sz="6" w:space="0" w:color="auto"/>
            </w:tcBorders>
          </w:tcPr>
          <w:p w14:paraId="2900741C" w14:textId="77777777" w:rsidR="005C7069" w:rsidRPr="005C7069" w:rsidRDefault="005C7069" w:rsidP="0026090F">
            <w:pPr>
              <w:spacing w:after="160"/>
              <w:jc w:val="both"/>
              <w:rPr>
                <w:rFonts w:eastAsia="Calibri"/>
                <w:kern w:val="2"/>
                <w:sz w:val="26"/>
                <w:szCs w:val="26"/>
                <w:lang w:eastAsia="en-US"/>
                <w14:ligatures w14:val="standardContextual"/>
              </w:rPr>
            </w:pPr>
          </w:p>
        </w:tc>
        <w:tc>
          <w:tcPr>
            <w:tcW w:w="1997" w:type="pct"/>
            <w:tcBorders>
              <w:top w:val="single" w:sz="4" w:space="0" w:color="auto"/>
              <w:left w:val="none" w:sz="6" w:space="0" w:color="auto"/>
              <w:bottom w:val="single" w:sz="4" w:space="0" w:color="auto"/>
              <w:right w:val="none" w:sz="6" w:space="0" w:color="auto"/>
            </w:tcBorders>
          </w:tcPr>
          <w:p w14:paraId="11731A6F" w14:textId="77777777" w:rsidR="005C7069" w:rsidRPr="005C7069" w:rsidRDefault="005C7069" w:rsidP="0026090F">
            <w:pPr>
              <w:spacing w:after="160"/>
              <w:jc w:val="both"/>
              <w:rPr>
                <w:rFonts w:eastAsia="Calibri"/>
                <w:kern w:val="2"/>
                <w:sz w:val="26"/>
                <w:szCs w:val="26"/>
                <w:lang w:eastAsia="en-US"/>
                <w14:ligatures w14:val="standardContextual"/>
              </w:rPr>
            </w:pPr>
          </w:p>
        </w:tc>
      </w:tr>
      <w:tr w:rsidR="005C7069" w:rsidRPr="005C7069" w14:paraId="0E4056BB" w14:textId="77777777" w:rsidTr="0061291E">
        <w:tc>
          <w:tcPr>
            <w:tcW w:w="2628" w:type="pct"/>
            <w:gridSpan w:val="2"/>
            <w:tcBorders>
              <w:top w:val="single" w:sz="4" w:space="0" w:color="auto"/>
              <w:left w:val="single" w:sz="4" w:space="0" w:color="auto"/>
              <w:bottom w:val="single" w:sz="4" w:space="0" w:color="auto"/>
              <w:right w:val="single" w:sz="4" w:space="0" w:color="auto"/>
            </w:tcBorders>
          </w:tcPr>
          <w:p w14:paraId="65BD55B7"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Рассмотрение запроса (анализ тематики запроса и принятие решения о возможности исполнения запроса</w:t>
            </w:r>
          </w:p>
        </w:tc>
        <w:tc>
          <w:tcPr>
            <w:tcW w:w="375" w:type="pct"/>
            <w:tcBorders>
              <w:top w:val="none" w:sz="6" w:space="0" w:color="auto"/>
              <w:left w:val="single" w:sz="4" w:space="0" w:color="auto"/>
              <w:bottom w:val="none" w:sz="6" w:space="0" w:color="auto"/>
              <w:right w:val="single" w:sz="4" w:space="0" w:color="auto"/>
            </w:tcBorders>
          </w:tcPr>
          <w:p w14:paraId="2B8E4943"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noProof/>
                <w:kern w:val="2"/>
                <w:sz w:val="26"/>
                <w:szCs w:val="26"/>
                <w:lang w:eastAsia="en-US"/>
                <w14:ligatures w14:val="standardContextual"/>
              </w:rPr>
              <w:drawing>
                <wp:inline distT="0" distB="0" distL="0" distR="0" wp14:anchorId="47AE2310" wp14:editId="7E8409D4">
                  <wp:extent cx="190500" cy="142875"/>
                  <wp:effectExtent l="0" t="0" r="0" b="9525"/>
                  <wp:docPr id="39936323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tc>
        <w:tc>
          <w:tcPr>
            <w:tcW w:w="1997" w:type="pct"/>
            <w:tcBorders>
              <w:top w:val="single" w:sz="4" w:space="0" w:color="auto"/>
              <w:left w:val="single" w:sz="4" w:space="0" w:color="auto"/>
              <w:bottom w:val="single" w:sz="4" w:space="0" w:color="auto"/>
              <w:right w:val="single" w:sz="4" w:space="0" w:color="auto"/>
            </w:tcBorders>
          </w:tcPr>
          <w:p w14:paraId="0C9D6BE1"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Есть основания для отказа в исполнение запроса</w:t>
            </w:r>
          </w:p>
        </w:tc>
      </w:tr>
      <w:tr w:rsidR="005C7069" w:rsidRPr="005C7069" w14:paraId="7DF98538" w14:textId="77777777" w:rsidTr="0061291E">
        <w:tc>
          <w:tcPr>
            <w:tcW w:w="2628" w:type="pct"/>
            <w:gridSpan w:val="2"/>
            <w:tcBorders>
              <w:top w:val="single" w:sz="4" w:space="0" w:color="auto"/>
              <w:left w:val="none" w:sz="6" w:space="0" w:color="auto"/>
              <w:bottom w:val="single" w:sz="4" w:space="0" w:color="auto"/>
              <w:right w:val="none" w:sz="6" w:space="0" w:color="auto"/>
            </w:tcBorders>
          </w:tcPr>
          <w:p w14:paraId="554BFC0E" w14:textId="77777777" w:rsidR="005C7069" w:rsidRPr="005C7069" w:rsidRDefault="005C7069" w:rsidP="0026090F">
            <w:pPr>
              <w:spacing w:after="160"/>
              <w:rPr>
                <w:rFonts w:ascii="Calibri" w:eastAsia="Calibri" w:hAnsi="Calibri"/>
                <w:kern w:val="2"/>
                <w:sz w:val="24"/>
                <w:szCs w:val="24"/>
                <w:lang w:eastAsia="en-US"/>
                <w14:ligatures w14:val="standardContextual"/>
              </w:rPr>
            </w:pPr>
            <w:r w:rsidRPr="005C7069">
              <w:rPr>
                <w:rFonts w:ascii="Calibri" w:eastAsia="Calibri" w:hAnsi="Calibri"/>
                <w:noProof/>
                <w:kern w:val="2"/>
                <w:sz w:val="24"/>
                <w:szCs w:val="24"/>
                <w:lang w:eastAsia="en-US"/>
                <w14:ligatures w14:val="standardContextual"/>
              </w:rPr>
              <w:drawing>
                <wp:inline distT="0" distB="0" distL="0" distR="0" wp14:anchorId="2A7A153C" wp14:editId="288D6528">
                  <wp:extent cx="142875" cy="200025"/>
                  <wp:effectExtent l="0" t="0" r="9525" b="9525"/>
                  <wp:docPr id="12810677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375" w:type="pct"/>
            <w:tcBorders>
              <w:top w:val="none" w:sz="6" w:space="0" w:color="auto"/>
              <w:left w:val="none" w:sz="6" w:space="0" w:color="auto"/>
              <w:bottom w:val="none" w:sz="6" w:space="0" w:color="auto"/>
              <w:right w:val="none" w:sz="6" w:space="0" w:color="auto"/>
            </w:tcBorders>
          </w:tcPr>
          <w:p w14:paraId="5F1180CC" w14:textId="77777777" w:rsidR="005C7069" w:rsidRPr="005C7069" w:rsidRDefault="005C7069" w:rsidP="0026090F">
            <w:pPr>
              <w:spacing w:after="160"/>
              <w:rPr>
                <w:rFonts w:ascii="Calibri" w:eastAsia="Calibri" w:hAnsi="Calibri"/>
                <w:kern w:val="2"/>
                <w:sz w:val="24"/>
                <w:szCs w:val="24"/>
                <w:lang w:eastAsia="en-US"/>
                <w14:ligatures w14:val="standardContextual"/>
              </w:rPr>
            </w:pPr>
          </w:p>
        </w:tc>
        <w:tc>
          <w:tcPr>
            <w:tcW w:w="1997" w:type="pct"/>
            <w:tcBorders>
              <w:top w:val="single" w:sz="4" w:space="0" w:color="auto"/>
              <w:left w:val="none" w:sz="6" w:space="0" w:color="auto"/>
              <w:bottom w:val="none" w:sz="6" w:space="0" w:color="auto"/>
              <w:right w:val="none" w:sz="6" w:space="0" w:color="auto"/>
            </w:tcBorders>
          </w:tcPr>
          <w:p w14:paraId="3D86F889" w14:textId="77777777" w:rsidR="005C7069" w:rsidRPr="005C7069" w:rsidRDefault="005C7069" w:rsidP="0026090F">
            <w:pPr>
              <w:spacing w:after="160"/>
              <w:rPr>
                <w:rFonts w:ascii="Calibri" w:eastAsia="Calibri" w:hAnsi="Calibri"/>
                <w:kern w:val="2"/>
                <w:sz w:val="24"/>
                <w:szCs w:val="24"/>
                <w:lang w:eastAsia="en-US"/>
                <w14:ligatures w14:val="standardContextual"/>
              </w:rPr>
            </w:pPr>
          </w:p>
        </w:tc>
      </w:tr>
      <w:tr w:rsidR="005C7069" w:rsidRPr="005C7069" w14:paraId="6C172B24" w14:textId="77777777" w:rsidTr="0061291E">
        <w:tc>
          <w:tcPr>
            <w:tcW w:w="2628" w:type="pct"/>
            <w:gridSpan w:val="2"/>
            <w:tcBorders>
              <w:top w:val="single" w:sz="4" w:space="0" w:color="auto"/>
              <w:left w:val="single" w:sz="4" w:space="0" w:color="auto"/>
              <w:bottom w:val="single" w:sz="4" w:space="0" w:color="auto"/>
              <w:right w:val="single" w:sz="4" w:space="0" w:color="auto"/>
            </w:tcBorders>
          </w:tcPr>
          <w:p w14:paraId="6878B34C"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Нет оснований для отказа в исполнение запроса</w:t>
            </w:r>
          </w:p>
        </w:tc>
        <w:tc>
          <w:tcPr>
            <w:tcW w:w="375" w:type="pct"/>
            <w:tcBorders>
              <w:top w:val="none" w:sz="6" w:space="0" w:color="auto"/>
              <w:left w:val="single" w:sz="4" w:space="0" w:color="auto"/>
              <w:bottom w:val="none" w:sz="6" w:space="0" w:color="auto"/>
              <w:right w:val="none" w:sz="6" w:space="0" w:color="auto"/>
            </w:tcBorders>
          </w:tcPr>
          <w:p w14:paraId="7983517C" w14:textId="77777777" w:rsidR="005C7069" w:rsidRPr="005C7069" w:rsidRDefault="005C7069" w:rsidP="0026090F">
            <w:pPr>
              <w:spacing w:after="160"/>
              <w:jc w:val="both"/>
              <w:rPr>
                <w:rFonts w:eastAsia="Calibri"/>
                <w:kern w:val="2"/>
                <w:sz w:val="26"/>
                <w:szCs w:val="26"/>
                <w:lang w:eastAsia="en-US"/>
                <w14:ligatures w14:val="standardContextual"/>
              </w:rPr>
            </w:pPr>
          </w:p>
        </w:tc>
        <w:tc>
          <w:tcPr>
            <w:tcW w:w="1997" w:type="pct"/>
            <w:tcBorders>
              <w:top w:val="none" w:sz="6" w:space="0" w:color="auto"/>
              <w:left w:val="none" w:sz="6" w:space="0" w:color="auto"/>
              <w:bottom w:val="none" w:sz="6" w:space="0" w:color="auto"/>
              <w:right w:val="none" w:sz="6" w:space="0" w:color="auto"/>
            </w:tcBorders>
          </w:tcPr>
          <w:p w14:paraId="3DD9EAF2" w14:textId="77777777" w:rsidR="005C7069" w:rsidRPr="005C7069" w:rsidRDefault="005C7069" w:rsidP="0026090F">
            <w:pPr>
              <w:spacing w:after="160"/>
              <w:jc w:val="both"/>
              <w:rPr>
                <w:rFonts w:eastAsia="Calibri"/>
                <w:kern w:val="2"/>
                <w:sz w:val="26"/>
                <w:szCs w:val="26"/>
                <w:lang w:eastAsia="en-US"/>
                <w14:ligatures w14:val="standardContextual"/>
              </w:rPr>
            </w:pPr>
          </w:p>
        </w:tc>
      </w:tr>
      <w:tr w:rsidR="005C7069" w:rsidRPr="005C7069" w14:paraId="69A89621" w14:textId="77777777" w:rsidTr="0061291E">
        <w:tc>
          <w:tcPr>
            <w:tcW w:w="2628" w:type="pct"/>
            <w:gridSpan w:val="2"/>
            <w:tcBorders>
              <w:top w:val="single" w:sz="4" w:space="0" w:color="auto"/>
              <w:left w:val="none" w:sz="6" w:space="0" w:color="auto"/>
              <w:bottom w:val="single" w:sz="4" w:space="0" w:color="auto"/>
              <w:right w:val="none" w:sz="6" w:space="0" w:color="auto"/>
            </w:tcBorders>
          </w:tcPr>
          <w:p w14:paraId="4FDEED21"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noProof/>
                <w:kern w:val="2"/>
                <w:sz w:val="26"/>
                <w:szCs w:val="26"/>
                <w:lang w:eastAsia="en-US"/>
                <w14:ligatures w14:val="standardContextual"/>
              </w:rPr>
              <w:drawing>
                <wp:inline distT="0" distB="0" distL="0" distR="0" wp14:anchorId="536E7883" wp14:editId="50121048">
                  <wp:extent cx="142875" cy="200025"/>
                  <wp:effectExtent l="0" t="0" r="9525" b="9525"/>
                  <wp:docPr id="169351709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375" w:type="pct"/>
            <w:tcBorders>
              <w:top w:val="none" w:sz="6" w:space="0" w:color="auto"/>
              <w:left w:val="none" w:sz="6" w:space="0" w:color="auto"/>
              <w:bottom w:val="none" w:sz="6" w:space="0" w:color="auto"/>
              <w:right w:val="none" w:sz="6" w:space="0" w:color="auto"/>
            </w:tcBorders>
          </w:tcPr>
          <w:p w14:paraId="363BD7F1" w14:textId="77777777" w:rsidR="005C7069" w:rsidRPr="005C7069" w:rsidRDefault="005C7069" w:rsidP="0026090F">
            <w:pPr>
              <w:spacing w:after="160"/>
              <w:jc w:val="both"/>
              <w:rPr>
                <w:rFonts w:eastAsia="Calibri"/>
                <w:kern w:val="2"/>
                <w:sz w:val="26"/>
                <w:szCs w:val="26"/>
                <w:lang w:eastAsia="en-US"/>
                <w14:ligatures w14:val="standardContextual"/>
              </w:rPr>
            </w:pPr>
          </w:p>
        </w:tc>
        <w:tc>
          <w:tcPr>
            <w:tcW w:w="1997" w:type="pct"/>
            <w:tcBorders>
              <w:top w:val="none" w:sz="6" w:space="0" w:color="auto"/>
              <w:left w:val="none" w:sz="6" w:space="0" w:color="auto"/>
              <w:bottom w:val="single" w:sz="4" w:space="0" w:color="auto"/>
              <w:right w:val="none" w:sz="6" w:space="0" w:color="auto"/>
            </w:tcBorders>
          </w:tcPr>
          <w:p w14:paraId="30D800EF" w14:textId="77777777" w:rsidR="005C7069" w:rsidRPr="005C7069" w:rsidRDefault="005C7069" w:rsidP="0026090F">
            <w:pPr>
              <w:spacing w:after="160"/>
              <w:jc w:val="both"/>
              <w:rPr>
                <w:rFonts w:eastAsia="Calibri"/>
                <w:kern w:val="2"/>
                <w:sz w:val="26"/>
                <w:szCs w:val="26"/>
                <w:lang w:eastAsia="en-US"/>
                <w14:ligatures w14:val="standardContextual"/>
              </w:rPr>
            </w:pPr>
          </w:p>
        </w:tc>
      </w:tr>
      <w:tr w:rsidR="005C7069" w:rsidRPr="005C7069" w14:paraId="41CB8688" w14:textId="77777777" w:rsidTr="0061291E">
        <w:tc>
          <w:tcPr>
            <w:tcW w:w="2628" w:type="pct"/>
            <w:gridSpan w:val="2"/>
            <w:tcBorders>
              <w:top w:val="single" w:sz="4" w:space="0" w:color="auto"/>
              <w:left w:val="single" w:sz="4" w:space="0" w:color="auto"/>
              <w:bottom w:val="single" w:sz="4" w:space="0" w:color="auto"/>
              <w:right w:val="single" w:sz="4" w:space="0" w:color="auto"/>
            </w:tcBorders>
          </w:tcPr>
          <w:p w14:paraId="039470DE"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Уведомление заявителя о предоставлении дополнительных сведений для исполнения запроса в случае, если такие сведения необходимы</w:t>
            </w:r>
          </w:p>
        </w:tc>
        <w:tc>
          <w:tcPr>
            <w:tcW w:w="375" w:type="pct"/>
            <w:tcBorders>
              <w:top w:val="none" w:sz="6" w:space="0" w:color="auto"/>
              <w:left w:val="single" w:sz="4" w:space="0" w:color="auto"/>
              <w:bottom w:val="none" w:sz="6" w:space="0" w:color="auto"/>
              <w:right w:val="single" w:sz="4" w:space="0" w:color="auto"/>
            </w:tcBorders>
          </w:tcPr>
          <w:p w14:paraId="70BAB84E" w14:textId="77777777" w:rsidR="005C7069" w:rsidRPr="005C7069" w:rsidRDefault="005C7069" w:rsidP="0026090F">
            <w:pPr>
              <w:spacing w:after="160"/>
              <w:jc w:val="both"/>
              <w:rPr>
                <w:rFonts w:eastAsia="Calibri"/>
                <w:kern w:val="2"/>
                <w:sz w:val="26"/>
                <w:szCs w:val="26"/>
                <w:lang w:eastAsia="en-US"/>
                <w14:ligatures w14:val="standardContextual"/>
              </w:rPr>
            </w:pPr>
          </w:p>
        </w:tc>
        <w:tc>
          <w:tcPr>
            <w:tcW w:w="1997" w:type="pct"/>
            <w:tcBorders>
              <w:top w:val="single" w:sz="4" w:space="0" w:color="auto"/>
              <w:left w:val="single" w:sz="4" w:space="0" w:color="auto"/>
              <w:bottom w:val="single" w:sz="4" w:space="0" w:color="auto"/>
              <w:right w:val="single" w:sz="4" w:space="0" w:color="auto"/>
            </w:tcBorders>
          </w:tcPr>
          <w:p w14:paraId="463D895D"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Направление заявителю отказа в исполнение запроса</w:t>
            </w:r>
          </w:p>
        </w:tc>
      </w:tr>
      <w:tr w:rsidR="005C7069" w:rsidRPr="005C7069" w14:paraId="160B4379" w14:textId="77777777" w:rsidTr="0061291E">
        <w:tc>
          <w:tcPr>
            <w:tcW w:w="2628" w:type="pct"/>
            <w:gridSpan w:val="2"/>
            <w:tcBorders>
              <w:top w:val="single" w:sz="4" w:space="0" w:color="auto"/>
              <w:left w:val="none" w:sz="6" w:space="0" w:color="auto"/>
              <w:bottom w:val="single" w:sz="4" w:space="0" w:color="auto"/>
              <w:right w:val="none" w:sz="6" w:space="0" w:color="auto"/>
            </w:tcBorders>
          </w:tcPr>
          <w:p w14:paraId="37F4EFC4" w14:textId="77777777" w:rsidR="005C7069" w:rsidRPr="005C7069" w:rsidRDefault="005C7069" w:rsidP="0026090F">
            <w:pPr>
              <w:spacing w:after="160"/>
              <w:rPr>
                <w:rFonts w:ascii="Calibri" w:eastAsia="Calibri" w:hAnsi="Calibri"/>
                <w:kern w:val="2"/>
                <w:sz w:val="24"/>
                <w:szCs w:val="24"/>
                <w:lang w:eastAsia="en-US"/>
                <w14:ligatures w14:val="standardContextual"/>
              </w:rPr>
            </w:pPr>
            <w:r w:rsidRPr="005C7069">
              <w:rPr>
                <w:rFonts w:ascii="Calibri" w:eastAsia="Calibri" w:hAnsi="Calibri"/>
                <w:noProof/>
                <w:kern w:val="2"/>
                <w:sz w:val="24"/>
                <w:szCs w:val="24"/>
                <w:lang w:eastAsia="en-US"/>
                <w14:ligatures w14:val="standardContextual"/>
              </w:rPr>
              <w:drawing>
                <wp:inline distT="0" distB="0" distL="0" distR="0" wp14:anchorId="60077A10" wp14:editId="19E2A4D6">
                  <wp:extent cx="142875" cy="200025"/>
                  <wp:effectExtent l="0" t="0" r="9525" b="9525"/>
                  <wp:docPr id="151478838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c>
          <w:tcPr>
            <w:tcW w:w="375" w:type="pct"/>
            <w:tcBorders>
              <w:top w:val="none" w:sz="6" w:space="0" w:color="auto"/>
              <w:left w:val="none" w:sz="6" w:space="0" w:color="auto"/>
              <w:bottom w:val="single" w:sz="4" w:space="0" w:color="auto"/>
              <w:right w:val="none" w:sz="6" w:space="0" w:color="auto"/>
            </w:tcBorders>
          </w:tcPr>
          <w:p w14:paraId="4A9EFC4F" w14:textId="77777777" w:rsidR="005C7069" w:rsidRPr="005C7069" w:rsidRDefault="005C7069" w:rsidP="0026090F">
            <w:pPr>
              <w:spacing w:after="160"/>
              <w:rPr>
                <w:rFonts w:ascii="Calibri" w:eastAsia="Calibri" w:hAnsi="Calibri"/>
                <w:kern w:val="2"/>
                <w:sz w:val="24"/>
                <w:szCs w:val="24"/>
                <w:lang w:eastAsia="en-US"/>
                <w14:ligatures w14:val="standardContextual"/>
              </w:rPr>
            </w:pPr>
          </w:p>
        </w:tc>
        <w:tc>
          <w:tcPr>
            <w:tcW w:w="1997" w:type="pct"/>
            <w:tcBorders>
              <w:top w:val="single" w:sz="4" w:space="0" w:color="auto"/>
              <w:left w:val="none" w:sz="6" w:space="0" w:color="auto"/>
              <w:bottom w:val="single" w:sz="4" w:space="0" w:color="auto"/>
              <w:right w:val="none" w:sz="6" w:space="0" w:color="auto"/>
            </w:tcBorders>
          </w:tcPr>
          <w:p w14:paraId="50422ED3" w14:textId="77777777" w:rsidR="005C7069" w:rsidRPr="005C7069" w:rsidRDefault="005C7069" w:rsidP="0026090F">
            <w:pPr>
              <w:spacing w:after="160"/>
              <w:rPr>
                <w:rFonts w:ascii="Calibri" w:eastAsia="Calibri" w:hAnsi="Calibri"/>
                <w:kern w:val="2"/>
                <w:sz w:val="24"/>
                <w:szCs w:val="24"/>
                <w:lang w:eastAsia="en-US"/>
                <w14:ligatures w14:val="standardContextual"/>
              </w:rPr>
            </w:pPr>
            <w:r w:rsidRPr="005C7069">
              <w:rPr>
                <w:rFonts w:ascii="Calibri" w:eastAsia="Calibri" w:hAnsi="Calibri"/>
                <w:noProof/>
                <w:kern w:val="2"/>
                <w:sz w:val="24"/>
                <w:szCs w:val="24"/>
                <w:lang w:eastAsia="en-US"/>
                <w14:ligatures w14:val="standardContextual"/>
              </w:rPr>
              <w:drawing>
                <wp:inline distT="0" distB="0" distL="0" distR="0" wp14:anchorId="26DA643C" wp14:editId="23441802">
                  <wp:extent cx="142875" cy="200025"/>
                  <wp:effectExtent l="0" t="0" r="9525" b="9525"/>
                  <wp:docPr id="106262817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r>
      <w:tr w:rsidR="005C7069" w:rsidRPr="005C7069" w14:paraId="28F4E531" w14:textId="77777777" w:rsidTr="0061291E">
        <w:tc>
          <w:tcPr>
            <w:tcW w:w="5000" w:type="pct"/>
            <w:gridSpan w:val="4"/>
            <w:tcBorders>
              <w:top w:val="single" w:sz="4" w:space="0" w:color="auto"/>
              <w:left w:val="single" w:sz="4" w:space="0" w:color="auto"/>
              <w:bottom w:val="single" w:sz="4" w:space="0" w:color="auto"/>
              <w:right w:val="single" w:sz="4" w:space="0" w:color="auto"/>
            </w:tcBorders>
          </w:tcPr>
          <w:p w14:paraId="4928453C" w14:textId="77777777" w:rsidR="005C7069" w:rsidRPr="005C7069" w:rsidRDefault="005C7069" w:rsidP="0026090F">
            <w:pPr>
              <w:spacing w:after="160"/>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Исполнение запроса. Оформление архивной справки, архивной выписки или архивной копии. Выемка дел из фондов для работы в Отделе или выдача во временное пользование</w:t>
            </w:r>
          </w:p>
        </w:tc>
      </w:tr>
      <w:tr w:rsidR="005C7069" w:rsidRPr="005C7069" w14:paraId="3DD584E2" w14:textId="77777777" w:rsidTr="0061291E">
        <w:tc>
          <w:tcPr>
            <w:tcW w:w="5000" w:type="pct"/>
            <w:gridSpan w:val="4"/>
            <w:tcBorders>
              <w:top w:val="single" w:sz="4" w:space="0" w:color="auto"/>
              <w:left w:val="none" w:sz="6" w:space="0" w:color="auto"/>
              <w:bottom w:val="single" w:sz="4" w:space="0" w:color="auto"/>
              <w:right w:val="none" w:sz="6" w:space="0" w:color="auto"/>
            </w:tcBorders>
          </w:tcPr>
          <w:p w14:paraId="56094CD6" w14:textId="77777777" w:rsidR="005C7069" w:rsidRPr="005C7069" w:rsidRDefault="005C7069" w:rsidP="0026090F">
            <w:pPr>
              <w:spacing w:after="160"/>
              <w:rPr>
                <w:rFonts w:eastAsia="Calibri"/>
                <w:kern w:val="2"/>
                <w:sz w:val="26"/>
                <w:szCs w:val="26"/>
                <w:lang w:eastAsia="en-US"/>
                <w14:ligatures w14:val="standardContextual"/>
              </w:rPr>
            </w:pPr>
            <w:r w:rsidRPr="005C7069">
              <w:rPr>
                <w:rFonts w:eastAsia="Calibri"/>
                <w:noProof/>
                <w:kern w:val="2"/>
                <w:sz w:val="26"/>
                <w:szCs w:val="26"/>
                <w:lang w:eastAsia="en-US"/>
                <w14:ligatures w14:val="standardContextual"/>
              </w:rPr>
              <w:drawing>
                <wp:inline distT="0" distB="0" distL="0" distR="0" wp14:anchorId="0659BFC6" wp14:editId="3C1EC780">
                  <wp:extent cx="142875" cy="200025"/>
                  <wp:effectExtent l="0" t="0" r="9525" b="9525"/>
                  <wp:docPr id="38920908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tc>
      </w:tr>
      <w:tr w:rsidR="005C7069" w:rsidRPr="005C7069" w14:paraId="16D91DCD" w14:textId="77777777" w:rsidTr="0061291E">
        <w:tc>
          <w:tcPr>
            <w:tcW w:w="5000" w:type="pct"/>
            <w:gridSpan w:val="4"/>
            <w:tcBorders>
              <w:top w:val="single" w:sz="4" w:space="0" w:color="auto"/>
              <w:left w:val="single" w:sz="4" w:space="0" w:color="auto"/>
              <w:bottom w:val="single" w:sz="4" w:space="0" w:color="auto"/>
              <w:right w:val="single" w:sz="4" w:space="0" w:color="auto"/>
            </w:tcBorders>
          </w:tcPr>
          <w:p w14:paraId="4357B575" w14:textId="77777777" w:rsidR="005C7069" w:rsidRPr="005C7069" w:rsidRDefault="005C7069" w:rsidP="0026090F">
            <w:pPr>
              <w:spacing w:after="160"/>
              <w:jc w:val="both"/>
              <w:rPr>
                <w:rFonts w:eastAsia="Calibri"/>
                <w:kern w:val="2"/>
                <w:sz w:val="26"/>
                <w:szCs w:val="26"/>
                <w:lang w:eastAsia="en-US"/>
                <w14:ligatures w14:val="standardContextual"/>
              </w:rPr>
            </w:pPr>
            <w:r w:rsidRPr="005C7069">
              <w:rPr>
                <w:rFonts w:eastAsia="Calibri"/>
                <w:kern w:val="2"/>
                <w:sz w:val="26"/>
                <w:szCs w:val="26"/>
                <w:lang w:eastAsia="en-US"/>
                <w14:ligatures w14:val="standardContextual"/>
              </w:rPr>
              <w:t>Направление заявителю архивной справки, архивной выписки. Архивной копии. Выдача дел пользователям для работы в Отделе или во временное пользование, либо ответ об отсутствии сведений</w:t>
            </w:r>
          </w:p>
        </w:tc>
      </w:tr>
    </w:tbl>
    <w:p w14:paraId="1DCE1919" w14:textId="77777777" w:rsidR="005C7069" w:rsidRDefault="005C7069" w:rsidP="0026090F">
      <w:pPr>
        <w:spacing w:after="200"/>
        <w:rPr>
          <w:rFonts w:ascii="Calibri" w:eastAsia="Times New Roman" w:hAnsi="Calibri"/>
          <w:sz w:val="22"/>
          <w:szCs w:val="22"/>
          <w:lang w:eastAsia="ru-RU"/>
        </w:rPr>
        <w:sectPr w:rsidR="005C7069" w:rsidSect="001927D5">
          <w:pgSz w:w="11900" w:h="16840"/>
          <w:pgMar w:top="794" w:right="794" w:bottom="794" w:left="794" w:header="0" w:footer="0" w:gutter="0"/>
          <w:cols w:space="720"/>
          <w:noEndnote/>
          <w:docGrid w:linePitch="360"/>
        </w:sectPr>
      </w:pPr>
    </w:p>
    <w:p w14:paraId="7A726914" w14:textId="160DC70E" w:rsidR="005C7069" w:rsidRPr="0061291E" w:rsidRDefault="0061291E" w:rsidP="0061291E">
      <w:pPr>
        <w:jc w:val="center"/>
        <w:rPr>
          <w:rFonts w:eastAsia="Times New Roman"/>
          <w:b/>
          <w:sz w:val="26"/>
          <w:szCs w:val="26"/>
          <w:lang w:eastAsia="ru-RU"/>
        </w:rPr>
      </w:pPr>
      <w:r>
        <w:rPr>
          <w:rFonts w:eastAsia="Times New Roman"/>
          <w:b/>
          <w:noProof/>
          <w:sz w:val="26"/>
          <w:szCs w:val="26"/>
          <w:lang w:eastAsia="ru-RU"/>
        </w:rPr>
        <w:lastRenderedPageBreak/>
        <w:drawing>
          <wp:inline distT="0" distB="0" distL="0" distR="0" wp14:anchorId="0F037A0F" wp14:editId="0053486A">
            <wp:extent cx="585470" cy="719455"/>
            <wp:effectExtent l="0" t="0" r="508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5470" cy="719455"/>
                    </a:xfrm>
                    <a:prstGeom prst="rect">
                      <a:avLst/>
                    </a:prstGeom>
                    <a:noFill/>
                  </pic:spPr>
                </pic:pic>
              </a:graphicData>
            </a:graphic>
          </wp:inline>
        </w:drawing>
      </w:r>
    </w:p>
    <w:p w14:paraId="1236158F" w14:textId="77777777" w:rsidR="005C7069" w:rsidRPr="0061291E" w:rsidRDefault="005C7069" w:rsidP="0026090F">
      <w:pPr>
        <w:rPr>
          <w:rFonts w:eastAsia="Times New Roman"/>
          <w:b/>
          <w:sz w:val="26"/>
          <w:szCs w:val="26"/>
          <w:lang w:eastAsia="ru-RU"/>
        </w:rPr>
      </w:pPr>
    </w:p>
    <w:p w14:paraId="3FE5DB00" w14:textId="60AAA57A" w:rsidR="005C7069" w:rsidRPr="0061291E" w:rsidRDefault="005C7069" w:rsidP="0061291E">
      <w:pPr>
        <w:jc w:val="center"/>
        <w:rPr>
          <w:rFonts w:eastAsia="Times New Roman"/>
          <w:sz w:val="26"/>
          <w:szCs w:val="26"/>
          <w:lang w:eastAsia="ru-RU"/>
        </w:rPr>
      </w:pPr>
      <w:r w:rsidRPr="0061291E">
        <w:rPr>
          <w:rFonts w:eastAsia="Times New Roman"/>
          <w:sz w:val="26"/>
          <w:szCs w:val="26"/>
          <w:lang w:eastAsia="ru-RU"/>
        </w:rPr>
        <w:t>АДМИНИСТРАЦИЯ</w:t>
      </w:r>
    </w:p>
    <w:p w14:paraId="700F76D9" w14:textId="77777777" w:rsidR="005C7069" w:rsidRPr="0061291E" w:rsidRDefault="005C7069" w:rsidP="0061291E">
      <w:pPr>
        <w:jc w:val="center"/>
        <w:rPr>
          <w:rFonts w:eastAsia="Times New Roman"/>
          <w:sz w:val="26"/>
          <w:szCs w:val="26"/>
          <w:lang w:eastAsia="ru-RU"/>
        </w:rPr>
      </w:pPr>
      <w:r w:rsidRPr="0061291E">
        <w:rPr>
          <w:rFonts w:eastAsia="Times New Roman"/>
          <w:sz w:val="26"/>
          <w:szCs w:val="26"/>
          <w:lang w:eastAsia="ru-RU"/>
        </w:rPr>
        <w:t>ХАСАНСКОГО МУНИЦИПАЛЬНОГО ОКРУГА</w:t>
      </w:r>
    </w:p>
    <w:p w14:paraId="1C4F5999" w14:textId="77777777" w:rsidR="005C7069" w:rsidRPr="0061291E" w:rsidRDefault="005C7069" w:rsidP="0061291E">
      <w:pPr>
        <w:jc w:val="center"/>
        <w:rPr>
          <w:rFonts w:eastAsia="Times New Roman"/>
          <w:sz w:val="26"/>
          <w:szCs w:val="26"/>
          <w:lang w:eastAsia="ru-RU"/>
        </w:rPr>
      </w:pPr>
      <w:r w:rsidRPr="0061291E">
        <w:rPr>
          <w:rFonts w:eastAsia="Times New Roman"/>
          <w:sz w:val="26"/>
          <w:szCs w:val="26"/>
          <w:lang w:eastAsia="ru-RU"/>
        </w:rPr>
        <w:t>ПРИМОРСКОГО КРАЯ</w:t>
      </w:r>
    </w:p>
    <w:p w14:paraId="2B2CF250" w14:textId="77777777" w:rsidR="005C7069" w:rsidRPr="0061291E" w:rsidRDefault="005C7069" w:rsidP="0061291E">
      <w:pPr>
        <w:jc w:val="center"/>
        <w:rPr>
          <w:rFonts w:eastAsia="Times New Roman"/>
          <w:sz w:val="26"/>
          <w:szCs w:val="26"/>
          <w:lang w:eastAsia="ru-RU"/>
        </w:rPr>
      </w:pPr>
    </w:p>
    <w:p w14:paraId="7658B596" w14:textId="0D9B1689" w:rsidR="005C7069" w:rsidRPr="0061291E" w:rsidRDefault="005C7069" w:rsidP="00662F43">
      <w:pPr>
        <w:jc w:val="center"/>
        <w:outlineLvl w:val="0"/>
        <w:rPr>
          <w:rFonts w:eastAsia="Times New Roman"/>
          <w:sz w:val="26"/>
          <w:szCs w:val="26"/>
          <w:lang w:eastAsia="ru-RU"/>
        </w:rPr>
      </w:pPr>
      <w:bookmarkStart w:id="42" w:name="_Toc202207006"/>
      <w:r w:rsidRPr="0061291E">
        <w:rPr>
          <w:rFonts w:eastAsia="Times New Roman"/>
          <w:sz w:val="26"/>
          <w:szCs w:val="26"/>
          <w:lang w:eastAsia="ru-RU"/>
        </w:rPr>
        <w:t>ПОСТАНОВЛЕНИЕ</w:t>
      </w:r>
      <w:bookmarkEnd w:id="42"/>
    </w:p>
    <w:p w14:paraId="2BBF17D5" w14:textId="77777777" w:rsidR="005C7069" w:rsidRPr="0061291E" w:rsidRDefault="005C7069" w:rsidP="0061291E">
      <w:pPr>
        <w:jc w:val="center"/>
        <w:rPr>
          <w:rFonts w:eastAsia="Times New Roman"/>
          <w:sz w:val="26"/>
          <w:szCs w:val="26"/>
          <w:lang w:eastAsia="ru-RU"/>
        </w:rPr>
      </w:pPr>
      <w:r w:rsidRPr="0061291E">
        <w:rPr>
          <w:rFonts w:eastAsia="Times New Roman"/>
          <w:sz w:val="26"/>
          <w:szCs w:val="26"/>
          <w:lang w:eastAsia="ru-RU"/>
        </w:rPr>
        <w:t>пгт Славянка</w:t>
      </w:r>
    </w:p>
    <w:p w14:paraId="5D02095D" w14:textId="11BC37C0" w:rsidR="005C7069" w:rsidRPr="0061291E" w:rsidRDefault="005C7069" w:rsidP="0061291E">
      <w:pPr>
        <w:jc w:val="center"/>
        <w:rPr>
          <w:rFonts w:eastAsia="Times New Roman"/>
          <w:sz w:val="26"/>
          <w:szCs w:val="26"/>
          <w:lang w:eastAsia="ru-RU"/>
        </w:rPr>
      </w:pPr>
    </w:p>
    <w:p w14:paraId="1D5583F3" w14:textId="335279F5" w:rsidR="0061291E" w:rsidRPr="0061291E" w:rsidRDefault="0061291E" w:rsidP="001927D5">
      <w:pPr>
        <w:tabs>
          <w:tab w:val="left" w:pos="4688"/>
        </w:tabs>
        <w:jc w:val="center"/>
        <w:rPr>
          <w:rFonts w:eastAsia="Times New Roman"/>
          <w:sz w:val="26"/>
          <w:szCs w:val="26"/>
          <w:lang w:eastAsia="ru-RU"/>
        </w:rPr>
      </w:pPr>
      <w:r w:rsidRPr="0061291E">
        <w:rPr>
          <w:rFonts w:eastAsia="Times New Roman"/>
          <w:sz w:val="26"/>
          <w:szCs w:val="26"/>
          <w:lang w:eastAsia="ru-RU"/>
        </w:rPr>
        <w:t>23. 06. 2025</w:t>
      </w:r>
      <w:r>
        <w:rPr>
          <w:rFonts w:eastAsia="Times New Roman"/>
          <w:sz w:val="26"/>
          <w:szCs w:val="26"/>
          <w:lang w:eastAsia="ru-RU"/>
        </w:rPr>
        <w:t xml:space="preserve">                                               </w:t>
      </w:r>
      <w:r w:rsidR="001927D5">
        <w:rPr>
          <w:rFonts w:eastAsia="Times New Roman"/>
          <w:sz w:val="26"/>
          <w:szCs w:val="26"/>
          <w:lang w:eastAsia="ru-RU"/>
        </w:rPr>
        <w:t xml:space="preserve">  </w:t>
      </w:r>
      <w:r>
        <w:rPr>
          <w:rFonts w:eastAsia="Times New Roman"/>
          <w:sz w:val="26"/>
          <w:szCs w:val="26"/>
          <w:lang w:eastAsia="ru-RU"/>
        </w:rPr>
        <w:t xml:space="preserve">                                                                     </w:t>
      </w:r>
      <w:r w:rsidRPr="0061291E">
        <w:rPr>
          <w:rFonts w:eastAsia="Times New Roman"/>
          <w:sz w:val="26"/>
          <w:szCs w:val="26"/>
          <w:lang w:eastAsia="ru-RU"/>
        </w:rPr>
        <w:t>№ 1117-па</w:t>
      </w:r>
    </w:p>
    <w:p w14:paraId="3494BE9B" w14:textId="77777777" w:rsidR="005C7069" w:rsidRPr="0061291E" w:rsidRDefault="005C7069" w:rsidP="0026090F">
      <w:pPr>
        <w:rPr>
          <w:rFonts w:eastAsia="Times New Roman"/>
          <w:sz w:val="26"/>
          <w:szCs w:val="26"/>
          <w:lang w:eastAsia="ru-RU"/>
        </w:rPr>
      </w:pPr>
    </w:p>
    <w:p w14:paraId="6FB5E0F3" w14:textId="77777777" w:rsidR="0061291E" w:rsidRPr="0061291E" w:rsidRDefault="0061291E" w:rsidP="0061291E">
      <w:pPr>
        <w:autoSpaceDE w:val="0"/>
        <w:autoSpaceDN w:val="0"/>
        <w:adjustRightInd w:val="0"/>
        <w:ind w:right="4642"/>
        <w:jc w:val="both"/>
        <w:rPr>
          <w:rFonts w:eastAsia="Times New Roman"/>
          <w:sz w:val="26"/>
          <w:szCs w:val="26"/>
          <w:lang w:eastAsia="ru-RU"/>
        </w:rPr>
      </w:pPr>
      <w:r w:rsidRPr="0061291E">
        <w:rPr>
          <w:rFonts w:eastAsia="Times New Roman"/>
          <w:sz w:val="26"/>
          <w:szCs w:val="26"/>
          <w:lang w:eastAsia="ru-RU"/>
        </w:rPr>
        <w:t>О внесении изменений в постановление администрации Хасанского муниципального округа Приморского края от 26.10.2023 г. № 1989-па «Об утверждении Порядка подготовки и утверждения местных нормативов градостроительного проектирования Хасанского муниципального округа Приморского края»</w:t>
      </w:r>
    </w:p>
    <w:p w14:paraId="0A2001AE" w14:textId="77777777" w:rsidR="005C7069" w:rsidRPr="0061291E" w:rsidRDefault="005C7069" w:rsidP="0061291E">
      <w:pPr>
        <w:rPr>
          <w:rFonts w:eastAsia="Times New Roman"/>
          <w:sz w:val="26"/>
          <w:szCs w:val="26"/>
          <w:lang w:eastAsia="ru-RU"/>
        </w:rPr>
      </w:pPr>
    </w:p>
    <w:p w14:paraId="08ED3560" w14:textId="77777777" w:rsidR="005C7069" w:rsidRPr="0061291E" w:rsidRDefault="005C7069" w:rsidP="008C5F8A">
      <w:pPr>
        <w:autoSpaceDE w:val="0"/>
        <w:autoSpaceDN w:val="0"/>
        <w:adjustRightInd w:val="0"/>
        <w:ind w:firstLine="709"/>
        <w:jc w:val="both"/>
        <w:rPr>
          <w:rFonts w:eastAsia="Times New Roman"/>
          <w:sz w:val="26"/>
          <w:szCs w:val="26"/>
          <w:lang w:eastAsia="ru-RU"/>
        </w:rPr>
      </w:pPr>
      <w:r w:rsidRPr="0061291E">
        <w:rPr>
          <w:rFonts w:eastAsia="Times New Roman"/>
          <w:sz w:val="26"/>
          <w:szCs w:val="26"/>
          <w:lang w:eastAsia="ru-RU"/>
        </w:rPr>
        <w:t xml:space="preserve">В соответствии с Градостроительным </w:t>
      </w:r>
      <w:hyperlink r:id="rId120" w:history="1">
        <w:r w:rsidRPr="0061291E">
          <w:rPr>
            <w:rFonts w:eastAsia="Times New Roman"/>
            <w:sz w:val="26"/>
            <w:szCs w:val="26"/>
            <w:lang w:eastAsia="ru-RU"/>
          </w:rPr>
          <w:t>кодексом</w:t>
        </w:r>
      </w:hyperlink>
      <w:r w:rsidRPr="0061291E">
        <w:rPr>
          <w:rFonts w:eastAsia="Times New Roman"/>
          <w:sz w:val="26"/>
          <w:szCs w:val="26"/>
          <w:lang w:eastAsia="ru-RU"/>
        </w:rPr>
        <w:t xml:space="preserve"> Российской Федерации, Земельным кодексом РФ, Федеральным законом от 29 декабря 2004 года № 191-ФЗ «О введении в действие 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Федеральным законом от 13 июля 2015 года № 212-ФЗ «О свободном порте Владивосток», Законом Приморского края от 29 июня 2009 года № 446-КЗ «О градостроительной деятельности на территории Приморского края», с целью повышения качества обеспеченности населения объектами коммунальной, транспортной, социальной инфраструктур и благоустройства с учетом планируемых показателей социально-экономического развития, руководствуясь Уставом Хасанского муниципального округа, администрация Хасанского муниципального округа  </w:t>
      </w:r>
    </w:p>
    <w:p w14:paraId="0F254A17" w14:textId="77777777" w:rsidR="005C7069" w:rsidRPr="0061291E" w:rsidRDefault="005C7069" w:rsidP="0026090F">
      <w:pPr>
        <w:rPr>
          <w:rFonts w:eastAsia="Times New Roman"/>
          <w:sz w:val="26"/>
          <w:szCs w:val="26"/>
          <w:lang w:eastAsia="ru-RU"/>
        </w:rPr>
      </w:pPr>
    </w:p>
    <w:p w14:paraId="7B1A5DE3" w14:textId="77777777" w:rsidR="005C7069" w:rsidRPr="0061291E" w:rsidRDefault="005C7069" w:rsidP="0026090F">
      <w:pPr>
        <w:rPr>
          <w:rFonts w:eastAsia="Times New Roman"/>
          <w:sz w:val="26"/>
          <w:szCs w:val="26"/>
          <w:lang w:eastAsia="ru-RU"/>
        </w:rPr>
      </w:pPr>
      <w:r w:rsidRPr="0061291E">
        <w:rPr>
          <w:rFonts w:eastAsia="Times New Roman"/>
          <w:sz w:val="26"/>
          <w:szCs w:val="26"/>
          <w:lang w:eastAsia="ru-RU"/>
        </w:rPr>
        <w:t>ПОСТАНОВЛЯЕТ:</w:t>
      </w:r>
    </w:p>
    <w:p w14:paraId="3D90CC78" w14:textId="77777777" w:rsidR="005C7069" w:rsidRPr="0061291E" w:rsidRDefault="005C7069" w:rsidP="0026090F">
      <w:pPr>
        <w:rPr>
          <w:rFonts w:eastAsia="Times New Roman"/>
          <w:sz w:val="26"/>
          <w:szCs w:val="26"/>
          <w:lang w:eastAsia="ru-RU"/>
        </w:rPr>
      </w:pPr>
    </w:p>
    <w:p w14:paraId="7700ECEF" w14:textId="77777777" w:rsidR="005C7069" w:rsidRPr="0061291E" w:rsidRDefault="005C7069" w:rsidP="008C5F8A">
      <w:pPr>
        <w:autoSpaceDE w:val="0"/>
        <w:autoSpaceDN w:val="0"/>
        <w:adjustRightInd w:val="0"/>
        <w:spacing w:after="120"/>
        <w:ind w:firstLine="709"/>
        <w:jc w:val="both"/>
        <w:rPr>
          <w:rFonts w:eastAsia="Times New Roman"/>
          <w:sz w:val="26"/>
          <w:szCs w:val="26"/>
          <w:lang w:eastAsia="ru-RU"/>
        </w:rPr>
      </w:pPr>
      <w:r w:rsidRPr="0061291E">
        <w:rPr>
          <w:rFonts w:eastAsia="Times New Roman"/>
          <w:sz w:val="26"/>
          <w:szCs w:val="26"/>
          <w:lang w:eastAsia="ru-RU"/>
        </w:rPr>
        <w:t>1. Внести изменения в постановление администрации Хасанского муниципального округа Приморского края от 26.10.2023 г. № 1989-па «Об утверждении Порядка подготовки и утверждения местных нормативов градостроительного проектирования Хасанского муниципального округа Приморского края» изложив п. 3.9. раздела 3 «Порядок подготовки и утверждения местных нормативов» Приложения 1 «Порядок подготовки, утверждения местных нормативов градостроительного проектирования Хасанского муниципального округа Приморского края» в новой редакции:</w:t>
      </w:r>
    </w:p>
    <w:p w14:paraId="798E88C1" w14:textId="77777777" w:rsidR="005C7069" w:rsidRPr="0061291E" w:rsidRDefault="005C7069" w:rsidP="008C5F8A">
      <w:pPr>
        <w:tabs>
          <w:tab w:val="left" w:pos="993"/>
        </w:tabs>
        <w:spacing w:after="120"/>
        <w:ind w:firstLine="709"/>
        <w:jc w:val="both"/>
        <w:rPr>
          <w:rFonts w:eastAsia="Times New Roman"/>
          <w:sz w:val="26"/>
          <w:szCs w:val="26"/>
          <w:lang w:eastAsia="ru-RU"/>
        </w:rPr>
      </w:pPr>
      <w:r w:rsidRPr="0061291E">
        <w:rPr>
          <w:rFonts w:eastAsia="Times New Roman"/>
          <w:sz w:val="26"/>
          <w:szCs w:val="26"/>
          <w:lang w:eastAsia="ru-RU"/>
        </w:rPr>
        <w:t xml:space="preserve">«3.9. Местные нормативы, изменения местных нормативов утверждаются администрацией Хасанского муниципального округа Приморского края». </w:t>
      </w:r>
    </w:p>
    <w:p w14:paraId="6C213EBC" w14:textId="77777777" w:rsidR="005C7069" w:rsidRPr="0061291E" w:rsidRDefault="005C7069" w:rsidP="008C5F8A">
      <w:pPr>
        <w:tabs>
          <w:tab w:val="left" w:pos="993"/>
        </w:tabs>
        <w:spacing w:after="120"/>
        <w:ind w:firstLine="709"/>
        <w:jc w:val="both"/>
        <w:rPr>
          <w:rFonts w:eastAsia="Times New Roman"/>
          <w:sz w:val="26"/>
          <w:szCs w:val="26"/>
          <w:lang w:eastAsia="ru-RU"/>
        </w:rPr>
      </w:pPr>
      <w:r w:rsidRPr="0061291E">
        <w:rPr>
          <w:rFonts w:eastAsia="Times New Roman"/>
          <w:sz w:val="26"/>
          <w:szCs w:val="26"/>
          <w:lang w:eastAsia="ru-RU"/>
        </w:rPr>
        <w:t>2. Опубликовать настоящее постановление в Бюллетене муниципальных правовых актов Хасанского муниципального округа и разместить на официальном сайте администрации Хасанского муниципального округа в информационно-телекоммуникационной сети «Интернет».</w:t>
      </w:r>
    </w:p>
    <w:p w14:paraId="52709E6B" w14:textId="77777777" w:rsidR="005C7069" w:rsidRPr="0061291E" w:rsidRDefault="005C7069" w:rsidP="008C5F8A">
      <w:pPr>
        <w:tabs>
          <w:tab w:val="left" w:pos="993"/>
        </w:tabs>
        <w:spacing w:after="120"/>
        <w:ind w:firstLine="709"/>
        <w:jc w:val="both"/>
        <w:rPr>
          <w:rFonts w:eastAsia="Times New Roman"/>
          <w:sz w:val="26"/>
          <w:szCs w:val="26"/>
          <w:lang w:eastAsia="ru-RU"/>
        </w:rPr>
      </w:pPr>
      <w:r w:rsidRPr="0061291E">
        <w:rPr>
          <w:rFonts w:eastAsia="Times New Roman"/>
          <w:sz w:val="26"/>
          <w:szCs w:val="26"/>
          <w:lang w:eastAsia="ru-RU"/>
        </w:rPr>
        <w:lastRenderedPageBreak/>
        <w:t>3. Настоящее постановление вступает в силу со дня его официального обнародования.</w:t>
      </w:r>
    </w:p>
    <w:p w14:paraId="457A4CE8" w14:textId="77777777" w:rsidR="005C7069" w:rsidRPr="0061291E" w:rsidRDefault="005C7069" w:rsidP="008C5F8A">
      <w:pPr>
        <w:tabs>
          <w:tab w:val="left" w:pos="993"/>
        </w:tabs>
        <w:spacing w:after="120"/>
        <w:ind w:firstLine="709"/>
        <w:jc w:val="both"/>
        <w:rPr>
          <w:rFonts w:eastAsia="Times New Roman"/>
          <w:sz w:val="26"/>
          <w:szCs w:val="26"/>
          <w:lang w:eastAsia="ru-RU"/>
        </w:rPr>
      </w:pPr>
      <w:r w:rsidRPr="0061291E">
        <w:rPr>
          <w:rFonts w:eastAsia="Times New Roman"/>
          <w:sz w:val="26"/>
          <w:szCs w:val="26"/>
          <w:lang w:eastAsia="ru-RU"/>
        </w:rPr>
        <w:t xml:space="preserve">4. Контроль за исполнением настоящего постановления оставляю за собой. </w:t>
      </w:r>
    </w:p>
    <w:p w14:paraId="7FE5388B" w14:textId="77777777" w:rsidR="005C7069" w:rsidRPr="0061291E" w:rsidRDefault="005C7069" w:rsidP="0026090F">
      <w:pPr>
        <w:ind w:firstLine="708"/>
        <w:jc w:val="both"/>
        <w:rPr>
          <w:rFonts w:eastAsia="Times New Roman"/>
          <w:sz w:val="26"/>
          <w:szCs w:val="26"/>
          <w:lang w:eastAsia="ru-RU"/>
        </w:rPr>
      </w:pPr>
    </w:p>
    <w:p w14:paraId="17B72BA7" w14:textId="77777777" w:rsidR="005C7069" w:rsidRPr="0061291E" w:rsidRDefault="005C7069" w:rsidP="0026090F">
      <w:pPr>
        <w:ind w:firstLine="708"/>
        <w:jc w:val="both"/>
        <w:rPr>
          <w:rFonts w:eastAsia="Times New Roman"/>
          <w:sz w:val="26"/>
          <w:szCs w:val="26"/>
          <w:lang w:eastAsia="ru-RU"/>
        </w:rPr>
      </w:pPr>
    </w:p>
    <w:p w14:paraId="0C7A79A3" w14:textId="77777777" w:rsidR="0061291E" w:rsidRDefault="0061291E" w:rsidP="0061291E">
      <w:pPr>
        <w:tabs>
          <w:tab w:val="left" w:pos="993"/>
        </w:tabs>
        <w:jc w:val="both"/>
        <w:rPr>
          <w:rFonts w:eastAsia="Times New Roman"/>
          <w:sz w:val="26"/>
          <w:szCs w:val="26"/>
          <w:lang w:eastAsia="ru-RU"/>
        </w:rPr>
      </w:pPr>
      <w:r w:rsidRPr="0061291E">
        <w:rPr>
          <w:rFonts w:eastAsia="Times New Roman"/>
          <w:sz w:val="26"/>
          <w:szCs w:val="26"/>
          <w:lang w:eastAsia="ru-RU"/>
        </w:rPr>
        <w:t>Глава Хасанского</w:t>
      </w:r>
    </w:p>
    <w:p w14:paraId="50B86AF7" w14:textId="0418D4A0" w:rsidR="0061291E" w:rsidRPr="0061291E" w:rsidRDefault="0061291E" w:rsidP="0061291E">
      <w:pPr>
        <w:tabs>
          <w:tab w:val="left" w:pos="993"/>
        </w:tabs>
        <w:jc w:val="both"/>
        <w:rPr>
          <w:rFonts w:eastAsia="Times New Roman"/>
          <w:sz w:val="26"/>
          <w:szCs w:val="26"/>
          <w:lang w:eastAsia="ru-RU"/>
        </w:rPr>
      </w:pPr>
      <w:r w:rsidRPr="0061291E">
        <w:rPr>
          <w:rFonts w:eastAsia="Times New Roman"/>
          <w:sz w:val="26"/>
          <w:szCs w:val="26"/>
          <w:lang w:eastAsia="ru-RU"/>
        </w:rPr>
        <w:t>муниципального округа</w:t>
      </w:r>
      <w:r>
        <w:rPr>
          <w:rFonts w:eastAsia="Times New Roman"/>
          <w:sz w:val="26"/>
          <w:szCs w:val="26"/>
          <w:lang w:eastAsia="ru-RU"/>
        </w:rPr>
        <w:t xml:space="preserve">                                                                                            </w:t>
      </w:r>
      <w:r w:rsidRPr="0061291E">
        <w:rPr>
          <w:rFonts w:eastAsia="Times New Roman"/>
          <w:sz w:val="26"/>
          <w:szCs w:val="26"/>
          <w:lang w:eastAsia="ru-RU"/>
        </w:rPr>
        <w:t>И.В. Степанов</w:t>
      </w:r>
    </w:p>
    <w:p w14:paraId="3D0262AF" w14:textId="77777777" w:rsidR="005C7069" w:rsidRPr="005C7069" w:rsidRDefault="005C7069" w:rsidP="0026090F">
      <w:pPr>
        <w:widowControl w:val="0"/>
        <w:jc w:val="both"/>
        <w:rPr>
          <w:rFonts w:ascii="Calibri" w:eastAsia="Calibri" w:hAnsi="Calibri" w:cs="Calibri"/>
          <w:sz w:val="26"/>
          <w:szCs w:val="26"/>
          <w:lang w:eastAsia="en-US"/>
        </w:rPr>
      </w:pPr>
    </w:p>
    <w:p w14:paraId="6F493517" w14:textId="77777777" w:rsidR="005C7069" w:rsidRDefault="005C7069" w:rsidP="0026090F">
      <w:pPr>
        <w:spacing w:after="200"/>
        <w:rPr>
          <w:rFonts w:ascii="Calibri" w:eastAsia="Times New Roman" w:hAnsi="Calibri"/>
          <w:sz w:val="22"/>
          <w:szCs w:val="22"/>
          <w:lang w:eastAsia="ru-RU"/>
        </w:rPr>
        <w:sectPr w:rsidR="005C7069" w:rsidSect="0026090F">
          <w:type w:val="nextColumn"/>
          <w:pgSz w:w="11900" w:h="16840"/>
          <w:pgMar w:top="794" w:right="794" w:bottom="794" w:left="794" w:header="0" w:footer="0" w:gutter="0"/>
          <w:cols w:space="720"/>
          <w:noEndnote/>
          <w:docGrid w:linePitch="360"/>
        </w:sectPr>
      </w:pPr>
    </w:p>
    <w:p w14:paraId="172E8108" w14:textId="77777777" w:rsidR="005C7069" w:rsidRPr="0061291E" w:rsidRDefault="005C7069" w:rsidP="0026090F">
      <w:pPr>
        <w:autoSpaceDE w:val="0"/>
        <w:autoSpaceDN w:val="0"/>
        <w:adjustRightInd w:val="0"/>
        <w:rPr>
          <w:rFonts w:eastAsia="Times New Roman"/>
          <w:b/>
          <w:sz w:val="26"/>
          <w:szCs w:val="26"/>
          <w:lang w:eastAsia="ru-RU"/>
        </w:rPr>
      </w:pPr>
      <w:r w:rsidRPr="0061291E">
        <w:rPr>
          <w:rFonts w:eastAsia="Times New Roman"/>
          <w:b/>
          <w:sz w:val="26"/>
          <w:szCs w:val="26"/>
          <w:lang w:eastAsia="ru-RU"/>
        </w:rPr>
        <w:lastRenderedPageBreak/>
        <w:t xml:space="preserve">Государственный регистрационный номер решения </w:t>
      </w:r>
      <w:r w:rsidRPr="0061291E">
        <w:rPr>
          <w:rFonts w:eastAsia="Times New Roman"/>
          <w:b/>
          <w:sz w:val="26"/>
          <w:szCs w:val="26"/>
          <w:lang w:val="en-US" w:eastAsia="ru-RU"/>
        </w:rPr>
        <w:t>RU</w:t>
      </w:r>
      <w:r w:rsidRPr="0061291E">
        <w:rPr>
          <w:rFonts w:eastAsia="Times New Roman"/>
          <w:b/>
          <w:sz w:val="26"/>
          <w:szCs w:val="26"/>
          <w:lang w:eastAsia="ru-RU"/>
        </w:rPr>
        <w:t>257100002025001</w:t>
      </w:r>
    </w:p>
    <w:p w14:paraId="6E18D7C3" w14:textId="77777777" w:rsidR="005C7069" w:rsidRPr="0061291E" w:rsidRDefault="005C7069" w:rsidP="0026090F">
      <w:pPr>
        <w:autoSpaceDE w:val="0"/>
        <w:autoSpaceDN w:val="0"/>
        <w:adjustRightInd w:val="0"/>
        <w:rPr>
          <w:rFonts w:eastAsia="Times New Roman"/>
          <w:b/>
          <w:sz w:val="26"/>
          <w:szCs w:val="26"/>
          <w:lang w:eastAsia="ru-RU"/>
        </w:rPr>
      </w:pPr>
      <w:r w:rsidRPr="0061291E">
        <w:rPr>
          <w:rFonts w:eastAsia="Times New Roman"/>
          <w:b/>
          <w:sz w:val="26"/>
          <w:szCs w:val="26"/>
          <w:lang w:eastAsia="ru-RU"/>
        </w:rPr>
        <w:t>Дата государственной регистрации НПА 18.06.2025</w:t>
      </w:r>
    </w:p>
    <w:p w14:paraId="4A1A3519" w14:textId="77777777" w:rsidR="005C7069" w:rsidRPr="0061291E" w:rsidRDefault="005C7069" w:rsidP="0026090F">
      <w:pPr>
        <w:autoSpaceDE w:val="0"/>
        <w:autoSpaceDN w:val="0"/>
        <w:adjustRightInd w:val="0"/>
        <w:rPr>
          <w:rFonts w:eastAsia="Times New Roman"/>
          <w:b/>
          <w:sz w:val="26"/>
          <w:szCs w:val="26"/>
          <w:lang w:eastAsia="ru-RU"/>
        </w:rPr>
      </w:pPr>
    </w:p>
    <w:p w14:paraId="2DD9E7DB" w14:textId="77777777" w:rsidR="005C7069" w:rsidRPr="0061291E" w:rsidRDefault="005C7069" w:rsidP="0026090F">
      <w:pPr>
        <w:jc w:val="center"/>
        <w:rPr>
          <w:rFonts w:eastAsia="Times New Roman"/>
          <w:b/>
          <w:color w:val="000000"/>
          <w:sz w:val="26"/>
          <w:szCs w:val="26"/>
          <w:lang w:eastAsia="ru-RU"/>
        </w:rPr>
      </w:pPr>
      <w:r w:rsidRPr="0061291E">
        <w:rPr>
          <w:rFonts w:eastAsia="Times New Roman"/>
          <w:noProof/>
          <w:sz w:val="26"/>
          <w:szCs w:val="26"/>
          <w:lang w:eastAsia="ru-RU"/>
        </w:rPr>
        <w:drawing>
          <wp:inline distT="0" distB="0" distL="0" distR="0" wp14:anchorId="7055B1A4" wp14:editId="228CDC5D">
            <wp:extent cx="581025" cy="723900"/>
            <wp:effectExtent l="0" t="0" r="9525" b="0"/>
            <wp:docPr id="22" name="Рисунок 1" descr="Герб ХМР 2015 OK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ХМР 2015 OKKw"/>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noFill/>
                    <a:ln>
                      <a:noFill/>
                    </a:ln>
                  </pic:spPr>
                </pic:pic>
              </a:graphicData>
            </a:graphic>
          </wp:inline>
        </w:drawing>
      </w:r>
    </w:p>
    <w:p w14:paraId="1BA085C4" w14:textId="77777777" w:rsidR="005C7069" w:rsidRPr="0061291E" w:rsidRDefault="005C7069" w:rsidP="0026090F">
      <w:pPr>
        <w:jc w:val="center"/>
        <w:rPr>
          <w:rFonts w:eastAsia="Times New Roman"/>
          <w:b/>
          <w:color w:val="000000"/>
          <w:sz w:val="26"/>
          <w:szCs w:val="26"/>
          <w:lang w:eastAsia="ru-RU"/>
        </w:rPr>
      </w:pPr>
    </w:p>
    <w:p w14:paraId="7838756F" w14:textId="77777777" w:rsidR="005C7069" w:rsidRPr="0061291E" w:rsidRDefault="005C7069" w:rsidP="0026090F">
      <w:pPr>
        <w:jc w:val="center"/>
        <w:rPr>
          <w:rFonts w:eastAsia="Times New Roman"/>
          <w:b/>
          <w:color w:val="000000"/>
          <w:sz w:val="26"/>
          <w:szCs w:val="26"/>
          <w:lang w:eastAsia="ru-RU"/>
        </w:rPr>
      </w:pPr>
      <w:r w:rsidRPr="0061291E">
        <w:rPr>
          <w:rFonts w:eastAsia="Times New Roman"/>
          <w:b/>
          <w:color w:val="000000"/>
          <w:sz w:val="26"/>
          <w:szCs w:val="26"/>
          <w:lang w:eastAsia="ru-RU"/>
        </w:rPr>
        <w:t>ДУМА ХАСАНСКОГО МУНИЦИПАЛЬНОГО ОКРУГА</w:t>
      </w:r>
    </w:p>
    <w:p w14:paraId="28FE1D3C" w14:textId="77777777" w:rsidR="005C7069" w:rsidRPr="0061291E" w:rsidRDefault="005C7069" w:rsidP="0026090F">
      <w:pPr>
        <w:jc w:val="center"/>
        <w:rPr>
          <w:rFonts w:eastAsia="Times New Roman"/>
          <w:b/>
          <w:color w:val="000000"/>
          <w:sz w:val="26"/>
          <w:szCs w:val="26"/>
          <w:lang w:eastAsia="ru-RU"/>
        </w:rPr>
      </w:pPr>
      <w:r w:rsidRPr="0061291E">
        <w:rPr>
          <w:rFonts w:eastAsia="Times New Roman"/>
          <w:b/>
          <w:color w:val="000000"/>
          <w:sz w:val="26"/>
          <w:szCs w:val="26"/>
          <w:lang w:eastAsia="ru-RU"/>
        </w:rPr>
        <w:t>ПРИМОРСКОГО КРАЯ</w:t>
      </w:r>
    </w:p>
    <w:p w14:paraId="37B44EA7" w14:textId="77777777" w:rsidR="005C7069" w:rsidRPr="0061291E" w:rsidRDefault="005C7069" w:rsidP="0026090F">
      <w:pPr>
        <w:jc w:val="center"/>
        <w:rPr>
          <w:rFonts w:eastAsia="Times New Roman"/>
          <w:b/>
          <w:color w:val="000000"/>
          <w:sz w:val="26"/>
          <w:szCs w:val="26"/>
          <w:lang w:eastAsia="ru-RU"/>
        </w:rPr>
      </w:pPr>
    </w:p>
    <w:p w14:paraId="1B3A3DED" w14:textId="77777777" w:rsidR="005C7069" w:rsidRPr="0061291E" w:rsidRDefault="005C7069" w:rsidP="0026090F">
      <w:pPr>
        <w:jc w:val="center"/>
        <w:rPr>
          <w:rFonts w:eastAsia="Times New Roman"/>
          <w:b/>
          <w:color w:val="000000"/>
          <w:sz w:val="26"/>
          <w:szCs w:val="26"/>
          <w:lang w:eastAsia="ru-RU"/>
        </w:rPr>
      </w:pPr>
      <w:r w:rsidRPr="0061291E">
        <w:rPr>
          <w:rFonts w:eastAsia="Times New Roman"/>
          <w:b/>
          <w:color w:val="000000"/>
          <w:sz w:val="26"/>
          <w:szCs w:val="26"/>
          <w:lang w:eastAsia="ru-RU"/>
        </w:rPr>
        <w:t>пгт Славянка</w:t>
      </w:r>
    </w:p>
    <w:p w14:paraId="24667E19" w14:textId="77777777" w:rsidR="005C7069" w:rsidRPr="0061291E" w:rsidRDefault="005C7069" w:rsidP="0026090F">
      <w:pPr>
        <w:rPr>
          <w:rFonts w:eastAsia="Times New Roman"/>
          <w:color w:val="000000"/>
          <w:sz w:val="26"/>
          <w:szCs w:val="26"/>
          <w:lang w:eastAsia="ru-RU"/>
        </w:rPr>
      </w:pPr>
    </w:p>
    <w:p w14:paraId="0B004620" w14:textId="77777777" w:rsidR="005C7069" w:rsidRPr="0061291E" w:rsidRDefault="005C7069" w:rsidP="00662F43">
      <w:pPr>
        <w:jc w:val="center"/>
        <w:outlineLvl w:val="0"/>
        <w:rPr>
          <w:rFonts w:eastAsia="Times New Roman"/>
          <w:b/>
          <w:sz w:val="26"/>
          <w:szCs w:val="26"/>
          <w:lang w:eastAsia="ru-RU"/>
        </w:rPr>
      </w:pPr>
      <w:bookmarkStart w:id="43" w:name="_Toc202207007"/>
      <w:r w:rsidRPr="0061291E">
        <w:rPr>
          <w:rFonts w:eastAsia="Times New Roman"/>
          <w:b/>
          <w:sz w:val="26"/>
          <w:szCs w:val="26"/>
          <w:lang w:eastAsia="ru-RU"/>
        </w:rPr>
        <w:t>НОРМАТИВНЫЙ ПРАВОВОЙ АКТ</w:t>
      </w:r>
      <w:bookmarkEnd w:id="43"/>
      <w:r w:rsidRPr="0061291E">
        <w:rPr>
          <w:rFonts w:eastAsia="Times New Roman"/>
          <w:b/>
          <w:sz w:val="26"/>
          <w:szCs w:val="26"/>
          <w:lang w:eastAsia="ru-RU"/>
        </w:rPr>
        <w:t xml:space="preserve"> </w:t>
      </w:r>
    </w:p>
    <w:p w14:paraId="248EE037" w14:textId="77777777" w:rsidR="005C7069" w:rsidRPr="0061291E" w:rsidRDefault="005C7069" w:rsidP="0026090F">
      <w:pPr>
        <w:jc w:val="center"/>
        <w:rPr>
          <w:rFonts w:eastAsia="Times New Roman"/>
          <w:sz w:val="26"/>
          <w:szCs w:val="26"/>
          <w:lang w:eastAsia="ru-RU"/>
        </w:rPr>
      </w:pPr>
    </w:p>
    <w:p w14:paraId="183C665D" w14:textId="77777777" w:rsidR="005C7069" w:rsidRPr="0061291E" w:rsidRDefault="005C7069" w:rsidP="0026090F">
      <w:pPr>
        <w:autoSpaceDE w:val="0"/>
        <w:autoSpaceDN w:val="0"/>
        <w:adjustRightInd w:val="0"/>
        <w:ind w:firstLine="540"/>
        <w:jc w:val="center"/>
        <w:rPr>
          <w:rFonts w:eastAsia="Times New Roman"/>
          <w:sz w:val="26"/>
          <w:szCs w:val="26"/>
          <w:lang w:eastAsia="ru-RU"/>
        </w:rPr>
      </w:pPr>
      <w:r w:rsidRPr="0061291E">
        <w:rPr>
          <w:rFonts w:eastAsia="Times New Roman"/>
          <w:sz w:val="26"/>
          <w:szCs w:val="26"/>
          <w:lang w:eastAsia="ru-RU"/>
        </w:rPr>
        <w:t>О внесении изменений в Устав Хасанского муниципального округа</w:t>
      </w:r>
    </w:p>
    <w:p w14:paraId="602FC318" w14:textId="77777777" w:rsidR="005C7069" w:rsidRPr="0061291E" w:rsidRDefault="005C7069" w:rsidP="0026090F">
      <w:pPr>
        <w:autoSpaceDE w:val="0"/>
        <w:autoSpaceDN w:val="0"/>
        <w:adjustRightInd w:val="0"/>
        <w:ind w:firstLine="540"/>
        <w:jc w:val="center"/>
        <w:rPr>
          <w:rFonts w:eastAsia="Times New Roman"/>
          <w:sz w:val="26"/>
          <w:szCs w:val="26"/>
          <w:lang w:eastAsia="ru-RU"/>
        </w:rPr>
      </w:pPr>
    </w:p>
    <w:p w14:paraId="235C4A3C" w14:textId="77777777" w:rsidR="005C7069" w:rsidRPr="0061291E" w:rsidRDefault="005C7069" w:rsidP="0026090F">
      <w:pPr>
        <w:autoSpaceDE w:val="0"/>
        <w:autoSpaceDN w:val="0"/>
        <w:adjustRightInd w:val="0"/>
        <w:ind w:firstLine="540"/>
        <w:jc w:val="both"/>
        <w:rPr>
          <w:rFonts w:eastAsia="Times New Roman"/>
          <w:sz w:val="26"/>
          <w:szCs w:val="26"/>
          <w:lang w:eastAsia="ru-RU"/>
        </w:rPr>
      </w:pPr>
      <w:r w:rsidRPr="0061291E">
        <w:rPr>
          <w:rFonts w:eastAsia="Times New Roman"/>
          <w:sz w:val="26"/>
          <w:szCs w:val="26"/>
          <w:lang w:eastAsia="ru-RU"/>
        </w:rPr>
        <w:t>Принят решением Думы Хасанского муниципального округа Приморского края от 29.05.2025 № 468.</w:t>
      </w:r>
    </w:p>
    <w:p w14:paraId="2698A376" w14:textId="77777777" w:rsidR="005C7069" w:rsidRPr="0061291E" w:rsidRDefault="005C7069" w:rsidP="0026090F">
      <w:pPr>
        <w:autoSpaceDE w:val="0"/>
        <w:autoSpaceDN w:val="0"/>
        <w:adjustRightInd w:val="0"/>
        <w:ind w:firstLine="540"/>
        <w:jc w:val="both"/>
        <w:rPr>
          <w:rFonts w:eastAsia="Times New Roman"/>
          <w:sz w:val="26"/>
          <w:szCs w:val="26"/>
          <w:lang w:eastAsia="ru-RU"/>
        </w:rPr>
      </w:pPr>
    </w:p>
    <w:p w14:paraId="48C39A2B" w14:textId="77777777" w:rsidR="005C7069" w:rsidRPr="0061291E" w:rsidRDefault="005C7069" w:rsidP="008C5F8A">
      <w:pPr>
        <w:autoSpaceDE w:val="0"/>
        <w:autoSpaceDN w:val="0"/>
        <w:adjustRightInd w:val="0"/>
        <w:ind w:firstLine="709"/>
        <w:jc w:val="both"/>
        <w:rPr>
          <w:rFonts w:eastAsia="Times New Roman"/>
          <w:sz w:val="26"/>
          <w:szCs w:val="26"/>
          <w:lang w:eastAsia="ru-RU"/>
        </w:rPr>
      </w:pPr>
      <w:r w:rsidRPr="0061291E">
        <w:rPr>
          <w:rFonts w:eastAsia="Times New Roman"/>
          <w:sz w:val="26"/>
          <w:szCs w:val="26"/>
          <w:lang w:eastAsia="ru-RU"/>
        </w:rPr>
        <w:t>1. Внести в Устав Хасанского муниципального округа следующие изменения:</w:t>
      </w:r>
    </w:p>
    <w:p w14:paraId="3D4C77C4" w14:textId="77777777" w:rsidR="005C7069" w:rsidRPr="0061291E" w:rsidRDefault="005C7069" w:rsidP="008C5F8A">
      <w:pPr>
        <w:autoSpaceDE w:val="0"/>
        <w:autoSpaceDN w:val="0"/>
        <w:adjustRightInd w:val="0"/>
        <w:ind w:firstLine="709"/>
        <w:jc w:val="both"/>
        <w:rPr>
          <w:rFonts w:eastAsia="Times New Roman"/>
          <w:sz w:val="26"/>
          <w:szCs w:val="26"/>
          <w:lang w:eastAsia="ru-RU"/>
        </w:rPr>
      </w:pPr>
      <w:r w:rsidRPr="0061291E">
        <w:rPr>
          <w:rFonts w:eastAsia="Times New Roman"/>
          <w:sz w:val="26"/>
          <w:szCs w:val="26"/>
          <w:lang w:eastAsia="ru-RU"/>
        </w:rPr>
        <w:t>1.1 Пункт 16 статьи 6 после слов «органами государственной власти Приморского края),» дополнить словами: «организация предоставления дополнительного образования взрослых по дополнительным образовательным программам спортивной подготовки в муниципальных образовательных организациях;».</w:t>
      </w:r>
    </w:p>
    <w:p w14:paraId="1AA0289A" w14:textId="77777777" w:rsidR="005C7069" w:rsidRPr="0061291E" w:rsidRDefault="005C7069" w:rsidP="008C5F8A">
      <w:pPr>
        <w:autoSpaceDE w:val="0"/>
        <w:autoSpaceDN w:val="0"/>
        <w:adjustRightInd w:val="0"/>
        <w:ind w:firstLine="709"/>
        <w:jc w:val="both"/>
        <w:rPr>
          <w:rFonts w:eastAsia="Times New Roman"/>
          <w:sz w:val="26"/>
          <w:szCs w:val="26"/>
          <w:lang w:eastAsia="ru-RU"/>
        </w:rPr>
      </w:pPr>
      <w:r w:rsidRPr="0061291E">
        <w:rPr>
          <w:rFonts w:eastAsia="Times New Roman"/>
          <w:sz w:val="26"/>
          <w:szCs w:val="26"/>
          <w:lang w:eastAsia="ru-RU"/>
        </w:rPr>
        <w:t xml:space="preserve">1.2. Дополнить статьей 11.1. </w:t>
      </w:r>
    </w:p>
    <w:p w14:paraId="4820C38A" w14:textId="77777777" w:rsidR="005C7069" w:rsidRPr="0061291E" w:rsidRDefault="005C7069" w:rsidP="008C5F8A">
      <w:pPr>
        <w:autoSpaceDE w:val="0"/>
        <w:autoSpaceDN w:val="0"/>
        <w:adjustRightInd w:val="0"/>
        <w:ind w:firstLine="709"/>
        <w:jc w:val="both"/>
        <w:rPr>
          <w:rFonts w:eastAsia="Times New Roman"/>
          <w:bCs/>
          <w:sz w:val="26"/>
          <w:szCs w:val="26"/>
          <w:lang w:eastAsia="ru-RU"/>
        </w:rPr>
      </w:pPr>
      <w:r w:rsidRPr="0061291E">
        <w:rPr>
          <w:rFonts w:eastAsia="Times New Roman"/>
          <w:sz w:val="26"/>
          <w:szCs w:val="26"/>
          <w:lang w:eastAsia="ru-RU"/>
        </w:rPr>
        <w:t xml:space="preserve">«Статья 11.1. </w:t>
      </w:r>
      <w:r w:rsidRPr="0061291E">
        <w:rPr>
          <w:rFonts w:eastAsia="Times New Roman"/>
          <w:bCs/>
          <w:sz w:val="26"/>
          <w:szCs w:val="26"/>
          <w:lang w:eastAsia="ru-RU"/>
        </w:rPr>
        <w:t>Осуществление органами местного самоуправления отдельных государственных полномочий</w:t>
      </w:r>
    </w:p>
    <w:p w14:paraId="3E06548B" w14:textId="77777777" w:rsidR="005C7069" w:rsidRPr="0061291E" w:rsidRDefault="005C7069" w:rsidP="008C5F8A">
      <w:pPr>
        <w:numPr>
          <w:ilvl w:val="0"/>
          <w:numId w:val="40"/>
        </w:numPr>
        <w:tabs>
          <w:tab w:val="left" w:pos="1134"/>
        </w:tabs>
        <w:autoSpaceDE w:val="0"/>
        <w:autoSpaceDN w:val="0"/>
        <w:adjustRightInd w:val="0"/>
        <w:ind w:left="0" w:firstLine="709"/>
        <w:contextualSpacing/>
        <w:jc w:val="both"/>
        <w:rPr>
          <w:rFonts w:eastAsia="Times New Roman"/>
          <w:sz w:val="26"/>
          <w:szCs w:val="26"/>
          <w:lang w:eastAsia="ru-RU"/>
        </w:rPr>
      </w:pPr>
      <w:r w:rsidRPr="0061291E">
        <w:rPr>
          <w:rFonts w:eastAsia="Times New Roman"/>
          <w:sz w:val="26"/>
          <w:szCs w:val="26"/>
          <w:lang w:eastAsia="ru-RU"/>
        </w:rPr>
        <w:t xml:space="preserve"> органы местного самоуправления несут ответственность за осуществление переданных полномочий Российской Федерации, полномочий субъекта Российской Федерации в пределах субвенций, предоставленных местным бюджетам в целях финансового обеспечения осуществления соответствующих полномочий.</w:t>
      </w:r>
    </w:p>
    <w:p w14:paraId="13E63DE1" w14:textId="048B6F24" w:rsidR="005C7069" w:rsidRPr="0061291E" w:rsidRDefault="005C7069" w:rsidP="008C5F8A">
      <w:pPr>
        <w:numPr>
          <w:ilvl w:val="0"/>
          <w:numId w:val="40"/>
        </w:numPr>
        <w:tabs>
          <w:tab w:val="left" w:pos="1134"/>
        </w:tabs>
        <w:autoSpaceDE w:val="0"/>
        <w:autoSpaceDN w:val="0"/>
        <w:adjustRightInd w:val="0"/>
        <w:ind w:left="0" w:firstLine="709"/>
        <w:contextualSpacing/>
        <w:jc w:val="both"/>
        <w:rPr>
          <w:rFonts w:eastAsia="Times New Roman"/>
          <w:sz w:val="26"/>
          <w:szCs w:val="26"/>
          <w:lang w:eastAsia="ru-RU"/>
        </w:rPr>
      </w:pPr>
      <w:r w:rsidRPr="0061291E">
        <w:rPr>
          <w:rFonts w:eastAsia="Times New Roman"/>
          <w:sz w:val="26"/>
          <w:szCs w:val="26"/>
          <w:lang w:eastAsia="ru-RU"/>
        </w:rPr>
        <w:t>органы местного самоуправления участвуют в осуществлении государственных полномочий, не переданных им в соответствии со статьей 11 настоящего Устава, в случае принятия представительным органом муниципального образования решения о реализации права на участие в осуществлении указанных полномочий.</w:t>
      </w:r>
    </w:p>
    <w:p w14:paraId="02E08B00" w14:textId="6EB9D4BC" w:rsidR="005C7069" w:rsidRPr="0061291E" w:rsidRDefault="005C7069" w:rsidP="008C5F8A">
      <w:pPr>
        <w:numPr>
          <w:ilvl w:val="0"/>
          <w:numId w:val="40"/>
        </w:numPr>
        <w:tabs>
          <w:tab w:val="left" w:pos="1134"/>
        </w:tabs>
        <w:autoSpaceDE w:val="0"/>
        <w:autoSpaceDN w:val="0"/>
        <w:adjustRightInd w:val="0"/>
        <w:ind w:left="0" w:firstLine="709"/>
        <w:contextualSpacing/>
        <w:jc w:val="both"/>
        <w:rPr>
          <w:rFonts w:eastAsia="Times New Roman"/>
          <w:sz w:val="26"/>
          <w:szCs w:val="26"/>
          <w:lang w:eastAsia="ru-RU"/>
        </w:rPr>
      </w:pPr>
      <w:r w:rsidRPr="0061291E">
        <w:rPr>
          <w:rFonts w:eastAsia="Times New Roman"/>
          <w:sz w:val="26"/>
          <w:szCs w:val="26"/>
          <w:lang w:eastAsia="ru-RU"/>
        </w:rPr>
        <w:t>органы местного самоуправления вправе осуществлять расходы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статьей 11 настоящего Устава, если возможность осуществления таких расходов предусмотрена федеральными законами.</w:t>
      </w:r>
    </w:p>
    <w:p w14:paraId="7B41438E" w14:textId="77777777" w:rsidR="005C7069" w:rsidRPr="0061291E" w:rsidRDefault="005C7069" w:rsidP="008C5F8A">
      <w:pPr>
        <w:autoSpaceDE w:val="0"/>
        <w:autoSpaceDN w:val="0"/>
        <w:adjustRightInd w:val="0"/>
        <w:ind w:firstLine="709"/>
        <w:contextualSpacing/>
        <w:jc w:val="both"/>
        <w:rPr>
          <w:rFonts w:eastAsia="Times New Roman"/>
          <w:sz w:val="26"/>
          <w:szCs w:val="26"/>
          <w:lang w:eastAsia="ru-RU"/>
        </w:rPr>
      </w:pPr>
      <w:r w:rsidRPr="0061291E">
        <w:rPr>
          <w:rFonts w:eastAsia="Times New Roman"/>
          <w:sz w:val="26"/>
          <w:szCs w:val="26"/>
          <w:lang w:eastAsia="ru-RU"/>
        </w:rPr>
        <w:t xml:space="preserve">   Органы местного самоуправления вправе устанавливать за счет средств бюджета муниципального образования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14:paraId="11C9A683" w14:textId="77777777" w:rsidR="005C7069" w:rsidRPr="0061291E" w:rsidRDefault="005C7069" w:rsidP="008C5F8A">
      <w:pPr>
        <w:autoSpaceDE w:val="0"/>
        <w:autoSpaceDN w:val="0"/>
        <w:adjustRightInd w:val="0"/>
        <w:ind w:firstLine="709"/>
        <w:contextualSpacing/>
        <w:jc w:val="both"/>
        <w:rPr>
          <w:rFonts w:eastAsia="Times New Roman"/>
          <w:sz w:val="26"/>
          <w:szCs w:val="26"/>
          <w:lang w:eastAsia="ru-RU"/>
        </w:rPr>
      </w:pPr>
      <w:r w:rsidRPr="0061291E">
        <w:rPr>
          <w:rFonts w:eastAsia="Times New Roman"/>
          <w:sz w:val="26"/>
          <w:szCs w:val="26"/>
          <w:lang w:eastAsia="ru-RU"/>
        </w:rPr>
        <w:t xml:space="preserve">   Финансирование полномочий, предусмотренное настоящей частью, не является обязанностью муниципального образования,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14:paraId="0005A6D1" w14:textId="77777777" w:rsidR="005C7069" w:rsidRPr="0061291E" w:rsidRDefault="005C7069" w:rsidP="008C5F8A">
      <w:pPr>
        <w:autoSpaceDE w:val="0"/>
        <w:autoSpaceDN w:val="0"/>
        <w:adjustRightInd w:val="0"/>
        <w:ind w:firstLine="709"/>
        <w:jc w:val="both"/>
        <w:rPr>
          <w:rFonts w:eastAsia="Times New Roman"/>
          <w:sz w:val="26"/>
          <w:szCs w:val="26"/>
          <w:lang w:eastAsia="ru-RU"/>
        </w:rPr>
      </w:pPr>
    </w:p>
    <w:p w14:paraId="73DD4E61" w14:textId="77777777" w:rsidR="005C7069" w:rsidRPr="0061291E" w:rsidRDefault="005C7069" w:rsidP="008C5F8A">
      <w:pPr>
        <w:autoSpaceDE w:val="0"/>
        <w:autoSpaceDN w:val="0"/>
        <w:adjustRightInd w:val="0"/>
        <w:ind w:firstLine="709"/>
        <w:jc w:val="both"/>
        <w:rPr>
          <w:rFonts w:eastAsia="Times New Roman"/>
          <w:sz w:val="26"/>
          <w:szCs w:val="26"/>
          <w:lang w:eastAsia="ru-RU"/>
        </w:rPr>
      </w:pPr>
      <w:r w:rsidRPr="0061291E">
        <w:rPr>
          <w:rFonts w:eastAsia="Times New Roman"/>
          <w:sz w:val="26"/>
          <w:szCs w:val="26"/>
          <w:lang w:eastAsia="ru-RU"/>
        </w:rPr>
        <w:lastRenderedPageBreak/>
        <w:t>1.3. Пункт 16 части 1 статьи 37 после слов «органами государственной власти Приморского края),» дополнить словами: "организация предоставления дополнительного образования взрослых по дополнительным образовательным программам спортивной подготовки в муниципальных образовательных организациях;".</w:t>
      </w:r>
    </w:p>
    <w:p w14:paraId="15996AEF" w14:textId="77777777" w:rsidR="005C7069" w:rsidRPr="0061291E" w:rsidRDefault="005C7069" w:rsidP="008C5F8A">
      <w:pPr>
        <w:autoSpaceDE w:val="0"/>
        <w:autoSpaceDN w:val="0"/>
        <w:adjustRightInd w:val="0"/>
        <w:ind w:firstLine="709"/>
        <w:jc w:val="both"/>
        <w:rPr>
          <w:rFonts w:eastAsia="Times New Roman"/>
          <w:sz w:val="26"/>
          <w:szCs w:val="26"/>
          <w:lang w:eastAsia="ru-RU"/>
        </w:rPr>
      </w:pPr>
      <w:r w:rsidRPr="0061291E">
        <w:rPr>
          <w:rFonts w:eastAsia="Times New Roman"/>
          <w:sz w:val="26"/>
          <w:szCs w:val="26"/>
          <w:lang w:eastAsia="ru-RU"/>
        </w:rPr>
        <w:t xml:space="preserve">1.4. Дополнить главой 8.2. в следующей редакции: </w:t>
      </w:r>
    </w:p>
    <w:p w14:paraId="39A81F1A" w14:textId="77777777" w:rsidR="005C7069" w:rsidRPr="0061291E" w:rsidRDefault="005C7069" w:rsidP="0026090F">
      <w:pPr>
        <w:autoSpaceDE w:val="0"/>
        <w:autoSpaceDN w:val="0"/>
        <w:adjustRightInd w:val="0"/>
        <w:jc w:val="both"/>
        <w:rPr>
          <w:rFonts w:eastAsia="Times New Roman"/>
          <w:sz w:val="26"/>
          <w:szCs w:val="26"/>
          <w:lang w:eastAsia="ru-RU"/>
        </w:rPr>
      </w:pPr>
    </w:p>
    <w:p w14:paraId="01BDFED7" w14:textId="77777777" w:rsidR="005C7069" w:rsidRPr="0061291E" w:rsidRDefault="005C7069" w:rsidP="0026090F">
      <w:pPr>
        <w:autoSpaceDE w:val="0"/>
        <w:autoSpaceDN w:val="0"/>
        <w:adjustRightInd w:val="0"/>
        <w:jc w:val="both"/>
        <w:rPr>
          <w:rFonts w:eastAsia="Times New Roman"/>
          <w:b/>
          <w:sz w:val="26"/>
          <w:szCs w:val="26"/>
          <w:lang w:eastAsia="ru-RU"/>
        </w:rPr>
      </w:pPr>
      <w:r w:rsidRPr="0061291E">
        <w:rPr>
          <w:rFonts w:eastAsia="Times New Roman"/>
          <w:sz w:val="26"/>
          <w:szCs w:val="26"/>
          <w:lang w:eastAsia="ru-RU"/>
        </w:rPr>
        <w:t xml:space="preserve">«Глава 8.2. </w:t>
      </w:r>
      <w:r w:rsidRPr="0061291E">
        <w:rPr>
          <w:rFonts w:eastAsia="Times New Roman"/>
          <w:b/>
          <w:sz w:val="26"/>
          <w:szCs w:val="26"/>
          <w:lang w:eastAsia="ru-RU"/>
        </w:rPr>
        <w:t>МЕЖМУНИЦИПАЛЬНОЕ СОТРУДНИЧЕСТВО</w:t>
      </w:r>
    </w:p>
    <w:p w14:paraId="70E64223" w14:textId="77777777" w:rsidR="005C7069" w:rsidRPr="0061291E" w:rsidRDefault="005C7069" w:rsidP="0026090F">
      <w:pPr>
        <w:autoSpaceDE w:val="0"/>
        <w:autoSpaceDN w:val="0"/>
        <w:adjustRightInd w:val="0"/>
        <w:jc w:val="both"/>
        <w:rPr>
          <w:rFonts w:eastAsia="Times New Roman"/>
          <w:sz w:val="26"/>
          <w:szCs w:val="26"/>
          <w:lang w:eastAsia="ru-RU"/>
        </w:rPr>
      </w:pPr>
    </w:p>
    <w:p w14:paraId="4C843639" w14:textId="77777777" w:rsidR="005C7069" w:rsidRPr="0061291E" w:rsidRDefault="005C7069" w:rsidP="008C5F8A">
      <w:pPr>
        <w:autoSpaceDE w:val="0"/>
        <w:autoSpaceDN w:val="0"/>
        <w:adjustRightInd w:val="0"/>
        <w:ind w:firstLine="709"/>
        <w:jc w:val="both"/>
        <w:rPr>
          <w:rFonts w:eastAsia="Times New Roman"/>
          <w:sz w:val="26"/>
          <w:szCs w:val="26"/>
          <w:lang w:eastAsia="ru-RU"/>
        </w:rPr>
      </w:pPr>
      <w:r w:rsidRPr="0061291E">
        <w:rPr>
          <w:rFonts w:eastAsia="Times New Roman"/>
          <w:sz w:val="26"/>
          <w:szCs w:val="26"/>
          <w:lang w:eastAsia="ru-RU"/>
        </w:rPr>
        <w:t>Статья 73.5. Межмуниципальное сотрудничество осуществляется в следующих формах:</w:t>
      </w:r>
    </w:p>
    <w:p w14:paraId="0720FCB5" w14:textId="77777777" w:rsidR="005C7069" w:rsidRPr="0061291E" w:rsidRDefault="005C7069" w:rsidP="008C5F8A">
      <w:pPr>
        <w:autoSpaceDE w:val="0"/>
        <w:autoSpaceDN w:val="0"/>
        <w:adjustRightInd w:val="0"/>
        <w:ind w:firstLine="709"/>
        <w:jc w:val="both"/>
        <w:rPr>
          <w:rFonts w:eastAsia="Times New Roman"/>
          <w:sz w:val="26"/>
          <w:szCs w:val="26"/>
          <w:lang w:eastAsia="ru-RU"/>
        </w:rPr>
      </w:pPr>
      <w:r w:rsidRPr="0061291E">
        <w:rPr>
          <w:rFonts w:eastAsia="Times New Roman"/>
          <w:sz w:val="26"/>
          <w:szCs w:val="26"/>
          <w:lang w:eastAsia="ru-RU"/>
        </w:rPr>
        <w:t>1) членство муниципальных образований в объединениях муниципальных образований;</w:t>
      </w:r>
    </w:p>
    <w:p w14:paraId="178B509F" w14:textId="77777777" w:rsidR="005C7069" w:rsidRPr="0061291E" w:rsidRDefault="005C7069" w:rsidP="008C5F8A">
      <w:pPr>
        <w:autoSpaceDE w:val="0"/>
        <w:autoSpaceDN w:val="0"/>
        <w:adjustRightInd w:val="0"/>
        <w:ind w:firstLine="709"/>
        <w:jc w:val="both"/>
        <w:rPr>
          <w:rFonts w:eastAsia="Times New Roman"/>
          <w:sz w:val="26"/>
          <w:szCs w:val="26"/>
          <w:lang w:eastAsia="ru-RU"/>
        </w:rPr>
      </w:pPr>
      <w:r w:rsidRPr="0061291E">
        <w:rPr>
          <w:rFonts w:eastAsia="Times New Roman"/>
          <w:sz w:val="26"/>
          <w:szCs w:val="26"/>
          <w:lang w:eastAsia="ru-RU"/>
        </w:rPr>
        <w:t>2) учреждение межмуниципальных хозяйственных обществ, межмуниципального печатного средства массовой информации и сетевого издания;</w:t>
      </w:r>
    </w:p>
    <w:p w14:paraId="56A0A553" w14:textId="77777777" w:rsidR="005C7069" w:rsidRPr="0061291E" w:rsidRDefault="005C7069" w:rsidP="008C5F8A">
      <w:pPr>
        <w:autoSpaceDE w:val="0"/>
        <w:autoSpaceDN w:val="0"/>
        <w:adjustRightInd w:val="0"/>
        <w:ind w:firstLine="709"/>
        <w:jc w:val="both"/>
        <w:rPr>
          <w:rFonts w:eastAsia="Times New Roman"/>
          <w:sz w:val="26"/>
          <w:szCs w:val="26"/>
          <w:lang w:eastAsia="ru-RU"/>
        </w:rPr>
      </w:pPr>
      <w:r w:rsidRPr="0061291E">
        <w:rPr>
          <w:rFonts w:eastAsia="Times New Roman"/>
          <w:sz w:val="26"/>
          <w:szCs w:val="26"/>
          <w:lang w:eastAsia="ru-RU"/>
        </w:rPr>
        <w:t>3) учреждение муниципальными образованиями некоммерческих организаций;</w:t>
      </w:r>
    </w:p>
    <w:p w14:paraId="6BF33884" w14:textId="77777777" w:rsidR="005C7069" w:rsidRPr="0061291E" w:rsidRDefault="005C7069" w:rsidP="008C5F8A">
      <w:pPr>
        <w:autoSpaceDE w:val="0"/>
        <w:autoSpaceDN w:val="0"/>
        <w:adjustRightInd w:val="0"/>
        <w:ind w:firstLine="709"/>
        <w:jc w:val="both"/>
        <w:rPr>
          <w:rFonts w:eastAsia="Times New Roman"/>
          <w:sz w:val="26"/>
          <w:szCs w:val="26"/>
          <w:lang w:eastAsia="ru-RU"/>
        </w:rPr>
      </w:pPr>
      <w:r w:rsidRPr="0061291E">
        <w:rPr>
          <w:rFonts w:eastAsia="Times New Roman"/>
          <w:sz w:val="26"/>
          <w:szCs w:val="26"/>
          <w:lang w:eastAsia="ru-RU"/>
        </w:rPr>
        <w:t>4) заключение договоров и соглашений;</w:t>
      </w:r>
    </w:p>
    <w:p w14:paraId="6CCC1836" w14:textId="77777777" w:rsidR="005C7069" w:rsidRPr="0061291E" w:rsidRDefault="005C7069" w:rsidP="008C5F8A">
      <w:pPr>
        <w:autoSpaceDE w:val="0"/>
        <w:autoSpaceDN w:val="0"/>
        <w:adjustRightInd w:val="0"/>
        <w:ind w:firstLine="709"/>
        <w:jc w:val="both"/>
        <w:rPr>
          <w:rFonts w:eastAsia="Times New Roman"/>
          <w:sz w:val="26"/>
          <w:szCs w:val="26"/>
          <w:lang w:eastAsia="ru-RU"/>
        </w:rPr>
      </w:pPr>
      <w:r w:rsidRPr="0061291E">
        <w:rPr>
          <w:rFonts w:eastAsia="Times New Roman"/>
          <w:sz w:val="26"/>
          <w:szCs w:val="26"/>
          <w:lang w:eastAsia="ru-RU"/>
        </w:rPr>
        <w:t>5) организация взаимодействия советов муниципальных образований субъектов Российской Федерации.</w:t>
      </w:r>
    </w:p>
    <w:p w14:paraId="6CC9BDFC" w14:textId="77777777" w:rsidR="005C7069" w:rsidRPr="0061291E" w:rsidRDefault="005C7069" w:rsidP="008C5F8A">
      <w:pPr>
        <w:autoSpaceDE w:val="0"/>
        <w:autoSpaceDN w:val="0"/>
        <w:adjustRightInd w:val="0"/>
        <w:ind w:firstLine="709"/>
        <w:jc w:val="both"/>
        <w:rPr>
          <w:rFonts w:eastAsia="Times New Roman"/>
          <w:sz w:val="26"/>
          <w:szCs w:val="26"/>
          <w:lang w:eastAsia="ru-RU"/>
        </w:rPr>
      </w:pPr>
      <w:r w:rsidRPr="0061291E">
        <w:rPr>
          <w:rFonts w:eastAsia="Times New Roman"/>
          <w:sz w:val="26"/>
          <w:szCs w:val="26"/>
          <w:lang w:eastAsia="ru-RU"/>
        </w:rPr>
        <w:t>Статья 73.6. Объединения муниципальных образований, межмуниципальные хозяйственные общества, некоммерческие организации, учрежденные муниципальными образованиями, не могут наделяться полномочиями органов местного самоуправления.».</w:t>
      </w:r>
    </w:p>
    <w:p w14:paraId="128A5BD2" w14:textId="77777777" w:rsidR="005C7069" w:rsidRPr="0061291E" w:rsidRDefault="005C7069" w:rsidP="008C5F8A">
      <w:pPr>
        <w:autoSpaceDE w:val="0"/>
        <w:autoSpaceDN w:val="0"/>
        <w:adjustRightInd w:val="0"/>
        <w:ind w:firstLine="709"/>
        <w:jc w:val="both"/>
        <w:rPr>
          <w:rFonts w:eastAsia="Times New Roman"/>
          <w:sz w:val="26"/>
          <w:szCs w:val="26"/>
          <w:lang w:eastAsia="ru-RU"/>
        </w:rPr>
      </w:pPr>
    </w:p>
    <w:p w14:paraId="60F130B9" w14:textId="77777777" w:rsidR="005C7069" w:rsidRPr="0061291E" w:rsidRDefault="005C7069" w:rsidP="008C5F8A">
      <w:pPr>
        <w:autoSpaceDE w:val="0"/>
        <w:autoSpaceDN w:val="0"/>
        <w:adjustRightInd w:val="0"/>
        <w:ind w:firstLine="709"/>
        <w:jc w:val="both"/>
        <w:rPr>
          <w:rFonts w:eastAsia="Times New Roman"/>
          <w:sz w:val="26"/>
          <w:szCs w:val="26"/>
          <w:lang w:eastAsia="ru-RU"/>
        </w:rPr>
      </w:pPr>
      <w:r w:rsidRPr="0061291E">
        <w:rPr>
          <w:rFonts w:eastAsia="Times New Roman"/>
          <w:sz w:val="26"/>
          <w:szCs w:val="26"/>
          <w:lang w:eastAsia="ru-RU"/>
        </w:rPr>
        <w:t>2. Настоящий Нормативный правовой акт вступает в силу со дня его официального обнародования после государственной регистрации.</w:t>
      </w:r>
    </w:p>
    <w:p w14:paraId="7EFEF769" w14:textId="77777777" w:rsidR="005C7069" w:rsidRPr="0061291E" w:rsidRDefault="005C7069" w:rsidP="0026090F">
      <w:pPr>
        <w:autoSpaceDE w:val="0"/>
        <w:autoSpaceDN w:val="0"/>
        <w:adjustRightInd w:val="0"/>
        <w:jc w:val="both"/>
        <w:rPr>
          <w:rFonts w:eastAsia="Times New Roman"/>
          <w:sz w:val="26"/>
          <w:szCs w:val="26"/>
          <w:lang w:eastAsia="ru-RU"/>
        </w:rPr>
      </w:pPr>
    </w:p>
    <w:p w14:paraId="16668643" w14:textId="77777777" w:rsidR="005C7069" w:rsidRPr="0061291E" w:rsidRDefault="005C7069" w:rsidP="0026090F">
      <w:pPr>
        <w:autoSpaceDE w:val="0"/>
        <w:autoSpaceDN w:val="0"/>
        <w:adjustRightInd w:val="0"/>
        <w:ind w:firstLine="539"/>
        <w:jc w:val="both"/>
        <w:rPr>
          <w:rFonts w:eastAsia="Times New Roman"/>
          <w:sz w:val="26"/>
          <w:szCs w:val="26"/>
          <w:lang w:eastAsia="ru-RU"/>
        </w:rPr>
      </w:pPr>
    </w:p>
    <w:p w14:paraId="7639696A" w14:textId="77777777" w:rsidR="005C7069" w:rsidRPr="0061291E" w:rsidRDefault="005C7069" w:rsidP="0026090F">
      <w:pPr>
        <w:tabs>
          <w:tab w:val="left" w:pos="4395"/>
        </w:tabs>
        <w:rPr>
          <w:rFonts w:eastAsia="Times New Roman"/>
          <w:sz w:val="26"/>
          <w:szCs w:val="26"/>
          <w:lang w:eastAsia="ru-RU"/>
        </w:rPr>
      </w:pPr>
      <w:r w:rsidRPr="0061291E">
        <w:rPr>
          <w:rFonts w:eastAsia="Times New Roman"/>
          <w:sz w:val="26"/>
          <w:szCs w:val="26"/>
          <w:lang w:eastAsia="ru-RU"/>
        </w:rPr>
        <w:t xml:space="preserve">Глава Хасанского </w:t>
      </w:r>
    </w:p>
    <w:p w14:paraId="138E06BD" w14:textId="24EE7E3E" w:rsidR="005C7069" w:rsidRPr="0061291E" w:rsidRDefault="005C7069" w:rsidP="0026090F">
      <w:pPr>
        <w:autoSpaceDE w:val="0"/>
        <w:autoSpaceDN w:val="0"/>
        <w:adjustRightInd w:val="0"/>
        <w:jc w:val="both"/>
        <w:rPr>
          <w:rFonts w:eastAsia="Times New Roman"/>
          <w:sz w:val="26"/>
          <w:szCs w:val="26"/>
          <w:lang w:eastAsia="ru-RU"/>
        </w:rPr>
      </w:pPr>
      <w:r w:rsidRPr="0061291E">
        <w:rPr>
          <w:rFonts w:eastAsia="Times New Roman"/>
          <w:sz w:val="26"/>
          <w:szCs w:val="26"/>
          <w:lang w:eastAsia="ru-RU"/>
        </w:rPr>
        <w:t>муниципального округа</w:t>
      </w:r>
      <w:r w:rsidRPr="0061291E">
        <w:rPr>
          <w:rFonts w:eastAsia="Times New Roman"/>
          <w:sz w:val="26"/>
          <w:szCs w:val="26"/>
          <w:lang w:eastAsia="ru-RU"/>
        </w:rPr>
        <w:tab/>
        <w:t xml:space="preserve">                               </w:t>
      </w:r>
      <w:r w:rsidR="0061291E">
        <w:rPr>
          <w:rFonts w:eastAsia="Times New Roman"/>
          <w:sz w:val="26"/>
          <w:szCs w:val="26"/>
          <w:lang w:eastAsia="ru-RU"/>
        </w:rPr>
        <w:t xml:space="preserve">                 </w:t>
      </w:r>
      <w:r w:rsidRPr="0061291E">
        <w:rPr>
          <w:rFonts w:eastAsia="Times New Roman"/>
          <w:sz w:val="26"/>
          <w:szCs w:val="26"/>
          <w:lang w:eastAsia="ru-RU"/>
        </w:rPr>
        <w:t xml:space="preserve">                                          И.В. Степанов</w:t>
      </w:r>
    </w:p>
    <w:p w14:paraId="414657EF" w14:textId="77777777" w:rsidR="005C7069" w:rsidRPr="0061291E" w:rsidRDefault="005C7069" w:rsidP="0026090F">
      <w:pPr>
        <w:autoSpaceDE w:val="0"/>
        <w:autoSpaceDN w:val="0"/>
        <w:adjustRightInd w:val="0"/>
        <w:jc w:val="both"/>
        <w:rPr>
          <w:rFonts w:eastAsia="Times New Roman"/>
          <w:sz w:val="26"/>
          <w:szCs w:val="26"/>
          <w:lang w:eastAsia="ru-RU"/>
        </w:rPr>
      </w:pPr>
    </w:p>
    <w:p w14:paraId="42A8534D" w14:textId="77777777" w:rsidR="005C7069" w:rsidRPr="0061291E" w:rsidRDefault="005C7069" w:rsidP="0026090F">
      <w:pPr>
        <w:autoSpaceDE w:val="0"/>
        <w:autoSpaceDN w:val="0"/>
        <w:adjustRightInd w:val="0"/>
        <w:jc w:val="both"/>
        <w:rPr>
          <w:rFonts w:eastAsia="Times New Roman"/>
          <w:sz w:val="26"/>
          <w:szCs w:val="26"/>
          <w:lang w:eastAsia="ru-RU"/>
        </w:rPr>
      </w:pPr>
    </w:p>
    <w:p w14:paraId="4E9084E4" w14:textId="77777777" w:rsidR="005C7069" w:rsidRPr="0061291E" w:rsidRDefault="005C7069" w:rsidP="0026090F">
      <w:pPr>
        <w:rPr>
          <w:rFonts w:eastAsia="Times New Roman"/>
          <w:sz w:val="26"/>
          <w:szCs w:val="26"/>
          <w:lang w:eastAsia="ru-RU"/>
        </w:rPr>
      </w:pPr>
      <w:r w:rsidRPr="0061291E">
        <w:rPr>
          <w:rFonts w:eastAsia="Times New Roman"/>
          <w:sz w:val="26"/>
          <w:szCs w:val="26"/>
          <w:lang w:eastAsia="ru-RU"/>
        </w:rPr>
        <w:t>пгт Славянка</w:t>
      </w:r>
    </w:p>
    <w:p w14:paraId="19470974" w14:textId="77777777" w:rsidR="005C7069" w:rsidRPr="0061291E" w:rsidRDefault="005C7069" w:rsidP="0026090F">
      <w:pPr>
        <w:rPr>
          <w:rFonts w:eastAsia="Times New Roman"/>
          <w:sz w:val="26"/>
          <w:szCs w:val="26"/>
          <w:lang w:eastAsia="ru-RU"/>
        </w:rPr>
      </w:pPr>
      <w:r w:rsidRPr="0061291E">
        <w:rPr>
          <w:rFonts w:eastAsia="Times New Roman"/>
          <w:sz w:val="26"/>
          <w:szCs w:val="26"/>
          <w:lang w:eastAsia="ru-RU"/>
        </w:rPr>
        <w:t>29.05.2025 года</w:t>
      </w:r>
    </w:p>
    <w:p w14:paraId="55426CD3" w14:textId="77777777" w:rsidR="005C7069" w:rsidRPr="0061291E" w:rsidRDefault="005C7069" w:rsidP="0026090F">
      <w:pPr>
        <w:rPr>
          <w:rFonts w:eastAsia="Times New Roman"/>
          <w:sz w:val="26"/>
          <w:szCs w:val="26"/>
          <w:lang w:eastAsia="ru-RU"/>
        </w:rPr>
      </w:pPr>
      <w:r w:rsidRPr="0061291E">
        <w:rPr>
          <w:rFonts w:eastAsia="Times New Roman"/>
          <w:sz w:val="26"/>
          <w:szCs w:val="26"/>
          <w:lang w:eastAsia="ru-RU"/>
        </w:rPr>
        <w:t>№ 142-НПА</w:t>
      </w:r>
    </w:p>
    <w:p w14:paraId="39B6A736" w14:textId="77777777" w:rsidR="005C7069" w:rsidRDefault="005C7069" w:rsidP="0026090F">
      <w:pPr>
        <w:spacing w:after="200"/>
        <w:rPr>
          <w:rFonts w:ascii="Calibri" w:eastAsia="Times New Roman" w:hAnsi="Calibri"/>
          <w:sz w:val="22"/>
          <w:szCs w:val="22"/>
          <w:lang w:eastAsia="ru-RU"/>
        </w:rPr>
        <w:sectPr w:rsidR="005C7069" w:rsidSect="0026090F">
          <w:type w:val="nextColumn"/>
          <w:pgSz w:w="11900" w:h="16840"/>
          <w:pgMar w:top="794" w:right="794" w:bottom="794" w:left="794" w:header="0" w:footer="0" w:gutter="0"/>
          <w:cols w:space="720"/>
          <w:noEndnote/>
          <w:docGrid w:linePitch="360"/>
        </w:sectPr>
      </w:pPr>
    </w:p>
    <w:p w14:paraId="3C9ABD2B" w14:textId="3D312A8B" w:rsidR="005C7069" w:rsidRPr="005C7069" w:rsidRDefault="00AD0F29" w:rsidP="00AD0F29">
      <w:pPr>
        <w:jc w:val="center"/>
        <w:rPr>
          <w:rFonts w:eastAsia="Times New Roman"/>
          <w:b/>
          <w:noProof/>
          <w:sz w:val="26"/>
          <w:szCs w:val="26"/>
          <w:lang w:eastAsia="ru-RU"/>
        </w:rPr>
      </w:pPr>
      <w:r>
        <w:rPr>
          <w:rFonts w:eastAsia="Times New Roman"/>
          <w:b/>
          <w:noProof/>
          <w:sz w:val="26"/>
          <w:szCs w:val="26"/>
          <w:lang w:eastAsia="ru-RU"/>
        </w:rPr>
        <w:lastRenderedPageBreak/>
        <w:drawing>
          <wp:inline distT="0" distB="0" distL="0" distR="0" wp14:anchorId="29A3C61E" wp14:editId="507AE124">
            <wp:extent cx="579120" cy="72517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9120" cy="725170"/>
                    </a:xfrm>
                    <a:prstGeom prst="rect">
                      <a:avLst/>
                    </a:prstGeom>
                    <a:noFill/>
                  </pic:spPr>
                </pic:pic>
              </a:graphicData>
            </a:graphic>
          </wp:inline>
        </w:drawing>
      </w:r>
    </w:p>
    <w:p w14:paraId="1758004D" w14:textId="77777777" w:rsidR="005C7069" w:rsidRPr="00AD0F29" w:rsidRDefault="005C7069" w:rsidP="00AD0F29">
      <w:pPr>
        <w:jc w:val="center"/>
        <w:rPr>
          <w:rFonts w:eastAsia="Times New Roman"/>
          <w:b/>
          <w:noProof/>
          <w:lang w:eastAsia="ru-RU"/>
        </w:rPr>
      </w:pPr>
    </w:p>
    <w:p w14:paraId="2610501C" w14:textId="77777777" w:rsidR="005C7069" w:rsidRPr="005C7069" w:rsidRDefault="005C7069" w:rsidP="00AD0F29">
      <w:pPr>
        <w:jc w:val="center"/>
        <w:rPr>
          <w:rFonts w:eastAsia="Times New Roman"/>
          <w:b/>
          <w:sz w:val="26"/>
          <w:szCs w:val="26"/>
          <w:lang w:eastAsia="ru-RU"/>
        </w:rPr>
      </w:pPr>
      <w:r w:rsidRPr="005C7069">
        <w:rPr>
          <w:rFonts w:eastAsia="Times New Roman"/>
          <w:b/>
          <w:sz w:val="26"/>
          <w:szCs w:val="26"/>
          <w:lang w:eastAsia="ru-RU"/>
        </w:rPr>
        <w:t>ДУМА ХАСАНСКОГО МУНИЦИПАЛЬНОГО ОКРУГА</w:t>
      </w:r>
    </w:p>
    <w:p w14:paraId="5ADDF63F" w14:textId="2239FDC0" w:rsidR="005C7069" w:rsidRPr="005C7069" w:rsidRDefault="005C7069" w:rsidP="00AD0F29">
      <w:pPr>
        <w:jc w:val="center"/>
        <w:rPr>
          <w:rFonts w:eastAsia="Times New Roman"/>
          <w:b/>
          <w:sz w:val="26"/>
          <w:szCs w:val="26"/>
          <w:lang w:eastAsia="ru-RU"/>
        </w:rPr>
      </w:pPr>
      <w:r w:rsidRPr="005C7069">
        <w:rPr>
          <w:rFonts w:eastAsia="Times New Roman"/>
          <w:b/>
          <w:sz w:val="26"/>
          <w:szCs w:val="26"/>
          <w:lang w:eastAsia="ru-RU"/>
        </w:rPr>
        <w:t>ПРИМОРСКОГО КРАЯ</w:t>
      </w:r>
    </w:p>
    <w:p w14:paraId="103CB1F2" w14:textId="77777777" w:rsidR="005C7069" w:rsidRPr="005C7069" w:rsidRDefault="005C7069" w:rsidP="00AD0F29">
      <w:pPr>
        <w:jc w:val="center"/>
        <w:rPr>
          <w:rFonts w:eastAsia="Times New Roman"/>
          <w:b/>
          <w:sz w:val="16"/>
          <w:szCs w:val="16"/>
          <w:lang w:eastAsia="ru-RU"/>
        </w:rPr>
      </w:pPr>
    </w:p>
    <w:p w14:paraId="5EA13977" w14:textId="77777777" w:rsidR="005C7069" w:rsidRPr="005C7069" w:rsidRDefault="005C7069" w:rsidP="00662F43">
      <w:pPr>
        <w:jc w:val="center"/>
        <w:outlineLvl w:val="0"/>
        <w:rPr>
          <w:rFonts w:eastAsia="Times New Roman"/>
          <w:b/>
          <w:sz w:val="26"/>
          <w:szCs w:val="26"/>
          <w:lang w:eastAsia="ru-RU"/>
        </w:rPr>
      </w:pPr>
      <w:bookmarkStart w:id="44" w:name="_Toc202207008"/>
      <w:r w:rsidRPr="005C7069">
        <w:rPr>
          <w:rFonts w:eastAsia="Times New Roman"/>
          <w:b/>
          <w:sz w:val="26"/>
          <w:szCs w:val="26"/>
          <w:lang w:eastAsia="ru-RU"/>
        </w:rPr>
        <w:t>РЕШЕНИЕ</w:t>
      </w:r>
      <w:bookmarkEnd w:id="44"/>
    </w:p>
    <w:p w14:paraId="6A26602C" w14:textId="77777777" w:rsidR="005C7069" w:rsidRPr="005C7069" w:rsidRDefault="005C7069" w:rsidP="00AD0F29">
      <w:pPr>
        <w:jc w:val="center"/>
        <w:rPr>
          <w:rFonts w:eastAsia="Times New Roman"/>
          <w:b/>
          <w:sz w:val="26"/>
          <w:szCs w:val="26"/>
          <w:lang w:eastAsia="ru-RU"/>
        </w:rPr>
      </w:pPr>
      <w:r w:rsidRPr="005C7069">
        <w:rPr>
          <w:rFonts w:eastAsia="Times New Roman"/>
          <w:b/>
          <w:sz w:val="26"/>
          <w:szCs w:val="26"/>
          <w:lang w:eastAsia="ru-RU"/>
        </w:rPr>
        <w:t>пгт Славянка</w:t>
      </w:r>
    </w:p>
    <w:p w14:paraId="5D445EEF" w14:textId="77777777" w:rsidR="005C7069" w:rsidRPr="005C7069" w:rsidRDefault="005C7069" w:rsidP="00AD0F29">
      <w:pPr>
        <w:jc w:val="center"/>
        <w:rPr>
          <w:rFonts w:eastAsia="Times New Roman"/>
          <w:sz w:val="26"/>
          <w:szCs w:val="26"/>
          <w:lang w:eastAsia="ru-RU"/>
        </w:rPr>
      </w:pPr>
    </w:p>
    <w:p w14:paraId="0E70F569" w14:textId="1516325D" w:rsidR="005C7069" w:rsidRPr="005C7069" w:rsidRDefault="005C7069" w:rsidP="00AD0F29">
      <w:pPr>
        <w:ind w:hanging="6"/>
        <w:jc w:val="center"/>
        <w:rPr>
          <w:rFonts w:eastAsia="Times New Roman"/>
          <w:sz w:val="26"/>
          <w:szCs w:val="26"/>
          <w:lang w:eastAsia="ru-RU"/>
        </w:rPr>
      </w:pPr>
      <w:r w:rsidRPr="005C7069">
        <w:rPr>
          <w:rFonts w:eastAsia="Times New Roman"/>
          <w:sz w:val="26"/>
          <w:szCs w:val="26"/>
          <w:lang w:eastAsia="ru-RU"/>
        </w:rPr>
        <w:t xml:space="preserve">25.06.2025                       </w:t>
      </w:r>
      <w:r w:rsidR="00AD0F29">
        <w:rPr>
          <w:rFonts w:eastAsia="Times New Roman"/>
          <w:sz w:val="26"/>
          <w:szCs w:val="26"/>
          <w:lang w:eastAsia="ru-RU"/>
        </w:rPr>
        <w:t xml:space="preserve">            </w:t>
      </w:r>
      <w:r w:rsidRPr="005C7069">
        <w:rPr>
          <w:rFonts w:eastAsia="Times New Roman"/>
          <w:sz w:val="26"/>
          <w:szCs w:val="26"/>
          <w:lang w:eastAsia="ru-RU"/>
        </w:rPr>
        <w:t xml:space="preserve">                                                                                             № 481</w:t>
      </w:r>
    </w:p>
    <w:p w14:paraId="35DA3A89" w14:textId="77777777" w:rsidR="005C7069" w:rsidRPr="005C7069" w:rsidRDefault="005C7069" w:rsidP="0026090F">
      <w:pPr>
        <w:ind w:hanging="6"/>
        <w:rPr>
          <w:rFonts w:eastAsia="Times New Roman"/>
          <w:sz w:val="26"/>
          <w:szCs w:val="26"/>
          <w:lang w:eastAsia="ru-RU"/>
        </w:rPr>
      </w:pPr>
    </w:p>
    <w:p w14:paraId="61E858BE" w14:textId="2ACB7CFF" w:rsidR="005C7069" w:rsidRPr="005C7069" w:rsidRDefault="005C7069" w:rsidP="00AD0F29">
      <w:pPr>
        <w:ind w:right="4642"/>
        <w:contextualSpacing/>
        <w:jc w:val="both"/>
        <w:rPr>
          <w:rFonts w:eastAsia="Times New Roman"/>
          <w:i/>
          <w:iCs/>
          <w:color w:val="808080" w:themeColor="text1" w:themeTint="7F"/>
          <w:sz w:val="24"/>
          <w:szCs w:val="24"/>
          <w:lang w:eastAsia="ru-RU"/>
        </w:rPr>
      </w:pPr>
      <w:r w:rsidRPr="005C7069">
        <w:rPr>
          <w:rFonts w:eastAsia="Times New Roman"/>
          <w:sz w:val="26"/>
          <w:szCs w:val="26"/>
          <w:lang w:eastAsia="ru-RU"/>
        </w:rPr>
        <w:t>О назначении дополнительных выборов депутата Думы Хасанского муниципального округа Приморского края по одномандатному избирательному округу № 11</w:t>
      </w:r>
    </w:p>
    <w:p w14:paraId="2DB5FB75" w14:textId="77777777" w:rsidR="005C7069" w:rsidRPr="005C7069" w:rsidRDefault="005C7069" w:rsidP="0026090F">
      <w:pPr>
        <w:contextualSpacing/>
        <w:rPr>
          <w:rFonts w:eastAsia="Times New Roman"/>
          <w:sz w:val="26"/>
          <w:szCs w:val="26"/>
          <w:lang w:eastAsia="ru-RU"/>
        </w:rPr>
      </w:pPr>
      <w:r w:rsidRPr="005C7069">
        <w:rPr>
          <w:rFonts w:eastAsia="Times New Roman"/>
          <w:sz w:val="26"/>
          <w:szCs w:val="26"/>
          <w:lang w:eastAsia="ru-RU"/>
        </w:rPr>
        <w:t> </w:t>
      </w:r>
    </w:p>
    <w:p w14:paraId="397C765F" w14:textId="77777777" w:rsidR="005C7069" w:rsidRPr="005C7069" w:rsidRDefault="005C7069" w:rsidP="008C5F8A">
      <w:pPr>
        <w:ind w:firstLine="709"/>
        <w:jc w:val="both"/>
        <w:rPr>
          <w:rFonts w:eastAsia="Times New Roman"/>
          <w:sz w:val="26"/>
          <w:szCs w:val="26"/>
          <w:lang w:eastAsia="ru-RU"/>
        </w:rPr>
      </w:pPr>
      <w:r w:rsidRPr="005C7069">
        <w:rPr>
          <w:rFonts w:eastAsia="Times New Roman"/>
          <w:sz w:val="26"/>
          <w:szCs w:val="26"/>
          <w:lang w:eastAsia="ru-RU"/>
        </w:rPr>
        <w:t>В соответствии со ст. 9, 10, п.8 ст.71 Федерального закона от 12 июня 2002 года № 67-ФЗ «Об основных гарантиях избирательных прав и права на участие в референдуме граждан Российской Федерации», ч.3, ст. 11, ст. 83 Избирательного кодекса Приморского края, на основании Устава Хасанского муниципального округа, принимая во внимание решение Думы Хасанского муниципального округа от 31 октября 2024 года № 384 «О досрочном прекращении полномочий депутата Думы Хасанского муниципального округа Приморского края», Дума Хасанского муниципального округа Приморского края,</w:t>
      </w:r>
    </w:p>
    <w:p w14:paraId="76D5DD32" w14:textId="77777777" w:rsidR="005C7069" w:rsidRPr="005C7069" w:rsidRDefault="005C7069" w:rsidP="0026090F">
      <w:pPr>
        <w:contextualSpacing/>
        <w:rPr>
          <w:rFonts w:eastAsia="Times New Roman"/>
          <w:sz w:val="26"/>
          <w:szCs w:val="26"/>
          <w:lang w:eastAsia="ru-RU"/>
        </w:rPr>
      </w:pPr>
    </w:p>
    <w:p w14:paraId="0593BA55" w14:textId="77777777" w:rsidR="005C7069" w:rsidRPr="005C7069" w:rsidRDefault="005C7069" w:rsidP="0026090F">
      <w:pPr>
        <w:contextualSpacing/>
        <w:rPr>
          <w:rFonts w:eastAsia="Times New Roman"/>
          <w:sz w:val="26"/>
          <w:szCs w:val="26"/>
          <w:lang w:eastAsia="ru-RU"/>
        </w:rPr>
      </w:pPr>
      <w:r w:rsidRPr="005C7069">
        <w:rPr>
          <w:rFonts w:eastAsia="Times New Roman"/>
          <w:sz w:val="26"/>
          <w:szCs w:val="26"/>
          <w:lang w:eastAsia="ru-RU"/>
        </w:rPr>
        <w:t> РЕШИЛА:</w:t>
      </w:r>
    </w:p>
    <w:p w14:paraId="0F600967" w14:textId="77777777" w:rsidR="005C7069" w:rsidRPr="005C7069" w:rsidRDefault="005C7069" w:rsidP="0026090F">
      <w:pPr>
        <w:contextualSpacing/>
        <w:rPr>
          <w:rFonts w:eastAsia="Times New Roman"/>
          <w:sz w:val="26"/>
          <w:szCs w:val="26"/>
          <w:lang w:eastAsia="ru-RU"/>
        </w:rPr>
      </w:pPr>
    </w:p>
    <w:p w14:paraId="72556292" w14:textId="77777777" w:rsidR="005C7069" w:rsidRPr="005C7069" w:rsidRDefault="005C7069" w:rsidP="008C5F8A">
      <w:pPr>
        <w:numPr>
          <w:ilvl w:val="0"/>
          <w:numId w:val="41"/>
        </w:numPr>
        <w:tabs>
          <w:tab w:val="left" w:pos="993"/>
        </w:tabs>
        <w:ind w:left="0" w:firstLine="709"/>
        <w:contextualSpacing/>
        <w:jc w:val="both"/>
        <w:rPr>
          <w:rFonts w:eastAsia="Times New Roman"/>
          <w:sz w:val="26"/>
          <w:szCs w:val="26"/>
          <w:lang w:eastAsia="ru-RU"/>
        </w:rPr>
      </w:pPr>
      <w:r w:rsidRPr="005C7069">
        <w:rPr>
          <w:rFonts w:eastAsia="Times New Roman"/>
          <w:sz w:val="26"/>
          <w:szCs w:val="26"/>
          <w:lang w:eastAsia="ru-RU"/>
        </w:rPr>
        <w:t>Назначить дополнительные выборы депутата Думы Хасанского муниципального округа Приморского края по одномандатному избирательному округу № 11 на 14 сентября 2025 года.</w:t>
      </w:r>
    </w:p>
    <w:p w14:paraId="50B3770B" w14:textId="77777777" w:rsidR="005C7069" w:rsidRPr="005C7069" w:rsidRDefault="005C7069" w:rsidP="008C5F8A">
      <w:pPr>
        <w:numPr>
          <w:ilvl w:val="0"/>
          <w:numId w:val="41"/>
        </w:numPr>
        <w:tabs>
          <w:tab w:val="left" w:pos="993"/>
        </w:tabs>
        <w:ind w:left="0" w:firstLine="709"/>
        <w:contextualSpacing/>
        <w:jc w:val="both"/>
        <w:rPr>
          <w:rFonts w:eastAsia="Times New Roman"/>
          <w:sz w:val="26"/>
          <w:szCs w:val="26"/>
          <w:lang w:eastAsia="ru-RU"/>
        </w:rPr>
      </w:pPr>
      <w:r w:rsidRPr="005C7069">
        <w:rPr>
          <w:rFonts w:eastAsia="Times New Roman"/>
          <w:sz w:val="26"/>
          <w:szCs w:val="26"/>
          <w:lang w:eastAsia="ru-RU"/>
        </w:rPr>
        <w:t>Направить настоящее решение в территориальную избирательную комиссию Хасанского района.</w:t>
      </w:r>
    </w:p>
    <w:p w14:paraId="0FEAD284" w14:textId="77777777" w:rsidR="005C7069" w:rsidRPr="005C7069" w:rsidRDefault="005C7069" w:rsidP="008C5F8A">
      <w:pPr>
        <w:numPr>
          <w:ilvl w:val="0"/>
          <w:numId w:val="41"/>
        </w:numPr>
        <w:tabs>
          <w:tab w:val="left" w:pos="993"/>
        </w:tabs>
        <w:ind w:firstLine="289"/>
        <w:contextualSpacing/>
        <w:jc w:val="both"/>
        <w:rPr>
          <w:rFonts w:eastAsia="Times New Roman"/>
          <w:sz w:val="26"/>
          <w:szCs w:val="26"/>
          <w:lang w:eastAsia="ru-RU"/>
        </w:rPr>
      </w:pPr>
      <w:r w:rsidRPr="005C7069">
        <w:rPr>
          <w:rFonts w:eastAsia="Times New Roman"/>
          <w:sz w:val="26"/>
          <w:szCs w:val="26"/>
          <w:lang w:eastAsia="ru-RU"/>
        </w:rPr>
        <w:t>Решение вступает в силу со дня его официального обнародования.</w:t>
      </w:r>
    </w:p>
    <w:p w14:paraId="3E9ACC8C" w14:textId="77777777" w:rsidR="005C7069" w:rsidRPr="005C7069" w:rsidRDefault="005C7069" w:rsidP="0026090F">
      <w:pPr>
        <w:ind w:left="720"/>
        <w:contextualSpacing/>
        <w:rPr>
          <w:rFonts w:eastAsia="Times New Roman"/>
          <w:sz w:val="26"/>
          <w:szCs w:val="26"/>
          <w:lang w:eastAsia="ru-RU"/>
        </w:rPr>
      </w:pPr>
    </w:p>
    <w:p w14:paraId="204F11DB" w14:textId="4A121604" w:rsidR="005C7069" w:rsidRPr="005C7069" w:rsidRDefault="005C7069" w:rsidP="00AD0F29">
      <w:pPr>
        <w:contextualSpacing/>
        <w:rPr>
          <w:rFonts w:eastAsia="Times New Roman"/>
          <w:sz w:val="26"/>
          <w:szCs w:val="26"/>
          <w:lang w:eastAsia="ru-RU"/>
        </w:rPr>
      </w:pPr>
      <w:r w:rsidRPr="005C7069">
        <w:rPr>
          <w:rFonts w:eastAsia="Times New Roman"/>
          <w:sz w:val="26"/>
          <w:szCs w:val="26"/>
          <w:lang w:eastAsia="ru-RU"/>
        </w:rPr>
        <w:t> </w:t>
      </w:r>
    </w:p>
    <w:p w14:paraId="146CCA04" w14:textId="68EF8B7E" w:rsidR="005C7069" w:rsidRPr="005C7069" w:rsidRDefault="005C7069" w:rsidP="0026090F">
      <w:pPr>
        <w:autoSpaceDE w:val="0"/>
        <w:autoSpaceDN w:val="0"/>
        <w:adjustRightInd w:val="0"/>
        <w:jc w:val="both"/>
        <w:rPr>
          <w:rFonts w:eastAsia="Times New Roman"/>
          <w:sz w:val="26"/>
          <w:szCs w:val="26"/>
          <w:lang w:eastAsia="ru-RU"/>
        </w:rPr>
      </w:pPr>
      <w:r w:rsidRPr="005C7069">
        <w:rPr>
          <w:rFonts w:eastAsia="Times New Roman"/>
          <w:sz w:val="26"/>
          <w:szCs w:val="26"/>
          <w:lang w:eastAsia="ru-RU"/>
        </w:rPr>
        <w:t xml:space="preserve">Председатель Думы                                                   </w:t>
      </w:r>
      <w:r w:rsidR="00AD0F29">
        <w:rPr>
          <w:rFonts w:eastAsia="Times New Roman"/>
          <w:sz w:val="26"/>
          <w:szCs w:val="26"/>
          <w:lang w:eastAsia="ru-RU"/>
        </w:rPr>
        <w:t xml:space="preserve">                 </w:t>
      </w:r>
      <w:r w:rsidRPr="005C7069">
        <w:rPr>
          <w:rFonts w:eastAsia="Times New Roman"/>
          <w:sz w:val="26"/>
          <w:szCs w:val="26"/>
          <w:lang w:eastAsia="ru-RU"/>
        </w:rPr>
        <w:t xml:space="preserve">                                   Н.В. Карпова</w:t>
      </w:r>
    </w:p>
    <w:p w14:paraId="2C8EAB8F" w14:textId="77777777" w:rsidR="005C7069" w:rsidRPr="005C7069" w:rsidRDefault="005C7069" w:rsidP="0026090F">
      <w:pPr>
        <w:jc w:val="both"/>
        <w:rPr>
          <w:rFonts w:eastAsia="Times New Roman"/>
          <w:sz w:val="26"/>
          <w:szCs w:val="26"/>
          <w:lang w:eastAsia="ru-RU"/>
        </w:rPr>
      </w:pPr>
    </w:p>
    <w:p w14:paraId="492D004C" w14:textId="77777777" w:rsidR="005C7069" w:rsidRDefault="005C7069" w:rsidP="0026090F">
      <w:pPr>
        <w:spacing w:after="200"/>
        <w:rPr>
          <w:rFonts w:ascii="Calibri" w:eastAsia="Times New Roman" w:hAnsi="Calibri"/>
          <w:sz w:val="22"/>
          <w:szCs w:val="22"/>
          <w:lang w:eastAsia="ru-RU"/>
        </w:rPr>
        <w:sectPr w:rsidR="005C7069" w:rsidSect="0026090F">
          <w:type w:val="nextColumn"/>
          <w:pgSz w:w="11900" w:h="16840"/>
          <w:pgMar w:top="794" w:right="794" w:bottom="794" w:left="794" w:header="0" w:footer="0" w:gutter="0"/>
          <w:cols w:space="720"/>
          <w:noEndnote/>
          <w:docGrid w:linePitch="360"/>
        </w:sectPr>
      </w:pPr>
    </w:p>
    <w:p w14:paraId="2C9B9040" w14:textId="70F9D0C3" w:rsidR="005C7069" w:rsidRPr="005C7069" w:rsidRDefault="005C7069" w:rsidP="002D68D7">
      <w:pPr>
        <w:jc w:val="center"/>
        <w:rPr>
          <w:rFonts w:eastAsia="Times New Roman"/>
          <w:sz w:val="24"/>
          <w:szCs w:val="24"/>
          <w:lang w:eastAsia="ru-RU"/>
        </w:rPr>
      </w:pPr>
      <w:r w:rsidRPr="005C7069">
        <w:rPr>
          <w:rFonts w:eastAsia="Calibri"/>
          <w:noProof/>
          <w:sz w:val="24"/>
          <w:szCs w:val="24"/>
          <w:lang w:eastAsia="ru-RU"/>
        </w:rPr>
        <w:lastRenderedPageBreak/>
        <w:drawing>
          <wp:inline distT="0" distB="0" distL="0" distR="0" wp14:anchorId="483B93E6" wp14:editId="492A25D2">
            <wp:extent cx="581025" cy="723900"/>
            <wp:effectExtent l="0" t="0" r="9525" b="0"/>
            <wp:docPr id="25" name="Рисунок 25" descr="Герб ХМР 2015 OK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ХМР 2015 OKKw"/>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noFill/>
                    <a:ln>
                      <a:noFill/>
                    </a:ln>
                  </pic:spPr>
                </pic:pic>
              </a:graphicData>
            </a:graphic>
          </wp:inline>
        </w:drawing>
      </w:r>
    </w:p>
    <w:p w14:paraId="66F9BCBE" w14:textId="77777777" w:rsidR="005C7069" w:rsidRPr="002D68D7" w:rsidRDefault="005C7069" w:rsidP="002D68D7">
      <w:pPr>
        <w:jc w:val="center"/>
        <w:rPr>
          <w:rFonts w:eastAsia="Times New Roman"/>
          <w:lang w:eastAsia="ru-RU"/>
        </w:rPr>
      </w:pPr>
    </w:p>
    <w:p w14:paraId="15CAA888" w14:textId="77777777" w:rsidR="005C7069" w:rsidRPr="002D68D7" w:rsidRDefault="005C7069" w:rsidP="002D68D7">
      <w:pPr>
        <w:jc w:val="center"/>
        <w:rPr>
          <w:rFonts w:eastAsia="Times New Roman"/>
          <w:b/>
          <w:bCs/>
          <w:sz w:val="26"/>
          <w:szCs w:val="26"/>
          <w:lang w:eastAsia="ru-RU"/>
        </w:rPr>
      </w:pPr>
      <w:r w:rsidRPr="002D68D7">
        <w:rPr>
          <w:rFonts w:eastAsia="Times New Roman"/>
          <w:b/>
          <w:bCs/>
          <w:sz w:val="26"/>
          <w:szCs w:val="26"/>
          <w:lang w:eastAsia="ru-RU"/>
        </w:rPr>
        <w:t>ДУМА ХАСАНСКОГО МУНИЦИПАЛЬНОГО ОКРУГА</w:t>
      </w:r>
    </w:p>
    <w:p w14:paraId="1AB02547" w14:textId="77777777" w:rsidR="005C7069" w:rsidRPr="002D68D7" w:rsidRDefault="005C7069" w:rsidP="002D68D7">
      <w:pPr>
        <w:jc w:val="center"/>
        <w:rPr>
          <w:rFonts w:eastAsia="Times New Roman"/>
          <w:b/>
          <w:bCs/>
          <w:sz w:val="26"/>
          <w:szCs w:val="26"/>
          <w:lang w:eastAsia="ru-RU"/>
        </w:rPr>
      </w:pPr>
      <w:r w:rsidRPr="002D68D7">
        <w:rPr>
          <w:rFonts w:eastAsia="Times New Roman"/>
          <w:b/>
          <w:bCs/>
          <w:sz w:val="26"/>
          <w:szCs w:val="26"/>
          <w:lang w:eastAsia="ru-RU"/>
        </w:rPr>
        <w:t>ПРИМОРСКОГО КРАЯ</w:t>
      </w:r>
    </w:p>
    <w:p w14:paraId="04DA6814" w14:textId="77777777" w:rsidR="005C7069" w:rsidRPr="002D68D7" w:rsidRDefault="005C7069" w:rsidP="002D68D7">
      <w:pPr>
        <w:jc w:val="center"/>
        <w:rPr>
          <w:rFonts w:eastAsia="Times New Roman"/>
          <w:sz w:val="26"/>
          <w:szCs w:val="26"/>
          <w:lang w:eastAsia="ru-RU"/>
        </w:rPr>
      </w:pPr>
    </w:p>
    <w:p w14:paraId="49D772CC" w14:textId="77777777" w:rsidR="005C7069" w:rsidRPr="002D68D7" w:rsidRDefault="005C7069" w:rsidP="00662F43">
      <w:pPr>
        <w:jc w:val="center"/>
        <w:outlineLvl w:val="0"/>
        <w:rPr>
          <w:rFonts w:eastAsia="Times New Roman"/>
          <w:b/>
          <w:bCs/>
          <w:sz w:val="26"/>
          <w:szCs w:val="26"/>
          <w:lang w:eastAsia="ru-RU"/>
        </w:rPr>
      </w:pPr>
      <w:bookmarkStart w:id="45" w:name="_Toc202207009"/>
      <w:r w:rsidRPr="002D68D7">
        <w:rPr>
          <w:rFonts w:eastAsia="Times New Roman"/>
          <w:b/>
          <w:bCs/>
          <w:sz w:val="26"/>
          <w:szCs w:val="26"/>
          <w:lang w:eastAsia="ru-RU"/>
        </w:rPr>
        <w:t>РЕШЕНИЕ</w:t>
      </w:r>
      <w:bookmarkEnd w:id="45"/>
    </w:p>
    <w:p w14:paraId="695BEA67" w14:textId="77777777" w:rsidR="005C7069" w:rsidRPr="002D68D7" w:rsidRDefault="005C7069" w:rsidP="002D68D7">
      <w:pPr>
        <w:jc w:val="center"/>
        <w:rPr>
          <w:rFonts w:eastAsia="Times New Roman"/>
          <w:b/>
          <w:bCs/>
          <w:sz w:val="26"/>
          <w:szCs w:val="26"/>
          <w:lang w:eastAsia="ru-RU"/>
        </w:rPr>
      </w:pPr>
      <w:r w:rsidRPr="002D68D7">
        <w:rPr>
          <w:rFonts w:eastAsia="Times New Roman"/>
          <w:b/>
          <w:bCs/>
          <w:sz w:val="26"/>
          <w:szCs w:val="26"/>
          <w:lang w:eastAsia="ru-RU"/>
        </w:rPr>
        <w:t>пгт Славянка</w:t>
      </w:r>
    </w:p>
    <w:p w14:paraId="5447DBD1" w14:textId="77777777" w:rsidR="005C7069" w:rsidRPr="002D68D7" w:rsidRDefault="005C7069" w:rsidP="002D68D7">
      <w:pPr>
        <w:jc w:val="center"/>
        <w:rPr>
          <w:rFonts w:eastAsia="Times New Roman"/>
          <w:sz w:val="26"/>
          <w:szCs w:val="26"/>
          <w:lang w:eastAsia="ru-RU"/>
        </w:rPr>
      </w:pPr>
    </w:p>
    <w:p w14:paraId="63C8C8B3" w14:textId="3BB4074C" w:rsidR="005C7069" w:rsidRPr="002D68D7" w:rsidRDefault="005C7069" w:rsidP="002D68D7">
      <w:pPr>
        <w:jc w:val="center"/>
        <w:rPr>
          <w:rFonts w:eastAsia="Times New Roman"/>
          <w:sz w:val="26"/>
          <w:szCs w:val="26"/>
          <w:lang w:eastAsia="ru-RU"/>
        </w:rPr>
      </w:pPr>
      <w:r w:rsidRPr="002D68D7">
        <w:rPr>
          <w:rFonts w:eastAsia="Times New Roman"/>
          <w:sz w:val="26"/>
          <w:szCs w:val="26"/>
          <w:lang w:eastAsia="ru-RU"/>
        </w:rPr>
        <w:t xml:space="preserve">25.06.2025                                 </w:t>
      </w:r>
      <w:r w:rsidR="002D68D7">
        <w:rPr>
          <w:rFonts w:eastAsia="Times New Roman"/>
          <w:sz w:val="26"/>
          <w:szCs w:val="26"/>
          <w:lang w:eastAsia="ru-RU"/>
        </w:rPr>
        <w:t xml:space="preserve">             </w:t>
      </w:r>
      <w:r w:rsidRPr="002D68D7">
        <w:rPr>
          <w:rFonts w:eastAsia="Times New Roman"/>
          <w:sz w:val="26"/>
          <w:szCs w:val="26"/>
          <w:lang w:eastAsia="ru-RU"/>
        </w:rPr>
        <w:t xml:space="preserve">                                                                                   № 484</w:t>
      </w:r>
    </w:p>
    <w:p w14:paraId="28C86AD2" w14:textId="77777777" w:rsidR="005C7069" w:rsidRPr="002D68D7" w:rsidRDefault="005C7069" w:rsidP="0026090F">
      <w:pPr>
        <w:jc w:val="both"/>
        <w:rPr>
          <w:rFonts w:eastAsia="Times New Roman"/>
          <w:sz w:val="26"/>
          <w:szCs w:val="26"/>
          <w:lang w:eastAsia="ru-RU"/>
        </w:rPr>
      </w:pPr>
    </w:p>
    <w:p w14:paraId="2BB6D46E" w14:textId="77777777" w:rsidR="005C7069" w:rsidRPr="002D68D7" w:rsidRDefault="005C7069" w:rsidP="002D68D7">
      <w:pPr>
        <w:ind w:right="4649"/>
        <w:jc w:val="both"/>
        <w:rPr>
          <w:rFonts w:eastAsia="Times New Roman"/>
          <w:sz w:val="26"/>
          <w:szCs w:val="26"/>
          <w:lang w:eastAsia="ru-RU"/>
        </w:rPr>
      </w:pPr>
      <w:r w:rsidRPr="002D68D7">
        <w:rPr>
          <w:rFonts w:eastAsia="Times New Roman"/>
          <w:sz w:val="26"/>
          <w:szCs w:val="26"/>
          <w:lang w:eastAsia="ru-RU"/>
        </w:rPr>
        <w:t>О Нормативном правовом акте «О внесении изменений в Нормативный правовой акт «О размерах должностных окладов, ежемесячных и иных дополнительных выплатах к должностным окладам муниципальных служащих органов местного самоуправления Хасанского муниципального округа и о порядках их осуществления»</w:t>
      </w:r>
    </w:p>
    <w:p w14:paraId="20004725" w14:textId="77777777" w:rsidR="005C7069" w:rsidRPr="002D68D7" w:rsidRDefault="005C7069" w:rsidP="0026090F">
      <w:pPr>
        <w:jc w:val="both"/>
        <w:rPr>
          <w:rFonts w:eastAsia="Times New Roman"/>
          <w:sz w:val="26"/>
          <w:szCs w:val="26"/>
          <w:lang w:eastAsia="ru-RU"/>
        </w:rPr>
      </w:pPr>
    </w:p>
    <w:p w14:paraId="45B61F59" w14:textId="77777777" w:rsidR="005C7069" w:rsidRPr="002D68D7" w:rsidRDefault="005C7069" w:rsidP="0026090F">
      <w:pPr>
        <w:autoSpaceDE w:val="0"/>
        <w:autoSpaceDN w:val="0"/>
        <w:adjustRightInd w:val="0"/>
        <w:ind w:firstLine="540"/>
        <w:jc w:val="both"/>
        <w:rPr>
          <w:rFonts w:eastAsia="Times New Roman"/>
          <w:sz w:val="26"/>
          <w:szCs w:val="26"/>
          <w:lang w:eastAsia="ru-RU"/>
        </w:rPr>
      </w:pPr>
      <w:r w:rsidRPr="002D68D7">
        <w:rPr>
          <w:rFonts w:eastAsia="Times New Roman"/>
          <w:sz w:val="26"/>
          <w:szCs w:val="26"/>
          <w:lang w:eastAsia="ru-RU"/>
        </w:rPr>
        <w:tab/>
        <w:t>Руководствуясь Уставом Хасанского муниципального округа, Дума Хасанского муниципального округа Приморского края</w:t>
      </w:r>
    </w:p>
    <w:p w14:paraId="76DD690D" w14:textId="77777777" w:rsidR="005C7069" w:rsidRPr="002D68D7" w:rsidRDefault="005C7069" w:rsidP="0026090F">
      <w:pPr>
        <w:jc w:val="both"/>
        <w:rPr>
          <w:rFonts w:eastAsia="Times New Roman"/>
          <w:sz w:val="26"/>
          <w:szCs w:val="26"/>
          <w:lang w:eastAsia="ru-RU"/>
        </w:rPr>
      </w:pPr>
    </w:p>
    <w:p w14:paraId="2714221E" w14:textId="77777777" w:rsidR="005C7069" w:rsidRPr="002D68D7" w:rsidRDefault="005C7069" w:rsidP="0026090F">
      <w:pPr>
        <w:jc w:val="both"/>
        <w:rPr>
          <w:rFonts w:eastAsia="Times New Roman"/>
          <w:sz w:val="26"/>
          <w:szCs w:val="26"/>
          <w:lang w:eastAsia="ru-RU"/>
        </w:rPr>
      </w:pPr>
      <w:r w:rsidRPr="002D68D7">
        <w:rPr>
          <w:rFonts w:eastAsia="Times New Roman"/>
          <w:sz w:val="26"/>
          <w:szCs w:val="26"/>
          <w:lang w:eastAsia="ru-RU"/>
        </w:rPr>
        <w:t>РЕШИЛА:</w:t>
      </w:r>
    </w:p>
    <w:p w14:paraId="4A6D9F41" w14:textId="77777777" w:rsidR="005C7069" w:rsidRPr="002D68D7" w:rsidRDefault="005C7069" w:rsidP="0026090F">
      <w:pPr>
        <w:jc w:val="both"/>
        <w:rPr>
          <w:rFonts w:eastAsia="Times New Roman"/>
          <w:sz w:val="26"/>
          <w:szCs w:val="26"/>
          <w:lang w:eastAsia="ru-RU"/>
        </w:rPr>
      </w:pPr>
    </w:p>
    <w:p w14:paraId="6A836FF4" w14:textId="77777777" w:rsidR="005C7069" w:rsidRPr="002D68D7" w:rsidRDefault="005C7069" w:rsidP="0026090F">
      <w:pPr>
        <w:jc w:val="both"/>
        <w:rPr>
          <w:rFonts w:eastAsia="Times New Roman"/>
          <w:sz w:val="26"/>
          <w:szCs w:val="26"/>
          <w:lang w:eastAsia="ru-RU"/>
        </w:rPr>
      </w:pPr>
      <w:r w:rsidRPr="002D68D7">
        <w:rPr>
          <w:rFonts w:eastAsia="Times New Roman"/>
          <w:sz w:val="26"/>
          <w:szCs w:val="26"/>
          <w:lang w:eastAsia="ru-RU"/>
        </w:rPr>
        <w:tab/>
        <w:t>1. Принять Нормативный правовой акт «О внесении изменений в Нормативный правовой акт «О размерах должностных окладов, ежемесячных и иных дополнительных выплатах к должностным окладам муниципальных служащих органов местного самоуправления Хасанского муниципального округа и о порядках их осуществления».</w:t>
      </w:r>
    </w:p>
    <w:p w14:paraId="4F6AE0B2" w14:textId="77777777" w:rsidR="005C7069" w:rsidRPr="002D68D7" w:rsidRDefault="005C7069" w:rsidP="0026090F">
      <w:pPr>
        <w:jc w:val="both"/>
        <w:rPr>
          <w:rFonts w:eastAsia="Times New Roman"/>
          <w:sz w:val="26"/>
          <w:szCs w:val="26"/>
          <w:lang w:eastAsia="ru-RU"/>
        </w:rPr>
      </w:pPr>
    </w:p>
    <w:p w14:paraId="523AEC92" w14:textId="77777777" w:rsidR="005C7069" w:rsidRPr="002D68D7" w:rsidRDefault="005C7069" w:rsidP="0026090F">
      <w:pPr>
        <w:jc w:val="both"/>
        <w:rPr>
          <w:rFonts w:eastAsia="Times New Roman"/>
          <w:sz w:val="26"/>
          <w:szCs w:val="26"/>
          <w:lang w:eastAsia="ru-RU"/>
        </w:rPr>
      </w:pPr>
      <w:r w:rsidRPr="002D68D7">
        <w:rPr>
          <w:rFonts w:eastAsia="Times New Roman"/>
          <w:sz w:val="26"/>
          <w:szCs w:val="26"/>
          <w:lang w:eastAsia="ru-RU"/>
        </w:rPr>
        <w:tab/>
        <w:t>2. Направить Нормативный правовой акт «О внесении изменений в Нормативный правовой акт «О размерах должностных окладов, ежемесячных и иных дополнительных выплатах к должностным окладам муниципальных служащих органов местного самоуправления Хасанского муниципального округа и о порядках их осуществления» главе Хасанского муниципального округа для подписания и официального обнародования.</w:t>
      </w:r>
    </w:p>
    <w:p w14:paraId="39928A0F" w14:textId="77777777" w:rsidR="005C7069" w:rsidRPr="002D68D7" w:rsidRDefault="005C7069" w:rsidP="0026090F">
      <w:pPr>
        <w:jc w:val="both"/>
        <w:rPr>
          <w:rFonts w:eastAsia="Times New Roman"/>
          <w:sz w:val="26"/>
          <w:szCs w:val="26"/>
          <w:lang w:eastAsia="ru-RU"/>
        </w:rPr>
      </w:pPr>
    </w:p>
    <w:p w14:paraId="45C7464D" w14:textId="77777777" w:rsidR="005C7069" w:rsidRPr="002D68D7" w:rsidRDefault="005C7069" w:rsidP="0026090F">
      <w:pPr>
        <w:ind w:firstLine="708"/>
        <w:jc w:val="both"/>
        <w:rPr>
          <w:rFonts w:eastAsia="Times New Roman"/>
          <w:sz w:val="26"/>
          <w:szCs w:val="26"/>
          <w:lang w:eastAsia="ru-RU"/>
        </w:rPr>
      </w:pPr>
      <w:r w:rsidRPr="002D68D7">
        <w:rPr>
          <w:rFonts w:eastAsia="Times New Roman"/>
          <w:sz w:val="26"/>
          <w:szCs w:val="26"/>
          <w:lang w:eastAsia="ru-RU"/>
        </w:rPr>
        <w:t>3. Настоящее решение вступает в силу со дня его принятия.</w:t>
      </w:r>
    </w:p>
    <w:p w14:paraId="08E0E48C" w14:textId="77777777" w:rsidR="005C7069" w:rsidRPr="002D68D7" w:rsidRDefault="005C7069" w:rsidP="0026090F">
      <w:pPr>
        <w:ind w:firstLine="708"/>
        <w:jc w:val="both"/>
        <w:rPr>
          <w:rFonts w:eastAsia="Times New Roman"/>
          <w:sz w:val="26"/>
          <w:szCs w:val="26"/>
          <w:lang w:eastAsia="ru-RU"/>
        </w:rPr>
      </w:pPr>
    </w:p>
    <w:p w14:paraId="36AC89E7" w14:textId="77777777" w:rsidR="005C7069" w:rsidRPr="002D68D7" w:rsidRDefault="005C7069" w:rsidP="0026090F">
      <w:pPr>
        <w:ind w:firstLine="708"/>
        <w:jc w:val="both"/>
        <w:rPr>
          <w:rFonts w:eastAsia="Times New Roman"/>
          <w:sz w:val="26"/>
          <w:szCs w:val="26"/>
          <w:lang w:eastAsia="ru-RU"/>
        </w:rPr>
      </w:pPr>
    </w:p>
    <w:p w14:paraId="143341DB" w14:textId="77777777" w:rsidR="005C7069" w:rsidRPr="002D68D7" w:rsidRDefault="005C7069" w:rsidP="0026090F">
      <w:pPr>
        <w:ind w:firstLine="708"/>
        <w:jc w:val="both"/>
        <w:rPr>
          <w:rFonts w:eastAsia="Times New Roman"/>
          <w:sz w:val="26"/>
          <w:szCs w:val="26"/>
          <w:lang w:eastAsia="ru-RU"/>
        </w:rPr>
      </w:pPr>
    </w:p>
    <w:p w14:paraId="0D72275C" w14:textId="3E968197" w:rsidR="005C7069" w:rsidRPr="002D68D7" w:rsidRDefault="005C7069" w:rsidP="0026090F">
      <w:pPr>
        <w:jc w:val="both"/>
        <w:rPr>
          <w:rFonts w:eastAsia="Times New Roman"/>
          <w:sz w:val="26"/>
          <w:szCs w:val="26"/>
          <w:lang w:eastAsia="ru-RU"/>
        </w:rPr>
      </w:pPr>
      <w:r w:rsidRPr="002D68D7">
        <w:rPr>
          <w:rFonts w:eastAsia="Times New Roman"/>
          <w:sz w:val="26"/>
          <w:szCs w:val="26"/>
          <w:lang w:eastAsia="ru-RU"/>
        </w:rPr>
        <w:t>Председатель Думы</w:t>
      </w:r>
      <w:r w:rsidRPr="002D68D7">
        <w:rPr>
          <w:rFonts w:eastAsia="Times New Roman"/>
          <w:sz w:val="26"/>
          <w:szCs w:val="26"/>
          <w:lang w:eastAsia="ru-RU"/>
        </w:rPr>
        <w:tab/>
      </w:r>
      <w:r w:rsidRPr="002D68D7">
        <w:rPr>
          <w:rFonts w:eastAsia="Times New Roman"/>
          <w:sz w:val="26"/>
          <w:szCs w:val="26"/>
          <w:lang w:eastAsia="ru-RU"/>
        </w:rPr>
        <w:tab/>
      </w:r>
      <w:r w:rsidRPr="002D68D7">
        <w:rPr>
          <w:rFonts w:eastAsia="Times New Roman"/>
          <w:sz w:val="26"/>
          <w:szCs w:val="26"/>
          <w:lang w:eastAsia="ru-RU"/>
        </w:rPr>
        <w:tab/>
      </w:r>
      <w:r w:rsidRPr="002D68D7">
        <w:rPr>
          <w:rFonts w:eastAsia="Times New Roman"/>
          <w:sz w:val="26"/>
          <w:szCs w:val="26"/>
          <w:lang w:eastAsia="ru-RU"/>
        </w:rPr>
        <w:tab/>
      </w:r>
      <w:r w:rsidR="002D68D7">
        <w:rPr>
          <w:rFonts w:eastAsia="Times New Roman"/>
          <w:sz w:val="26"/>
          <w:szCs w:val="26"/>
          <w:lang w:eastAsia="ru-RU"/>
        </w:rPr>
        <w:t xml:space="preserve"> </w:t>
      </w:r>
      <w:r w:rsidRPr="002D68D7">
        <w:rPr>
          <w:rFonts w:eastAsia="Times New Roman"/>
          <w:sz w:val="26"/>
          <w:szCs w:val="26"/>
          <w:lang w:eastAsia="ru-RU"/>
        </w:rPr>
        <w:tab/>
      </w:r>
      <w:r w:rsidRPr="002D68D7">
        <w:rPr>
          <w:rFonts w:eastAsia="Times New Roman"/>
          <w:sz w:val="26"/>
          <w:szCs w:val="26"/>
          <w:lang w:eastAsia="ru-RU"/>
        </w:rPr>
        <w:tab/>
      </w:r>
      <w:r w:rsidRPr="002D68D7">
        <w:rPr>
          <w:rFonts w:eastAsia="Times New Roman"/>
          <w:sz w:val="26"/>
          <w:szCs w:val="26"/>
          <w:lang w:eastAsia="ru-RU"/>
        </w:rPr>
        <w:tab/>
      </w:r>
      <w:r w:rsidRPr="002D68D7">
        <w:rPr>
          <w:rFonts w:eastAsia="Times New Roman"/>
          <w:sz w:val="26"/>
          <w:szCs w:val="26"/>
          <w:lang w:eastAsia="ru-RU"/>
        </w:rPr>
        <w:tab/>
      </w:r>
      <w:r w:rsidRPr="002D68D7">
        <w:rPr>
          <w:rFonts w:eastAsia="Times New Roman"/>
          <w:sz w:val="26"/>
          <w:szCs w:val="26"/>
          <w:lang w:eastAsia="ru-RU"/>
        </w:rPr>
        <w:tab/>
        <w:t xml:space="preserve">Н.В. Карпова </w:t>
      </w:r>
    </w:p>
    <w:p w14:paraId="6F5C9BC2" w14:textId="77777777" w:rsidR="005C7069" w:rsidRPr="002D68D7" w:rsidRDefault="005C7069" w:rsidP="0026090F">
      <w:pPr>
        <w:jc w:val="both"/>
        <w:rPr>
          <w:rFonts w:eastAsia="Times New Roman"/>
          <w:sz w:val="26"/>
          <w:szCs w:val="26"/>
          <w:lang w:eastAsia="ru-RU"/>
        </w:rPr>
      </w:pPr>
    </w:p>
    <w:p w14:paraId="4ED0492D" w14:textId="77777777" w:rsidR="005C7069" w:rsidRPr="005C7069" w:rsidRDefault="005C7069" w:rsidP="0026090F">
      <w:pPr>
        <w:jc w:val="both"/>
        <w:rPr>
          <w:rFonts w:eastAsia="Times New Roman"/>
          <w:sz w:val="24"/>
          <w:szCs w:val="24"/>
          <w:lang w:eastAsia="ru-RU"/>
        </w:rPr>
      </w:pPr>
    </w:p>
    <w:p w14:paraId="27942C2D" w14:textId="77777777" w:rsidR="005C7069" w:rsidRPr="005C7069" w:rsidRDefault="005C7069" w:rsidP="0026090F">
      <w:pPr>
        <w:jc w:val="both"/>
        <w:rPr>
          <w:rFonts w:eastAsia="Times New Roman"/>
          <w:sz w:val="24"/>
          <w:szCs w:val="24"/>
          <w:lang w:eastAsia="ru-RU"/>
        </w:rPr>
      </w:pPr>
    </w:p>
    <w:p w14:paraId="7A6F723E" w14:textId="77777777" w:rsidR="005C7069" w:rsidRPr="005C7069" w:rsidRDefault="005C7069" w:rsidP="0026090F">
      <w:pPr>
        <w:jc w:val="both"/>
        <w:rPr>
          <w:rFonts w:eastAsia="Times New Roman"/>
          <w:sz w:val="24"/>
          <w:szCs w:val="24"/>
          <w:lang w:eastAsia="ru-RU"/>
        </w:rPr>
      </w:pPr>
    </w:p>
    <w:p w14:paraId="39110D0D" w14:textId="77777777" w:rsidR="002D68D7" w:rsidRDefault="005C7069" w:rsidP="0026090F">
      <w:pPr>
        <w:jc w:val="both"/>
        <w:rPr>
          <w:rFonts w:eastAsia="Calibri"/>
          <w:noProof/>
          <w:sz w:val="24"/>
          <w:szCs w:val="24"/>
          <w:lang w:eastAsia="ru-RU"/>
        </w:rPr>
        <w:sectPr w:rsidR="002D68D7" w:rsidSect="0026090F">
          <w:type w:val="nextColumn"/>
          <w:pgSz w:w="11907" w:h="16840"/>
          <w:pgMar w:top="794" w:right="794" w:bottom="794" w:left="794" w:header="0" w:footer="0" w:gutter="0"/>
          <w:cols w:space="720"/>
        </w:sectPr>
      </w:pPr>
      <w:r w:rsidRPr="005C7069">
        <w:rPr>
          <w:rFonts w:eastAsia="Calibri"/>
          <w:noProof/>
          <w:sz w:val="24"/>
          <w:szCs w:val="24"/>
          <w:lang w:eastAsia="ru-RU"/>
        </w:rPr>
        <w:t xml:space="preserve">                                                                             </w:t>
      </w:r>
    </w:p>
    <w:p w14:paraId="350DF62B" w14:textId="5E2E7633" w:rsidR="005C7069" w:rsidRDefault="005C7069" w:rsidP="0026090F">
      <w:pPr>
        <w:jc w:val="center"/>
        <w:rPr>
          <w:rFonts w:eastAsia="Times New Roman"/>
          <w:sz w:val="24"/>
          <w:szCs w:val="24"/>
          <w:lang w:eastAsia="ru-RU"/>
        </w:rPr>
      </w:pPr>
      <w:r w:rsidRPr="005C7069">
        <w:rPr>
          <w:rFonts w:eastAsia="Calibri"/>
          <w:noProof/>
          <w:sz w:val="24"/>
          <w:szCs w:val="24"/>
          <w:lang w:eastAsia="ru-RU"/>
        </w:rPr>
        <w:lastRenderedPageBreak/>
        <w:drawing>
          <wp:inline distT="0" distB="0" distL="0" distR="0" wp14:anchorId="30A5B22D" wp14:editId="6855471C">
            <wp:extent cx="533400" cy="666750"/>
            <wp:effectExtent l="0" t="0" r="0" b="0"/>
            <wp:docPr id="24" name="Рисунок 24" descr="Герб ХМР 2015 OK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ХМР 2015 OKKw"/>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33400" cy="666750"/>
                    </a:xfrm>
                    <a:prstGeom prst="rect">
                      <a:avLst/>
                    </a:prstGeom>
                    <a:noFill/>
                    <a:ln>
                      <a:noFill/>
                    </a:ln>
                  </pic:spPr>
                </pic:pic>
              </a:graphicData>
            </a:graphic>
          </wp:inline>
        </w:drawing>
      </w:r>
    </w:p>
    <w:p w14:paraId="3779717F" w14:textId="77777777" w:rsidR="002D68D7" w:rsidRPr="002D68D7" w:rsidRDefault="002D68D7" w:rsidP="0026090F">
      <w:pPr>
        <w:jc w:val="center"/>
        <w:rPr>
          <w:rFonts w:eastAsia="Times New Roman"/>
          <w:lang w:eastAsia="ru-RU"/>
        </w:rPr>
      </w:pPr>
    </w:p>
    <w:p w14:paraId="73A9948D" w14:textId="77777777" w:rsidR="005C7069" w:rsidRPr="005C7069" w:rsidRDefault="005C7069" w:rsidP="0026090F">
      <w:pPr>
        <w:jc w:val="center"/>
        <w:rPr>
          <w:rFonts w:eastAsia="Times New Roman"/>
          <w:b/>
          <w:color w:val="000000"/>
          <w:sz w:val="26"/>
          <w:szCs w:val="26"/>
          <w:lang w:eastAsia="ru-RU"/>
        </w:rPr>
      </w:pPr>
      <w:r w:rsidRPr="005C7069">
        <w:rPr>
          <w:rFonts w:eastAsia="Times New Roman"/>
          <w:b/>
          <w:color w:val="000000"/>
          <w:sz w:val="26"/>
          <w:szCs w:val="26"/>
          <w:lang w:eastAsia="ru-RU"/>
        </w:rPr>
        <w:t>ДУМА ХАСАНСКОГО МУНИЦИПАЛЬНОГО ОКРУГА</w:t>
      </w:r>
    </w:p>
    <w:p w14:paraId="4BB4E99F" w14:textId="77777777" w:rsidR="005C7069" w:rsidRPr="005C7069" w:rsidRDefault="005C7069" w:rsidP="0026090F">
      <w:pPr>
        <w:jc w:val="center"/>
        <w:rPr>
          <w:rFonts w:eastAsia="Times New Roman"/>
          <w:b/>
          <w:color w:val="000000"/>
          <w:sz w:val="26"/>
          <w:szCs w:val="26"/>
          <w:lang w:eastAsia="ru-RU"/>
        </w:rPr>
      </w:pPr>
      <w:r w:rsidRPr="005C7069">
        <w:rPr>
          <w:rFonts w:eastAsia="Times New Roman"/>
          <w:b/>
          <w:color w:val="000000"/>
          <w:sz w:val="26"/>
          <w:szCs w:val="26"/>
          <w:lang w:eastAsia="ru-RU"/>
        </w:rPr>
        <w:t>ПРИМОРСКОГО КРАЯ</w:t>
      </w:r>
    </w:p>
    <w:p w14:paraId="76735119" w14:textId="77777777" w:rsidR="005C7069" w:rsidRPr="005C7069" w:rsidRDefault="005C7069" w:rsidP="0026090F">
      <w:pPr>
        <w:jc w:val="center"/>
        <w:rPr>
          <w:rFonts w:eastAsia="Times New Roman"/>
          <w:b/>
          <w:color w:val="000000"/>
          <w:sz w:val="16"/>
          <w:szCs w:val="16"/>
          <w:lang w:eastAsia="ru-RU"/>
        </w:rPr>
      </w:pPr>
    </w:p>
    <w:p w14:paraId="40FB3234" w14:textId="77777777" w:rsidR="005C7069" w:rsidRPr="005C7069" w:rsidRDefault="005C7069" w:rsidP="0026090F">
      <w:pPr>
        <w:jc w:val="center"/>
        <w:rPr>
          <w:rFonts w:eastAsia="Times New Roman"/>
          <w:b/>
          <w:color w:val="000000"/>
          <w:sz w:val="26"/>
          <w:szCs w:val="26"/>
          <w:lang w:eastAsia="ru-RU"/>
        </w:rPr>
      </w:pPr>
      <w:r w:rsidRPr="005C7069">
        <w:rPr>
          <w:rFonts w:eastAsia="Times New Roman"/>
          <w:b/>
          <w:color w:val="000000"/>
          <w:sz w:val="26"/>
          <w:szCs w:val="26"/>
          <w:lang w:eastAsia="ru-RU"/>
        </w:rPr>
        <w:t xml:space="preserve">  пгт Славянка</w:t>
      </w:r>
    </w:p>
    <w:p w14:paraId="7FC1D41F" w14:textId="77777777" w:rsidR="005C7069" w:rsidRPr="005C7069" w:rsidRDefault="005C7069" w:rsidP="0026090F">
      <w:pPr>
        <w:jc w:val="center"/>
        <w:rPr>
          <w:rFonts w:eastAsia="Times New Roman"/>
          <w:b/>
          <w:color w:val="000000"/>
          <w:sz w:val="16"/>
          <w:szCs w:val="16"/>
          <w:lang w:eastAsia="ru-RU"/>
        </w:rPr>
      </w:pPr>
    </w:p>
    <w:p w14:paraId="49F3A44B" w14:textId="77777777" w:rsidR="005C7069" w:rsidRPr="005C7069" w:rsidRDefault="005C7069" w:rsidP="0026090F">
      <w:pPr>
        <w:jc w:val="center"/>
        <w:rPr>
          <w:rFonts w:eastAsia="Times New Roman"/>
          <w:b/>
          <w:sz w:val="26"/>
          <w:szCs w:val="26"/>
          <w:lang w:eastAsia="ru-RU"/>
        </w:rPr>
      </w:pPr>
      <w:r w:rsidRPr="005C7069">
        <w:rPr>
          <w:rFonts w:eastAsia="Times New Roman"/>
          <w:b/>
          <w:sz w:val="26"/>
          <w:szCs w:val="26"/>
          <w:lang w:eastAsia="ru-RU"/>
        </w:rPr>
        <w:t>НОРМАТИВНЫЙ ПРАВОВОЙ АКТ</w:t>
      </w:r>
      <w:bookmarkStart w:id="46" w:name="Par29"/>
      <w:bookmarkEnd w:id="46"/>
    </w:p>
    <w:p w14:paraId="22F2B4FA" w14:textId="77777777" w:rsidR="005C7069" w:rsidRPr="008C5452" w:rsidRDefault="005C7069" w:rsidP="0026090F">
      <w:pPr>
        <w:jc w:val="center"/>
        <w:rPr>
          <w:rFonts w:eastAsia="Times New Roman"/>
          <w:b/>
          <w:lang w:eastAsia="ru-RU"/>
        </w:rPr>
      </w:pPr>
    </w:p>
    <w:p w14:paraId="5415AB98" w14:textId="77777777" w:rsidR="005C7069" w:rsidRPr="005C7069" w:rsidRDefault="005C7069" w:rsidP="0026090F">
      <w:pPr>
        <w:widowControl w:val="0"/>
        <w:autoSpaceDE w:val="0"/>
        <w:autoSpaceDN w:val="0"/>
        <w:adjustRightInd w:val="0"/>
        <w:jc w:val="center"/>
        <w:rPr>
          <w:rFonts w:eastAsia="Times New Roman"/>
          <w:b/>
          <w:bCs/>
          <w:sz w:val="26"/>
          <w:szCs w:val="26"/>
          <w:lang w:eastAsia="ru-RU"/>
        </w:rPr>
      </w:pPr>
      <w:r w:rsidRPr="005C7069">
        <w:rPr>
          <w:rFonts w:eastAsia="Times New Roman"/>
          <w:b/>
          <w:bCs/>
          <w:sz w:val="26"/>
          <w:szCs w:val="26"/>
          <w:lang w:eastAsia="ru-RU"/>
        </w:rPr>
        <w:t>«О внесении изменений в Нормативный правовой акт «О размерах должностных окладов, ежемесячных и иных дополнительных выплатах к должностным окладам муниципальных служащих органов местного самоуправления Хасанского муниципального округа и о порядках их осуществления»</w:t>
      </w:r>
    </w:p>
    <w:p w14:paraId="5E64B8B7" w14:textId="77777777" w:rsidR="005C7069" w:rsidRPr="008C5452" w:rsidRDefault="005C7069" w:rsidP="0026090F">
      <w:pPr>
        <w:widowControl w:val="0"/>
        <w:autoSpaceDE w:val="0"/>
        <w:autoSpaceDN w:val="0"/>
        <w:adjustRightInd w:val="0"/>
        <w:jc w:val="center"/>
        <w:rPr>
          <w:rFonts w:eastAsia="Times New Roman"/>
          <w:bCs/>
          <w:sz w:val="16"/>
          <w:szCs w:val="16"/>
          <w:lang w:eastAsia="ru-RU"/>
        </w:rPr>
      </w:pPr>
    </w:p>
    <w:p w14:paraId="590F1DCB" w14:textId="77777777" w:rsidR="005C7069" w:rsidRPr="005C7069" w:rsidRDefault="005C7069" w:rsidP="0026090F">
      <w:pPr>
        <w:widowControl w:val="0"/>
        <w:autoSpaceDE w:val="0"/>
        <w:autoSpaceDN w:val="0"/>
        <w:adjustRightInd w:val="0"/>
        <w:ind w:firstLine="540"/>
        <w:jc w:val="both"/>
        <w:rPr>
          <w:rFonts w:eastAsia="Times New Roman"/>
          <w:bCs/>
          <w:sz w:val="26"/>
          <w:szCs w:val="26"/>
          <w:lang w:eastAsia="ru-RU"/>
        </w:rPr>
      </w:pPr>
      <w:r w:rsidRPr="005C7069">
        <w:rPr>
          <w:rFonts w:eastAsia="Times New Roman"/>
          <w:bCs/>
          <w:sz w:val="26"/>
          <w:szCs w:val="26"/>
          <w:lang w:eastAsia="ru-RU"/>
        </w:rPr>
        <w:t>Принят решением Думы Хасанского муниципального округа Приморского края от 25.06.2025 № 484.</w:t>
      </w:r>
    </w:p>
    <w:p w14:paraId="33F6E25E" w14:textId="77777777" w:rsidR="005C7069" w:rsidRPr="008C5F8A" w:rsidRDefault="005C7069" w:rsidP="0026090F">
      <w:pPr>
        <w:widowControl w:val="0"/>
        <w:autoSpaceDE w:val="0"/>
        <w:autoSpaceDN w:val="0"/>
        <w:rPr>
          <w:rFonts w:eastAsia="Times New Roman"/>
          <w:sz w:val="16"/>
          <w:szCs w:val="16"/>
          <w:lang w:eastAsia="ru-RU"/>
        </w:rPr>
      </w:pPr>
    </w:p>
    <w:p w14:paraId="21570006" w14:textId="77777777" w:rsidR="005C7069" w:rsidRPr="005C7069" w:rsidRDefault="005C7069" w:rsidP="0026090F">
      <w:pPr>
        <w:numPr>
          <w:ilvl w:val="0"/>
          <w:numId w:val="42"/>
        </w:numPr>
        <w:tabs>
          <w:tab w:val="left" w:pos="993"/>
        </w:tabs>
        <w:autoSpaceDE w:val="0"/>
        <w:autoSpaceDN w:val="0"/>
        <w:adjustRightInd w:val="0"/>
        <w:ind w:left="0" w:firstLine="708"/>
        <w:jc w:val="both"/>
        <w:rPr>
          <w:rFonts w:eastAsia="Times New Roman"/>
          <w:sz w:val="26"/>
          <w:szCs w:val="26"/>
          <w:lang w:eastAsia="ru-RU"/>
        </w:rPr>
      </w:pPr>
      <w:r w:rsidRPr="005C7069">
        <w:rPr>
          <w:rFonts w:eastAsia="Times New Roman"/>
          <w:sz w:val="26"/>
          <w:szCs w:val="26"/>
          <w:lang w:eastAsia="ru-RU"/>
        </w:rPr>
        <w:t>Внести в Нормативный правовой акт от 25.07.2024 № 113-НПА «О размерах должностных окладов, ежемесячных и иных дополнительных выплатах к должностным окладам муниципальных служащих органов местного самоуправления Хасанского муниципального округа и о порядках их осуществления» (далее – Нормативный правовой акт) следующие изменения:</w:t>
      </w:r>
    </w:p>
    <w:p w14:paraId="21A8B1C9" w14:textId="77777777" w:rsidR="005C7069" w:rsidRPr="005C7069" w:rsidRDefault="005C7069" w:rsidP="0026090F">
      <w:pPr>
        <w:tabs>
          <w:tab w:val="left" w:pos="709"/>
          <w:tab w:val="left" w:pos="993"/>
        </w:tabs>
        <w:autoSpaceDE w:val="0"/>
        <w:autoSpaceDN w:val="0"/>
        <w:adjustRightInd w:val="0"/>
        <w:jc w:val="both"/>
        <w:rPr>
          <w:rFonts w:eastAsia="Times New Roman"/>
          <w:sz w:val="26"/>
          <w:szCs w:val="26"/>
          <w:lang w:eastAsia="ru-RU"/>
        </w:rPr>
      </w:pPr>
      <w:r w:rsidRPr="005C7069">
        <w:rPr>
          <w:rFonts w:eastAsia="Times New Roman"/>
          <w:sz w:val="26"/>
          <w:szCs w:val="26"/>
          <w:lang w:eastAsia="ru-RU"/>
        </w:rPr>
        <w:tab/>
        <w:t>1.1. Пункт 1 Приложения 1 к Нормативному правовому акту изложить в следующей редакции:</w:t>
      </w:r>
    </w:p>
    <w:p w14:paraId="5FB92A0F" w14:textId="77777777" w:rsidR="005C7069" w:rsidRPr="005C7069" w:rsidRDefault="005C7069" w:rsidP="0026090F">
      <w:pPr>
        <w:autoSpaceDE w:val="0"/>
        <w:autoSpaceDN w:val="0"/>
        <w:adjustRightInd w:val="0"/>
        <w:ind w:firstLine="709"/>
        <w:jc w:val="both"/>
        <w:rPr>
          <w:rFonts w:eastAsia="Times New Roman"/>
          <w:sz w:val="26"/>
          <w:szCs w:val="26"/>
          <w:lang w:eastAsia="ru-RU"/>
        </w:rPr>
      </w:pPr>
      <w:r w:rsidRPr="005C7069">
        <w:rPr>
          <w:rFonts w:eastAsia="Times New Roman"/>
          <w:sz w:val="26"/>
          <w:szCs w:val="26"/>
          <w:lang w:eastAsia="ru-RU"/>
        </w:rPr>
        <w:t>«1. Муниципальному служащему органа местного самоуправления Хасанского муниципального округа размер должностного оклада назначается и выплачивается в соответствии с замещаемой должностью муниципальной службы в следующих размерах: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58"/>
        <w:gridCol w:w="6705"/>
        <w:gridCol w:w="2946"/>
      </w:tblGrid>
      <w:tr w:rsidR="005C7069" w:rsidRPr="008C5452" w14:paraId="0019BD6A" w14:textId="77777777" w:rsidTr="008C5452">
        <w:trPr>
          <w:trHeight w:val="397"/>
        </w:trPr>
        <w:tc>
          <w:tcPr>
            <w:tcW w:w="319" w:type="pct"/>
          </w:tcPr>
          <w:p w14:paraId="5D8F6A92" w14:textId="77777777" w:rsidR="005C7069" w:rsidRPr="008C5452" w:rsidRDefault="005C7069" w:rsidP="008C5452">
            <w:pPr>
              <w:widowControl w:val="0"/>
              <w:autoSpaceDE w:val="0"/>
              <w:autoSpaceDN w:val="0"/>
              <w:spacing w:line="180" w:lineRule="atLeast"/>
              <w:jc w:val="center"/>
              <w:rPr>
                <w:rFonts w:eastAsia="Times New Roman"/>
                <w:sz w:val="23"/>
                <w:szCs w:val="23"/>
                <w:lang w:eastAsia="ru-RU"/>
              </w:rPr>
            </w:pPr>
            <w:r w:rsidRPr="008C5452">
              <w:rPr>
                <w:rFonts w:eastAsia="Times New Roman"/>
                <w:sz w:val="23"/>
                <w:szCs w:val="23"/>
                <w:lang w:eastAsia="ru-RU"/>
              </w:rPr>
              <w:t>№ п/п</w:t>
            </w:r>
          </w:p>
        </w:tc>
        <w:tc>
          <w:tcPr>
            <w:tcW w:w="3252" w:type="pct"/>
          </w:tcPr>
          <w:p w14:paraId="61F85D2C" w14:textId="77777777" w:rsidR="005C7069" w:rsidRPr="008C5452" w:rsidRDefault="005C7069" w:rsidP="008C5452">
            <w:pPr>
              <w:widowControl w:val="0"/>
              <w:autoSpaceDE w:val="0"/>
              <w:autoSpaceDN w:val="0"/>
              <w:spacing w:line="180" w:lineRule="atLeast"/>
              <w:jc w:val="center"/>
              <w:rPr>
                <w:rFonts w:eastAsia="Times New Roman"/>
                <w:sz w:val="23"/>
                <w:szCs w:val="23"/>
                <w:lang w:eastAsia="ru-RU"/>
              </w:rPr>
            </w:pPr>
            <w:r w:rsidRPr="008C5452">
              <w:rPr>
                <w:rFonts w:eastAsia="Times New Roman"/>
                <w:sz w:val="23"/>
                <w:szCs w:val="23"/>
                <w:lang w:eastAsia="ru-RU"/>
              </w:rPr>
              <w:t>Наименование должности</w:t>
            </w:r>
          </w:p>
        </w:tc>
        <w:tc>
          <w:tcPr>
            <w:tcW w:w="1430" w:type="pct"/>
          </w:tcPr>
          <w:p w14:paraId="101B3DAD" w14:textId="77777777" w:rsidR="005C7069" w:rsidRPr="008C5452" w:rsidRDefault="005C7069" w:rsidP="008C5452">
            <w:pPr>
              <w:widowControl w:val="0"/>
              <w:autoSpaceDE w:val="0"/>
              <w:autoSpaceDN w:val="0"/>
              <w:spacing w:line="180" w:lineRule="atLeast"/>
              <w:jc w:val="center"/>
              <w:rPr>
                <w:rFonts w:eastAsia="Times New Roman"/>
                <w:sz w:val="23"/>
                <w:szCs w:val="23"/>
                <w:lang w:eastAsia="ru-RU"/>
              </w:rPr>
            </w:pPr>
            <w:r w:rsidRPr="008C5452">
              <w:rPr>
                <w:rFonts w:eastAsia="Times New Roman"/>
                <w:sz w:val="23"/>
                <w:szCs w:val="23"/>
                <w:lang w:eastAsia="ru-RU"/>
              </w:rPr>
              <w:t>Размер должностного оклада (в рублях)</w:t>
            </w:r>
          </w:p>
        </w:tc>
      </w:tr>
      <w:tr w:rsidR="005C7069" w:rsidRPr="008C5452" w14:paraId="156D34FF" w14:textId="77777777" w:rsidTr="008C5F8A">
        <w:trPr>
          <w:trHeight w:val="94"/>
        </w:trPr>
        <w:tc>
          <w:tcPr>
            <w:tcW w:w="319" w:type="pct"/>
          </w:tcPr>
          <w:p w14:paraId="76843B62" w14:textId="77777777" w:rsidR="005C7069" w:rsidRPr="008C5452" w:rsidRDefault="005C7069" w:rsidP="008C5452">
            <w:pPr>
              <w:widowControl w:val="0"/>
              <w:autoSpaceDE w:val="0"/>
              <w:autoSpaceDN w:val="0"/>
              <w:spacing w:line="180" w:lineRule="atLeast"/>
              <w:jc w:val="center"/>
              <w:rPr>
                <w:rFonts w:eastAsia="Times New Roman"/>
                <w:sz w:val="23"/>
                <w:szCs w:val="23"/>
                <w:lang w:eastAsia="ru-RU"/>
              </w:rPr>
            </w:pPr>
            <w:r w:rsidRPr="008C5452">
              <w:rPr>
                <w:rFonts w:eastAsia="Times New Roman"/>
                <w:sz w:val="23"/>
                <w:szCs w:val="23"/>
                <w:lang w:eastAsia="ru-RU"/>
              </w:rPr>
              <w:t>1</w:t>
            </w:r>
          </w:p>
        </w:tc>
        <w:tc>
          <w:tcPr>
            <w:tcW w:w="3252" w:type="pct"/>
          </w:tcPr>
          <w:p w14:paraId="49E7216D" w14:textId="77777777" w:rsidR="005C7069" w:rsidRPr="008C5452" w:rsidRDefault="005C7069" w:rsidP="008C5452">
            <w:pPr>
              <w:widowControl w:val="0"/>
              <w:autoSpaceDE w:val="0"/>
              <w:autoSpaceDN w:val="0"/>
              <w:spacing w:line="180" w:lineRule="atLeast"/>
              <w:jc w:val="center"/>
              <w:rPr>
                <w:rFonts w:eastAsia="Times New Roman"/>
                <w:sz w:val="23"/>
                <w:szCs w:val="23"/>
                <w:lang w:eastAsia="ru-RU"/>
              </w:rPr>
            </w:pPr>
            <w:r w:rsidRPr="008C5452">
              <w:rPr>
                <w:rFonts w:eastAsia="Times New Roman"/>
                <w:sz w:val="23"/>
                <w:szCs w:val="23"/>
                <w:lang w:eastAsia="ru-RU"/>
              </w:rPr>
              <w:t>2</w:t>
            </w:r>
          </w:p>
        </w:tc>
        <w:tc>
          <w:tcPr>
            <w:tcW w:w="1430" w:type="pct"/>
          </w:tcPr>
          <w:p w14:paraId="42FA3FC5" w14:textId="77777777" w:rsidR="005C7069" w:rsidRPr="008C5452" w:rsidRDefault="005C7069" w:rsidP="008C5452">
            <w:pPr>
              <w:widowControl w:val="0"/>
              <w:autoSpaceDE w:val="0"/>
              <w:autoSpaceDN w:val="0"/>
              <w:spacing w:line="180" w:lineRule="atLeast"/>
              <w:jc w:val="center"/>
              <w:rPr>
                <w:rFonts w:eastAsia="Times New Roman"/>
                <w:sz w:val="23"/>
                <w:szCs w:val="23"/>
                <w:lang w:eastAsia="ru-RU"/>
              </w:rPr>
            </w:pPr>
            <w:r w:rsidRPr="008C5452">
              <w:rPr>
                <w:rFonts w:eastAsia="Times New Roman"/>
                <w:sz w:val="23"/>
                <w:szCs w:val="23"/>
                <w:lang w:eastAsia="ru-RU"/>
              </w:rPr>
              <w:t>3</w:t>
            </w:r>
          </w:p>
        </w:tc>
      </w:tr>
      <w:tr w:rsidR="005C7069" w:rsidRPr="008C5452" w14:paraId="4B006E1A" w14:textId="77777777" w:rsidTr="002D68D7">
        <w:tc>
          <w:tcPr>
            <w:tcW w:w="5000" w:type="pct"/>
            <w:gridSpan w:val="3"/>
          </w:tcPr>
          <w:p w14:paraId="1996D89B" w14:textId="77777777" w:rsidR="005C7069" w:rsidRPr="008C5452" w:rsidRDefault="005C7069" w:rsidP="008C5452">
            <w:pPr>
              <w:widowControl w:val="0"/>
              <w:autoSpaceDE w:val="0"/>
              <w:autoSpaceDN w:val="0"/>
              <w:spacing w:line="180" w:lineRule="atLeast"/>
              <w:jc w:val="center"/>
              <w:rPr>
                <w:rFonts w:eastAsia="Times New Roman"/>
                <w:b/>
                <w:sz w:val="23"/>
                <w:szCs w:val="23"/>
                <w:lang w:eastAsia="ru-RU"/>
              </w:rPr>
            </w:pPr>
            <w:r w:rsidRPr="008C5452">
              <w:rPr>
                <w:rFonts w:eastAsia="Times New Roman"/>
                <w:b/>
                <w:sz w:val="23"/>
                <w:szCs w:val="23"/>
                <w:lang w:eastAsia="ru-RU"/>
              </w:rPr>
              <w:t>Аппарат Думы Хасанского муниципального округа</w:t>
            </w:r>
          </w:p>
        </w:tc>
      </w:tr>
      <w:tr w:rsidR="005C7069" w:rsidRPr="008C5452" w14:paraId="32C8C68E" w14:textId="77777777" w:rsidTr="002D68D7">
        <w:tc>
          <w:tcPr>
            <w:tcW w:w="5000" w:type="pct"/>
            <w:gridSpan w:val="3"/>
          </w:tcPr>
          <w:p w14:paraId="6A8CB355" w14:textId="77777777" w:rsidR="005C7069" w:rsidRPr="008C5452" w:rsidRDefault="005C7069" w:rsidP="008C5452">
            <w:pPr>
              <w:widowControl w:val="0"/>
              <w:autoSpaceDE w:val="0"/>
              <w:autoSpaceDN w:val="0"/>
              <w:spacing w:line="180" w:lineRule="atLeast"/>
              <w:jc w:val="center"/>
              <w:rPr>
                <w:rFonts w:eastAsia="Times New Roman"/>
                <w:sz w:val="23"/>
                <w:szCs w:val="23"/>
                <w:lang w:eastAsia="ru-RU"/>
              </w:rPr>
            </w:pPr>
            <w:r w:rsidRPr="008C5452">
              <w:rPr>
                <w:rFonts w:eastAsia="Times New Roman"/>
                <w:sz w:val="23"/>
                <w:szCs w:val="23"/>
                <w:lang w:eastAsia="ru-RU"/>
              </w:rPr>
              <w:t>Высшая группа должностей</w:t>
            </w:r>
          </w:p>
        </w:tc>
      </w:tr>
      <w:tr w:rsidR="005C7069" w:rsidRPr="008C5452" w14:paraId="3CFC9A05" w14:textId="77777777" w:rsidTr="002D68D7">
        <w:tc>
          <w:tcPr>
            <w:tcW w:w="319" w:type="pct"/>
          </w:tcPr>
          <w:p w14:paraId="5B760708"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1.</w:t>
            </w:r>
          </w:p>
        </w:tc>
        <w:tc>
          <w:tcPr>
            <w:tcW w:w="3252" w:type="pct"/>
          </w:tcPr>
          <w:p w14:paraId="59F8A8C1"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Руководитель аппарата Думы</w:t>
            </w:r>
          </w:p>
        </w:tc>
        <w:tc>
          <w:tcPr>
            <w:tcW w:w="1430" w:type="pct"/>
          </w:tcPr>
          <w:p w14:paraId="336ECEB4"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12179</w:t>
            </w:r>
          </w:p>
        </w:tc>
      </w:tr>
      <w:tr w:rsidR="005C7069" w:rsidRPr="008C5452" w14:paraId="39550365" w14:textId="77777777" w:rsidTr="002D68D7">
        <w:tc>
          <w:tcPr>
            <w:tcW w:w="5000" w:type="pct"/>
            <w:gridSpan w:val="3"/>
          </w:tcPr>
          <w:p w14:paraId="41AD885C" w14:textId="77777777" w:rsidR="005C7069" w:rsidRPr="008C5452" w:rsidRDefault="005C7069" w:rsidP="008C5452">
            <w:pPr>
              <w:widowControl w:val="0"/>
              <w:autoSpaceDE w:val="0"/>
              <w:autoSpaceDN w:val="0"/>
              <w:spacing w:line="180" w:lineRule="atLeast"/>
              <w:jc w:val="center"/>
              <w:rPr>
                <w:rFonts w:eastAsia="Times New Roman"/>
                <w:sz w:val="23"/>
                <w:szCs w:val="23"/>
                <w:lang w:eastAsia="ru-RU"/>
              </w:rPr>
            </w:pPr>
            <w:r w:rsidRPr="008C5452">
              <w:rPr>
                <w:rFonts w:eastAsia="Times New Roman"/>
                <w:sz w:val="23"/>
                <w:szCs w:val="23"/>
                <w:lang w:eastAsia="ru-RU"/>
              </w:rPr>
              <w:t>Ведущая группа должностей</w:t>
            </w:r>
          </w:p>
        </w:tc>
      </w:tr>
      <w:tr w:rsidR="005C7069" w:rsidRPr="008C5452" w14:paraId="40321FA7" w14:textId="77777777" w:rsidTr="002D68D7">
        <w:tc>
          <w:tcPr>
            <w:tcW w:w="319" w:type="pct"/>
          </w:tcPr>
          <w:p w14:paraId="0D700898"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2.</w:t>
            </w:r>
          </w:p>
        </w:tc>
        <w:tc>
          <w:tcPr>
            <w:tcW w:w="3252" w:type="pct"/>
          </w:tcPr>
          <w:p w14:paraId="1E066CF6"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Главный специалист 1 разряда</w:t>
            </w:r>
          </w:p>
        </w:tc>
        <w:tc>
          <w:tcPr>
            <w:tcW w:w="1430" w:type="pct"/>
          </w:tcPr>
          <w:p w14:paraId="778EE69D"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9069</w:t>
            </w:r>
          </w:p>
        </w:tc>
      </w:tr>
      <w:tr w:rsidR="005C7069" w:rsidRPr="008C5452" w14:paraId="4DD0C132" w14:textId="77777777" w:rsidTr="002D68D7">
        <w:tc>
          <w:tcPr>
            <w:tcW w:w="319" w:type="pct"/>
          </w:tcPr>
          <w:p w14:paraId="5DF52501"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3.</w:t>
            </w:r>
          </w:p>
        </w:tc>
        <w:tc>
          <w:tcPr>
            <w:tcW w:w="3252" w:type="pct"/>
          </w:tcPr>
          <w:p w14:paraId="20998150"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Главный специалист 2 разряда</w:t>
            </w:r>
          </w:p>
        </w:tc>
        <w:tc>
          <w:tcPr>
            <w:tcW w:w="1430" w:type="pct"/>
          </w:tcPr>
          <w:p w14:paraId="3C02ADC2"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8942</w:t>
            </w:r>
          </w:p>
        </w:tc>
      </w:tr>
      <w:tr w:rsidR="005C7069" w:rsidRPr="008C5452" w14:paraId="253AB789" w14:textId="77777777" w:rsidTr="002D68D7">
        <w:tc>
          <w:tcPr>
            <w:tcW w:w="319" w:type="pct"/>
          </w:tcPr>
          <w:p w14:paraId="5C906D36"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4.</w:t>
            </w:r>
          </w:p>
        </w:tc>
        <w:tc>
          <w:tcPr>
            <w:tcW w:w="3252" w:type="pct"/>
          </w:tcPr>
          <w:p w14:paraId="2BBA867D"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Ведущий специалист 1 разряда</w:t>
            </w:r>
          </w:p>
        </w:tc>
        <w:tc>
          <w:tcPr>
            <w:tcW w:w="1430" w:type="pct"/>
          </w:tcPr>
          <w:p w14:paraId="2DC62308"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8686</w:t>
            </w:r>
          </w:p>
        </w:tc>
      </w:tr>
      <w:tr w:rsidR="005C7069" w:rsidRPr="008C5452" w14:paraId="0327D4AA" w14:textId="77777777" w:rsidTr="002D68D7">
        <w:tc>
          <w:tcPr>
            <w:tcW w:w="5000" w:type="pct"/>
            <w:gridSpan w:val="3"/>
          </w:tcPr>
          <w:p w14:paraId="589FBD23" w14:textId="77777777" w:rsidR="005C7069" w:rsidRPr="008C5452" w:rsidRDefault="005C7069" w:rsidP="008C5452">
            <w:pPr>
              <w:widowControl w:val="0"/>
              <w:autoSpaceDE w:val="0"/>
              <w:autoSpaceDN w:val="0"/>
              <w:spacing w:line="180" w:lineRule="atLeast"/>
              <w:jc w:val="center"/>
              <w:rPr>
                <w:rFonts w:eastAsia="Times New Roman"/>
                <w:sz w:val="23"/>
                <w:szCs w:val="23"/>
                <w:lang w:eastAsia="ru-RU"/>
              </w:rPr>
            </w:pPr>
            <w:r w:rsidRPr="008C5452">
              <w:rPr>
                <w:rFonts w:eastAsia="Times New Roman"/>
                <w:sz w:val="23"/>
                <w:szCs w:val="23"/>
                <w:lang w:eastAsia="ru-RU"/>
              </w:rPr>
              <w:t>Старшая группа должностей</w:t>
            </w:r>
          </w:p>
        </w:tc>
      </w:tr>
      <w:tr w:rsidR="005C7069" w:rsidRPr="008C5452" w14:paraId="19127505" w14:textId="77777777" w:rsidTr="002D68D7">
        <w:tc>
          <w:tcPr>
            <w:tcW w:w="319" w:type="pct"/>
          </w:tcPr>
          <w:p w14:paraId="2A163548"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5.</w:t>
            </w:r>
          </w:p>
        </w:tc>
        <w:tc>
          <w:tcPr>
            <w:tcW w:w="3252" w:type="pct"/>
          </w:tcPr>
          <w:p w14:paraId="3106D57D"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Старший специалист 1 разряда</w:t>
            </w:r>
          </w:p>
        </w:tc>
        <w:tc>
          <w:tcPr>
            <w:tcW w:w="1430" w:type="pct"/>
          </w:tcPr>
          <w:p w14:paraId="6E38EE14"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6641</w:t>
            </w:r>
          </w:p>
        </w:tc>
      </w:tr>
      <w:tr w:rsidR="005C7069" w:rsidRPr="008C5452" w14:paraId="0CF0C49F" w14:textId="77777777" w:rsidTr="002D68D7">
        <w:tc>
          <w:tcPr>
            <w:tcW w:w="5000" w:type="pct"/>
            <w:gridSpan w:val="3"/>
          </w:tcPr>
          <w:p w14:paraId="74200F1D" w14:textId="77777777" w:rsidR="005C7069" w:rsidRPr="008C5452" w:rsidRDefault="005C7069" w:rsidP="008C5452">
            <w:pPr>
              <w:widowControl w:val="0"/>
              <w:autoSpaceDE w:val="0"/>
              <w:autoSpaceDN w:val="0"/>
              <w:spacing w:line="180" w:lineRule="atLeast"/>
              <w:jc w:val="center"/>
              <w:rPr>
                <w:rFonts w:eastAsia="Times New Roman"/>
                <w:sz w:val="23"/>
                <w:szCs w:val="23"/>
                <w:lang w:eastAsia="ru-RU"/>
              </w:rPr>
            </w:pPr>
            <w:r w:rsidRPr="008C5452">
              <w:rPr>
                <w:rFonts w:eastAsia="Times New Roman"/>
                <w:sz w:val="23"/>
                <w:szCs w:val="23"/>
                <w:lang w:eastAsia="ru-RU"/>
              </w:rPr>
              <w:t>Младшая группа должностей</w:t>
            </w:r>
          </w:p>
        </w:tc>
      </w:tr>
      <w:tr w:rsidR="005C7069" w:rsidRPr="008C5452" w14:paraId="2B53C2F2" w14:textId="77777777" w:rsidTr="002D68D7">
        <w:tc>
          <w:tcPr>
            <w:tcW w:w="319" w:type="pct"/>
          </w:tcPr>
          <w:p w14:paraId="0BB3CF9F"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6.</w:t>
            </w:r>
          </w:p>
        </w:tc>
        <w:tc>
          <w:tcPr>
            <w:tcW w:w="3252" w:type="pct"/>
          </w:tcPr>
          <w:p w14:paraId="0C30C1A9"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Специалист 1 разряда</w:t>
            </w:r>
          </w:p>
        </w:tc>
        <w:tc>
          <w:tcPr>
            <w:tcW w:w="1430" w:type="pct"/>
          </w:tcPr>
          <w:p w14:paraId="45821B07"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5618</w:t>
            </w:r>
          </w:p>
        </w:tc>
      </w:tr>
      <w:tr w:rsidR="005C7069" w:rsidRPr="008C5452" w14:paraId="5D5E2F07" w14:textId="77777777" w:rsidTr="002D68D7">
        <w:tc>
          <w:tcPr>
            <w:tcW w:w="5000" w:type="pct"/>
            <w:gridSpan w:val="3"/>
          </w:tcPr>
          <w:p w14:paraId="476A8ADE" w14:textId="77777777" w:rsidR="005C7069" w:rsidRPr="008C5452" w:rsidRDefault="005C7069" w:rsidP="008C5452">
            <w:pPr>
              <w:widowControl w:val="0"/>
              <w:autoSpaceDE w:val="0"/>
              <w:autoSpaceDN w:val="0"/>
              <w:spacing w:line="180" w:lineRule="atLeast"/>
              <w:jc w:val="center"/>
              <w:rPr>
                <w:rFonts w:eastAsia="Times New Roman"/>
                <w:b/>
                <w:sz w:val="23"/>
                <w:szCs w:val="23"/>
                <w:lang w:eastAsia="ru-RU"/>
              </w:rPr>
            </w:pPr>
            <w:r w:rsidRPr="008C5452">
              <w:rPr>
                <w:rFonts w:eastAsia="Times New Roman"/>
                <w:b/>
                <w:sz w:val="23"/>
                <w:szCs w:val="23"/>
                <w:lang w:eastAsia="ru-RU"/>
              </w:rPr>
              <w:t>Администрация Хасанского муниципального округа</w:t>
            </w:r>
          </w:p>
        </w:tc>
      </w:tr>
      <w:tr w:rsidR="005C7069" w:rsidRPr="008C5452" w14:paraId="6A9E177E" w14:textId="77777777" w:rsidTr="002D68D7">
        <w:tc>
          <w:tcPr>
            <w:tcW w:w="5000" w:type="pct"/>
            <w:gridSpan w:val="3"/>
          </w:tcPr>
          <w:p w14:paraId="013F0B38" w14:textId="77777777" w:rsidR="005C7069" w:rsidRPr="008C5452" w:rsidRDefault="005C7069" w:rsidP="008C5452">
            <w:pPr>
              <w:widowControl w:val="0"/>
              <w:autoSpaceDE w:val="0"/>
              <w:autoSpaceDN w:val="0"/>
              <w:spacing w:line="180" w:lineRule="atLeast"/>
              <w:jc w:val="center"/>
              <w:rPr>
                <w:rFonts w:eastAsia="Times New Roman"/>
                <w:sz w:val="23"/>
                <w:szCs w:val="23"/>
                <w:lang w:eastAsia="ru-RU"/>
              </w:rPr>
            </w:pPr>
            <w:r w:rsidRPr="008C5452">
              <w:rPr>
                <w:rFonts w:eastAsia="Times New Roman"/>
                <w:sz w:val="23"/>
                <w:szCs w:val="23"/>
                <w:lang w:eastAsia="ru-RU"/>
              </w:rPr>
              <w:lastRenderedPageBreak/>
              <w:t>Высшая группа должностей</w:t>
            </w:r>
          </w:p>
        </w:tc>
      </w:tr>
      <w:tr w:rsidR="005C7069" w:rsidRPr="008C5452" w14:paraId="5D9049BC" w14:textId="77777777" w:rsidTr="002D68D7">
        <w:tc>
          <w:tcPr>
            <w:tcW w:w="319" w:type="pct"/>
          </w:tcPr>
          <w:p w14:paraId="4DF826CC"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1.</w:t>
            </w:r>
          </w:p>
        </w:tc>
        <w:tc>
          <w:tcPr>
            <w:tcW w:w="3252" w:type="pct"/>
          </w:tcPr>
          <w:p w14:paraId="43F5463D"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Первый заместитель главы администрации округа</w:t>
            </w:r>
          </w:p>
        </w:tc>
        <w:tc>
          <w:tcPr>
            <w:tcW w:w="1430" w:type="pct"/>
          </w:tcPr>
          <w:p w14:paraId="33945BBE"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15434</w:t>
            </w:r>
          </w:p>
        </w:tc>
      </w:tr>
      <w:tr w:rsidR="005C7069" w:rsidRPr="008C5452" w14:paraId="26653A4F" w14:textId="77777777" w:rsidTr="002D68D7">
        <w:tc>
          <w:tcPr>
            <w:tcW w:w="319" w:type="pct"/>
          </w:tcPr>
          <w:p w14:paraId="0369969B"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2</w:t>
            </w:r>
          </w:p>
        </w:tc>
        <w:tc>
          <w:tcPr>
            <w:tcW w:w="3252" w:type="pct"/>
          </w:tcPr>
          <w:p w14:paraId="04C35B9B"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Заместитель главы администрации округа</w:t>
            </w:r>
          </w:p>
        </w:tc>
        <w:tc>
          <w:tcPr>
            <w:tcW w:w="1430" w:type="pct"/>
          </w:tcPr>
          <w:p w14:paraId="559DEBA0"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14095</w:t>
            </w:r>
          </w:p>
        </w:tc>
      </w:tr>
      <w:tr w:rsidR="005C7069" w:rsidRPr="008C5452" w14:paraId="3C66BD83" w14:textId="77777777" w:rsidTr="002D68D7">
        <w:tc>
          <w:tcPr>
            <w:tcW w:w="319" w:type="pct"/>
          </w:tcPr>
          <w:p w14:paraId="147AB2BB"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3.</w:t>
            </w:r>
          </w:p>
        </w:tc>
        <w:tc>
          <w:tcPr>
            <w:tcW w:w="3252" w:type="pct"/>
          </w:tcPr>
          <w:p w14:paraId="42277518"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Руководитель аппарата администрации округа</w:t>
            </w:r>
          </w:p>
        </w:tc>
        <w:tc>
          <w:tcPr>
            <w:tcW w:w="1430" w:type="pct"/>
          </w:tcPr>
          <w:p w14:paraId="7EC3E64B"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13431</w:t>
            </w:r>
          </w:p>
        </w:tc>
      </w:tr>
      <w:tr w:rsidR="005C7069" w:rsidRPr="008C5452" w14:paraId="6E6B8227" w14:textId="77777777" w:rsidTr="002D68D7">
        <w:tc>
          <w:tcPr>
            <w:tcW w:w="319" w:type="pct"/>
          </w:tcPr>
          <w:p w14:paraId="4C812494"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4.</w:t>
            </w:r>
          </w:p>
        </w:tc>
        <w:tc>
          <w:tcPr>
            <w:tcW w:w="3252" w:type="pct"/>
          </w:tcPr>
          <w:p w14:paraId="11652161"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Заместитель руководителя аппарата администрации округа</w:t>
            </w:r>
          </w:p>
        </w:tc>
        <w:tc>
          <w:tcPr>
            <w:tcW w:w="1430" w:type="pct"/>
          </w:tcPr>
          <w:p w14:paraId="6FBE3105"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12222</w:t>
            </w:r>
          </w:p>
        </w:tc>
      </w:tr>
      <w:tr w:rsidR="005C7069" w:rsidRPr="008C5452" w14:paraId="5AC48092" w14:textId="77777777" w:rsidTr="002D68D7">
        <w:tc>
          <w:tcPr>
            <w:tcW w:w="319" w:type="pct"/>
          </w:tcPr>
          <w:p w14:paraId="2D6CFD64"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5.</w:t>
            </w:r>
          </w:p>
        </w:tc>
        <w:tc>
          <w:tcPr>
            <w:tcW w:w="3252" w:type="pct"/>
          </w:tcPr>
          <w:p w14:paraId="4941BC78"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Начальник управления</w:t>
            </w:r>
          </w:p>
        </w:tc>
        <w:tc>
          <w:tcPr>
            <w:tcW w:w="1430" w:type="pct"/>
          </w:tcPr>
          <w:p w14:paraId="79E82AF2"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12179</w:t>
            </w:r>
          </w:p>
        </w:tc>
      </w:tr>
      <w:tr w:rsidR="005C7069" w:rsidRPr="008C5452" w14:paraId="77304463" w14:textId="77777777" w:rsidTr="002D68D7">
        <w:tc>
          <w:tcPr>
            <w:tcW w:w="5000" w:type="pct"/>
            <w:gridSpan w:val="3"/>
          </w:tcPr>
          <w:p w14:paraId="3F854837" w14:textId="77777777" w:rsidR="005C7069" w:rsidRPr="008C5452" w:rsidRDefault="005C7069" w:rsidP="008C5452">
            <w:pPr>
              <w:widowControl w:val="0"/>
              <w:autoSpaceDE w:val="0"/>
              <w:autoSpaceDN w:val="0"/>
              <w:spacing w:line="180" w:lineRule="atLeast"/>
              <w:jc w:val="center"/>
              <w:rPr>
                <w:rFonts w:eastAsia="Times New Roman"/>
                <w:sz w:val="23"/>
                <w:szCs w:val="23"/>
                <w:lang w:eastAsia="ru-RU"/>
              </w:rPr>
            </w:pPr>
            <w:r w:rsidRPr="008C5452">
              <w:rPr>
                <w:rFonts w:eastAsia="Times New Roman"/>
                <w:sz w:val="23"/>
                <w:szCs w:val="23"/>
                <w:lang w:eastAsia="ru-RU"/>
              </w:rPr>
              <w:t>Главная группа должностей</w:t>
            </w:r>
          </w:p>
        </w:tc>
      </w:tr>
      <w:tr w:rsidR="005C7069" w:rsidRPr="008C5452" w14:paraId="6E3FA28A" w14:textId="77777777" w:rsidTr="002D68D7">
        <w:tc>
          <w:tcPr>
            <w:tcW w:w="319" w:type="pct"/>
          </w:tcPr>
          <w:p w14:paraId="11BC8513"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6.</w:t>
            </w:r>
          </w:p>
        </w:tc>
        <w:tc>
          <w:tcPr>
            <w:tcW w:w="3252" w:type="pct"/>
          </w:tcPr>
          <w:p w14:paraId="0849EE2A"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Заместитель начальника управления</w:t>
            </w:r>
          </w:p>
        </w:tc>
        <w:tc>
          <w:tcPr>
            <w:tcW w:w="1430" w:type="pct"/>
          </w:tcPr>
          <w:p w14:paraId="174286F2"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11501</w:t>
            </w:r>
          </w:p>
        </w:tc>
      </w:tr>
      <w:tr w:rsidR="005C7069" w:rsidRPr="008C5452" w14:paraId="00759952" w14:textId="77777777" w:rsidTr="002D68D7">
        <w:tc>
          <w:tcPr>
            <w:tcW w:w="319" w:type="pct"/>
          </w:tcPr>
          <w:p w14:paraId="1A4B83EB"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7.</w:t>
            </w:r>
          </w:p>
        </w:tc>
        <w:tc>
          <w:tcPr>
            <w:tcW w:w="3252" w:type="pct"/>
          </w:tcPr>
          <w:p w14:paraId="5E10848B"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Помощник главы администрации округа</w:t>
            </w:r>
          </w:p>
        </w:tc>
        <w:tc>
          <w:tcPr>
            <w:tcW w:w="1430" w:type="pct"/>
          </w:tcPr>
          <w:p w14:paraId="3AB9AED9"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11238</w:t>
            </w:r>
          </w:p>
        </w:tc>
      </w:tr>
      <w:tr w:rsidR="005C7069" w:rsidRPr="008C5452" w14:paraId="774FD848" w14:textId="77777777" w:rsidTr="002D68D7">
        <w:tc>
          <w:tcPr>
            <w:tcW w:w="319" w:type="pct"/>
          </w:tcPr>
          <w:p w14:paraId="3A879423"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8.</w:t>
            </w:r>
          </w:p>
        </w:tc>
        <w:tc>
          <w:tcPr>
            <w:tcW w:w="3252" w:type="pct"/>
          </w:tcPr>
          <w:p w14:paraId="7E4AE924"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Начальник отдела</w:t>
            </w:r>
          </w:p>
        </w:tc>
        <w:tc>
          <w:tcPr>
            <w:tcW w:w="1430" w:type="pct"/>
          </w:tcPr>
          <w:p w14:paraId="1ADEFAFF"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11238</w:t>
            </w:r>
          </w:p>
        </w:tc>
      </w:tr>
      <w:tr w:rsidR="005C7069" w:rsidRPr="008C5452" w14:paraId="0005B3E7" w14:textId="77777777" w:rsidTr="002D68D7">
        <w:tc>
          <w:tcPr>
            <w:tcW w:w="319" w:type="pct"/>
          </w:tcPr>
          <w:p w14:paraId="4D294594"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9.</w:t>
            </w:r>
          </w:p>
        </w:tc>
        <w:tc>
          <w:tcPr>
            <w:tcW w:w="3252" w:type="pct"/>
          </w:tcPr>
          <w:p w14:paraId="435F2FAF"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Советник главы администрации округа</w:t>
            </w:r>
          </w:p>
        </w:tc>
        <w:tc>
          <w:tcPr>
            <w:tcW w:w="1430" w:type="pct"/>
          </w:tcPr>
          <w:p w14:paraId="35B51C26"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10860</w:t>
            </w:r>
          </w:p>
        </w:tc>
      </w:tr>
      <w:tr w:rsidR="005C7069" w:rsidRPr="008C5452" w14:paraId="67AC5707" w14:textId="77777777" w:rsidTr="002D68D7">
        <w:tc>
          <w:tcPr>
            <w:tcW w:w="319" w:type="pct"/>
          </w:tcPr>
          <w:p w14:paraId="75D34D14"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10.</w:t>
            </w:r>
          </w:p>
        </w:tc>
        <w:tc>
          <w:tcPr>
            <w:tcW w:w="3252" w:type="pct"/>
          </w:tcPr>
          <w:p w14:paraId="4640DFE5"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Начальник отдела в управлении</w:t>
            </w:r>
          </w:p>
        </w:tc>
        <w:tc>
          <w:tcPr>
            <w:tcW w:w="1430" w:type="pct"/>
          </w:tcPr>
          <w:p w14:paraId="41DA1D8C"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10860</w:t>
            </w:r>
          </w:p>
        </w:tc>
      </w:tr>
      <w:tr w:rsidR="005C7069" w:rsidRPr="008C5452" w14:paraId="0E697527" w14:textId="77777777" w:rsidTr="002D68D7">
        <w:tc>
          <w:tcPr>
            <w:tcW w:w="5000" w:type="pct"/>
            <w:gridSpan w:val="3"/>
          </w:tcPr>
          <w:p w14:paraId="59939935" w14:textId="77777777" w:rsidR="005C7069" w:rsidRPr="008C5452" w:rsidRDefault="005C7069" w:rsidP="008C5452">
            <w:pPr>
              <w:widowControl w:val="0"/>
              <w:autoSpaceDE w:val="0"/>
              <w:autoSpaceDN w:val="0"/>
              <w:spacing w:line="180" w:lineRule="atLeast"/>
              <w:jc w:val="center"/>
              <w:rPr>
                <w:rFonts w:eastAsia="Times New Roman"/>
                <w:sz w:val="23"/>
                <w:szCs w:val="23"/>
                <w:lang w:eastAsia="ru-RU"/>
              </w:rPr>
            </w:pPr>
            <w:r w:rsidRPr="008C5452">
              <w:rPr>
                <w:rFonts w:eastAsia="Times New Roman"/>
                <w:sz w:val="23"/>
                <w:szCs w:val="23"/>
                <w:lang w:eastAsia="ru-RU"/>
              </w:rPr>
              <w:t>Ведущая группа должностей</w:t>
            </w:r>
          </w:p>
        </w:tc>
      </w:tr>
      <w:tr w:rsidR="005C7069" w:rsidRPr="008C5452" w14:paraId="5F9790B8" w14:textId="77777777" w:rsidTr="002D68D7">
        <w:tc>
          <w:tcPr>
            <w:tcW w:w="319" w:type="pct"/>
          </w:tcPr>
          <w:p w14:paraId="7EC0060C"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11.</w:t>
            </w:r>
          </w:p>
        </w:tc>
        <w:tc>
          <w:tcPr>
            <w:tcW w:w="3252" w:type="pct"/>
          </w:tcPr>
          <w:p w14:paraId="27B4F2FF"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Заместитель начальника отдела</w:t>
            </w:r>
          </w:p>
        </w:tc>
        <w:tc>
          <w:tcPr>
            <w:tcW w:w="1430" w:type="pct"/>
          </w:tcPr>
          <w:p w14:paraId="63DAE532"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9704</w:t>
            </w:r>
          </w:p>
        </w:tc>
      </w:tr>
      <w:tr w:rsidR="005C7069" w:rsidRPr="008C5452" w14:paraId="06813686" w14:textId="77777777" w:rsidTr="002D68D7">
        <w:tc>
          <w:tcPr>
            <w:tcW w:w="319" w:type="pct"/>
          </w:tcPr>
          <w:p w14:paraId="5497CFB7"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12.</w:t>
            </w:r>
          </w:p>
        </w:tc>
        <w:tc>
          <w:tcPr>
            <w:tcW w:w="3252" w:type="pct"/>
          </w:tcPr>
          <w:p w14:paraId="5F087665"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Заместитель начальника отдела в управлении</w:t>
            </w:r>
          </w:p>
        </w:tc>
        <w:tc>
          <w:tcPr>
            <w:tcW w:w="1430" w:type="pct"/>
          </w:tcPr>
          <w:p w14:paraId="62B2F581"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9454</w:t>
            </w:r>
          </w:p>
        </w:tc>
      </w:tr>
      <w:tr w:rsidR="005C7069" w:rsidRPr="008C5452" w14:paraId="75AA3B3A" w14:textId="77777777" w:rsidTr="002D68D7">
        <w:tc>
          <w:tcPr>
            <w:tcW w:w="319" w:type="pct"/>
          </w:tcPr>
          <w:p w14:paraId="2615724C"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13.</w:t>
            </w:r>
          </w:p>
        </w:tc>
        <w:tc>
          <w:tcPr>
            <w:tcW w:w="3252" w:type="pct"/>
          </w:tcPr>
          <w:p w14:paraId="1FCE8941"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Главный специалист 1 разряда</w:t>
            </w:r>
          </w:p>
        </w:tc>
        <w:tc>
          <w:tcPr>
            <w:tcW w:w="1430" w:type="pct"/>
          </w:tcPr>
          <w:p w14:paraId="51744C91"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9069</w:t>
            </w:r>
          </w:p>
        </w:tc>
      </w:tr>
      <w:tr w:rsidR="005C7069" w:rsidRPr="008C5452" w14:paraId="7E69BE1E" w14:textId="77777777" w:rsidTr="002D68D7">
        <w:tc>
          <w:tcPr>
            <w:tcW w:w="319" w:type="pct"/>
          </w:tcPr>
          <w:p w14:paraId="1EAF1722"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14.</w:t>
            </w:r>
          </w:p>
        </w:tc>
        <w:tc>
          <w:tcPr>
            <w:tcW w:w="3252" w:type="pct"/>
          </w:tcPr>
          <w:p w14:paraId="3E173EF4"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Главный специалист 2 разряда</w:t>
            </w:r>
          </w:p>
        </w:tc>
        <w:tc>
          <w:tcPr>
            <w:tcW w:w="1430" w:type="pct"/>
          </w:tcPr>
          <w:p w14:paraId="1CD6FB0C"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8942</w:t>
            </w:r>
          </w:p>
        </w:tc>
      </w:tr>
      <w:tr w:rsidR="005C7069" w:rsidRPr="008C5452" w14:paraId="546C9877" w14:textId="77777777" w:rsidTr="002D68D7">
        <w:tc>
          <w:tcPr>
            <w:tcW w:w="319" w:type="pct"/>
          </w:tcPr>
          <w:p w14:paraId="39AF7F08"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15.</w:t>
            </w:r>
          </w:p>
        </w:tc>
        <w:tc>
          <w:tcPr>
            <w:tcW w:w="3252" w:type="pct"/>
          </w:tcPr>
          <w:p w14:paraId="1CA932BF"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Ведущий специалист 1 разряда</w:t>
            </w:r>
          </w:p>
        </w:tc>
        <w:tc>
          <w:tcPr>
            <w:tcW w:w="1430" w:type="pct"/>
          </w:tcPr>
          <w:p w14:paraId="220C7EE3"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8686</w:t>
            </w:r>
          </w:p>
        </w:tc>
      </w:tr>
      <w:tr w:rsidR="005C7069" w:rsidRPr="008C5452" w14:paraId="2C9CE814" w14:textId="77777777" w:rsidTr="002D68D7">
        <w:tc>
          <w:tcPr>
            <w:tcW w:w="319" w:type="pct"/>
          </w:tcPr>
          <w:p w14:paraId="6521EA70"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16.</w:t>
            </w:r>
          </w:p>
        </w:tc>
        <w:tc>
          <w:tcPr>
            <w:tcW w:w="3252" w:type="pct"/>
          </w:tcPr>
          <w:p w14:paraId="612BC964"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Ведущий специалист 2 разряда</w:t>
            </w:r>
          </w:p>
        </w:tc>
        <w:tc>
          <w:tcPr>
            <w:tcW w:w="1430" w:type="pct"/>
          </w:tcPr>
          <w:p w14:paraId="67D9E116"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8558</w:t>
            </w:r>
          </w:p>
        </w:tc>
      </w:tr>
      <w:tr w:rsidR="005C7069" w:rsidRPr="008C5452" w14:paraId="38C8156C" w14:textId="77777777" w:rsidTr="002D68D7">
        <w:tc>
          <w:tcPr>
            <w:tcW w:w="319" w:type="pct"/>
          </w:tcPr>
          <w:p w14:paraId="1A800E00"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17.</w:t>
            </w:r>
          </w:p>
        </w:tc>
        <w:tc>
          <w:tcPr>
            <w:tcW w:w="3252" w:type="pct"/>
          </w:tcPr>
          <w:p w14:paraId="3DA5DB76"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Ведущий специалист 3 разряда</w:t>
            </w:r>
          </w:p>
        </w:tc>
        <w:tc>
          <w:tcPr>
            <w:tcW w:w="1430" w:type="pct"/>
          </w:tcPr>
          <w:p w14:paraId="1EE0FFF5"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8427</w:t>
            </w:r>
          </w:p>
        </w:tc>
      </w:tr>
      <w:tr w:rsidR="005C7069" w:rsidRPr="008C5452" w14:paraId="3BC7C9DC" w14:textId="77777777" w:rsidTr="002D68D7">
        <w:tc>
          <w:tcPr>
            <w:tcW w:w="5000" w:type="pct"/>
            <w:gridSpan w:val="3"/>
          </w:tcPr>
          <w:p w14:paraId="6EEAABA5" w14:textId="77777777" w:rsidR="005C7069" w:rsidRPr="008C5452" w:rsidRDefault="005C7069" w:rsidP="008C5452">
            <w:pPr>
              <w:widowControl w:val="0"/>
              <w:autoSpaceDE w:val="0"/>
              <w:autoSpaceDN w:val="0"/>
              <w:spacing w:line="180" w:lineRule="atLeast"/>
              <w:jc w:val="center"/>
              <w:rPr>
                <w:rFonts w:eastAsia="Times New Roman"/>
                <w:sz w:val="23"/>
                <w:szCs w:val="23"/>
                <w:lang w:eastAsia="ru-RU"/>
              </w:rPr>
            </w:pPr>
            <w:r w:rsidRPr="008C5452">
              <w:rPr>
                <w:rFonts w:eastAsia="Times New Roman"/>
                <w:sz w:val="23"/>
                <w:szCs w:val="23"/>
                <w:lang w:eastAsia="ru-RU"/>
              </w:rPr>
              <w:t>Старшая группа должностей</w:t>
            </w:r>
          </w:p>
        </w:tc>
      </w:tr>
      <w:tr w:rsidR="005C7069" w:rsidRPr="008C5452" w14:paraId="4120E993" w14:textId="77777777" w:rsidTr="002D68D7">
        <w:tc>
          <w:tcPr>
            <w:tcW w:w="319" w:type="pct"/>
          </w:tcPr>
          <w:p w14:paraId="7A97CC91"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18.</w:t>
            </w:r>
          </w:p>
        </w:tc>
        <w:tc>
          <w:tcPr>
            <w:tcW w:w="3252" w:type="pct"/>
          </w:tcPr>
          <w:p w14:paraId="2C8FDA1A"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Старший специалист 1 разряда</w:t>
            </w:r>
          </w:p>
        </w:tc>
        <w:tc>
          <w:tcPr>
            <w:tcW w:w="1430" w:type="pct"/>
          </w:tcPr>
          <w:p w14:paraId="25AEE200"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6641</w:t>
            </w:r>
          </w:p>
        </w:tc>
      </w:tr>
      <w:tr w:rsidR="005C7069" w:rsidRPr="008C5452" w14:paraId="10A3A0AD" w14:textId="77777777" w:rsidTr="002D68D7">
        <w:tc>
          <w:tcPr>
            <w:tcW w:w="319" w:type="pct"/>
          </w:tcPr>
          <w:p w14:paraId="26AD827F"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19.</w:t>
            </w:r>
          </w:p>
        </w:tc>
        <w:tc>
          <w:tcPr>
            <w:tcW w:w="3252" w:type="pct"/>
          </w:tcPr>
          <w:p w14:paraId="697410A9"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Старший специалист 2 разряда</w:t>
            </w:r>
          </w:p>
        </w:tc>
        <w:tc>
          <w:tcPr>
            <w:tcW w:w="1430" w:type="pct"/>
          </w:tcPr>
          <w:p w14:paraId="24B00B06"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6512</w:t>
            </w:r>
          </w:p>
        </w:tc>
      </w:tr>
      <w:tr w:rsidR="005C7069" w:rsidRPr="008C5452" w14:paraId="72C1B314" w14:textId="77777777" w:rsidTr="002D68D7">
        <w:tc>
          <w:tcPr>
            <w:tcW w:w="5000" w:type="pct"/>
            <w:gridSpan w:val="3"/>
          </w:tcPr>
          <w:p w14:paraId="7057C8DD" w14:textId="77777777" w:rsidR="005C7069" w:rsidRPr="008C5452" w:rsidRDefault="005C7069" w:rsidP="008C5452">
            <w:pPr>
              <w:widowControl w:val="0"/>
              <w:autoSpaceDE w:val="0"/>
              <w:autoSpaceDN w:val="0"/>
              <w:spacing w:line="180" w:lineRule="atLeast"/>
              <w:jc w:val="center"/>
              <w:rPr>
                <w:rFonts w:eastAsia="Times New Roman"/>
                <w:sz w:val="23"/>
                <w:szCs w:val="23"/>
                <w:lang w:eastAsia="ru-RU"/>
              </w:rPr>
            </w:pPr>
            <w:r w:rsidRPr="008C5452">
              <w:rPr>
                <w:rFonts w:eastAsia="Times New Roman"/>
                <w:sz w:val="23"/>
                <w:szCs w:val="23"/>
                <w:lang w:eastAsia="ru-RU"/>
              </w:rPr>
              <w:t>Младшая группа должностей</w:t>
            </w:r>
          </w:p>
        </w:tc>
      </w:tr>
      <w:tr w:rsidR="005C7069" w:rsidRPr="008C5452" w14:paraId="47102B38" w14:textId="77777777" w:rsidTr="002D68D7">
        <w:tc>
          <w:tcPr>
            <w:tcW w:w="319" w:type="pct"/>
          </w:tcPr>
          <w:p w14:paraId="0BFFFC95"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20.</w:t>
            </w:r>
          </w:p>
        </w:tc>
        <w:tc>
          <w:tcPr>
            <w:tcW w:w="3252" w:type="pct"/>
          </w:tcPr>
          <w:p w14:paraId="76898C69"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Специалист 1 разряда</w:t>
            </w:r>
          </w:p>
        </w:tc>
        <w:tc>
          <w:tcPr>
            <w:tcW w:w="1430" w:type="pct"/>
          </w:tcPr>
          <w:p w14:paraId="15DC7F66"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5618</w:t>
            </w:r>
          </w:p>
        </w:tc>
      </w:tr>
      <w:tr w:rsidR="005C7069" w:rsidRPr="008C5452" w14:paraId="6A253D99" w14:textId="77777777" w:rsidTr="002D68D7">
        <w:tc>
          <w:tcPr>
            <w:tcW w:w="5000" w:type="pct"/>
            <w:gridSpan w:val="3"/>
          </w:tcPr>
          <w:p w14:paraId="5256E1E7" w14:textId="77777777" w:rsidR="005C7069" w:rsidRPr="008C5452" w:rsidRDefault="005C7069" w:rsidP="008C5452">
            <w:pPr>
              <w:widowControl w:val="0"/>
              <w:autoSpaceDE w:val="0"/>
              <w:autoSpaceDN w:val="0"/>
              <w:spacing w:line="180" w:lineRule="atLeast"/>
              <w:jc w:val="center"/>
              <w:rPr>
                <w:rFonts w:eastAsia="Times New Roman"/>
                <w:b/>
                <w:sz w:val="23"/>
                <w:szCs w:val="23"/>
                <w:lang w:eastAsia="ru-RU"/>
              </w:rPr>
            </w:pPr>
            <w:r w:rsidRPr="008C5452">
              <w:rPr>
                <w:rFonts w:eastAsia="Times New Roman"/>
                <w:b/>
                <w:sz w:val="23"/>
                <w:szCs w:val="23"/>
                <w:lang w:eastAsia="ru-RU"/>
              </w:rPr>
              <w:t>Контрольно-счетное управление Хасанского муниципального округа</w:t>
            </w:r>
          </w:p>
        </w:tc>
      </w:tr>
      <w:tr w:rsidR="005C7069" w:rsidRPr="008C5452" w14:paraId="2031024B" w14:textId="77777777" w:rsidTr="002D68D7">
        <w:tc>
          <w:tcPr>
            <w:tcW w:w="5000" w:type="pct"/>
            <w:gridSpan w:val="3"/>
          </w:tcPr>
          <w:p w14:paraId="31B8F8E4" w14:textId="77777777" w:rsidR="005C7069" w:rsidRPr="008C5452" w:rsidRDefault="005C7069" w:rsidP="008C5452">
            <w:pPr>
              <w:widowControl w:val="0"/>
              <w:autoSpaceDE w:val="0"/>
              <w:autoSpaceDN w:val="0"/>
              <w:spacing w:line="180" w:lineRule="atLeast"/>
              <w:jc w:val="center"/>
              <w:rPr>
                <w:rFonts w:eastAsia="Times New Roman"/>
                <w:b/>
                <w:sz w:val="23"/>
                <w:szCs w:val="23"/>
                <w:lang w:eastAsia="ru-RU"/>
              </w:rPr>
            </w:pPr>
            <w:r w:rsidRPr="008C5452">
              <w:rPr>
                <w:rFonts w:eastAsia="Times New Roman"/>
                <w:b/>
                <w:sz w:val="23"/>
                <w:szCs w:val="23"/>
                <w:lang w:eastAsia="ru-RU"/>
              </w:rPr>
              <w:t>Главная группа должностей</w:t>
            </w:r>
          </w:p>
        </w:tc>
      </w:tr>
      <w:tr w:rsidR="005C7069" w:rsidRPr="008C5452" w14:paraId="00AD616C" w14:textId="77777777" w:rsidTr="002D68D7">
        <w:tc>
          <w:tcPr>
            <w:tcW w:w="319" w:type="pct"/>
          </w:tcPr>
          <w:p w14:paraId="1331CB52"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1.</w:t>
            </w:r>
          </w:p>
        </w:tc>
        <w:tc>
          <w:tcPr>
            <w:tcW w:w="3252" w:type="pct"/>
          </w:tcPr>
          <w:p w14:paraId="7851B49E"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Главный инспектор</w:t>
            </w:r>
          </w:p>
        </w:tc>
        <w:tc>
          <w:tcPr>
            <w:tcW w:w="1430" w:type="pct"/>
          </w:tcPr>
          <w:p w14:paraId="718B1B90"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10860</w:t>
            </w:r>
          </w:p>
        </w:tc>
      </w:tr>
      <w:tr w:rsidR="005C7069" w:rsidRPr="008C5452" w14:paraId="243B6E73" w14:textId="77777777" w:rsidTr="002D68D7">
        <w:tc>
          <w:tcPr>
            <w:tcW w:w="5000" w:type="pct"/>
            <w:gridSpan w:val="3"/>
          </w:tcPr>
          <w:p w14:paraId="167F1453" w14:textId="77777777" w:rsidR="005C7069" w:rsidRPr="008C5452" w:rsidRDefault="005C7069" w:rsidP="008C5452">
            <w:pPr>
              <w:widowControl w:val="0"/>
              <w:autoSpaceDE w:val="0"/>
              <w:autoSpaceDN w:val="0"/>
              <w:spacing w:line="180" w:lineRule="atLeast"/>
              <w:jc w:val="center"/>
              <w:rPr>
                <w:rFonts w:eastAsia="Times New Roman"/>
                <w:sz w:val="23"/>
                <w:szCs w:val="23"/>
                <w:lang w:eastAsia="ru-RU"/>
              </w:rPr>
            </w:pPr>
            <w:r w:rsidRPr="008C5452">
              <w:rPr>
                <w:rFonts w:eastAsia="Times New Roman"/>
                <w:b/>
                <w:sz w:val="23"/>
                <w:szCs w:val="23"/>
                <w:lang w:eastAsia="ru-RU"/>
              </w:rPr>
              <w:t>Ведущая группа должностей</w:t>
            </w:r>
          </w:p>
        </w:tc>
      </w:tr>
      <w:tr w:rsidR="005C7069" w:rsidRPr="008C5452" w14:paraId="0D9455E2" w14:textId="77777777" w:rsidTr="002D68D7">
        <w:tc>
          <w:tcPr>
            <w:tcW w:w="319" w:type="pct"/>
          </w:tcPr>
          <w:p w14:paraId="1708FCE5"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2.</w:t>
            </w:r>
          </w:p>
        </w:tc>
        <w:tc>
          <w:tcPr>
            <w:tcW w:w="3252" w:type="pct"/>
          </w:tcPr>
          <w:p w14:paraId="4EDAA77B"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Ведущий инспектор</w:t>
            </w:r>
          </w:p>
        </w:tc>
        <w:tc>
          <w:tcPr>
            <w:tcW w:w="1430" w:type="pct"/>
          </w:tcPr>
          <w:p w14:paraId="35580A6A"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9454</w:t>
            </w:r>
          </w:p>
        </w:tc>
      </w:tr>
      <w:tr w:rsidR="005C7069" w:rsidRPr="008C5452" w14:paraId="4B0C13BC" w14:textId="77777777" w:rsidTr="002D68D7">
        <w:tc>
          <w:tcPr>
            <w:tcW w:w="319" w:type="pct"/>
          </w:tcPr>
          <w:p w14:paraId="0EAF7C9F"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3.</w:t>
            </w:r>
          </w:p>
        </w:tc>
        <w:tc>
          <w:tcPr>
            <w:tcW w:w="3252" w:type="pct"/>
          </w:tcPr>
          <w:p w14:paraId="7D4C981B"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 xml:space="preserve">Главный специалист 1 разряда </w:t>
            </w:r>
          </w:p>
        </w:tc>
        <w:tc>
          <w:tcPr>
            <w:tcW w:w="1430" w:type="pct"/>
          </w:tcPr>
          <w:p w14:paraId="7E74346C"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9069</w:t>
            </w:r>
          </w:p>
        </w:tc>
      </w:tr>
      <w:tr w:rsidR="005C7069" w:rsidRPr="008C5452" w14:paraId="04D1EAD1" w14:textId="77777777" w:rsidTr="002D68D7">
        <w:tc>
          <w:tcPr>
            <w:tcW w:w="319" w:type="pct"/>
          </w:tcPr>
          <w:p w14:paraId="295E00EB"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lastRenderedPageBreak/>
              <w:t>4.</w:t>
            </w:r>
          </w:p>
        </w:tc>
        <w:tc>
          <w:tcPr>
            <w:tcW w:w="3252" w:type="pct"/>
          </w:tcPr>
          <w:p w14:paraId="1656073F"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Главный специалист 2 разряда</w:t>
            </w:r>
          </w:p>
        </w:tc>
        <w:tc>
          <w:tcPr>
            <w:tcW w:w="1430" w:type="pct"/>
          </w:tcPr>
          <w:p w14:paraId="7D60C77C"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8942</w:t>
            </w:r>
          </w:p>
        </w:tc>
      </w:tr>
      <w:tr w:rsidR="005C7069" w:rsidRPr="008C5452" w14:paraId="5DB531B5" w14:textId="77777777" w:rsidTr="002D68D7">
        <w:tc>
          <w:tcPr>
            <w:tcW w:w="5000" w:type="pct"/>
            <w:gridSpan w:val="3"/>
          </w:tcPr>
          <w:p w14:paraId="042A16B1" w14:textId="77777777" w:rsidR="005C7069" w:rsidRPr="008C5452" w:rsidRDefault="005C7069" w:rsidP="008C5452">
            <w:pPr>
              <w:widowControl w:val="0"/>
              <w:autoSpaceDE w:val="0"/>
              <w:autoSpaceDN w:val="0"/>
              <w:spacing w:line="180" w:lineRule="atLeast"/>
              <w:jc w:val="center"/>
              <w:rPr>
                <w:rFonts w:eastAsia="Times New Roman"/>
                <w:b/>
                <w:sz w:val="23"/>
                <w:szCs w:val="23"/>
                <w:lang w:eastAsia="ru-RU"/>
              </w:rPr>
            </w:pPr>
            <w:r w:rsidRPr="008C5452">
              <w:rPr>
                <w:rFonts w:eastAsia="Times New Roman"/>
                <w:b/>
                <w:sz w:val="23"/>
                <w:szCs w:val="23"/>
                <w:lang w:eastAsia="ru-RU"/>
              </w:rPr>
              <w:t>Старшая группа должностей</w:t>
            </w:r>
          </w:p>
        </w:tc>
      </w:tr>
      <w:tr w:rsidR="005C7069" w:rsidRPr="008C5452" w14:paraId="7633C445" w14:textId="77777777" w:rsidTr="002D68D7">
        <w:tc>
          <w:tcPr>
            <w:tcW w:w="319" w:type="pct"/>
          </w:tcPr>
          <w:p w14:paraId="0B40C972"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5.</w:t>
            </w:r>
          </w:p>
        </w:tc>
        <w:tc>
          <w:tcPr>
            <w:tcW w:w="3252" w:type="pct"/>
          </w:tcPr>
          <w:p w14:paraId="4F7CC1FA"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Старший инспектор Контрольно-счетного управления</w:t>
            </w:r>
          </w:p>
        </w:tc>
        <w:tc>
          <w:tcPr>
            <w:tcW w:w="1430" w:type="pct"/>
          </w:tcPr>
          <w:p w14:paraId="002A6A11"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6641</w:t>
            </w:r>
          </w:p>
        </w:tc>
      </w:tr>
      <w:tr w:rsidR="005C7069" w:rsidRPr="008C5452" w14:paraId="2EF2DFDA" w14:textId="77777777" w:rsidTr="002D68D7">
        <w:tc>
          <w:tcPr>
            <w:tcW w:w="319" w:type="pct"/>
          </w:tcPr>
          <w:p w14:paraId="3AFD90D1"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6.</w:t>
            </w:r>
          </w:p>
        </w:tc>
        <w:tc>
          <w:tcPr>
            <w:tcW w:w="3252" w:type="pct"/>
          </w:tcPr>
          <w:p w14:paraId="2CA96CA1"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Старший специалист 1 разряда</w:t>
            </w:r>
          </w:p>
        </w:tc>
        <w:tc>
          <w:tcPr>
            <w:tcW w:w="1430" w:type="pct"/>
          </w:tcPr>
          <w:p w14:paraId="7AB939FF"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6641</w:t>
            </w:r>
          </w:p>
        </w:tc>
      </w:tr>
      <w:tr w:rsidR="005C7069" w:rsidRPr="008C5452" w14:paraId="4717250C" w14:textId="77777777" w:rsidTr="008C5F8A">
        <w:trPr>
          <w:trHeight w:val="280"/>
        </w:trPr>
        <w:tc>
          <w:tcPr>
            <w:tcW w:w="5000" w:type="pct"/>
            <w:gridSpan w:val="3"/>
          </w:tcPr>
          <w:p w14:paraId="36827D8C" w14:textId="77777777" w:rsidR="005C7069" w:rsidRPr="008C5452" w:rsidRDefault="005C7069" w:rsidP="008C5452">
            <w:pPr>
              <w:widowControl w:val="0"/>
              <w:autoSpaceDE w:val="0"/>
              <w:autoSpaceDN w:val="0"/>
              <w:spacing w:line="180" w:lineRule="atLeast"/>
              <w:jc w:val="center"/>
              <w:rPr>
                <w:rFonts w:eastAsia="Times New Roman"/>
                <w:b/>
                <w:sz w:val="23"/>
                <w:szCs w:val="23"/>
                <w:lang w:eastAsia="ru-RU"/>
              </w:rPr>
            </w:pPr>
            <w:r w:rsidRPr="008C5452">
              <w:rPr>
                <w:rFonts w:eastAsia="Times New Roman"/>
                <w:b/>
                <w:sz w:val="23"/>
                <w:szCs w:val="23"/>
                <w:lang w:eastAsia="ru-RU"/>
              </w:rPr>
              <w:t>Младшая группа должностей</w:t>
            </w:r>
          </w:p>
        </w:tc>
      </w:tr>
      <w:tr w:rsidR="005C7069" w:rsidRPr="008C5452" w14:paraId="574BEA6F" w14:textId="77777777" w:rsidTr="002D68D7">
        <w:tc>
          <w:tcPr>
            <w:tcW w:w="319" w:type="pct"/>
          </w:tcPr>
          <w:p w14:paraId="5DF5183F"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7.</w:t>
            </w:r>
          </w:p>
        </w:tc>
        <w:tc>
          <w:tcPr>
            <w:tcW w:w="3252" w:type="pct"/>
          </w:tcPr>
          <w:p w14:paraId="1EB00F64" w14:textId="77777777" w:rsidR="005C7069" w:rsidRPr="008C5452" w:rsidRDefault="005C7069" w:rsidP="008C5452">
            <w:pPr>
              <w:widowControl w:val="0"/>
              <w:autoSpaceDE w:val="0"/>
              <w:autoSpaceDN w:val="0"/>
              <w:spacing w:line="180" w:lineRule="atLeast"/>
              <w:rPr>
                <w:rFonts w:eastAsia="Times New Roman"/>
                <w:sz w:val="23"/>
                <w:szCs w:val="23"/>
                <w:lang w:eastAsia="ru-RU"/>
              </w:rPr>
            </w:pPr>
            <w:r w:rsidRPr="008C5452">
              <w:rPr>
                <w:rFonts w:eastAsia="Times New Roman"/>
                <w:sz w:val="23"/>
                <w:szCs w:val="23"/>
                <w:lang w:eastAsia="ru-RU"/>
              </w:rPr>
              <w:t>Специалист 1 разряда</w:t>
            </w:r>
          </w:p>
        </w:tc>
        <w:tc>
          <w:tcPr>
            <w:tcW w:w="1430" w:type="pct"/>
          </w:tcPr>
          <w:p w14:paraId="634B3562" w14:textId="77777777" w:rsidR="005C7069" w:rsidRPr="008C5452" w:rsidRDefault="005C7069" w:rsidP="008C5452">
            <w:pPr>
              <w:widowControl w:val="0"/>
              <w:autoSpaceDE w:val="0"/>
              <w:autoSpaceDN w:val="0"/>
              <w:spacing w:line="180" w:lineRule="atLeast"/>
              <w:jc w:val="right"/>
              <w:rPr>
                <w:rFonts w:eastAsia="Times New Roman"/>
                <w:sz w:val="23"/>
                <w:szCs w:val="23"/>
                <w:lang w:eastAsia="ru-RU"/>
              </w:rPr>
            </w:pPr>
            <w:r w:rsidRPr="008C5452">
              <w:rPr>
                <w:rFonts w:eastAsia="Times New Roman"/>
                <w:sz w:val="23"/>
                <w:szCs w:val="23"/>
                <w:lang w:eastAsia="ru-RU"/>
              </w:rPr>
              <w:t>5618</w:t>
            </w:r>
          </w:p>
        </w:tc>
      </w:tr>
    </w:tbl>
    <w:p w14:paraId="166D8B81" w14:textId="77777777" w:rsidR="005C7069" w:rsidRPr="005C7069" w:rsidRDefault="005C7069" w:rsidP="0026090F">
      <w:pPr>
        <w:widowControl w:val="0"/>
        <w:autoSpaceDE w:val="0"/>
        <w:autoSpaceDN w:val="0"/>
        <w:jc w:val="both"/>
        <w:rPr>
          <w:rFonts w:eastAsia="Times New Roman"/>
          <w:sz w:val="24"/>
          <w:szCs w:val="24"/>
          <w:lang w:eastAsia="ru-RU"/>
        </w:rPr>
      </w:pPr>
      <w:r w:rsidRPr="005C7069">
        <w:rPr>
          <w:rFonts w:eastAsia="Times New Roman"/>
          <w:sz w:val="24"/>
          <w:szCs w:val="24"/>
          <w:lang w:eastAsia="ru-RU"/>
        </w:rPr>
        <w:t>».</w:t>
      </w:r>
    </w:p>
    <w:p w14:paraId="038D8BEA" w14:textId="77777777" w:rsidR="005C7069" w:rsidRPr="002D68D7" w:rsidRDefault="005C7069" w:rsidP="0026090F">
      <w:pPr>
        <w:widowControl w:val="0"/>
        <w:autoSpaceDE w:val="0"/>
        <w:autoSpaceDN w:val="0"/>
        <w:ind w:firstLine="709"/>
        <w:jc w:val="both"/>
        <w:rPr>
          <w:rFonts w:eastAsia="Times New Roman"/>
          <w:sz w:val="26"/>
          <w:szCs w:val="26"/>
          <w:lang w:eastAsia="ru-RU"/>
        </w:rPr>
      </w:pPr>
      <w:r w:rsidRPr="002D68D7">
        <w:rPr>
          <w:rFonts w:eastAsia="Times New Roman"/>
          <w:sz w:val="26"/>
          <w:szCs w:val="26"/>
          <w:lang w:eastAsia="ru-RU"/>
        </w:rPr>
        <w:t>1.2. в Приложении 7 к Нормативному правовому акту:</w:t>
      </w:r>
    </w:p>
    <w:p w14:paraId="683D3E63" w14:textId="77777777" w:rsidR="005C7069" w:rsidRPr="002D68D7" w:rsidRDefault="005C7069" w:rsidP="0026090F">
      <w:pPr>
        <w:widowControl w:val="0"/>
        <w:autoSpaceDE w:val="0"/>
        <w:autoSpaceDN w:val="0"/>
        <w:ind w:firstLine="709"/>
        <w:jc w:val="both"/>
        <w:rPr>
          <w:rFonts w:eastAsia="Times New Roman"/>
          <w:sz w:val="26"/>
          <w:szCs w:val="26"/>
          <w:lang w:eastAsia="ru-RU"/>
        </w:rPr>
      </w:pPr>
      <w:r w:rsidRPr="002D68D7">
        <w:rPr>
          <w:rFonts w:eastAsia="Times New Roman"/>
          <w:sz w:val="26"/>
          <w:szCs w:val="26"/>
          <w:lang w:eastAsia="ru-RU"/>
        </w:rPr>
        <w:t>а) пункт 10 изложить в следующей редакции:</w:t>
      </w:r>
    </w:p>
    <w:p w14:paraId="108F4684" w14:textId="77777777" w:rsidR="005C7069" w:rsidRPr="002D68D7" w:rsidRDefault="005C7069" w:rsidP="0026090F">
      <w:pPr>
        <w:widowControl w:val="0"/>
        <w:autoSpaceDE w:val="0"/>
        <w:autoSpaceDN w:val="0"/>
        <w:ind w:firstLine="709"/>
        <w:jc w:val="both"/>
        <w:rPr>
          <w:rFonts w:eastAsia="Times New Roman"/>
          <w:sz w:val="26"/>
          <w:szCs w:val="26"/>
          <w:lang w:eastAsia="ru-RU"/>
        </w:rPr>
      </w:pPr>
      <w:r w:rsidRPr="002D68D7">
        <w:rPr>
          <w:rFonts w:eastAsia="Times New Roman"/>
          <w:sz w:val="26"/>
          <w:szCs w:val="26"/>
          <w:lang w:eastAsia="ru-RU"/>
        </w:rPr>
        <w:t>«10. Материальная помощь может быть оказана по заявлению муниципального служащего дополнительно за счет и в пределах экономии фонда оплаты труда в течении текущего календарного года в размере 15 000 (пятнадцать тысяч) рублей без учета районного коэффициента, а также процентной надбавки за работу в местностях с особыми климатическими условиями, в следующих случаях:</w:t>
      </w:r>
    </w:p>
    <w:p w14:paraId="6390F4AB" w14:textId="77777777" w:rsidR="005C7069" w:rsidRPr="002D68D7" w:rsidRDefault="005C7069" w:rsidP="0026090F">
      <w:pPr>
        <w:widowControl w:val="0"/>
        <w:autoSpaceDE w:val="0"/>
        <w:autoSpaceDN w:val="0"/>
        <w:adjustRightInd w:val="0"/>
        <w:ind w:firstLine="709"/>
        <w:jc w:val="both"/>
        <w:rPr>
          <w:rFonts w:eastAsia="Times New Roman"/>
          <w:sz w:val="26"/>
          <w:szCs w:val="26"/>
          <w:lang w:eastAsia="ru-RU"/>
        </w:rPr>
      </w:pPr>
      <w:r w:rsidRPr="002D68D7">
        <w:rPr>
          <w:rFonts w:eastAsia="Times New Roman"/>
          <w:sz w:val="26"/>
          <w:szCs w:val="26"/>
          <w:lang w:eastAsia="ru-RU"/>
        </w:rPr>
        <w:t xml:space="preserve">- при необходимости осуществления дорогостоящих лечебных мероприятий по жизненным показаниям, с приложением документа (документов), подтверждающего наступление таких обстоятельств (листка нетрудоспособности, договора на оказание медицинских услуг, заключенного в соответствии с </w:t>
      </w:r>
      <w:hyperlink r:id="rId125" w:history="1">
        <w:r w:rsidRPr="002D68D7">
          <w:rPr>
            <w:rFonts w:eastAsia="Times New Roman"/>
            <w:sz w:val="26"/>
            <w:szCs w:val="26"/>
            <w:lang w:eastAsia="ru-RU"/>
          </w:rPr>
          <w:t>Правилами</w:t>
        </w:r>
      </w:hyperlink>
      <w:r w:rsidRPr="002D68D7">
        <w:rPr>
          <w:rFonts w:eastAsia="Times New Roman"/>
          <w:sz w:val="26"/>
          <w:szCs w:val="26"/>
          <w:lang w:eastAsia="ru-RU"/>
        </w:rPr>
        <w:t xml:space="preserve"> предоставления медицинскими организациями платных медицинских услуг, утвержденными Постановлением Правительства Российской Федерации от 11 мая 2023 года № 736, выписки из истории болезни, медицинского заключения, чеков (копий чеков), подтверждающих оплату медицинских услуг, рецептов (копий) на лекарственный препарат, иного документа, подтверждающего наличие указанных обстоятельств), - не более одного раза в календарный год;</w:t>
      </w:r>
    </w:p>
    <w:p w14:paraId="4B071F3C" w14:textId="77777777" w:rsidR="005C7069" w:rsidRPr="002D68D7" w:rsidRDefault="005C7069" w:rsidP="0026090F">
      <w:pPr>
        <w:widowControl w:val="0"/>
        <w:autoSpaceDE w:val="0"/>
        <w:autoSpaceDN w:val="0"/>
        <w:adjustRightInd w:val="0"/>
        <w:ind w:firstLine="709"/>
        <w:jc w:val="both"/>
        <w:rPr>
          <w:rFonts w:eastAsia="Times New Roman"/>
          <w:sz w:val="26"/>
          <w:szCs w:val="26"/>
          <w:lang w:eastAsia="ru-RU"/>
        </w:rPr>
      </w:pPr>
      <w:r w:rsidRPr="002D68D7">
        <w:rPr>
          <w:rFonts w:eastAsia="Times New Roman"/>
          <w:sz w:val="26"/>
          <w:szCs w:val="26"/>
          <w:lang w:eastAsia="ru-RU"/>
        </w:rPr>
        <w:t>при рождении (усыновлении) ребенка муниципальным служащим, с приложением документов, подтверждающих факт рождения ребенка (усыновления), при обращении в течение 6 месяцев со дня рождения (усыновления) ребенка;</w:t>
      </w:r>
    </w:p>
    <w:p w14:paraId="6B4615D7" w14:textId="77777777" w:rsidR="005C7069" w:rsidRPr="002D68D7" w:rsidRDefault="005C7069" w:rsidP="0026090F">
      <w:pPr>
        <w:widowControl w:val="0"/>
        <w:autoSpaceDE w:val="0"/>
        <w:autoSpaceDN w:val="0"/>
        <w:adjustRightInd w:val="0"/>
        <w:ind w:firstLine="709"/>
        <w:jc w:val="both"/>
        <w:rPr>
          <w:rFonts w:eastAsia="Times New Roman"/>
          <w:sz w:val="26"/>
          <w:szCs w:val="26"/>
          <w:lang w:eastAsia="ru-RU"/>
        </w:rPr>
      </w:pPr>
      <w:r w:rsidRPr="002D68D7">
        <w:rPr>
          <w:rFonts w:eastAsia="Times New Roman"/>
          <w:sz w:val="26"/>
          <w:szCs w:val="26"/>
          <w:lang w:eastAsia="ru-RU"/>
        </w:rPr>
        <w:t>в случае смерти (гибели) членов семьи муниципального служащего (супруга(и), детей, родителей), с приложением свидетельства о смерти, иного документа, подтверждающего наличие указанных обстоятельств.»;</w:t>
      </w:r>
    </w:p>
    <w:p w14:paraId="7AC0B929" w14:textId="77777777" w:rsidR="005C7069" w:rsidRPr="002D68D7" w:rsidRDefault="005C7069" w:rsidP="0026090F">
      <w:pPr>
        <w:widowControl w:val="0"/>
        <w:autoSpaceDE w:val="0"/>
        <w:autoSpaceDN w:val="0"/>
        <w:ind w:firstLine="709"/>
        <w:jc w:val="both"/>
        <w:rPr>
          <w:rFonts w:eastAsia="Times New Roman"/>
          <w:sz w:val="26"/>
          <w:szCs w:val="26"/>
          <w:lang w:eastAsia="ru-RU"/>
        </w:rPr>
      </w:pPr>
      <w:r w:rsidRPr="002D68D7">
        <w:rPr>
          <w:rFonts w:eastAsia="Times New Roman"/>
          <w:sz w:val="26"/>
          <w:szCs w:val="26"/>
          <w:lang w:eastAsia="ru-RU"/>
        </w:rPr>
        <w:t>б) пункт 12 изложить в следующей редакции:</w:t>
      </w:r>
    </w:p>
    <w:p w14:paraId="4E8C5500" w14:textId="77777777" w:rsidR="005C7069" w:rsidRPr="002D68D7" w:rsidRDefault="005C7069" w:rsidP="0026090F">
      <w:pPr>
        <w:widowControl w:val="0"/>
        <w:autoSpaceDE w:val="0"/>
        <w:autoSpaceDN w:val="0"/>
        <w:ind w:firstLine="709"/>
        <w:jc w:val="both"/>
        <w:rPr>
          <w:rFonts w:eastAsia="Times New Roman"/>
          <w:sz w:val="26"/>
          <w:szCs w:val="26"/>
          <w:lang w:eastAsia="ru-RU"/>
        </w:rPr>
      </w:pPr>
      <w:r w:rsidRPr="002D68D7">
        <w:rPr>
          <w:rFonts w:eastAsia="Times New Roman"/>
          <w:sz w:val="26"/>
          <w:szCs w:val="26"/>
          <w:lang w:eastAsia="ru-RU"/>
        </w:rPr>
        <w:t>«12. Материальная помощь, за исключением материальной помощи, установленной пунктом 10 настоящего Приложения, учитывается во всех случаях исчисления среднего заработка.</w:t>
      </w:r>
    </w:p>
    <w:p w14:paraId="78A5CB9F" w14:textId="77777777" w:rsidR="005C7069" w:rsidRPr="002D68D7" w:rsidRDefault="005C7069" w:rsidP="0026090F">
      <w:pPr>
        <w:widowControl w:val="0"/>
        <w:autoSpaceDE w:val="0"/>
        <w:autoSpaceDN w:val="0"/>
        <w:ind w:firstLine="540"/>
        <w:jc w:val="both"/>
        <w:rPr>
          <w:rFonts w:eastAsia="Times New Roman"/>
          <w:sz w:val="26"/>
          <w:szCs w:val="26"/>
          <w:lang w:eastAsia="ru-RU"/>
        </w:rPr>
      </w:pPr>
      <w:r w:rsidRPr="002D68D7">
        <w:rPr>
          <w:rFonts w:eastAsia="Times New Roman"/>
          <w:sz w:val="26"/>
          <w:szCs w:val="26"/>
          <w:lang w:eastAsia="ru-RU"/>
        </w:rPr>
        <w:t>Материальная помощь, выплаченная в порядке, установленном пунктом 10 настоящего Приложения, не учитывается в случаях исчисления среднего заработка.».</w:t>
      </w:r>
    </w:p>
    <w:p w14:paraId="01EAA258" w14:textId="77777777" w:rsidR="005C7069" w:rsidRPr="002D68D7" w:rsidRDefault="005C7069" w:rsidP="0026090F">
      <w:pPr>
        <w:widowControl w:val="0"/>
        <w:autoSpaceDE w:val="0"/>
        <w:autoSpaceDN w:val="0"/>
        <w:ind w:firstLine="539"/>
        <w:jc w:val="both"/>
        <w:rPr>
          <w:rFonts w:eastAsia="Times New Roman"/>
          <w:sz w:val="26"/>
          <w:szCs w:val="26"/>
          <w:lang w:eastAsia="ru-RU"/>
        </w:rPr>
      </w:pPr>
      <w:r w:rsidRPr="002D68D7">
        <w:rPr>
          <w:rFonts w:eastAsia="Times New Roman"/>
          <w:sz w:val="26"/>
          <w:szCs w:val="26"/>
          <w:lang w:eastAsia="ru-RU"/>
        </w:rPr>
        <w:t>2. Настоящий Нормативный правовой акт вступает в силу с 01.10.2025 года после его официального обнародования.</w:t>
      </w:r>
    </w:p>
    <w:p w14:paraId="2162C6F6" w14:textId="77777777" w:rsidR="005C7069" w:rsidRPr="002D68D7" w:rsidRDefault="005C7069" w:rsidP="0026090F">
      <w:pPr>
        <w:widowControl w:val="0"/>
        <w:autoSpaceDE w:val="0"/>
        <w:autoSpaceDN w:val="0"/>
        <w:ind w:firstLine="539"/>
        <w:jc w:val="both"/>
        <w:rPr>
          <w:rFonts w:eastAsia="Times New Roman"/>
          <w:sz w:val="26"/>
          <w:szCs w:val="26"/>
          <w:lang w:eastAsia="ru-RU"/>
        </w:rPr>
      </w:pPr>
      <w:r w:rsidRPr="002D68D7">
        <w:rPr>
          <w:rFonts w:eastAsia="Times New Roman"/>
          <w:sz w:val="26"/>
          <w:szCs w:val="26"/>
          <w:lang w:eastAsia="ru-RU"/>
        </w:rPr>
        <w:t>Пункт 1.2 настоящего нормативного правового акта вступает в силу после его официального обнародования.</w:t>
      </w:r>
    </w:p>
    <w:p w14:paraId="446040E0" w14:textId="77777777" w:rsidR="005C7069" w:rsidRPr="002D68D7" w:rsidRDefault="005C7069" w:rsidP="0026090F">
      <w:pPr>
        <w:widowControl w:val="0"/>
        <w:autoSpaceDE w:val="0"/>
        <w:autoSpaceDN w:val="0"/>
        <w:jc w:val="both"/>
        <w:rPr>
          <w:rFonts w:eastAsia="Times New Roman"/>
          <w:sz w:val="26"/>
          <w:szCs w:val="26"/>
          <w:lang w:eastAsia="ru-RU"/>
        </w:rPr>
      </w:pPr>
    </w:p>
    <w:p w14:paraId="3BA5AB11" w14:textId="77777777" w:rsidR="005C7069" w:rsidRPr="002D68D7" w:rsidRDefault="005C7069" w:rsidP="0026090F">
      <w:pPr>
        <w:widowControl w:val="0"/>
        <w:autoSpaceDE w:val="0"/>
        <w:autoSpaceDN w:val="0"/>
        <w:rPr>
          <w:rFonts w:eastAsia="Times New Roman"/>
          <w:sz w:val="26"/>
          <w:szCs w:val="26"/>
          <w:lang w:eastAsia="ru-RU"/>
        </w:rPr>
      </w:pPr>
      <w:r w:rsidRPr="002D68D7">
        <w:rPr>
          <w:rFonts w:eastAsia="Times New Roman"/>
          <w:sz w:val="26"/>
          <w:szCs w:val="26"/>
          <w:lang w:eastAsia="ru-RU"/>
        </w:rPr>
        <w:t xml:space="preserve">Глава Хасанского </w:t>
      </w:r>
    </w:p>
    <w:p w14:paraId="5DA06EE9" w14:textId="1B379FB5" w:rsidR="005C7069" w:rsidRPr="002D68D7" w:rsidRDefault="005C7069" w:rsidP="0026090F">
      <w:pPr>
        <w:widowControl w:val="0"/>
        <w:autoSpaceDE w:val="0"/>
        <w:autoSpaceDN w:val="0"/>
        <w:rPr>
          <w:rFonts w:eastAsia="Times New Roman"/>
          <w:sz w:val="26"/>
          <w:szCs w:val="26"/>
          <w:lang w:eastAsia="ru-RU"/>
        </w:rPr>
      </w:pPr>
      <w:r w:rsidRPr="002D68D7">
        <w:rPr>
          <w:rFonts w:eastAsia="Times New Roman"/>
          <w:sz w:val="26"/>
          <w:szCs w:val="26"/>
          <w:lang w:eastAsia="ru-RU"/>
        </w:rPr>
        <w:t xml:space="preserve">муниципального </w:t>
      </w:r>
      <w:proofErr w:type="gramStart"/>
      <w:r w:rsidRPr="002D68D7">
        <w:rPr>
          <w:rFonts w:eastAsia="Times New Roman"/>
          <w:sz w:val="26"/>
          <w:szCs w:val="26"/>
          <w:lang w:eastAsia="ru-RU"/>
        </w:rPr>
        <w:t xml:space="preserve">округа  </w:t>
      </w:r>
      <w:r w:rsidRPr="002D68D7">
        <w:rPr>
          <w:rFonts w:eastAsia="Times New Roman"/>
          <w:sz w:val="26"/>
          <w:szCs w:val="26"/>
          <w:lang w:eastAsia="ru-RU"/>
        </w:rPr>
        <w:tab/>
      </w:r>
      <w:proofErr w:type="gramEnd"/>
      <w:r w:rsidR="002D68D7">
        <w:rPr>
          <w:rFonts w:eastAsia="Times New Roman"/>
          <w:sz w:val="26"/>
          <w:szCs w:val="26"/>
          <w:lang w:eastAsia="ru-RU"/>
        </w:rPr>
        <w:t xml:space="preserve">                                                                            </w:t>
      </w:r>
      <w:r w:rsidRPr="002D68D7">
        <w:rPr>
          <w:rFonts w:eastAsia="Times New Roman"/>
          <w:sz w:val="26"/>
          <w:szCs w:val="26"/>
          <w:lang w:eastAsia="ru-RU"/>
        </w:rPr>
        <w:t xml:space="preserve">             И.В. Степанов</w:t>
      </w:r>
    </w:p>
    <w:p w14:paraId="6ECBC246" w14:textId="77777777" w:rsidR="005C7069" w:rsidRPr="008C5452" w:rsidRDefault="005C7069" w:rsidP="0026090F">
      <w:pPr>
        <w:widowControl w:val="0"/>
        <w:autoSpaceDE w:val="0"/>
        <w:autoSpaceDN w:val="0"/>
        <w:jc w:val="right"/>
        <w:rPr>
          <w:rFonts w:eastAsia="Times New Roman"/>
          <w:sz w:val="16"/>
          <w:szCs w:val="16"/>
          <w:lang w:eastAsia="ru-RU"/>
        </w:rPr>
      </w:pPr>
    </w:p>
    <w:p w14:paraId="17968904" w14:textId="77777777" w:rsidR="005C7069" w:rsidRPr="005C7069" w:rsidRDefault="005C7069" w:rsidP="0026090F">
      <w:pPr>
        <w:rPr>
          <w:rFonts w:eastAsia="Times New Roman"/>
          <w:sz w:val="26"/>
          <w:szCs w:val="26"/>
          <w:lang w:eastAsia="ru-RU"/>
        </w:rPr>
      </w:pPr>
      <w:r w:rsidRPr="005C7069">
        <w:rPr>
          <w:rFonts w:eastAsia="Times New Roman"/>
          <w:sz w:val="26"/>
          <w:szCs w:val="26"/>
          <w:lang w:eastAsia="ru-RU"/>
        </w:rPr>
        <w:t>пгт Славянка</w:t>
      </w:r>
    </w:p>
    <w:p w14:paraId="051314DB" w14:textId="77777777" w:rsidR="005C7069" w:rsidRPr="005C7069" w:rsidRDefault="005C7069" w:rsidP="0026090F">
      <w:pPr>
        <w:rPr>
          <w:rFonts w:eastAsia="Times New Roman"/>
          <w:sz w:val="26"/>
          <w:szCs w:val="26"/>
          <w:lang w:eastAsia="ru-RU"/>
        </w:rPr>
      </w:pPr>
      <w:r w:rsidRPr="005C7069">
        <w:rPr>
          <w:rFonts w:eastAsia="Times New Roman"/>
          <w:sz w:val="26"/>
          <w:szCs w:val="26"/>
          <w:lang w:eastAsia="ru-RU"/>
        </w:rPr>
        <w:t>25.06.2025 года</w:t>
      </w:r>
    </w:p>
    <w:p w14:paraId="4813C417" w14:textId="77777777" w:rsidR="005C7069" w:rsidRPr="005C7069" w:rsidRDefault="005C7069" w:rsidP="0026090F">
      <w:pPr>
        <w:rPr>
          <w:rFonts w:eastAsia="Times New Roman"/>
          <w:sz w:val="26"/>
          <w:szCs w:val="26"/>
          <w:lang w:eastAsia="ru-RU"/>
        </w:rPr>
      </w:pPr>
      <w:r w:rsidRPr="005C7069">
        <w:rPr>
          <w:rFonts w:eastAsia="Times New Roman"/>
          <w:sz w:val="26"/>
          <w:szCs w:val="26"/>
          <w:lang w:eastAsia="ru-RU"/>
        </w:rPr>
        <w:t>№ 150– НПА</w:t>
      </w:r>
    </w:p>
    <w:p w14:paraId="765D9405" w14:textId="77777777" w:rsidR="002D68D7" w:rsidRDefault="002D68D7" w:rsidP="0026090F">
      <w:pPr>
        <w:widowControl w:val="0"/>
        <w:autoSpaceDE w:val="0"/>
        <w:autoSpaceDN w:val="0"/>
        <w:adjustRightInd w:val="0"/>
        <w:rPr>
          <w:rFonts w:eastAsia="Times New Roman"/>
          <w:b/>
          <w:bCs/>
          <w:sz w:val="26"/>
          <w:szCs w:val="26"/>
          <w:lang w:eastAsia="ru-RU"/>
        </w:rPr>
        <w:sectPr w:rsidR="002D68D7" w:rsidSect="002D68D7">
          <w:pgSz w:w="11907" w:h="16840"/>
          <w:pgMar w:top="794" w:right="794" w:bottom="794" w:left="794" w:header="0" w:footer="0" w:gutter="0"/>
          <w:cols w:space="720"/>
        </w:sectPr>
      </w:pPr>
    </w:p>
    <w:p w14:paraId="4A152B9C" w14:textId="77777777" w:rsidR="005C7069" w:rsidRPr="005C7069" w:rsidRDefault="005C7069" w:rsidP="002D68D7">
      <w:pPr>
        <w:widowControl w:val="0"/>
        <w:autoSpaceDE w:val="0"/>
        <w:autoSpaceDN w:val="0"/>
        <w:jc w:val="center"/>
        <w:rPr>
          <w:rFonts w:ascii="Calibri" w:eastAsia="Calibri" w:hAnsi="Calibri"/>
          <w:szCs w:val="24"/>
          <w:lang w:eastAsia="en-US"/>
        </w:rPr>
      </w:pPr>
      <w:r w:rsidRPr="005C7069">
        <w:rPr>
          <w:rFonts w:ascii="Tahoma" w:eastAsia="Times New Roman" w:hAnsi="Tahoma" w:cs="Tahoma"/>
          <w:noProof/>
          <w:szCs w:val="22"/>
          <w:lang w:eastAsia="ru-RU"/>
          <w14:ligatures w14:val="standardContextual"/>
        </w:rPr>
        <w:lastRenderedPageBreak/>
        <w:drawing>
          <wp:inline distT="0" distB="0" distL="0" distR="0" wp14:anchorId="07BC79B6" wp14:editId="64960239">
            <wp:extent cx="590550" cy="733425"/>
            <wp:effectExtent l="0" t="0" r="0" b="9525"/>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a:ln>
                      <a:noFill/>
                    </a:ln>
                  </pic:spPr>
                </pic:pic>
              </a:graphicData>
            </a:graphic>
          </wp:inline>
        </w:drawing>
      </w:r>
      <w:r w:rsidRPr="005C7069">
        <w:rPr>
          <w:rFonts w:ascii="Tahoma" w:eastAsia="Times New Roman" w:hAnsi="Tahoma" w:cs="Tahoma"/>
          <w:szCs w:val="22"/>
          <w:lang w:eastAsia="ru-RU"/>
        </w:rPr>
        <w:br/>
      </w:r>
    </w:p>
    <w:p w14:paraId="2936CFD6" w14:textId="77777777" w:rsidR="005C7069" w:rsidRPr="005C7069" w:rsidRDefault="005C7069" w:rsidP="002D68D7">
      <w:pPr>
        <w:keepNext/>
        <w:jc w:val="center"/>
        <w:rPr>
          <w:rFonts w:eastAsia="Times New Roman"/>
          <w:b/>
          <w:bCs/>
          <w:sz w:val="26"/>
          <w:szCs w:val="26"/>
          <w:lang w:eastAsia="ru-RU"/>
        </w:rPr>
      </w:pPr>
      <w:r w:rsidRPr="005C7069">
        <w:rPr>
          <w:rFonts w:eastAsia="Times New Roman"/>
          <w:b/>
          <w:bCs/>
          <w:sz w:val="26"/>
          <w:szCs w:val="26"/>
          <w:lang w:eastAsia="ru-RU"/>
        </w:rPr>
        <w:t>ДУМЫ ХАСАНСКОГО МУНИЦИПАЛЬНОГО ОКРУГА</w:t>
      </w:r>
    </w:p>
    <w:p w14:paraId="36D01CEF" w14:textId="77777777" w:rsidR="005C7069" w:rsidRPr="005C7069" w:rsidRDefault="005C7069" w:rsidP="002D68D7">
      <w:pPr>
        <w:keepNext/>
        <w:jc w:val="center"/>
        <w:rPr>
          <w:rFonts w:eastAsia="Times New Roman"/>
          <w:b/>
          <w:bCs/>
          <w:sz w:val="26"/>
          <w:szCs w:val="26"/>
          <w:lang w:eastAsia="ru-RU"/>
        </w:rPr>
      </w:pPr>
      <w:r w:rsidRPr="005C7069">
        <w:rPr>
          <w:rFonts w:eastAsia="Times New Roman"/>
          <w:b/>
          <w:bCs/>
          <w:sz w:val="26"/>
          <w:szCs w:val="26"/>
          <w:lang w:eastAsia="ru-RU"/>
        </w:rPr>
        <w:t>ПРИМОРСКОГО КРАЯ</w:t>
      </w:r>
    </w:p>
    <w:p w14:paraId="68F2CEA5" w14:textId="77777777" w:rsidR="005C7069" w:rsidRPr="005C7069" w:rsidRDefault="005C7069" w:rsidP="002D68D7">
      <w:pPr>
        <w:jc w:val="center"/>
        <w:rPr>
          <w:rFonts w:eastAsia="Times New Roman"/>
          <w:b/>
          <w:bCs/>
          <w:sz w:val="16"/>
          <w:szCs w:val="16"/>
          <w:lang w:eastAsia="ru-RU"/>
        </w:rPr>
      </w:pPr>
    </w:p>
    <w:p w14:paraId="45EE7744" w14:textId="77777777" w:rsidR="005C7069" w:rsidRPr="005C7069" w:rsidRDefault="005C7069" w:rsidP="002D68D7">
      <w:pPr>
        <w:jc w:val="center"/>
        <w:rPr>
          <w:rFonts w:eastAsia="Times New Roman"/>
          <w:b/>
          <w:bCs/>
          <w:sz w:val="16"/>
          <w:szCs w:val="16"/>
          <w:lang w:eastAsia="ru-RU"/>
        </w:rPr>
      </w:pPr>
    </w:p>
    <w:p w14:paraId="6862580C" w14:textId="77777777" w:rsidR="005C7069" w:rsidRPr="005C7069" w:rsidRDefault="005C7069" w:rsidP="00662F43">
      <w:pPr>
        <w:jc w:val="center"/>
        <w:outlineLvl w:val="0"/>
        <w:rPr>
          <w:rFonts w:eastAsia="Times New Roman"/>
          <w:b/>
          <w:bCs/>
          <w:sz w:val="26"/>
          <w:szCs w:val="26"/>
          <w:lang w:eastAsia="ru-RU"/>
        </w:rPr>
      </w:pPr>
      <w:bookmarkStart w:id="47" w:name="_Toc121682086"/>
      <w:bookmarkStart w:id="48" w:name="_Toc202207010"/>
      <w:r w:rsidRPr="005C7069">
        <w:rPr>
          <w:rFonts w:eastAsia="Times New Roman"/>
          <w:b/>
          <w:bCs/>
          <w:sz w:val="26"/>
          <w:szCs w:val="26"/>
          <w:lang w:eastAsia="ru-RU"/>
        </w:rPr>
        <w:t>РЕШЕНИЕ</w:t>
      </w:r>
      <w:bookmarkEnd w:id="47"/>
      <w:bookmarkEnd w:id="48"/>
    </w:p>
    <w:p w14:paraId="1FD8B73A" w14:textId="77777777" w:rsidR="005C7069" w:rsidRPr="005C7069" w:rsidRDefault="005C7069" w:rsidP="002D68D7">
      <w:pPr>
        <w:jc w:val="center"/>
        <w:rPr>
          <w:rFonts w:eastAsia="Times New Roman"/>
          <w:b/>
          <w:bCs/>
          <w:sz w:val="26"/>
          <w:szCs w:val="26"/>
          <w:lang w:eastAsia="ru-RU"/>
        </w:rPr>
      </w:pPr>
      <w:r w:rsidRPr="005C7069">
        <w:rPr>
          <w:rFonts w:eastAsia="Times New Roman"/>
          <w:b/>
          <w:bCs/>
          <w:sz w:val="26"/>
          <w:szCs w:val="26"/>
          <w:lang w:eastAsia="ru-RU"/>
        </w:rPr>
        <w:t>пгт Славянка</w:t>
      </w:r>
    </w:p>
    <w:p w14:paraId="57F9F101" w14:textId="77777777" w:rsidR="005C7069" w:rsidRPr="005C7069" w:rsidRDefault="005C7069" w:rsidP="002D68D7">
      <w:pPr>
        <w:spacing w:after="200"/>
        <w:jc w:val="center"/>
        <w:rPr>
          <w:rFonts w:eastAsia="Times New Roman"/>
          <w:b/>
          <w:bCs/>
          <w:sz w:val="26"/>
          <w:szCs w:val="26"/>
          <w:lang w:eastAsia="ru-RU"/>
        </w:rPr>
      </w:pPr>
    </w:p>
    <w:p w14:paraId="2A9F9166" w14:textId="4A746540" w:rsidR="005C7069" w:rsidRPr="005C7069" w:rsidRDefault="005C7069" w:rsidP="002D68D7">
      <w:pPr>
        <w:spacing w:after="200"/>
        <w:jc w:val="center"/>
        <w:rPr>
          <w:rFonts w:eastAsia="Calibri"/>
          <w:sz w:val="26"/>
          <w:szCs w:val="26"/>
          <w:lang w:eastAsia="ru-RU"/>
        </w:rPr>
      </w:pPr>
      <w:r w:rsidRPr="005C7069">
        <w:rPr>
          <w:rFonts w:eastAsia="Calibri"/>
          <w:sz w:val="26"/>
          <w:szCs w:val="26"/>
          <w:lang w:eastAsia="ru-RU"/>
        </w:rPr>
        <w:t>25.06.2025</w:t>
      </w:r>
      <w:r w:rsidRPr="005C7069">
        <w:rPr>
          <w:rFonts w:eastAsia="Calibri"/>
          <w:sz w:val="26"/>
          <w:szCs w:val="26"/>
          <w:lang w:eastAsia="ru-RU"/>
        </w:rPr>
        <w:tab/>
        <w:t xml:space="preserve">                                                                </w:t>
      </w:r>
      <w:r w:rsidR="002D68D7">
        <w:rPr>
          <w:rFonts w:eastAsia="Calibri"/>
          <w:sz w:val="26"/>
          <w:szCs w:val="26"/>
          <w:lang w:eastAsia="ru-RU"/>
        </w:rPr>
        <w:t xml:space="preserve">                  </w:t>
      </w:r>
      <w:r w:rsidRPr="005C7069">
        <w:rPr>
          <w:rFonts w:eastAsia="Calibri"/>
          <w:sz w:val="26"/>
          <w:szCs w:val="26"/>
          <w:lang w:eastAsia="ru-RU"/>
        </w:rPr>
        <w:t xml:space="preserve">                                            № 485</w:t>
      </w:r>
    </w:p>
    <w:p w14:paraId="158CF895" w14:textId="77777777" w:rsidR="005C7069" w:rsidRPr="005C7069" w:rsidRDefault="005C7069" w:rsidP="0026090F">
      <w:pPr>
        <w:ind w:right="4649"/>
        <w:contextualSpacing/>
        <w:jc w:val="both"/>
        <w:rPr>
          <w:rFonts w:eastAsia="Calibri"/>
          <w:sz w:val="26"/>
          <w:szCs w:val="26"/>
          <w:lang w:eastAsia="en-US"/>
        </w:rPr>
      </w:pPr>
      <w:r w:rsidRPr="005C7069">
        <w:rPr>
          <w:rFonts w:eastAsia="Calibri"/>
          <w:sz w:val="26"/>
          <w:szCs w:val="26"/>
          <w:lang w:eastAsia="ru-RU"/>
        </w:rPr>
        <w:t>О внесении изменений в Нормативный правовой акт «</w:t>
      </w:r>
      <w:r w:rsidRPr="005C7069">
        <w:rPr>
          <w:rFonts w:eastAsia="Calibri"/>
          <w:sz w:val="26"/>
          <w:szCs w:val="26"/>
          <w:lang w:eastAsia="en-US"/>
        </w:rPr>
        <w:t>О реестре должностей муниципальной службы в органах местного самоуправления Хасанского муниципального округа Приморского края»</w:t>
      </w:r>
    </w:p>
    <w:p w14:paraId="32159ED1" w14:textId="77777777" w:rsidR="005C7069" w:rsidRPr="005C7069" w:rsidRDefault="005C7069" w:rsidP="0026090F">
      <w:pPr>
        <w:ind w:right="4649"/>
        <w:contextualSpacing/>
        <w:jc w:val="both"/>
        <w:rPr>
          <w:rFonts w:eastAsia="Calibri"/>
          <w:sz w:val="26"/>
          <w:szCs w:val="26"/>
          <w:lang w:eastAsia="en-US"/>
        </w:rPr>
      </w:pPr>
    </w:p>
    <w:p w14:paraId="027A80E9" w14:textId="77777777" w:rsidR="005C7069" w:rsidRPr="005C7069" w:rsidRDefault="005C7069" w:rsidP="0026090F">
      <w:pPr>
        <w:spacing w:after="200"/>
        <w:jc w:val="both"/>
        <w:rPr>
          <w:rFonts w:eastAsia="Calibri"/>
          <w:sz w:val="26"/>
          <w:szCs w:val="26"/>
          <w:lang w:eastAsia="en-US"/>
        </w:rPr>
      </w:pPr>
      <w:r w:rsidRPr="005C7069">
        <w:rPr>
          <w:rFonts w:eastAsia="Calibri"/>
          <w:sz w:val="26"/>
          <w:szCs w:val="26"/>
          <w:lang w:eastAsia="en-US"/>
        </w:rPr>
        <w:tab/>
        <w:t>В соответствии с Федеральным законом от 02.03.2007 № 25-ФЗ «О муниципальной службе в Российской Федерации», Законом Приморского края от 04.06.2007 № 82-КЗ "О муниципальной службе в Приморском крае", Законом Приморского края от 04.06.2007 № 83-КЗ «О Реестре должностей муниципальной службы в Приморском крае», Уставом Хасанского муниципального округа Приморского края, Дума Хасанского муниципального округа Приморского края</w:t>
      </w:r>
    </w:p>
    <w:p w14:paraId="30B01AF9" w14:textId="77777777" w:rsidR="005C7069" w:rsidRPr="005C7069" w:rsidRDefault="005C7069" w:rsidP="0026090F">
      <w:pPr>
        <w:rPr>
          <w:rFonts w:eastAsia="Calibri"/>
          <w:sz w:val="26"/>
          <w:szCs w:val="26"/>
          <w:lang w:eastAsia="en-US"/>
        </w:rPr>
      </w:pPr>
    </w:p>
    <w:p w14:paraId="6F07A25D" w14:textId="77777777" w:rsidR="005C7069" w:rsidRPr="005C7069" w:rsidRDefault="005C7069" w:rsidP="0026090F">
      <w:pPr>
        <w:rPr>
          <w:rFonts w:eastAsia="Calibri"/>
          <w:sz w:val="26"/>
          <w:szCs w:val="26"/>
          <w:lang w:eastAsia="en-US"/>
        </w:rPr>
      </w:pPr>
      <w:r w:rsidRPr="005C7069">
        <w:rPr>
          <w:rFonts w:eastAsia="Calibri"/>
          <w:sz w:val="26"/>
          <w:szCs w:val="26"/>
          <w:lang w:eastAsia="en-US"/>
        </w:rPr>
        <w:tab/>
        <w:t>РЕШИЛА:</w:t>
      </w:r>
    </w:p>
    <w:p w14:paraId="12ECCDD0" w14:textId="77777777" w:rsidR="005C7069" w:rsidRPr="005C7069" w:rsidRDefault="005C7069" w:rsidP="0026090F">
      <w:pPr>
        <w:rPr>
          <w:rFonts w:eastAsia="Calibri"/>
          <w:sz w:val="26"/>
          <w:szCs w:val="26"/>
          <w:lang w:eastAsia="en-US"/>
        </w:rPr>
      </w:pPr>
    </w:p>
    <w:p w14:paraId="21A05A23" w14:textId="77777777" w:rsidR="005C7069" w:rsidRPr="005C7069" w:rsidRDefault="005C7069" w:rsidP="0026090F">
      <w:pPr>
        <w:ind w:right="-29"/>
        <w:contextualSpacing/>
        <w:jc w:val="both"/>
        <w:rPr>
          <w:rFonts w:eastAsia="Calibri"/>
          <w:sz w:val="26"/>
          <w:szCs w:val="26"/>
          <w:lang w:eastAsia="en-US"/>
        </w:rPr>
      </w:pPr>
      <w:r w:rsidRPr="005C7069">
        <w:rPr>
          <w:rFonts w:eastAsia="Calibri"/>
          <w:sz w:val="26"/>
          <w:szCs w:val="26"/>
          <w:lang w:eastAsia="en-US"/>
        </w:rPr>
        <w:tab/>
        <w:t>1. Принять Нормативный правовой акт «</w:t>
      </w:r>
      <w:r w:rsidRPr="005C7069">
        <w:rPr>
          <w:rFonts w:eastAsia="Calibri"/>
          <w:sz w:val="26"/>
          <w:szCs w:val="26"/>
          <w:lang w:eastAsia="ru-RU"/>
        </w:rPr>
        <w:t>О внесении изменений в Нормативный правовой акт «</w:t>
      </w:r>
      <w:r w:rsidRPr="005C7069">
        <w:rPr>
          <w:rFonts w:eastAsia="Calibri"/>
          <w:sz w:val="26"/>
          <w:szCs w:val="26"/>
          <w:lang w:eastAsia="en-US"/>
        </w:rPr>
        <w:t>О реестре должностей муниципальной службы в органах местного самоуправления Хасанского муниципального округа Приморского края».</w:t>
      </w:r>
    </w:p>
    <w:p w14:paraId="1FAEC5B0" w14:textId="77777777" w:rsidR="005C7069" w:rsidRPr="005C7069" w:rsidRDefault="005C7069" w:rsidP="0026090F">
      <w:pPr>
        <w:ind w:firstLine="708"/>
        <w:jc w:val="both"/>
        <w:rPr>
          <w:rFonts w:eastAsia="Calibri"/>
          <w:sz w:val="26"/>
          <w:szCs w:val="26"/>
          <w:lang w:eastAsia="en-US"/>
        </w:rPr>
      </w:pPr>
      <w:r w:rsidRPr="005C7069">
        <w:rPr>
          <w:rFonts w:eastAsia="Calibri"/>
          <w:sz w:val="26"/>
          <w:szCs w:val="26"/>
          <w:lang w:eastAsia="en-US"/>
        </w:rPr>
        <w:t>2. Направить Нормативный правовой акт «О реестре должностей муниципальной службы в органах местного самоуправления Хасанского муниципального округа Приморского края» главе Хасанского муниципального округа для подписания и официального обнародования.</w:t>
      </w:r>
    </w:p>
    <w:p w14:paraId="0EE2A3AB" w14:textId="77777777" w:rsidR="005C7069" w:rsidRPr="005C7069" w:rsidRDefault="005C7069" w:rsidP="0026090F">
      <w:pPr>
        <w:ind w:firstLine="708"/>
        <w:jc w:val="both"/>
        <w:rPr>
          <w:rFonts w:eastAsia="Calibri"/>
          <w:sz w:val="26"/>
          <w:szCs w:val="26"/>
          <w:lang w:eastAsia="en-US"/>
        </w:rPr>
      </w:pPr>
      <w:r w:rsidRPr="005C7069">
        <w:rPr>
          <w:rFonts w:eastAsia="Calibri"/>
          <w:sz w:val="26"/>
          <w:szCs w:val="26"/>
          <w:lang w:eastAsia="en-US"/>
        </w:rPr>
        <w:t>3. Настоящее решение вступает в силу со дня его принятия.</w:t>
      </w:r>
    </w:p>
    <w:p w14:paraId="27AD897A" w14:textId="77777777" w:rsidR="005C7069" w:rsidRPr="005C7069" w:rsidRDefault="005C7069" w:rsidP="0026090F">
      <w:pPr>
        <w:ind w:firstLine="708"/>
        <w:jc w:val="both"/>
        <w:rPr>
          <w:rFonts w:eastAsia="Calibri"/>
          <w:sz w:val="26"/>
          <w:szCs w:val="26"/>
          <w:lang w:eastAsia="en-US"/>
        </w:rPr>
      </w:pPr>
    </w:p>
    <w:p w14:paraId="477FC332" w14:textId="77777777" w:rsidR="005C7069" w:rsidRPr="005C7069" w:rsidRDefault="005C7069" w:rsidP="0026090F">
      <w:pPr>
        <w:ind w:firstLine="708"/>
        <w:jc w:val="both"/>
        <w:rPr>
          <w:rFonts w:eastAsia="Calibri"/>
          <w:sz w:val="26"/>
          <w:szCs w:val="26"/>
          <w:lang w:eastAsia="en-US"/>
        </w:rPr>
      </w:pPr>
    </w:p>
    <w:p w14:paraId="0B701FA5" w14:textId="77777777" w:rsidR="005C7069" w:rsidRPr="005C7069" w:rsidRDefault="005C7069" w:rsidP="0026090F">
      <w:pPr>
        <w:jc w:val="both"/>
        <w:rPr>
          <w:rFonts w:eastAsia="Calibri"/>
          <w:sz w:val="26"/>
          <w:szCs w:val="26"/>
          <w:lang w:eastAsia="en-US"/>
        </w:rPr>
      </w:pPr>
    </w:p>
    <w:p w14:paraId="677AC58B" w14:textId="100C61BA" w:rsidR="005C7069" w:rsidRPr="005C7069" w:rsidRDefault="005C7069" w:rsidP="0026090F">
      <w:pPr>
        <w:widowControl w:val="0"/>
        <w:autoSpaceDE w:val="0"/>
        <w:autoSpaceDN w:val="0"/>
        <w:rPr>
          <w:rFonts w:ascii="Tahoma" w:eastAsia="Times New Roman" w:hAnsi="Tahoma" w:cs="Tahoma"/>
          <w:szCs w:val="22"/>
          <w:lang w:eastAsia="ru-RU"/>
        </w:rPr>
      </w:pPr>
      <w:r w:rsidRPr="005C7069">
        <w:rPr>
          <w:rFonts w:eastAsia="Calibri"/>
          <w:sz w:val="26"/>
          <w:szCs w:val="26"/>
          <w:lang w:eastAsia="en-US"/>
        </w:rPr>
        <w:t xml:space="preserve">Председатель Думы                                         </w:t>
      </w:r>
      <w:r w:rsidR="002D68D7">
        <w:rPr>
          <w:rFonts w:eastAsia="Calibri"/>
          <w:sz w:val="26"/>
          <w:szCs w:val="26"/>
          <w:lang w:eastAsia="en-US"/>
        </w:rPr>
        <w:t xml:space="preserve">               </w:t>
      </w:r>
      <w:r w:rsidRPr="005C7069">
        <w:rPr>
          <w:rFonts w:eastAsia="Calibri"/>
          <w:sz w:val="26"/>
          <w:szCs w:val="26"/>
          <w:lang w:eastAsia="en-US"/>
        </w:rPr>
        <w:t xml:space="preserve">                                             Н.В. Карпова</w:t>
      </w:r>
      <w:r w:rsidRPr="005C7069">
        <w:rPr>
          <w:rFonts w:eastAsia="Calibri"/>
          <w:sz w:val="26"/>
          <w:szCs w:val="26"/>
          <w:lang w:eastAsia="en-US"/>
        </w:rPr>
        <w:tab/>
      </w:r>
      <w:r w:rsidRPr="005C7069">
        <w:rPr>
          <w:rFonts w:eastAsia="Calibri"/>
          <w:sz w:val="26"/>
          <w:szCs w:val="26"/>
          <w:lang w:eastAsia="en-US"/>
        </w:rPr>
        <w:tab/>
      </w:r>
      <w:r w:rsidRPr="005C7069">
        <w:rPr>
          <w:rFonts w:eastAsia="Calibri"/>
          <w:sz w:val="24"/>
          <w:szCs w:val="24"/>
          <w:lang w:eastAsia="en-US"/>
        </w:rPr>
        <w:t xml:space="preserve"> </w:t>
      </w:r>
      <w:r w:rsidRPr="005C7069">
        <w:rPr>
          <w:rFonts w:eastAsia="Calibri"/>
          <w:sz w:val="24"/>
          <w:szCs w:val="24"/>
          <w:lang w:eastAsia="en-US"/>
        </w:rPr>
        <w:tab/>
      </w:r>
    </w:p>
    <w:p w14:paraId="6BF96612" w14:textId="77777777" w:rsidR="005C7069" w:rsidRPr="005C7069" w:rsidRDefault="005C7069" w:rsidP="0026090F">
      <w:pPr>
        <w:widowControl w:val="0"/>
        <w:autoSpaceDE w:val="0"/>
        <w:autoSpaceDN w:val="0"/>
        <w:rPr>
          <w:rFonts w:ascii="Tahoma" w:eastAsia="Times New Roman" w:hAnsi="Tahoma" w:cs="Tahoma"/>
          <w:szCs w:val="22"/>
          <w:lang w:eastAsia="ru-RU"/>
        </w:rPr>
      </w:pPr>
    </w:p>
    <w:p w14:paraId="59CDB50D" w14:textId="77777777" w:rsidR="005C7069" w:rsidRPr="005C7069" w:rsidRDefault="005C7069" w:rsidP="0026090F">
      <w:pPr>
        <w:widowControl w:val="0"/>
        <w:autoSpaceDE w:val="0"/>
        <w:autoSpaceDN w:val="0"/>
        <w:rPr>
          <w:rFonts w:ascii="Tahoma" w:eastAsia="Times New Roman" w:hAnsi="Tahoma" w:cs="Tahoma"/>
          <w:szCs w:val="22"/>
          <w:lang w:eastAsia="ru-RU"/>
        </w:rPr>
      </w:pPr>
    </w:p>
    <w:p w14:paraId="43A79EF2" w14:textId="77777777" w:rsidR="005C7069" w:rsidRPr="005C7069" w:rsidRDefault="005C7069" w:rsidP="0026090F">
      <w:pPr>
        <w:rPr>
          <w:rFonts w:ascii="Tahoma" w:eastAsia="Times New Roman" w:hAnsi="Tahoma" w:cs="Tahoma"/>
          <w:szCs w:val="22"/>
          <w:lang w:eastAsia="ru-RU"/>
        </w:rPr>
        <w:sectPr w:rsidR="005C7069" w:rsidRPr="005C7069" w:rsidSect="002D68D7">
          <w:pgSz w:w="11907" w:h="16840"/>
          <w:pgMar w:top="794" w:right="794" w:bottom="794" w:left="794" w:header="0" w:footer="0" w:gutter="0"/>
          <w:cols w:space="720"/>
        </w:sectPr>
      </w:pPr>
    </w:p>
    <w:p w14:paraId="108980FC" w14:textId="77777777" w:rsidR="005C7069" w:rsidRPr="005C7069" w:rsidRDefault="005C7069" w:rsidP="0026090F">
      <w:pPr>
        <w:jc w:val="center"/>
        <w:rPr>
          <w:rFonts w:eastAsia="Times New Roman"/>
          <w:b/>
          <w:color w:val="000000"/>
          <w:sz w:val="24"/>
          <w:szCs w:val="24"/>
          <w:lang w:eastAsia="ru-RU"/>
        </w:rPr>
      </w:pPr>
      <w:r w:rsidRPr="005C7069">
        <w:rPr>
          <w:rFonts w:eastAsia="Times New Roman"/>
          <w:b/>
          <w:noProof/>
          <w:color w:val="000000"/>
          <w:sz w:val="24"/>
          <w:szCs w:val="24"/>
          <w:lang w:eastAsia="ru-RU"/>
          <w14:ligatures w14:val="standardContextual"/>
        </w:rPr>
        <w:lastRenderedPageBreak/>
        <w:drawing>
          <wp:inline distT="0" distB="0" distL="0" distR="0" wp14:anchorId="69E02D01" wp14:editId="582B7992">
            <wp:extent cx="590550" cy="733425"/>
            <wp:effectExtent l="0" t="0" r="0" b="9525"/>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0550" cy="733425"/>
                    </a:xfrm>
                    <a:prstGeom prst="rect">
                      <a:avLst/>
                    </a:prstGeom>
                    <a:noFill/>
                    <a:ln>
                      <a:noFill/>
                    </a:ln>
                  </pic:spPr>
                </pic:pic>
              </a:graphicData>
            </a:graphic>
          </wp:inline>
        </w:drawing>
      </w:r>
    </w:p>
    <w:p w14:paraId="0625F993" w14:textId="77777777" w:rsidR="005C7069" w:rsidRPr="005C7069" w:rsidRDefault="005C7069" w:rsidP="0026090F">
      <w:pPr>
        <w:jc w:val="center"/>
        <w:rPr>
          <w:rFonts w:eastAsia="Times New Roman"/>
          <w:b/>
          <w:color w:val="000000"/>
          <w:szCs w:val="24"/>
          <w:lang w:eastAsia="ru-RU"/>
        </w:rPr>
      </w:pPr>
    </w:p>
    <w:p w14:paraId="79E42E74" w14:textId="77777777" w:rsidR="005C7069" w:rsidRPr="002D68D7" w:rsidRDefault="005C7069" w:rsidP="0026090F">
      <w:pPr>
        <w:jc w:val="center"/>
        <w:rPr>
          <w:rFonts w:eastAsia="Times New Roman"/>
          <w:b/>
          <w:color w:val="000000"/>
          <w:sz w:val="26"/>
          <w:szCs w:val="26"/>
          <w:lang w:eastAsia="ru-RU"/>
        </w:rPr>
      </w:pPr>
      <w:r w:rsidRPr="002D68D7">
        <w:rPr>
          <w:rFonts w:eastAsia="Times New Roman"/>
          <w:b/>
          <w:color w:val="000000"/>
          <w:sz w:val="26"/>
          <w:szCs w:val="26"/>
          <w:lang w:eastAsia="ru-RU"/>
        </w:rPr>
        <w:t>ДУМА ХАСАНСКОГО МУНИЦИПАЛЬНОГО ОКРУГА</w:t>
      </w:r>
    </w:p>
    <w:p w14:paraId="41D6FEDE" w14:textId="77777777" w:rsidR="005C7069" w:rsidRPr="002D68D7" w:rsidRDefault="005C7069" w:rsidP="0026090F">
      <w:pPr>
        <w:ind w:firstLine="708"/>
        <w:jc w:val="center"/>
        <w:rPr>
          <w:rFonts w:eastAsia="Times New Roman"/>
          <w:b/>
          <w:color w:val="000000"/>
          <w:sz w:val="26"/>
          <w:szCs w:val="26"/>
          <w:lang w:eastAsia="ru-RU"/>
        </w:rPr>
      </w:pPr>
      <w:r w:rsidRPr="002D68D7">
        <w:rPr>
          <w:rFonts w:eastAsia="Times New Roman"/>
          <w:b/>
          <w:color w:val="000000"/>
          <w:sz w:val="26"/>
          <w:szCs w:val="26"/>
          <w:lang w:eastAsia="ru-RU"/>
        </w:rPr>
        <w:t>ПРИМОРСКОГО КРАЯ</w:t>
      </w:r>
    </w:p>
    <w:p w14:paraId="6FFC65AF" w14:textId="77777777" w:rsidR="005C7069" w:rsidRPr="002D68D7" w:rsidRDefault="005C7069" w:rsidP="0026090F">
      <w:pPr>
        <w:ind w:firstLine="708"/>
        <w:jc w:val="center"/>
        <w:rPr>
          <w:rFonts w:eastAsia="Times New Roman"/>
          <w:b/>
          <w:color w:val="000000"/>
          <w:sz w:val="26"/>
          <w:szCs w:val="26"/>
          <w:lang w:eastAsia="ru-RU"/>
        </w:rPr>
      </w:pPr>
    </w:p>
    <w:p w14:paraId="40D5DF03" w14:textId="77777777" w:rsidR="005C7069" w:rsidRPr="002D68D7" w:rsidRDefault="005C7069" w:rsidP="0026090F">
      <w:pPr>
        <w:ind w:firstLine="708"/>
        <w:jc w:val="center"/>
        <w:rPr>
          <w:rFonts w:eastAsia="Times New Roman"/>
          <w:b/>
          <w:color w:val="000000"/>
          <w:sz w:val="26"/>
          <w:szCs w:val="26"/>
          <w:lang w:eastAsia="ru-RU"/>
        </w:rPr>
      </w:pPr>
    </w:p>
    <w:p w14:paraId="67D95A6B" w14:textId="77777777" w:rsidR="005C7069" w:rsidRPr="002D68D7" w:rsidRDefault="005C7069" w:rsidP="0026090F">
      <w:pPr>
        <w:ind w:firstLine="708"/>
        <w:jc w:val="center"/>
        <w:rPr>
          <w:rFonts w:eastAsia="Times New Roman"/>
          <w:b/>
          <w:sz w:val="26"/>
          <w:szCs w:val="26"/>
          <w:lang w:eastAsia="ru-RU"/>
        </w:rPr>
      </w:pPr>
      <w:r w:rsidRPr="002D68D7">
        <w:rPr>
          <w:rFonts w:eastAsia="Times New Roman"/>
          <w:b/>
          <w:color w:val="000000"/>
          <w:sz w:val="26"/>
          <w:szCs w:val="26"/>
          <w:lang w:eastAsia="ru-RU"/>
        </w:rPr>
        <w:t>пгт Славянка</w:t>
      </w:r>
    </w:p>
    <w:p w14:paraId="186E9D08" w14:textId="77777777" w:rsidR="005C7069" w:rsidRPr="002D68D7" w:rsidRDefault="005C7069" w:rsidP="0026090F">
      <w:pPr>
        <w:widowControl w:val="0"/>
        <w:autoSpaceDE w:val="0"/>
        <w:autoSpaceDN w:val="0"/>
        <w:jc w:val="center"/>
        <w:rPr>
          <w:rFonts w:eastAsia="Times New Roman"/>
          <w:b/>
          <w:sz w:val="26"/>
          <w:szCs w:val="26"/>
          <w:lang w:eastAsia="ru-RU"/>
        </w:rPr>
      </w:pPr>
      <w:r w:rsidRPr="002D68D7">
        <w:rPr>
          <w:rFonts w:eastAsia="Times New Roman"/>
          <w:b/>
          <w:sz w:val="26"/>
          <w:szCs w:val="26"/>
          <w:lang w:eastAsia="ru-RU"/>
        </w:rPr>
        <w:t>НОРМАТИВНЫЙ ПРАВОВОЙ АКТ</w:t>
      </w:r>
    </w:p>
    <w:p w14:paraId="668AED6F" w14:textId="77777777" w:rsidR="005C7069" w:rsidRPr="002D68D7" w:rsidRDefault="005C7069" w:rsidP="0026090F">
      <w:pPr>
        <w:widowControl w:val="0"/>
        <w:autoSpaceDE w:val="0"/>
        <w:autoSpaceDN w:val="0"/>
        <w:jc w:val="center"/>
        <w:rPr>
          <w:rFonts w:eastAsia="Times New Roman"/>
          <w:b/>
          <w:sz w:val="26"/>
          <w:szCs w:val="26"/>
          <w:lang w:eastAsia="ru-RU"/>
        </w:rPr>
      </w:pPr>
    </w:p>
    <w:p w14:paraId="7AC397A2" w14:textId="77777777" w:rsidR="005C7069" w:rsidRPr="002D68D7" w:rsidRDefault="005C7069" w:rsidP="0026090F">
      <w:pPr>
        <w:widowControl w:val="0"/>
        <w:autoSpaceDE w:val="0"/>
        <w:autoSpaceDN w:val="0"/>
        <w:jc w:val="center"/>
        <w:rPr>
          <w:rFonts w:eastAsia="Times New Roman"/>
          <w:b/>
          <w:sz w:val="26"/>
          <w:szCs w:val="26"/>
          <w:lang w:eastAsia="ru-RU"/>
        </w:rPr>
      </w:pPr>
      <w:r w:rsidRPr="002D68D7">
        <w:rPr>
          <w:rFonts w:eastAsia="Times New Roman"/>
          <w:b/>
          <w:sz w:val="26"/>
          <w:szCs w:val="26"/>
          <w:lang w:eastAsia="ru-RU"/>
        </w:rPr>
        <w:t>О внесении изменений в Нормативный правовой акт «О реестре должностей муниципальной службы в органах местного самоуправления Хасанского муниципального округа Приморского края»</w:t>
      </w:r>
    </w:p>
    <w:p w14:paraId="3C9D19AA" w14:textId="77777777" w:rsidR="005C7069" w:rsidRPr="002D68D7" w:rsidRDefault="005C7069" w:rsidP="0026090F">
      <w:pPr>
        <w:widowControl w:val="0"/>
        <w:autoSpaceDE w:val="0"/>
        <w:autoSpaceDN w:val="0"/>
        <w:jc w:val="center"/>
        <w:rPr>
          <w:rFonts w:eastAsia="Times New Roman"/>
          <w:b/>
          <w:sz w:val="26"/>
          <w:szCs w:val="26"/>
          <w:lang w:eastAsia="ru-RU"/>
        </w:rPr>
      </w:pPr>
    </w:p>
    <w:p w14:paraId="71EE5351" w14:textId="77777777" w:rsidR="005C7069" w:rsidRPr="002D68D7" w:rsidRDefault="005C7069" w:rsidP="0026090F">
      <w:pPr>
        <w:widowControl w:val="0"/>
        <w:autoSpaceDE w:val="0"/>
        <w:autoSpaceDN w:val="0"/>
        <w:jc w:val="both"/>
        <w:rPr>
          <w:rFonts w:eastAsia="Times New Roman"/>
          <w:sz w:val="26"/>
          <w:szCs w:val="26"/>
          <w:lang w:eastAsia="ru-RU"/>
        </w:rPr>
      </w:pPr>
      <w:r w:rsidRPr="002D68D7">
        <w:rPr>
          <w:rFonts w:eastAsia="Times New Roman"/>
          <w:sz w:val="26"/>
          <w:szCs w:val="26"/>
          <w:lang w:eastAsia="ru-RU"/>
        </w:rPr>
        <w:t>Принят решением Думы Хасанского муниципального округа Приморского края от 25.06.2025 года № 485.</w:t>
      </w:r>
    </w:p>
    <w:p w14:paraId="5EFF2BFB" w14:textId="77777777" w:rsidR="005C7069" w:rsidRPr="002D68D7" w:rsidRDefault="005C7069" w:rsidP="0026090F">
      <w:pPr>
        <w:widowControl w:val="0"/>
        <w:autoSpaceDE w:val="0"/>
        <w:autoSpaceDN w:val="0"/>
        <w:jc w:val="both"/>
        <w:rPr>
          <w:rFonts w:ascii="Arial" w:eastAsia="Times New Roman" w:hAnsi="Arial" w:cs="Arial"/>
          <w:sz w:val="26"/>
          <w:szCs w:val="26"/>
          <w:lang w:eastAsia="ru-RU"/>
        </w:rPr>
      </w:pPr>
    </w:p>
    <w:p w14:paraId="7E472933" w14:textId="77777777" w:rsidR="005C7069" w:rsidRPr="002D68D7" w:rsidRDefault="005C7069" w:rsidP="0026090F">
      <w:pPr>
        <w:widowControl w:val="0"/>
        <w:autoSpaceDE w:val="0"/>
        <w:autoSpaceDN w:val="0"/>
        <w:jc w:val="both"/>
        <w:rPr>
          <w:rFonts w:eastAsia="Calibri"/>
          <w:sz w:val="26"/>
          <w:szCs w:val="26"/>
          <w:lang w:eastAsia="en-US"/>
        </w:rPr>
      </w:pPr>
      <w:r w:rsidRPr="002D68D7">
        <w:rPr>
          <w:rFonts w:eastAsia="Times New Roman"/>
          <w:sz w:val="26"/>
          <w:szCs w:val="26"/>
          <w:lang w:eastAsia="ru-RU"/>
        </w:rPr>
        <w:tab/>
        <w:t xml:space="preserve">1. Внести в Нормативный правовой акт о 08.12.2022 № 19-НПА </w:t>
      </w:r>
      <w:r w:rsidRPr="002D68D7">
        <w:rPr>
          <w:rFonts w:eastAsia="Calibri"/>
          <w:sz w:val="26"/>
          <w:szCs w:val="26"/>
          <w:lang w:eastAsia="ru-RU"/>
        </w:rPr>
        <w:t>«</w:t>
      </w:r>
      <w:r w:rsidRPr="002D68D7">
        <w:rPr>
          <w:rFonts w:eastAsia="Calibri"/>
          <w:sz w:val="26"/>
          <w:szCs w:val="26"/>
          <w:lang w:eastAsia="en-US"/>
        </w:rPr>
        <w:t>О реестре должностей муниципальной службы в органах местного самоуправления Хасанского муниципального округа Приморского края» (далее – Нормативный правовой акт) следующее изменение:</w:t>
      </w:r>
    </w:p>
    <w:p w14:paraId="0B0494BF" w14:textId="77777777" w:rsidR="005C7069" w:rsidRPr="002D68D7" w:rsidRDefault="005C7069" w:rsidP="0026090F">
      <w:pPr>
        <w:widowControl w:val="0"/>
        <w:autoSpaceDE w:val="0"/>
        <w:autoSpaceDN w:val="0"/>
        <w:ind w:firstLine="708"/>
        <w:jc w:val="both"/>
        <w:rPr>
          <w:rFonts w:eastAsia="Calibri"/>
          <w:sz w:val="26"/>
          <w:szCs w:val="26"/>
          <w:lang w:eastAsia="en-US"/>
        </w:rPr>
      </w:pPr>
      <w:r w:rsidRPr="002D68D7">
        <w:rPr>
          <w:rFonts w:eastAsia="Times New Roman"/>
          <w:color w:val="000000"/>
          <w:sz w:val="26"/>
          <w:szCs w:val="26"/>
          <w:lang w:eastAsia="ru-RU"/>
        </w:rPr>
        <w:t>Приложение 1 к Нормативному правовому акту изложить в следующей редакции:</w:t>
      </w:r>
    </w:p>
    <w:p w14:paraId="49CB29BE" w14:textId="77777777" w:rsidR="005C7069" w:rsidRPr="002D68D7" w:rsidRDefault="005C7069" w:rsidP="0026090F">
      <w:pPr>
        <w:jc w:val="both"/>
        <w:rPr>
          <w:rFonts w:eastAsia="Times New Roman"/>
          <w:color w:val="000000"/>
          <w:sz w:val="26"/>
          <w:szCs w:val="26"/>
          <w:lang w:eastAsia="ru-RU"/>
        </w:rPr>
      </w:pPr>
    </w:p>
    <w:p w14:paraId="120D4D5F" w14:textId="77777777" w:rsidR="005C7069" w:rsidRPr="002D68D7" w:rsidRDefault="005C7069" w:rsidP="002D68D7">
      <w:pPr>
        <w:widowControl w:val="0"/>
        <w:autoSpaceDE w:val="0"/>
        <w:autoSpaceDN w:val="0"/>
        <w:ind w:left="4956" w:firstLine="6"/>
        <w:rPr>
          <w:rFonts w:eastAsia="Times New Roman"/>
          <w:sz w:val="26"/>
          <w:szCs w:val="26"/>
          <w:lang w:eastAsia="ru-RU"/>
        </w:rPr>
      </w:pPr>
      <w:r w:rsidRPr="002D68D7">
        <w:rPr>
          <w:rFonts w:eastAsia="Times New Roman"/>
          <w:color w:val="000000"/>
          <w:sz w:val="26"/>
          <w:szCs w:val="26"/>
          <w:lang w:eastAsia="ru-RU"/>
        </w:rPr>
        <w:t>«</w:t>
      </w:r>
      <w:r w:rsidRPr="002D68D7">
        <w:rPr>
          <w:rFonts w:eastAsia="Times New Roman"/>
          <w:sz w:val="26"/>
          <w:szCs w:val="26"/>
          <w:lang w:eastAsia="ru-RU"/>
        </w:rPr>
        <w:t>Приложение</w:t>
      </w:r>
    </w:p>
    <w:p w14:paraId="235DE5D8" w14:textId="2A04B1CB" w:rsidR="005C7069" w:rsidRPr="002D68D7" w:rsidRDefault="005C7069" w:rsidP="002D68D7">
      <w:pPr>
        <w:widowControl w:val="0"/>
        <w:autoSpaceDE w:val="0"/>
        <w:autoSpaceDN w:val="0"/>
        <w:ind w:left="4956" w:firstLine="6"/>
        <w:rPr>
          <w:rFonts w:eastAsia="Times New Roman"/>
          <w:sz w:val="26"/>
          <w:szCs w:val="26"/>
          <w:lang w:eastAsia="ru-RU"/>
        </w:rPr>
      </w:pPr>
      <w:r w:rsidRPr="002D68D7">
        <w:rPr>
          <w:rFonts w:eastAsia="Times New Roman"/>
          <w:sz w:val="26"/>
          <w:szCs w:val="26"/>
          <w:lang w:eastAsia="ru-RU"/>
        </w:rPr>
        <w:t>к Нормативному правовому акту</w:t>
      </w:r>
    </w:p>
    <w:p w14:paraId="64474903" w14:textId="4DC03D90" w:rsidR="005C7069" w:rsidRPr="002D68D7" w:rsidRDefault="005C7069" w:rsidP="002D68D7">
      <w:pPr>
        <w:widowControl w:val="0"/>
        <w:autoSpaceDE w:val="0"/>
        <w:autoSpaceDN w:val="0"/>
        <w:ind w:left="4956" w:firstLine="6"/>
        <w:rPr>
          <w:rFonts w:eastAsia="Times New Roman"/>
          <w:sz w:val="26"/>
          <w:szCs w:val="26"/>
          <w:lang w:eastAsia="ru-RU"/>
        </w:rPr>
      </w:pPr>
      <w:r w:rsidRPr="002D68D7">
        <w:rPr>
          <w:rFonts w:eastAsia="Times New Roman"/>
          <w:sz w:val="26"/>
          <w:szCs w:val="26"/>
          <w:lang w:eastAsia="ru-RU"/>
        </w:rPr>
        <w:tab/>
        <w:t>от 21.12.2022 № 28-НПА</w:t>
      </w:r>
      <w:r w:rsidRPr="002D68D7">
        <w:rPr>
          <w:rFonts w:eastAsia="Calibri"/>
          <w:sz w:val="26"/>
          <w:szCs w:val="26"/>
          <w:lang w:eastAsia="en-US"/>
        </w:rPr>
        <w:t xml:space="preserve"> </w:t>
      </w:r>
    </w:p>
    <w:p w14:paraId="1DC8E51D" w14:textId="77777777" w:rsidR="005C7069" w:rsidRPr="002D68D7" w:rsidRDefault="005C7069" w:rsidP="0026090F">
      <w:pPr>
        <w:widowControl w:val="0"/>
        <w:autoSpaceDE w:val="0"/>
        <w:autoSpaceDN w:val="0"/>
        <w:jc w:val="both"/>
        <w:rPr>
          <w:rFonts w:eastAsia="Times New Roman"/>
          <w:sz w:val="26"/>
          <w:szCs w:val="26"/>
          <w:lang w:eastAsia="ru-RU"/>
        </w:rPr>
      </w:pPr>
    </w:p>
    <w:p w14:paraId="3F0A4807" w14:textId="77777777" w:rsidR="005C7069" w:rsidRPr="002D68D7" w:rsidRDefault="005C7069" w:rsidP="0026090F">
      <w:pPr>
        <w:widowControl w:val="0"/>
        <w:autoSpaceDE w:val="0"/>
        <w:autoSpaceDN w:val="0"/>
        <w:jc w:val="center"/>
        <w:rPr>
          <w:rFonts w:eastAsia="Times New Roman"/>
          <w:sz w:val="26"/>
          <w:szCs w:val="26"/>
          <w:lang w:eastAsia="ru-RU"/>
        </w:rPr>
      </w:pPr>
      <w:bookmarkStart w:id="49" w:name="P61"/>
      <w:bookmarkEnd w:id="49"/>
      <w:r w:rsidRPr="002D68D7">
        <w:rPr>
          <w:rFonts w:eastAsia="Times New Roman"/>
          <w:sz w:val="26"/>
          <w:szCs w:val="26"/>
          <w:lang w:eastAsia="ru-RU"/>
        </w:rPr>
        <w:t>РЕЕСТР</w:t>
      </w:r>
    </w:p>
    <w:p w14:paraId="0879FAC1" w14:textId="77777777" w:rsidR="005C7069" w:rsidRPr="002D68D7" w:rsidRDefault="005C7069" w:rsidP="0026090F">
      <w:pPr>
        <w:widowControl w:val="0"/>
        <w:autoSpaceDE w:val="0"/>
        <w:autoSpaceDN w:val="0"/>
        <w:jc w:val="center"/>
        <w:rPr>
          <w:rFonts w:eastAsia="Times New Roman"/>
          <w:sz w:val="26"/>
          <w:szCs w:val="26"/>
          <w:lang w:eastAsia="ru-RU"/>
        </w:rPr>
      </w:pPr>
      <w:r w:rsidRPr="002D68D7">
        <w:rPr>
          <w:rFonts w:eastAsia="Times New Roman"/>
          <w:sz w:val="26"/>
          <w:szCs w:val="26"/>
          <w:lang w:eastAsia="ru-RU"/>
        </w:rPr>
        <w:t>ДОЛЖНОСТЕЙ МУНИЦИПАЛЬНОЙ СЛУЖБЫ В ОРГАНАХ МЕСТНОГО</w:t>
      </w:r>
    </w:p>
    <w:p w14:paraId="4A957928" w14:textId="77777777" w:rsidR="005C7069" w:rsidRPr="002D68D7" w:rsidRDefault="005C7069" w:rsidP="0026090F">
      <w:pPr>
        <w:widowControl w:val="0"/>
        <w:autoSpaceDE w:val="0"/>
        <w:autoSpaceDN w:val="0"/>
        <w:jc w:val="center"/>
        <w:rPr>
          <w:rFonts w:eastAsia="Times New Roman"/>
          <w:sz w:val="26"/>
          <w:szCs w:val="26"/>
          <w:lang w:eastAsia="ru-RU"/>
        </w:rPr>
      </w:pPr>
      <w:r w:rsidRPr="002D68D7">
        <w:rPr>
          <w:rFonts w:eastAsia="Times New Roman"/>
          <w:sz w:val="26"/>
          <w:szCs w:val="26"/>
          <w:lang w:eastAsia="ru-RU"/>
        </w:rPr>
        <w:t>САМОУПРАВЛЕНИЯ ХАСАНСКОГО МУНИЦИПАЛЬНОГО ОКРУГА ПРИМОРСКОГО КРАЯ</w:t>
      </w:r>
    </w:p>
    <w:p w14:paraId="6355D277" w14:textId="77777777" w:rsidR="005C7069" w:rsidRPr="002D68D7" w:rsidRDefault="005C7069" w:rsidP="0026090F">
      <w:pPr>
        <w:widowControl w:val="0"/>
        <w:autoSpaceDE w:val="0"/>
        <w:autoSpaceDN w:val="0"/>
        <w:jc w:val="both"/>
        <w:rPr>
          <w:rFonts w:eastAsia="Times New Roman"/>
          <w:sz w:val="26"/>
          <w:szCs w:val="26"/>
          <w:lang w:eastAsia="ru-RU"/>
        </w:rPr>
      </w:pPr>
    </w:p>
    <w:tbl>
      <w:tblPr>
        <w:tblW w:w="5000" w:type="pct"/>
        <w:tblCellMar>
          <w:top w:w="102" w:type="dxa"/>
          <w:left w:w="62" w:type="dxa"/>
          <w:bottom w:w="102" w:type="dxa"/>
          <w:right w:w="62" w:type="dxa"/>
        </w:tblCellMar>
        <w:tblLook w:val="04A0" w:firstRow="1" w:lastRow="0" w:firstColumn="1" w:lastColumn="0" w:noHBand="0" w:noVBand="1"/>
      </w:tblPr>
      <w:tblGrid>
        <w:gridCol w:w="7678"/>
        <w:gridCol w:w="2634"/>
      </w:tblGrid>
      <w:tr w:rsidR="005C7069" w:rsidRPr="002D68D7" w14:paraId="68DEC451" w14:textId="77777777" w:rsidTr="005C7069">
        <w:tc>
          <w:tcPr>
            <w:tcW w:w="5000" w:type="pct"/>
            <w:gridSpan w:val="2"/>
            <w:hideMark/>
          </w:tcPr>
          <w:p w14:paraId="6E77FE63" w14:textId="77777777" w:rsidR="005C7069" w:rsidRPr="002D68D7" w:rsidRDefault="005C7069" w:rsidP="0026090F">
            <w:pPr>
              <w:widowControl w:val="0"/>
              <w:autoSpaceDE w:val="0"/>
              <w:autoSpaceDN w:val="0"/>
              <w:jc w:val="center"/>
              <w:rPr>
                <w:rFonts w:eastAsia="Times New Roman"/>
                <w:sz w:val="26"/>
                <w:szCs w:val="26"/>
                <w:lang w:eastAsia="ru-RU"/>
              </w:rPr>
            </w:pPr>
            <w:r w:rsidRPr="002D68D7">
              <w:rPr>
                <w:rFonts w:eastAsia="Times New Roman"/>
                <w:sz w:val="26"/>
                <w:szCs w:val="26"/>
                <w:lang w:eastAsia="ru-RU"/>
              </w:rPr>
              <w:t>Раздел 1.</w:t>
            </w:r>
          </w:p>
          <w:p w14:paraId="0C671008" w14:textId="77777777" w:rsidR="005C7069" w:rsidRPr="002D68D7" w:rsidRDefault="005C7069" w:rsidP="0026090F">
            <w:pPr>
              <w:widowControl w:val="0"/>
              <w:autoSpaceDE w:val="0"/>
              <w:autoSpaceDN w:val="0"/>
              <w:jc w:val="center"/>
              <w:rPr>
                <w:rFonts w:eastAsia="Times New Roman"/>
                <w:sz w:val="26"/>
                <w:szCs w:val="26"/>
                <w:lang w:eastAsia="ru-RU"/>
              </w:rPr>
            </w:pPr>
            <w:r w:rsidRPr="002D68D7">
              <w:rPr>
                <w:rFonts w:eastAsia="Times New Roman"/>
                <w:sz w:val="26"/>
                <w:szCs w:val="26"/>
                <w:lang w:eastAsia="ru-RU"/>
              </w:rPr>
              <w:t>ПЕРЕЧЕНЬ ДОЛЖНОСТЕЙ В АППАРАТЕ ДУМЫ ХАСАНСКОГО МУНИЦИПАЛЬНОГО ОКРУГА ПРИМОРСКОГО КРАЯ</w:t>
            </w:r>
          </w:p>
        </w:tc>
      </w:tr>
      <w:tr w:rsidR="005C7069" w:rsidRPr="002D68D7" w14:paraId="359F097C" w14:textId="77777777" w:rsidTr="005C7069">
        <w:tc>
          <w:tcPr>
            <w:tcW w:w="5000" w:type="pct"/>
            <w:gridSpan w:val="2"/>
          </w:tcPr>
          <w:p w14:paraId="451E4738" w14:textId="77777777" w:rsidR="005C7069" w:rsidRPr="002D68D7" w:rsidRDefault="005C7069" w:rsidP="0026090F">
            <w:pPr>
              <w:widowControl w:val="0"/>
              <w:autoSpaceDE w:val="0"/>
              <w:autoSpaceDN w:val="0"/>
              <w:rPr>
                <w:rFonts w:eastAsia="Times New Roman"/>
                <w:sz w:val="26"/>
                <w:szCs w:val="26"/>
                <w:lang w:eastAsia="ru-RU"/>
              </w:rPr>
            </w:pPr>
          </w:p>
        </w:tc>
      </w:tr>
      <w:tr w:rsidR="005C7069" w:rsidRPr="002D68D7" w14:paraId="57A51D56" w14:textId="77777777" w:rsidTr="005C7069">
        <w:tc>
          <w:tcPr>
            <w:tcW w:w="5000" w:type="pct"/>
            <w:gridSpan w:val="2"/>
            <w:hideMark/>
          </w:tcPr>
          <w:p w14:paraId="313BA13B" w14:textId="77777777" w:rsidR="005C7069" w:rsidRPr="002D68D7" w:rsidRDefault="005C7069" w:rsidP="0026090F">
            <w:pPr>
              <w:widowControl w:val="0"/>
              <w:autoSpaceDE w:val="0"/>
              <w:autoSpaceDN w:val="0"/>
              <w:jc w:val="center"/>
              <w:rPr>
                <w:rFonts w:eastAsia="Times New Roman"/>
                <w:sz w:val="26"/>
                <w:szCs w:val="26"/>
                <w:lang w:eastAsia="ru-RU"/>
              </w:rPr>
            </w:pPr>
            <w:r w:rsidRPr="002D68D7">
              <w:rPr>
                <w:rFonts w:eastAsia="Times New Roman"/>
                <w:sz w:val="26"/>
                <w:szCs w:val="26"/>
                <w:lang w:eastAsia="ru-RU"/>
              </w:rPr>
              <w:t>Высшая группа должностей</w:t>
            </w:r>
          </w:p>
        </w:tc>
      </w:tr>
      <w:tr w:rsidR="005C7069" w:rsidRPr="002D68D7" w14:paraId="1AE10538" w14:textId="77777777" w:rsidTr="005C7069">
        <w:tc>
          <w:tcPr>
            <w:tcW w:w="3723" w:type="pct"/>
            <w:hideMark/>
          </w:tcPr>
          <w:p w14:paraId="74636254" w14:textId="77777777" w:rsidR="005C7069" w:rsidRPr="002D68D7" w:rsidRDefault="005C7069" w:rsidP="0026090F">
            <w:pPr>
              <w:widowControl w:val="0"/>
              <w:autoSpaceDE w:val="0"/>
              <w:autoSpaceDN w:val="0"/>
              <w:jc w:val="both"/>
              <w:rPr>
                <w:rFonts w:eastAsia="Times New Roman"/>
                <w:sz w:val="26"/>
                <w:szCs w:val="26"/>
                <w:lang w:eastAsia="ru-RU"/>
              </w:rPr>
            </w:pPr>
            <w:r w:rsidRPr="002D68D7">
              <w:rPr>
                <w:rFonts w:eastAsia="Times New Roman"/>
                <w:sz w:val="26"/>
                <w:szCs w:val="26"/>
                <w:lang w:eastAsia="ru-RU"/>
              </w:rPr>
              <w:t>Руководитель аппарата Думы</w:t>
            </w:r>
          </w:p>
        </w:tc>
        <w:tc>
          <w:tcPr>
            <w:tcW w:w="1277" w:type="pct"/>
          </w:tcPr>
          <w:p w14:paraId="23C0148C" w14:textId="77777777" w:rsidR="005C7069" w:rsidRPr="002D68D7" w:rsidRDefault="005C7069" w:rsidP="0026090F">
            <w:pPr>
              <w:widowControl w:val="0"/>
              <w:autoSpaceDE w:val="0"/>
              <w:autoSpaceDN w:val="0"/>
              <w:rPr>
                <w:rFonts w:eastAsia="Times New Roman"/>
                <w:sz w:val="26"/>
                <w:szCs w:val="26"/>
                <w:lang w:eastAsia="ru-RU"/>
              </w:rPr>
            </w:pPr>
          </w:p>
        </w:tc>
      </w:tr>
      <w:tr w:rsidR="005C7069" w:rsidRPr="002D68D7" w14:paraId="0CD68CD9" w14:textId="77777777" w:rsidTr="005C7069">
        <w:tc>
          <w:tcPr>
            <w:tcW w:w="5000" w:type="pct"/>
            <w:gridSpan w:val="2"/>
            <w:hideMark/>
          </w:tcPr>
          <w:p w14:paraId="4591FE53" w14:textId="77777777" w:rsidR="005C7069" w:rsidRPr="002D68D7" w:rsidRDefault="005C7069" w:rsidP="0026090F">
            <w:pPr>
              <w:widowControl w:val="0"/>
              <w:autoSpaceDE w:val="0"/>
              <w:autoSpaceDN w:val="0"/>
              <w:jc w:val="center"/>
              <w:rPr>
                <w:rFonts w:eastAsia="Times New Roman"/>
                <w:sz w:val="26"/>
                <w:szCs w:val="26"/>
                <w:lang w:eastAsia="ru-RU"/>
              </w:rPr>
            </w:pPr>
            <w:r w:rsidRPr="002D68D7">
              <w:rPr>
                <w:rFonts w:eastAsia="Times New Roman"/>
                <w:sz w:val="26"/>
                <w:szCs w:val="26"/>
                <w:lang w:eastAsia="ru-RU"/>
              </w:rPr>
              <w:t>Ведущая группа должностей</w:t>
            </w:r>
          </w:p>
        </w:tc>
      </w:tr>
      <w:tr w:rsidR="005C7069" w:rsidRPr="002D68D7" w14:paraId="42B1530C" w14:textId="77777777" w:rsidTr="005C7069">
        <w:tc>
          <w:tcPr>
            <w:tcW w:w="3723" w:type="pct"/>
            <w:hideMark/>
          </w:tcPr>
          <w:p w14:paraId="1DE61A61" w14:textId="77777777" w:rsidR="005C7069" w:rsidRPr="002D68D7" w:rsidRDefault="005C7069" w:rsidP="0026090F">
            <w:pPr>
              <w:widowControl w:val="0"/>
              <w:autoSpaceDE w:val="0"/>
              <w:autoSpaceDN w:val="0"/>
              <w:rPr>
                <w:rFonts w:eastAsia="Times New Roman"/>
                <w:sz w:val="26"/>
                <w:szCs w:val="26"/>
                <w:lang w:eastAsia="ru-RU"/>
              </w:rPr>
            </w:pPr>
            <w:r w:rsidRPr="002D68D7">
              <w:rPr>
                <w:rFonts w:eastAsia="Times New Roman"/>
                <w:sz w:val="26"/>
                <w:szCs w:val="26"/>
                <w:lang w:eastAsia="ru-RU"/>
              </w:rPr>
              <w:t>Главный специалист 1 разряда</w:t>
            </w:r>
          </w:p>
        </w:tc>
        <w:tc>
          <w:tcPr>
            <w:tcW w:w="1277" w:type="pct"/>
          </w:tcPr>
          <w:p w14:paraId="1F8EC1E6" w14:textId="77777777" w:rsidR="005C7069" w:rsidRPr="002D68D7" w:rsidRDefault="005C7069" w:rsidP="0026090F">
            <w:pPr>
              <w:widowControl w:val="0"/>
              <w:autoSpaceDE w:val="0"/>
              <w:autoSpaceDN w:val="0"/>
              <w:rPr>
                <w:rFonts w:eastAsia="Times New Roman"/>
                <w:sz w:val="26"/>
                <w:szCs w:val="26"/>
                <w:lang w:eastAsia="ru-RU"/>
              </w:rPr>
            </w:pPr>
          </w:p>
        </w:tc>
      </w:tr>
      <w:tr w:rsidR="005C7069" w:rsidRPr="002D68D7" w14:paraId="4753F190" w14:textId="77777777" w:rsidTr="005C7069">
        <w:tc>
          <w:tcPr>
            <w:tcW w:w="3723" w:type="pct"/>
            <w:hideMark/>
          </w:tcPr>
          <w:p w14:paraId="27CBB992" w14:textId="77777777" w:rsidR="005C7069" w:rsidRPr="002D68D7" w:rsidRDefault="005C7069" w:rsidP="0026090F">
            <w:pPr>
              <w:widowControl w:val="0"/>
              <w:autoSpaceDE w:val="0"/>
              <w:autoSpaceDN w:val="0"/>
              <w:rPr>
                <w:rFonts w:eastAsia="Times New Roman"/>
                <w:sz w:val="26"/>
                <w:szCs w:val="26"/>
                <w:lang w:eastAsia="ru-RU"/>
              </w:rPr>
            </w:pPr>
            <w:r w:rsidRPr="002D68D7">
              <w:rPr>
                <w:rFonts w:eastAsia="Times New Roman"/>
                <w:sz w:val="26"/>
                <w:szCs w:val="26"/>
                <w:lang w:eastAsia="ru-RU"/>
              </w:rPr>
              <w:t>Главный специалист 2 разряда</w:t>
            </w:r>
          </w:p>
        </w:tc>
        <w:tc>
          <w:tcPr>
            <w:tcW w:w="1277" w:type="pct"/>
          </w:tcPr>
          <w:p w14:paraId="4D9AD115" w14:textId="77777777" w:rsidR="005C7069" w:rsidRPr="002D68D7" w:rsidRDefault="005C7069" w:rsidP="0026090F">
            <w:pPr>
              <w:widowControl w:val="0"/>
              <w:autoSpaceDE w:val="0"/>
              <w:autoSpaceDN w:val="0"/>
              <w:rPr>
                <w:rFonts w:eastAsia="Times New Roman"/>
                <w:sz w:val="26"/>
                <w:szCs w:val="26"/>
                <w:lang w:eastAsia="ru-RU"/>
              </w:rPr>
            </w:pPr>
          </w:p>
        </w:tc>
      </w:tr>
      <w:tr w:rsidR="005C7069" w:rsidRPr="002D68D7" w14:paraId="32BBE7CF" w14:textId="77777777" w:rsidTr="005C7069">
        <w:tc>
          <w:tcPr>
            <w:tcW w:w="3723" w:type="pct"/>
            <w:hideMark/>
          </w:tcPr>
          <w:p w14:paraId="7A670078" w14:textId="77777777" w:rsidR="005C7069" w:rsidRPr="002D68D7" w:rsidRDefault="005C7069" w:rsidP="0026090F">
            <w:pPr>
              <w:widowControl w:val="0"/>
              <w:autoSpaceDE w:val="0"/>
              <w:autoSpaceDN w:val="0"/>
              <w:rPr>
                <w:rFonts w:eastAsia="Times New Roman"/>
                <w:sz w:val="26"/>
                <w:szCs w:val="26"/>
                <w:lang w:eastAsia="ru-RU"/>
              </w:rPr>
            </w:pPr>
            <w:r w:rsidRPr="002D68D7">
              <w:rPr>
                <w:rFonts w:eastAsia="Times New Roman"/>
                <w:sz w:val="26"/>
                <w:szCs w:val="26"/>
                <w:lang w:eastAsia="ru-RU"/>
              </w:rPr>
              <w:t>Ведущий специалист 1 разряда</w:t>
            </w:r>
          </w:p>
        </w:tc>
        <w:tc>
          <w:tcPr>
            <w:tcW w:w="1277" w:type="pct"/>
          </w:tcPr>
          <w:p w14:paraId="5C89EFA8" w14:textId="77777777" w:rsidR="005C7069" w:rsidRPr="002D68D7" w:rsidRDefault="005C7069" w:rsidP="0026090F">
            <w:pPr>
              <w:widowControl w:val="0"/>
              <w:autoSpaceDE w:val="0"/>
              <w:autoSpaceDN w:val="0"/>
              <w:rPr>
                <w:rFonts w:eastAsia="Times New Roman"/>
                <w:sz w:val="26"/>
                <w:szCs w:val="26"/>
                <w:lang w:eastAsia="ru-RU"/>
              </w:rPr>
            </w:pPr>
          </w:p>
        </w:tc>
      </w:tr>
      <w:tr w:rsidR="005C7069" w:rsidRPr="002D68D7" w14:paraId="62B62FA0" w14:textId="77777777" w:rsidTr="005C7069">
        <w:tc>
          <w:tcPr>
            <w:tcW w:w="5000" w:type="pct"/>
            <w:gridSpan w:val="2"/>
            <w:hideMark/>
          </w:tcPr>
          <w:p w14:paraId="6DB8B9A0" w14:textId="77777777" w:rsidR="005C7069" w:rsidRPr="002D68D7" w:rsidRDefault="005C7069" w:rsidP="0026090F">
            <w:pPr>
              <w:widowControl w:val="0"/>
              <w:autoSpaceDE w:val="0"/>
              <w:autoSpaceDN w:val="0"/>
              <w:jc w:val="center"/>
              <w:rPr>
                <w:rFonts w:eastAsia="Times New Roman"/>
                <w:sz w:val="26"/>
                <w:szCs w:val="26"/>
                <w:lang w:eastAsia="ru-RU"/>
              </w:rPr>
            </w:pPr>
            <w:r w:rsidRPr="002D68D7">
              <w:rPr>
                <w:rFonts w:eastAsia="Times New Roman"/>
                <w:sz w:val="26"/>
                <w:szCs w:val="26"/>
                <w:lang w:eastAsia="ru-RU"/>
              </w:rPr>
              <w:t>Старшая группа должностей</w:t>
            </w:r>
          </w:p>
        </w:tc>
      </w:tr>
      <w:tr w:rsidR="005C7069" w:rsidRPr="002D68D7" w14:paraId="066972F3" w14:textId="77777777" w:rsidTr="005C7069">
        <w:tc>
          <w:tcPr>
            <w:tcW w:w="3723" w:type="pct"/>
            <w:hideMark/>
          </w:tcPr>
          <w:p w14:paraId="024DFAC0" w14:textId="77777777" w:rsidR="005C7069" w:rsidRPr="002D68D7" w:rsidRDefault="005C7069" w:rsidP="0026090F">
            <w:pPr>
              <w:widowControl w:val="0"/>
              <w:autoSpaceDE w:val="0"/>
              <w:autoSpaceDN w:val="0"/>
              <w:rPr>
                <w:rFonts w:eastAsia="Times New Roman"/>
                <w:sz w:val="26"/>
                <w:szCs w:val="26"/>
                <w:lang w:eastAsia="ru-RU"/>
              </w:rPr>
            </w:pPr>
            <w:r w:rsidRPr="002D68D7">
              <w:rPr>
                <w:rFonts w:eastAsia="Times New Roman"/>
                <w:sz w:val="26"/>
                <w:szCs w:val="26"/>
                <w:lang w:eastAsia="ru-RU"/>
              </w:rPr>
              <w:lastRenderedPageBreak/>
              <w:t>Старший специалист 1 разряда</w:t>
            </w:r>
          </w:p>
        </w:tc>
        <w:tc>
          <w:tcPr>
            <w:tcW w:w="1277" w:type="pct"/>
          </w:tcPr>
          <w:p w14:paraId="04994144" w14:textId="77777777" w:rsidR="005C7069" w:rsidRPr="002D68D7" w:rsidRDefault="005C7069" w:rsidP="0026090F">
            <w:pPr>
              <w:widowControl w:val="0"/>
              <w:autoSpaceDE w:val="0"/>
              <w:autoSpaceDN w:val="0"/>
              <w:rPr>
                <w:rFonts w:eastAsia="Times New Roman"/>
                <w:sz w:val="26"/>
                <w:szCs w:val="26"/>
                <w:lang w:eastAsia="ru-RU"/>
              </w:rPr>
            </w:pPr>
          </w:p>
        </w:tc>
      </w:tr>
      <w:tr w:rsidR="005C7069" w:rsidRPr="002D68D7" w14:paraId="358B7514" w14:textId="77777777" w:rsidTr="005C7069">
        <w:tc>
          <w:tcPr>
            <w:tcW w:w="5000" w:type="pct"/>
            <w:gridSpan w:val="2"/>
            <w:hideMark/>
          </w:tcPr>
          <w:p w14:paraId="166B82F4" w14:textId="77777777" w:rsidR="005C7069" w:rsidRPr="002D68D7" w:rsidRDefault="005C7069" w:rsidP="0026090F">
            <w:pPr>
              <w:widowControl w:val="0"/>
              <w:autoSpaceDE w:val="0"/>
              <w:autoSpaceDN w:val="0"/>
              <w:jc w:val="center"/>
              <w:rPr>
                <w:rFonts w:eastAsia="Times New Roman"/>
                <w:sz w:val="26"/>
                <w:szCs w:val="26"/>
                <w:lang w:eastAsia="ru-RU"/>
              </w:rPr>
            </w:pPr>
            <w:r w:rsidRPr="002D68D7">
              <w:rPr>
                <w:rFonts w:eastAsia="Times New Roman"/>
                <w:sz w:val="26"/>
                <w:szCs w:val="26"/>
                <w:lang w:eastAsia="ru-RU"/>
              </w:rPr>
              <w:t>Младшая группа должностей</w:t>
            </w:r>
          </w:p>
        </w:tc>
      </w:tr>
      <w:tr w:rsidR="005C7069" w:rsidRPr="002D68D7" w14:paraId="271BA4F7" w14:textId="77777777" w:rsidTr="005C7069">
        <w:tc>
          <w:tcPr>
            <w:tcW w:w="3723" w:type="pct"/>
            <w:hideMark/>
          </w:tcPr>
          <w:p w14:paraId="42175A2E" w14:textId="77777777" w:rsidR="005C7069" w:rsidRPr="002D68D7" w:rsidRDefault="005C7069" w:rsidP="0026090F">
            <w:pPr>
              <w:widowControl w:val="0"/>
              <w:autoSpaceDE w:val="0"/>
              <w:autoSpaceDN w:val="0"/>
              <w:rPr>
                <w:rFonts w:eastAsia="Times New Roman"/>
                <w:sz w:val="26"/>
                <w:szCs w:val="26"/>
                <w:lang w:eastAsia="ru-RU"/>
              </w:rPr>
            </w:pPr>
            <w:r w:rsidRPr="002D68D7">
              <w:rPr>
                <w:rFonts w:eastAsia="Times New Roman"/>
                <w:sz w:val="26"/>
                <w:szCs w:val="26"/>
                <w:lang w:eastAsia="ru-RU"/>
              </w:rPr>
              <w:t>Специалист 1 разряда</w:t>
            </w:r>
          </w:p>
        </w:tc>
        <w:tc>
          <w:tcPr>
            <w:tcW w:w="1277" w:type="pct"/>
          </w:tcPr>
          <w:p w14:paraId="14EB6F5B" w14:textId="77777777" w:rsidR="005C7069" w:rsidRPr="002D68D7" w:rsidRDefault="005C7069" w:rsidP="0026090F">
            <w:pPr>
              <w:widowControl w:val="0"/>
              <w:autoSpaceDE w:val="0"/>
              <w:autoSpaceDN w:val="0"/>
              <w:rPr>
                <w:rFonts w:eastAsia="Times New Roman"/>
                <w:sz w:val="26"/>
                <w:szCs w:val="26"/>
                <w:lang w:eastAsia="ru-RU"/>
              </w:rPr>
            </w:pPr>
          </w:p>
        </w:tc>
      </w:tr>
      <w:tr w:rsidR="005C7069" w:rsidRPr="002D68D7" w14:paraId="5A26931C" w14:textId="77777777" w:rsidTr="005C7069">
        <w:tc>
          <w:tcPr>
            <w:tcW w:w="5000" w:type="pct"/>
            <w:gridSpan w:val="2"/>
          </w:tcPr>
          <w:p w14:paraId="6A946654" w14:textId="77777777" w:rsidR="005C7069" w:rsidRPr="002D68D7" w:rsidRDefault="005C7069" w:rsidP="0026090F">
            <w:pPr>
              <w:widowControl w:val="0"/>
              <w:autoSpaceDE w:val="0"/>
              <w:autoSpaceDN w:val="0"/>
              <w:rPr>
                <w:rFonts w:eastAsia="Times New Roman"/>
                <w:sz w:val="26"/>
                <w:szCs w:val="26"/>
                <w:lang w:eastAsia="ru-RU"/>
              </w:rPr>
            </w:pPr>
          </w:p>
        </w:tc>
      </w:tr>
      <w:tr w:rsidR="005C7069" w:rsidRPr="002D68D7" w14:paraId="2638938C" w14:textId="77777777" w:rsidTr="005C7069">
        <w:tc>
          <w:tcPr>
            <w:tcW w:w="5000" w:type="pct"/>
            <w:gridSpan w:val="2"/>
            <w:hideMark/>
          </w:tcPr>
          <w:p w14:paraId="14E676E9" w14:textId="77777777" w:rsidR="005C7069" w:rsidRPr="002D68D7" w:rsidRDefault="005C7069" w:rsidP="0026090F">
            <w:pPr>
              <w:widowControl w:val="0"/>
              <w:autoSpaceDE w:val="0"/>
              <w:autoSpaceDN w:val="0"/>
              <w:jc w:val="center"/>
              <w:rPr>
                <w:rFonts w:eastAsia="Times New Roman"/>
                <w:sz w:val="26"/>
                <w:szCs w:val="26"/>
                <w:lang w:eastAsia="ru-RU"/>
              </w:rPr>
            </w:pPr>
            <w:r w:rsidRPr="002D68D7">
              <w:rPr>
                <w:rFonts w:eastAsia="Times New Roman"/>
                <w:sz w:val="26"/>
                <w:szCs w:val="26"/>
                <w:lang w:eastAsia="ru-RU"/>
              </w:rPr>
              <w:t>Раздел 2.</w:t>
            </w:r>
          </w:p>
          <w:p w14:paraId="686C8509" w14:textId="77777777" w:rsidR="005C7069" w:rsidRPr="002D68D7" w:rsidRDefault="005C7069" w:rsidP="0026090F">
            <w:pPr>
              <w:widowControl w:val="0"/>
              <w:autoSpaceDE w:val="0"/>
              <w:autoSpaceDN w:val="0"/>
              <w:jc w:val="center"/>
              <w:rPr>
                <w:rFonts w:eastAsia="Times New Roman"/>
                <w:sz w:val="26"/>
                <w:szCs w:val="26"/>
                <w:lang w:eastAsia="ru-RU"/>
              </w:rPr>
            </w:pPr>
            <w:r w:rsidRPr="002D68D7">
              <w:rPr>
                <w:rFonts w:eastAsia="Times New Roman"/>
                <w:sz w:val="26"/>
                <w:szCs w:val="26"/>
                <w:lang w:eastAsia="ru-RU"/>
              </w:rPr>
              <w:t>ПЕРЕЧЕНЬ ДОЛЖНОСТЕЙ В АДМИНИСТРАЦИИ ХАСАНСКОГО МУНИЦИПАЛЬНОГО ОКРУГА ПРИМОРСКОГО КРАЯ</w:t>
            </w:r>
          </w:p>
        </w:tc>
      </w:tr>
      <w:tr w:rsidR="005C7069" w:rsidRPr="002D68D7" w14:paraId="6B4A2855" w14:textId="77777777" w:rsidTr="005C7069">
        <w:tc>
          <w:tcPr>
            <w:tcW w:w="5000" w:type="pct"/>
            <w:gridSpan w:val="2"/>
            <w:hideMark/>
          </w:tcPr>
          <w:p w14:paraId="63811D33" w14:textId="77777777" w:rsidR="005C7069" w:rsidRPr="002D68D7" w:rsidRDefault="005C7069" w:rsidP="0026090F">
            <w:pPr>
              <w:widowControl w:val="0"/>
              <w:autoSpaceDE w:val="0"/>
              <w:autoSpaceDN w:val="0"/>
              <w:jc w:val="center"/>
              <w:rPr>
                <w:rFonts w:eastAsia="Times New Roman"/>
                <w:sz w:val="26"/>
                <w:szCs w:val="26"/>
                <w:lang w:eastAsia="ru-RU"/>
              </w:rPr>
            </w:pPr>
            <w:r w:rsidRPr="002D68D7">
              <w:rPr>
                <w:rFonts w:eastAsia="Times New Roman"/>
                <w:sz w:val="26"/>
                <w:szCs w:val="26"/>
                <w:lang w:eastAsia="ru-RU"/>
              </w:rPr>
              <w:t>Высшая группа должностей</w:t>
            </w:r>
          </w:p>
        </w:tc>
      </w:tr>
      <w:tr w:rsidR="005C7069" w:rsidRPr="002D68D7" w14:paraId="648D6E44" w14:textId="77777777" w:rsidTr="005C7069">
        <w:tc>
          <w:tcPr>
            <w:tcW w:w="3723" w:type="pct"/>
          </w:tcPr>
          <w:p w14:paraId="16FA39EB" w14:textId="77777777" w:rsidR="005C7069" w:rsidRPr="002D68D7" w:rsidRDefault="005C7069" w:rsidP="0026090F">
            <w:pPr>
              <w:widowControl w:val="0"/>
              <w:autoSpaceDE w:val="0"/>
              <w:autoSpaceDN w:val="0"/>
              <w:rPr>
                <w:rFonts w:eastAsia="Times New Roman"/>
                <w:sz w:val="26"/>
                <w:szCs w:val="26"/>
                <w:lang w:eastAsia="ru-RU"/>
              </w:rPr>
            </w:pPr>
            <w:r w:rsidRPr="002D68D7">
              <w:rPr>
                <w:rFonts w:eastAsia="Times New Roman"/>
                <w:sz w:val="26"/>
                <w:szCs w:val="26"/>
                <w:lang w:eastAsia="ru-RU"/>
              </w:rPr>
              <w:t>Первый заместитель главы администрации округа</w:t>
            </w:r>
          </w:p>
          <w:p w14:paraId="188CBBB9" w14:textId="77777777" w:rsidR="005C7069" w:rsidRPr="002D68D7" w:rsidRDefault="005C7069" w:rsidP="0026090F">
            <w:pPr>
              <w:widowControl w:val="0"/>
              <w:autoSpaceDE w:val="0"/>
              <w:autoSpaceDN w:val="0"/>
              <w:rPr>
                <w:rFonts w:eastAsia="Times New Roman"/>
                <w:sz w:val="26"/>
                <w:szCs w:val="26"/>
                <w:lang w:eastAsia="ru-RU"/>
              </w:rPr>
            </w:pPr>
          </w:p>
          <w:p w14:paraId="6A0A6964" w14:textId="77777777" w:rsidR="005C7069" w:rsidRPr="002D68D7" w:rsidRDefault="005C7069" w:rsidP="0026090F">
            <w:pPr>
              <w:widowControl w:val="0"/>
              <w:autoSpaceDE w:val="0"/>
              <w:autoSpaceDN w:val="0"/>
              <w:rPr>
                <w:rFonts w:eastAsia="Times New Roman"/>
                <w:sz w:val="26"/>
                <w:szCs w:val="26"/>
                <w:lang w:eastAsia="ru-RU"/>
              </w:rPr>
            </w:pPr>
            <w:r w:rsidRPr="002D68D7">
              <w:rPr>
                <w:rFonts w:eastAsia="Times New Roman"/>
                <w:sz w:val="26"/>
                <w:szCs w:val="26"/>
                <w:lang w:eastAsia="ru-RU"/>
              </w:rPr>
              <w:t>Заместитель главы администрации округа</w:t>
            </w:r>
          </w:p>
        </w:tc>
        <w:tc>
          <w:tcPr>
            <w:tcW w:w="1277" w:type="pct"/>
          </w:tcPr>
          <w:p w14:paraId="2C7A2295" w14:textId="77777777" w:rsidR="005C7069" w:rsidRPr="002D68D7" w:rsidRDefault="005C7069" w:rsidP="0026090F">
            <w:pPr>
              <w:widowControl w:val="0"/>
              <w:autoSpaceDE w:val="0"/>
              <w:autoSpaceDN w:val="0"/>
              <w:rPr>
                <w:rFonts w:eastAsia="Times New Roman"/>
                <w:sz w:val="26"/>
                <w:szCs w:val="26"/>
                <w:lang w:eastAsia="ru-RU"/>
              </w:rPr>
            </w:pPr>
          </w:p>
        </w:tc>
      </w:tr>
      <w:tr w:rsidR="005C7069" w:rsidRPr="002D68D7" w14:paraId="45C950B0" w14:textId="77777777" w:rsidTr="005C7069">
        <w:tc>
          <w:tcPr>
            <w:tcW w:w="3723" w:type="pct"/>
          </w:tcPr>
          <w:p w14:paraId="20CC1320" w14:textId="77777777" w:rsidR="005C7069" w:rsidRPr="002D68D7" w:rsidRDefault="005C7069" w:rsidP="0026090F">
            <w:pPr>
              <w:widowControl w:val="0"/>
              <w:autoSpaceDE w:val="0"/>
              <w:autoSpaceDN w:val="0"/>
              <w:rPr>
                <w:rFonts w:eastAsia="Times New Roman"/>
                <w:sz w:val="26"/>
                <w:szCs w:val="26"/>
                <w:lang w:eastAsia="ru-RU"/>
              </w:rPr>
            </w:pPr>
            <w:r w:rsidRPr="002D68D7">
              <w:rPr>
                <w:rFonts w:eastAsia="Times New Roman"/>
                <w:sz w:val="26"/>
                <w:szCs w:val="26"/>
                <w:lang w:eastAsia="ru-RU"/>
              </w:rPr>
              <w:t>Руководитель аппарата администрации округа</w:t>
            </w:r>
          </w:p>
          <w:p w14:paraId="50068618" w14:textId="77777777" w:rsidR="005C7069" w:rsidRPr="002D68D7" w:rsidRDefault="005C7069" w:rsidP="0026090F">
            <w:pPr>
              <w:widowControl w:val="0"/>
              <w:autoSpaceDE w:val="0"/>
              <w:autoSpaceDN w:val="0"/>
              <w:rPr>
                <w:rFonts w:eastAsia="Times New Roman"/>
                <w:sz w:val="26"/>
                <w:szCs w:val="26"/>
                <w:lang w:eastAsia="ru-RU"/>
              </w:rPr>
            </w:pPr>
          </w:p>
          <w:p w14:paraId="25532DE6" w14:textId="77777777" w:rsidR="005C7069" w:rsidRPr="002D68D7" w:rsidRDefault="005C7069" w:rsidP="0026090F">
            <w:pPr>
              <w:widowControl w:val="0"/>
              <w:autoSpaceDE w:val="0"/>
              <w:autoSpaceDN w:val="0"/>
              <w:rPr>
                <w:rFonts w:eastAsia="Times New Roman"/>
                <w:sz w:val="26"/>
                <w:szCs w:val="26"/>
                <w:lang w:eastAsia="ru-RU"/>
              </w:rPr>
            </w:pPr>
            <w:r w:rsidRPr="002D68D7">
              <w:rPr>
                <w:rFonts w:eastAsia="Times New Roman"/>
                <w:sz w:val="26"/>
                <w:szCs w:val="26"/>
                <w:lang w:eastAsia="ru-RU"/>
              </w:rPr>
              <w:t>Заместитель руководителя аппарата администрации округа</w:t>
            </w:r>
          </w:p>
        </w:tc>
        <w:tc>
          <w:tcPr>
            <w:tcW w:w="1277" w:type="pct"/>
          </w:tcPr>
          <w:p w14:paraId="0314889B" w14:textId="77777777" w:rsidR="005C7069" w:rsidRPr="002D68D7" w:rsidRDefault="005C7069" w:rsidP="0026090F">
            <w:pPr>
              <w:widowControl w:val="0"/>
              <w:autoSpaceDE w:val="0"/>
              <w:autoSpaceDN w:val="0"/>
              <w:rPr>
                <w:rFonts w:eastAsia="Times New Roman"/>
                <w:sz w:val="26"/>
                <w:szCs w:val="26"/>
                <w:lang w:eastAsia="ru-RU"/>
              </w:rPr>
            </w:pPr>
          </w:p>
        </w:tc>
      </w:tr>
      <w:tr w:rsidR="005C7069" w:rsidRPr="002D68D7" w14:paraId="41F91B09" w14:textId="77777777" w:rsidTr="005C7069">
        <w:tc>
          <w:tcPr>
            <w:tcW w:w="3723" w:type="pct"/>
            <w:hideMark/>
          </w:tcPr>
          <w:p w14:paraId="57295A7D" w14:textId="77777777" w:rsidR="005C7069" w:rsidRPr="002D68D7" w:rsidRDefault="005C7069" w:rsidP="0026090F">
            <w:pPr>
              <w:widowControl w:val="0"/>
              <w:autoSpaceDE w:val="0"/>
              <w:autoSpaceDN w:val="0"/>
              <w:rPr>
                <w:rFonts w:eastAsia="Times New Roman"/>
                <w:sz w:val="26"/>
                <w:szCs w:val="26"/>
                <w:lang w:eastAsia="ru-RU"/>
              </w:rPr>
            </w:pPr>
            <w:r w:rsidRPr="002D68D7">
              <w:rPr>
                <w:rFonts w:eastAsia="Times New Roman"/>
                <w:sz w:val="26"/>
                <w:szCs w:val="26"/>
                <w:lang w:eastAsia="ru-RU"/>
              </w:rPr>
              <w:t>Начальник управления</w:t>
            </w:r>
          </w:p>
        </w:tc>
        <w:tc>
          <w:tcPr>
            <w:tcW w:w="1277" w:type="pct"/>
          </w:tcPr>
          <w:p w14:paraId="68814320" w14:textId="77777777" w:rsidR="005C7069" w:rsidRPr="002D68D7" w:rsidRDefault="005C7069" w:rsidP="0026090F">
            <w:pPr>
              <w:widowControl w:val="0"/>
              <w:autoSpaceDE w:val="0"/>
              <w:autoSpaceDN w:val="0"/>
              <w:rPr>
                <w:rFonts w:eastAsia="Times New Roman"/>
                <w:sz w:val="26"/>
                <w:szCs w:val="26"/>
                <w:lang w:eastAsia="ru-RU"/>
              </w:rPr>
            </w:pPr>
          </w:p>
        </w:tc>
      </w:tr>
      <w:tr w:rsidR="005C7069" w:rsidRPr="002D68D7" w14:paraId="64B864B2" w14:textId="77777777" w:rsidTr="005C7069">
        <w:tc>
          <w:tcPr>
            <w:tcW w:w="5000" w:type="pct"/>
            <w:gridSpan w:val="2"/>
            <w:hideMark/>
          </w:tcPr>
          <w:p w14:paraId="0C8EFE24" w14:textId="77777777" w:rsidR="005C7069" w:rsidRPr="002D68D7" w:rsidRDefault="005C7069" w:rsidP="0026090F">
            <w:pPr>
              <w:widowControl w:val="0"/>
              <w:autoSpaceDE w:val="0"/>
              <w:autoSpaceDN w:val="0"/>
              <w:jc w:val="center"/>
              <w:rPr>
                <w:rFonts w:eastAsia="Times New Roman"/>
                <w:sz w:val="26"/>
                <w:szCs w:val="26"/>
                <w:lang w:eastAsia="ru-RU"/>
              </w:rPr>
            </w:pPr>
            <w:r w:rsidRPr="002D68D7">
              <w:rPr>
                <w:rFonts w:eastAsia="Times New Roman"/>
                <w:sz w:val="26"/>
                <w:szCs w:val="26"/>
                <w:lang w:eastAsia="ru-RU"/>
              </w:rPr>
              <w:t>Главная группа должностей</w:t>
            </w:r>
          </w:p>
        </w:tc>
      </w:tr>
      <w:tr w:rsidR="005C7069" w:rsidRPr="002D68D7" w14:paraId="7D21B4FF" w14:textId="77777777" w:rsidTr="005C7069">
        <w:tc>
          <w:tcPr>
            <w:tcW w:w="3723" w:type="pct"/>
            <w:hideMark/>
          </w:tcPr>
          <w:p w14:paraId="10FBF4A8" w14:textId="77777777" w:rsidR="005C7069" w:rsidRPr="002D68D7" w:rsidRDefault="005C7069" w:rsidP="0026090F">
            <w:pPr>
              <w:widowControl w:val="0"/>
              <w:autoSpaceDE w:val="0"/>
              <w:autoSpaceDN w:val="0"/>
              <w:rPr>
                <w:rFonts w:eastAsia="Times New Roman"/>
                <w:sz w:val="26"/>
                <w:szCs w:val="26"/>
                <w:lang w:eastAsia="ru-RU"/>
              </w:rPr>
            </w:pPr>
            <w:r w:rsidRPr="002D68D7">
              <w:rPr>
                <w:rFonts w:eastAsia="Times New Roman"/>
                <w:sz w:val="26"/>
                <w:szCs w:val="26"/>
                <w:lang w:eastAsia="ru-RU"/>
              </w:rPr>
              <w:t>Помощник главы администрации округа</w:t>
            </w:r>
          </w:p>
        </w:tc>
        <w:tc>
          <w:tcPr>
            <w:tcW w:w="1277" w:type="pct"/>
          </w:tcPr>
          <w:p w14:paraId="2CE58B67" w14:textId="77777777" w:rsidR="005C7069" w:rsidRPr="002D68D7" w:rsidRDefault="005C7069" w:rsidP="0026090F">
            <w:pPr>
              <w:widowControl w:val="0"/>
              <w:autoSpaceDE w:val="0"/>
              <w:autoSpaceDN w:val="0"/>
              <w:rPr>
                <w:rFonts w:eastAsia="Times New Roman"/>
                <w:sz w:val="26"/>
                <w:szCs w:val="26"/>
                <w:lang w:eastAsia="ru-RU"/>
              </w:rPr>
            </w:pPr>
          </w:p>
        </w:tc>
      </w:tr>
      <w:tr w:rsidR="005C7069" w:rsidRPr="002D68D7" w14:paraId="3831F75B" w14:textId="77777777" w:rsidTr="005C7069">
        <w:tc>
          <w:tcPr>
            <w:tcW w:w="3723" w:type="pct"/>
          </w:tcPr>
          <w:p w14:paraId="11299EE3" w14:textId="77777777" w:rsidR="005C7069" w:rsidRPr="002D68D7" w:rsidRDefault="005C7069" w:rsidP="0026090F">
            <w:pPr>
              <w:widowControl w:val="0"/>
              <w:autoSpaceDE w:val="0"/>
              <w:autoSpaceDN w:val="0"/>
              <w:rPr>
                <w:rFonts w:eastAsia="Times New Roman"/>
                <w:sz w:val="26"/>
                <w:szCs w:val="26"/>
                <w:lang w:eastAsia="ru-RU"/>
              </w:rPr>
            </w:pPr>
            <w:r w:rsidRPr="002D68D7">
              <w:rPr>
                <w:rFonts w:eastAsia="Times New Roman"/>
                <w:sz w:val="26"/>
                <w:szCs w:val="26"/>
                <w:lang w:eastAsia="ru-RU"/>
              </w:rPr>
              <w:t>Советник главы администрации округа</w:t>
            </w:r>
          </w:p>
          <w:p w14:paraId="04C134DF" w14:textId="77777777" w:rsidR="005C7069" w:rsidRPr="002D68D7" w:rsidRDefault="005C7069" w:rsidP="0026090F">
            <w:pPr>
              <w:widowControl w:val="0"/>
              <w:autoSpaceDE w:val="0"/>
              <w:autoSpaceDN w:val="0"/>
              <w:rPr>
                <w:rFonts w:eastAsia="Times New Roman"/>
                <w:sz w:val="26"/>
                <w:szCs w:val="26"/>
                <w:lang w:eastAsia="ru-RU"/>
              </w:rPr>
            </w:pPr>
          </w:p>
          <w:p w14:paraId="031610A7" w14:textId="77777777" w:rsidR="005C7069" w:rsidRPr="002D68D7" w:rsidRDefault="005C7069" w:rsidP="0026090F">
            <w:pPr>
              <w:widowControl w:val="0"/>
              <w:autoSpaceDE w:val="0"/>
              <w:autoSpaceDN w:val="0"/>
              <w:rPr>
                <w:rFonts w:eastAsia="Times New Roman"/>
                <w:sz w:val="26"/>
                <w:szCs w:val="26"/>
                <w:lang w:eastAsia="ru-RU"/>
              </w:rPr>
            </w:pPr>
            <w:r w:rsidRPr="002D68D7">
              <w:rPr>
                <w:rFonts w:eastAsia="Times New Roman"/>
                <w:sz w:val="26"/>
                <w:szCs w:val="26"/>
                <w:lang w:eastAsia="ru-RU"/>
              </w:rPr>
              <w:t>Начальник отдела</w:t>
            </w:r>
          </w:p>
        </w:tc>
        <w:tc>
          <w:tcPr>
            <w:tcW w:w="1277" w:type="pct"/>
          </w:tcPr>
          <w:p w14:paraId="00898EA5" w14:textId="77777777" w:rsidR="005C7069" w:rsidRPr="002D68D7" w:rsidRDefault="005C7069" w:rsidP="0026090F">
            <w:pPr>
              <w:widowControl w:val="0"/>
              <w:autoSpaceDE w:val="0"/>
              <w:autoSpaceDN w:val="0"/>
              <w:rPr>
                <w:rFonts w:eastAsia="Times New Roman"/>
                <w:sz w:val="26"/>
                <w:szCs w:val="26"/>
                <w:lang w:eastAsia="ru-RU"/>
              </w:rPr>
            </w:pPr>
          </w:p>
        </w:tc>
      </w:tr>
      <w:tr w:rsidR="005C7069" w:rsidRPr="002D68D7" w14:paraId="79D9B3AB" w14:textId="77777777" w:rsidTr="005C7069">
        <w:tc>
          <w:tcPr>
            <w:tcW w:w="3723" w:type="pct"/>
            <w:hideMark/>
          </w:tcPr>
          <w:p w14:paraId="6FEB3D5C" w14:textId="77777777" w:rsidR="005C7069" w:rsidRPr="002D68D7" w:rsidRDefault="005C7069" w:rsidP="0026090F">
            <w:pPr>
              <w:widowControl w:val="0"/>
              <w:autoSpaceDE w:val="0"/>
              <w:autoSpaceDN w:val="0"/>
              <w:rPr>
                <w:rFonts w:eastAsia="Times New Roman"/>
                <w:sz w:val="26"/>
                <w:szCs w:val="26"/>
                <w:lang w:eastAsia="ru-RU"/>
              </w:rPr>
            </w:pPr>
            <w:r w:rsidRPr="002D68D7">
              <w:rPr>
                <w:rFonts w:eastAsia="Times New Roman"/>
                <w:sz w:val="26"/>
                <w:szCs w:val="26"/>
                <w:lang w:eastAsia="ru-RU"/>
              </w:rPr>
              <w:t>Начальник отдела в управлении</w:t>
            </w:r>
          </w:p>
        </w:tc>
        <w:tc>
          <w:tcPr>
            <w:tcW w:w="1277" w:type="pct"/>
          </w:tcPr>
          <w:p w14:paraId="2E9DE151" w14:textId="77777777" w:rsidR="005C7069" w:rsidRPr="002D68D7" w:rsidRDefault="005C7069" w:rsidP="0026090F">
            <w:pPr>
              <w:widowControl w:val="0"/>
              <w:autoSpaceDE w:val="0"/>
              <w:autoSpaceDN w:val="0"/>
              <w:rPr>
                <w:rFonts w:eastAsia="Times New Roman"/>
                <w:sz w:val="26"/>
                <w:szCs w:val="26"/>
                <w:lang w:eastAsia="ru-RU"/>
              </w:rPr>
            </w:pPr>
          </w:p>
        </w:tc>
      </w:tr>
      <w:tr w:rsidR="005C7069" w:rsidRPr="002D68D7" w14:paraId="64C92CD3" w14:textId="77777777" w:rsidTr="005C7069">
        <w:tc>
          <w:tcPr>
            <w:tcW w:w="3723" w:type="pct"/>
            <w:hideMark/>
          </w:tcPr>
          <w:p w14:paraId="2FCE9FC2" w14:textId="77777777" w:rsidR="005C7069" w:rsidRPr="002D68D7" w:rsidRDefault="005C7069" w:rsidP="0026090F">
            <w:pPr>
              <w:widowControl w:val="0"/>
              <w:autoSpaceDE w:val="0"/>
              <w:autoSpaceDN w:val="0"/>
              <w:rPr>
                <w:rFonts w:eastAsia="Times New Roman"/>
                <w:sz w:val="26"/>
                <w:szCs w:val="26"/>
                <w:lang w:eastAsia="ru-RU"/>
              </w:rPr>
            </w:pPr>
            <w:r w:rsidRPr="002D68D7">
              <w:rPr>
                <w:rFonts w:eastAsia="Times New Roman"/>
                <w:sz w:val="26"/>
                <w:szCs w:val="26"/>
                <w:lang w:eastAsia="ru-RU"/>
              </w:rPr>
              <w:t>Заместитель начальника управления</w:t>
            </w:r>
          </w:p>
        </w:tc>
        <w:tc>
          <w:tcPr>
            <w:tcW w:w="1277" w:type="pct"/>
          </w:tcPr>
          <w:p w14:paraId="24D39A0A" w14:textId="77777777" w:rsidR="005C7069" w:rsidRPr="002D68D7" w:rsidRDefault="005C7069" w:rsidP="0026090F">
            <w:pPr>
              <w:widowControl w:val="0"/>
              <w:autoSpaceDE w:val="0"/>
              <w:autoSpaceDN w:val="0"/>
              <w:rPr>
                <w:rFonts w:eastAsia="Times New Roman"/>
                <w:sz w:val="26"/>
                <w:szCs w:val="26"/>
                <w:lang w:eastAsia="ru-RU"/>
              </w:rPr>
            </w:pPr>
          </w:p>
        </w:tc>
      </w:tr>
      <w:tr w:rsidR="005C7069" w:rsidRPr="002D68D7" w14:paraId="1260F69A" w14:textId="77777777" w:rsidTr="005C7069">
        <w:tc>
          <w:tcPr>
            <w:tcW w:w="5000" w:type="pct"/>
            <w:gridSpan w:val="2"/>
            <w:hideMark/>
          </w:tcPr>
          <w:p w14:paraId="14C98787" w14:textId="77777777" w:rsidR="005C7069" w:rsidRPr="002D68D7" w:rsidRDefault="005C7069" w:rsidP="0026090F">
            <w:pPr>
              <w:widowControl w:val="0"/>
              <w:autoSpaceDE w:val="0"/>
              <w:autoSpaceDN w:val="0"/>
              <w:jc w:val="center"/>
              <w:rPr>
                <w:rFonts w:eastAsia="Times New Roman"/>
                <w:sz w:val="26"/>
                <w:szCs w:val="26"/>
                <w:lang w:eastAsia="ru-RU"/>
              </w:rPr>
            </w:pPr>
            <w:r w:rsidRPr="002D68D7">
              <w:rPr>
                <w:rFonts w:eastAsia="Times New Roman"/>
                <w:sz w:val="26"/>
                <w:szCs w:val="26"/>
                <w:lang w:eastAsia="ru-RU"/>
              </w:rPr>
              <w:t>Ведущая группа должностей</w:t>
            </w:r>
          </w:p>
        </w:tc>
      </w:tr>
      <w:tr w:rsidR="005C7069" w:rsidRPr="002D68D7" w14:paraId="5900CB4A" w14:textId="77777777" w:rsidTr="005C7069">
        <w:tc>
          <w:tcPr>
            <w:tcW w:w="3723" w:type="pct"/>
            <w:hideMark/>
          </w:tcPr>
          <w:p w14:paraId="2CE11A09" w14:textId="77777777" w:rsidR="005C7069" w:rsidRPr="002D68D7" w:rsidRDefault="005C7069" w:rsidP="0026090F">
            <w:pPr>
              <w:widowControl w:val="0"/>
              <w:autoSpaceDE w:val="0"/>
              <w:autoSpaceDN w:val="0"/>
              <w:jc w:val="both"/>
              <w:rPr>
                <w:rFonts w:eastAsia="Times New Roman"/>
                <w:sz w:val="26"/>
                <w:szCs w:val="26"/>
                <w:lang w:eastAsia="ru-RU"/>
              </w:rPr>
            </w:pPr>
            <w:r w:rsidRPr="002D68D7">
              <w:rPr>
                <w:rFonts w:eastAsia="Times New Roman"/>
                <w:sz w:val="26"/>
                <w:szCs w:val="26"/>
                <w:lang w:eastAsia="ru-RU"/>
              </w:rPr>
              <w:t>Заместитель начальника отдела</w:t>
            </w:r>
          </w:p>
        </w:tc>
        <w:tc>
          <w:tcPr>
            <w:tcW w:w="1277" w:type="pct"/>
          </w:tcPr>
          <w:p w14:paraId="52B08590" w14:textId="77777777" w:rsidR="005C7069" w:rsidRPr="002D68D7" w:rsidRDefault="005C7069" w:rsidP="0026090F">
            <w:pPr>
              <w:widowControl w:val="0"/>
              <w:autoSpaceDE w:val="0"/>
              <w:autoSpaceDN w:val="0"/>
              <w:rPr>
                <w:rFonts w:eastAsia="Times New Roman"/>
                <w:sz w:val="26"/>
                <w:szCs w:val="26"/>
                <w:lang w:eastAsia="ru-RU"/>
              </w:rPr>
            </w:pPr>
          </w:p>
        </w:tc>
      </w:tr>
      <w:tr w:rsidR="005C7069" w:rsidRPr="002D68D7" w14:paraId="1FF73036" w14:textId="77777777" w:rsidTr="005C7069">
        <w:tc>
          <w:tcPr>
            <w:tcW w:w="3723" w:type="pct"/>
            <w:hideMark/>
          </w:tcPr>
          <w:p w14:paraId="0E83B7E4" w14:textId="77777777" w:rsidR="005C7069" w:rsidRPr="002D68D7" w:rsidRDefault="005C7069" w:rsidP="0026090F">
            <w:pPr>
              <w:widowControl w:val="0"/>
              <w:autoSpaceDE w:val="0"/>
              <w:autoSpaceDN w:val="0"/>
              <w:rPr>
                <w:rFonts w:eastAsia="Times New Roman"/>
                <w:sz w:val="26"/>
                <w:szCs w:val="26"/>
                <w:lang w:eastAsia="ru-RU"/>
              </w:rPr>
            </w:pPr>
            <w:r w:rsidRPr="002D68D7">
              <w:rPr>
                <w:rFonts w:eastAsia="Times New Roman"/>
                <w:sz w:val="26"/>
                <w:szCs w:val="26"/>
                <w:lang w:eastAsia="ru-RU"/>
              </w:rPr>
              <w:t>Заместитель начальника отдела в управлении</w:t>
            </w:r>
          </w:p>
        </w:tc>
        <w:tc>
          <w:tcPr>
            <w:tcW w:w="1277" w:type="pct"/>
          </w:tcPr>
          <w:p w14:paraId="6E326FC8" w14:textId="77777777" w:rsidR="005C7069" w:rsidRPr="002D68D7" w:rsidRDefault="005C7069" w:rsidP="0026090F">
            <w:pPr>
              <w:widowControl w:val="0"/>
              <w:autoSpaceDE w:val="0"/>
              <w:autoSpaceDN w:val="0"/>
              <w:rPr>
                <w:rFonts w:eastAsia="Times New Roman"/>
                <w:sz w:val="26"/>
                <w:szCs w:val="26"/>
                <w:lang w:eastAsia="ru-RU"/>
              </w:rPr>
            </w:pPr>
          </w:p>
        </w:tc>
      </w:tr>
      <w:tr w:rsidR="005C7069" w:rsidRPr="002D68D7" w14:paraId="1B26CFDC" w14:textId="77777777" w:rsidTr="005C7069">
        <w:tc>
          <w:tcPr>
            <w:tcW w:w="3723" w:type="pct"/>
            <w:hideMark/>
          </w:tcPr>
          <w:p w14:paraId="69015876" w14:textId="77777777" w:rsidR="005C7069" w:rsidRPr="002D68D7" w:rsidRDefault="005C7069" w:rsidP="0026090F">
            <w:pPr>
              <w:widowControl w:val="0"/>
              <w:autoSpaceDE w:val="0"/>
              <w:autoSpaceDN w:val="0"/>
              <w:jc w:val="both"/>
              <w:rPr>
                <w:rFonts w:eastAsia="Times New Roman"/>
                <w:sz w:val="26"/>
                <w:szCs w:val="26"/>
                <w:lang w:eastAsia="ru-RU"/>
              </w:rPr>
            </w:pPr>
            <w:r w:rsidRPr="002D68D7">
              <w:rPr>
                <w:rFonts w:eastAsia="Times New Roman"/>
                <w:sz w:val="26"/>
                <w:szCs w:val="26"/>
                <w:lang w:eastAsia="ru-RU"/>
              </w:rPr>
              <w:t>Главный специалист 1 разряда</w:t>
            </w:r>
          </w:p>
        </w:tc>
        <w:tc>
          <w:tcPr>
            <w:tcW w:w="1277" w:type="pct"/>
          </w:tcPr>
          <w:p w14:paraId="73ABA6B1" w14:textId="77777777" w:rsidR="005C7069" w:rsidRPr="002D68D7" w:rsidRDefault="005C7069" w:rsidP="0026090F">
            <w:pPr>
              <w:widowControl w:val="0"/>
              <w:autoSpaceDE w:val="0"/>
              <w:autoSpaceDN w:val="0"/>
              <w:rPr>
                <w:rFonts w:eastAsia="Times New Roman"/>
                <w:sz w:val="26"/>
                <w:szCs w:val="26"/>
                <w:lang w:eastAsia="ru-RU"/>
              </w:rPr>
            </w:pPr>
          </w:p>
        </w:tc>
      </w:tr>
      <w:tr w:rsidR="005C7069" w:rsidRPr="002D68D7" w14:paraId="08122771" w14:textId="77777777" w:rsidTr="005C7069">
        <w:tc>
          <w:tcPr>
            <w:tcW w:w="3723" w:type="pct"/>
            <w:hideMark/>
          </w:tcPr>
          <w:p w14:paraId="3B00F2A1" w14:textId="77777777" w:rsidR="005C7069" w:rsidRPr="002D68D7" w:rsidRDefault="005C7069" w:rsidP="0026090F">
            <w:pPr>
              <w:widowControl w:val="0"/>
              <w:autoSpaceDE w:val="0"/>
              <w:autoSpaceDN w:val="0"/>
              <w:jc w:val="both"/>
              <w:rPr>
                <w:rFonts w:eastAsia="Times New Roman"/>
                <w:sz w:val="26"/>
                <w:szCs w:val="26"/>
                <w:lang w:eastAsia="ru-RU"/>
              </w:rPr>
            </w:pPr>
            <w:r w:rsidRPr="002D68D7">
              <w:rPr>
                <w:rFonts w:eastAsia="Times New Roman"/>
                <w:sz w:val="26"/>
                <w:szCs w:val="26"/>
                <w:lang w:eastAsia="ru-RU"/>
              </w:rPr>
              <w:t>Главный специалист 2 разряда</w:t>
            </w:r>
          </w:p>
        </w:tc>
        <w:tc>
          <w:tcPr>
            <w:tcW w:w="1277" w:type="pct"/>
          </w:tcPr>
          <w:p w14:paraId="2E68DDCF" w14:textId="77777777" w:rsidR="005C7069" w:rsidRPr="002D68D7" w:rsidRDefault="005C7069" w:rsidP="0026090F">
            <w:pPr>
              <w:widowControl w:val="0"/>
              <w:autoSpaceDE w:val="0"/>
              <w:autoSpaceDN w:val="0"/>
              <w:rPr>
                <w:rFonts w:eastAsia="Times New Roman"/>
                <w:sz w:val="26"/>
                <w:szCs w:val="26"/>
                <w:lang w:eastAsia="ru-RU"/>
              </w:rPr>
            </w:pPr>
          </w:p>
        </w:tc>
      </w:tr>
      <w:tr w:rsidR="005C7069" w:rsidRPr="002D68D7" w14:paraId="0BAB522D" w14:textId="77777777" w:rsidTr="005C7069">
        <w:tc>
          <w:tcPr>
            <w:tcW w:w="3723" w:type="pct"/>
            <w:hideMark/>
          </w:tcPr>
          <w:p w14:paraId="3B7FDA57" w14:textId="77777777" w:rsidR="005C7069" w:rsidRPr="002D68D7" w:rsidRDefault="005C7069" w:rsidP="0026090F">
            <w:pPr>
              <w:widowControl w:val="0"/>
              <w:autoSpaceDE w:val="0"/>
              <w:autoSpaceDN w:val="0"/>
              <w:jc w:val="both"/>
              <w:rPr>
                <w:rFonts w:eastAsia="Times New Roman"/>
                <w:sz w:val="26"/>
                <w:szCs w:val="26"/>
                <w:lang w:eastAsia="ru-RU"/>
              </w:rPr>
            </w:pPr>
            <w:r w:rsidRPr="002D68D7">
              <w:rPr>
                <w:rFonts w:eastAsia="Times New Roman"/>
                <w:sz w:val="26"/>
                <w:szCs w:val="26"/>
                <w:lang w:eastAsia="ru-RU"/>
              </w:rPr>
              <w:t>Ведущий специалист 1 разряда</w:t>
            </w:r>
          </w:p>
        </w:tc>
        <w:tc>
          <w:tcPr>
            <w:tcW w:w="1277" w:type="pct"/>
          </w:tcPr>
          <w:p w14:paraId="32E80F9A" w14:textId="77777777" w:rsidR="005C7069" w:rsidRPr="002D68D7" w:rsidRDefault="005C7069" w:rsidP="0026090F">
            <w:pPr>
              <w:widowControl w:val="0"/>
              <w:autoSpaceDE w:val="0"/>
              <w:autoSpaceDN w:val="0"/>
              <w:rPr>
                <w:rFonts w:eastAsia="Times New Roman"/>
                <w:sz w:val="26"/>
                <w:szCs w:val="26"/>
                <w:lang w:eastAsia="ru-RU"/>
              </w:rPr>
            </w:pPr>
          </w:p>
        </w:tc>
      </w:tr>
      <w:tr w:rsidR="005C7069" w:rsidRPr="002D68D7" w14:paraId="22AD0FFD" w14:textId="77777777" w:rsidTr="005C7069">
        <w:tc>
          <w:tcPr>
            <w:tcW w:w="3723" w:type="pct"/>
            <w:hideMark/>
          </w:tcPr>
          <w:p w14:paraId="467C49E9" w14:textId="77777777" w:rsidR="005C7069" w:rsidRPr="002D68D7" w:rsidRDefault="005C7069" w:rsidP="0026090F">
            <w:pPr>
              <w:widowControl w:val="0"/>
              <w:autoSpaceDE w:val="0"/>
              <w:autoSpaceDN w:val="0"/>
              <w:jc w:val="both"/>
              <w:rPr>
                <w:rFonts w:eastAsia="Times New Roman"/>
                <w:sz w:val="26"/>
                <w:szCs w:val="26"/>
                <w:lang w:eastAsia="ru-RU"/>
              </w:rPr>
            </w:pPr>
            <w:r w:rsidRPr="002D68D7">
              <w:rPr>
                <w:rFonts w:eastAsia="Times New Roman"/>
                <w:sz w:val="26"/>
                <w:szCs w:val="26"/>
                <w:lang w:eastAsia="ru-RU"/>
              </w:rPr>
              <w:t>Ведущий специалист 2 разряда</w:t>
            </w:r>
          </w:p>
        </w:tc>
        <w:tc>
          <w:tcPr>
            <w:tcW w:w="1277" w:type="pct"/>
          </w:tcPr>
          <w:p w14:paraId="292C4703" w14:textId="77777777" w:rsidR="005C7069" w:rsidRPr="002D68D7" w:rsidRDefault="005C7069" w:rsidP="0026090F">
            <w:pPr>
              <w:widowControl w:val="0"/>
              <w:autoSpaceDE w:val="0"/>
              <w:autoSpaceDN w:val="0"/>
              <w:rPr>
                <w:rFonts w:eastAsia="Times New Roman"/>
                <w:sz w:val="26"/>
                <w:szCs w:val="26"/>
                <w:lang w:eastAsia="ru-RU"/>
              </w:rPr>
            </w:pPr>
          </w:p>
        </w:tc>
      </w:tr>
      <w:tr w:rsidR="005C7069" w:rsidRPr="002D68D7" w14:paraId="41D16DC1" w14:textId="77777777" w:rsidTr="005C7069">
        <w:tc>
          <w:tcPr>
            <w:tcW w:w="3723" w:type="pct"/>
            <w:hideMark/>
          </w:tcPr>
          <w:p w14:paraId="644B24D7" w14:textId="77777777" w:rsidR="005C7069" w:rsidRPr="002D68D7" w:rsidRDefault="005C7069" w:rsidP="0026090F">
            <w:pPr>
              <w:widowControl w:val="0"/>
              <w:autoSpaceDE w:val="0"/>
              <w:autoSpaceDN w:val="0"/>
              <w:jc w:val="both"/>
              <w:rPr>
                <w:rFonts w:eastAsia="Times New Roman"/>
                <w:sz w:val="26"/>
                <w:szCs w:val="26"/>
                <w:lang w:eastAsia="ru-RU"/>
              </w:rPr>
            </w:pPr>
            <w:r w:rsidRPr="002D68D7">
              <w:rPr>
                <w:rFonts w:eastAsia="Times New Roman"/>
                <w:sz w:val="26"/>
                <w:szCs w:val="26"/>
                <w:lang w:eastAsia="ru-RU"/>
              </w:rPr>
              <w:t>Ведущий специалист 3 разряда</w:t>
            </w:r>
          </w:p>
        </w:tc>
        <w:tc>
          <w:tcPr>
            <w:tcW w:w="1277" w:type="pct"/>
          </w:tcPr>
          <w:p w14:paraId="31D13455" w14:textId="77777777" w:rsidR="005C7069" w:rsidRPr="002D68D7" w:rsidRDefault="005C7069" w:rsidP="0026090F">
            <w:pPr>
              <w:widowControl w:val="0"/>
              <w:autoSpaceDE w:val="0"/>
              <w:autoSpaceDN w:val="0"/>
              <w:rPr>
                <w:rFonts w:eastAsia="Times New Roman"/>
                <w:sz w:val="26"/>
                <w:szCs w:val="26"/>
                <w:lang w:eastAsia="ru-RU"/>
              </w:rPr>
            </w:pPr>
          </w:p>
        </w:tc>
      </w:tr>
      <w:tr w:rsidR="005C7069" w:rsidRPr="002D68D7" w14:paraId="4C9A3042" w14:textId="77777777" w:rsidTr="005C7069">
        <w:tc>
          <w:tcPr>
            <w:tcW w:w="5000" w:type="pct"/>
            <w:gridSpan w:val="2"/>
            <w:hideMark/>
          </w:tcPr>
          <w:p w14:paraId="1A6C6CE4" w14:textId="77777777" w:rsidR="005C7069" w:rsidRPr="002D68D7" w:rsidRDefault="005C7069" w:rsidP="0026090F">
            <w:pPr>
              <w:widowControl w:val="0"/>
              <w:autoSpaceDE w:val="0"/>
              <w:autoSpaceDN w:val="0"/>
              <w:jc w:val="center"/>
              <w:rPr>
                <w:rFonts w:eastAsia="Times New Roman"/>
                <w:sz w:val="26"/>
                <w:szCs w:val="26"/>
                <w:lang w:eastAsia="ru-RU"/>
              </w:rPr>
            </w:pPr>
            <w:r w:rsidRPr="002D68D7">
              <w:rPr>
                <w:rFonts w:eastAsia="Times New Roman"/>
                <w:sz w:val="26"/>
                <w:szCs w:val="26"/>
                <w:lang w:eastAsia="ru-RU"/>
              </w:rPr>
              <w:t>Старшая группа должностей</w:t>
            </w:r>
          </w:p>
        </w:tc>
      </w:tr>
      <w:tr w:rsidR="005C7069" w:rsidRPr="002D68D7" w14:paraId="565E7A88" w14:textId="77777777" w:rsidTr="005C7069">
        <w:tc>
          <w:tcPr>
            <w:tcW w:w="3723" w:type="pct"/>
            <w:hideMark/>
          </w:tcPr>
          <w:p w14:paraId="523A2E1D" w14:textId="77777777" w:rsidR="005C7069" w:rsidRPr="002D68D7" w:rsidRDefault="005C7069" w:rsidP="0026090F">
            <w:pPr>
              <w:widowControl w:val="0"/>
              <w:autoSpaceDE w:val="0"/>
              <w:autoSpaceDN w:val="0"/>
              <w:rPr>
                <w:rFonts w:eastAsia="Times New Roman"/>
                <w:sz w:val="26"/>
                <w:szCs w:val="26"/>
                <w:lang w:eastAsia="ru-RU"/>
              </w:rPr>
            </w:pPr>
            <w:r w:rsidRPr="002D68D7">
              <w:rPr>
                <w:rFonts w:eastAsia="Times New Roman"/>
                <w:sz w:val="26"/>
                <w:szCs w:val="26"/>
                <w:lang w:eastAsia="ru-RU"/>
              </w:rPr>
              <w:t>Старший специалист 1 разряда</w:t>
            </w:r>
          </w:p>
        </w:tc>
        <w:tc>
          <w:tcPr>
            <w:tcW w:w="1277" w:type="pct"/>
          </w:tcPr>
          <w:p w14:paraId="1D07FC15" w14:textId="77777777" w:rsidR="005C7069" w:rsidRPr="002D68D7" w:rsidRDefault="005C7069" w:rsidP="0026090F">
            <w:pPr>
              <w:widowControl w:val="0"/>
              <w:autoSpaceDE w:val="0"/>
              <w:autoSpaceDN w:val="0"/>
              <w:rPr>
                <w:rFonts w:eastAsia="Times New Roman"/>
                <w:sz w:val="26"/>
                <w:szCs w:val="26"/>
                <w:lang w:eastAsia="ru-RU"/>
              </w:rPr>
            </w:pPr>
          </w:p>
        </w:tc>
      </w:tr>
      <w:tr w:rsidR="005C7069" w:rsidRPr="002D68D7" w14:paraId="0D84E720" w14:textId="77777777" w:rsidTr="005C7069">
        <w:tc>
          <w:tcPr>
            <w:tcW w:w="3723" w:type="pct"/>
            <w:hideMark/>
          </w:tcPr>
          <w:p w14:paraId="018FA97F" w14:textId="77777777" w:rsidR="005C7069" w:rsidRPr="002D68D7" w:rsidRDefault="005C7069" w:rsidP="0026090F">
            <w:pPr>
              <w:widowControl w:val="0"/>
              <w:autoSpaceDE w:val="0"/>
              <w:autoSpaceDN w:val="0"/>
              <w:rPr>
                <w:rFonts w:eastAsia="Times New Roman"/>
                <w:sz w:val="26"/>
                <w:szCs w:val="26"/>
                <w:lang w:eastAsia="ru-RU"/>
              </w:rPr>
            </w:pPr>
            <w:r w:rsidRPr="002D68D7">
              <w:rPr>
                <w:rFonts w:eastAsia="Times New Roman"/>
                <w:sz w:val="26"/>
                <w:szCs w:val="26"/>
                <w:lang w:eastAsia="ru-RU"/>
              </w:rPr>
              <w:t>Старший специалист 2 разряда</w:t>
            </w:r>
          </w:p>
        </w:tc>
        <w:tc>
          <w:tcPr>
            <w:tcW w:w="1277" w:type="pct"/>
          </w:tcPr>
          <w:p w14:paraId="7F662ACD" w14:textId="77777777" w:rsidR="005C7069" w:rsidRPr="002D68D7" w:rsidRDefault="005C7069" w:rsidP="0026090F">
            <w:pPr>
              <w:widowControl w:val="0"/>
              <w:autoSpaceDE w:val="0"/>
              <w:autoSpaceDN w:val="0"/>
              <w:rPr>
                <w:rFonts w:eastAsia="Times New Roman"/>
                <w:sz w:val="26"/>
                <w:szCs w:val="26"/>
                <w:lang w:eastAsia="ru-RU"/>
              </w:rPr>
            </w:pPr>
          </w:p>
        </w:tc>
      </w:tr>
      <w:tr w:rsidR="005C7069" w:rsidRPr="002D68D7" w14:paraId="1C52CE54" w14:textId="77777777" w:rsidTr="005C7069">
        <w:tc>
          <w:tcPr>
            <w:tcW w:w="5000" w:type="pct"/>
            <w:gridSpan w:val="2"/>
            <w:hideMark/>
          </w:tcPr>
          <w:p w14:paraId="3EA35DD0" w14:textId="77777777" w:rsidR="005C7069" w:rsidRPr="002D68D7" w:rsidRDefault="005C7069" w:rsidP="0026090F">
            <w:pPr>
              <w:widowControl w:val="0"/>
              <w:autoSpaceDE w:val="0"/>
              <w:autoSpaceDN w:val="0"/>
              <w:jc w:val="center"/>
              <w:rPr>
                <w:rFonts w:eastAsia="Times New Roman"/>
                <w:sz w:val="26"/>
                <w:szCs w:val="26"/>
                <w:lang w:eastAsia="ru-RU"/>
              </w:rPr>
            </w:pPr>
            <w:r w:rsidRPr="002D68D7">
              <w:rPr>
                <w:rFonts w:eastAsia="Times New Roman"/>
                <w:sz w:val="26"/>
                <w:szCs w:val="26"/>
                <w:lang w:eastAsia="ru-RU"/>
              </w:rPr>
              <w:lastRenderedPageBreak/>
              <w:t>Младшая группа должностей</w:t>
            </w:r>
          </w:p>
        </w:tc>
      </w:tr>
      <w:tr w:rsidR="005C7069" w:rsidRPr="002D68D7" w14:paraId="04A46B6A" w14:textId="77777777" w:rsidTr="005C7069">
        <w:tc>
          <w:tcPr>
            <w:tcW w:w="3723" w:type="pct"/>
            <w:hideMark/>
          </w:tcPr>
          <w:p w14:paraId="2FC23738" w14:textId="77777777" w:rsidR="005C7069" w:rsidRPr="002D68D7" w:rsidRDefault="005C7069" w:rsidP="0026090F">
            <w:pPr>
              <w:widowControl w:val="0"/>
              <w:autoSpaceDE w:val="0"/>
              <w:autoSpaceDN w:val="0"/>
              <w:rPr>
                <w:rFonts w:eastAsia="Times New Roman"/>
                <w:sz w:val="26"/>
                <w:szCs w:val="26"/>
                <w:lang w:eastAsia="ru-RU"/>
              </w:rPr>
            </w:pPr>
            <w:r w:rsidRPr="002D68D7">
              <w:rPr>
                <w:rFonts w:eastAsia="Times New Roman"/>
                <w:sz w:val="26"/>
                <w:szCs w:val="26"/>
                <w:lang w:eastAsia="ru-RU"/>
              </w:rPr>
              <w:t>Специалист 1 разряда</w:t>
            </w:r>
          </w:p>
        </w:tc>
        <w:tc>
          <w:tcPr>
            <w:tcW w:w="1277" w:type="pct"/>
          </w:tcPr>
          <w:p w14:paraId="48CD3CDB" w14:textId="77777777" w:rsidR="005C7069" w:rsidRPr="002D68D7" w:rsidRDefault="005C7069" w:rsidP="0026090F">
            <w:pPr>
              <w:widowControl w:val="0"/>
              <w:autoSpaceDE w:val="0"/>
              <w:autoSpaceDN w:val="0"/>
              <w:rPr>
                <w:rFonts w:eastAsia="Times New Roman"/>
                <w:sz w:val="26"/>
                <w:szCs w:val="26"/>
                <w:lang w:eastAsia="ru-RU"/>
              </w:rPr>
            </w:pPr>
          </w:p>
        </w:tc>
      </w:tr>
      <w:tr w:rsidR="005C7069" w:rsidRPr="002D68D7" w14:paraId="37177455" w14:textId="77777777" w:rsidTr="005C7069">
        <w:tc>
          <w:tcPr>
            <w:tcW w:w="5000" w:type="pct"/>
            <w:gridSpan w:val="2"/>
          </w:tcPr>
          <w:p w14:paraId="32B96A6B" w14:textId="77777777" w:rsidR="005C7069" w:rsidRPr="002D68D7" w:rsidRDefault="005C7069" w:rsidP="0026090F">
            <w:pPr>
              <w:widowControl w:val="0"/>
              <w:autoSpaceDE w:val="0"/>
              <w:autoSpaceDN w:val="0"/>
              <w:jc w:val="center"/>
              <w:rPr>
                <w:rFonts w:eastAsia="Times New Roman"/>
                <w:sz w:val="26"/>
                <w:szCs w:val="26"/>
                <w:lang w:eastAsia="ru-RU"/>
              </w:rPr>
            </w:pPr>
            <w:r w:rsidRPr="002D68D7">
              <w:rPr>
                <w:rFonts w:eastAsia="Times New Roman"/>
                <w:sz w:val="26"/>
                <w:szCs w:val="26"/>
                <w:lang w:eastAsia="ru-RU"/>
              </w:rPr>
              <w:t>Раздел 3.</w:t>
            </w:r>
          </w:p>
          <w:p w14:paraId="0E346B75" w14:textId="77777777" w:rsidR="005C7069" w:rsidRPr="002D68D7" w:rsidRDefault="005C7069" w:rsidP="0026090F">
            <w:pPr>
              <w:widowControl w:val="0"/>
              <w:autoSpaceDE w:val="0"/>
              <w:autoSpaceDN w:val="0"/>
              <w:jc w:val="center"/>
              <w:rPr>
                <w:rFonts w:eastAsia="Times New Roman"/>
                <w:sz w:val="26"/>
                <w:szCs w:val="26"/>
                <w:lang w:eastAsia="ru-RU"/>
              </w:rPr>
            </w:pPr>
            <w:r w:rsidRPr="002D68D7">
              <w:rPr>
                <w:rFonts w:eastAsia="Times New Roman"/>
                <w:sz w:val="26"/>
                <w:szCs w:val="26"/>
                <w:lang w:eastAsia="ru-RU"/>
              </w:rPr>
              <w:t>ПЕРЕЧЕНЬ ДОЛЖНОСТЕЙ В КОНТРОЛЬНО-СЧЕТНОМ ОРГАНЕ ХАСАНСКОГО МУНИЦИПАЛЬНОГО ОКРУГА ПРИМОРСКОГО КРАЯ</w:t>
            </w:r>
          </w:p>
          <w:p w14:paraId="0C0B2027" w14:textId="77777777" w:rsidR="005C7069" w:rsidRPr="002D68D7" w:rsidRDefault="005C7069" w:rsidP="0026090F">
            <w:pPr>
              <w:widowControl w:val="0"/>
              <w:autoSpaceDE w:val="0"/>
              <w:autoSpaceDN w:val="0"/>
              <w:jc w:val="center"/>
              <w:rPr>
                <w:rFonts w:eastAsia="Times New Roman"/>
                <w:sz w:val="26"/>
                <w:szCs w:val="26"/>
                <w:lang w:eastAsia="ru-RU"/>
              </w:rPr>
            </w:pPr>
          </w:p>
          <w:p w14:paraId="21DD37EF" w14:textId="77777777" w:rsidR="005C7069" w:rsidRPr="002D68D7" w:rsidRDefault="005C7069" w:rsidP="0026090F">
            <w:pPr>
              <w:widowControl w:val="0"/>
              <w:autoSpaceDE w:val="0"/>
              <w:autoSpaceDN w:val="0"/>
              <w:jc w:val="center"/>
              <w:rPr>
                <w:rFonts w:eastAsia="Times New Roman"/>
                <w:sz w:val="26"/>
                <w:szCs w:val="26"/>
                <w:lang w:eastAsia="ru-RU"/>
              </w:rPr>
            </w:pPr>
            <w:r w:rsidRPr="002D68D7">
              <w:rPr>
                <w:rFonts w:eastAsia="Times New Roman"/>
                <w:sz w:val="26"/>
                <w:szCs w:val="26"/>
                <w:lang w:eastAsia="ru-RU"/>
              </w:rPr>
              <w:t>Главная группа должностей</w:t>
            </w:r>
          </w:p>
          <w:p w14:paraId="3EB79567" w14:textId="77777777" w:rsidR="005C7069" w:rsidRPr="002D68D7" w:rsidRDefault="005C7069" w:rsidP="0026090F">
            <w:pPr>
              <w:widowControl w:val="0"/>
              <w:autoSpaceDE w:val="0"/>
              <w:autoSpaceDN w:val="0"/>
              <w:rPr>
                <w:rFonts w:eastAsia="Times New Roman"/>
                <w:sz w:val="26"/>
                <w:szCs w:val="26"/>
                <w:lang w:eastAsia="ru-RU"/>
              </w:rPr>
            </w:pPr>
            <w:r w:rsidRPr="002D68D7">
              <w:rPr>
                <w:rFonts w:eastAsia="Times New Roman"/>
                <w:sz w:val="26"/>
                <w:szCs w:val="26"/>
                <w:lang w:eastAsia="ru-RU"/>
              </w:rPr>
              <w:t>Главный инспектор</w:t>
            </w:r>
          </w:p>
          <w:p w14:paraId="23EB787F" w14:textId="77777777" w:rsidR="005C7069" w:rsidRPr="002D68D7" w:rsidRDefault="005C7069" w:rsidP="0026090F">
            <w:pPr>
              <w:widowControl w:val="0"/>
              <w:autoSpaceDE w:val="0"/>
              <w:autoSpaceDN w:val="0"/>
              <w:jc w:val="center"/>
              <w:rPr>
                <w:rFonts w:eastAsia="Times New Roman"/>
                <w:sz w:val="26"/>
                <w:szCs w:val="26"/>
                <w:lang w:eastAsia="ru-RU"/>
              </w:rPr>
            </w:pPr>
          </w:p>
          <w:p w14:paraId="1B7A5F14" w14:textId="77777777" w:rsidR="005C7069" w:rsidRPr="002D68D7" w:rsidRDefault="005C7069" w:rsidP="0026090F">
            <w:pPr>
              <w:widowControl w:val="0"/>
              <w:autoSpaceDE w:val="0"/>
              <w:autoSpaceDN w:val="0"/>
              <w:jc w:val="center"/>
              <w:rPr>
                <w:rFonts w:eastAsia="Times New Roman"/>
                <w:sz w:val="26"/>
                <w:szCs w:val="26"/>
                <w:lang w:eastAsia="ru-RU"/>
              </w:rPr>
            </w:pPr>
            <w:r w:rsidRPr="002D68D7">
              <w:rPr>
                <w:rFonts w:eastAsia="Times New Roman"/>
                <w:sz w:val="26"/>
                <w:szCs w:val="26"/>
                <w:lang w:eastAsia="ru-RU"/>
              </w:rPr>
              <w:t>Ведущая группа должностей</w:t>
            </w:r>
          </w:p>
          <w:p w14:paraId="409E4BEC" w14:textId="77777777" w:rsidR="005C7069" w:rsidRPr="002D68D7" w:rsidRDefault="005C7069" w:rsidP="0026090F">
            <w:pPr>
              <w:widowControl w:val="0"/>
              <w:autoSpaceDE w:val="0"/>
              <w:autoSpaceDN w:val="0"/>
              <w:jc w:val="both"/>
              <w:rPr>
                <w:rFonts w:eastAsia="Times New Roman"/>
                <w:sz w:val="26"/>
                <w:szCs w:val="26"/>
                <w:lang w:eastAsia="ru-RU"/>
              </w:rPr>
            </w:pPr>
            <w:r w:rsidRPr="002D68D7">
              <w:rPr>
                <w:rFonts w:eastAsia="Times New Roman"/>
                <w:sz w:val="26"/>
                <w:szCs w:val="26"/>
                <w:lang w:eastAsia="ru-RU"/>
              </w:rPr>
              <w:t>Ведущий инспектор</w:t>
            </w:r>
          </w:p>
          <w:p w14:paraId="13D3656B" w14:textId="77777777" w:rsidR="005C7069" w:rsidRPr="002D68D7" w:rsidRDefault="005C7069" w:rsidP="0026090F">
            <w:pPr>
              <w:widowControl w:val="0"/>
              <w:autoSpaceDE w:val="0"/>
              <w:autoSpaceDN w:val="0"/>
              <w:jc w:val="both"/>
              <w:rPr>
                <w:rFonts w:eastAsia="Times New Roman"/>
                <w:sz w:val="26"/>
                <w:szCs w:val="26"/>
                <w:lang w:eastAsia="ru-RU"/>
              </w:rPr>
            </w:pPr>
            <w:r w:rsidRPr="002D68D7">
              <w:rPr>
                <w:rFonts w:eastAsia="Times New Roman"/>
                <w:sz w:val="26"/>
                <w:szCs w:val="26"/>
                <w:lang w:eastAsia="ru-RU"/>
              </w:rPr>
              <w:t>Главный специалист 1 разряда</w:t>
            </w:r>
          </w:p>
          <w:p w14:paraId="2FE674B1" w14:textId="77777777" w:rsidR="005C7069" w:rsidRPr="002D68D7" w:rsidRDefault="005C7069" w:rsidP="0026090F">
            <w:pPr>
              <w:widowControl w:val="0"/>
              <w:autoSpaceDE w:val="0"/>
              <w:autoSpaceDN w:val="0"/>
              <w:jc w:val="both"/>
              <w:rPr>
                <w:rFonts w:eastAsia="Times New Roman"/>
                <w:sz w:val="26"/>
                <w:szCs w:val="26"/>
                <w:lang w:eastAsia="ru-RU"/>
              </w:rPr>
            </w:pPr>
            <w:r w:rsidRPr="002D68D7">
              <w:rPr>
                <w:rFonts w:eastAsia="Times New Roman"/>
                <w:sz w:val="26"/>
                <w:szCs w:val="26"/>
                <w:lang w:eastAsia="ru-RU"/>
              </w:rPr>
              <w:t>Главный специалист 2 разряда</w:t>
            </w:r>
          </w:p>
        </w:tc>
      </w:tr>
      <w:tr w:rsidR="005C7069" w:rsidRPr="002D68D7" w14:paraId="10A0293C" w14:textId="77777777" w:rsidTr="005C7069">
        <w:tc>
          <w:tcPr>
            <w:tcW w:w="5000" w:type="pct"/>
            <w:gridSpan w:val="2"/>
          </w:tcPr>
          <w:p w14:paraId="19D6A60A" w14:textId="77777777" w:rsidR="005C7069" w:rsidRPr="002D68D7" w:rsidRDefault="005C7069" w:rsidP="0026090F">
            <w:pPr>
              <w:widowControl w:val="0"/>
              <w:autoSpaceDE w:val="0"/>
              <w:autoSpaceDN w:val="0"/>
              <w:jc w:val="center"/>
              <w:rPr>
                <w:rFonts w:eastAsia="Times New Roman"/>
                <w:sz w:val="26"/>
                <w:szCs w:val="26"/>
                <w:lang w:eastAsia="ru-RU"/>
              </w:rPr>
            </w:pPr>
            <w:r w:rsidRPr="002D68D7">
              <w:rPr>
                <w:rFonts w:eastAsia="Times New Roman"/>
                <w:sz w:val="26"/>
                <w:szCs w:val="26"/>
                <w:lang w:eastAsia="ru-RU"/>
              </w:rPr>
              <w:t>Старшая группа должностей</w:t>
            </w:r>
          </w:p>
          <w:p w14:paraId="5AAC9A35" w14:textId="77777777" w:rsidR="005C7069" w:rsidRPr="002D68D7" w:rsidRDefault="005C7069" w:rsidP="0026090F">
            <w:pPr>
              <w:widowControl w:val="0"/>
              <w:autoSpaceDE w:val="0"/>
              <w:autoSpaceDN w:val="0"/>
              <w:jc w:val="center"/>
              <w:rPr>
                <w:rFonts w:eastAsia="Times New Roman"/>
                <w:sz w:val="26"/>
                <w:szCs w:val="26"/>
                <w:lang w:eastAsia="ru-RU"/>
              </w:rPr>
            </w:pPr>
          </w:p>
          <w:p w14:paraId="2AA4D585" w14:textId="77777777" w:rsidR="005C7069" w:rsidRPr="002D68D7" w:rsidRDefault="005C7069" w:rsidP="0026090F">
            <w:pPr>
              <w:widowControl w:val="0"/>
              <w:autoSpaceDE w:val="0"/>
              <w:autoSpaceDN w:val="0"/>
              <w:rPr>
                <w:rFonts w:eastAsia="Times New Roman"/>
                <w:sz w:val="26"/>
                <w:szCs w:val="26"/>
                <w:lang w:eastAsia="ru-RU"/>
              </w:rPr>
            </w:pPr>
            <w:r w:rsidRPr="002D68D7">
              <w:rPr>
                <w:rFonts w:eastAsia="Times New Roman"/>
                <w:sz w:val="26"/>
                <w:szCs w:val="26"/>
                <w:lang w:eastAsia="ru-RU"/>
              </w:rPr>
              <w:t>Старший инспектор</w:t>
            </w:r>
          </w:p>
        </w:tc>
      </w:tr>
      <w:tr w:rsidR="005C7069" w:rsidRPr="002D68D7" w14:paraId="18B999BD" w14:textId="77777777" w:rsidTr="005C7069">
        <w:tc>
          <w:tcPr>
            <w:tcW w:w="3723" w:type="pct"/>
            <w:hideMark/>
          </w:tcPr>
          <w:p w14:paraId="6B5A9512" w14:textId="77777777" w:rsidR="005C7069" w:rsidRPr="002D68D7" w:rsidRDefault="005C7069" w:rsidP="0026090F">
            <w:pPr>
              <w:widowControl w:val="0"/>
              <w:autoSpaceDE w:val="0"/>
              <w:autoSpaceDN w:val="0"/>
              <w:jc w:val="both"/>
              <w:rPr>
                <w:rFonts w:eastAsia="Times New Roman"/>
                <w:sz w:val="26"/>
                <w:szCs w:val="26"/>
                <w:lang w:eastAsia="ru-RU"/>
              </w:rPr>
            </w:pPr>
            <w:r w:rsidRPr="002D68D7">
              <w:rPr>
                <w:rFonts w:eastAsia="Times New Roman"/>
                <w:sz w:val="26"/>
                <w:szCs w:val="26"/>
                <w:lang w:eastAsia="ru-RU"/>
              </w:rPr>
              <w:t>Старший специалист 1 разряда</w:t>
            </w:r>
          </w:p>
        </w:tc>
        <w:tc>
          <w:tcPr>
            <w:tcW w:w="1277" w:type="pct"/>
          </w:tcPr>
          <w:p w14:paraId="0D15CF2D" w14:textId="77777777" w:rsidR="005C7069" w:rsidRPr="002D68D7" w:rsidRDefault="005C7069" w:rsidP="0026090F">
            <w:pPr>
              <w:widowControl w:val="0"/>
              <w:autoSpaceDE w:val="0"/>
              <w:autoSpaceDN w:val="0"/>
              <w:rPr>
                <w:rFonts w:eastAsia="Times New Roman"/>
                <w:sz w:val="26"/>
                <w:szCs w:val="26"/>
                <w:lang w:eastAsia="ru-RU"/>
              </w:rPr>
            </w:pPr>
          </w:p>
        </w:tc>
      </w:tr>
    </w:tbl>
    <w:p w14:paraId="234B9777" w14:textId="77777777" w:rsidR="005C7069" w:rsidRPr="002D68D7" w:rsidRDefault="005C7069" w:rsidP="0026090F">
      <w:pPr>
        <w:widowControl w:val="0"/>
        <w:autoSpaceDE w:val="0"/>
        <w:autoSpaceDN w:val="0"/>
        <w:ind w:firstLine="708"/>
        <w:rPr>
          <w:rFonts w:eastAsia="Times New Roman"/>
          <w:sz w:val="26"/>
          <w:szCs w:val="26"/>
          <w:lang w:eastAsia="ru-RU"/>
        </w:rPr>
      </w:pPr>
      <w:r w:rsidRPr="002D68D7">
        <w:rPr>
          <w:rFonts w:eastAsia="Times New Roman"/>
          <w:sz w:val="26"/>
          <w:szCs w:val="26"/>
          <w:lang w:eastAsia="ru-RU"/>
        </w:rPr>
        <w:t xml:space="preserve">                             Младшая группа должностей</w:t>
      </w:r>
    </w:p>
    <w:p w14:paraId="25FE85BA" w14:textId="77777777" w:rsidR="005C7069" w:rsidRPr="002D68D7" w:rsidRDefault="005C7069" w:rsidP="0026090F">
      <w:pPr>
        <w:widowControl w:val="0"/>
        <w:autoSpaceDE w:val="0"/>
        <w:autoSpaceDN w:val="0"/>
        <w:jc w:val="center"/>
        <w:rPr>
          <w:rFonts w:eastAsia="Times New Roman"/>
          <w:sz w:val="26"/>
          <w:szCs w:val="26"/>
          <w:lang w:eastAsia="ru-RU"/>
        </w:rPr>
      </w:pPr>
    </w:p>
    <w:p w14:paraId="305CEDB7" w14:textId="77777777" w:rsidR="005C7069" w:rsidRPr="002D68D7" w:rsidRDefault="005C7069" w:rsidP="0026090F">
      <w:pPr>
        <w:widowControl w:val="0"/>
        <w:autoSpaceDE w:val="0"/>
        <w:autoSpaceDN w:val="0"/>
        <w:rPr>
          <w:rFonts w:eastAsia="Times New Roman"/>
          <w:sz w:val="26"/>
          <w:szCs w:val="26"/>
          <w:lang w:eastAsia="ru-RU"/>
        </w:rPr>
      </w:pPr>
      <w:r w:rsidRPr="002D68D7">
        <w:rPr>
          <w:rFonts w:eastAsia="Times New Roman"/>
          <w:sz w:val="26"/>
          <w:szCs w:val="26"/>
          <w:lang w:eastAsia="ru-RU"/>
        </w:rPr>
        <w:t>Специалист 1 разряда»</w:t>
      </w:r>
    </w:p>
    <w:p w14:paraId="78184158" w14:textId="77777777" w:rsidR="005C7069" w:rsidRPr="002D68D7" w:rsidRDefault="005C7069" w:rsidP="0026090F">
      <w:pPr>
        <w:widowControl w:val="0"/>
        <w:autoSpaceDE w:val="0"/>
        <w:autoSpaceDN w:val="0"/>
        <w:rPr>
          <w:rFonts w:eastAsia="Times New Roman"/>
          <w:sz w:val="26"/>
          <w:szCs w:val="26"/>
          <w:lang w:eastAsia="ru-RU"/>
        </w:rPr>
      </w:pPr>
    </w:p>
    <w:p w14:paraId="558FD231" w14:textId="77777777" w:rsidR="005C7069" w:rsidRPr="002D68D7" w:rsidRDefault="005C7069" w:rsidP="0026090F">
      <w:pPr>
        <w:widowControl w:val="0"/>
        <w:autoSpaceDE w:val="0"/>
        <w:autoSpaceDN w:val="0"/>
        <w:ind w:firstLine="708"/>
        <w:jc w:val="both"/>
        <w:rPr>
          <w:rFonts w:eastAsia="Times New Roman"/>
          <w:sz w:val="26"/>
          <w:szCs w:val="26"/>
          <w:lang w:eastAsia="ru-RU"/>
        </w:rPr>
      </w:pPr>
      <w:r w:rsidRPr="002D68D7">
        <w:rPr>
          <w:rFonts w:eastAsia="Times New Roman"/>
          <w:sz w:val="26"/>
          <w:szCs w:val="26"/>
          <w:lang w:eastAsia="ru-RU"/>
        </w:rPr>
        <w:t>2. Настоящий Нормативный правовой акт вступает в силу после его официального обнародования.</w:t>
      </w:r>
    </w:p>
    <w:p w14:paraId="7A7D96D5" w14:textId="77777777" w:rsidR="005C7069" w:rsidRPr="002D68D7" w:rsidRDefault="005C7069" w:rsidP="0026090F">
      <w:pPr>
        <w:widowControl w:val="0"/>
        <w:autoSpaceDE w:val="0"/>
        <w:autoSpaceDN w:val="0"/>
        <w:jc w:val="center"/>
        <w:rPr>
          <w:rFonts w:eastAsia="Times New Roman"/>
          <w:sz w:val="26"/>
          <w:szCs w:val="26"/>
          <w:lang w:eastAsia="ru-RU"/>
        </w:rPr>
      </w:pPr>
    </w:p>
    <w:p w14:paraId="3F106ED4" w14:textId="77777777" w:rsidR="005C7069" w:rsidRPr="002D68D7" w:rsidRDefault="005C7069" w:rsidP="0026090F">
      <w:pPr>
        <w:widowControl w:val="0"/>
        <w:autoSpaceDE w:val="0"/>
        <w:autoSpaceDN w:val="0"/>
        <w:jc w:val="center"/>
        <w:rPr>
          <w:rFonts w:eastAsia="Times New Roman"/>
          <w:sz w:val="26"/>
          <w:szCs w:val="26"/>
          <w:lang w:eastAsia="ru-RU"/>
        </w:rPr>
      </w:pPr>
    </w:p>
    <w:p w14:paraId="747881D2" w14:textId="77777777" w:rsidR="005C7069" w:rsidRPr="002D68D7" w:rsidRDefault="005C7069" w:rsidP="0026090F">
      <w:pPr>
        <w:widowControl w:val="0"/>
        <w:autoSpaceDE w:val="0"/>
        <w:autoSpaceDN w:val="0"/>
        <w:rPr>
          <w:rFonts w:eastAsia="Times New Roman"/>
          <w:sz w:val="26"/>
          <w:szCs w:val="26"/>
          <w:lang w:eastAsia="ru-RU"/>
        </w:rPr>
      </w:pPr>
      <w:r w:rsidRPr="002D68D7">
        <w:rPr>
          <w:rFonts w:eastAsia="Times New Roman"/>
          <w:sz w:val="26"/>
          <w:szCs w:val="26"/>
          <w:lang w:eastAsia="ru-RU"/>
        </w:rPr>
        <w:t xml:space="preserve">Глава Хасанского </w:t>
      </w:r>
    </w:p>
    <w:p w14:paraId="4E194814" w14:textId="45757B9C" w:rsidR="005C7069" w:rsidRPr="002D68D7" w:rsidRDefault="005C7069" w:rsidP="0026090F">
      <w:pPr>
        <w:widowControl w:val="0"/>
        <w:autoSpaceDE w:val="0"/>
        <w:autoSpaceDN w:val="0"/>
        <w:rPr>
          <w:rFonts w:eastAsia="Times New Roman"/>
          <w:sz w:val="26"/>
          <w:szCs w:val="26"/>
          <w:lang w:eastAsia="ru-RU"/>
        </w:rPr>
      </w:pPr>
      <w:r w:rsidRPr="002D68D7">
        <w:rPr>
          <w:rFonts w:eastAsia="Times New Roman"/>
          <w:sz w:val="26"/>
          <w:szCs w:val="26"/>
          <w:lang w:eastAsia="ru-RU"/>
        </w:rPr>
        <w:t>муниципального округа</w:t>
      </w:r>
      <w:r w:rsidRPr="002D68D7">
        <w:rPr>
          <w:rFonts w:eastAsia="Times New Roman"/>
          <w:sz w:val="26"/>
          <w:szCs w:val="26"/>
          <w:lang w:eastAsia="ru-RU"/>
        </w:rPr>
        <w:tab/>
      </w:r>
      <w:r w:rsidR="002D68D7">
        <w:rPr>
          <w:rFonts w:eastAsia="Times New Roman"/>
          <w:sz w:val="26"/>
          <w:szCs w:val="26"/>
          <w:lang w:eastAsia="ru-RU"/>
        </w:rPr>
        <w:t xml:space="preserve">                                                                                 </w:t>
      </w:r>
      <w:r w:rsidRPr="002D68D7">
        <w:rPr>
          <w:rFonts w:eastAsia="Times New Roman"/>
          <w:sz w:val="26"/>
          <w:szCs w:val="26"/>
          <w:lang w:eastAsia="ru-RU"/>
        </w:rPr>
        <w:t xml:space="preserve">       И.В. Степанов</w:t>
      </w:r>
    </w:p>
    <w:p w14:paraId="7F9CA85F" w14:textId="77777777" w:rsidR="005C7069" w:rsidRPr="002D68D7" w:rsidRDefault="005C7069" w:rsidP="0026090F">
      <w:pPr>
        <w:rPr>
          <w:rFonts w:eastAsia="Times New Roman"/>
          <w:sz w:val="26"/>
          <w:szCs w:val="26"/>
          <w:lang w:eastAsia="ru-RU"/>
        </w:rPr>
      </w:pPr>
    </w:p>
    <w:p w14:paraId="37F442C4" w14:textId="77777777" w:rsidR="005C7069" w:rsidRPr="002D68D7" w:rsidRDefault="005C7069" w:rsidP="0026090F">
      <w:pPr>
        <w:rPr>
          <w:rFonts w:eastAsia="Times New Roman"/>
          <w:sz w:val="26"/>
          <w:szCs w:val="26"/>
          <w:lang w:eastAsia="ru-RU"/>
        </w:rPr>
      </w:pPr>
    </w:p>
    <w:p w14:paraId="30B23597" w14:textId="77777777" w:rsidR="005C7069" w:rsidRPr="002D68D7" w:rsidRDefault="005C7069" w:rsidP="0026090F">
      <w:pPr>
        <w:rPr>
          <w:rFonts w:eastAsia="Times New Roman"/>
          <w:sz w:val="26"/>
          <w:szCs w:val="26"/>
          <w:lang w:eastAsia="ru-RU"/>
        </w:rPr>
      </w:pPr>
      <w:r w:rsidRPr="002D68D7">
        <w:rPr>
          <w:rFonts w:eastAsia="Times New Roman"/>
          <w:sz w:val="26"/>
          <w:szCs w:val="26"/>
          <w:lang w:eastAsia="ru-RU"/>
        </w:rPr>
        <w:t>пгт Славянка</w:t>
      </w:r>
    </w:p>
    <w:p w14:paraId="3FBEBA45" w14:textId="77777777" w:rsidR="005C7069" w:rsidRPr="002D68D7" w:rsidRDefault="005C7069" w:rsidP="0026090F">
      <w:pPr>
        <w:rPr>
          <w:rFonts w:eastAsia="Times New Roman"/>
          <w:sz w:val="26"/>
          <w:szCs w:val="26"/>
          <w:lang w:eastAsia="ru-RU"/>
        </w:rPr>
      </w:pPr>
      <w:r w:rsidRPr="002D68D7">
        <w:rPr>
          <w:rFonts w:eastAsia="Times New Roman"/>
          <w:sz w:val="26"/>
          <w:szCs w:val="26"/>
          <w:lang w:eastAsia="ru-RU"/>
        </w:rPr>
        <w:t>25.06.2025 года</w:t>
      </w:r>
    </w:p>
    <w:p w14:paraId="12FCCFCC" w14:textId="77777777" w:rsidR="005C7069" w:rsidRPr="002D68D7" w:rsidRDefault="005C7069" w:rsidP="0026090F">
      <w:pPr>
        <w:widowControl w:val="0"/>
        <w:autoSpaceDE w:val="0"/>
        <w:autoSpaceDN w:val="0"/>
        <w:jc w:val="both"/>
        <w:rPr>
          <w:rFonts w:eastAsia="Times New Roman"/>
          <w:sz w:val="26"/>
          <w:szCs w:val="26"/>
          <w:lang w:eastAsia="ru-RU"/>
        </w:rPr>
      </w:pPr>
      <w:r w:rsidRPr="002D68D7">
        <w:rPr>
          <w:rFonts w:eastAsia="Times New Roman"/>
          <w:sz w:val="26"/>
          <w:szCs w:val="26"/>
          <w:lang w:eastAsia="ru-RU"/>
        </w:rPr>
        <w:t>№ 151– НПА</w:t>
      </w:r>
    </w:p>
    <w:p w14:paraId="2C4CFC7D" w14:textId="77777777" w:rsidR="005C7069" w:rsidRDefault="005C7069" w:rsidP="0026090F">
      <w:pPr>
        <w:spacing w:after="200"/>
        <w:rPr>
          <w:rFonts w:ascii="Calibri" w:eastAsia="Times New Roman" w:hAnsi="Calibri"/>
          <w:sz w:val="22"/>
          <w:szCs w:val="22"/>
          <w:lang w:eastAsia="ru-RU"/>
        </w:rPr>
        <w:sectPr w:rsidR="005C7069" w:rsidSect="0026090F">
          <w:type w:val="nextColumn"/>
          <w:pgSz w:w="11900" w:h="16840"/>
          <w:pgMar w:top="794" w:right="794" w:bottom="794" w:left="794" w:header="0" w:footer="0" w:gutter="0"/>
          <w:cols w:space="720"/>
          <w:noEndnote/>
          <w:docGrid w:linePitch="360"/>
        </w:sectPr>
      </w:pPr>
    </w:p>
    <w:p w14:paraId="207D2B17" w14:textId="77777777" w:rsidR="005C7069" w:rsidRPr="005C7069" w:rsidRDefault="005C7069" w:rsidP="00FF5685">
      <w:pPr>
        <w:jc w:val="center"/>
        <w:rPr>
          <w:rFonts w:eastAsia="Times New Roman"/>
          <w:sz w:val="24"/>
          <w:szCs w:val="24"/>
          <w:lang w:eastAsia="ru-RU"/>
        </w:rPr>
      </w:pPr>
      <w:r w:rsidRPr="005C7069">
        <w:rPr>
          <w:rFonts w:eastAsia="Times New Roman"/>
          <w:bCs/>
          <w:noProof/>
          <w:sz w:val="24"/>
          <w:szCs w:val="24"/>
          <w:lang w:eastAsia="ru-RU"/>
        </w:rPr>
        <w:lastRenderedPageBreak/>
        <w:drawing>
          <wp:inline distT="0" distB="0" distL="0" distR="0" wp14:anchorId="4347FADD" wp14:editId="3B6FB60B">
            <wp:extent cx="581025" cy="7239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noFill/>
                    <a:ln>
                      <a:noFill/>
                    </a:ln>
                  </pic:spPr>
                </pic:pic>
              </a:graphicData>
            </a:graphic>
          </wp:inline>
        </w:drawing>
      </w:r>
    </w:p>
    <w:p w14:paraId="7CEAC8F3" w14:textId="77777777" w:rsidR="005C7069" w:rsidRPr="00FF5685" w:rsidRDefault="005C7069" w:rsidP="00FF5685">
      <w:pPr>
        <w:jc w:val="center"/>
        <w:rPr>
          <w:rFonts w:eastAsia="Times New Roman"/>
          <w:b/>
          <w:lang w:eastAsia="ru-RU"/>
        </w:rPr>
      </w:pPr>
    </w:p>
    <w:p w14:paraId="562C09F0" w14:textId="77777777" w:rsidR="005C7069" w:rsidRPr="00FF5685" w:rsidRDefault="005C7069" w:rsidP="00FF5685">
      <w:pPr>
        <w:jc w:val="center"/>
        <w:rPr>
          <w:rFonts w:eastAsia="Times New Roman"/>
          <w:b/>
          <w:sz w:val="26"/>
          <w:szCs w:val="26"/>
          <w:lang w:eastAsia="ru-RU"/>
        </w:rPr>
      </w:pPr>
      <w:r w:rsidRPr="00FF5685">
        <w:rPr>
          <w:rFonts w:eastAsia="Times New Roman"/>
          <w:b/>
          <w:sz w:val="26"/>
          <w:szCs w:val="26"/>
          <w:lang w:eastAsia="ru-RU"/>
        </w:rPr>
        <w:t>ДУМА ХАСАНСКОГО МУНИЦИПАЛЬНОГО ОКРУГА</w:t>
      </w:r>
    </w:p>
    <w:p w14:paraId="7286192C" w14:textId="77777777" w:rsidR="005C7069" w:rsidRPr="00FF5685" w:rsidRDefault="005C7069" w:rsidP="00FF5685">
      <w:pPr>
        <w:jc w:val="center"/>
        <w:rPr>
          <w:rFonts w:eastAsia="Times New Roman"/>
          <w:b/>
          <w:sz w:val="26"/>
          <w:szCs w:val="26"/>
          <w:lang w:eastAsia="ru-RU"/>
        </w:rPr>
      </w:pPr>
      <w:r w:rsidRPr="00FF5685">
        <w:rPr>
          <w:rFonts w:eastAsia="Times New Roman"/>
          <w:b/>
          <w:sz w:val="26"/>
          <w:szCs w:val="26"/>
          <w:lang w:eastAsia="ru-RU"/>
        </w:rPr>
        <w:t>ПРИМОРСКОГО КРАЯ</w:t>
      </w:r>
    </w:p>
    <w:p w14:paraId="1D8096C9" w14:textId="77777777" w:rsidR="005C7069" w:rsidRPr="00FF5685" w:rsidRDefault="005C7069" w:rsidP="00FF5685">
      <w:pPr>
        <w:jc w:val="center"/>
        <w:rPr>
          <w:rFonts w:eastAsia="Times New Roman"/>
          <w:b/>
          <w:sz w:val="26"/>
          <w:szCs w:val="26"/>
          <w:lang w:eastAsia="ru-RU"/>
        </w:rPr>
      </w:pPr>
    </w:p>
    <w:p w14:paraId="5A4B4A40" w14:textId="77777777" w:rsidR="005C7069" w:rsidRPr="00FF5685" w:rsidRDefault="005C7069" w:rsidP="00662F43">
      <w:pPr>
        <w:tabs>
          <w:tab w:val="left" w:pos="780"/>
          <w:tab w:val="center" w:pos="4677"/>
        </w:tabs>
        <w:jc w:val="center"/>
        <w:outlineLvl w:val="0"/>
        <w:rPr>
          <w:rFonts w:eastAsia="Times New Roman"/>
          <w:b/>
          <w:sz w:val="26"/>
          <w:szCs w:val="26"/>
          <w:lang w:eastAsia="ru-RU"/>
        </w:rPr>
      </w:pPr>
      <w:bookmarkStart w:id="50" w:name="_Toc202207011"/>
      <w:r w:rsidRPr="00FF5685">
        <w:rPr>
          <w:rFonts w:eastAsia="Times New Roman"/>
          <w:b/>
          <w:sz w:val="26"/>
          <w:szCs w:val="26"/>
          <w:lang w:eastAsia="ru-RU"/>
        </w:rPr>
        <w:t>РЕШЕНИЕ</w:t>
      </w:r>
      <w:bookmarkEnd w:id="50"/>
    </w:p>
    <w:p w14:paraId="156C70EA" w14:textId="77777777" w:rsidR="005C7069" w:rsidRPr="00FF5685" w:rsidRDefault="005C7069" w:rsidP="00FF5685">
      <w:pPr>
        <w:jc w:val="center"/>
        <w:rPr>
          <w:rFonts w:eastAsia="Times New Roman"/>
          <w:b/>
          <w:sz w:val="26"/>
          <w:szCs w:val="26"/>
          <w:lang w:eastAsia="ru-RU"/>
        </w:rPr>
      </w:pPr>
      <w:r w:rsidRPr="00FF5685">
        <w:rPr>
          <w:rFonts w:eastAsia="Times New Roman"/>
          <w:b/>
          <w:sz w:val="26"/>
          <w:szCs w:val="26"/>
          <w:lang w:eastAsia="ru-RU"/>
        </w:rPr>
        <w:t>пгт Славянка</w:t>
      </w:r>
    </w:p>
    <w:p w14:paraId="03DB656C" w14:textId="77777777" w:rsidR="005C7069" w:rsidRPr="00FF5685" w:rsidRDefault="005C7069" w:rsidP="00FF5685">
      <w:pPr>
        <w:jc w:val="center"/>
        <w:rPr>
          <w:rFonts w:eastAsia="Times New Roman"/>
          <w:sz w:val="26"/>
          <w:szCs w:val="26"/>
          <w:lang w:eastAsia="ru-RU"/>
        </w:rPr>
      </w:pPr>
    </w:p>
    <w:p w14:paraId="12CE83D4" w14:textId="698C225E" w:rsidR="005C7069" w:rsidRPr="00FF5685" w:rsidRDefault="005C7069" w:rsidP="00FF5685">
      <w:pPr>
        <w:jc w:val="center"/>
        <w:rPr>
          <w:rFonts w:eastAsia="Times New Roman"/>
          <w:sz w:val="26"/>
          <w:szCs w:val="26"/>
          <w:lang w:eastAsia="ru-RU"/>
        </w:rPr>
      </w:pPr>
      <w:r w:rsidRPr="00FF5685">
        <w:rPr>
          <w:rFonts w:eastAsia="Times New Roman"/>
          <w:sz w:val="26"/>
          <w:szCs w:val="26"/>
          <w:lang w:eastAsia="ru-RU"/>
        </w:rPr>
        <w:t>25.06.2025</w:t>
      </w:r>
      <w:r w:rsidR="00FF5685">
        <w:rPr>
          <w:rFonts w:eastAsia="Times New Roman"/>
          <w:sz w:val="26"/>
          <w:szCs w:val="26"/>
          <w:lang w:eastAsia="ru-RU"/>
        </w:rPr>
        <w:t xml:space="preserve">                                                                                                                                </w:t>
      </w:r>
      <w:r w:rsidRPr="00FF5685">
        <w:rPr>
          <w:rFonts w:eastAsia="Times New Roman"/>
          <w:sz w:val="26"/>
          <w:szCs w:val="26"/>
          <w:lang w:eastAsia="ru-RU"/>
        </w:rPr>
        <w:t>№ 486</w:t>
      </w:r>
    </w:p>
    <w:p w14:paraId="0D8E33F5" w14:textId="77777777" w:rsidR="005C7069" w:rsidRPr="00FF5685" w:rsidRDefault="005C7069" w:rsidP="0026090F">
      <w:pPr>
        <w:jc w:val="both"/>
        <w:rPr>
          <w:rFonts w:eastAsia="Times New Roman"/>
          <w:sz w:val="26"/>
          <w:szCs w:val="26"/>
          <w:lang w:eastAsia="ru-RU"/>
        </w:rPr>
      </w:pPr>
    </w:p>
    <w:p w14:paraId="236BE32C" w14:textId="1C0EB5E0" w:rsidR="005C7069" w:rsidRPr="00FF5685" w:rsidRDefault="005C7069" w:rsidP="0026090F">
      <w:pPr>
        <w:ind w:right="4649"/>
        <w:contextualSpacing/>
        <w:jc w:val="both"/>
        <w:rPr>
          <w:rFonts w:eastAsia="Times New Roman"/>
          <w:sz w:val="26"/>
          <w:szCs w:val="26"/>
          <w:lang w:eastAsia="ru-RU"/>
        </w:rPr>
      </w:pPr>
      <w:r w:rsidRPr="00FF5685">
        <w:rPr>
          <w:rFonts w:eastAsia="Times New Roman"/>
          <w:sz w:val="26"/>
          <w:szCs w:val="26"/>
          <w:lang w:eastAsia="ru-RU"/>
        </w:rPr>
        <w:t xml:space="preserve">О Нормативном правовом акте «О внесении изменений в Нормативный правовой акт </w:t>
      </w:r>
      <w:r w:rsidRPr="00FF5685">
        <w:rPr>
          <w:rFonts w:eastAsia="Times New Roman"/>
          <w:color w:val="000000"/>
          <w:sz w:val="26"/>
          <w:szCs w:val="26"/>
          <w:lang w:eastAsia="ru-RU"/>
        </w:rPr>
        <w:t>«О размере и порядке возмещения депутатам Думы Хасанского муниципального округа, выполняющим свои полномочия на непостоянной основе, расходов, связанных с осуществлением депутатской деятельности»</w:t>
      </w:r>
    </w:p>
    <w:p w14:paraId="2218F455" w14:textId="77777777" w:rsidR="005C7069" w:rsidRPr="00FF5685" w:rsidRDefault="005C7069" w:rsidP="0026090F">
      <w:pPr>
        <w:jc w:val="both"/>
        <w:rPr>
          <w:rFonts w:eastAsia="Times New Roman"/>
          <w:sz w:val="26"/>
          <w:szCs w:val="26"/>
          <w:lang w:eastAsia="ru-RU"/>
        </w:rPr>
      </w:pPr>
    </w:p>
    <w:p w14:paraId="3262346D" w14:textId="77777777" w:rsidR="005C7069" w:rsidRPr="00FF5685" w:rsidRDefault="005C7069" w:rsidP="0026090F">
      <w:pPr>
        <w:ind w:firstLine="708"/>
        <w:jc w:val="both"/>
        <w:rPr>
          <w:rFonts w:eastAsia="Times New Roman"/>
          <w:sz w:val="26"/>
          <w:szCs w:val="26"/>
          <w:lang w:eastAsia="ru-RU"/>
        </w:rPr>
      </w:pPr>
      <w:r w:rsidRPr="00FF5685">
        <w:rPr>
          <w:rFonts w:eastAsia="Times New Roman"/>
          <w:sz w:val="26"/>
          <w:szCs w:val="26"/>
          <w:shd w:val="clear" w:color="auto" w:fill="FFFFFF"/>
          <w:lang w:eastAsia="ru-RU"/>
        </w:rPr>
        <w:t>В соответствии с Федеральным законом от 06.10.2003  </w:t>
      </w:r>
      <w:hyperlink r:id="rId127" w:tgtFrame="_blank" w:history="1">
        <w:r w:rsidRPr="00FF5685">
          <w:rPr>
            <w:rFonts w:eastAsia="Times New Roman"/>
            <w:sz w:val="26"/>
            <w:szCs w:val="26"/>
            <w:shd w:val="clear" w:color="auto" w:fill="FFFFFF"/>
            <w:lang w:eastAsia="ru-RU"/>
          </w:rPr>
          <w:t>№ 131</w:t>
        </w:r>
        <w:r w:rsidRPr="00FF5685">
          <w:rPr>
            <w:rFonts w:eastAsia="Times New Roman"/>
            <w:sz w:val="26"/>
            <w:szCs w:val="26"/>
            <w:shd w:val="clear" w:color="auto" w:fill="FFFFFF"/>
            <w:lang w:eastAsia="ru-RU"/>
          </w:rPr>
          <w:noBreakHyphen/>
          <w:t>ФЗ</w:t>
        </w:r>
      </w:hyperlink>
      <w:r w:rsidRPr="00FF5685">
        <w:rPr>
          <w:rFonts w:eastAsia="Times New Roman"/>
          <w:sz w:val="26"/>
          <w:szCs w:val="26"/>
          <w:shd w:val="clear" w:color="auto" w:fill="FFFFFF"/>
          <w:lang w:eastAsia="ru-RU"/>
        </w:rPr>
        <w:t xml:space="preserve"> «Об общих принципах организации местного самоуправления в Российской Федерации», руководствуясь </w:t>
      </w:r>
      <w:hyperlink r:id="rId128" w:tgtFrame="_blank" w:history="1">
        <w:r w:rsidRPr="00FF5685">
          <w:rPr>
            <w:rFonts w:eastAsia="Times New Roman"/>
            <w:sz w:val="26"/>
            <w:szCs w:val="26"/>
            <w:shd w:val="clear" w:color="auto" w:fill="FFFFFF"/>
            <w:lang w:eastAsia="ru-RU"/>
          </w:rPr>
          <w:t>Уставом</w:t>
        </w:r>
      </w:hyperlink>
      <w:r w:rsidRPr="00FF5685">
        <w:rPr>
          <w:rFonts w:eastAsia="Times New Roman"/>
          <w:sz w:val="26"/>
          <w:szCs w:val="26"/>
          <w:shd w:val="clear" w:color="auto" w:fill="FFFFFF"/>
          <w:lang w:eastAsia="ru-RU"/>
        </w:rPr>
        <w:t xml:space="preserve"> Хасанского муниципального округа, </w:t>
      </w:r>
      <w:r w:rsidRPr="00FF5685">
        <w:rPr>
          <w:rFonts w:eastAsia="Times New Roman"/>
          <w:sz w:val="26"/>
          <w:szCs w:val="26"/>
          <w:lang w:eastAsia="ru-RU"/>
        </w:rPr>
        <w:t>Дума Хасанского муниципального округа Приморского края</w:t>
      </w:r>
    </w:p>
    <w:p w14:paraId="7C820160" w14:textId="77777777" w:rsidR="005C7069" w:rsidRPr="00FF5685" w:rsidRDefault="005C7069" w:rsidP="0026090F">
      <w:pPr>
        <w:jc w:val="both"/>
        <w:rPr>
          <w:rFonts w:eastAsia="Times New Roman"/>
          <w:sz w:val="26"/>
          <w:szCs w:val="26"/>
          <w:lang w:eastAsia="ru-RU"/>
        </w:rPr>
      </w:pPr>
    </w:p>
    <w:p w14:paraId="227BC087" w14:textId="77777777" w:rsidR="005C7069" w:rsidRPr="00FF5685" w:rsidRDefault="005C7069" w:rsidP="0026090F">
      <w:pPr>
        <w:jc w:val="both"/>
        <w:rPr>
          <w:rFonts w:eastAsia="Times New Roman"/>
          <w:sz w:val="26"/>
          <w:szCs w:val="26"/>
          <w:lang w:eastAsia="ru-RU"/>
        </w:rPr>
      </w:pPr>
      <w:r w:rsidRPr="00FF5685">
        <w:rPr>
          <w:rFonts w:eastAsia="Times New Roman"/>
          <w:sz w:val="26"/>
          <w:szCs w:val="26"/>
          <w:lang w:eastAsia="ru-RU"/>
        </w:rPr>
        <w:t>РЕШИЛА:</w:t>
      </w:r>
    </w:p>
    <w:p w14:paraId="0095D03E" w14:textId="77777777" w:rsidR="005C7069" w:rsidRPr="00FF5685" w:rsidRDefault="005C7069" w:rsidP="0026090F">
      <w:pPr>
        <w:jc w:val="both"/>
        <w:rPr>
          <w:rFonts w:eastAsia="Times New Roman"/>
          <w:sz w:val="26"/>
          <w:szCs w:val="26"/>
          <w:lang w:eastAsia="ru-RU"/>
        </w:rPr>
      </w:pPr>
    </w:p>
    <w:p w14:paraId="0E627BCC" w14:textId="77777777" w:rsidR="005C7069" w:rsidRPr="00FF5685" w:rsidRDefault="005C7069" w:rsidP="0026090F">
      <w:pPr>
        <w:ind w:firstLine="709"/>
        <w:jc w:val="both"/>
        <w:rPr>
          <w:rFonts w:eastAsia="Times New Roman"/>
          <w:sz w:val="26"/>
          <w:szCs w:val="26"/>
          <w:lang w:eastAsia="ru-RU"/>
        </w:rPr>
      </w:pPr>
      <w:r w:rsidRPr="00FF5685">
        <w:rPr>
          <w:rFonts w:eastAsia="Times New Roman"/>
          <w:sz w:val="26"/>
          <w:szCs w:val="26"/>
          <w:lang w:eastAsia="ru-RU"/>
        </w:rPr>
        <w:t xml:space="preserve">1. Принять Нормативный правовой акт «О внесении изменений в Нормативный правовой акт </w:t>
      </w:r>
      <w:r w:rsidRPr="00FF5685">
        <w:rPr>
          <w:rFonts w:eastAsia="Times New Roman"/>
          <w:color w:val="000000"/>
          <w:sz w:val="26"/>
          <w:szCs w:val="26"/>
          <w:lang w:eastAsia="ru-RU"/>
        </w:rPr>
        <w:t>«О размере и порядке возмещения депутатам Думы Хасанского муниципального округа, выполняющим свои полномочия на непостоянной основе, расходов, связанных с осуществлением депутатской деятельности»</w:t>
      </w:r>
      <w:r w:rsidRPr="00FF5685">
        <w:rPr>
          <w:rFonts w:eastAsia="Times New Roman"/>
          <w:sz w:val="26"/>
          <w:szCs w:val="26"/>
          <w:lang w:eastAsia="ru-RU"/>
        </w:rPr>
        <w:t>.</w:t>
      </w:r>
    </w:p>
    <w:p w14:paraId="7333E719" w14:textId="77777777" w:rsidR="005C7069" w:rsidRPr="00FF5685" w:rsidRDefault="005C7069" w:rsidP="0026090F">
      <w:pPr>
        <w:ind w:firstLine="709"/>
        <w:jc w:val="both"/>
        <w:rPr>
          <w:rFonts w:eastAsia="Times New Roman"/>
          <w:sz w:val="26"/>
          <w:szCs w:val="26"/>
          <w:lang w:eastAsia="ru-RU"/>
        </w:rPr>
      </w:pPr>
      <w:r w:rsidRPr="00FF5685">
        <w:rPr>
          <w:rFonts w:eastAsia="Times New Roman"/>
          <w:sz w:val="26"/>
          <w:szCs w:val="26"/>
          <w:lang w:eastAsia="ru-RU"/>
        </w:rPr>
        <w:t xml:space="preserve">2. Направить Нормативный правовой акт «О внесении изменений в Нормативный правовой акт </w:t>
      </w:r>
      <w:r w:rsidRPr="00FF5685">
        <w:rPr>
          <w:rFonts w:eastAsia="Times New Roman"/>
          <w:color w:val="000000"/>
          <w:sz w:val="26"/>
          <w:szCs w:val="26"/>
          <w:lang w:eastAsia="ru-RU"/>
        </w:rPr>
        <w:t>«О размере и порядке возмещения депутатам Думы Хасанского муниципального округа, выполняющим свои полномочия на непостоянной основе, расходов, связанных с осуществлением депутатской деятельности»</w:t>
      </w:r>
      <w:r w:rsidRPr="00FF5685">
        <w:rPr>
          <w:rFonts w:eastAsia="Times New Roman"/>
          <w:sz w:val="26"/>
          <w:szCs w:val="26"/>
          <w:lang w:eastAsia="ru-RU"/>
        </w:rPr>
        <w:t xml:space="preserve"> главе Хасанского муниципального округа для подписания и официального обнародования.</w:t>
      </w:r>
    </w:p>
    <w:p w14:paraId="293592F2" w14:textId="77777777" w:rsidR="005C7069" w:rsidRPr="00FF5685" w:rsidRDefault="005C7069" w:rsidP="0026090F">
      <w:pPr>
        <w:tabs>
          <w:tab w:val="left" w:pos="720"/>
          <w:tab w:val="right" w:pos="9355"/>
        </w:tabs>
        <w:jc w:val="both"/>
        <w:rPr>
          <w:rFonts w:eastAsia="Times New Roman"/>
          <w:sz w:val="26"/>
          <w:szCs w:val="26"/>
          <w:lang w:eastAsia="ru-RU"/>
        </w:rPr>
      </w:pPr>
      <w:r w:rsidRPr="00FF5685">
        <w:rPr>
          <w:rFonts w:eastAsia="Times New Roman"/>
          <w:sz w:val="26"/>
          <w:szCs w:val="26"/>
          <w:lang w:eastAsia="ru-RU"/>
        </w:rPr>
        <w:tab/>
        <w:t>3. Настоящее решение вступает в силу со дня его принятия.</w:t>
      </w:r>
    </w:p>
    <w:p w14:paraId="1A79BC30" w14:textId="77777777" w:rsidR="005C7069" w:rsidRPr="00FF5685" w:rsidRDefault="005C7069" w:rsidP="0026090F">
      <w:pPr>
        <w:tabs>
          <w:tab w:val="left" w:pos="720"/>
          <w:tab w:val="right" w:pos="9355"/>
        </w:tabs>
        <w:jc w:val="both"/>
        <w:rPr>
          <w:rFonts w:eastAsia="Times New Roman"/>
          <w:sz w:val="26"/>
          <w:szCs w:val="26"/>
          <w:lang w:eastAsia="ru-RU"/>
        </w:rPr>
      </w:pPr>
    </w:p>
    <w:p w14:paraId="4B3534CF" w14:textId="77777777" w:rsidR="005C7069" w:rsidRPr="00FF5685" w:rsidRDefault="005C7069" w:rsidP="0026090F">
      <w:pPr>
        <w:tabs>
          <w:tab w:val="left" w:pos="720"/>
        </w:tabs>
        <w:jc w:val="both"/>
        <w:rPr>
          <w:rFonts w:eastAsia="Times New Roman"/>
          <w:sz w:val="26"/>
          <w:szCs w:val="26"/>
          <w:lang w:eastAsia="ru-RU"/>
        </w:rPr>
      </w:pPr>
    </w:p>
    <w:p w14:paraId="5337CBF4" w14:textId="77777777" w:rsidR="005C7069" w:rsidRPr="00FF5685" w:rsidRDefault="005C7069" w:rsidP="0026090F">
      <w:pPr>
        <w:tabs>
          <w:tab w:val="left" w:pos="720"/>
        </w:tabs>
        <w:jc w:val="both"/>
        <w:rPr>
          <w:rFonts w:eastAsia="Times New Roman"/>
          <w:sz w:val="26"/>
          <w:szCs w:val="26"/>
          <w:lang w:eastAsia="ru-RU"/>
        </w:rPr>
      </w:pPr>
      <w:r w:rsidRPr="00FF5685">
        <w:rPr>
          <w:rFonts w:eastAsia="Times New Roman"/>
          <w:sz w:val="26"/>
          <w:szCs w:val="26"/>
          <w:lang w:eastAsia="ru-RU"/>
        </w:rPr>
        <w:t xml:space="preserve">Председатель Думы </w:t>
      </w:r>
      <w:r w:rsidRPr="00FF5685">
        <w:rPr>
          <w:rFonts w:eastAsia="Times New Roman"/>
          <w:sz w:val="26"/>
          <w:szCs w:val="26"/>
          <w:lang w:eastAsia="ru-RU"/>
        </w:rPr>
        <w:tab/>
      </w:r>
      <w:r w:rsidRPr="00FF5685">
        <w:rPr>
          <w:rFonts w:eastAsia="Times New Roman"/>
          <w:sz w:val="26"/>
          <w:szCs w:val="26"/>
          <w:lang w:eastAsia="ru-RU"/>
        </w:rPr>
        <w:tab/>
      </w:r>
      <w:r w:rsidRPr="00FF5685">
        <w:rPr>
          <w:rFonts w:eastAsia="Times New Roman"/>
          <w:sz w:val="26"/>
          <w:szCs w:val="26"/>
          <w:lang w:eastAsia="ru-RU"/>
        </w:rPr>
        <w:tab/>
      </w:r>
      <w:r w:rsidRPr="00FF5685">
        <w:rPr>
          <w:rFonts w:eastAsia="Times New Roman"/>
          <w:sz w:val="26"/>
          <w:szCs w:val="26"/>
          <w:lang w:eastAsia="ru-RU"/>
        </w:rPr>
        <w:tab/>
      </w:r>
      <w:r w:rsidRPr="00FF5685">
        <w:rPr>
          <w:rFonts w:eastAsia="Times New Roman"/>
          <w:sz w:val="26"/>
          <w:szCs w:val="26"/>
          <w:lang w:eastAsia="ru-RU"/>
        </w:rPr>
        <w:tab/>
      </w:r>
      <w:r w:rsidRPr="00FF5685">
        <w:rPr>
          <w:rFonts w:eastAsia="Times New Roman"/>
          <w:sz w:val="26"/>
          <w:szCs w:val="26"/>
          <w:lang w:eastAsia="ru-RU"/>
        </w:rPr>
        <w:tab/>
        <w:t xml:space="preserve">       </w:t>
      </w:r>
      <w:r w:rsidRPr="00FF5685">
        <w:rPr>
          <w:rFonts w:eastAsia="Times New Roman"/>
          <w:sz w:val="26"/>
          <w:szCs w:val="26"/>
          <w:lang w:eastAsia="ru-RU"/>
        </w:rPr>
        <w:tab/>
      </w:r>
      <w:r w:rsidRPr="00FF5685">
        <w:rPr>
          <w:rFonts w:eastAsia="Times New Roman"/>
          <w:sz w:val="26"/>
          <w:szCs w:val="26"/>
          <w:lang w:eastAsia="ru-RU"/>
        </w:rPr>
        <w:tab/>
        <w:t xml:space="preserve">            Н.В. Карпова</w:t>
      </w:r>
    </w:p>
    <w:p w14:paraId="1E9838EB" w14:textId="77777777" w:rsidR="005C7069" w:rsidRPr="005C7069" w:rsidRDefault="005C7069" w:rsidP="0026090F">
      <w:pPr>
        <w:tabs>
          <w:tab w:val="left" w:pos="720"/>
        </w:tabs>
        <w:jc w:val="both"/>
        <w:rPr>
          <w:rFonts w:eastAsia="Times New Roman"/>
          <w:sz w:val="24"/>
          <w:szCs w:val="24"/>
          <w:lang w:eastAsia="ru-RU"/>
        </w:rPr>
      </w:pPr>
    </w:p>
    <w:p w14:paraId="50CC4AB7" w14:textId="77777777" w:rsidR="005C7069" w:rsidRPr="005C7069" w:rsidRDefault="005C7069" w:rsidP="0026090F">
      <w:pPr>
        <w:tabs>
          <w:tab w:val="left" w:pos="720"/>
        </w:tabs>
        <w:jc w:val="both"/>
        <w:rPr>
          <w:rFonts w:eastAsia="Times New Roman"/>
          <w:sz w:val="24"/>
          <w:szCs w:val="24"/>
          <w:lang w:eastAsia="ru-RU"/>
        </w:rPr>
      </w:pPr>
    </w:p>
    <w:p w14:paraId="485B22ED" w14:textId="77777777" w:rsidR="005C7069" w:rsidRPr="005C7069" w:rsidRDefault="005C7069" w:rsidP="0026090F">
      <w:pPr>
        <w:rPr>
          <w:rFonts w:eastAsia="Times New Roman"/>
          <w:sz w:val="24"/>
          <w:szCs w:val="24"/>
          <w:lang w:eastAsia="ru-RU"/>
        </w:rPr>
      </w:pPr>
      <w:r w:rsidRPr="005C7069">
        <w:rPr>
          <w:rFonts w:eastAsia="Times New Roman"/>
          <w:sz w:val="24"/>
          <w:szCs w:val="24"/>
          <w:lang w:eastAsia="ru-RU"/>
        </w:rPr>
        <w:t xml:space="preserve">   </w:t>
      </w:r>
    </w:p>
    <w:p w14:paraId="6B57ACC5" w14:textId="77777777" w:rsidR="005C7069" w:rsidRPr="005C7069" w:rsidRDefault="005C7069" w:rsidP="0026090F">
      <w:pPr>
        <w:rPr>
          <w:rFonts w:eastAsia="Times New Roman"/>
          <w:sz w:val="24"/>
          <w:szCs w:val="24"/>
          <w:lang w:eastAsia="ru-RU"/>
        </w:rPr>
      </w:pPr>
    </w:p>
    <w:p w14:paraId="1D8BF722" w14:textId="77777777" w:rsidR="005C7069" w:rsidRPr="005C7069" w:rsidRDefault="005C7069" w:rsidP="0026090F">
      <w:pPr>
        <w:rPr>
          <w:rFonts w:eastAsia="Times New Roman"/>
          <w:sz w:val="24"/>
          <w:szCs w:val="24"/>
          <w:lang w:eastAsia="ru-RU"/>
        </w:rPr>
      </w:pPr>
    </w:p>
    <w:p w14:paraId="29AF7161" w14:textId="77777777" w:rsidR="00FF5685" w:rsidRDefault="005C7069" w:rsidP="0026090F">
      <w:pPr>
        <w:rPr>
          <w:rFonts w:eastAsia="Times New Roman"/>
          <w:sz w:val="24"/>
          <w:szCs w:val="24"/>
          <w:lang w:eastAsia="ru-RU"/>
        </w:rPr>
        <w:sectPr w:rsidR="00FF5685" w:rsidSect="0026090F">
          <w:type w:val="nextColumn"/>
          <w:pgSz w:w="11900" w:h="16840"/>
          <w:pgMar w:top="794" w:right="794" w:bottom="794" w:left="794" w:header="0" w:footer="0" w:gutter="0"/>
          <w:cols w:space="720"/>
          <w:noEndnote/>
          <w:docGrid w:linePitch="360"/>
        </w:sectPr>
      </w:pPr>
      <w:r w:rsidRPr="005C7069">
        <w:rPr>
          <w:rFonts w:eastAsia="Times New Roman"/>
          <w:sz w:val="24"/>
          <w:szCs w:val="24"/>
          <w:lang w:eastAsia="ru-RU"/>
        </w:rPr>
        <w:t xml:space="preserve">                                                     </w:t>
      </w:r>
    </w:p>
    <w:p w14:paraId="65FF84F2" w14:textId="5EF391E7" w:rsidR="005C7069" w:rsidRPr="005C7069" w:rsidRDefault="00FF5685" w:rsidP="0026090F">
      <w:pPr>
        <w:jc w:val="center"/>
        <w:rPr>
          <w:rFonts w:eastAsia="Times New Roman"/>
          <w:sz w:val="24"/>
          <w:szCs w:val="24"/>
          <w:lang w:eastAsia="ru-RU"/>
        </w:rPr>
      </w:pPr>
      <w:r>
        <w:rPr>
          <w:rFonts w:eastAsia="Times New Roman"/>
          <w:noProof/>
          <w:sz w:val="24"/>
          <w:szCs w:val="24"/>
          <w:lang w:eastAsia="ru-RU"/>
        </w:rPr>
        <w:lastRenderedPageBreak/>
        <w:drawing>
          <wp:inline distT="0" distB="0" distL="0" distR="0" wp14:anchorId="22449303" wp14:editId="3A54B6BF">
            <wp:extent cx="579120" cy="72517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9120" cy="725170"/>
                    </a:xfrm>
                    <a:prstGeom prst="rect">
                      <a:avLst/>
                    </a:prstGeom>
                    <a:noFill/>
                  </pic:spPr>
                </pic:pic>
              </a:graphicData>
            </a:graphic>
          </wp:inline>
        </w:drawing>
      </w:r>
    </w:p>
    <w:p w14:paraId="169C198C" w14:textId="77777777" w:rsidR="005C7069" w:rsidRPr="005C7069" w:rsidRDefault="005C7069" w:rsidP="0026090F">
      <w:pPr>
        <w:rPr>
          <w:rFonts w:eastAsia="Times New Roman"/>
          <w:b/>
          <w:sz w:val="24"/>
          <w:szCs w:val="24"/>
          <w:lang w:eastAsia="ru-RU"/>
        </w:rPr>
      </w:pPr>
    </w:p>
    <w:p w14:paraId="7D8CDD55" w14:textId="77777777" w:rsidR="005C7069" w:rsidRPr="00FF5685" w:rsidRDefault="005C7069" w:rsidP="0026090F">
      <w:pPr>
        <w:jc w:val="center"/>
        <w:rPr>
          <w:rFonts w:eastAsia="Times New Roman"/>
          <w:b/>
          <w:sz w:val="26"/>
          <w:szCs w:val="26"/>
          <w:lang w:eastAsia="ru-RU"/>
        </w:rPr>
      </w:pPr>
      <w:r w:rsidRPr="00FF5685">
        <w:rPr>
          <w:rFonts w:eastAsia="Times New Roman"/>
          <w:b/>
          <w:sz w:val="26"/>
          <w:szCs w:val="26"/>
          <w:lang w:eastAsia="ru-RU"/>
        </w:rPr>
        <w:t>ДУМА ХАСАНСКОГО МУНИЦИПАЛЬНОГО ОКРУГА</w:t>
      </w:r>
    </w:p>
    <w:p w14:paraId="2013FF0A" w14:textId="77777777" w:rsidR="005C7069" w:rsidRPr="00FF5685" w:rsidRDefault="005C7069" w:rsidP="0026090F">
      <w:pPr>
        <w:jc w:val="center"/>
        <w:rPr>
          <w:rFonts w:eastAsia="Times New Roman"/>
          <w:b/>
          <w:sz w:val="26"/>
          <w:szCs w:val="26"/>
          <w:lang w:eastAsia="ru-RU"/>
        </w:rPr>
      </w:pPr>
      <w:r w:rsidRPr="00FF5685">
        <w:rPr>
          <w:rFonts w:eastAsia="Times New Roman"/>
          <w:b/>
          <w:sz w:val="26"/>
          <w:szCs w:val="26"/>
          <w:lang w:eastAsia="ru-RU"/>
        </w:rPr>
        <w:t>ПРИМОРСКОГО КРАЯ</w:t>
      </w:r>
    </w:p>
    <w:p w14:paraId="3A2BF188" w14:textId="77777777" w:rsidR="005C7069" w:rsidRPr="00FF5685" w:rsidRDefault="005C7069" w:rsidP="0026090F">
      <w:pPr>
        <w:jc w:val="center"/>
        <w:rPr>
          <w:rFonts w:eastAsia="Times New Roman"/>
          <w:b/>
          <w:sz w:val="26"/>
          <w:szCs w:val="26"/>
          <w:lang w:eastAsia="ru-RU"/>
        </w:rPr>
      </w:pPr>
    </w:p>
    <w:p w14:paraId="42DDD283" w14:textId="77777777" w:rsidR="005C7069" w:rsidRPr="00FF5685" w:rsidRDefault="005C7069" w:rsidP="0026090F">
      <w:pPr>
        <w:jc w:val="center"/>
        <w:rPr>
          <w:rFonts w:eastAsia="Times New Roman"/>
          <w:b/>
          <w:sz w:val="26"/>
          <w:szCs w:val="26"/>
          <w:lang w:eastAsia="ru-RU"/>
        </w:rPr>
      </w:pPr>
      <w:r w:rsidRPr="00FF5685">
        <w:rPr>
          <w:rFonts w:eastAsia="Times New Roman"/>
          <w:b/>
          <w:sz w:val="26"/>
          <w:szCs w:val="26"/>
          <w:lang w:eastAsia="ru-RU"/>
        </w:rPr>
        <w:t>пгт Славянка</w:t>
      </w:r>
    </w:p>
    <w:p w14:paraId="52E1B8D7" w14:textId="77777777" w:rsidR="005C7069" w:rsidRPr="00FF5685" w:rsidRDefault="005C7069" w:rsidP="0026090F">
      <w:pPr>
        <w:jc w:val="center"/>
        <w:rPr>
          <w:rFonts w:eastAsia="Times New Roman"/>
          <w:b/>
          <w:sz w:val="26"/>
          <w:szCs w:val="26"/>
          <w:lang w:eastAsia="ru-RU"/>
        </w:rPr>
      </w:pPr>
    </w:p>
    <w:p w14:paraId="387CF45C" w14:textId="77777777" w:rsidR="005C7069" w:rsidRPr="00FF5685" w:rsidRDefault="005C7069" w:rsidP="0026090F">
      <w:pPr>
        <w:jc w:val="center"/>
        <w:rPr>
          <w:rFonts w:eastAsia="Times New Roman"/>
          <w:b/>
          <w:sz w:val="26"/>
          <w:szCs w:val="26"/>
          <w:lang w:eastAsia="ru-RU"/>
        </w:rPr>
      </w:pPr>
      <w:r w:rsidRPr="00FF5685">
        <w:rPr>
          <w:rFonts w:eastAsia="Times New Roman"/>
          <w:b/>
          <w:sz w:val="26"/>
          <w:szCs w:val="26"/>
          <w:lang w:eastAsia="ru-RU"/>
        </w:rPr>
        <w:t>НОРМАТИВНЫЙ ПРАВОВОЙ АКТ</w:t>
      </w:r>
    </w:p>
    <w:p w14:paraId="2CB7489C" w14:textId="77777777" w:rsidR="005C7069" w:rsidRPr="00FF5685" w:rsidRDefault="005C7069" w:rsidP="0026090F">
      <w:pPr>
        <w:jc w:val="center"/>
        <w:rPr>
          <w:rFonts w:eastAsia="Times New Roman"/>
          <w:b/>
          <w:sz w:val="26"/>
          <w:szCs w:val="26"/>
          <w:lang w:eastAsia="ru-RU"/>
        </w:rPr>
      </w:pPr>
    </w:p>
    <w:p w14:paraId="0E6964B0" w14:textId="77777777" w:rsidR="005C7069" w:rsidRPr="00FF5685" w:rsidRDefault="005C7069" w:rsidP="0026090F">
      <w:pPr>
        <w:jc w:val="center"/>
        <w:rPr>
          <w:rFonts w:eastAsia="Times New Roman"/>
          <w:b/>
          <w:sz w:val="26"/>
          <w:szCs w:val="26"/>
          <w:lang w:eastAsia="ru-RU"/>
        </w:rPr>
      </w:pPr>
      <w:r w:rsidRPr="00FF5685">
        <w:rPr>
          <w:rFonts w:eastAsia="Times New Roman"/>
          <w:b/>
          <w:sz w:val="26"/>
          <w:szCs w:val="26"/>
          <w:lang w:eastAsia="ru-RU"/>
        </w:rPr>
        <w:t xml:space="preserve">О внесении изменений в Нормативный правовой акт </w:t>
      </w:r>
      <w:r w:rsidRPr="00FF5685">
        <w:rPr>
          <w:rFonts w:eastAsia="Times New Roman"/>
          <w:b/>
          <w:color w:val="000000"/>
          <w:sz w:val="26"/>
          <w:szCs w:val="26"/>
          <w:lang w:eastAsia="ru-RU"/>
        </w:rPr>
        <w:t>«О размере и порядке возмещения депутатам Думы Хасанского муниципального округа, выполняющим свои полномочия на непостоянной основе, расходов, связанных с осуществлением депутатской деятельности»</w:t>
      </w:r>
    </w:p>
    <w:p w14:paraId="7C486982" w14:textId="77777777" w:rsidR="005C7069" w:rsidRPr="00FF5685" w:rsidRDefault="005C7069" w:rsidP="0026090F">
      <w:pPr>
        <w:rPr>
          <w:rFonts w:eastAsia="Times New Roman"/>
          <w:b/>
          <w:sz w:val="26"/>
          <w:szCs w:val="26"/>
          <w:lang w:eastAsia="ru-RU"/>
        </w:rPr>
      </w:pPr>
    </w:p>
    <w:p w14:paraId="01049B90" w14:textId="77777777" w:rsidR="005C7069" w:rsidRPr="00FF5685" w:rsidRDefault="005C7069" w:rsidP="0026090F">
      <w:pPr>
        <w:jc w:val="both"/>
        <w:rPr>
          <w:rFonts w:eastAsia="Times New Roman"/>
          <w:sz w:val="26"/>
          <w:szCs w:val="26"/>
          <w:lang w:eastAsia="ru-RU"/>
        </w:rPr>
      </w:pPr>
      <w:r w:rsidRPr="00FF5685">
        <w:rPr>
          <w:rFonts w:eastAsia="Times New Roman"/>
          <w:sz w:val="26"/>
          <w:szCs w:val="26"/>
          <w:lang w:eastAsia="ru-RU"/>
        </w:rPr>
        <w:t>Принят решением Думы Хасанского муниципального округа Приморского края от 25.06.2025 № 486.</w:t>
      </w:r>
    </w:p>
    <w:p w14:paraId="28D09631" w14:textId="77777777" w:rsidR="005C7069" w:rsidRPr="00FF5685" w:rsidRDefault="005C7069" w:rsidP="0026090F">
      <w:pPr>
        <w:jc w:val="both"/>
        <w:rPr>
          <w:rFonts w:eastAsia="Times New Roman"/>
          <w:sz w:val="26"/>
          <w:szCs w:val="26"/>
          <w:lang w:eastAsia="ru-RU"/>
        </w:rPr>
      </w:pPr>
    </w:p>
    <w:p w14:paraId="651E9617" w14:textId="77777777" w:rsidR="005C7069" w:rsidRPr="00FF5685" w:rsidRDefault="005C7069" w:rsidP="0026090F">
      <w:pPr>
        <w:ind w:firstLine="709"/>
        <w:jc w:val="both"/>
        <w:textAlignment w:val="baseline"/>
        <w:rPr>
          <w:rFonts w:eastAsia="Times New Roman"/>
          <w:sz w:val="26"/>
          <w:szCs w:val="26"/>
          <w:lang w:eastAsia="ru-RU"/>
        </w:rPr>
      </w:pPr>
      <w:r w:rsidRPr="00FF5685">
        <w:rPr>
          <w:rFonts w:eastAsia="Times New Roman"/>
          <w:sz w:val="26"/>
          <w:szCs w:val="26"/>
          <w:lang w:eastAsia="ru-RU"/>
        </w:rPr>
        <w:t xml:space="preserve">В соответствии </w:t>
      </w:r>
      <w:r w:rsidRPr="00FF5685">
        <w:rPr>
          <w:rFonts w:eastAsia="Times New Roman"/>
          <w:sz w:val="26"/>
          <w:szCs w:val="26"/>
          <w:shd w:val="clear" w:color="auto" w:fill="FFFFFF"/>
          <w:lang w:eastAsia="ru-RU"/>
        </w:rPr>
        <w:t>с Федеральным законом от 06.10.2003  </w:t>
      </w:r>
      <w:hyperlink r:id="rId129" w:tgtFrame="_blank" w:history="1">
        <w:r w:rsidRPr="00FF5685">
          <w:rPr>
            <w:rFonts w:eastAsia="Times New Roman"/>
            <w:sz w:val="26"/>
            <w:szCs w:val="26"/>
            <w:shd w:val="clear" w:color="auto" w:fill="FFFFFF"/>
            <w:lang w:eastAsia="ru-RU"/>
          </w:rPr>
          <w:t>№ 131</w:t>
        </w:r>
        <w:r w:rsidRPr="00FF5685">
          <w:rPr>
            <w:rFonts w:eastAsia="Times New Roman"/>
            <w:sz w:val="26"/>
            <w:szCs w:val="26"/>
            <w:shd w:val="clear" w:color="auto" w:fill="FFFFFF"/>
            <w:lang w:eastAsia="ru-RU"/>
          </w:rPr>
          <w:noBreakHyphen/>
          <w:t>ФЗ</w:t>
        </w:r>
      </w:hyperlink>
      <w:r w:rsidRPr="00FF5685">
        <w:rPr>
          <w:rFonts w:eastAsia="Times New Roman"/>
          <w:sz w:val="26"/>
          <w:szCs w:val="26"/>
          <w:shd w:val="clear" w:color="auto" w:fill="FFFFFF"/>
          <w:lang w:eastAsia="ru-RU"/>
        </w:rPr>
        <w:t xml:space="preserve"> «Об общих принципах организации местного самоуправления в Российской Федерации», руководствуясь </w:t>
      </w:r>
      <w:hyperlink r:id="rId130" w:tgtFrame="_blank" w:history="1">
        <w:r w:rsidRPr="00FF5685">
          <w:rPr>
            <w:rFonts w:eastAsia="Times New Roman"/>
            <w:sz w:val="26"/>
            <w:szCs w:val="26"/>
            <w:shd w:val="clear" w:color="auto" w:fill="FFFFFF"/>
            <w:lang w:eastAsia="ru-RU"/>
          </w:rPr>
          <w:t>Уставом</w:t>
        </w:r>
      </w:hyperlink>
      <w:r w:rsidRPr="00FF5685">
        <w:rPr>
          <w:rFonts w:eastAsia="Times New Roman"/>
          <w:sz w:val="26"/>
          <w:szCs w:val="26"/>
          <w:shd w:val="clear" w:color="auto" w:fill="FFFFFF"/>
          <w:lang w:eastAsia="ru-RU"/>
        </w:rPr>
        <w:t> Хасанского муниципального округа</w:t>
      </w:r>
      <w:r w:rsidRPr="00FF5685">
        <w:rPr>
          <w:rFonts w:eastAsia="Times New Roman"/>
          <w:sz w:val="26"/>
          <w:szCs w:val="26"/>
          <w:lang w:eastAsia="ru-RU"/>
        </w:rPr>
        <w:t>, Дума Хасанского муниципального округа, решила:</w:t>
      </w:r>
    </w:p>
    <w:p w14:paraId="6170CFDA" w14:textId="77777777" w:rsidR="005C7069" w:rsidRPr="00FF5685" w:rsidRDefault="005C7069" w:rsidP="0026090F">
      <w:pPr>
        <w:ind w:left="1560"/>
        <w:jc w:val="both"/>
        <w:textAlignment w:val="baseline"/>
        <w:rPr>
          <w:rFonts w:eastAsia="Times New Roman"/>
          <w:sz w:val="26"/>
          <w:szCs w:val="26"/>
          <w:lang w:eastAsia="ru-RU"/>
        </w:rPr>
      </w:pPr>
    </w:p>
    <w:p w14:paraId="3FE2B81C" w14:textId="77777777" w:rsidR="005C7069" w:rsidRPr="00FF5685" w:rsidRDefault="005C7069" w:rsidP="0026090F">
      <w:pPr>
        <w:numPr>
          <w:ilvl w:val="0"/>
          <w:numId w:val="43"/>
        </w:numPr>
        <w:ind w:left="0" w:firstLine="709"/>
        <w:contextualSpacing/>
        <w:jc w:val="both"/>
        <w:rPr>
          <w:rFonts w:eastAsia="Times New Roman"/>
          <w:sz w:val="26"/>
          <w:szCs w:val="26"/>
          <w:lang w:eastAsia="ru-RU"/>
        </w:rPr>
      </w:pPr>
      <w:r w:rsidRPr="00FF5685">
        <w:rPr>
          <w:rFonts w:eastAsia="Times New Roman"/>
          <w:sz w:val="26"/>
          <w:szCs w:val="26"/>
          <w:lang w:eastAsia="ru-RU"/>
        </w:rPr>
        <w:t xml:space="preserve">Внести в Нормативный правовой акт </w:t>
      </w:r>
      <w:r w:rsidRPr="00FF5685">
        <w:rPr>
          <w:rFonts w:eastAsia="Times New Roman"/>
          <w:color w:val="000000"/>
          <w:sz w:val="26"/>
          <w:szCs w:val="26"/>
          <w:lang w:eastAsia="ru-RU"/>
        </w:rPr>
        <w:t>«О размере и порядке возмещения депутатам Думы Хасанского муниципального округа, выполняющим свои полномочия на непостоянной основе, расходов, связанных с осуществлением депутатской деятельности» следующие изменения:</w:t>
      </w:r>
    </w:p>
    <w:p w14:paraId="77BDE2CF" w14:textId="77777777" w:rsidR="005C7069" w:rsidRPr="00FF5685" w:rsidRDefault="005C7069" w:rsidP="0026090F">
      <w:pPr>
        <w:autoSpaceDE w:val="0"/>
        <w:autoSpaceDN w:val="0"/>
        <w:adjustRightInd w:val="0"/>
        <w:jc w:val="both"/>
        <w:rPr>
          <w:rFonts w:eastAsia="Times New Roman"/>
          <w:sz w:val="26"/>
          <w:szCs w:val="26"/>
          <w:lang w:eastAsia="ru-RU"/>
        </w:rPr>
      </w:pPr>
    </w:p>
    <w:p w14:paraId="4AB31AD5" w14:textId="77777777" w:rsidR="005C7069" w:rsidRPr="00FF5685" w:rsidRDefault="005C7069" w:rsidP="0026090F">
      <w:pPr>
        <w:widowControl w:val="0"/>
        <w:autoSpaceDE w:val="0"/>
        <w:autoSpaceDN w:val="0"/>
        <w:jc w:val="both"/>
        <w:rPr>
          <w:rFonts w:eastAsia="Times New Roman"/>
          <w:sz w:val="26"/>
          <w:szCs w:val="26"/>
          <w:lang w:eastAsia="ru-RU"/>
        </w:rPr>
      </w:pPr>
      <w:r w:rsidRPr="00FF5685">
        <w:rPr>
          <w:rFonts w:eastAsia="Times New Roman"/>
          <w:sz w:val="26"/>
          <w:szCs w:val="26"/>
          <w:lang w:eastAsia="ru-RU"/>
        </w:rPr>
        <w:t>1.1 Подпункт 2.1. раздела 2 изложить в следующей редакции:</w:t>
      </w:r>
    </w:p>
    <w:p w14:paraId="54192C21" w14:textId="77777777" w:rsidR="005C7069" w:rsidRPr="00FF5685" w:rsidRDefault="005C7069" w:rsidP="0026090F">
      <w:pPr>
        <w:widowControl w:val="0"/>
        <w:autoSpaceDE w:val="0"/>
        <w:autoSpaceDN w:val="0"/>
        <w:ind w:left="900"/>
        <w:jc w:val="both"/>
        <w:rPr>
          <w:rFonts w:eastAsia="Times New Roman"/>
          <w:sz w:val="26"/>
          <w:szCs w:val="26"/>
          <w:lang w:eastAsia="ru-RU"/>
        </w:rPr>
      </w:pPr>
    </w:p>
    <w:p w14:paraId="64BEC427" w14:textId="77777777" w:rsidR="005C7069" w:rsidRPr="00FF5685" w:rsidRDefault="005C7069" w:rsidP="0026090F">
      <w:pPr>
        <w:autoSpaceDE w:val="0"/>
        <w:autoSpaceDN w:val="0"/>
        <w:adjustRightInd w:val="0"/>
        <w:jc w:val="both"/>
        <w:rPr>
          <w:rFonts w:eastAsia="Times New Roman"/>
          <w:sz w:val="26"/>
          <w:szCs w:val="26"/>
          <w:lang w:eastAsia="ru-RU"/>
        </w:rPr>
      </w:pPr>
      <w:r w:rsidRPr="00FF5685">
        <w:rPr>
          <w:rFonts w:eastAsia="Times New Roman"/>
          <w:color w:val="000000"/>
          <w:sz w:val="26"/>
          <w:szCs w:val="26"/>
          <w:lang w:eastAsia="ru-RU"/>
        </w:rPr>
        <w:t>2.1. Размер возмещения депутату расходов, связанных с осуществлением депутатской деятельности, составляет 1500 рублей в месяц на все виды деятельности, указанные в пункте 1.2 раздела 1 настоящего Нормативного правового акта.</w:t>
      </w:r>
    </w:p>
    <w:p w14:paraId="05780807" w14:textId="77777777" w:rsidR="005C7069" w:rsidRPr="00FF5685" w:rsidRDefault="005C7069" w:rsidP="0026090F">
      <w:pPr>
        <w:autoSpaceDE w:val="0"/>
        <w:autoSpaceDN w:val="0"/>
        <w:adjustRightInd w:val="0"/>
        <w:jc w:val="both"/>
        <w:rPr>
          <w:rFonts w:eastAsia="Times New Roman"/>
          <w:sz w:val="26"/>
          <w:szCs w:val="26"/>
          <w:lang w:eastAsia="ru-RU"/>
        </w:rPr>
      </w:pPr>
    </w:p>
    <w:p w14:paraId="68D8B1AF" w14:textId="77777777" w:rsidR="005C7069" w:rsidRPr="00FF5685" w:rsidRDefault="005C7069" w:rsidP="0026090F">
      <w:pPr>
        <w:numPr>
          <w:ilvl w:val="0"/>
          <w:numId w:val="43"/>
        </w:numPr>
        <w:rPr>
          <w:rFonts w:eastAsia="Times New Roman"/>
          <w:sz w:val="26"/>
          <w:szCs w:val="26"/>
          <w:lang w:eastAsia="ru-RU"/>
        </w:rPr>
      </w:pPr>
      <w:r w:rsidRPr="00FF5685">
        <w:rPr>
          <w:rFonts w:eastAsia="Times New Roman"/>
          <w:sz w:val="26"/>
          <w:szCs w:val="26"/>
          <w:lang w:eastAsia="ru-RU"/>
        </w:rPr>
        <w:t>Настоящий Нормативный правовой акт вступает в силу с 01.01. 2026 г.</w:t>
      </w:r>
    </w:p>
    <w:p w14:paraId="223285B3" w14:textId="77777777" w:rsidR="005C7069" w:rsidRPr="00FF5685" w:rsidRDefault="005C7069" w:rsidP="0026090F">
      <w:pPr>
        <w:autoSpaceDE w:val="0"/>
        <w:autoSpaceDN w:val="0"/>
        <w:adjustRightInd w:val="0"/>
        <w:ind w:firstLine="540"/>
        <w:jc w:val="both"/>
        <w:rPr>
          <w:rFonts w:eastAsia="Times New Roman"/>
          <w:sz w:val="26"/>
          <w:szCs w:val="26"/>
          <w:lang w:eastAsia="ru-RU"/>
        </w:rPr>
      </w:pPr>
    </w:p>
    <w:p w14:paraId="073FD5DC" w14:textId="77777777" w:rsidR="005C7069" w:rsidRPr="00FF5685" w:rsidRDefault="005C7069" w:rsidP="0026090F">
      <w:pPr>
        <w:autoSpaceDE w:val="0"/>
        <w:autoSpaceDN w:val="0"/>
        <w:adjustRightInd w:val="0"/>
        <w:ind w:firstLine="540"/>
        <w:jc w:val="both"/>
        <w:rPr>
          <w:rFonts w:eastAsia="Times New Roman"/>
          <w:sz w:val="26"/>
          <w:szCs w:val="26"/>
          <w:lang w:eastAsia="ru-RU"/>
        </w:rPr>
      </w:pPr>
    </w:p>
    <w:p w14:paraId="36FC0462" w14:textId="77777777" w:rsidR="005C7069" w:rsidRPr="00FF5685" w:rsidRDefault="005C7069" w:rsidP="0026090F">
      <w:pPr>
        <w:jc w:val="both"/>
        <w:rPr>
          <w:rFonts w:eastAsia="Times New Roman"/>
          <w:sz w:val="26"/>
          <w:szCs w:val="26"/>
          <w:lang w:eastAsia="en-US"/>
        </w:rPr>
      </w:pPr>
      <w:r w:rsidRPr="00FF5685">
        <w:rPr>
          <w:rFonts w:eastAsia="Times New Roman"/>
          <w:sz w:val="26"/>
          <w:szCs w:val="26"/>
          <w:lang w:eastAsia="en-US"/>
        </w:rPr>
        <w:t>Глава Хасанского</w:t>
      </w:r>
    </w:p>
    <w:p w14:paraId="7D40E490" w14:textId="2F5CA4D6" w:rsidR="005C7069" w:rsidRPr="00FF5685" w:rsidRDefault="005C7069" w:rsidP="0026090F">
      <w:pPr>
        <w:jc w:val="both"/>
        <w:rPr>
          <w:rFonts w:eastAsia="Times New Roman"/>
          <w:sz w:val="26"/>
          <w:szCs w:val="26"/>
          <w:lang w:eastAsia="en-US"/>
        </w:rPr>
      </w:pPr>
      <w:r w:rsidRPr="00FF5685">
        <w:rPr>
          <w:rFonts w:eastAsia="Times New Roman"/>
          <w:sz w:val="26"/>
          <w:szCs w:val="26"/>
          <w:lang w:eastAsia="en-US"/>
        </w:rPr>
        <w:t>муниципального округа</w:t>
      </w:r>
      <w:r w:rsidRPr="00FF5685">
        <w:rPr>
          <w:rFonts w:eastAsia="Times New Roman"/>
          <w:sz w:val="26"/>
          <w:szCs w:val="26"/>
          <w:lang w:eastAsia="en-US"/>
        </w:rPr>
        <w:tab/>
      </w:r>
      <w:r w:rsidR="00FF5685">
        <w:rPr>
          <w:rFonts w:eastAsia="Times New Roman"/>
          <w:sz w:val="26"/>
          <w:szCs w:val="26"/>
          <w:lang w:eastAsia="en-US"/>
        </w:rPr>
        <w:t xml:space="preserve">                                                                                </w:t>
      </w:r>
      <w:r w:rsidRPr="00FF5685">
        <w:rPr>
          <w:rFonts w:eastAsia="Times New Roman"/>
          <w:sz w:val="26"/>
          <w:szCs w:val="26"/>
          <w:lang w:eastAsia="en-US"/>
        </w:rPr>
        <w:t xml:space="preserve">         И.В. Степанов</w:t>
      </w:r>
    </w:p>
    <w:p w14:paraId="71F5A40B" w14:textId="77777777" w:rsidR="005C7069" w:rsidRPr="00FF5685" w:rsidRDefault="005C7069" w:rsidP="0026090F">
      <w:pPr>
        <w:jc w:val="both"/>
        <w:rPr>
          <w:rFonts w:eastAsia="Times New Roman"/>
          <w:sz w:val="26"/>
          <w:szCs w:val="26"/>
          <w:lang w:eastAsia="en-US"/>
        </w:rPr>
      </w:pPr>
    </w:p>
    <w:p w14:paraId="77A3333A" w14:textId="77777777" w:rsidR="005C7069" w:rsidRPr="00FF5685" w:rsidRDefault="005C7069" w:rsidP="0026090F">
      <w:pPr>
        <w:jc w:val="both"/>
        <w:rPr>
          <w:rFonts w:eastAsia="Times New Roman"/>
          <w:sz w:val="26"/>
          <w:szCs w:val="26"/>
          <w:lang w:eastAsia="en-US"/>
        </w:rPr>
      </w:pPr>
    </w:p>
    <w:p w14:paraId="4AF13460" w14:textId="77777777" w:rsidR="005C7069" w:rsidRPr="00FF5685" w:rsidRDefault="005C7069" w:rsidP="0026090F">
      <w:pPr>
        <w:jc w:val="both"/>
        <w:rPr>
          <w:rFonts w:eastAsia="Times New Roman"/>
          <w:sz w:val="26"/>
          <w:szCs w:val="26"/>
          <w:lang w:eastAsia="en-US"/>
        </w:rPr>
      </w:pPr>
      <w:r w:rsidRPr="00FF5685">
        <w:rPr>
          <w:rFonts w:eastAsia="Times New Roman"/>
          <w:sz w:val="26"/>
          <w:szCs w:val="26"/>
          <w:lang w:eastAsia="en-US"/>
        </w:rPr>
        <w:t>пгт Славянка</w:t>
      </w:r>
    </w:p>
    <w:p w14:paraId="22732DE7" w14:textId="77777777" w:rsidR="005C7069" w:rsidRPr="00FF5685" w:rsidRDefault="005C7069" w:rsidP="0026090F">
      <w:pPr>
        <w:jc w:val="both"/>
        <w:rPr>
          <w:rFonts w:eastAsia="Times New Roman"/>
          <w:sz w:val="26"/>
          <w:szCs w:val="26"/>
          <w:lang w:eastAsia="en-US"/>
        </w:rPr>
      </w:pPr>
      <w:r w:rsidRPr="00FF5685">
        <w:rPr>
          <w:rFonts w:eastAsia="Times New Roman"/>
          <w:sz w:val="26"/>
          <w:szCs w:val="26"/>
          <w:lang w:eastAsia="en-US"/>
        </w:rPr>
        <w:t>25.06.2025 года</w:t>
      </w:r>
    </w:p>
    <w:p w14:paraId="37B4C764" w14:textId="77777777" w:rsidR="005C7069" w:rsidRPr="00FF5685" w:rsidRDefault="005C7069" w:rsidP="0026090F">
      <w:pPr>
        <w:jc w:val="both"/>
        <w:rPr>
          <w:rFonts w:eastAsia="Times New Roman"/>
          <w:sz w:val="26"/>
          <w:szCs w:val="26"/>
          <w:lang w:eastAsia="en-US"/>
        </w:rPr>
      </w:pPr>
      <w:r w:rsidRPr="00FF5685">
        <w:rPr>
          <w:rFonts w:eastAsia="Times New Roman"/>
          <w:sz w:val="26"/>
          <w:szCs w:val="26"/>
          <w:lang w:eastAsia="en-US"/>
        </w:rPr>
        <w:t>№ 152-НПА</w:t>
      </w:r>
    </w:p>
    <w:p w14:paraId="2D522451" w14:textId="77777777" w:rsidR="005C7069" w:rsidRPr="00FF5685" w:rsidRDefault="005C7069" w:rsidP="0026090F">
      <w:pPr>
        <w:jc w:val="both"/>
        <w:rPr>
          <w:rFonts w:eastAsia="Times New Roman"/>
          <w:sz w:val="26"/>
          <w:szCs w:val="26"/>
          <w:lang w:eastAsia="en-US"/>
        </w:rPr>
      </w:pPr>
    </w:p>
    <w:p w14:paraId="7664C7FE" w14:textId="77777777" w:rsidR="005C7069" w:rsidRDefault="005C7069" w:rsidP="0026090F">
      <w:pPr>
        <w:spacing w:after="200"/>
        <w:rPr>
          <w:rFonts w:ascii="Calibri" w:eastAsia="Times New Roman" w:hAnsi="Calibri"/>
          <w:sz w:val="22"/>
          <w:szCs w:val="22"/>
          <w:lang w:eastAsia="ru-RU"/>
        </w:rPr>
        <w:sectPr w:rsidR="005C7069" w:rsidSect="00FF5685">
          <w:pgSz w:w="11900" w:h="16840"/>
          <w:pgMar w:top="794" w:right="794" w:bottom="794" w:left="794" w:header="0" w:footer="0" w:gutter="0"/>
          <w:cols w:space="720"/>
          <w:noEndnote/>
          <w:docGrid w:linePitch="360"/>
        </w:sectPr>
      </w:pPr>
    </w:p>
    <w:p w14:paraId="35F3E3B6" w14:textId="77777777" w:rsidR="005C7069" w:rsidRPr="005C7069" w:rsidRDefault="005C7069" w:rsidP="00662F43">
      <w:pPr>
        <w:spacing w:after="200"/>
        <w:jc w:val="center"/>
        <w:outlineLvl w:val="0"/>
        <w:rPr>
          <w:rFonts w:eastAsia="Calibri"/>
          <w:b/>
          <w:sz w:val="28"/>
          <w:szCs w:val="28"/>
          <w:lang w:eastAsia="en-US"/>
        </w:rPr>
      </w:pPr>
      <w:bookmarkStart w:id="51" w:name="_Toc202207012"/>
      <w:r w:rsidRPr="005C7069">
        <w:rPr>
          <w:rFonts w:eastAsia="Calibri"/>
          <w:b/>
          <w:sz w:val="28"/>
          <w:szCs w:val="28"/>
          <w:lang w:eastAsia="en-US"/>
        </w:rPr>
        <w:lastRenderedPageBreak/>
        <w:t>Сообщение о возможном установлении публичного сервитута в отношении земель, расположенных на территории Хасанского муниципального округа Приморского края</w:t>
      </w:r>
      <w:bookmarkEnd w:id="51"/>
    </w:p>
    <w:p w14:paraId="68739BAD" w14:textId="34B021A2" w:rsidR="005C7069" w:rsidRDefault="005C7069" w:rsidP="00FF5685">
      <w:pPr>
        <w:jc w:val="both"/>
        <w:rPr>
          <w:rFonts w:eastAsia="Calibri"/>
          <w:sz w:val="24"/>
          <w:szCs w:val="24"/>
          <w:lang w:eastAsia="en-US"/>
        </w:rPr>
      </w:pPr>
      <w:r w:rsidRPr="005C7069">
        <w:rPr>
          <w:rFonts w:eastAsia="Calibri"/>
          <w:sz w:val="24"/>
          <w:szCs w:val="24"/>
          <w:lang w:eastAsia="en-US"/>
        </w:rPr>
        <w:t xml:space="preserve">В соответствии со статьей 39.42 Земельного кодекса Российской Федерации Администрация Хасанского муниципального округа Приморского края уведомляет о возможном установлении публичного сервитута в отношении земельного участка с кадастровым номером 25:20:360101:3026, </w:t>
      </w:r>
      <w:proofErr w:type="gramStart"/>
      <w:r w:rsidRPr="005C7069">
        <w:rPr>
          <w:rFonts w:eastAsia="Calibri"/>
          <w:sz w:val="24"/>
          <w:szCs w:val="24"/>
          <w:lang w:eastAsia="en-US"/>
        </w:rPr>
        <w:t>для целей</w:t>
      </w:r>
      <w:proofErr w:type="gramEnd"/>
      <w:r w:rsidRPr="005C7069">
        <w:rPr>
          <w:rFonts w:eastAsia="Calibri"/>
          <w:sz w:val="24"/>
          <w:szCs w:val="24"/>
          <w:lang w:eastAsia="en-US"/>
        </w:rPr>
        <w:t xml:space="preserve"> связанных со строительством и эксплуатацией сооружения связи. Указанный сервитут планируется установить в интересах Публичного акционерного общества «Мобильные ТелеСистемы» (ПАО «МТС») (ОГРН 1027700149124, ИНН 7740000076) для строительства и эксплуатации сооружения связи для оказания услуг связи населению.</w:t>
      </w:r>
    </w:p>
    <w:p w14:paraId="6407051D" w14:textId="77777777" w:rsidR="00FF5685" w:rsidRPr="005C7069" w:rsidRDefault="00FF5685" w:rsidP="00FF5685">
      <w:pPr>
        <w:jc w:val="both"/>
        <w:rPr>
          <w:rFonts w:eastAsia="Calibri"/>
          <w:sz w:val="24"/>
          <w:szCs w:val="24"/>
          <w:lang w:eastAsia="en-US"/>
        </w:rPr>
      </w:pPr>
    </w:p>
    <w:tbl>
      <w:tblPr>
        <w:tblStyle w:val="2600"/>
        <w:tblW w:w="5000" w:type="pct"/>
        <w:tblInd w:w="0" w:type="dxa"/>
        <w:tblLook w:val="04A0" w:firstRow="1" w:lastRow="0" w:firstColumn="1" w:lastColumn="0" w:noHBand="0" w:noVBand="1"/>
      </w:tblPr>
      <w:tblGrid>
        <w:gridCol w:w="4914"/>
        <w:gridCol w:w="5388"/>
      </w:tblGrid>
      <w:tr w:rsidR="005C7069" w:rsidRPr="00FF5685" w14:paraId="66155328" w14:textId="77777777" w:rsidTr="00FF5685">
        <w:tc>
          <w:tcPr>
            <w:tcW w:w="2385" w:type="pct"/>
            <w:tcBorders>
              <w:top w:val="single" w:sz="4" w:space="0" w:color="000000"/>
              <w:left w:val="single" w:sz="4" w:space="0" w:color="000000"/>
              <w:bottom w:val="single" w:sz="4" w:space="0" w:color="000000"/>
              <w:right w:val="single" w:sz="4" w:space="0" w:color="000000"/>
            </w:tcBorders>
            <w:hideMark/>
          </w:tcPr>
          <w:p w14:paraId="36281E87" w14:textId="77777777" w:rsidR="005C7069" w:rsidRPr="00FF5685" w:rsidRDefault="005C7069" w:rsidP="00FF5685">
            <w:pPr>
              <w:jc w:val="both"/>
              <w:rPr>
                <w:rFonts w:ascii="Times New Roman" w:eastAsia="Calibri" w:hAnsi="Times New Roman"/>
                <w:sz w:val="24"/>
                <w:szCs w:val="24"/>
                <w:lang w:eastAsia="en-US"/>
              </w:rPr>
            </w:pPr>
            <w:r w:rsidRPr="00FF5685">
              <w:rPr>
                <w:rFonts w:ascii="Times New Roman" w:eastAsia="Calibri" w:hAnsi="Times New Roman"/>
                <w:sz w:val="24"/>
                <w:szCs w:val="24"/>
                <w:lang w:eastAsia="en-US"/>
              </w:rPr>
              <w:t>Орган, рассматривающий ходатайство об установлении публичного сервитута</w:t>
            </w:r>
          </w:p>
        </w:tc>
        <w:tc>
          <w:tcPr>
            <w:tcW w:w="2615" w:type="pct"/>
            <w:tcBorders>
              <w:top w:val="single" w:sz="4" w:space="0" w:color="000000"/>
              <w:left w:val="single" w:sz="4" w:space="0" w:color="000000"/>
              <w:bottom w:val="single" w:sz="4" w:space="0" w:color="000000"/>
              <w:right w:val="single" w:sz="4" w:space="0" w:color="000000"/>
            </w:tcBorders>
            <w:hideMark/>
          </w:tcPr>
          <w:p w14:paraId="3C280359" w14:textId="77777777" w:rsidR="005C7069" w:rsidRPr="00FF5685" w:rsidRDefault="005C7069" w:rsidP="00FF5685">
            <w:pPr>
              <w:jc w:val="both"/>
              <w:rPr>
                <w:rFonts w:ascii="Times New Roman" w:eastAsia="Calibri" w:hAnsi="Times New Roman"/>
                <w:sz w:val="24"/>
                <w:szCs w:val="24"/>
                <w:lang w:eastAsia="en-US"/>
              </w:rPr>
            </w:pPr>
            <w:r w:rsidRPr="00FF5685">
              <w:rPr>
                <w:rFonts w:ascii="Times New Roman" w:eastAsia="Calibri" w:hAnsi="Times New Roman"/>
                <w:sz w:val="24"/>
                <w:szCs w:val="24"/>
                <w:lang w:eastAsia="en-US"/>
              </w:rPr>
              <w:t>АДМИНИСТРАЦИЯ ХАСАНСКОГО МУНИЦИПАЛЬНОГО ОКРУГА ПРИМОРСКОГО КРАЯ 692701, Приморский край, Хасанский муниципальный округ, пгт Славянка,                  ул. Молодежная, д. 1, Телефон: (42331) 46479,факс (42331)46490        e-mail: hasanski@yandex.ru ОКПО 88804054, ОГРН 1222500031313 ИНН/КПП 2502070333/250201001</w:t>
            </w:r>
          </w:p>
        </w:tc>
      </w:tr>
      <w:tr w:rsidR="005C7069" w:rsidRPr="00FF5685" w14:paraId="3D281FE7" w14:textId="77777777" w:rsidTr="00FF5685">
        <w:tc>
          <w:tcPr>
            <w:tcW w:w="2385" w:type="pct"/>
            <w:tcBorders>
              <w:top w:val="single" w:sz="4" w:space="0" w:color="000000"/>
              <w:left w:val="single" w:sz="4" w:space="0" w:color="000000"/>
              <w:bottom w:val="single" w:sz="4" w:space="0" w:color="000000"/>
              <w:right w:val="single" w:sz="4" w:space="0" w:color="000000"/>
            </w:tcBorders>
            <w:hideMark/>
          </w:tcPr>
          <w:p w14:paraId="5B241FF6" w14:textId="77777777" w:rsidR="005C7069" w:rsidRPr="00FF5685" w:rsidRDefault="005C7069" w:rsidP="00FF5685">
            <w:pPr>
              <w:jc w:val="both"/>
              <w:rPr>
                <w:rFonts w:ascii="Times New Roman" w:eastAsia="Calibri" w:hAnsi="Times New Roman"/>
                <w:sz w:val="24"/>
                <w:szCs w:val="24"/>
                <w:lang w:eastAsia="en-US"/>
              </w:rPr>
            </w:pPr>
            <w:r w:rsidRPr="00FF5685">
              <w:rPr>
                <w:rFonts w:ascii="Times New Roman" w:eastAsia="Calibri" w:hAnsi="Times New Roman"/>
                <w:sz w:val="24"/>
                <w:szCs w:val="24"/>
                <w:lang w:eastAsia="en-US"/>
              </w:rPr>
              <w:t>Цель установления публичного сервитута</w:t>
            </w:r>
          </w:p>
        </w:tc>
        <w:tc>
          <w:tcPr>
            <w:tcW w:w="2615" w:type="pct"/>
            <w:tcBorders>
              <w:top w:val="single" w:sz="4" w:space="0" w:color="000000"/>
              <w:left w:val="single" w:sz="4" w:space="0" w:color="000000"/>
              <w:bottom w:val="single" w:sz="4" w:space="0" w:color="000000"/>
              <w:right w:val="single" w:sz="4" w:space="0" w:color="000000"/>
            </w:tcBorders>
            <w:hideMark/>
          </w:tcPr>
          <w:p w14:paraId="13EB18EE" w14:textId="77777777" w:rsidR="005C7069" w:rsidRPr="00FF5685" w:rsidRDefault="005C7069" w:rsidP="00FF5685">
            <w:pPr>
              <w:jc w:val="both"/>
              <w:rPr>
                <w:rFonts w:ascii="Times New Roman" w:eastAsia="Calibri" w:hAnsi="Times New Roman"/>
                <w:sz w:val="24"/>
                <w:szCs w:val="24"/>
                <w:lang w:eastAsia="en-US"/>
              </w:rPr>
            </w:pPr>
            <w:r w:rsidRPr="00FF5685">
              <w:rPr>
                <w:rFonts w:ascii="Times New Roman" w:eastAsia="Calibri" w:hAnsi="Times New Roman"/>
                <w:sz w:val="24"/>
                <w:szCs w:val="24"/>
                <w:lang w:eastAsia="en-US"/>
              </w:rPr>
              <w:t>Строительство и эксплуатация сооружения связи для оказания услуг связи населению</w:t>
            </w:r>
          </w:p>
        </w:tc>
      </w:tr>
      <w:tr w:rsidR="005C7069" w:rsidRPr="00FF5685" w14:paraId="648ED441" w14:textId="77777777" w:rsidTr="00FF5685">
        <w:tc>
          <w:tcPr>
            <w:tcW w:w="2385" w:type="pct"/>
            <w:tcBorders>
              <w:top w:val="single" w:sz="4" w:space="0" w:color="000000"/>
              <w:left w:val="single" w:sz="4" w:space="0" w:color="000000"/>
              <w:bottom w:val="single" w:sz="4" w:space="0" w:color="000000"/>
              <w:right w:val="single" w:sz="4" w:space="0" w:color="000000"/>
            </w:tcBorders>
            <w:hideMark/>
          </w:tcPr>
          <w:p w14:paraId="475CB8A9" w14:textId="77777777" w:rsidR="005C7069" w:rsidRPr="00FF5685" w:rsidRDefault="005C7069" w:rsidP="00FF5685">
            <w:pPr>
              <w:jc w:val="both"/>
              <w:rPr>
                <w:rFonts w:ascii="Times New Roman" w:eastAsia="Calibri" w:hAnsi="Times New Roman"/>
                <w:sz w:val="24"/>
                <w:szCs w:val="24"/>
                <w:lang w:eastAsia="en-US"/>
              </w:rPr>
            </w:pPr>
            <w:r w:rsidRPr="00FF5685">
              <w:rPr>
                <w:rFonts w:ascii="Times New Roman" w:eastAsia="Calibri" w:hAnsi="Times New Roman"/>
                <w:sz w:val="24"/>
                <w:szCs w:val="24"/>
                <w:lang w:eastAsia="en-US"/>
              </w:rPr>
              <w:t>Кадастровые номера земельных участков, в отношении которых устанавливается публичный сервитут</w:t>
            </w:r>
          </w:p>
        </w:tc>
        <w:tc>
          <w:tcPr>
            <w:tcW w:w="2615" w:type="pct"/>
            <w:tcBorders>
              <w:top w:val="single" w:sz="4" w:space="0" w:color="000000"/>
              <w:left w:val="single" w:sz="4" w:space="0" w:color="000000"/>
              <w:bottom w:val="single" w:sz="4" w:space="0" w:color="000000"/>
              <w:right w:val="single" w:sz="4" w:space="0" w:color="000000"/>
            </w:tcBorders>
            <w:hideMark/>
          </w:tcPr>
          <w:p w14:paraId="4B24F9C5" w14:textId="77777777" w:rsidR="005C7069" w:rsidRPr="00FF5685" w:rsidRDefault="005C7069" w:rsidP="00FF5685">
            <w:pPr>
              <w:jc w:val="both"/>
              <w:rPr>
                <w:rFonts w:ascii="Times New Roman" w:eastAsia="Calibri" w:hAnsi="Times New Roman"/>
                <w:sz w:val="24"/>
                <w:szCs w:val="24"/>
                <w:lang w:eastAsia="en-US"/>
              </w:rPr>
            </w:pPr>
            <w:r w:rsidRPr="00FF5685">
              <w:rPr>
                <w:rFonts w:ascii="Times New Roman" w:eastAsia="Calibri" w:hAnsi="Times New Roman"/>
                <w:sz w:val="24"/>
                <w:szCs w:val="24"/>
                <w:lang w:eastAsia="en-US"/>
              </w:rPr>
              <w:t xml:space="preserve">25:20:360101:3026 (площадь публичного сервитута 36 кв. м.) </w:t>
            </w:r>
          </w:p>
        </w:tc>
      </w:tr>
      <w:tr w:rsidR="005C7069" w:rsidRPr="00FF5685" w14:paraId="4E08013A" w14:textId="77777777" w:rsidTr="00FF5685">
        <w:tc>
          <w:tcPr>
            <w:tcW w:w="2385" w:type="pct"/>
            <w:tcBorders>
              <w:top w:val="single" w:sz="4" w:space="0" w:color="000000"/>
              <w:left w:val="single" w:sz="4" w:space="0" w:color="000000"/>
              <w:bottom w:val="single" w:sz="4" w:space="0" w:color="000000"/>
              <w:right w:val="single" w:sz="4" w:space="0" w:color="000000"/>
            </w:tcBorders>
            <w:hideMark/>
          </w:tcPr>
          <w:p w14:paraId="5671ABB6" w14:textId="77777777" w:rsidR="005C7069" w:rsidRPr="00FF5685" w:rsidRDefault="005C7069" w:rsidP="00FF5685">
            <w:pPr>
              <w:rPr>
                <w:rFonts w:ascii="Times New Roman" w:eastAsia="Calibri" w:hAnsi="Times New Roman"/>
                <w:sz w:val="24"/>
                <w:szCs w:val="24"/>
                <w:lang w:eastAsia="en-US"/>
              </w:rPr>
            </w:pPr>
            <w:r w:rsidRPr="00FF5685">
              <w:rPr>
                <w:rFonts w:ascii="Times New Roman" w:eastAsia="Calibri" w:hAnsi="Times New Roman"/>
                <w:sz w:val="24"/>
                <w:szCs w:val="24"/>
                <w:lang w:eastAsia="en-US"/>
              </w:rPr>
              <w:t>Адрес или иное описание местоположения земельного участка (участков), в отношении которого испрашивается публичный сервитут</w:t>
            </w:r>
          </w:p>
        </w:tc>
        <w:tc>
          <w:tcPr>
            <w:tcW w:w="2615" w:type="pct"/>
            <w:tcBorders>
              <w:top w:val="single" w:sz="4" w:space="0" w:color="000000"/>
              <w:left w:val="single" w:sz="4" w:space="0" w:color="000000"/>
              <w:bottom w:val="single" w:sz="4" w:space="0" w:color="000000"/>
              <w:right w:val="single" w:sz="4" w:space="0" w:color="000000"/>
            </w:tcBorders>
            <w:hideMark/>
          </w:tcPr>
          <w:p w14:paraId="61D546BF" w14:textId="4AC29897" w:rsidR="005C7069" w:rsidRPr="00FF5685" w:rsidRDefault="005C7069" w:rsidP="00FF5685">
            <w:pPr>
              <w:jc w:val="both"/>
              <w:rPr>
                <w:rFonts w:ascii="Times New Roman" w:eastAsia="Calibri" w:hAnsi="Times New Roman"/>
                <w:sz w:val="24"/>
                <w:szCs w:val="24"/>
                <w:lang w:eastAsia="en-US"/>
              </w:rPr>
            </w:pPr>
            <w:r w:rsidRPr="00FF5685">
              <w:rPr>
                <w:rFonts w:ascii="Times New Roman" w:eastAsia="Calibri" w:hAnsi="Times New Roman"/>
                <w:sz w:val="24"/>
                <w:szCs w:val="24"/>
                <w:lang w:eastAsia="en-US"/>
              </w:rPr>
              <w:t>Приморский край, Хасанский район, с. Андреевка, в районе ул. Школьная, д. 8а</w:t>
            </w:r>
          </w:p>
        </w:tc>
      </w:tr>
      <w:tr w:rsidR="005C7069" w:rsidRPr="00FF5685" w14:paraId="73145817" w14:textId="77777777" w:rsidTr="00FF5685">
        <w:tc>
          <w:tcPr>
            <w:tcW w:w="2385" w:type="pct"/>
            <w:tcBorders>
              <w:top w:val="single" w:sz="4" w:space="0" w:color="000000"/>
              <w:left w:val="single" w:sz="4" w:space="0" w:color="000000"/>
              <w:bottom w:val="single" w:sz="4" w:space="0" w:color="000000"/>
              <w:right w:val="single" w:sz="4" w:space="0" w:color="000000"/>
            </w:tcBorders>
            <w:hideMark/>
          </w:tcPr>
          <w:p w14:paraId="2423E0DE" w14:textId="77777777" w:rsidR="005C7069" w:rsidRPr="00FF5685" w:rsidRDefault="005C7069" w:rsidP="00FF5685">
            <w:pPr>
              <w:autoSpaceDE w:val="0"/>
              <w:autoSpaceDN w:val="0"/>
              <w:adjustRightInd w:val="0"/>
              <w:jc w:val="both"/>
              <w:rPr>
                <w:rFonts w:ascii="Times New Roman" w:eastAsia="Calibri" w:hAnsi="Times New Roman"/>
                <w:sz w:val="24"/>
                <w:szCs w:val="24"/>
                <w:lang w:eastAsia="en-US"/>
              </w:rPr>
            </w:pPr>
            <w:r w:rsidRPr="00FF5685">
              <w:rPr>
                <w:rFonts w:ascii="Times New Roman" w:eastAsia="Calibri" w:hAnsi="Times New Roman"/>
                <w:sz w:val="24"/>
                <w:szCs w:val="24"/>
                <w:lang w:eastAsia="en-US"/>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tc>
        <w:tc>
          <w:tcPr>
            <w:tcW w:w="2615" w:type="pct"/>
            <w:tcBorders>
              <w:top w:val="single" w:sz="4" w:space="0" w:color="000000"/>
              <w:left w:val="single" w:sz="4" w:space="0" w:color="000000"/>
              <w:bottom w:val="single" w:sz="4" w:space="0" w:color="000000"/>
              <w:right w:val="single" w:sz="4" w:space="0" w:color="000000"/>
            </w:tcBorders>
          </w:tcPr>
          <w:p w14:paraId="0F76737A" w14:textId="73BA3CFD" w:rsidR="005C7069" w:rsidRPr="00FF5685" w:rsidRDefault="005C7069" w:rsidP="00FF5685">
            <w:pPr>
              <w:jc w:val="both"/>
              <w:rPr>
                <w:rFonts w:ascii="Times New Roman" w:eastAsia="Calibri" w:hAnsi="Times New Roman"/>
                <w:sz w:val="24"/>
                <w:szCs w:val="24"/>
                <w:lang w:eastAsia="en-US"/>
              </w:rPr>
            </w:pPr>
            <w:r w:rsidRPr="00FF5685">
              <w:rPr>
                <w:rFonts w:ascii="Times New Roman" w:eastAsia="Calibri" w:hAnsi="Times New Roman"/>
                <w:sz w:val="24"/>
                <w:szCs w:val="24"/>
                <w:lang w:eastAsia="en-US"/>
              </w:rPr>
              <w:t xml:space="preserve">В течение 15 дней с 27.06.2025:                   692701, Приморский край, Хасанский муниципальный округ, пгт Славянка, ул. Молодежная, д. 1, каб. 421/418/405 </w:t>
            </w:r>
          </w:p>
          <w:p w14:paraId="4E38C618" w14:textId="77777777" w:rsidR="005C7069" w:rsidRPr="00FF5685" w:rsidRDefault="005C7069" w:rsidP="00FF5685">
            <w:pPr>
              <w:jc w:val="both"/>
              <w:rPr>
                <w:rFonts w:ascii="Times New Roman" w:eastAsia="Calibri" w:hAnsi="Times New Roman"/>
                <w:sz w:val="24"/>
                <w:szCs w:val="24"/>
                <w:lang w:eastAsia="en-US"/>
              </w:rPr>
            </w:pPr>
          </w:p>
        </w:tc>
      </w:tr>
      <w:tr w:rsidR="005C7069" w:rsidRPr="00FF5685" w14:paraId="097AE583" w14:textId="77777777" w:rsidTr="00FF5685">
        <w:tc>
          <w:tcPr>
            <w:tcW w:w="2385" w:type="pct"/>
            <w:tcBorders>
              <w:top w:val="single" w:sz="4" w:space="0" w:color="000000"/>
              <w:left w:val="single" w:sz="4" w:space="0" w:color="000000"/>
              <w:bottom w:val="single" w:sz="4" w:space="0" w:color="000000"/>
              <w:right w:val="single" w:sz="4" w:space="0" w:color="000000"/>
            </w:tcBorders>
            <w:hideMark/>
          </w:tcPr>
          <w:p w14:paraId="6E844E3B" w14:textId="77777777" w:rsidR="005C7069" w:rsidRPr="00FF5685" w:rsidRDefault="005C7069" w:rsidP="00FF5685">
            <w:pPr>
              <w:autoSpaceDE w:val="0"/>
              <w:autoSpaceDN w:val="0"/>
              <w:adjustRightInd w:val="0"/>
              <w:jc w:val="both"/>
              <w:rPr>
                <w:rFonts w:ascii="Times New Roman" w:eastAsia="Calibri" w:hAnsi="Times New Roman"/>
                <w:sz w:val="24"/>
                <w:szCs w:val="24"/>
                <w:lang w:eastAsia="en-US"/>
              </w:rPr>
            </w:pPr>
            <w:r w:rsidRPr="00FF5685">
              <w:rPr>
                <w:rFonts w:ascii="Times New Roman" w:eastAsia="Calibri" w:hAnsi="Times New Roman"/>
                <w:sz w:val="24"/>
                <w:szCs w:val="24"/>
                <w:lang w:eastAsia="en-US"/>
              </w:rPr>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tc>
        <w:tc>
          <w:tcPr>
            <w:tcW w:w="2615" w:type="pct"/>
            <w:tcBorders>
              <w:top w:val="single" w:sz="4" w:space="0" w:color="000000"/>
              <w:left w:val="single" w:sz="4" w:space="0" w:color="000000"/>
              <w:bottom w:val="single" w:sz="4" w:space="0" w:color="000000"/>
              <w:right w:val="single" w:sz="4" w:space="0" w:color="000000"/>
            </w:tcBorders>
          </w:tcPr>
          <w:p w14:paraId="64BA3294" w14:textId="77777777" w:rsidR="005C7069" w:rsidRPr="004D0BB0" w:rsidRDefault="00313828" w:rsidP="00FF5685">
            <w:pPr>
              <w:jc w:val="both"/>
              <w:rPr>
                <w:rFonts w:ascii="Times New Roman" w:eastAsia="Calibri" w:hAnsi="Times New Roman"/>
                <w:sz w:val="24"/>
                <w:szCs w:val="24"/>
                <w:lang w:eastAsia="en-US"/>
              </w:rPr>
            </w:pPr>
            <w:hyperlink r:id="rId131" w:history="1">
              <w:r w:rsidR="005C7069" w:rsidRPr="004D0BB0">
                <w:rPr>
                  <w:rFonts w:ascii="Times New Roman" w:eastAsia="Calibri" w:hAnsi="Times New Roman"/>
                  <w:sz w:val="24"/>
                  <w:szCs w:val="24"/>
                  <w:lang w:eastAsia="en-US"/>
                </w:rPr>
                <w:t>https://xasanskij-r25.gosweb.gosuslugi.ru/</w:t>
              </w:r>
            </w:hyperlink>
          </w:p>
          <w:p w14:paraId="56334F6D" w14:textId="77777777" w:rsidR="005C7069" w:rsidRPr="00FF5685" w:rsidRDefault="005C7069" w:rsidP="00FF5685">
            <w:pPr>
              <w:jc w:val="both"/>
              <w:rPr>
                <w:rFonts w:ascii="Times New Roman" w:eastAsia="Calibri" w:hAnsi="Times New Roman"/>
                <w:sz w:val="24"/>
                <w:szCs w:val="24"/>
                <w:lang w:eastAsia="en-US"/>
              </w:rPr>
            </w:pPr>
          </w:p>
        </w:tc>
      </w:tr>
      <w:tr w:rsidR="005C7069" w:rsidRPr="00FF5685" w14:paraId="70040019" w14:textId="77777777" w:rsidTr="00FF5685">
        <w:tc>
          <w:tcPr>
            <w:tcW w:w="2385" w:type="pct"/>
            <w:tcBorders>
              <w:top w:val="single" w:sz="4" w:space="0" w:color="000000"/>
              <w:left w:val="single" w:sz="4" w:space="0" w:color="000000"/>
              <w:bottom w:val="single" w:sz="4" w:space="0" w:color="000000"/>
              <w:right w:val="single" w:sz="4" w:space="0" w:color="000000"/>
            </w:tcBorders>
            <w:hideMark/>
          </w:tcPr>
          <w:p w14:paraId="4AC38F0F" w14:textId="77777777" w:rsidR="005C7069" w:rsidRPr="00FF5685" w:rsidRDefault="005C7069" w:rsidP="00FF5685">
            <w:pPr>
              <w:autoSpaceDE w:val="0"/>
              <w:autoSpaceDN w:val="0"/>
              <w:adjustRightInd w:val="0"/>
              <w:jc w:val="both"/>
              <w:rPr>
                <w:rFonts w:ascii="Times New Roman" w:eastAsia="Calibri" w:hAnsi="Times New Roman"/>
                <w:sz w:val="24"/>
                <w:szCs w:val="24"/>
                <w:lang w:eastAsia="en-US"/>
              </w:rPr>
            </w:pPr>
            <w:r w:rsidRPr="00FF5685">
              <w:rPr>
                <w:rFonts w:ascii="Times New Roman" w:eastAsia="Calibri" w:hAnsi="Times New Roman"/>
                <w:sz w:val="24"/>
                <w:szCs w:val="24"/>
                <w:lang w:eastAsia="en-US"/>
              </w:rPr>
              <w:t xml:space="preserve">Графическое описание местоположения границ публичного сервитута, а также перечень координат характерных точек границ публичного сервитута </w:t>
            </w:r>
          </w:p>
        </w:tc>
        <w:tc>
          <w:tcPr>
            <w:tcW w:w="2615" w:type="pct"/>
            <w:tcBorders>
              <w:top w:val="single" w:sz="4" w:space="0" w:color="000000"/>
              <w:left w:val="single" w:sz="4" w:space="0" w:color="000000"/>
              <w:bottom w:val="single" w:sz="4" w:space="0" w:color="000000"/>
              <w:right w:val="single" w:sz="4" w:space="0" w:color="000000"/>
            </w:tcBorders>
            <w:hideMark/>
          </w:tcPr>
          <w:p w14:paraId="4B53FC54" w14:textId="77777777" w:rsidR="005C7069" w:rsidRPr="00FF5685" w:rsidRDefault="005C7069" w:rsidP="00FF5685">
            <w:pPr>
              <w:jc w:val="both"/>
              <w:rPr>
                <w:rFonts w:ascii="Times New Roman" w:eastAsia="Calibri" w:hAnsi="Times New Roman"/>
                <w:sz w:val="24"/>
                <w:szCs w:val="24"/>
                <w:lang w:eastAsia="en-US"/>
              </w:rPr>
            </w:pPr>
            <w:r w:rsidRPr="00FF5685">
              <w:rPr>
                <w:rFonts w:ascii="Times New Roman" w:eastAsia="Calibri" w:hAnsi="Times New Roman"/>
                <w:sz w:val="24"/>
                <w:szCs w:val="24"/>
                <w:lang w:eastAsia="en-US"/>
              </w:rPr>
              <w:t>Прилагается к данному сообщению</w:t>
            </w:r>
          </w:p>
        </w:tc>
      </w:tr>
    </w:tbl>
    <w:p w14:paraId="722DDDB5" w14:textId="77777777" w:rsidR="00FF5685" w:rsidRDefault="00FF5685" w:rsidP="00FF5685">
      <w:pPr>
        <w:jc w:val="both"/>
        <w:rPr>
          <w:rFonts w:eastAsia="Calibri"/>
          <w:sz w:val="24"/>
          <w:szCs w:val="24"/>
          <w:lang w:eastAsia="en-US"/>
        </w:rPr>
      </w:pPr>
    </w:p>
    <w:p w14:paraId="6484BA43" w14:textId="7C5C0B63" w:rsidR="005C7069" w:rsidRPr="005C7069" w:rsidRDefault="005C7069" w:rsidP="00FF5685">
      <w:pPr>
        <w:jc w:val="both"/>
        <w:rPr>
          <w:rFonts w:eastAsia="Calibri"/>
          <w:sz w:val="24"/>
          <w:szCs w:val="24"/>
          <w:lang w:eastAsia="en-US"/>
        </w:rPr>
      </w:pPr>
      <w:r w:rsidRPr="005C7069">
        <w:rPr>
          <w:rFonts w:eastAsia="Calibri"/>
          <w:sz w:val="24"/>
          <w:szCs w:val="24"/>
          <w:lang w:eastAsia="en-US"/>
        </w:rPr>
        <w:t>Приложение: описание местоположения границ публичного сервитута на 2 листах.</w:t>
      </w:r>
    </w:p>
    <w:p w14:paraId="04FB8C55" w14:textId="77777777" w:rsidR="005C7069" w:rsidRDefault="005C7069" w:rsidP="0026090F">
      <w:pPr>
        <w:spacing w:after="200"/>
        <w:rPr>
          <w:rFonts w:ascii="Calibri" w:eastAsia="Times New Roman" w:hAnsi="Calibri"/>
          <w:sz w:val="22"/>
          <w:szCs w:val="22"/>
          <w:lang w:eastAsia="ru-RU"/>
        </w:rPr>
        <w:sectPr w:rsidR="005C7069" w:rsidSect="0026090F">
          <w:type w:val="nextColumn"/>
          <w:pgSz w:w="11900" w:h="16840"/>
          <w:pgMar w:top="794" w:right="794" w:bottom="794" w:left="794" w:header="0" w:footer="0" w:gutter="0"/>
          <w:cols w:space="720"/>
          <w:noEndnote/>
          <w:docGrid w:linePitch="360"/>
        </w:sectPr>
      </w:pPr>
      <w:r>
        <w:rPr>
          <w:noProof/>
        </w:rPr>
        <w:lastRenderedPageBreak/>
        <w:drawing>
          <wp:inline distT="0" distB="0" distL="0" distR="0" wp14:anchorId="3A680271" wp14:editId="2C983E17">
            <wp:extent cx="6548120" cy="9342120"/>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548120" cy="9342120"/>
                    </a:xfrm>
                    <a:prstGeom prst="rect">
                      <a:avLst/>
                    </a:prstGeom>
                    <a:noFill/>
                    <a:ln>
                      <a:noFill/>
                    </a:ln>
                  </pic:spPr>
                </pic:pic>
              </a:graphicData>
            </a:graphic>
          </wp:inline>
        </w:drawing>
      </w:r>
    </w:p>
    <w:p w14:paraId="53B50A39" w14:textId="77777777" w:rsidR="005C7069" w:rsidRDefault="005C7069" w:rsidP="0026090F">
      <w:pPr>
        <w:spacing w:after="200"/>
        <w:rPr>
          <w:rFonts w:ascii="Calibri" w:eastAsia="Times New Roman" w:hAnsi="Calibri"/>
          <w:sz w:val="22"/>
          <w:szCs w:val="22"/>
          <w:lang w:eastAsia="ru-RU"/>
        </w:rPr>
        <w:sectPr w:rsidR="005C7069" w:rsidSect="0026090F">
          <w:type w:val="nextColumn"/>
          <w:pgSz w:w="11900" w:h="16840"/>
          <w:pgMar w:top="794" w:right="794" w:bottom="794" w:left="794" w:header="0" w:footer="0" w:gutter="0"/>
          <w:cols w:space="720"/>
          <w:noEndnote/>
          <w:docGrid w:linePitch="360"/>
        </w:sectPr>
      </w:pPr>
      <w:r>
        <w:rPr>
          <w:noProof/>
        </w:rPr>
        <w:lastRenderedPageBreak/>
        <w:drawing>
          <wp:inline distT="0" distB="0" distL="0" distR="0" wp14:anchorId="3181E5AD" wp14:editId="58247EAA">
            <wp:extent cx="6548120" cy="9342120"/>
            <wp:effectExtent l="0" t="0" r="508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548120" cy="9342120"/>
                    </a:xfrm>
                    <a:prstGeom prst="rect">
                      <a:avLst/>
                    </a:prstGeom>
                    <a:noFill/>
                    <a:ln>
                      <a:noFill/>
                    </a:ln>
                  </pic:spPr>
                </pic:pic>
              </a:graphicData>
            </a:graphic>
          </wp:inline>
        </w:drawing>
      </w:r>
    </w:p>
    <w:p w14:paraId="11AC23AB" w14:textId="77777777" w:rsidR="005C7069" w:rsidRPr="00FF5685" w:rsidRDefault="005C7069" w:rsidP="00662F43">
      <w:pPr>
        <w:spacing w:after="200"/>
        <w:jc w:val="center"/>
        <w:outlineLvl w:val="0"/>
        <w:rPr>
          <w:rFonts w:eastAsia="Calibri"/>
          <w:b/>
          <w:sz w:val="26"/>
          <w:szCs w:val="26"/>
          <w:lang w:eastAsia="en-US"/>
        </w:rPr>
      </w:pPr>
      <w:bookmarkStart w:id="52" w:name="_Toc202207013"/>
      <w:r w:rsidRPr="00FF5685">
        <w:rPr>
          <w:rFonts w:eastAsia="Calibri"/>
          <w:b/>
          <w:sz w:val="26"/>
          <w:szCs w:val="26"/>
          <w:lang w:eastAsia="en-US"/>
        </w:rPr>
        <w:lastRenderedPageBreak/>
        <w:t>Сообщение о возможном установлении публичного сервитута в отношении земель, расположенных на территории Хасанского муниципального округа Приморского края</w:t>
      </w:r>
      <w:bookmarkEnd w:id="52"/>
    </w:p>
    <w:p w14:paraId="13E1080D" w14:textId="39459C25" w:rsidR="005C7069" w:rsidRDefault="005C7069" w:rsidP="00FF5685">
      <w:pPr>
        <w:jc w:val="both"/>
        <w:rPr>
          <w:rFonts w:eastAsia="Calibri"/>
          <w:sz w:val="26"/>
          <w:szCs w:val="26"/>
          <w:lang w:eastAsia="en-US"/>
        </w:rPr>
      </w:pPr>
      <w:r w:rsidRPr="00FF5685">
        <w:rPr>
          <w:rFonts w:eastAsia="Calibri"/>
          <w:sz w:val="26"/>
          <w:szCs w:val="26"/>
          <w:lang w:eastAsia="en-US"/>
        </w:rPr>
        <w:t xml:space="preserve">В соответствии со статьей 39.42 Земельного кодекса Российской Федерации Администрация Хасанского муниципального округа Приморского края уведомляет о возможном установлении публичного сервитута в отношении земель кадастрового квартала 25:20:060101, </w:t>
      </w:r>
      <w:r w:rsidR="00FF5685" w:rsidRPr="00FF5685">
        <w:rPr>
          <w:rFonts w:eastAsia="Calibri"/>
          <w:sz w:val="26"/>
          <w:szCs w:val="26"/>
          <w:lang w:eastAsia="en-US"/>
        </w:rPr>
        <w:t>для целей,</w:t>
      </w:r>
      <w:r w:rsidRPr="00FF5685">
        <w:rPr>
          <w:rFonts w:eastAsia="Calibri"/>
          <w:sz w:val="26"/>
          <w:szCs w:val="26"/>
          <w:lang w:eastAsia="en-US"/>
        </w:rPr>
        <w:t xml:space="preserve"> связанных со строительством и эксплуатацией сооружения связи. Указанный сервитут планируется установить в интересах Публичного акционерного общества «Мобильные ТелеСистемы» (ПАО «МТС») (ОГРН 1027700149124, ИНН 7740000076) для строительства и эксплуатации сооружения связи БС 25-01316 для оказания слуг связи.</w:t>
      </w:r>
    </w:p>
    <w:p w14:paraId="50852369" w14:textId="77777777" w:rsidR="00FF5685" w:rsidRPr="00FF5685" w:rsidRDefault="00FF5685" w:rsidP="00FF5685">
      <w:pPr>
        <w:jc w:val="both"/>
        <w:rPr>
          <w:rFonts w:eastAsia="Calibri"/>
          <w:sz w:val="26"/>
          <w:szCs w:val="26"/>
          <w:lang w:eastAsia="en-US"/>
        </w:rPr>
      </w:pPr>
    </w:p>
    <w:tbl>
      <w:tblPr>
        <w:tblStyle w:val="2610"/>
        <w:tblW w:w="5000" w:type="pct"/>
        <w:tblInd w:w="0" w:type="dxa"/>
        <w:tblLook w:val="04A0" w:firstRow="1" w:lastRow="0" w:firstColumn="1" w:lastColumn="0" w:noHBand="0" w:noVBand="1"/>
      </w:tblPr>
      <w:tblGrid>
        <w:gridCol w:w="4914"/>
        <w:gridCol w:w="5388"/>
      </w:tblGrid>
      <w:tr w:rsidR="005C7069" w:rsidRPr="00FF5685" w14:paraId="01D251B3" w14:textId="77777777" w:rsidTr="00FF5685">
        <w:tc>
          <w:tcPr>
            <w:tcW w:w="2385" w:type="pct"/>
            <w:tcBorders>
              <w:top w:val="single" w:sz="4" w:space="0" w:color="000000"/>
              <w:left w:val="single" w:sz="4" w:space="0" w:color="000000"/>
              <w:bottom w:val="single" w:sz="4" w:space="0" w:color="000000"/>
              <w:right w:val="single" w:sz="4" w:space="0" w:color="000000"/>
            </w:tcBorders>
            <w:hideMark/>
          </w:tcPr>
          <w:p w14:paraId="3AFEA5A7" w14:textId="77777777" w:rsidR="005C7069" w:rsidRPr="00FF5685" w:rsidRDefault="005C7069" w:rsidP="00FF5685">
            <w:pPr>
              <w:jc w:val="both"/>
              <w:rPr>
                <w:rFonts w:ascii="Times New Roman" w:eastAsia="Calibri" w:hAnsi="Times New Roman"/>
                <w:sz w:val="24"/>
                <w:szCs w:val="24"/>
                <w:lang w:eastAsia="en-US"/>
              </w:rPr>
            </w:pPr>
            <w:r w:rsidRPr="00FF5685">
              <w:rPr>
                <w:rFonts w:ascii="Times New Roman" w:eastAsia="Calibri" w:hAnsi="Times New Roman"/>
                <w:sz w:val="24"/>
                <w:szCs w:val="24"/>
                <w:lang w:eastAsia="en-US"/>
              </w:rPr>
              <w:t>Орган, рассматривающий ходатайство об установлении публичного сервитута</w:t>
            </w:r>
          </w:p>
        </w:tc>
        <w:tc>
          <w:tcPr>
            <w:tcW w:w="2615" w:type="pct"/>
            <w:tcBorders>
              <w:top w:val="single" w:sz="4" w:space="0" w:color="000000"/>
              <w:left w:val="single" w:sz="4" w:space="0" w:color="000000"/>
              <w:bottom w:val="single" w:sz="4" w:space="0" w:color="000000"/>
              <w:right w:val="single" w:sz="4" w:space="0" w:color="000000"/>
            </w:tcBorders>
            <w:hideMark/>
          </w:tcPr>
          <w:p w14:paraId="5625C3B8" w14:textId="77777777" w:rsidR="005C7069" w:rsidRPr="00FF5685" w:rsidRDefault="005C7069" w:rsidP="00FF5685">
            <w:pPr>
              <w:jc w:val="both"/>
              <w:rPr>
                <w:rFonts w:ascii="Times New Roman" w:eastAsia="Calibri" w:hAnsi="Times New Roman"/>
                <w:sz w:val="24"/>
                <w:szCs w:val="24"/>
                <w:lang w:eastAsia="en-US"/>
              </w:rPr>
            </w:pPr>
            <w:r w:rsidRPr="00FF5685">
              <w:rPr>
                <w:rFonts w:ascii="Times New Roman" w:eastAsia="Calibri" w:hAnsi="Times New Roman"/>
                <w:sz w:val="24"/>
                <w:szCs w:val="24"/>
                <w:lang w:eastAsia="en-US"/>
              </w:rPr>
              <w:t>АДМИНИСТРАЦИЯ ХАСАНСКОГО МУНИЦИПАЛЬНОГО ОКРУГА ПРИМОРСКОГО КРАЯ 692701, Приморский край, Хасанский муниципальный округ, пгт Славянка,                  ул. Молодежная, д. 1, Телефон: (42331) 46479,факс (42331)46490        e-mail: hasanski@yandex.ru ОКПО 88804054, ОГРН 1222500031313 ИНН/КПП 2502070333/250201001</w:t>
            </w:r>
          </w:p>
        </w:tc>
      </w:tr>
      <w:tr w:rsidR="005C7069" w:rsidRPr="00FF5685" w14:paraId="0A24F304" w14:textId="77777777" w:rsidTr="00FF5685">
        <w:tc>
          <w:tcPr>
            <w:tcW w:w="2385" w:type="pct"/>
            <w:tcBorders>
              <w:top w:val="single" w:sz="4" w:space="0" w:color="000000"/>
              <w:left w:val="single" w:sz="4" w:space="0" w:color="000000"/>
              <w:bottom w:val="single" w:sz="4" w:space="0" w:color="000000"/>
              <w:right w:val="single" w:sz="4" w:space="0" w:color="000000"/>
            </w:tcBorders>
            <w:hideMark/>
          </w:tcPr>
          <w:p w14:paraId="7C94EA0F" w14:textId="77777777" w:rsidR="005C7069" w:rsidRPr="00FF5685" w:rsidRDefault="005C7069" w:rsidP="00FF5685">
            <w:pPr>
              <w:jc w:val="both"/>
              <w:rPr>
                <w:rFonts w:ascii="Times New Roman" w:eastAsia="Calibri" w:hAnsi="Times New Roman"/>
                <w:sz w:val="24"/>
                <w:szCs w:val="24"/>
                <w:lang w:eastAsia="en-US"/>
              </w:rPr>
            </w:pPr>
            <w:r w:rsidRPr="00FF5685">
              <w:rPr>
                <w:rFonts w:ascii="Times New Roman" w:eastAsia="Calibri" w:hAnsi="Times New Roman"/>
                <w:sz w:val="24"/>
                <w:szCs w:val="24"/>
                <w:lang w:eastAsia="en-US"/>
              </w:rPr>
              <w:t>Цель установления публичного сервитута</w:t>
            </w:r>
          </w:p>
        </w:tc>
        <w:tc>
          <w:tcPr>
            <w:tcW w:w="2615" w:type="pct"/>
            <w:tcBorders>
              <w:top w:val="single" w:sz="4" w:space="0" w:color="000000"/>
              <w:left w:val="single" w:sz="4" w:space="0" w:color="000000"/>
              <w:bottom w:val="single" w:sz="4" w:space="0" w:color="000000"/>
              <w:right w:val="single" w:sz="4" w:space="0" w:color="000000"/>
            </w:tcBorders>
            <w:hideMark/>
          </w:tcPr>
          <w:p w14:paraId="77E43DD4" w14:textId="77777777" w:rsidR="005C7069" w:rsidRPr="00FF5685" w:rsidRDefault="005C7069" w:rsidP="00FF5685">
            <w:pPr>
              <w:jc w:val="both"/>
              <w:rPr>
                <w:rFonts w:ascii="Times New Roman" w:eastAsia="Calibri" w:hAnsi="Times New Roman"/>
                <w:sz w:val="24"/>
                <w:szCs w:val="24"/>
                <w:lang w:eastAsia="en-US"/>
              </w:rPr>
            </w:pPr>
            <w:r w:rsidRPr="00FF5685">
              <w:rPr>
                <w:rFonts w:ascii="Times New Roman" w:eastAsia="Calibri" w:hAnsi="Times New Roman"/>
                <w:sz w:val="24"/>
                <w:szCs w:val="24"/>
                <w:lang w:eastAsia="en-US"/>
              </w:rPr>
              <w:t>Строительство и эксплуатация сооружения связи БС 25-01316 для оказания слуг связи</w:t>
            </w:r>
          </w:p>
        </w:tc>
      </w:tr>
      <w:tr w:rsidR="005C7069" w:rsidRPr="00FF5685" w14:paraId="1C841990" w14:textId="77777777" w:rsidTr="00FF5685">
        <w:tc>
          <w:tcPr>
            <w:tcW w:w="2385" w:type="pct"/>
            <w:tcBorders>
              <w:top w:val="single" w:sz="4" w:space="0" w:color="000000"/>
              <w:left w:val="single" w:sz="4" w:space="0" w:color="000000"/>
              <w:bottom w:val="single" w:sz="4" w:space="0" w:color="000000"/>
              <w:right w:val="single" w:sz="4" w:space="0" w:color="000000"/>
            </w:tcBorders>
            <w:hideMark/>
          </w:tcPr>
          <w:p w14:paraId="468BA3D0" w14:textId="77777777" w:rsidR="005C7069" w:rsidRPr="00FF5685" w:rsidRDefault="005C7069" w:rsidP="00FF5685">
            <w:pPr>
              <w:jc w:val="both"/>
              <w:rPr>
                <w:rFonts w:ascii="Times New Roman" w:eastAsia="Calibri" w:hAnsi="Times New Roman"/>
                <w:sz w:val="24"/>
                <w:szCs w:val="24"/>
                <w:lang w:eastAsia="en-US"/>
              </w:rPr>
            </w:pPr>
            <w:r w:rsidRPr="00FF5685">
              <w:rPr>
                <w:rFonts w:ascii="Times New Roman" w:eastAsia="Calibri" w:hAnsi="Times New Roman"/>
                <w:sz w:val="24"/>
                <w:szCs w:val="24"/>
                <w:lang w:eastAsia="en-US"/>
              </w:rPr>
              <w:t>Кадастровые номера земельных участков, в отношении которых устанавливается публичный сервитут</w:t>
            </w:r>
          </w:p>
        </w:tc>
        <w:tc>
          <w:tcPr>
            <w:tcW w:w="2615" w:type="pct"/>
            <w:tcBorders>
              <w:top w:val="single" w:sz="4" w:space="0" w:color="000000"/>
              <w:left w:val="single" w:sz="4" w:space="0" w:color="000000"/>
              <w:bottom w:val="single" w:sz="4" w:space="0" w:color="000000"/>
              <w:right w:val="single" w:sz="4" w:space="0" w:color="000000"/>
            </w:tcBorders>
            <w:hideMark/>
          </w:tcPr>
          <w:p w14:paraId="761847B6" w14:textId="77777777" w:rsidR="005C7069" w:rsidRPr="00FF5685" w:rsidRDefault="005C7069" w:rsidP="00FF5685">
            <w:pPr>
              <w:jc w:val="both"/>
              <w:rPr>
                <w:rFonts w:ascii="Times New Roman" w:eastAsia="Calibri" w:hAnsi="Times New Roman"/>
                <w:sz w:val="24"/>
                <w:szCs w:val="24"/>
                <w:lang w:eastAsia="en-US"/>
              </w:rPr>
            </w:pPr>
            <w:r w:rsidRPr="00FF5685">
              <w:rPr>
                <w:rFonts w:ascii="Times New Roman" w:eastAsia="Calibri" w:hAnsi="Times New Roman"/>
                <w:sz w:val="24"/>
                <w:szCs w:val="24"/>
                <w:lang w:eastAsia="en-US"/>
              </w:rPr>
              <w:t xml:space="preserve">Земли кадастрового квартала 25:20:060101 (площадь публичного сервитута 100 кв. м.) </w:t>
            </w:r>
          </w:p>
        </w:tc>
      </w:tr>
      <w:tr w:rsidR="005C7069" w:rsidRPr="00FF5685" w14:paraId="09F08266" w14:textId="77777777" w:rsidTr="00FF5685">
        <w:tc>
          <w:tcPr>
            <w:tcW w:w="2385" w:type="pct"/>
            <w:tcBorders>
              <w:top w:val="single" w:sz="4" w:space="0" w:color="000000"/>
              <w:left w:val="single" w:sz="4" w:space="0" w:color="000000"/>
              <w:bottom w:val="single" w:sz="4" w:space="0" w:color="000000"/>
              <w:right w:val="single" w:sz="4" w:space="0" w:color="000000"/>
            </w:tcBorders>
            <w:hideMark/>
          </w:tcPr>
          <w:p w14:paraId="12D57A50" w14:textId="77777777" w:rsidR="005C7069" w:rsidRPr="00FF5685" w:rsidRDefault="005C7069" w:rsidP="00FF5685">
            <w:pPr>
              <w:rPr>
                <w:rFonts w:ascii="Times New Roman" w:eastAsia="Calibri" w:hAnsi="Times New Roman"/>
                <w:sz w:val="24"/>
                <w:szCs w:val="24"/>
                <w:lang w:eastAsia="en-US"/>
              </w:rPr>
            </w:pPr>
            <w:r w:rsidRPr="00FF5685">
              <w:rPr>
                <w:rFonts w:ascii="Times New Roman" w:eastAsia="Calibri" w:hAnsi="Times New Roman"/>
                <w:sz w:val="24"/>
                <w:szCs w:val="24"/>
                <w:lang w:eastAsia="en-US"/>
              </w:rPr>
              <w:t>Адрес или иное описание местоположения земельного участка (участков), в отношении которого испрашивается публичный сервитут</w:t>
            </w:r>
          </w:p>
        </w:tc>
        <w:tc>
          <w:tcPr>
            <w:tcW w:w="2615" w:type="pct"/>
            <w:tcBorders>
              <w:top w:val="single" w:sz="4" w:space="0" w:color="000000"/>
              <w:left w:val="single" w:sz="4" w:space="0" w:color="000000"/>
              <w:bottom w:val="single" w:sz="4" w:space="0" w:color="000000"/>
              <w:right w:val="single" w:sz="4" w:space="0" w:color="000000"/>
            </w:tcBorders>
            <w:hideMark/>
          </w:tcPr>
          <w:p w14:paraId="22C2101A" w14:textId="45436A89" w:rsidR="005C7069" w:rsidRPr="00FF5685" w:rsidRDefault="005C7069" w:rsidP="00FF5685">
            <w:pPr>
              <w:jc w:val="both"/>
              <w:rPr>
                <w:rFonts w:ascii="Times New Roman" w:eastAsia="Calibri" w:hAnsi="Times New Roman"/>
                <w:sz w:val="24"/>
                <w:szCs w:val="24"/>
                <w:lang w:eastAsia="en-US"/>
              </w:rPr>
            </w:pPr>
            <w:r w:rsidRPr="00FF5685">
              <w:rPr>
                <w:rFonts w:ascii="Times New Roman" w:eastAsia="Calibri" w:hAnsi="Times New Roman"/>
                <w:sz w:val="24"/>
                <w:szCs w:val="24"/>
                <w:lang w:eastAsia="en-US"/>
              </w:rPr>
              <w:t xml:space="preserve">Приморский край, Хасанский </w:t>
            </w:r>
            <w:proofErr w:type="gramStart"/>
            <w:r w:rsidRPr="00FF5685">
              <w:rPr>
                <w:rFonts w:ascii="Times New Roman" w:eastAsia="Calibri" w:hAnsi="Times New Roman"/>
                <w:sz w:val="24"/>
                <w:szCs w:val="24"/>
                <w:lang w:eastAsia="en-US"/>
              </w:rPr>
              <w:t>район,с.</w:t>
            </w:r>
            <w:proofErr w:type="gramEnd"/>
            <w:r w:rsidRPr="00FF5685">
              <w:rPr>
                <w:rFonts w:ascii="Times New Roman" w:eastAsia="Calibri" w:hAnsi="Times New Roman"/>
                <w:sz w:val="24"/>
                <w:szCs w:val="24"/>
                <w:lang w:eastAsia="en-US"/>
              </w:rPr>
              <w:t xml:space="preserve"> Кравцовка, ул. Ручейная, в район д. 6</w:t>
            </w:r>
          </w:p>
        </w:tc>
      </w:tr>
      <w:tr w:rsidR="005C7069" w:rsidRPr="00FF5685" w14:paraId="78F1D4C5" w14:textId="77777777" w:rsidTr="00FF5685">
        <w:tc>
          <w:tcPr>
            <w:tcW w:w="2385" w:type="pct"/>
            <w:tcBorders>
              <w:top w:val="single" w:sz="4" w:space="0" w:color="000000"/>
              <w:left w:val="single" w:sz="4" w:space="0" w:color="000000"/>
              <w:bottom w:val="single" w:sz="4" w:space="0" w:color="000000"/>
              <w:right w:val="single" w:sz="4" w:space="0" w:color="000000"/>
            </w:tcBorders>
            <w:hideMark/>
          </w:tcPr>
          <w:p w14:paraId="6AC74B6F" w14:textId="77777777" w:rsidR="005C7069" w:rsidRPr="00FF5685" w:rsidRDefault="005C7069" w:rsidP="00FF5685">
            <w:pPr>
              <w:autoSpaceDE w:val="0"/>
              <w:autoSpaceDN w:val="0"/>
              <w:adjustRightInd w:val="0"/>
              <w:jc w:val="both"/>
              <w:rPr>
                <w:rFonts w:ascii="Times New Roman" w:eastAsia="Calibri" w:hAnsi="Times New Roman"/>
                <w:sz w:val="24"/>
                <w:szCs w:val="24"/>
                <w:lang w:eastAsia="en-US"/>
              </w:rPr>
            </w:pPr>
            <w:r w:rsidRPr="00FF5685">
              <w:rPr>
                <w:rFonts w:ascii="Times New Roman" w:eastAsia="Calibri" w:hAnsi="Times New Roman"/>
                <w:sz w:val="24"/>
                <w:szCs w:val="24"/>
                <w:lang w:eastAsia="en-US"/>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tc>
        <w:tc>
          <w:tcPr>
            <w:tcW w:w="2615" w:type="pct"/>
            <w:tcBorders>
              <w:top w:val="single" w:sz="4" w:space="0" w:color="000000"/>
              <w:left w:val="single" w:sz="4" w:space="0" w:color="000000"/>
              <w:bottom w:val="single" w:sz="4" w:space="0" w:color="000000"/>
              <w:right w:val="single" w:sz="4" w:space="0" w:color="000000"/>
            </w:tcBorders>
          </w:tcPr>
          <w:p w14:paraId="7AA5CCFE" w14:textId="465AF18C" w:rsidR="005C7069" w:rsidRPr="00FF5685" w:rsidRDefault="005C7069" w:rsidP="00FF5685">
            <w:pPr>
              <w:jc w:val="both"/>
              <w:rPr>
                <w:rFonts w:ascii="Times New Roman" w:eastAsia="Calibri" w:hAnsi="Times New Roman"/>
                <w:sz w:val="24"/>
                <w:szCs w:val="24"/>
                <w:lang w:eastAsia="en-US"/>
              </w:rPr>
            </w:pPr>
            <w:r w:rsidRPr="00FF5685">
              <w:rPr>
                <w:rFonts w:ascii="Times New Roman" w:eastAsia="Calibri" w:hAnsi="Times New Roman"/>
                <w:sz w:val="24"/>
                <w:szCs w:val="24"/>
                <w:lang w:eastAsia="en-US"/>
              </w:rPr>
              <w:t xml:space="preserve">В течение 15 дней с 27.06.2025:                   692701, Приморский край, Хасанский муниципальный округ, пгт Славянка, ул. Молодежная, д. 1, каб. 421/418/405 </w:t>
            </w:r>
          </w:p>
          <w:p w14:paraId="45B62D3A" w14:textId="77777777" w:rsidR="005C7069" w:rsidRPr="00FF5685" w:rsidRDefault="005C7069" w:rsidP="00FF5685">
            <w:pPr>
              <w:jc w:val="both"/>
              <w:rPr>
                <w:rFonts w:ascii="Times New Roman" w:eastAsia="Calibri" w:hAnsi="Times New Roman"/>
                <w:sz w:val="24"/>
                <w:szCs w:val="24"/>
                <w:lang w:eastAsia="en-US"/>
              </w:rPr>
            </w:pPr>
          </w:p>
        </w:tc>
      </w:tr>
      <w:tr w:rsidR="005C7069" w:rsidRPr="00FF5685" w14:paraId="3F3B0E54" w14:textId="77777777" w:rsidTr="00FF5685">
        <w:tc>
          <w:tcPr>
            <w:tcW w:w="2385" w:type="pct"/>
            <w:tcBorders>
              <w:top w:val="single" w:sz="4" w:space="0" w:color="000000"/>
              <w:left w:val="single" w:sz="4" w:space="0" w:color="000000"/>
              <w:bottom w:val="single" w:sz="4" w:space="0" w:color="000000"/>
              <w:right w:val="single" w:sz="4" w:space="0" w:color="000000"/>
            </w:tcBorders>
            <w:hideMark/>
          </w:tcPr>
          <w:p w14:paraId="707C8D70" w14:textId="77777777" w:rsidR="005C7069" w:rsidRPr="00FF5685" w:rsidRDefault="005C7069" w:rsidP="00FF5685">
            <w:pPr>
              <w:autoSpaceDE w:val="0"/>
              <w:autoSpaceDN w:val="0"/>
              <w:adjustRightInd w:val="0"/>
              <w:jc w:val="both"/>
              <w:rPr>
                <w:rFonts w:ascii="Times New Roman" w:eastAsia="Calibri" w:hAnsi="Times New Roman"/>
                <w:sz w:val="24"/>
                <w:szCs w:val="24"/>
                <w:lang w:eastAsia="en-US"/>
              </w:rPr>
            </w:pPr>
            <w:r w:rsidRPr="00FF5685">
              <w:rPr>
                <w:rFonts w:ascii="Times New Roman" w:eastAsia="Calibri" w:hAnsi="Times New Roman"/>
                <w:sz w:val="24"/>
                <w:szCs w:val="24"/>
                <w:lang w:eastAsia="en-US"/>
              </w:rPr>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tc>
        <w:tc>
          <w:tcPr>
            <w:tcW w:w="2615" w:type="pct"/>
            <w:tcBorders>
              <w:top w:val="single" w:sz="4" w:space="0" w:color="000000"/>
              <w:left w:val="single" w:sz="4" w:space="0" w:color="000000"/>
              <w:bottom w:val="single" w:sz="4" w:space="0" w:color="000000"/>
              <w:right w:val="single" w:sz="4" w:space="0" w:color="000000"/>
            </w:tcBorders>
          </w:tcPr>
          <w:p w14:paraId="754AF5E6" w14:textId="77777777" w:rsidR="005C7069" w:rsidRPr="004D0BB0" w:rsidRDefault="00313828" w:rsidP="00FF5685">
            <w:pPr>
              <w:jc w:val="both"/>
              <w:rPr>
                <w:rFonts w:ascii="Times New Roman" w:eastAsia="Calibri" w:hAnsi="Times New Roman"/>
                <w:sz w:val="24"/>
                <w:szCs w:val="24"/>
                <w:lang w:eastAsia="en-US"/>
              </w:rPr>
            </w:pPr>
            <w:hyperlink r:id="rId134" w:history="1">
              <w:r w:rsidR="005C7069" w:rsidRPr="004D0BB0">
                <w:rPr>
                  <w:rFonts w:ascii="Times New Roman" w:eastAsia="Calibri" w:hAnsi="Times New Roman"/>
                  <w:sz w:val="24"/>
                  <w:szCs w:val="24"/>
                  <w:lang w:eastAsia="en-US"/>
                </w:rPr>
                <w:t>https://xasanskij-r25.gosweb.gosuslugi.ru/</w:t>
              </w:r>
            </w:hyperlink>
          </w:p>
          <w:p w14:paraId="57C86E44" w14:textId="77777777" w:rsidR="005C7069" w:rsidRPr="00FF5685" w:rsidRDefault="005C7069" w:rsidP="00FF5685">
            <w:pPr>
              <w:jc w:val="both"/>
              <w:rPr>
                <w:rFonts w:ascii="Times New Roman" w:eastAsia="Calibri" w:hAnsi="Times New Roman"/>
                <w:sz w:val="24"/>
                <w:szCs w:val="24"/>
                <w:lang w:eastAsia="en-US"/>
              </w:rPr>
            </w:pPr>
          </w:p>
        </w:tc>
      </w:tr>
      <w:tr w:rsidR="005C7069" w:rsidRPr="00FF5685" w14:paraId="002B7BA1" w14:textId="77777777" w:rsidTr="00FF5685">
        <w:tc>
          <w:tcPr>
            <w:tcW w:w="2385" w:type="pct"/>
            <w:tcBorders>
              <w:top w:val="single" w:sz="4" w:space="0" w:color="000000"/>
              <w:left w:val="single" w:sz="4" w:space="0" w:color="000000"/>
              <w:bottom w:val="single" w:sz="4" w:space="0" w:color="000000"/>
              <w:right w:val="single" w:sz="4" w:space="0" w:color="000000"/>
            </w:tcBorders>
            <w:hideMark/>
          </w:tcPr>
          <w:p w14:paraId="57A18E5F" w14:textId="77777777" w:rsidR="005C7069" w:rsidRPr="00FF5685" w:rsidRDefault="005C7069" w:rsidP="00FF5685">
            <w:pPr>
              <w:autoSpaceDE w:val="0"/>
              <w:autoSpaceDN w:val="0"/>
              <w:adjustRightInd w:val="0"/>
              <w:jc w:val="both"/>
              <w:rPr>
                <w:rFonts w:ascii="Times New Roman" w:eastAsia="Calibri" w:hAnsi="Times New Roman"/>
                <w:sz w:val="24"/>
                <w:szCs w:val="24"/>
                <w:lang w:eastAsia="en-US"/>
              </w:rPr>
            </w:pPr>
            <w:r w:rsidRPr="00FF5685">
              <w:rPr>
                <w:rFonts w:ascii="Times New Roman" w:eastAsia="Calibri" w:hAnsi="Times New Roman"/>
                <w:sz w:val="24"/>
                <w:szCs w:val="24"/>
                <w:lang w:eastAsia="en-US"/>
              </w:rPr>
              <w:t xml:space="preserve">Графическое описание местоположения границ публичного сервитута, а также перечень координат характерных точек границ публичного сервитута </w:t>
            </w:r>
          </w:p>
        </w:tc>
        <w:tc>
          <w:tcPr>
            <w:tcW w:w="2615" w:type="pct"/>
            <w:tcBorders>
              <w:top w:val="single" w:sz="4" w:space="0" w:color="000000"/>
              <w:left w:val="single" w:sz="4" w:space="0" w:color="000000"/>
              <w:bottom w:val="single" w:sz="4" w:space="0" w:color="000000"/>
              <w:right w:val="single" w:sz="4" w:space="0" w:color="000000"/>
            </w:tcBorders>
            <w:hideMark/>
          </w:tcPr>
          <w:p w14:paraId="6BDFB4E4" w14:textId="77777777" w:rsidR="005C7069" w:rsidRPr="00FF5685" w:rsidRDefault="005C7069" w:rsidP="00FF5685">
            <w:pPr>
              <w:jc w:val="both"/>
              <w:rPr>
                <w:rFonts w:ascii="Times New Roman" w:eastAsia="Calibri" w:hAnsi="Times New Roman"/>
                <w:sz w:val="24"/>
                <w:szCs w:val="24"/>
                <w:lang w:eastAsia="en-US"/>
              </w:rPr>
            </w:pPr>
            <w:r w:rsidRPr="00FF5685">
              <w:rPr>
                <w:rFonts w:ascii="Times New Roman" w:eastAsia="Calibri" w:hAnsi="Times New Roman"/>
                <w:sz w:val="24"/>
                <w:szCs w:val="24"/>
                <w:lang w:eastAsia="en-US"/>
              </w:rPr>
              <w:t>Прилагается к данному сообщению</w:t>
            </w:r>
          </w:p>
        </w:tc>
      </w:tr>
    </w:tbl>
    <w:p w14:paraId="29C85E06" w14:textId="77777777" w:rsidR="00FF5685" w:rsidRDefault="00FF5685" w:rsidP="00FF5685">
      <w:pPr>
        <w:jc w:val="both"/>
        <w:rPr>
          <w:rFonts w:eastAsia="Calibri"/>
          <w:sz w:val="24"/>
          <w:szCs w:val="24"/>
          <w:lang w:eastAsia="en-US"/>
        </w:rPr>
      </w:pPr>
    </w:p>
    <w:p w14:paraId="1F327913" w14:textId="5B2CF905" w:rsidR="005C7069" w:rsidRPr="005C7069" w:rsidRDefault="005C7069" w:rsidP="00FF5685">
      <w:pPr>
        <w:jc w:val="both"/>
        <w:rPr>
          <w:rFonts w:eastAsia="Calibri"/>
          <w:sz w:val="24"/>
          <w:szCs w:val="24"/>
          <w:lang w:eastAsia="en-US"/>
        </w:rPr>
      </w:pPr>
      <w:r w:rsidRPr="005C7069">
        <w:rPr>
          <w:rFonts w:eastAsia="Calibri"/>
          <w:sz w:val="24"/>
          <w:szCs w:val="24"/>
          <w:lang w:eastAsia="en-US"/>
        </w:rPr>
        <w:t xml:space="preserve">Приложение: описание местоположения границ публичного </w:t>
      </w:r>
      <w:r w:rsidR="00C65732" w:rsidRPr="005C7069">
        <w:rPr>
          <w:rFonts w:eastAsia="Calibri"/>
          <w:sz w:val="24"/>
          <w:szCs w:val="24"/>
          <w:lang w:eastAsia="en-US"/>
        </w:rPr>
        <w:t>сервитута на</w:t>
      </w:r>
      <w:r w:rsidRPr="005C7069">
        <w:rPr>
          <w:rFonts w:eastAsia="Calibri"/>
          <w:sz w:val="24"/>
          <w:szCs w:val="24"/>
          <w:lang w:eastAsia="en-US"/>
        </w:rPr>
        <w:t xml:space="preserve"> 2 листах.</w:t>
      </w:r>
    </w:p>
    <w:p w14:paraId="4C2830A0" w14:textId="77777777" w:rsidR="005C7069" w:rsidRDefault="005C7069" w:rsidP="0026090F">
      <w:pPr>
        <w:spacing w:after="200"/>
        <w:rPr>
          <w:rFonts w:ascii="Calibri" w:eastAsia="Times New Roman" w:hAnsi="Calibri"/>
          <w:sz w:val="22"/>
          <w:szCs w:val="22"/>
          <w:lang w:eastAsia="ru-RU"/>
        </w:rPr>
        <w:sectPr w:rsidR="005C7069" w:rsidSect="0026090F">
          <w:type w:val="nextColumn"/>
          <w:pgSz w:w="11900" w:h="16840"/>
          <w:pgMar w:top="794" w:right="794" w:bottom="794" w:left="794" w:header="0" w:footer="0" w:gutter="0"/>
          <w:cols w:space="720"/>
          <w:noEndnote/>
          <w:docGrid w:linePitch="360"/>
        </w:sectPr>
      </w:pPr>
    </w:p>
    <w:p w14:paraId="0875B5F5" w14:textId="77777777" w:rsidR="005C7069" w:rsidRDefault="005C7069" w:rsidP="0026090F">
      <w:pPr>
        <w:spacing w:after="200"/>
        <w:rPr>
          <w:rFonts w:ascii="Calibri" w:eastAsia="Times New Roman" w:hAnsi="Calibri"/>
          <w:sz w:val="22"/>
          <w:szCs w:val="22"/>
          <w:lang w:eastAsia="ru-RU"/>
        </w:rPr>
        <w:sectPr w:rsidR="005C7069" w:rsidSect="0026090F">
          <w:type w:val="nextColumn"/>
          <w:pgSz w:w="11900" w:h="16840"/>
          <w:pgMar w:top="794" w:right="794" w:bottom="794" w:left="794" w:header="0" w:footer="0" w:gutter="0"/>
          <w:cols w:space="720"/>
          <w:noEndnote/>
          <w:docGrid w:linePitch="360"/>
        </w:sectPr>
      </w:pPr>
      <w:r>
        <w:rPr>
          <w:noProof/>
        </w:rPr>
        <w:lastRenderedPageBreak/>
        <w:drawing>
          <wp:inline distT="0" distB="0" distL="0" distR="0" wp14:anchorId="24F6A8D9" wp14:editId="07CB8FA1">
            <wp:extent cx="6548120" cy="9342120"/>
            <wp:effectExtent l="0" t="0" r="508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548120" cy="9342120"/>
                    </a:xfrm>
                    <a:prstGeom prst="rect">
                      <a:avLst/>
                    </a:prstGeom>
                    <a:noFill/>
                    <a:ln>
                      <a:noFill/>
                    </a:ln>
                  </pic:spPr>
                </pic:pic>
              </a:graphicData>
            </a:graphic>
          </wp:inline>
        </w:drawing>
      </w:r>
    </w:p>
    <w:p w14:paraId="3FE120D5" w14:textId="3688314E" w:rsidR="0094474F" w:rsidRPr="0094474F" w:rsidRDefault="005C7069" w:rsidP="0026090F">
      <w:pPr>
        <w:spacing w:after="200"/>
        <w:rPr>
          <w:rFonts w:ascii="Calibri" w:eastAsia="Times New Roman" w:hAnsi="Calibri"/>
          <w:sz w:val="22"/>
          <w:szCs w:val="22"/>
          <w:lang w:eastAsia="ru-RU"/>
        </w:rPr>
      </w:pPr>
      <w:r>
        <w:rPr>
          <w:noProof/>
        </w:rPr>
        <w:lastRenderedPageBreak/>
        <w:drawing>
          <wp:inline distT="0" distB="0" distL="0" distR="0" wp14:anchorId="2E9BB9F2" wp14:editId="147A02AE">
            <wp:extent cx="6548120" cy="9342120"/>
            <wp:effectExtent l="0" t="0" r="508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548120" cy="9342120"/>
                    </a:xfrm>
                    <a:prstGeom prst="rect">
                      <a:avLst/>
                    </a:prstGeom>
                    <a:noFill/>
                    <a:ln>
                      <a:noFill/>
                    </a:ln>
                  </pic:spPr>
                </pic:pic>
              </a:graphicData>
            </a:graphic>
          </wp:inline>
        </w:drawing>
      </w:r>
    </w:p>
    <w:p w14:paraId="3AB56A2A" w14:textId="77777777" w:rsidR="0094474F" w:rsidRPr="0094474F" w:rsidRDefault="0094474F" w:rsidP="0026090F">
      <w:pPr>
        <w:jc w:val="both"/>
        <w:rPr>
          <w:rFonts w:ascii="Calibri" w:eastAsia="Times New Roman" w:hAnsi="Calibri"/>
          <w:sz w:val="22"/>
          <w:szCs w:val="22"/>
          <w:lang w:eastAsia="ru-RU"/>
        </w:rPr>
      </w:pPr>
    </w:p>
    <w:p w14:paraId="7905B8DF" w14:textId="69A48795" w:rsidR="00A4343C" w:rsidRPr="00A4343C" w:rsidRDefault="00A4343C" w:rsidP="0026090F">
      <w:pPr>
        <w:rPr>
          <w:rFonts w:ascii="Arial Unicode MS" w:eastAsia="Arial Unicode MS" w:hAnsi="Arial Unicode MS" w:cs="Arial Unicode MS"/>
          <w:sz w:val="2"/>
          <w:szCs w:val="2"/>
          <w:lang w:eastAsia="ru-RU" w:bidi="ru-RU"/>
        </w:rPr>
        <w:sectPr w:rsidR="00A4343C" w:rsidRPr="00A4343C" w:rsidSect="0026090F">
          <w:type w:val="nextColumn"/>
          <w:pgSz w:w="11900" w:h="16840"/>
          <w:pgMar w:top="794" w:right="794" w:bottom="794" w:left="794" w:header="0" w:footer="0" w:gutter="0"/>
          <w:cols w:space="720"/>
          <w:noEndnote/>
          <w:docGrid w:linePitch="360"/>
        </w:sectPr>
      </w:pPr>
    </w:p>
    <w:p w14:paraId="10326125" w14:textId="77777777" w:rsidR="00991C5C" w:rsidRPr="00991C5C" w:rsidRDefault="00991C5C" w:rsidP="0026090F">
      <w:pPr>
        <w:widowControl w:val="0"/>
        <w:rPr>
          <w:rFonts w:ascii="Arial Unicode MS" w:eastAsia="Arial Unicode MS" w:hAnsi="Arial Unicode MS" w:cs="Arial Unicode MS"/>
          <w:color w:val="000000"/>
          <w:sz w:val="2"/>
          <w:szCs w:val="2"/>
          <w:lang w:eastAsia="ru-RU" w:bidi="ru-RU"/>
        </w:rPr>
      </w:pPr>
    </w:p>
    <w:p w14:paraId="23BD03C6" w14:textId="5CC60D62" w:rsidR="00D91911" w:rsidRDefault="00E43D69" w:rsidP="0026090F">
      <w:pPr>
        <w:autoSpaceDE w:val="0"/>
        <w:autoSpaceDN w:val="0"/>
        <w:adjustRightInd w:val="0"/>
        <w:jc w:val="both"/>
        <w:rPr>
          <w:rFonts w:eastAsia="Calibri"/>
          <w:sz w:val="22"/>
          <w:szCs w:val="24"/>
          <w:lang w:eastAsia="en-US"/>
        </w:rPr>
      </w:pPr>
      <w:r w:rsidRPr="00E43D69">
        <w:rPr>
          <w:rFonts w:eastAsia="Calibri"/>
          <w:sz w:val="22"/>
          <w:szCs w:val="24"/>
          <w:lang w:eastAsia="en-US"/>
        </w:rPr>
        <w:t xml:space="preserve"> </w:t>
      </w:r>
    </w:p>
    <w:p w14:paraId="061C9577" w14:textId="77777777" w:rsidR="00ED47BB" w:rsidRPr="00636278" w:rsidRDefault="00ED47BB" w:rsidP="0026090F">
      <w:pPr>
        <w:autoSpaceDE w:val="0"/>
        <w:autoSpaceDN w:val="0"/>
        <w:adjustRightInd w:val="0"/>
        <w:jc w:val="both"/>
        <w:rPr>
          <w:b/>
          <w:spacing w:val="-6"/>
          <w:sz w:val="32"/>
          <w:szCs w:val="22"/>
        </w:rPr>
      </w:pPr>
    </w:p>
    <w:p w14:paraId="1C055C46" w14:textId="77777777" w:rsidR="00D91911" w:rsidRPr="00636278" w:rsidRDefault="00D91911" w:rsidP="0026090F">
      <w:pPr>
        <w:tabs>
          <w:tab w:val="left" w:pos="540"/>
          <w:tab w:val="center" w:pos="5159"/>
        </w:tabs>
        <w:rPr>
          <w:b/>
          <w:spacing w:val="-6"/>
          <w:sz w:val="32"/>
          <w:szCs w:val="22"/>
        </w:rPr>
      </w:pPr>
    </w:p>
    <w:p w14:paraId="4A1B3010" w14:textId="77777777" w:rsidR="004744EA" w:rsidRPr="00636278" w:rsidRDefault="004744EA" w:rsidP="0026090F">
      <w:pPr>
        <w:tabs>
          <w:tab w:val="left" w:pos="540"/>
          <w:tab w:val="center" w:pos="5159"/>
        </w:tabs>
        <w:rPr>
          <w:b/>
          <w:spacing w:val="-6"/>
          <w:sz w:val="32"/>
          <w:szCs w:val="22"/>
        </w:rPr>
      </w:pPr>
    </w:p>
    <w:p w14:paraId="10186BF8" w14:textId="77777777" w:rsidR="00BE2EFD" w:rsidRPr="00636278" w:rsidRDefault="00BE2EFD" w:rsidP="0026090F">
      <w:pPr>
        <w:jc w:val="center"/>
        <w:rPr>
          <w:b/>
          <w:spacing w:val="-6"/>
          <w:sz w:val="32"/>
          <w:szCs w:val="22"/>
        </w:rPr>
      </w:pPr>
    </w:p>
    <w:p w14:paraId="13F2C471" w14:textId="77777777" w:rsidR="00BE2EFD" w:rsidRPr="00636278" w:rsidRDefault="00BE2EFD" w:rsidP="0026090F">
      <w:pPr>
        <w:jc w:val="center"/>
        <w:rPr>
          <w:b/>
          <w:spacing w:val="-6"/>
          <w:sz w:val="24"/>
          <w:szCs w:val="18"/>
        </w:rPr>
      </w:pPr>
      <w:r w:rsidRPr="00636278">
        <w:rPr>
          <w:b/>
          <w:spacing w:val="-6"/>
          <w:sz w:val="32"/>
          <w:szCs w:val="22"/>
        </w:rPr>
        <w:sym w:font="Symbol" w:char="00E3"/>
      </w:r>
      <w:r w:rsidRPr="00636278">
        <w:rPr>
          <w:b/>
          <w:spacing w:val="-6"/>
          <w:sz w:val="24"/>
          <w:szCs w:val="18"/>
        </w:rPr>
        <w:t>Бюллетень муниципальных правовых актов</w:t>
      </w:r>
      <w:r w:rsidRPr="00636278">
        <w:rPr>
          <w:b/>
          <w:spacing w:val="-6"/>
          <w:sz w:val="24"/>
          <w:szCs w:val="18"/>
        </w:rPr>
        <w:br/>
        <w:t>Хасанского муниципального округа</w:t>
      </w:r>
    </w:p>
    <w:p w14:paraId="6366D121" w14:textId="77777777" w:rsidR="00BE2EFD" w:rsidRPr="00636278" w:rsidRDefault="00BE2EFD" w:rsidP="0026090F">
      <w:pPr>
        <w:jc w:val="center"/>
        <w:rPr>
          <w:b/>
          <w:spacing w:val="-6"/>
          <w:sz w:val="32"/>
          <w:szCs w:val="22"/>
        </w:rPr>
      </w:pPr>
    </w:p>
    <w:p w14:paraId="7A71D406" w14:textId="37E1AD42" w:rsidR="00BE2EFD" w:rsidRPr="0026090F" w:rsidRDefault="00BE2EFD" w:rsidP="0026090F">
      <w:pPr>
        <w:jc w:val="center"/>
        <w:rPr>
          <w:b/>
          <w:spacing w:val="-6"/>
          <w:sz w:val="32"/>
          <w:szCs w:val="32"/>
        </w:rPr>
      </w:pPr>
      <w:r w:rsidRPr="00636278">
        <w:rPr>
          <w:b/>
          <w:spacing w:val="-6"/>
          <w:sz w:val="32"/>
          <w:szCs w:val="22"/>
        </w:rPr>
        <w:t xml:space="preserve">ВЫПУСК № </w:t>
      </w:r>
      <w:r w:rsidR="00B02708">
        <w:rPr>
          <w:b/>
          <w:spacing w:val="-6"/>
          <w:sz w:val="32"/>
          <w:szCs w:val="22"/>
        </w:rPr>
        <w:t>2</w:t>
      </w:r>
      <w:r w:rsidR="00A93075" w:rsidRPr="0026090F">
        <w:rPr>
          <w:b/>
          <w:spacing w:val="-6"/>
          <w:sz w:val="32"/>
          <w:szCs w:val="22"/>
        </w:rPr>
        <w:t>6</w:t>
      </w:r>
    </w:p>
    <w:p w14:paraId="7BDFDFBD" w14:textId="77777777" w:rsidR="00BE2EFD" w:rsidRPr="00636278" w:rsidRDefault="00BE2EFD" w:rsidP="0026090F">
      <w:pPr>
        <w:jc w:val="center"/>
        <w:rPr>
          <w:b/>
          <w:spacing w:val="-6"/>
          <w:sz w:val="32"/>
          <w:szCs w:val="22"/>
        </w:rPr>
      </w:pPr>
    </w:p>
    <w:p w14:paraId="569755B6" w14:textId="63C551D1" w:rsidR="00BE2EFD" w:rsidRPr="00636278" w:rsidRDefault="006813A6" w:rsidP="0026090F">
      <w:pPr>
        <w:jc w:val="center"/>
        <w:rPr>
          <w:b/>
          <w:spacing w:val="-6"/>
          <w:sz w:val="32"/>
          <w:szCs w:val="22"/>
        </w:rPr>
      </w:pPr>
      <w:r>
        <w:rPr>
          <w:b/>
          <w:spacing w:val="-6"/>
          <w:sz w:val="32"/>
          <w:szCs w:val="22"/>
        </w:rPr>
        <w:t>2</w:t>
      </w:r>
      <w:r w:rsidR="00A93075" w:rsidRPr="0026090F">
        <w:rPr>
          <w:b/>
          <w:spacing w:val="-6"/>
          <w:sz w:val="32"/>
          <w:szCs w:val="22"/>
        </w:rPr>
        <w:t>7</w:t>
      </w:r>
      <w:r w:rsidR="0073343D">
        <w:rPr>
          <w:b/>
          <w:spacing w:val="-6"/>
          <w:sz w:val="32"/>
          <w:szCs w:val="22"/>
        </w:rPr>
        <w:t xml:space="preserve"> июня</w:t>
      </w:r>
      <w:r w:rsidR="00BE2EFD" w:rsidRPr="00636278">
        <w:rPr>
          <w:b/>
          <w:spacing w:val="-6"/>
          <w:sz w:val="32"/>
          <w:szCs w:val="22"/>
        </w:rPr>
        <w:t xml:space="preserve"> 202</w:t>
      </w:r>
      <w:r w:rsidR="00F216B1">
        <w:rPr>
          <w:b/>
          <w:spacing w:val="-6"/>
          <w:sz w:val="32"/>
          <w:szCs w:val="22"/>
        </w:rPr>
        <w:t>5</w:t>
      </w:r>
      <w:r w:rsidR="00BE2EFD" w:rsidRPr="00636278">
        <w:rPr>
          <w:b/>
          <w:spacing w:val="-6"/>
          <w:sz w:val="32"/>
          <w:szCs w:val="22"/>
        </w:rPr>
        <w:t xml:space="preserve"> г.</w:t>
      </w:r>
    </w:p>
    <w:p w14:paraId="06C0114B" w14:textId="77777777" w:rsidR="00BE2EFD" w:rsidRPr="00636278" w:rsidRDefault="00BE2EFD" w:rsidP="0026090F">
      <w:pPr>
        <w:jc w:val="center"/>
        <w:rPr>
          <w:b/>
          <w:spacing w:val="-6"/>
          <w:sz w:val="32"/>
          <w:szCs w:val="22"/>
        </w:rPr>
      </w:pPr>
    </w:p>
    <w:p w14:paraId="11642C7C" w14:textId="77777777" w:rsidR="00BE2EFD" w:rsidRPr="00636278" w:rsidRDefault="00BE2EFD" w:rsidP="0026090F">
      <w:pPr>
        <w:jc w:val="center"/>
        <w:rPr>
          <w:b/>
          <w:spacing w:val="-6"/>
          <w:sz w:val="32"/>
          <w:szCs w:val="22"/>
        </w:rPr>
      </w:pPr>
    </w:p>
    <w:p w14:paraId="4B0B5A67" w14:textId="77777777" w:rsidR="00BE2EFD" w:rsidRPr="00636278" w:rsidRDefault="00BE2EFD" w:rsidP="0026090F">
      <w:pPr>
        <w:jc w:val="center"/>
        <w:rPr>
          <w:spacing w:val="-6"/>
          <w:sz w:val="32"/>
          <w:szCs w:val="22"/>
        </w:rPr>
      </w:pPr>
      <w:r w:rsidRPr="00636278">
        <w:rPr>
          <w:spacing w:val="-6"/>
          <w:sz w:val="32"/>
          <w:szCs w:val="22"/>
        </w:rPr>
        <w:t xml:space="preserve">Официальное издание, учрежденное администрацией </w:t>
      </w:r>
      <w:r w:rsidRPr="00636278">
        <w:rPr>
          <w:spacing w:val="-6"/>
          <w:sz w:val="32"/>
          <w:szCs w:val="22"/>
        </w:rPr>
        <w:br/>
        <w:t xml:space="preserve">Хасанского муниципального округа исключительно </w:t>
      </w:r>
      <w:r w:rsidRPr="00636278">
        <w:rPr>
          <w:spacing w:val="-6"/>
          <w:sz w:val="32"/>
          <w:szCs w:val="22"/>
        </w:rPr>
        <w:br/>
        <w:t xml:space="preserve">для издания официальных сообщений и материалов, </w:t>
      </w:r>
      <w:r w:rsidRPr="00636278">
        <w:rPr>
          <w:spacing w:val="-6"/>
          <w:sz w:val="32"/>
          <w:szCs w:val="22"/>
        </w:rPr>
        <w:br/>
        <w:t>нормативных и иных актов Хасанского муниципального округа</w:t>
      </w:r>
    </w:p>
    <w:p w14:paraId="0D97F497" w14:textId="77777777" w:rsidR="00BE2EFD" w:rsidRPr="00636278" w:rsidRDefault="00BE2EFD" w:rsidP="0026090F">
      <w:pPr>
        <w:jc w:val="center"/>
        <w:rPr>
          <w:spacing w:val="-6"/>
          <w:sz w:val="32"/>
          <w:szCs w:val="22"/>
        </w:rPr>
      </w:pPr>
    </w:p>
    <w:p w14:paraId="198F1029" w14:textId="77777777" w:rsidR="00BE2EFD" w:rsidRPr="00636278" w:rsidRDefault="00BE2EFD" w:rsidP="0026090F">
      <w:pPr>
        <w:jc w:val="center"/>
        <w:rPr>
          <w:spacing w:val="-6"/>
          <w:sz w:val="28"/>
        </w:rPr>
      </w:pPr>
      <w:r w:rsidRPr="00636278">
        <w:rPr>
          <w:spacing w:val="-6"/>
          <w:sz w:val="28"/>
        </w:rPr>
        <w:t>Главный редактор Старцева И.В.</w:t>
      </w:r>
    </w:p>
    <w:p w14:paraId="206BBD6D" w14:textId="77777777" w:rsidR="00BE2EFD" w:rsidRPr="00636278" w:rsidRDefault="00BE2EFD" w:rsidP="0026090F">
      <w:pPr>
        <w:jc w:val="center"/>
        <w:rPr>
          <w:spacing w:val="-6"/>
          <w:sz w:val="28"/>
        </w:rPr>
      </w:pPr>
    </w:p>
    <w:p w14:paraId="604ED1D7" w14:textId="77777777" w:rsidR="00BE2EFD" w:rsidRPr="00636278" w:rsidRDefault="00BE2EFD" w:rsidP="0026090F">
      <w:pPr>
        <w:jc w:val="center"/>
        <w:rPr>
          <w:i/>
          <w:spacing w:val="-6"/>
          <w:sz w:val="28"/>
        </w:rPr>
      </w:pPr>
      <w:r w:rsidRPr="00636278">
        <w:rPr>
          <w:i/>
          <w:spacing w:val="-6"/>
          <w:sz w:val="28"/>
        </w:rPr>
        <w:t>Редакционная коллегия:</w:t>
      </w:r>
    </w:p>
    <w:p w14:paraId="4AD51DBD" w14:textId="77777777" w:rsidR="00BE2EFD" w:rsidRPr="00636278" w:rsidRDefault="00BE2EFD" w:rsidP="0026090F">
      <w:pPr>
        <w:jc w:val="center"/>
        <w:rPr>
          <w:spacing w:val="-6"/>
          <w:sz w:val="28"/>
        </w:rPr>
      </w:pPr>
      <w:r w:rsidRPr="00636278">
        <w:rPr>
          <w:spacing w:val="-6"/>
          <w:sz w:val="28"/>
        </w:rPr>
        <w:t>Старцева И.В., Куличенко О.В., Захаренко М.А.</w:t>
      </w:r>
    </w:p>
    <w:p w14:paraId="6CE2C66E" w14:textId="77777777" w:rsidR="00BE2EFD" w:rsidRPr="00636278" w:rsidRDefault="00BE2EFD" w:rsidP="0026090F">
      <w:pPr>
        <w:jc w:val="center"/>
        <w:rPr>
          <w:spacing w:val="-6"/>
          <w:sz w:val="28"/>
        </w:rPr>
      </w:pPr>
      <w:r w:rsidRPr="00636278">
        <w:rPr>
          <w:spacing w:val="-6"/>
          <w:sz w:val="28"/>
        </w:rPr>
        <w:t xml:space="preserve">Издатель: </w:t>
      </w:r>
      <w:r w:rsidRPr="00636278">
        <w:rPr>
          <w:sz w:val="28"/>
        </w:rPr>
        <w:t>Администрация Хасанского муниципального округа</w:t>
      </w:r>
    </w:p>
    <w:p w14:paraId="52E363F2" w14:textId="77777777" w:rsidR="00BE2EFD" w:rsidRPr="00636278" w:rsidRDefault="00BE2EFD" w:rsidP="0026090F">
      <w:pPr>
        <w:jc w:val="center"/>
        <w:rPr>
          <w:spacing w:val="-6"/>
          <w:sz w:val="28"/>
        </w:rPr>
      </w:pPr>
    </w:p>
    <w:p w14:paraId="164594EE" w14:textId="77777777" w:rsidR="00BE2EFD" w:rsidRPr="00636278" w:rsidRDefault="00BE2EFD" w:rsidP="0026090F">
      <w:pPr>
        <w:jc w:val="center"/>
        <w:rPr>
          <w:spacing w:val="-6"/>
          <w:sz w:val="28"/>
        </w:rPr>
      </w:pPr>
    </w:p>
    <w:p w14:paraId="066F1DBF" w14:textId="77777777" w:rsidR="00BE2EFD" w:rsidRPr="00636278" w:rsidRDefault="00BE2EFD" w:rsidP="0026090F">
      <w:pPr>
        <w:jc w:val="center"/>
        <w:rPr>
          <w:spacing w:val="-6"/>
          <w:sz w:val="28"/>
        </w:rPr>
      </w:pPr>
      <w:r w:rsidRPr="00636278">
        <w:rPr>
          <w:spacing w:val="-6"/>
          <w:sz w:val="28"/>
        </w:rPr>
        <w:t>________________________________</w:t>
      </w:r>
    </w:p>
    <w:p w14:paraId="6FD4CD19" w14:textId="77777777" w:rsidR="00BE2EFD" w:rsidRPr="00636278" w:rsidRDefault="00BE2EFD" w:rsidP="0026090F">
      <w:pPr>
        <w:jc w:val="center"/>
        <w:rPr>
          <w:spacing w:val="-6"/>
          <w:sz w:val="28"/>
        </w:rPr>
      </w:pPr>
      <w:r w:rsidRPr="00636278">
        <w:rPr>
          <w:spacing w:val="-6"/>
          <w:sz w:val="28"/>
        </w:rPr>
        <w:t>Адрес редакции:</w:t>
      </w:r>
    </w:p>
    <w:p w14:paraId="51CD386F" w14:textId="77777777" w:rsidR="00BE2EFD" w:rsidRPr="00636278" w:rsidRDefault="00BE2EFD" w:rsidP="0026090F">
      <w:pPr>
        <w:jc w:val="center"/>
        <w:rPr>
          <w:spacing w:val="-6"/>
          <w:sz w:val="28"/>
        </w:rPr>
      </w:pPr>
      <w:r w:rsidRPr="00636278">
        <w:rPr>
          <w:spacing w:val="-6"/>
          <w:sz w:val="28"/>
        </w:rPr>
        <w:t>692701 п. Славянка Приморского края, ул. Молодежная, 1.</w:t>
      </w:r>
    </w:p>
    <w:p w14:paraId="48FADA02" w14:textId="6D32F327" w:rsidR="00BE2EFD" w:rsidRPr="0026090F" w:rsidRDefault="00BE2EFD" w:rsidP="0026090F">
      <w:pPr>
        <w:jc w:val="center"/>
        <w:rPr>
          <w:spacing w:val="-6"/>
          <w:sz w:val="28"/>
        </w:rPr>
      </w:pPr>
      <w:r w:rsidRPr="00636278">
        <w:rPr>
          <w:spacing w:val="-6"/>
          <w:sz w:val="28"/>
        </w:rPr>
        <w:t xml:space="preserve">Выпуск от </w:t>
      </w:r>
      <w:r w:rsidR="006813A6">
        <w:rPr>
          <w:spacing w:val="-6"/>
          <w:sz w:val="28"/>
        </w:rPr>
        <w:t>2</w:t>
      </w:r>
      <w:r w:rsidR="00A93075" w:rsidRPr="0026090F">
        <w:rPr>
          <w:spacing w:val="-6"/>
          <w:sz w:val="28"/>
        </w:rPr>
        <w:t>7</w:t>
      </w:r>
      <w:r w:rsidR="0073343D">
        <w:rPr>
          <w:spacing w:val="-6"/>
          <w:sz w:val="28"/>
        </w:rPr>
        <w:t xml:space="preserve"> июня</w:t>
      </w:r>
      <w:r w:rsidRPr="00636278">
        <w:rPr>
          <w:spacing w:val="-6"/>
          <w:sz w:val="28"/>
        </w:rPr>
        <w:t xml:space="preserve"> 202</w:t>
      </w:r>
      <w:r w:rsidR="00F216B1">
        <w:rPr>
          <w:spacing w:val="-6"/>
          <w:sz w:val="28"/>
        </w:rPr>
        <w:t>5</w:t>
      </w:r>
      <w:r w:rsidRPr="00636278">
        <w:rPr>
          <w:spacing w:val="-6"/>
          <w:sz w:val="28"/>
        </w:rPr>
        <w:t xml:space="preserve"> г. </w:t>
      </w:r>
      <w:r w:rsidR="00E106EE">
        <w:rPr>
          <w:spacing w:val="-6"/>
          <w:sz w:val="28"/>
        </w:rPr>
        <w:t xml:space="preserve"> </w:t>
      </w:r>
      <w:r w:rsidRPr="00636278">
        <w:rPr>
          <w:spacing w:val="-6"/>
          <w:sz w:val="28"/>
        </w:rPr>
        <w:t xml:space="preserve">№ </w:t>
      </w:r>
      <w:r w:rsidR="00B02708">
        <w:rPr>
          <w:spacing w:val="-6"/>
          <w:sz w:val="28"/>
        </w:rPr>
        <w:t>2</w:t>
      </w:r>
      <w:r w:rsidR="00A93075" w:rsidRPr="0026090F">
        <w:rPr>
          <w:spacing w:val="-6"/>
          <w:sz w:val="28"/>
        </w:rPr>
        <w:t>6</w:t>
      </w:r>
    </w:p>
    <w:p w14:paraId="5A8A56D7" w14:textId="77777777" w:rsidR="00BE2EFD" w:rsidRPr="00636278" w:rsidRDefault="00BE2EFD" w:rsidP="0026090F">
      <w:pPr>
        <w:jc w:val="center"/>
        <w:rPr>
          <w:spacing w:val="-6"/>
          <w:sz w:val="28"/>
        </w:rPr>
      </w:pPr>
    </w:p>
    <w:p w14:paraId="08326753" w14:textId="77777777" w:rsidR="00BE2EFD" w:rsidRPr="00636278" w:rsidRDefault="00BE2EFD" w:rsidP="0026090F">
      <w:pPr>
        <w:jc w:val="center"/>
        <w:rPr>
          <w:spacing w:val="-6"/>
          <w:sz w:val="28"/>
        </w:rPr>
      </w:pPr>
      <w:r w:rsidRPr="00636278">
        <w:rPr>
          <w:spacing w:val="-6"/>
          <w:sz w:val="28"/>
        </w:rPr>
        <w:t>Тираж 2 экземпляра.</w:t>
      </w:r>
    </w:p>
    <w:p w14:paraId="10B2A03D" w14:textId="77777777" w:rsidR="00BE2EFD" w:rsidRPr="00636278" w:rsidRDefault="00BE2EFD" w:rsidP="0026090F">
      <w:pPr>
        <w:jc w:val="center"/>
        <w:rPr>
          <w:spacing w:val="-6"/>
          <w:sz w:val="28"/>
        </w:rPr>
      </w:pPr>
      <w:r w:rsidRPr="00636278">
        <w:rPr>
          <w:spacing w:val="-6"/>
          <w:sz w:val="28"/>
        </w:rPr>
        <w:t xml:space="preserve">Свободная цена. Правом распространения обладает </w:t>
      </w:r>
    </w:p>
    <w:p w14:paraId="2FBA09C5" w14:textId="77777777" w:rsidR="00BE2EFD" w:rsidRPr="00636278" w:rsidRDefault="00BE2EFD" w:rsidP="0026090F">
      <w:pPr>
        <w:jc w:val="center"/>
        <w:rPr>
          <w:spacing w:val="-6"/>
          <w:sz w:val="28"/>
        </w:rPr>
      </w:pPr>
      <w:r w:rsidRPr="00636278">
        <w:rPr>
          <w:spacing w:val="-6"/>
          <w:sz w:val="28"/>
        </w:rPr>
        <w:t>МБУ «Централизованная библиотечная система» Хасанского муниципального округа.</w:t>
      </w:r>
    </w:p>
    <w:p w14:paraId="0F159A98" w14:textId="77777777" w:rsidR="00BE2EFD" w:rsidRPr="00636278" w:rsidRDefault="00BE2EFD" w:rsidP="0026090F">
      <w:pPr>
        <w:jc w:val="center"/>
        <w:rPr>
          <w:spacing w:val="-6"/>
        </w:rPr>
      </w:pPr>
      <w:r w:rsidRPr="00636278">
        <w:rPr>
          <w:spacing w:val="-6"/>
          <w:sz w:val="28"/>
        </w:rPr>
        <w:t xml:space="preserve">Электронная версия издания размещена на официальном сайте </w:t>
      </w:r>
      <w:r w:rsidRPr="00636278">
        <w:rPr>
          <w:spacing w:val="-6"/>
          <w:sz w:val="28"/>
        </w:rPr>
        <w:br/>
        <w:t>Хасанского муниципального округа (https://xasanskij-r25.gosweb.gosuslugi.ru/).</w:t>
      </w:r>
    </w:p>
    <w:p w14:paraId="4AD86C65" w14:textId="77777777" w:rsidR="00BE2EFD" w:rsidRPr="00636278" w:rsidRDefault="00BE2EFD" w:rsidP="0026090F">
      <w:pPr>
        <w:rPr>
          <w:rFonts w:eastAsia="Calibri"/>
          <w:sz w:val="24"/>
          <w:szCs w:val="24"/>
          <w:lang w:eastAsia="ru-RU"/>
        </w:rPr>
      </w:pPr>
    </w:p>
    <w:p w14:paraId="6BC33ADA" w14:textId="77777777" w:rsidR="00BE2EFD" w:rsidRPr="00636278" w:rsidRDefault="00BE2EFD" w:rsidP="0026090F">
      <w:pPr>
        <w:rPr>
          <w:rFonts w:eastAsia="Calibri"/>
          <w:sz w:val="24"/>
          <w:szCs w:val="24"/>
          <w:lang w:eastAsia="ru-RU"/>
        </w:rPr>
      </w:pPr>
    </w:p>
    <w:p w14:paraId="3BB5A712" w14:textId="77777777" w:rsidR="00BE2EFD" w:rsidRPr="00636278" w:rsidRDefault="00BE2EFD" w:rsidP="0026090F">
      <w:pPr>
        <w:rPr>
          <w:rFonts w:eastAsia="Calibri"/>
          <w:sz w:val="24"/>
          <w:szCs w:val="24"/>
          <w:lang w:eastAsia="ru-RU"/>
        </w:rPr>
      </w:pPr>
    </w:p>
    <w:p w14:paraId="42D72A57" w14:textId="77777777" w:rsidR="00BE2EFD" w:rsidRPr="00636278" w:rsidRDefault="00BE2EFD" w:rsidP="0026090F">
      <w:pPr>
        <w:rPr>
          <w:rFonts w:eastAsia="Calibri"/>
          <w:sz w:val="24"/>
          <w:szCs w:val="24"/>
          <w:lang w:eastAsia="ru-RU"/>
        </w:rPr>
      </w:pPr>
    </w:p>
    <w:p w14:paraId="53802C69" w14:textId="77777777" w:rsidR="00BE2EFD" w:rsidRPr="00636278" w:rsidRDefault="00BE2EFD" w:rsidP="0026090F">
      <w:pPr>
        <w:rPr>
          <w:rFonts w:eastAsia="Calibri"/>
          <w:sz w:val="24"/>
          <w:szCs w:val="24"/>
          <w:lang w:eastAsia="ru-RU"/>
        </w:rPr>
      </w:pPr>
    </w:p>
    <w:p w14:paraId="7734AC0E" w14:textId="77777777" w:rsidR="00BE2EFD" w:rsidRPr="00636278" w:rsidRDefault="00BE2EFD" w:rsidP="0026090F">
      <w:pPr>
        <w:rPr>
          <w:rFonts w:eastAsia="Calibri"/>
          <w:sz w:val="24"/>
          <w:szCs w:val="24"/>
          <w:lang w:eastAsia="ru-RU"/>
        </w:rPr>
      </w:pPr>
    </w:p>
    <w:p w14:paraId="60BBF299" w14:textId="3BA3755C" w:rsidR="00B15A30" w:rsidRPr="00636278" w:rsidRDefault="00B15A30" w:rsidP="0026090F">
      <w:pPr>
        <w:jc w:val="center"/>
        <w:rPr>
          <w:rFonts w:eastAsia="Calibri"/>
          <w:sz w:val="24"/>
          <w:szCs w:val="24"/>
          <w:lang w:eastAsia="ru-RU"/>
        </w:rPr>
      </w:pPr>
    </w:p>
    <w:sectPr w:rsidR="00B15A30" w:rsidRPr="00636278" w:rsidSect="0026090F">
      <w:footerReference w:type="default" r:id="rId137"/>
      <w:type w:val="nextColumn"/>
      <w:pgSz w:w="11907" w:h="16840" w:code="9"/>
      <w:pgMar w:top="794" w:right="794" w:bottom="794" w:left="79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3186E" w14:textId="77777777" w:rsidR="00313828" w:rsidRDefault="00313828">
      <w:r>
        <w:separator/>
      </w:r>
    </w:p>
  </w:endnote>
  <w:endnote w:type="continuationSeparator" w:id="0">
    <w:p w14:paraId="34289913" w14:textId="77777777" w:rsidR="00313828" w:rsidRDefault="00313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Calibri"/>
    <w:panose1 w:val="00000000000000000000"/>
    <w:charset w:val="CC"/>
    <w:family w:val="auto"/>
    <w:notTrueType/>
    <w:pitch w:val="default"/>
    <w:sig w:usb0="00000201" w:usb1="00000000" w:usb2="00000000" w:usb3="00000000" w:csb0="00000004"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Droid Sans Fallback">
    <w:altName w:val="MS Gothic"/>
    <w:charset w:val="80"/>
    <w:family w:val="auto"/>
    <w:pitch w:val="variable"/>
  </w:font>
  <w:font w:name="unifont">
    <w:altName w:val="MS Gothic"/>
    <w:charset w:val="80"/>
    <w:family w:val="auto"/>
    <w:pitch w:val="variable"/>
  </w:font>
  <w:font w:name="Franklin Gothic Demi Cond">
    <w:panose1 w:val="020B07060304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Liberation Serif">
    <w:altName w:val="Times New Roman"/>
    <w:charset w:val="01"/>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Courier">
    <w:panose1 w:val="02070309020205020404"/>
    <w:charset w:val="00"/>
    <w:family w:val="modern"/>
    <w:pitch w:val="fixed"/>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5273D" w14:textId="77777777" w:rsidR="00546C5C" w:rsidRDefault="00546C5C" w:rsidP="00D540EF">
    <w:pPr>
      <w:framePr w:wrap="around" w:vAnchor="text" w:hAnchor="margin" w:xAlign="center" w:y="1"/>
    </w:pPr>
    <w:r>
      <w:fldChar w:fldCharType="begin"/>
    </w:r>
    <w:r>
      <w:instrText xml:space="preserve">PAGE  </w:instrText>
    </w:r>
    <w:r>
      <w:fldChar w:fldCharType="separate"/>
    </w:r>
    <w:r>
      <w:rPr>
        <w:noProof/>
      </w:rPr>
      <w:t>107</w:t>
    </w:r>
    <w:r>
      <w:fldChar w:fldCharType="end"/>
    </w:r>
  </w:p>
  <w:p w14:paraId="5DDF380F" w14:textId="77777777" w:rsidR="00546C5C" w:rsidRDefault="00546C5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842F3" w14:textId="27A516DA" w:rsidR="00083490" w:rsidRDefault="00083490">
    <w:pPr>
      <w:pStyle w:val="a9"/>
      <w:jc w:val="center"/>
    </w:pPr>
  </w:p>
  <w:p w14:paraId="7799E1E5" w14:textId="77777777" w:rsidR="00546C5C" w:rsidRDefault="00546C5C" w:rsidP="005A4020">
    <w:pPr>
      <w:pStyle w:val="a9"/>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C5A00" w14:textId="52399FC2" w:rsidR="00081166" w:rsidRDefault="00081166">
    <w:pPr>
      <w:pStyle w:val="a9"/>
      <w:jc w:val="center"/>
    </w:pPr>
  </w:p>
  <w:p w14:paraId="48901C57" w14:textId="77777777" w:rsidR="00081166" w:rsidRDefault="00081166">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0134620"/>
      <w:docPartObj>
        <w:docPartGallery w:val="Page Numbers (Bottom of Page)"/>
        <w:docPartUnique/>
      </w:docPartObj>
    </w:sdtPr>
    <w:sdtEndPr/>
    <w:sdtContent>
      <w:p w14:paraId="61449675" w14:textId="63D9FB0B" w:rsidR="0064261F" w:rsidRDefault="0064261F">
        <w:pPr>
          <w:pStyle w:val="a9"/>
          <w:jc w:val="center"/>
        </w:pPr>
        <w:r>
          <w:fldChar w:fldCharType="begin"/>
        </w:r>
        <w:r>
          <w:instrText>PAGE   \* MERGEFORMAT</w:instrText>
        </w:r>
        <w:r>
          <w:fldChar w:fldCharType="separate"/>
        </w:r>
        <w:r>
          <w:rPr>
            <w:lang w:val="ru-RU"/>
          </w:rPr>
          <w:t>2</w:t>
        </w:r>
        <w:r>
          <w:fldChar w:fldCharType="end"/>
        </w:r>
      </w:p>
    </w:sdtContent>
  </w:sdt>
  <w:p w14:paraId="767147BF" w14:textId="77777777" w:rsidR="0064261F" w:rsidRDefault="0064261F" w:rsidP="005A4020">
    <w:pPr>
      <w:pStyle w:val="a9"/>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324B7" w14:textId="1B0B7E31" w:rsidR="00B6761C" w:rsidRDefault="00B6761C">
    <w:pPr>
      <w:pStyle w:val="a9"/>
      <w:jc w:val="center"/>
    </w:pPr>
  </w:p>
  <w:p w14:paraId="3AA459F2" w14:textId="77777777" w:rsidR="00B6761C" w:rsidRDefault="00B6761C" w:rsidP="005A4020">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44701" w14:textId="77777777" w:rsidR="00313828" w:rsidRDefault="00313828">
      <w:r>
        <w:separator/>
      </w:r>
    </w:p>
  </w:footnote>
  <w:footnote w:type="continuationSeparator" w:id="0">
    <w:p w14:paraId="1370171D" w14:textId="77777777" w:rsidR="00313828" w:rsidRDefault="00313828">
      <w:r>
        <w:continuationSeparator/>
      </w:r>
    </w:p>
  </w:footnote>
  <w:footnote w:id="1">
    <w:p w14:paraId="470DC48E" w14:textId="77777777" w:rsidR="0094474F" w:rsidRDefault="0094474F" w:rsidP="0094474F">
      <w:pPr>
        <w:pStyle w:val="afff5"/>
      </w:pPr>
      <w:r w:rsidRPr="005F68C5">
        <w:rPr>
          <w:rStyle w:val="afff4"/>
          <w:sz w:val="18"/>
          <w:szCs w:val="18"/>
        </w:rPr>
        <w:footnoteRef/>
      </w:r>
      <w:r w:rsidRPr="005F68C5">
        <w:rPr>
          <w:rStyle w:val="afff4"/>
          <w:sz w:val="18"/>
          <w:szCs w:val="18"/>
        </w:rPr>
        <w:t xml:space="preserve"> </w:t>
      </w:r>
      <w:r>
        <w:rPr>
          <w:sz w:val="18"/>
          <w:szCs w:val="18"/>
        </w:rPr>
        <w:t>н</w:t>
      </w:r>
      <w:r w:rsidRPr="005F68C5">
        <w:rPr>
          <w:sz w:val="18"/>
          <w:szCs w:val="18"/>
        </w:rPr>
        <w:t>е заполняется в случае подачи заявления через МФЦ</w:t>
      </w:r>
    </w:p>
  </w:footnote>
  <w:footnote w:id="2">
    <w:p w14:paraId="763A47A3" w14:textId="77777777" w:rsidR="0094474F" w:rsidRDefault="0094474F" w:rsidP="0094474F">
      <w:pPr>
        <w:pStyle w:val="afff5"/>
      </w:pPr>
      <w:r w:rsidRPr="005F68C5">
        <w:rPr>
          <w:rStyle w:val="afff4"/>
          <w:sz w:val="18"/>
          <w:szCs w:val="18"/>
        </w:rPr>
        <w:footnoteRef/>
      </w:r>
      <w:r w:rsidRPr="005F68C5">
        <w:rPr>
          <w:rStyle w:val="afff4"/>
          <w:sz w:val="18"/>
          <w:szCs w:val="18"/>
        </w:rPr>
        <w:t xml:space="preserve"> </w:t>
      </w:r>
      <w:r>
        <w:rPr>
          <w:sz w:val="18"/>
          <w:szCs w:val="18"/>
        </w:rPr>
        <w:t>н</w:t>
      </w:r>
      <w:r w:rsidRPr="005F68C5">
        <w:rPr>
          <w:sz w:val="18"/>
          <w:szCs w:val="18"/>
        </w:rPr>
        <w:t>е заполняется в случае подачи заявления через МФЦ</w:t>
      </w:r>
    </w:p>
  </w:footnote>
  <w:footnote w:id="3">
    <w:p w14:paraId="34DB2011" w14:textId="77777777" w:rsidR="0094474F" w:rsidRDefault="0094474F" w:rsidP="0094474F">
      <w:pPr>
        <w:pStyle w:val="afff5"/>
      </w:pPr>
      <w:r>
        <w:rPr>
          <w:rStyle w:val="afff4"/>
          <w:sz w:val="18"/>
          <w:szCs w:val="18"/>
        </w:rPr>
        <w:footnoteRef/>
      </w:r>
      <w:r>
        <w:rPr>
          <w:rStyle w:val="afff4"/>
          <w:sz w:val="18"/>
          <w:szCs w:val="18"/>
        </w:rPr>
        <w:t xml:space="preserve"> </w:t>
      </w:r>
      <w:r>
        <w:rPr>
          <w:sz w:val="18"/>
          <w:szCs w:val="18"/>
        </w:rPr>
        <w:t>не заполняется в случае подачи заявления через МФЦ</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06E04" w14:textId="77777777" w:rsidR="00546C5C" w:rsidRDefault="00546C5C" w:rsidP="00EE33D7">
    <w:pPr>
      <w:framePr w:wrap="around" w:vAnchor="text" w:hAnchor="margin" w:xAlign="center" w:y="1"/>
    </w:pPr>
    <w:r>
      <w:fldChar w:fldCharType="begin"/>
    </w:r>
    <w:r>
      <w:instrText xml:space="preserve">PAGE  </w:instrText>
    </w:r>
    <w:r>
      <w:fldChar w:fldCharType="separate"/>
    </w:r>
    <w:r>
      <w:rPr>
        <w:noProof/>
      </w:rPr>
      <w:t>107</w:t>
    </w:r>
    <w:r>
      <w:fldChar w:fldCharType="end"/>
    </w:r>
  </w:p>
  <w:p w14:paraId="54C96A61" w14:textId="77777777" w:rsidR="00546C5C" w:rsidRDefault="00546C5C" w:rsidP="00EE33D7">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F4BC6" w14:textId="23DECA02" w:rsidR="000D53EA" w:rsidRDefault="000D53EA">
    <w:pPr>
      <w:pStyle w:val="aff0"/>
      <w:jc w:val="center"/>
    </w:pPr>
  </w:p>
  <w:p w14:paraId="0E946582" w14:textId="3CA1BD0F" w:rsidR="003E5DA8" w:rsidRDefault="003E5DA8">
    <w:pPr>
      <w:pStyle w:val="af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decimal"/>
      <w:lvlText w:val="%1"/>
      <w:lvlJc w:val="left"/>
      <w:pPr>
        <w:tabs>
          <w:tab w:val="num" w:pos="0"/>
        </w:tabs>
        <w:ind w:left="720" w:hanging="360"/>
      </w:pPr>
      <w:rPr>
        <w:rFonts w:ascii="Symbol" w:hAnsi="Symbol" w:cs="Symbol"/>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440" w:hanging="360"/>
      </w:pPr>
    </w:lvl>
    <w:lvl w:ilvl="3">
      <w:start w:val="1"/>
      <w:numFmt w:val="decimal"/>
      <w:lvlText w:val="%4."/>
      <w:lvlJc w:val="left"/>
      <w:pPr>
        <w:tabs>
          <w:tab w:val="num" w:pos="0"/>
        </w:tabs>
        <w:ind w:left="1800" w:hanging="360"/>
      </w:pPr>
    </w:lvl>
    <w:lvl w:ilvl="4">
      <w:start w:val="1"/>
      <w:numFmt w:val="lowerLetter"/>
      <w:lvlText w:val="%5."/>
      <w:lvlJc w:val="left"/>
      <w:pPr>
        <w:tabs>
          <w:tab w:val="num" w:pos="0"/>
        </w:tabs>
        <w:ind w:left="2160" w:hanging="360"/>
      </w:pPr>
    </w:lvl>
    <w:lvl w:ilvl="5">
      <w:start w:val="1"/>
      <w:numFmt w:val="lowerRoman"/>
      <w:lvlText w:val="%6."/>
      <w:lvlJc w:val="right"/>
      <w:pPr>
        <w:tabs>
          <w:tab w:val="num" w:pos="0"/>
        </w:tabs>
        <w:ind w:left="2520" w:hanging="360"/>
      </w:pPr>
    </w:lvl>
    <w:lvl w:ilvl="6">
      <w:start w:val="1"/>
      <w:numFmt w:val="decimal"/>
      <w:lvlText w:val="%7."/>
      <w:lvlJc w:val="left"/>
      <w:pPr>
        <w:tabs>
          <w:tab w:val="num" w:pos="0"/>
        </w:tabs>
        <w:ind w:left="2880" w:hanging="360"/>
      </w:pPr>
    </w:lvl>
    <w:lvl w:ilvl="7">
      <w:start w:val="1"/>
      <w:numFmt w:val="lowerLetter"/>
      <w:lvlText w:val="%8."/>
      <w:lvlJc w:val="left"/>
      <w:pPr>
        <w:tabs>
          <w:tab w:val="num" w:pos="0"/>
        </w:tabs>
        <w:ind w:left="3240" w:hanging="360"/>
      </w:pPr>
    </w:lvl>
    <w:lvl w:ilvl="8">
      <w:start w:val="1"/>
      <w:numFmt w:val="lowerRoman"/>
      <w:lvlText w:val="%9."/>
      <w:lvlJc w:val="right"/>
      <w:pPr>
        <w:tabs>
          <w:tab w:val="num" w:pos="0"/>
        </w:tabs>
        <w:ind w:left="3600" w:hanging="360"/>
      </w:pPr>
    </w:lvl>
  </w:abstractNum>
  <w:abstractNum w:abstractNumId="1" w15:restartNumberingAfterBreak="0">
    <w:nsid w:val="00000004"/>
    <w:multiLevelType w:val="multilevel"/>
    <w:tmpl w:val="00000004"/>
    <w:name w:val="WW8Num3"/>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 w15:restartNumberingAfterBreak="0">
    <w:nsid w:val="00000005"/>
    <w:multiLevelType w:val="multilevel"/>
    <w:tmpl w:val="C47A28CC"/>
    <w:name w:val="WW8Num6"/>
    <w:lvl w:ilvl="0">
      <w:start w:val="1"/>
      <w:numFmt w:val="bullet"/>
      <w:lvlText w:val=""/>
      <w:lvlJc w:val="left"/>
      <w:pPr>
        <w:tabs>
          <w:tab w:val="num" w:pos="1353"/>
        </w:tabs>
        <w:ind w:left="1353" w:hanging="360"/>
      </w:pPr>
      <w:rPr>
        <w:rFonts w:ascii="Symbol" w:hAnsi="Symbol" w:hint="default"/>
      </w:rPr>
    </w:lvl>
    <w:lvl w:ilvl="1">
      <w:start w:val="1"/>
      <w:numFmt w:val="bullet"/>
      <w:lvlText w:val=""/>
      <w:lvlJc w:val="left"/>
      <w:pPr>
        <w:tabs>
          <w:tab w:val="num" w:pos="153"/>
        </w:tabs>
        <w:ind w:left="153" w:hanging="360"/>
      </w:pPr>
      <w:rPr>
        <w:rFonts w:ascii="Symbol" w:hAnsi="Symbol"/>
      </w:rPr>
    </w:lvl>
    <w:lvl w:ilvl="2">
      <w:start w:val="1"/>
      <w:numFmt w:val="bullet"/>
      <w:lvlText w:val=""/>
      <w:lvlJc w:val="left"/>
      <w:pPr>
        <w:tabs>
          <w:tab w:val="num" w:pos="513"/>
        </w:tabs>
        <w:ind w:left="513" w:hanging="360"/>
      </w:pPr>
      <w:rPr>
        <w:rFonts w:ascii="Symbol" w:hAnsi="Symbol"/>
      </w:rPr>
    </w:lvl>
    <w:lvl w:ilvl="3">
      <w:start w:val="1"/>
      <w:numFmt w:val="bullet"/>
      <w:lvlText w:val=""/>
      <w:lvlJc w:val="left"/>
      <w:pPr>
        <w:tabs>
          <w:tab w:val="num" w:pos="873"/>
        </w:tabs>
        <w:ind w:left="873" w:hanging="360"/>
      </w:pPr>
      <w:rPr>
        <w:rFonts w:ascii="Symbol" w:hAnsi="Symbol"/>
      </w:rPr>
    </w:lvl>
    <w:lvl w:ilvl="4">
      <w:start w:val="1"/>
      <w:numFmt w:val="bullet"/>
      <w:lvlText w:val=""/>
      <w:lvlJc w:val="left"/>
      <w:pPr>
        <w:tabs>
          <w:tab w:val="num" w:pos="1233"/>
        </w:tabs>
        <w:ind w:left="1233" w:hanging="360"/>
      </w:pPr>
      <w:rPr>
        <w:rFonts w:ascii="Symbol" w:hAnsi="Symbol"/>
      </w:rPr>
    </w:lvl>
    <w:lvl w:ilvl="5">
      <w:start w:val="1"/>
      <w:numFmt w:val="bullet"/>
      <w:lvlText w:val=""/>
      <w:lvlJc w:val="left"/>
      <w:pPr>
        <w:tabs>
          <w:tab w:val="num" w:pos="1593"/>
        </w:tabs>
        <w:ind w:left="1593" w:hanging="360"/>
      </w:pPr>
      <w:rPr>
        <w:rFonts w:ascii="Symbol" w:hAnsi="Symbol"/>
      </w:rPr>
    </w:lvl>
    <w:lvl w:ilvl="6">
      <w:start w:val="1"/>
      <w:numFmt w:val="bullet"/>
      <w:lvlText w:val=""/>
      <w:lvlJc w:val="left"/>
      <w:pPr>
        <w:tabs>
          <w:tab w:val="num" w:pos="1953"/>
        </w:tabs>
        <w:ind w:left="1953" w:hanging="360"/>
      </w:pPr>
      <w:rPr>
        <w:rFonts w:ascii="Symbol" w:hAnsi="Symbol"/>
      </w:rPr>
    </w:lvl>
    <w:lvl w:ilvl="7">
      <w:start w:val="1"/>
      <w:numFmt w:val="bullet"/>
      <w:lvlText w:val=""/>
      <w:lvlJc w:val="left"/>
      <w:pPr>
        <w:tabs>
          <w:tab w:val="num" w:pos="2313"/>
        </w:tabs>
        <w:ind w:left="2313" w:hanging="360"/>
      </w:pPr>
      <w:rPr>
        <w:rFonts w:ascii="Symbol" w:hAnsi="Symbol"/>
      </w:rPr>
    </w:lvl>
    <w:lvl w:ilvl="8">
      <w:start w:val="1"/>
      <w:numFmt w:val="bullet"/>
      <w:lvlText w:val=""/>
      <w:lvlJc w:val="left"/>
      <w:pPr>
        <w:tabs>
          <w:tab w:val="num" w:pos="2673"/>
        </w:tabs>
        <w:ind w:left="2673" w:hanging="360"/>
      </w:pPr>
      <w:rPr>
        <w:rFonts w:ascii="Symbol" w:hAnsi="Symbol"/>
      </w:rPr>
    </w:lvl>
  </w:abstractNum>
  <w:abstractNum w:abstractNumId="3" w15:restartNumberingAfterBreak="0">
    <w:nsid w:val="00000006"/>
    <w:multiLevelType w:val="singleLevel"/>
    <w:tmpl w:val="00000006"/>
    <w:name w:val="WW8Num8"/>
    <w:lvl w:ilvl="0">
      <w:start w:val="1"/>
      <w:numFmt w:val="upperRoman"/>
      <w:lvlText w:val="%1."/>
      <w:lvlJc w:val="left"/>
      <w:pPr>
        <w:tabs>
          <w:tab w:val="num" w:pos="1571"/>
        </w:tabs>
        <w:ind w:left="1571" w:hanging="720"/>
      </w:pPr>
    </w:lvl>
  </w:abstractNum>
  <w:abstractNum w:abstractNumId="4" w15:restartNumberingAfterBreak="0">
    <w:nsid w:val="00000007"/>
    <w:multiLevelType w:val="multilevel"/>
    <w:tmpl w:val="00000007"/>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15:restartNumberingAfterBreak="0">
    <w:nsid w:val="00000011"/>
    <w:multiLevelType w:val="singleLevel"/>
    <w:tmpl w:val="00000011"/>
    <w:name w:val="WW8Num17"/>
    <w:lvl w:ilvl="0">
      <w:start w:val="1"/>
      <w:numFmt w:val="bullet"/>
      <w:lvlText w:val=""/>
      <w:lvlJc w:val="left"/>
      <w:pPr>
        <w:tabs>
          <w:tab w:val="num" w:pos="-10"/>
        </w:tabs>
        <w:ind w:left="710" w:hanging="360"/>
      </w:pPr>
      <w:rPr>
        <w:rFonts w:ascii="Symbol" w:hAnsi="Symbol"/>
      </w:rPr>
    </w:lvl>
  </w:abstractNum>
  <w:abstractNum w:abstractNumId="6" w15:restartNumberingAfterBreak="0">
    <w:nsid w:val="00000014"/>
    <w:multiLevelType w:val="multilevel"/>
    <w:tmpl w:val="00000014"/>
    <w:name w:val="WW8Num20"/>
    <w:lvl w:ilvl="0">
      <w:start w:val="4"/>
      <w:numFmt w:val="decimal"/>
      <w:lvlText w:val="%1."/>
      <w:lvlJc w:val="left"/>
      <w:pPr>
        <w:tabs>
          <w:tab w:val="num" w:pos="0"/>
        </w:tabs>
        <w:ind w:left="450" w:hanging="450"/>
      </w:pPr>
      <w:rPr>
        <w:rFonts w:cs="Times New Roman"/>
      </w:rPr>
    </w:lvl>
    <w:lvl w:ilvl="1">
      <w:start w:val="1"/>
      <w:numFmt w:val="decimal"/>
      <w:lvlText w:val="%1.%2."/>
      <w:lvlJc w:val="left"/>
      <w:pPr>
        <w:tabs>
          <w:tab w:val="num" w:pos="-469"/>
        </w:tabs>
        <w:ind w:left="1571" w:hanging="720"/>
      </w:pPr>
      <w:rPr>
        <w:rFonts w:cs="Times New Roman"/>
      </w:rPr>
    </w:lvl>
    <w:lvl w:ilvl="2">
      <w:start w:val="1"/>
      <w:numFmt w:val="decimal"/>
      <w:lvlText w:val="%1.%2.%3."/>
      <w:lvlJc w:val="left"/>
      <w:pPr>
        <w:tabs>
          <w:tab w:val="num" w:pos="0"/>
        </w:tabs>
        <w:ind w:left="3360" w:hanging="720"/>
      </w:pPr>
      <w:rPr>
        <w:rFonts w:cs="Times New Roman"/>
      </w:rPr>
    </w:lvl>
    <w:lvl w:ilvl="3">
      <w:start w:val="1"/>
      <w:numFmt w:val="decimal"/>
      <w:lvlText w:val="%1.%2.%3.%4."/>
      <w:lvlJc w:val="left"/>
      <w:pPr>
        <w:tabs>
          <w:tab w:val="num" w:pos="0"/>
        </w:tabs>
        <w:ind w:left="5040" w:hanging="1080"/>
      </w:pPr>
      <w:rPr>
        <w:rFonts w:cs="Times New Roman"/>
      </w:rPr>
    </w:lvl>
    <w:lvl w:ilvl="4">
      <w:start w:val="1"/>
      <w:numFmt w:val="decimal"/>
      <w:lvlText w:val="%1.%2.%3.%4.%5."/>
      <w:lvlJc w:val="left"/>
      <w:pPr>
        <w:tabs>
          <w:tab w:val="num" w:pos="0"/>
        </w:tabs>
        <w:ind w:left="6360" w:hanging="1080"/>
      </w:pPr>
      <w:rPr>
        <w:rFonts w:cs="Times New Roman"/>
      </w:rPr>
    </w:lvl>
    <w:lvl w:ilvl="5">
      <w:start w:val="1"/>
      <w:numFmt w:val="decimal"/>
      <w:lvlText w:val="%1.%2.%3.%4.%5.%6."/>
      <w:lvlJc w:val="left"/>
      <w:pPr>
        <w:tabs>
          <w:tab w:val="num" w:pos="0"/>
        </w:tabs>
        <w:ind w:left="8040" w:hanging="1440"/>
      </w:pPr>
      <w:rPr>
        <w:rFonts w:cs="Times New Roman"/>
      </w:rPr>
    </w:lvl>
    <w:lvl w:ilvl="6">
      <w:start w:val="1"/>
      <w:numFmt w:val="decimal"/>
      <w:lvlText w:val="%1.%2.%3.%4.%5.%6.%7."/>
      <w:lvlJc w:val="left"/>
      <w:pPr>
        <w:tabs>
          <w:tab w:val="num" w:pos="0"/>
        </w:tabs>
        <w:ind w:left="9720" w:hanging="1800"/>
      </w:pPr>
      <w:rPr>
        <w:rFonts w:cs="Times New Roman"/>
      </w:rPr>
    </w:lvl>
    <w:lvl w:ilvl="7">
      <w:start w:val="1"/>
      <w:numFmt w:val="decimal"/>
      <w:lvlText w:val="%1.%2.%3.%4.%5.%6.%7.%8."/>
      <w:lvlJc w:val="left"/>
      <w:pPr>
        <w:tabs>
          <w:tab w:val="num" w:pos="0"/>
        </w:tabs>
        <w:ind w:left="11040" w:hanging="1800"/>
      </w:pPr>
      <w:rPr>
        <w:rFonts w:cs="Times New Roman"/>
      </w:rPr>
    </w:lvl>
    <w:lvl w:ilvl="8">
      <w:start w:val="1"/>
      <w:numFmt w:val="decimal"/>
      <w:lvlText w:val="%1.%2.%3.%4.%5.%6.%7.%8.%9."/>
      <w:lvlJc w:val="left"/>
      <w:pPr>
        <w:tabs>
          <w:tab w:val="num" w:pos="0"/>
        </w:tabs>
        <w:ind w:left="12720" w:hanging="2160"/>
      </w:pPr>
      <w:rPr>
        <w:rFonts w:cs="Times New Roman"/>
      </w:rPr>
    </w:lvl>
  </w:abstractNum>
  <w:abstractNum w:abstractNumId="7" w15:restartNumberingAfterBreak="0">
    <w:nsid w:val="000A326C"/>
    <w:multiLevelType w:val="multilevel"/>
    <w:tmpl w:val="6FDA6744"/>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8" w15:restartNumberingAfterBreak="0">
    <w:nsid w:val="00666D9A"/>
    <w:multiLevelType w:val="hybridMultilevel"/>
    <w:tmpl w:val="D7B4BCA6"/>
    <w:lvl w:ilvl="0" w:tplc="597C7E2C">
      <w:start w:val="1"/>
      <w:numFmt w:val="bullet"/>
      <w:pStyle w:val="smallitalic"/>
      <w:lvlText w:val=""/>
      <w:lvlJc w:val="left"/>
      <w:pPr>
        <w:tabs>
          <w:tab w:val="num" w:pos="680"/>
        </w:tabs>
        <w:ind w:left="680" w:hanging="68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1B246B"/>
    <w:multiLevelType w:val="multilevel"/>
    <w:tmpl w:val="0419001F"/>
    <w:styleLink w:val="1"/>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7D46FD3"/>
    <w:multiLevelType w:val="multilevel"/>
    <w:tmpl w:val="99B06974"/>
    <w:lvl w:ilvl="0">
      <w:start w:val="1"/>
      <w:numFmt w:val="decimal"/>
      <w:pStyle w:val="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91179FB"/>
    <w:multiLevelType w:val="hybridMultilevel"/>
    <w:tmpl w:val="B09A8C2E"/>
    <w:styleLink w:val="1111111"/>
    <w:lvl w:ilvl="0" w:tplc="FA529E9A">
      <w:start w:val="1"/>
      <w:numFmt w:val="decimal"/>
      <w:pStyle w:val="10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C9E4B56"/>
    <w:multiLevelType w:val="multilevel"/>
    <w:tmpl w:val="1F2C4D3E"/>
    <w:styleLink w:val="6"/>
    <w:lvl w:ilvl="0">
      <w:start w:val="1"/>
      <w:numFmt w:val="upperRoman"/>
      <w:lvlText w:val="%1."/>
      <w:lvlJc w:val="left"/>
      <w:pPr>
        <w:ind w:left="0" w:firstLine="567"/>
      </w:pPr>
      <w:rPr>
        <w:rFonts w:hint="default"/>
      </w:rPr>
    </w:lvl>
    <w:lvl w:ilvl="1">
      <w:start w:val="1"/>
      <w:numFmt w:val="decimal"/>
      <w:lvlText w:val="3.%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isLgl/>
      <w:suff w:val="space"/>
      <w:lvlText w:val="%1.%2.%3"/>
      <w:lvlJc w:val="left"/>
      <w:pPr>
        <w:ind w:left="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3" w15:restartNumberingAfterBreak="0">
    <w:nsid w:val="0CB8273E"/>
    <w:multiLevelType w:val="multilevel"/>
    <w:tmpl w:val="72FCCD1E"/>
    <w:styleLink w:val="4"/>
    <w:lvl w:ilvl="0">
      <w:start w:val="1"/>
      <w:numFmt w:val="upperRoman"/>
      <w:lvlText w:val="%1."/>
      <w:lvlJc w:val="left"/>
      <w:pPr>
        <w:ind w:left="0" w:firstLine="567"/>
      </w:pPr>
      <w:rPr>
        <w:rFonts w:hint="default"/>
      </w:rPr>
    </w:lvl>
    <w:lvl w:ilvl="1">
      <w:start w:val="1"/>
      <w:numFmt w:val="decimal"/>
      <w:lvlText w:val="3.%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suff w:val="space"/>
      <w:lvlText w:val="3.%2.%3"/>
      <w:lvlJc w:val="left"/>
      <w:pPr>
        <w:ind w:left="0" w:firstLine="567"/>
      </w:pPr>
      <w:rPr>
        <w:rFonts w:hint="default"/>
        <w:lang w:val="ru-RU"/>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4" w15:restartNumberingAfterBreak="0">
    <w:nsid w:val="12626B86"/>
    <w:multiLevelType w:val="hybridMultilevel"/>
    <w:tmpl w:val="7A6E2D28"/>
    <w:lvl w:ilvl="0" w:tplc="9A38EADC">
      <w:start w:val="1"/>
      <w:numFmt w:val="decimal"/>
      <w:lvlText w:val="%1)"/>
      <w:lvlJc w:val="left"/>
      <w:pPr>
        <w:ind w:left="1416" w:hanging="876"/>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5" w15:restartNumberingAfterBreak="0">
    <w:nsid w:val="15063623"/>
    <w:multiLevelType w:val="multilevel"/>
    <w:tmpl w:val="0419001D"/>
    <w:styleLink w:val="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7" w15:restartNumberingAfterBreak="0">
    <w:nsid w:val="1D4A466B"/>
    <w:multiLevelType w:val="multilevel"/>
    <w:tmpl w:val="5A1C479A"/>
    <w:lvl w:ilvl="0">
      <w:start w:val="19"/>
      <w:numFmt w:val="decimal"/>
      <w:lvlText w:val="%1."/>
      <w:lvlJc w:val="left"/>
      <w:pPr>
        <w:ind w:left="480" w:hanging="480"/>
      </w:pPr>
      <w:rPr>
        <w:rFonts w:cs="Times New Roman" w:hint="default"/>
      </w:rPr>
    </w:lvl>
    <w:lvl w:ilvl="1">
      <w:start w:val="1"/>
      <w:numFmt w:val="decimal"/>
      <w:lvlText w:val="%1.%2."/>
      <w:lvlJc w:val="left"/>
      <w:pPr>
        <w:ind w:left="1188" w:hanging="48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18" w15:restartNumberingAfterBreak="0">
    <w:nsid w:val="24337D73"/>
    <w:multiLevelType w:val="multilevel"/>
    <w:tmpl w:val="DBE806EC"/>
    <w:styleLink w:val="5"/>
    <w:lvl w:ilvl="0">
      <w:start w:val="1"/>
      <w:numFmt w:val="upperRoman"/>
      <w:lvlText w:val="%1."/>
      <w:lvlJc w:val="left"/>
      <w:pPr>
        <w:ind w:left="0" w:firstLine="567"/>
      </w:pPr>
      <w:rPr>
        <w:rFonts w:hint="default"/>
      </w:rPr>
    </w:lvl>
    <w:lvl w:ilvl="1">
      <w:start w:val="1"/>
      <w:numFmt w:val="decimal"/>
      <w:lvlText w:val="3.%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lvlRestart w:val="1"/>
      <w:isLgl/>
      <w:suff w:val="space"/>
      <w:lvlText w:val="%1.%2.%3"/>
      <w:lvlJc w:val="left"/>
      <w:pPr>
        <w:ind w:left="0" w:firstLine="567"/>
      </w:pPr>
      <w:rPr>
        <w:rFonts w:hint="default"/>
        <w:lang w:val="ru-RU"/>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9" w15:restartNumberingAfterBreak="0">
    <w:nsid w:val="29CA708C"/>
    <w:multiLevelType w:val="hybridMultilevel"/>
    <w:tmpl w:val="973EB388"/>
    <w:lvl w:ilvl="0" w:tplc="942AB9E8">
      <w:start w:val="1"/>
      <w:numFmt w:val="russianLower"/>
      <w:lvlText w:val="%1)"/>
      <w:lvlJc w:val="left"/>
      <w:pPr>
        <w:ind w:left="1429" w:hanging="360"/>
      </w:pPr>
      <w:rPr>
        <w:rFonts w:cs="Times New Roman" w:hint="default"/>
      </w:rPr>
    </w:lvl>
    <w:lvl w:ilvl="1" w:tplc="F4ECBCE4">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0" w15:restartNumberingAfterBreak="0">
    <w:nsid w:val="2C557F61"/>
    <w:multiLevelType w:val="multilevel"/>
    <w:tmpl w:val="48F6531C"/>
    <w:styleLink w:val="11111111"/>
    <w:lvl w:ilvl="0">
      <w:start w:val="1"/>
      <w:numFmt w:val="decimal"/>
      <w:pStyle w:val="a1"/>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21" w15:restartNumberingAfterBreak="0">
    <w:nsid w:val="311F383C"/>
    <w:multiLevelType w:val="hybridMultilevel"/>
    <w:tmpl w:val="143EE7F4"/>
    <w:lvl w:ilvl="0" w:tplc="942AB9E8">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 w15:restartNumberingAfterBreak="0">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23" w15:restartNumberingAfterBreak="0">
    <w:nsid w:val="37B444EB"/>
    <w:multiLevelType w:val="hybridMultilevel"/>
    <w:tmpl w:val="4C7EE1CA"/>
    <w:lvl w:ilvl="0" w:tplc="8D9E87C2">
      <w:start w:val="1"/>
      <w:numFmt w:val="decimal"/>
      <w:lvlText w:val="%1."/>
      <w:lvlJc w:val="left"/>
      <w:pPr>
        <w:ind w:left="851" w:hanging="142"/>
      </w:pPr>
      <w:rPr>
        <w:rFonts w:hint="default"/>
        <w:b w:val="0"/>
      </w:rPr>
    </w:lvl>
    <w:lvl w:ilvl="1" w:tplc="04190019" w:tentative="1">
      <w:start w:val="1"/>
      <w:numFmt w:val="lowerLetter"/>
      <w:lvlText w:val="%2."/>
      <w:lvlJc w:val="left"/>
      <w:pPr>
        <w:ind w:left="1789" w:hanging="360"/>
      </w:pPr>
    </w:lvl>
    <w:lvl w:ilvl="2" w:tplc="0419001B">
      <w:start w:val="1"/>
      <w:numFmt w:val="lowerRoman"/>
      <w:pStyle w:val="111"/>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2AC7B8B"/>
    <w:multiLevelType w:val="multilevel"/>
    <w:tmpl w:val="E976DEF8"/>
    <w:lvl w:ilvl="0">
      <w:start w:val="1"/>
      <w:numFmt w:val="decimal"/>
      <w:lvlText w:val="%1."/>
      <w:lvlJc w:val="left"/>
      <w:pPr>
        <w:ind w:left="1637" w:hanging="360"/>
      </w:pPr>
      <w:rPr>
        <w:sz w:val="24"/>
        <w:szCs w:val="24"/>
      </w:rPr>
    </w:lvl>
    <w:lvl w:ilvl="1">
      <w:start w:val="1"/>
      <w:numFmt w:val="russianLower"/>
      <w:lvlText w:val="%2)"/>
      <w:lvlJc w:val="left"/>
      <w:pPr>
        <w:ind w:left="1070"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5" w15:restartNumberingAfterBreak="0">
    <w:nsid w:val="437929CA"/>
    <w:multiLevelType w:val="hybridMultilevel"/>
    <w:tmpl w:val="BCF0E9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481F055F"/>
    <w:multiLevelType w:val="hybridMultilevel"/>
    <w:tmpl w:val="97AE5BFC"/>
    <w:lvl w:ilvl="0" w:tplc="04190011">
      <w:start w:val="1"/>
      <w:numFmt w:val="decimal"/>
      <w:lvlText w:val="%1)"/>
      <w:lvlJc w:val="left"/>
      <w:pPr>
        <w:ind w:left="720" w:hanging="360"/>
      </w:pPr>
      <w:rPr>
        <w:rFonts w:hint="default"/>
      </w:rPr>
    </w:lvl>
    <w:lvl w:ilvl="1" w:tplc="61626000">
      <w:start w:val="1"/>
      <w:numFmt w:val="upperRoman"/>
      <w:lvlText w:val="%2."/>
      <w:lvlJc w:val="left"/>
      <w:pPr>
        <w:ind w:left="1800" w:hanging="7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8651D56"/>
    <w:multiLevelType w:val="multilevel"/>
    <w:tmpl w:val="7E0278D6"/>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8" w15:restartNumberingAfterBreak="0">
    <w:nsid w:val="49643F15"/>
    <w:multiLevelType w:val="hybridMultilevel"/>
    <w:tmpl w:val="51220E92"/>
    <w:styleLink w:val="1ai2"/>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9" w15:restartNumberingAfterBreak="0">
    <w:nsid w:val="4A2F353E"/>
    <w:multiLevelType w:val="hybridMultilevel"/>
    <w:tmpl w:val="C1D0C1FA"/>
    <w:lvl w:ilvl="0" w:tplc="58D8B8CA">
      <w:start w:val="1"/>
      <w:numFmt w:val="decimal"/>
      <w:pStyle w:val="S"/>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0" w15:restartNumberingAfterBreak="0">
    <w:nsid w:val="4A626448"/>
    <w:multiLevelType w:val="hybridMultilevel"/>
    <w:tmpl w:val="7A2416F4"/>
    <w:lvl w:ilvl="0" w:tplc="16CCCF42">
      <w:start w:val="1"/>
      <w:numFmt w:val="decimal"/>
      <w:lvlText w:val="21.%1."/>
      <w:lvlJc w:val="left"/>
      <w:pPr>
        <w:ind w:left="107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4B176457"/>
    <w:multiLevelType w:val="hybridMultilevel"/>
    <w:tmpl w:val="2BCA65E8"/>
    <w:lvl w:ilvl="0" w:tplc="EE12C93C">
      <w:start w:val="1"/>
      <w:numFmt w:val="decimal"/>
      <w:pStyle w:val="a2"/>
      <w:lvlText w:val="%1."/>
      <w:lvlJc w:val="left"/>
      <w:pPr>
        <w:tabs>
          <w:tab w:val="num" w:pos="928"/>
        </w:tabs>
        <w:ind w:left="928" w:hanging="360"/>
      </w:pPr>
      <w:rPr>
        <w:rFonts w:cs="Times New Roman"/>
      </w:rPr>
    </w:lvl>
    <w:lvl w:ilvl="1" w:tplc="B3520464">
      <w:start w:val="1"/>
      <w:numFmt w:val="bullet"/>
      <w:lvlText w:val="−"/>
      <w:lvlJc w:val="left"/>
      <w:pPr>
        <w:tabs>
          <w:tab w:val="num" w:pos="1440"/>
        </w:tabs>
        <w:ind w:left="1440" w:hanging="360"/>
      </w:pPr>
      <w:rPr>
        <w:rFonts w:ascii="Times New Roman" w:hAnsi="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4BDF68B4"/>
    <w:multiLevelType w:val="multilevel"/>
    <w:tmpl w:val="0419001F"/>
    <w:styleLink w:val="1ai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4D7A19B7"/>
    <w:multiLevelType w:val="hybridMultilevel"/>
    <w:tmpl w:val="58D413A2"/>
    <w:lvl w:ilvl="0" w:tplc="312859CC">
      <w:start w:val="1"/>
      <w:numFmt w:val="russianLower"/>
      <w:lvlText w:val="%1)"/>
      <w:lvlJc w:val="left"/>
      <w:pPr>
        <w:ind w:left="1429" w:hanging="360"/>
      </w:pPr>
      <w:rPr>
        <w:sz w:val="24"/>
        <w:szCs w:val="24"/>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4" w15:restartNumberingAfterBreak="0">
    <w:nsid w:val="4F3F7700"/>
    <w:multiLevelType w:val="multilevel"/>
    <w:tmpl w:val="52005730"/>
    <w:lvl w:ilvl="0">
      <w:start w:val="1"/>
      <w:numFmt w:val="decimal"/>
      <w:pStyle w:val="heading1normal"/>
      <w:suff w:val="space"/>
      <w:lvlText w:val="%1."/>
      <w:lvlJc w:val="left"/>
      <w:pPr>
        <w:ind w:left="0" w:firstLine="0"/>
      </w:pPr>
    </w:lvl>
    <w:lvl w:ilvl="1">
      <w:start w:val="1"/>
      <w:numFmt w:val="decimal"/>
      <w:pStyle w:val="heading2normal"/>
      <w:suff w:val="space"/>
      <w:lvlText w:val="%1.%2."/>
      <w:lvlJc w:val="left"/>
      <w:pPr>
        <w:ind w:left="0" w:firstLine="0"/>
      </w:pPr>
    </w:lvl>
    <w:lvl w:ilvl="2">
      <w:start w:val="1"/>
      <w:numFmt w:val="decimal"/>
      <w:pStyle w:val="heading3normal"/>
      <w:suff w:val="space"/>
      <w:lvlText w:val="%1.%2.%3."/>
      <w:lvlJc w:val="left"/>
      <w:pPr>
        <w:ind w:left="0" w:firstLine="0"/>
      </w:pPr>
    </w:lvl>
    <w:lvl w:ilvl="3">
      <w:start w:val="1"/>
      <w:numFmt w:val="decimal"/>
      <w:pStyle w:val="heading4normal"/>
      <w:suff w:val="space"/>
      <w:lvlText w:val="%1.%2.%3.%4."/>
      <w:lvlJc w:val="left"/>
      <w:pPr>
        <w:ind w:left="0" w:firstLine="0"/>
      </w:pPr>
    </w:lvl>
    <w:lvl w:ilvl="4">
      <w:start w:val="1"/>
      <w:numFmt w:val="decimal"/>
      <w:pStyle w:val="heading5normal"/>
      <w:suff w:val="space"/>
      <w:lvlText w:val="%1.%2.%3.%4.%5."/>
      <w:lvlJc w:val="left"/>
      <w:pPr>
        <w:ind w:left="0" w:firstLine="0"/>
      </w:pPr>
    </w:lvl>
    <w:lvl w:ilvl="5">
      <w:start w:val="1"/>
      <w:numFmt w:val="decimal"/>
      <w:pStyle w:val="heading6normal"/>
      <w:suff w:val="space"/>
      <w:lvlText w:val="%1.%2.%3.%4.%5.%6."/>
      <w:lvlJc w:val="left"/>
      <w:pPr>
        <w:ind w:left="0" w:firstLine="0"/>
      </w:pPr>
    </w:lvl>
    <w:lvl w:ilvl="6">
      <w:start w:val="1"/>
      <w:numFmt w:val="decimal"/>
      <w:pStyle w:val="heading7normal"/>
      <w:suff w:val="space"/>
      <w:lvlText w:val="%1.%2.%3.%4.%5.%6.%7."/>
      <w:lvlJc w:val="left"/>
      <w:pPr>
        <w:ind w:left="0" w:firstLine="0"/>
      </w:pPr>
    </w:lvl>
    <w:lvl w:ilvl="7">
      <w:start w:val="1"/>
      <w:numFmt w:val="decimal"/>
      <w:pStyle w:val="heading8normal"/>
      <w:suff w:val="space"/>
      <w:lvlText w:val="%1.%2.%3.%4.%5.%6.%7.%8."/>
      <w:lvlJc w:val="left"/>
      <w:pPr>
        <w:ind w:left="0" w:firstLine="0"/>
      </w:pPr>
    </w:lvl>
    <w:lvl w:ilvl="8">
      <w:start w:val="1"/>
      <w:numFmt w:val="decimal"/>
      <w:pStyle w:val="heading9normal"/>
      <w:suff w:val="space"/>
      <w:lvlText w:val="%1.%2.%3.%4.%5.%6.%7.%8.%9."/>
      <w:lvlJc w:val="left"/>
      <w:pPr>
        <w:ind w:left="0" w:firstLine="0"/>
      </w:pPr>
    </w:lvl>
  </w:abstractNum>
  <w:abstractNum w:abstractNumId="35" w15:restartNumberingAfterBreak="0">
    <w:nsid w:val="4F524598"/>
    <w:multiLevelType w:val="hybridMultilevel"/>
    <w:tmpl w:val="53322E88"/>
    <w:styleLink w:val="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4F65195B"/>
    <w:multiLevelType w:val="multilevel"/>
    <w:tmpl w:val="16A8B17E"/>
    <w:lvl w:ilvl="0">
      <w:start w:val="1"/>
      <w:numFmt w:val="decimal"/>
      <w:pStyle w:val="12"/>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7" w15:restartNumberingAfterBreak="0">
    <w:nsid w:val="581848B1"/>
    <w:multiLevelType w:val="multilevel"/>
    <w:tmpl w:val="F35218B0"/>
    <w:lvl w:ilvl="0">
      <w:start w:val="10"/>
      <w:numFmt w:val="decimal"/>
      <w:lvlText w:val="%1."/>
      <w:lvlJc w:val="left"/>
      <w:pPr>
        <w:ind w:left="1069" w:hanging="360"/>
      </w:pPr>
      <w:rPr>
        <w:rFonts w:hint="default"/>
      </w:rPr>
    </w:lvl>
    <w:lvl w:ilvl="1">
      <w:start w:val="1"/>
      <w:numFmt w:val="decimal"/>
      <w:isLgl/>
      <w:lvlText w:val="%1.%2."/>
      <w:lvlJc w:val="left"/>
      <w:pPr>
        <w:ind w:left="1189" w:hanging="48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8" w15:restartNumberingAfterBreak="0">
    <w:nsid w:val="582426D3"/>
    <w:multiLevelType w:val="hybridMultilevel"/>
    <w:tmpl w:val="40988208"/>
    <w:lvl w:ilvl="0" w:tplc="17E60FF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15:restartNumberingAfterBreak="0">
    <w:nsid w:val="584C1824"/>
    <w:multiLevelType w:val="hybridMultilevel"/>
    <w:tmpl w:val="04208E48"/>
    <w:lvl w:ilvl="0" w:tplc="1E9A75A6">
      <w:start w:val="1"/>
      <w:numFmt w:val="bullet"/>
      <w:pStyle w:val="S0"/>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0" w15:restartNumberingAfterBreak="0">
    <w:nsid w:val="59E60585"/>
    <w:multiLevelType w:val="hybridMultilevel"/>
    <w:tmpl w:val="38D6B882"/>
    <w:styleLink w:val="a3"/>
    <w:lvl w:ilvl="0" w:tplc="D8386870">
      <w:start w:val="1"/>
      <w:numFmt w:val="bullet"/>
      <w:pStyle w:val="13"/>
      <w:lvlText w:val=""/>
      <w:lvlJc w:val="left"/>
      <w:pPr>
        <w:tabs>
          <w:tab w:val="num" w:pos="360"/>
        </w:tabs>
        <w:ind w:left="360" w:hanging="360"/>
      </w:pPr>
      <w:rPr>
        <w:rFonts w:ascii="Symbol" w:hAnsi="Symbol" w:hint="default"/>
        <w:color w:val="auto"/>
      </w:rPr>
    </w:lvl>
    <w:lvl w:ilvl="1" w:tplc="04190003">
      <w:start w:val="1"/>
      <w:numFmt w:val="bullet"/>
      <w:pStyle w:val="20"/>
      <w:lvlText w:val=""/>
      <w:lvlJc w:val="left"/>
      <w:pPr>
        <w:tabs>
          <w:tab w:val="num" w:pos="1440"/>
        </w:tabs>
        <w:ind w:left="1440" w:hanging="360"/>
      </w:pPr>
      <w:rPr>
        <w:rFonts w:ascii="Symbol" w:hAnsi="Symbol" w:hint="default"/>
        <w:color w:val="auto"/>
      </w:rPr>
    </w:lvl>
    <w:lvl w:ilvl="2" w:tplc="04190005">
      <w:start w:val="1"/>
      <w:numFmt w:val="bullet"/>
      <w:pStyle w:val="3"/>
      <w:lvlText w:val=""/>
      <w:lvlJc w:val="left"/>
      <w:pPr>
        <w:tabs>
          <w:tab w:val="num" w:pos="2160"/>
        </w:tabs>
        <w:ind w:left="2160" w:hanging="360"/>
      </w:pPr>
      <w:rPr>
        <w:rFonts w:ascii="Wingdings" w:hAnsi="Wingdings" w:hint="default"/>
      </w:rPr>
    </w:lvl>
    <w:lvl w:ilvl="3" w:tplc="04190001" w:tentative="1">
      <w:start w:val="1"/>
      <w:numFmt w:val="bullet"/>
      <w:pStyle w:val="40"/>
      <w:lvlText w:val=""/>
      <w:lvlJc w:val="left"/>
      <w:pPr>
        <w:tabs>
          <w:tab w:val="num" w:pos="2880"/>
        </w:tabs>
        <w:ind w:left="2880" w:hanging="360"/>
      </w:pPr>
      <w:rPr>
        <w:rFonts w:ascii="Symbol" w:hAnsi="Symbol" w:hint="default"/>
      </w:rPr>
    </w:lvl>
    <w:lvl w:ilvl="4" w:tplc="04190003" w:tentative="1">
      <w:start w:val="1"/>
      <w:numFmt w:val="bullet"/>
      <w:pStyle w:val="50"/>
      <w:lvlText w:val="o"/>
      <w:lvlJc w:val="left"/>
      <w:pPr>
        <w:tabs>
          <w:tab w:val="num" w:pos="3600"/>
        </w:tabs>
        <w:ind w:left="3600" w:hanging="360"/>
      </w:pPr>
      <w:rPr>
        <w:rFonts w:ascii="Courier New" w:hAnsi="Courier New" w:cs="Courier New" w:hint="default"/>
      </w:rPr>
    </w:lvl>
    <w:lvl w:ilvl="5" w:tplc="04190005" w:tentative="1">
      <w:start w:val="1"/>
      <w:numFmt w:val="bullet"/>
      <w:pStyle w:val="60"/>
      <w:lvlText w:val=""/>
      <w:lvlJc w:val="left"/>
      <w:pPr>
        <w:tabs>
          <w:tab w:val="num" w:pos="4320"/>
        </w:tabs>
        <w:ind w:left="4320" w:hanging="360"/>
      </w:pPr>
      <w:rPr>
        <w:rFonts w:ascii="Wingdings" w:hAnsi="Wingdings" w:hint="default"/>
      </w:rPr>
    </w:lvl>
    <w:lvl w:ilvl="6" w:tplc="04190001" w:tentative="1">
      <w:start w:val="1"/>
      <w:numFmt w:val="bullet"/>
      <w:pStyle w:val="7"/>
      <w:lvlText w:val=""/>
      <w:lvlJc w:val="left"/>
      <w:pPr>
        <w:tabs>
          <w:tab w:val="num" w:pos="5040"/>
        </w:tabs>
        <w:ind w:left="5040" w:hanging="360"/>
      </w:pPr>
      <w:rPr>
        <w:rFonts w:ascii="Symbol" w:hAnsi="Symbol" w:hint="default"/>
      </w:rPr>
    </w:lvl>
    <w:lvl w:ilvl="7" w:tplc="04190003" w:tentative="1">
      <w:start w:val="1"/>
      <w:numFmt w:val="bullet"/>
      <w:pStyle w:val="8"/>
      <w:lvlText w:val="o"/>
      <w:lvlJc w:val="left"/>
      <w:pPr>
        <w:tabs>
          <w:tab w:val="num" w:pos="5760"/>
        </w:tabs>
        <w:ind w:left="5760" w:hanging="360"/>
      </w:pPr>
      <w:rPr>
        <w:rFonts w:ascii="Courier New" w:hAnsi="Courier New" w:cs="Courier New" w:hint="default"/>
      </w:rPr>
    </w:lvl>
    <w:lvl w:ilvl="8" w:tplc="04190005" w:tentative="1">
      <w:start w:val="1"/>
      <w:numFmt w:val="bullet"/>
      <w:pStyle w:val="9"/>
      <w:lvlText w:val=""/>
      <w:lvlJc w:val="left"/>
      <w:pPr>
        <w:tabs>
          <w:tab w:val="num" w:pos="6480"/>
        </w:tabs>
        <w:ind w:left="6480" w:hanging="360"/>
      </w:pPr>
      <w:rPr>
        <w:rFonts w:ascii="Wingdings" w:hAnsi="Wingdings" w:hint="default"/>
      </w:rPr>
    </w:lvl>
  </w:abstractNum>
  <w:abstractNum w:abstractNumId="41" w15:restartNumberingAfterBreak="0">
    <w:nsid w:val="66AF14FF"/>
    <w:multiLevelType w:val="hybridMultilevel"/>
    <w:tmpl w:val="700AAAB8"/>
    <w:lvl w:ilvl="0" w:tplc="89260D38">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42" w15:restartNumberingAfterBreak="0">
    <w:nsid w:val="66D30682"/>
    <w:multiLevelType w:val="hybridMultilevel"/>
    <w:tmpl w:val="94A2A3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B1B3507"/>
    <w:multiLevelType w:val="hybridMultilevel"/>
    <w:tmpl w:val="11CE71FC"/>
    <w:lvl w:ilvl="0" w:tplc="1FA8D1F2">
      <w:start w:val="1"/>
      <w:numFmt w:val="decimal"/>
      <w:pStyle w:val="14"/>
      <w:lvlText w:val="Таблица %1 "/>
      <w:lvlJc w:val="right"/>
      <w:pPr>
        <w:tabs>
          <w:tab w:val="num" w:pos="1429"/>
        </w:tabs>
        <w:ind w:left="1429" w:firstLine="79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6CF70BC1"/>
    <w:multiLevelType w:val="multilevel"/>
    <w:tmpl w:val="48D4745E"/>
    <w:lvl w:ilvl="0">
      <w:start w:val="1"/>
      <w:numFmt w:val="decimal"/>
      <w:pStyle w:val="15"/>
      <w:lvlText w:val="%1."/>
      <w:lvlJc w:val="left"/>
      <w:pPr>
        <w:tabs>
          <w:tab w:val="num" w:pos="0"/>
        </w:tabs>
        <w:ind w:left="432" w:hanging="432"/>
      </w:pPr>
      <w:rPr>
        <w:rFonts w:hint="default"/>
      </w:rPr>
    </w:lvl>
    <w:lvl w:ilvl="1">
      <w:start w:val="1"/>
      <w:numFmt w:val="decimal"/>
      <w:pStyle w:val="21"/>
      <w:lvlText w:val="%1.%2"/>
      <w:lvlJc w:val="left"/>
      <w:pPr>
        <w:tabs>
          <w:tab w:val="num" w:pos="1259"/>
        </w:tabs>
        <w:ind w:left="1836" w:hanging="576"/>
      </w:pPr>
      <w:rPr>
        <w:rFonts w:hint="default"/>
      </w:rPr>
    </w:lvl>
    <w:lvl w:ilvl="2">
      <w:start w:val="1"/>
      <w:numFmt w:val="decimal"/>
      <w:pStyle w:val="30"/>
      <w:lvlText w:val="%1.%2.%3"/>
      <w:lvlJc w:val="left"/>
      <w:pPr>
        <w:tabs>
          <w:tab w:val="num" w:pos="767"/>
        </w:tabs>
        <w:ind w:left="540" w:firstLine="0"/>
      </w:pPr>
      <w:rPr>
        <w:rFonts w:hint="default"/>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6" w15:restartNumberingAfterBreak="0">
    <w:nsid w:val="71B922F1"/>
    <w:multiLevelType w:val="hybridMultilevel"/>
    <w:tmpl w:val="5DF63A72"/>
    <w:lvl w:ilvl="0" w:tplc="04190001">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42170A3"/>
    <w:multiLevelType w:val="multilevel"/>
    <w:tmpl w:val="B68CA35C"/>
    <w:styleLink w:val="80"/>
    <w:lvl w:ilvl="0">
      <w:start w:val="1"/>
      <w:numFmt w:val="upperRoman"/>
      <w:lvlText w:val="%1."/>
      <w:lvlJc w:val="left"/>
      <w:pPr>
        <w:ind w:left="0" w:firstLine="567"/>
      </w:pPr>
      <w:rPr>
        <w:rFonts w:hint="default"/>
      </w:rPr>
    </w:lvl>
    <w:lvl w:ilvl="1">
      <w:start w:val="1"/>
      <w:numFmt w:val="decimal"/>
      <w:isLgl/>
      <w:lvlText w:val="%1.%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isLgl/>
      <w:suff w:val="space"/>
      <w:lvlText w:val="%1.%2.%3"/>
      <w:lvlJc w:val="left"/>
      <w:pPr>
        <w:ind w:left="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48" w15:restartNumberingAfterBreak="0">
    <w:nsid w:val="7457004B"/>
    <w:multiLevelType w:val="hybridMultilevel"/>
    <w:tmpl w:val="95F41816"/>
    <w:lvl w:ilvl="0" w:tplc="6C849B72">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74F65A4D"/>
    <w:multiLevelType w:val="multilevel"/>
    <w:tmpl w:val="07DAA336"/>
    <w:styleLink w:val="70"/>
    <w:lvl w:ilvl="0">
      <w:start w:val="1"/>
      <w:numFmt w:val="upperRoman"/>
      <w:lvlText w:val="%1."/>
      <w:lvlJc w:val="left"/>
      <w:pPr>
        <w:ind w:left="0" w:firstLine="567"/>
      </w:pPr>
      <w:rPr>
        <w:rFonts w:hint="default"/>
      </w:rPr>
    </w:lvl>
    <w:lvl w:ilvl="1">
      <w:start w:val="1"/>
      <w:numFmt w:val="decimal"/>
      <w:isLgl/>
      <w:lvlText w:val="%1.%2"/>
      <w:lvlJc w:val="left"/>
      <w:pPr>
        <w:ind w:left="0" w:firstLine="567"/>
      </w:pPr>
      <w:rPr>
        <w:rFonts w:ascii="Times New Roman" w:hAnsi="Times New Roman" w:hint="default"/>
        <w:b/>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rPr>
    </w:lvl>
    <w:lvl w:ilvl="2">
      <w:start w:val="1"/>
      <w:numFmt w:val="decimal"/>
      <w:isLgl/>
      <w:suff w:val="space"/>
      <w:lvlText w:val="%1.%2.%3"/>
      <w:lvlJc w:val="left"/>
      <w:pPr>
        <w:ind w:left="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50" w15:restartNumberingAfterBreak="0">
    <w:nsid w:val="79602BC4"/>
    <w:multiLevelType w:val="multilevel"/>
    <w:tmpl w:val="7CB833C0"/>
    <w:lvl w:ilvl="0">
      <w:start w:val="1"/>
      <w:numFmt w:val="decimal"/>
      <w:lvlText w:val="%1."/>
      <w:lvlJc w:val="left"/>
      <w:pPr>
        <w:ind w:left="975" w:hanging="975"/>
      </w:pPr>
      <w:rPr>
        <w:rFonts w:hint="default"/>
      </w:rPr>
    </w:lvl>
    <w:lvl w:ilvl="1">
      <w:start w:val="1"/>
      <w:numFmt w:val="decimal"/>
      <w:lvlText w:val="%1.%2."/>
      <w:lvlJc w:val="left"/>
      <w:pPr>
        <w:ind w:left="1684" w:hanging="975"/>
      </w:pPr>
      <w:rPr>
        <w:rFonts w:hint="default"/>
      </w:rPr>
    </w:lvl>
    <w:lvl w:ilvl="2">
      <w:start w:val="1"/>
      <w:numFmt w:val="decimal"/>
      <w:lvlText w:val="%1.%2.%3."/>
      <w:lvlJc w:val="left"/>
      <w:pPr>
        <w:ind w:left="2393" w:hanging="975"/>
      </w:pPr>
      <w:rPr>
        <w:rFonts w:hint="default"/>
      </w:rPr>
    </w:lvl>
    <w:lvl w:ilvl="3">
      <w:start w:val="1"/>
      <w:numFmt w:val="decimal"/>
      <w:lvlText w:val="%1.%2.%3.%4."/>
      <w:lvlJc w:val="left"/>
      <w:pPr>
        <w:ind w:left="3102" w:hanging="975"/>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1" w15:restartNumberingAfterBreak="0">
    <w:nsid w:val="7DF57693"/>
    <w:multiLevelType w:val="hybridMultilevel"/>
    <w:tmpl w:val="4C2817F4"/>
    <w:lvl w:ilvl="0" w:tplc="942AB9E8">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44"/>
  </w:num>
  <w:num w:numId="2">
    <w:abstractNumId w:val="31"/>
  </w:num>
  <w:num w:numId="3">
    <w:abstractNumId w:val="34"/>
  </w:num>
  <w:num w:numId="4">
    <w:abstractNumId w:val="16"/>
  </w:num>
  <w:num w:numId="5">
    <w:abstractNumId w:val="20"/>
  </w:num>
  <w:num w:numId="6">
    <w:abstractNumId w:val="36"/>
  </w:num>
  <w:num w:numId="7">
    <w:abstractNumId w:val="45"/>
  </w:num>
  <w:num w:numId="8">
    <w:abstractNumId w:val="7"/>
  </w:num>
  <w:num w:numId="9">
    <w:abstractNumId w:val="11"/>
  </w:num>
  <w:num w:numId="10">
    <w:abstractNumId w:val="32"/>
  </w:num>
  <w:num w:numId="11">
    <w:abstractNumId w:val="28"/>
  </w:num>
  <w:num w:numId="12">
    <w:abstractNumId w:val="15"/>
  </w:num>
  <w:num w:numId="13">
    <w:abstractNumId w:val="9"/>
  </w:num>
  <w:num w:numId="14">
    <w:abstractNumId w:val="40"/>
  </w:num>
  <w:num w:numId="15">
    <w:abstractNumId w:val="29"/>
  </w:num>
  <w:num w:numId="16">
    <w:abstractNumId w:val="39"/>
  </w:num>
  <w:num w:numId="17">
    <w:abstractNumId w:val="22"/>
  </w:num>
  <w:num w:numId="18">
    <w:abstractNumId w:val="35"/>
  </w:num>
  <w:num w:numId="19">
    <w:abstractNumId w:val="13"/>
  </w:num>
  <w:num w:numId="20">
    <w:abstractNumId w:val="18"/>
  </w:num>
  <w:num w:numId="21">
    <w:abstractNumId w:val="12"/>
  </w:num>
  <w:num w:numId="22">
    <w:abstractNumId w:val="49"/>
  </w:num>
  <w:num w:numId="23">
    <w:abstractNumId w:val="47"/>
  </w:num>
  <w:num w:numId="24">
    <w:abstractNumId w:val="23"/>
  </w:num>
  <w:num w:numId="25">
    <w:abstractNumId w:val="10"/>
  </w:num>
  <w:num w:numId="26">
    <w:abstractNumId w:val="43"/>
  </w:num>
  <w:num w:numId="27">
    <w:abstractNumId w:val="8"/>
  </w:num>
  <w:num w:numId="28">
    <w:abstractNumId w:val="24"/>
  </w:num>
  <w:num w:numId="29">
    <w:abstractNumId w:val="21"/>
  </w:num>
  <w:num w:numId="30">
    <w:abstractNumId w:val="26"/>
  </w:num>
  <w:num w:numId="31">
    <w:abstractNumId w:val="30"/>
  </w:num>
  <w:num w:numId="32">
    <w:abstractNumId w:val="37"/>
  </w:num>
  <w:num w:numId="33">
    <w:abstractNumId w:val="19"/>
  </w:num>
  <w:num w:numId="34">
    <w:abstractNumId w:val="17"/>
  </w:num>
  <w:num w:numId="35">
    <w:abstractNumId w:val="38"/>
  </w:num>
  <w:num w:numId="36">
    <w:abstractNumId w:val="51"/>
  </w:num>
  <w:num w:numId="37">
    <w:abstractNumId w:val="48"/>
  </w:num>
  <w:num w:numId="38">
    <w:abstractNumId w:val="50"/>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num>
  <w:num w:numId="45">
    <w:abstractNumId w:val="4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oNotHyphenateCaps/>
  <w:drawingGridHorizontalSpacing w:val="24"/>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447"/>
    <w:rsid w:val="0000033F"/>
    <w:rsid w:val="00000522"/>
    <w:rsid w:val="000012F0"/>
    <w:rsid w:val="000015D7"/>
    <w:rsid w:val="00001BAD"/>
    <w:rsid w:val="0000251C"/>
    <w:rsid w:val="00002603"/>
    <w:rsid w:val="0000275F"/>
    <w:rsid w:val="000028AF"/>
    <w:rsid w:val="00002E24"/>
    <w:rsid w:val="0000303B"/>
    <w:rsid w:val="000036C0"/>
    <w:rsid w:val="00003A7E"/>
    <w:rsid w:val="00003EF4"/>
    <w:rsid w:val="00004157"/>
    <w:rsid w:val="000043FC"/>
    <w:rsid w:val="00004848"/>
    <w:rsid w:val="00004FC9"/>
    <w:rsid w:val="0000530F"/>
    <w:rsid w:val="000053BC"/>
    <w:rsid w:val="000058D4"/>
    <w:rsid w:val="000062F9"/>
    <w:rsid w:val="000069F5"/>
    <w:rsid w:val="000070FF"/>
    <w:rsid w:val="0000749D"/>
    <w:rsid w:val="00007A07"/>
    <w:rsid w:val="00007E89"/>
    <w:rsid w:val="00007F41"/>
    <w:rsid w:val="000100E2"/>
    <w:rsid w:val="000103E1"/>
    <w:rsid w:val="00010455"/>
    <w:rsid w:val="000107EF"/>
    <w:rsid w:val="0001097E"/>
    <w:rsid w:val="00010A86"/>
    <w:rsid w:val="000110F8"/>
    <w:rsid w:val="0001124E"/>
    <w:rsid w:val="00011252"/>
    <w:rsid w:val="00011FDC"/>
    <w:rsid w:val="000122F3"/>
    <w:rsid w:val="0001258D"/>
    <w:rsid w:val="0001286C"/>
    <w:rsid w:val="00012C38"/>
    <w:rsid w:val="00012F53"/>
    <w:rsid w:val="0001340C"/>
    <w:rsid w:val="00013642"/>
    <w:rsid w:val="000137D2"/>
    <w:rsid w:val="00013C02"/>
    <w:rsid w:val="00013CE1"/>
    <w:rsid w:val="000141C0"/>
    <w:rsid w:val="00015134"/>
    <w:rsid w:val="000155FE"/>
    <w:rsid w:val="0001563A"/>
    <w:rsid w:val="00015FF8"/>
    <w:rsid w:val="0001623D"/>
    <w:rsid w:val="0001639F"/>
    <w:rsid w:val="000166AA"/>
    <w:rsid w:val="00016D84"/>
    <w:rsid w:val="000176AA"/>
    <w:rsid w:val="00020B6E"/>
    <w:rsid w:val="00021657"/>
    <w:rsid w:val="000221A9"/>
    <w:rsid w:val="000221AF"/>
    <w:rsid w:val="000222C8"/>
    <w:rsid w:val="000228BD"/>
    <w:rsid w:val="00022952"/>
    <w:rsid w:val="00022F37"/>
    <w:rsid w:val="00022F71"/>
    <w:rsid w:val="0002308B"/>
    <w:rsid w:val="00023154"/>
    <w:rsid w:val="0002321C"/>
    <w:rsid w:val="000238CF"/>
    <w:rsid w:val="00023A37"/>
    <w:rsid w:val="000240A3"/>
    <w:rsid w:val="00024458"/>
    <w:rsid w:val="00024ED1"/>
    <w:rsid w:val="00025168"/>
    <w:rsid w:val="0002527B"/>
    <w:rsid w:val="00025674"/>
    <w:rsid w:val="000257D7"/>
    <w:rsid w:val="00026EA8"/>
    <w:rsid w:val="00027465"/>
    <w:rsid w:val="0002778C"/>
    <w:rsid w:val="00027998"/>
    <w:rsid w:val="000279C9"/>
    <w:rsid w:val="00027AC0"/>
    <w:rsid w:val="00027AC7"/>
    <w:rsid w:val="000301BC"/>
    <w:rsid w:val="000302E4"/>
    <w:rsid w:val="00030510"/>
    <w:rsid w:val="00030A07"/>
    <w:rsid w:val="00030AC8"/>
    <w:rsid w:val="00030D4B"/>
    <w:rsid w:val="000314AF"/>
    <w:rsid w:val="000316BD"/>
    <w:rsid w:val="00031FFC"/>
    <w:rsid w:val="00032621"/>
    <w:rsid w:val="0003266E"/>
    <w:rsid w:val="00032C37"/>
    <w:rsid w:val="00032E2E"/>
    <w:rsid w:val="00032E37"/>
    <w:rsid w:val="00032FEA"/>
    <w:rsid w:val="000333D7"/>
    <w:rsid w:val="0003395D"/>
    <w:rsid w:val="00034445"/>
    <w:rsid w:val="0003447F"/>
    <w:rsid w:val="0003453E"/>
    <w:rsid w:val="00035228"/>
    <w:rsid w:val="00035874"/>
    <w:rsid w:val="00035880"/>
    <w:rsid w:val="00035962"/>
    <w:rsid w:val="00035983"/>
    <w:rsid w:val="00035B13"/>
    <w:rsid w:val="00035B7D"/>
    <w:rsid w:val="00035FAC"/>
    <w:rsid w:val="000362CF"/>
    <w:rsid w:val="00036644"/>
    <w:rsid w:val="00036936"/>
    <w:rsid w:val="00036F45"/>
    <w:rsid w:val="00037425"/>
    <w:rsid w:val="00037630"/>
    <w:rsid w:val="00037B72"/>
    <w:rsid w:val="00037B9D"/>
    <w:rsid w:val="00040122"/>
    <w:rsid w:val="00040163"/>
    <w:rsid w:val="000405BB"/>
    <w:rsid w:val="000408CA"/>
    <w:rsid w:val="00040AC7"/>
    <w:rsid w:val="00040B99"/>
    <w:rsid w:val="00040E1C"/>
    <w:rsid w:val="00040E5C"/>
    <w:rsid w:val="00041417"/>
    <w:rsid w:val="0004183A"/>
    <w:rsid w:val="00042676"/>
    <w:rsid w:val="00042F4A"/>
    <w:rsid w:val="0004334F"/>
    <w:rsid w:val="00043908"/>
    <w:rsid w:val="00043B1D"/>
    <w:rsid w:val="00043BF5"/>
    <w:rsid w:val="00043FFF"/>
    <w:rsid w:val="000441BC"/>
    <w:rsid w:val="000446D9"/>
    <w:rsid w:val="000447F6"/>
    <w:rsid w:val="00044D54"/>
    <w:rsid w:val="000453F4"/>
    <w:rsid w:val="0004585F"/>
    <w:rsid w:val="00045A31"/>
    <w:rsid w:val="00045E6D"/>
    <w:rsid w:val="00045F7E"/>
    <w:rsid w:val="000464C8"/>
    <w:rsid w:val="000467E8"/>
    <w:rsid w:val="00046AD8"/>
    <w:rsid w:val="00046CB3"/>
    <w:rsid w:val="0004716A"/>
    <w:rsid w:val="00047601"/>
    <w:rsid w:val="0004767A"/>
    <w:rsid w:val="000476EA"/>
    <w:rsid w:val="00047E84"/>
    <w:rsid w:val="0005036B"/>
    <w:rsid w:val="00050678"/>
    <w:rsid w:val="0005086D"/>
    <w:rsid w:val="00050A64"/>
    <w:rsid w:val="00050E51"/>
    <w:rsid w:val="00051BBC"/>
    <w:rsid w:val="00051F90"/>
    <w:rsid w:val="00051FC6"/>
    <w:rsid w:val="00052502"/>
    <w:rsid w:val="00052E3D"/>
    <w:rsid w:val="0005358E"/>
    <w:rsid w:val="000535CB"/>
    <w:rsid w:val="000536A0"/>
    <w:rsid w:val="00053725"/>
    <w:rsid w:val="000548B0"/>
    <w:rsid w:val="00054F34"/>
    <w:rsid w:val="000560B2"/>
    <w:rsid w:val="0005610E"/>
    <w:rsid w:val="00056674"/>
    <w:rsid w:val="0005695D"/>
    <w:rsid w:val="0005696C"/>
    <w:rsid w:val="00056AA7"/>
    <w:rsid w:val="00056CF4"/>
    <w:rsid w:val="0005719E"/>
    <w:rsid w:val="0005787F"/>
    <w:rsid w:val="00057B92"/>
    <w:rsid w:val="00060566"/>
    <w:rsid w:val="00060C5A"/>
    <w:rsid w:val="000621C2"/>
    <w:rsid w:val="0006261D"/>
    <w:rsid w:val="00062712"/>
    <w:rsid w:val="0006290D"/>
    <w:rsid w:val="00062BFF"/>
    <w:rsid w:val="00063544"/>
    <w:rsid w:val="00063580"/>
    <w:rsid w:val="00063A54"/>
    <w:rsid w:val="00063B10"/>
    <w:rsid w:val="00063E86"/>
    <w:rsid w:val="00064015"/>
    <w:rsid w:val="000645A5"/>
    <w:rsid w:val="00064965"/>
    <w:rsid w:val="00064A92"/>
    <w:rsid w:val="00064D53"/>
    <w:rsid w:val="0006504C"/>
    <w:rsid w:val="000652BD"/>
    <w:rsid w:val="00065AB4"/>
    <w:rsid w:val="0006721E"/>
    <w:rsid w:val="00067B20"/>
    <w:rsid w:val="00067F88"/>
    <w:rsid w:val="00070156"/>
    <w:rsid w:val="000706CC"/>
    <w:rsid w:val="00070786"/>
    <w:rsid w:val="00070AB7"/>
    <w:rsid w:val="0007141A"/>
    <w:rsid w:val="0007141C"/>
    <w:rsid w:val="00071A16"/>
    <w:rsid w:val="00071ED3"/>
    <w:rsid w:val="00071F7A"/>
    <w:rsid w:val="000723AE"/>
    <w:rsid w:val="000726EC"/>
    <w:rsid w:val="00072D9A"/>
    <w:rsid w:val="00073330"/>
    <w:rsid w:val="00073607"/>
    <w:rsid w:val="00073689"/>
    <w:rsid w:val="000736A2"/>
    <w:rsid w:val="00074135"/>
    <w:rsid w:val="00074211"/>
    <w:rsid w:val="00074564"/>
    <w:rsid w:val="0007523B"/>
    <w:rsid w:val="000756B3"/>
    <w:rsid w:val="00076033"/>
    <w:rsid w:val="00076234"/>
    <w:rsid w:val="00076613"/>
    <w:rsid w:val="00076799"/>
    <w:rsid w:val="00076846"/>
    <w:rsid w:val="0007697A"/>
    <w:rsid w:val="000769C2"/>
    <w:rsid w:val="00076CC5"/>
    <w:rsid w:val="00076CE8"/>
    <w:rsid w:val="00077147"/>
    <w:rsid w:val="0007716E"/>
    <w:rsid w:val="000773B6"/>
    <w:rsid w:val="000778C6"/>
    <w:rsid w:val="00077E8D"/>
    <w:rsid w:val="0008036D"/>
    <w:rsid w:val="00080A12"/>
    <w:rsid w:val="00081166"/>
    <w:rsid w:val="00081638"/>
    <w:rsid w:val="00081AFF"/>
    <w:rsid w:val="000821A2"/>
    <w:rsid w:val="00083490"/>
    <w:rsid w:val="000835C8"/>
    <w:rsid w:val="00083CAF"/>
    <w:rsid w:val="00083DA5"/>
    <w:rsid w:val="0008439D"/>
    <w:rsid w:val="0008470D"/>
    <w:rsid w:val="00084B40"/>
    <w:rsid w:val="00085296"/>
    <w:rsid w:val="00085DA4"/>
    <w:rsid w:val="000861CB"/>
    <w:rsid w:val="0008680E"/>
    <w:rsid w:val="00086B6D"/>
    <w:rsid w:val="00086E1B"/>
    <w:rsid w:val="00087149"/>
    <w:rsid w:val="00087333"/>
    <w:rsid w:val="00087864"/>
    <w:rsid w:val="0008788E"/>
    <w:rsid w:val="000879B4"/>
    <w:rsid w:val="00087C7B"/>
    <w:rsid w:val="000909F5"/>
    <w:rsid w:val="00091AA2"/>
    <w:rsid w:val="00091C1F"/>
    <w:rsid w:val="0009214F"/>
    <w:rsid w:val="00092311"/>
    <w:rsid w:val="00092373"/>
    <w:rsid w:val="000924F9"/>
    <w:rsid w:val="0009256E"/>
    <w:rsid w:val="000932A7"/>
    <w:rsid w:val="00093F03"/>
    <w:rsid w:val="000940D6"/>
    <w:rsid w:val="0009462C"/>
    <w:rsid w:val="000949DD"/>
    <w:rsid w:val="00094B5C"/>
    <w:rsid w:val="00094D2B"/>
    <w:rsid w:val="00094EBE"/>
    <w:rsid w:val="0009554D"/>
    <w:rsid w:val="000959B3"/>
    <w:rsid w:val="00096045"/>
    <w:rsid w:val="000963F2"/>
    <w:rsid w:val="00096474"/>
    <w:rsid w:val="00097073"/>
    <w:rsid w:val="0009774E"/>
    <w:rsid w:val="000977C8"/>
    <w:rsid w:val="000978B2"/>
    <w:rsid w:val="00097E03"/>
    <w:rsid w:val="000A0005"/>
    <w:rsid w:val="000A009F"/>
    <w:rsid w:val="000A01B9"/>
    <w:rsid w:val="000A03BA"/>
    <w:rsid w:val="000A0453"/>
    <w:rsid w:val="000A1086"/>
    <w:rsid w:val="000A13DB"/>
    <w:rsid w:val="000A14E2"/>
    <w:rsid w:val="000A1934"/>
    <w:rsid w:val="000A1951"/>
    <w:rsid w:val="000A1F41"/>
    <w:rsid w:val="000A20E7"/>
    <w:rsid w:val="000A229B"/>
    <w:rsid w:val="000A3A08"/>
    <w:rsid w:val="000A3DC6"/>
    <w:rsid w:val="000A3EEB"/>
    <w:rsid w:val="000A424D"/>
    <w:rsid w:val="000A4B11"/>
    <w:rsid w:val="000A4BDF"/>
    <w:rsid w:val="000A4DC3"/>
    <w:rsid w:val="000A4E93"/>
    <w:rsid w:val="000A6776"/>
    <w:rsid w:val="000A6BAC"/>
    <w:rsid w:val="000A751B"/>
    <w:rsid w:val="000A7975"/>
    <w:rsid w:val="000A7AAE"/>
    <w:rsid w:val="000B0496"/>
    <w:rsid w:val="000B0D6C"/>
    <w:rsid w:val="000B0E97"/>
    <w:rsid w:val="000B11C4"/>
    <w:rsid w:val="000B19B5"/>
    <w:rsid w:val="000B26C0"/>
    <w:rsid w:val="000B2701"/>
    <w:rsid w:val="000B36B9"/>
    <w:rsid w:val="000B3838"/>
    <w:rsid w:val="000B3A1B"/>
    <w:rsid w:val="000B3B07"/>
    <w:rsid w:val="000B4F51"/>
    <w:rsid w:val="000B5888"/>
    <w:rsid w:val="000B59A8"/>
    <w:rsid w:val="000B5B4F"/>
    <w:rsid w:val="000B6C01"/>
    <w:rsid w:val="000B741A"/>
    <w:rsid w:val="000B7570"/>
    <w:rsid w:val="000B7E36"/>
    <w:rsid w:val="000B7FD3"/>
    <w:rsid w:val="000C07FA"/>
    <w:rsid w:val="000C0860"/>
    <w:rsid w:val="000C0B5F"/>
    <w:rsid w:val="000C0D79"/>
    <w:rsid w:val="000C0DEC"/>
    <w:rsid w:val="000C1292"/>
    <w:rsid w:val="000C133A"/>
    <w:rsid w:val="000C13E3"/>
    <w:rsid w:val="000C1812"/>
    <w:rsid w:val="000C1C12"/>
    <w:rsid w:val="000C1E4F"/>
    <w:rsid w:val="000C25D4"/>
    <w:rsid w:val="000C26DD"/>
    <w:rsid w:val="000C3A0E"/>
    <w:rsid w:val="000C3CB6"/>
    <w:rsid w:val="000C3D31"/>
    <w:rsid w:val="000C3D4D"/>
    <w:rsid w:val="000C4230"/>
    <w:rsid w:val="000C470B"/>
    <w:rsid w:val="000C4966"/>
    <w:rsid w:val="000C4B76"/>
    <w:rsid w:val="000C536F"/>
    <w:rsid w:val="000C54A8"/>
    <w:rsid w:val="000C5975"/>
    <w:rsid w:val="000C5A6E"/>
    <w:rsid w:val="000C5B80"/>
    <w:rsid w:val="000C5E41"/>
    <w:rsid w:val="000C5E86"/>
    <w:rsid w:val="000C5F53"/>
    <w:rsid w:val="000C6747"/>
    <w:rsid w:val="000C6B17"/>
    <w:rsid w:val="000C708A"/>
    <w:rsid w:val="000C714E"/>
    <w:rsid w:val="000C7184"/>
    <w:rsid w:val="000C7965"/>
    <w:rsid w:val="000C7E16"/>
    <w:rsid w:val="000C7F09"/>
    <w:rsid w:val="000D002E"/>
    <w:rsid w:val="000D0A9D"/>
    <w:rsid w:val="000D0BE9"/>
    <w:rsid w:val="000D0C3C"/>
    <w:rsid w:val="000D194D"/>
    <w:rsid w:val="000D197E"/>
    <w:rsid w:val="000D19C8"/>
    <w:rsid w:val="000D1BDA"/>
    <w:rsid w:val="000D1CEC"/>
    <w:rsid w:val="000D1FF5"/>
    <w:rsid w:val="000D2100"/>
    <w:rsid w:val="000D2717"/>
    <w:rsid w:val="000D2779"/>
    <w:rsid w:val="000D2C6A"/>
    <w:rsid w:val="000D2F78"/>
    <w:rsid w:val="000D32E1"/>
    <w:rsid w:val="000D331B"/>
    <w:rsid w:val="000D352F"/>
    <w:rsid w:val="000D3604"/>
    <w:rsid w:val="000D3F3B"/>
    <w:rsid w:val="000D4283"/>
    <w:rsid w:val="000D4380"/>
    <w:rsid w:val="000D465D"/>
    <w:rsid w:val="000D4760"/>
    <w:rsid w:val="000D4AD2"/>
    <w:rsid w:val="000D4D1F"/>
    <w:rsid w:val="000D51D8"/>
    <w:rsid w:val="000D5329"/>
    <w:rsid w:val="000D53EA"/>
    <w:rsid w:val="000D5947"/>
    <w:rsid w:val="000D5978"/>
    <w:rsid w:val="000D5CD3"/>
    <w:rsid w:val="000D5D34"/>
    <w:rsid w:val="000D6095"/>
    <w:rsid w:val="000D6621"/>
    <w:rsid w:val="000D6DBB"/>
    <w:rsid w:val="000D748E"/>
    <w:rsid w:val="000D7516"/>
    <w:rsid w:val="000D7E4A"/>
    <w:rsid w:val="000D7EC9"/>
    <w:rsid w:val="000E0197"/>
    <w:rsid w:val="000E0590"/>
    <w:rsid w:val="000E07B3"/>
    <w:rsid w:val="000E0CB0"/>
    <w:rsid w:val="000E0D86"/>
    <w:rsid w:val="000E0EB7"/>
    <w:rsid w:val="000E1208"/>
    <w:rsid w:val="000E1685"/>
    <w:rsid w:val="000E18E7"/>
    <w:rsid w:val="000E19AF"/>
    <w:rsid w:val="000E1A60"/>
    <w:rsid w:val="000E2CA7"/>
    <w:rsid w:val="000E312D"/>
    <w:rsid w:val="000E3456"/>
    <w:rsid w:val="000E42CD"/>
    <w:rsid w:val="000E44D5"/>
    <w:rsid w:val="000E463C"/>
    <w:rsid w:val="000E4771"/>
    <w:rsid w:val="000E47AC"/>
    <w:rsid w:val="000E4EC2"/>
    <w:rsid w:val="000E4EE8"/>
    <w:rsid w:val="000E5827"/>
    <w:rsid w:val="000E59A4"/>
    <w:rsid w:val="000E5CA1"/>
    <w:rsid w:val="000E5F7D"/>
    <w:rsid w:val="000E6C3F"/>
    <w:rsid w:val="000E723B"/>
    <w:rsid w:val="000E72EF"/>
    <w:rsid w:val="000E7481"/>
    <w:rsid w:val="000E7A3A"/>
    <w:rsid w:val="000F0116"/>
    <w:rsid w:val="000F0347"/>
    <w:rsid w:val="000F0367"/>
    <w:rsid w:val="000F0536"/>
    <w:rsid w:val="000F11F5"/>
    <w:rsid w:val="000F1776"/>
    <w:rsid w:val="000F22A5"/>
    <w:rsid w:val="000F2B08"/>
    <w:rsid w:val="000F2B5B"/>
    <w:rsid w:val="000F38E5"/>
    <w:rsid w:val="000F3926"/>
    <w:rsid w:val="000F3A67"/>
    <w:rsid w:val="000F3CA0"/>
    <w:rsid w:val="000F3DE6"/>
    <w:rsid w:val="000F3E18"/>
    <w:rsid w:val="000F5448"/>
    <w:rsid w:val="000F550E"/>
    <w:rsid w:val="000F5FFB"/>
    <w:rsid w:val="000F7675"/>
    <w:rsid w:val="000F7C35"/>
    <w:rsid w:val="000F7C4D"/>
    <w:rsid w:val="001000D9"/>
    <w:rsid w:val="00100C9E"/>
    <w:rsid w:val="00100D71"/>
    <w:rsid w:val="001011C7"/>
    <w:rsid w:val="00101526"/>
    <w:rsid w:val="001015CB"/>
    <w:rsid w:val="0010176A"/>
    <w:rsid w:val="00101CA4"/>
    <w:rsid w:val="001022F1"/>
    <w:rsid w:val="00102481"/>
    <w:rsid w:val="001026BC"/>
    <w:rsid w:val="00103096"/>
    <w:rsid w:val="00103274"/>
    <w:rsid w:val="00105B18"/>
    <w:rsid w:val="001065D9"/>
    <w:rsid w:val="001065F3"/>
    <w:rsid w:val="00106BFD"/>
    <w:rsid w:val="00106F9E"/>
    <w:rsid w:val="001076FF"/>
    <w:rsid w:val="00107ADB"/>
    <w:rsid w:val="00107B62"/>
    <w:rsid w:val="00107B71"/>
    <w:rsid w:val="00107EAD"/>
    <w:rsid w:val="00110310"/>
    <w:rsid w:val="001106BE"/>
    <w:rsid w:val="001111EB"/>
    <w:rsid w:val="00111249"/>
    <w:rsid w:val="001114E7"/>
    <w:rsid w:val="00111879"/>
    <w:rsid w:val="00111C95"/>
    <w:rsid w:val="001123AF"/>
    <w:rsid w:val="00112935"/>
    <w:rsid w:val="001129B7"/>
    <w:rsid w:val="00112BF1"/>
    <w:rsid w:val="00112D2E"/>
    <w:rsid w:val="001130AE"/>
    <w:rsid w:val="00113228"/>
    <w:rsid w:val="00113513"/>
    <w:rsid w:val="001138CB"/>
    <w:rsid w:val="0011433F"/>
    <w:rsid w:val="00114632"/>
    <w:rsid w:val="001146D1"/>
    <w:rsid w:val="00114B15"/>
    <w:rsid w:val="00114B75"/>
    <w:rsid w:val="00114BA1"/>
    <w:rsid w:val="00114D14"/>
    <w:rsid w:val="00115528"/>
    <w:rsid w:val="00115792"/>
    <w:rsid w:val="00115D0E"/>
    <w:rsid w:val="001165CA"/>
    <w:rsid w:val="00116A59"/>
    <w:rsid w:val="00116BF7"/>
    <w:rsid w:val="00116BF8"/>
    <w:rsid w:val="00116F8E"/>
    <w:rsid w:val="001175F1"/>
    <w:rsid w:val="00117858"/>
    <w:rsid w:val="0012003C"/>
    <w:rsid w:val="00120B5A"/>
    <w:rsid w:val="00121C62"/>
    <w:rsid w:val="00121D67"/>
    <w:rsid w:val="00121D7B"/>
    <w:rsid w:val="00121D8B"/>
    <w:rsid w:val="001224A1"/>
    <w:rsid w:val="0012264D"/>
    <w:rsid w:val="00122D71"/>
    <w:rsid w:val="00123529"/>
    <w:rsid w:val="00123663"/>
    <w:rsid w:val="001238B1"/>
    <w:rsid w:val="001249FC"/>
    <w:rsid w:val="001258A9"/>
    <w:rsid w:val="00125E8C"/>
    <w:rsid w:val="001272D4"/>
    <w:rsid w:val="00127EF6"/>
    <w:rsid w:val="00127F74"/>
    <w:rsid w:val="001312A0"/>
    <w:rsid w:val="0013157A"/>
    <w:rsid w:val="001315A5"/>
    <w:rsid w:val="0013178C"/>
    <w:rsid w:val="00131C18"/>
    <w:rsid w:val="00131C4E"/>
    <w:rsid w:val="00131FDE"/>
    <w:rsid w:val="00132CCC"/>
    <w:rsid w:val="00132D8B"/>
    <w:rsid w:val="00133177"/>
    <w:rsid w:val="0013341D"/>
    <w:rsid w:val="001334AF"/>
    <w:rsid w:val="00134208"/>
    <w:rsid w:val="00134734"/>
    <w:rsid w:val="001347D0"/>
    <w:rsid w:val="00134D74"/>
    <w:rsid w:val="001353BB"/>
    <w:rsid w:val="00135C11"/>
    <w:rsid w:val="00135D20"/>
    <w:rsid w:val="00135E7F"/>
    <w:rsid w:val="001371CB"/>
    <w:rsid w:val="0013755C"/>
    <w:rsid w:val="001413F8"/>
    <w:rsid w:val="00142CF6"/>
    <w:rsid w:val="00143172"/>
    <w:rsid w:val="001439CF"/>
    <w:rsid w:val="00143BF0"/>
    <w:rsid w:val="00143C3E"/>
    <w:rsid w:val="00143C9B"/>
    <w:rsid w:val="00144225"/>
    <w:rsid w:val="001448F3"/>
    <w:rsid w:val="0014495C"/>
    <w:rsid w:val="00144C4D"/>
    <w:rsid w:val="00144E7C"/>
    <w:rsid w:val="00144F3E"/>
    <w:rsid w:val="00145516"/>
    <w:rsid w:val="00145B54"/>
    <w:rsid w:val="001464CE"/>
    <w:rsid w:val="001464D1"/>
    <w:rsid w:val="001467B2"/>
    <w:rsid w:val="00146A8B"/>
    <w:rsid w:val="00146BA7"/>
    <w:rsid w:val="00146D12"/>
    <w:rsid w:val="0014729D"/>
    <w:rsid w:val="0014736C"/>
    <w:rsid w:val="0014753F"/>
    <w:rsid w:val="001500F1"/>
    <w:rsid w:val="001503B7"/>
    <w:rsid w:val="00150B98"/>
    <w:rsid w:val="00152639"/>
    <w:rsid w:val="001529DB"/>
    <w:rsid w:val="00152A85"/>
    <w:rsid w:val="00152F2F"/>
    <w:rsid w:val="00153125"/>
    <w:rsid w:val="00153B6A"/>
    <w:rsid w:val="00153B75"/>
    <w:rsid w:val="00153EFE"/>
    <w:rsid w:val="00154A66"/>
    <w:rsid w:val="00155238"/>
    <w:rsid w:val="001553B4"/>
    <w:rsid w:val="001557A5"/>
    <w:rsid w:val="001559D4"/>
    <w:rsid w:val="001567D1"/>
    <w:rsid w:val="001568A2"/>
    <w:rsid w:val="00156ACA"/>
    <w:rsid w:val="001571CD"/>
    <w:rsid w:val="001574BE"/>
    <w:rsid w:val="001575D8"/>
    <w:rsid w:val="00157963"/>
    <w:rsid w:val="00157ADE"/>
    <w:rsid w:val="001600AD"/>
    <w:rsid w:val="00160A5B"/>
    <w:rsid w:val="00161363"/>
    <w:rsid w:val="001615B4"/>
    <w:rsid w:val="00161858"/>
    <w:rsid w:val="00161A06"/>
    <w:rsid w:val="00161BBE"/>
    <w:rsid w:val="00162108"/>
    <w:rsid w:val="001621B2"/>
    <w:rsid w:val="00162517"/>
    <w:rsid w:val="00162B4D"/>
    <w:rsid w:val="00162C68"/>
    <w:rsid w:val="00162E91"/>
    <w:rsid w:val="001639A5"/>
    <w:rsid w:val="00163A22"/>
    <w:rsid w:val="0016457E"/>
    <w:rsid w:val="00164D7C"/>
    <w:rsid w:val="00164E7F"/>
    <w:rsid w:val="0016505E"/>
    <w:rsid w:val="00165584"/>
    <w:rsid w:val="001656CB"/>
    <w:rsid w:val="001659FE"/>
    <w:rsid w:val="00165CD5"/>
    <w:rsid w:val="00165E2F"/>
    <w:rsid w:val="00165F14"/>
    <w:rsid w:val="00166079"/>
    <w:rsid w:val="0016634F"/>
    <w:rsid w:val="00166440"/>
    <w:rsid w:val="00166496"/>
    <w:rsid w:val="001668EF"/>
    <w:rsid w:val="00166DEF"/>
    <w:rsid w:val="00166E5C"/>
    <w:rsid w:val="0016710D"/>
    <w:rsid w:val="001676E9"/>
    <w:rsid w:val="00167C95"/>
    <w:rsid w:val="00170238"/>
    <w:rsid w:val="00170257"/>
    <w:rsid w:val="0017076D"/>
    <w:rsid w:val="00170F44"/>
    <w:rsid w:val="00170F94"/>
    <w:rsid w:val="00171568"/>
    <w:rsid w:val="00171922"/>
    <w:rsid w:val="00171CAA"/>
    <w:rsid w:val="0017278B"/>
    <w:rsid w:val="00172974"/>
    <w:rsid w:val="00172E6D"/>
    <w:rsid w:val="001730ED"/>
    <w:rsid w:val="0017354F"/>
    <w:rsid w:val="00174192"/>
    <w:rsid w:val="00174649"/>
    <w:rsid w:val="00174FE1"/>
    <w:rsid w:val="00175206"/>
    <w:rsid w:val="0017548A"/>
    <w:rsid w:val="00175565"/>
    <w:rsid w:val="00175691"/>
    <w:rsid w:val="0017577B"/>
    <w:rsid w:val="00175875"/>
    <w:rsid w:val="00176324"/>
    <w:rsid w:val="00176A7C"/>
    <w:rsid w:val="00176F93"/>
    <w:rsid w:val="00177695"/>
    <w:rsid w:val="0018057E"/>
    <w:rsid w:val="00180592"/>
    <w:rsid w:val="001805BE"/>
    <w:rsid w:val="001817D9"/>
    <w:rsid w:val="00181E54"/>
    <w:rsid w:val="0018206F"/>
    <w:rsid w:val="00182252"/>
    <w:rsid w:val="00182DE3"/>
    <w:rsid w:val="0018346B"/>
    <w:rsid w:val="001834FE"/>
    <w:rsid w:val="001836A3"/>
    <w:rsid w:val="00183722"/>
    <w:rsid w:val="0018423E"/>
    <w:rsid w:val="00184303"/>
    <w:rsid w:val="001846BB"/>
    <w:rsid w:val="00184CAA"/>
    <w:rsid w:val="00184CB6"/>
    <w:rsid w:val="001855B0"/>
    <w:rsid w:val="00185C2B"/>
    <w:rsid w:val="00186721"/>
    <w:rsid w:val="001868E1"/>
    <w:rsid w:val="00186A83"/>
    <w:rsid w:val="00186C02"/>
    <w:rsid w:val="0018728C"/>
    <w:rsid w:val="00187998"/>
    <w:rsid w:val="00191AD9"/>
    <w:rsid w:val="00191DA8"/>
    <w:rsid w:val="001927D5"/>
    <w:rsid w:val="00192C6B"/>
    <w:rsid w:val="00192C81"/>
    <w:rsid w:val="00193643"/>
    <w:rsid w:val="00193D47"/>
    <w:rsid w:val="00193EA2"/>
    <w:rsid w:val="00193FED"/>
    <w:rsid w:val="00194015"/>
    <w:rsid w:val="0019405D"/>
    <w:rsid w:val="001940A4"/>
    <w:rsid w:val="00195C9E"/>
    <w:rsid w:val="00195CB0"/>
    <w:rsid w:val="00195CEA"/>
    <w:rsid w:val="00195EDE"/>
    <w:rsid w:val="00196C81"/>
    <w:rsid w:val="00197216"/>
    <w:rsid w:val="00197384"/>
    <w:rsid w:val="0019754D"/>
    <w:rsid w:val="0019756B"/>
    <w:rsid w:val="001977E7"/>
    <w:rsid w:val="00197BA9"/>
    <w:rsid w:val="001A038B"/>
    <w:rsid w:val="001A10D0"/>
    <w:rsid w:val="001A2144"/>
    <w:rsid w:val="001A26DC"/>
    <w:rsid w:val="001A276A"/>
    <w:rsid w:val="001A3073"/>
    <w:rsid w:val="001A3492"/>
    <w:rsid w:val="001A41CA"/>
    <w:rsid w:val="001A4589"/>
    <w:rsid w:val="001A48CF"/>
    <w:rsid w:val="001A4993"/>
    <w:rsid w:val="001A5A7B"/>
    <w:rsid w:val="001A5BE3"/>
    <w:rsid w:val="001A69BA"/>
    <w:rsid w:val="001A6E94"/>
    <w:rsid w:val="001A731C"/>
    <w:rsid w:val="001A7512"/>
    <w:rsid w:val="001A75BE"/>
    <w:rsid w:val="001A7855"/>
    <w:rsid w:val="001A7A9E"/>
    <w:rsid w:val="001B0955"/>
    <w:rsid w:val="001B0A14"/>
    <w:rsid w:val="001B0D11"/>
    <w:rsid w:val="001B0F75"/>
    <w:rsid w:val="001B1381"/>
    <w:rsid w:val="001B148D"/>
    <w:rsid w:val="001B151E"/>
    <w:rsid w:val="001B1743"/>
    <w:rsid w:val="001B1883"/>
    <w:rsid w:val="001B1AE7"/>
    <w:rsid w:val="001B20D8"/>
    <w:rsid w:val="001B25DF"/>
    <w:rsid w:val="001B2719"/>
    <w:rsid w:val="001B2984"/>
    <w:rsid w:val="001B526E"/>
    <w:rsid w:val="001B581B"/>
    <w:rsid w:val="001B58FC"/>
    <w:rsid w:val="001B598D"/>
    <w:rsid w:val="001B68C2"/>
    <w:rsid w:val="001B690C"/>
    <w:rsid w:val="001B6D0C"/>
    <w:rsid w:val="001B6EF3"/>
    <w:rsid w:val="001B77F8"/>
    <w:rsid w:val="001B7A99"/>
    <w:rsid w:val="001C008C"/>
    <w:rsid w:val="001C01EF"/>
    <w:rsid w:val="001C0369"/>
    <w:rsid w:val="001C038B"/>
    <w:rsid w:val="001C0B45"/>
    <w:rsid w:val="001C0BEF"/>
    <w:rsid w:val="001C1014"/>
    <w:rsid w:val="001C25C5"/>
    <w:rsid w:val="001C2642"/>
    <w:rsid w:val="001C2862"/>
    <w:rsid w:val="001C2A4B"/>
    <w:rsid w:val="001C2FA9"/>
    <w:rsid w:val="001C31BF"/>
    <w:rsid w:val="001C3256"/>
    <w:rsid w:val="001C32AF"/>
    <w:rsid w:val="001C3438"/>
    <w:rsid w:val="001C35F1"/>
    <w:rsid w:val="001C3F69"/>
    <w:rsid w:val="001C448D"/>
    <w:rsid w:val="001C450A"/>
    <w:rsid w:val="001C491B"/>
    <w:rsid w:val="001C5A56"/>
    <w:rsid w:val="001C62AA"/>
    <w:rsid w:val="001C62DE"/>
    <w:rsid w:val="001C6A0B"/>
    <w:rsid w:val="001C778D"/>
    <w:rsid w:val="001C7860"/>
    <w:rsid w:val="001C7E6A"/>
    <w:rsid w:val="001D0445"/>
    <w:rsid w:val="001D0B3D"/>
    <w:rsid w:val="001D0E84"/>
    <w:rsid w:val="001D0F5D"/>
    <w:rsid w:val="001D0F8A"/>
    <w:rsid w:val="001D1004"/>
    <w:rsid w:val="001D1349"/>
    <w:rsid w:val="001D1665"/>
    <w:rsid w:val="001D1D8D"/>
    <w:rsid w:val="001D1F29"/>
    <w:rsid w:val="001D206E"/>
    <w:rsid w:val="001D214D"/>
    <w:rsid w:val="001D28CE"/>
    <w:rsid w:val="001D336B"/>
    <w:rsid w:val="001D3988"/>
    <w:rsid w:val="001D3A8B"/>
    <w:rsid w:val="001D3DE4"/>
    <w:rsid w:val="001D3FCD"/>
    <w:rsid w:val="001D430C"/>
    <w:rsid w:val="001D4436"/>
    <w:rsid w:val="001D48A2"/>
    <w:rsid w:val="001D5056"/>
    <w:rsid w:val="001D5939"/>
    <w:rsid w:val="001D5EF6"/>
    <w:rsid w:val="001D5F05"/>
    <w:rsid w:val="001D71F5"/>
    <w:rsid w:val="001D7EB1"/>
    <w:rsid w:val="001E01EB"/>
    <w:rsid w:val="001E0419"/>
    <w:rsid w:val="001E0E6A"/>
    <w:rsid w:val="001E110E"/>
    <w:rsid w:val="001E1671"/>
    <w:rsid w:val="001E175C"/>
    <w:rsid w:val="001E1B94"/>
    <w:rsid w:val="001E2770"/>
    <w:rsid w:val="001E28A7"/>
    <w:rsid w:val="001E293D"/>
    <w:rsid w:val="001E2D70"/>
    <w:rsid w:val="001E2F7E"/>
    <w:rsid w:val="001E3DAD"/>
    <w:rsid w:val="001E3F5A"/>
    <w:rsid w:val="001E4652"/>
    <w:rsid w:val="001E4B59"/>
    <w:rsid w:val="001E4EDB"/>
    <w:rsid w:val="001E5A01"/>
    <w:rsid w:val="001E5CAD"/>
    <w:rsid w:val="001E66E7"/>
    <w:rsid w:val="001E6B7B"/>
    <w:rsid w:val="001E7282"/>
    <w:rsid w:val="001E745B"/>
    <w:rsid w:val="001E767A"/>
    <w:rsid w:val="001E777F"/>
    <w:rsid w:val="001E77C0"/>
    <w:rsid w:val="001E7890"/>
    <w:rsid w:val="001F0049"/>
    <w:rsid w:val="001F018E"/>
    <w:rsid w:val="001F0A76"/>
    <w:rsid w:val="001F17EF"/>
    <w:rsid w:val="001F263B"/>
    <w:rsid w:val="001F2C0C"/>
    <w:rsid w:val="001F33F0"/>
    <w:rsid w:val="001F3A6F"/>
    <w:rsid w:val="001F3FE1"/>
    <w:rsid w:val="001F4D95"/>
    <w:rsid w:val="001F4DA1"/>
    <w:rsid w:val="001F4E72"/>
    <w:rsid w:val="001F500D"/>
    <w:rsid w:val="001F5382"/>
    <w:rsid w:val="001F66BC"/>
    <w:rsid w:val="001F6798"/>
    <w:rsid w:val="001F73E3"/>
    <w:rsid w:val="001F7C11"/>
    <w:rsid w:val="0020006C"/>
    <w:rsid w:val="00200242"/>
    <w:rsid w:val="00200BB2"/>
    <w:rsid w:val="00201299"/>
    <w:rsid w:val="00201B27"/>
    <w:rsid w:val="0020276E"/>
    <w:rsid w:val="00202B5C"/>
    <w:rsid w:val="00202CB0"/>
    <w:rsid w:val="0020311E"/>
    <w:rsid w:val="0020377A"/>
    <w:rsid w:val="00203930"/>
    <w:rsid w:val="00203B63"/>
    <w:rsid w:val="00203EF4"/>
    <w:rsid w:val="0020427B"/>
    <w:rsid w:val="0020442B"/>
    <w:rsid w:val="0020488B"/>
    <w:rsid w:val="00204B48"/>
    <w:rsid w:val="00204E13"/>
    <w:rsid w:val="002058E2"/>
    <w:rsid w:val="00206190"/>
    <w:rsid w:val="00206499"/>
    <w:rsid w:val="002068C5"/>
    <w:rsid w:val="002068DB"/>
    <w:rsid w:val="00206C31"/>
    <w:rsid w:val="00206D57"/>
    <w:rsid w:val="00206F3B"/>
    <w:rsid w:val="002074DF"/>
    <w:rsid w:val="0020769B"/>
    <w:rsid w:val="00207A68"/>
    <w:rsid w:val="00207CAA"/>
    <w:rsid w:val="0021011B"/>
    <w:rsid w:val="00210E76"/>
    <w:rsid w:val="002112E0"/>
    <w:rsid w:val="00211A62"/>
    <w:rsid w:val="002121BC"/>
    <w:rsid w:val="00212526"/>
    <w:rsid w:val="0021287C"/>
    <w:rsid w:val="00212BC5"/>
    <w:rsid w:val="00212C92"/>
    <w:rsid w:val="00212D40"/>
    <w:rsid w:val="00213203"/>
    <w:rsid w:val="002135C6"/>
    <w:rsid w:val="00213732"/>
    <w:rsid w:val="002138ED"/>
    <w:rsid w:val="00214043"/>
    <w:rsid w:val="002140B4"/>
    <w:rsid w:val="002140CD"/>
    <w:rsid w:val="0021467A"/>
    <w:rsid w:val="00215357"/>
    <w:rsid w:val="00215475"/>
    <w:rsid w:val="0021604C"/>
    <w:rsid w:val="0021651A"/>
    <w:rsid w:val="00217A9D"/>
    <w:rsid w:val="0022051A"/>
    <w:rsid w:val="00220DD4"/>
    <w:rsid w:val="00221223"/>
    <w:rsid w:val="0022135C"/>
    <w:rsid w:val="00221C11"/>
    <w:rsid w:val="00221C4E"/>
    <w:rsid w:val="00222060"/>
    <w:rsid w:val="0022255F"/>
    <w:rsid w:val="002225A2"/>
    <w:rsid w:val="00222853"/>
    <w:rsid w:val="00222EC9"/>
    <w:rsid w:val="002233E3"/>
    <w:rsid w:val="00223B6E"/>
    <w:rsid w:val="00223BAB"/>
    <w:rsid w:val="002246D7"/>
    <w:rsid w:val="00224DE1"/>
    <w:rsid w:val="002254CC"/>
    <w:rsid w:val="002256C3"/>
    <w:rsid w:val="00225ACA"/>
    <w:rsid w:val="00225B78"/>
    <w:rsid w:val="00225DA1"/>
    <w:rsid w:val="00225EB4"/>
    <w:rsid w:val="002268C3"/>
    <w:rsid w:val="00226A76"/>
    <w:rsid w:val="00226F0E"/>
    <w:rsid w:val="0022756F"/>
    <w:rsid w:val="00227806"/>
    <w:rsid w:val="00230334"/>
    <w:rsid w:val="002309B2"/>
    <w:rsid w:val="00230EBA"/>
    <w:rsid w:val="00231396"/>
    <w:rsid w:val="002313A4"/>
    <w:rsid w:val="0023189D"/>
    <w:rsid w:val="00231A21"/>
    <w:rsid w:val="00231CFF"/>
    <w:rsid w:val="00231F58"/>
    <w:rsid w:val="002324E6"/>
    <w:rsid w:val="00232903"/>
    <w:rsid w:val="00233483"/>
    <w:rsid w:val="00233DE6"/>
    <w:rsid w:val="00234343"/>
    <w:rsid w:val="002346E7"/>
    <w:rsid w:val="002349F4"/>
    <w:rsid w:val="00234EC4"/>
    <w:rsid w:val="0023527A"/>
    <w:rsid w:val="00235447"/>
    <w:rsid w:val="00235627"/>
    <w:rsid w:val="00235F15"/>
    <w:rsid w:val="002363B2"/>
    <w:rsid w:val="0023663D"/>
    <w:rsid w:val="00236662"/>
    <w:rsid w:val="00236941"/>
    <w:rsid w:val="00236963"/>
    <w:rsid w:val="00236A0D"/>
    <w:rsid w:val="00236A5E"/>
    <w:rsid w:val="002379D2"/>
    <w:rsid w:val="00237CD6"/>
    <w:rsid w:val="00237DCE"/>
    <w:rsid w:val="00240266"/>
    <w:rsid w:val="0024060A"/>
    <w:rsid w:val="002408D9"/>
    <w:rsid w:val="00240D92"/>
    <w:rsid w:val="002414E0"/>
    <w:rsid w:val="00241913"/>
    <w:rsid w:val="00241CF1"/>
    <w:rsid w:val="00241EF9"/>
    <w:rsid w:val="00242166"/>
    <w:rsid w:val="002435C4"/>
    <w:rsid w:val="00243604"/>
    <w:rsid w:val="00243C77"/>
    <w:rsid w:val="002444D6"/>
    <w:rsid w:val="002446D3"/>
    <w:rsid w:val="002446E2"/>
    <w:rsid w:val="0024475E"/>
    <w:rsid w:val="0024493C"/>
    <w:rsid w:val="00244EE5"/>
    <w:rsid w:val="00244FCB"/>
    <w:rsid w:val="002450A1"/>
    <w:rsid w:val="002454DE"/>
    <w:rsid w:val="00245550"/>
    <w:rsid w:val="00245674"/>
    <w:rsid w:val="00246932"/>
    <w:rsid w:val="00246AB1"/>
    <w:rsid w:val="00246F86"/>
    <w:rsid w:val="002472D1"/>
    <w:rsid w:val="002476C1"/>
    <w:rsid w:val="00247735"/>
    <w:rsid w:val="00250CA5"/>
    <w:rsid w:val="00250FCB"/>
    <w:rsid w:val="002512D5"/>
    <w:rsid w:val="00251424"/>
    <w:rsid w:val="002515F8"/>
    <w:rsid w:val="00251ABE"/>
    <w:rsid w:val="00251CDD"/>
    <w:rsid w:val="00251D34"/>
    <w:rsid w:val="00251DA8"/>
    <w:rsid w:val="00252124"/>
    <w:rsid w:val="00252BFB"/>
    <w:rsid w:val="00252D7D"/>
    <w:rsid w:val="002533FD"/>
    <w:rsid w:val="00253813"/>
    <w:rsid w:val="00253D4D"/>
    <w:rsid w:val="002545C8"/>
    <w:rsid w:val="00254BF9"/>
    <w:rsid w:val="00254D42"/>
    <w:rsid w:val="00254DB1"/>
    <w:rsid w:val="0025526F"/>
    <w:rsid w:val="00255451"/>
    <w:rsid w:val="0025585F"/>
    <w:rsid w:val="00255896"/>
    <w:rsid w:val="00255A3B"/>
    <w:rsid w:val="00255EE6"/>
    <w:rsid w:val="002562E6"/>
    <w:rsid w:val="002565A8"/>
    <w:rsid w:val="00256C75"/>
    <w:rsid w:val="002570FD"/>
    <w:rsid w:val="00257432"/>
    <w:rsid w:val="00257FE2"/>
    <w:rsid w:val="0026002F"/>
    <w:rsid w:val="00260376"/>
    <w:rsid w:val="002603E6"/>
    <w:rsid w:val="0026057C"/>
    <w:rsid w:val="002606DF"/>
    <w:rsid w:val="0026090F"/>
    <w:rsid w:val="0026099B"/>
    <w:rsid w:val="00260B45"/>
    <w:rsid w:val="00260BB8"/>
    <w:rsid w:val="002611C2"/>
    <w:rsid w:val="00261302"/>
    <w:rsid w:val="002613A6"/>
    <w:rsid w:val="0026156E"/>
    <w:rsid w:val="00261570"/>
    <w:rsid w:val="002616E2"/>
    <w:rsid w:val="00261A7D"/>
    <w:rsid w:val="00261CC2"/>
    <w:rsid w:val="002622D7"/>
    <w:rsid w:val="002623F4"/>
    <w:rsid w:val="00262689"/>
    <w:rsid w:val="00262CED"/>
    <w:rsid w:val="0026304A"/>
    <w:rsid w:val="00263125"/>
    <w:rsid w:val="00263554"/>
    <w:rsid w:val="0026371A"/>
    <w:rsid w:val="0026377A"/>
    <w:rsid w:val="002639C8"/>
    <w:rsid w:val="002640B3"/>
    <w:rsid w:val="00266391"/>
    <w:rsid w:val="002667A4"/>
    <w:rsid w:val="00266EA2"/>
    <w:rsid w:val="00267D0A"/>
    <w:rsid w:val="00270187"/>
    <w:rsid w:val="00270590"/>
    <w:rsid w:val="00270C43"/>
    <w:rsid w:val="00270F63"/>
    <w:rsid w:val="00271168"/>
    <w:rsid w:val="00271190"/>
    <w:rsid w:val="002713A5"/>
    <w:rsid w:val="0027183F"/>
    <w:rsid w:val="0027196B"/>
    <w:rsid w:val="00271E44"/>
    <w:rsid w:val="0027260C"/>
    <w:rsid w:val="00272AC3"/>
    <w:rsid w:val="002735DD"/>
    <w:rsid w:val="0027384B"/>
    <w:rsid w:val="0027418A"/>
    <w:rsid w:val="00274281"/>
    <w:rsid w:val="00274550"/>
    <w:rsid w:val="0027499E"/>
    <w:rsid w:val="00275BA7"/>
    <w:rsid w:val="00276130"/>
    <w:rsid w:val="00276147"/>
    <w:rsid w:val="002765A6"/>
    <w:rsid w:val="0027665E"/>
    <w:rsid w:val="0027702E"/>
    <w:rsid w:val="002772F1"/>
    <w:rsid w:val="002779AB"/>
    <w:rsid w:val="0028009B"/>
    <w:rsid w:val="00280454"/>
    <w:rsid w:val="00281A30"/>
    <w:rsid w:val="00281AFA"/>
    <w:rsid w:val="0028209B"/>
    <w:rsid w:val="00282132"/>
    <w:rsid w:val="00282178"/>
    <w:rsid w:val="00283561"/>
    <w:rsid w:val="00283F34"/>
    <w:rsid w:val="00284445"/>
    <w:rsid w:val="0028502E"/>
    <w:rsid w:val="0028567D"/>
    <w:rsid w:val="002856F7"/>
    <w:rsid w:val="00285D95"/>
    <w:rsid w:val="00286415"/>
    <w:rsid w:val="0028643C"/>
    <w:rsid w:val="00286516"/>
    <w:rsid w:val="0028768B"/>
    <w:rsid w:val="0028778E"/>
    <w:rsid w:val="002879E4"/>
    <w:rsid w:val="00287E7F"/>
    <w:rsid w:val="002900E5"/>
    <w:rsid w:val="00291CD5"/>
    <w:rsid w:val="00291FC4"/>
    <w:rsid w:val="002924F8"/>
    <w:rsid w:val="00292628"/>
    <w:rsid w:val="00293D38"/>
    <w:rsid w:val="00293FE5"/>
    <w:rsid w:val="00293FFF"/>
    <w:rsid w:val="00294132"/>
    <w:rsid w:val="002943EC"/>
    <w:rsid w:val="00294BE2"/>
    <w:rsid w:val="00295835"/>
    <w:rsid w:val="00295C3B"/>
    <w:rsid w:val="00295E3A"/>
    <w:rsid w:val="00295F58"/>
    <w:rsid w:val="00296094"/>
    <w:rsid w:val="00296AC2"/>
    <w:rsid w:val="00296D3E"/>
    <w:rsid w:val="00296D7C"/>
    <w:rsid w:val="002970A3"/>
    <w:rsid w:val="002977AE"/>
    <w:rsid w:val="00297C60"/>
    <w:rsid w:val="00297DAF"/>
    <w:rsid w:val="002A02CB"/>
    <w:rsid w:val="002A06CB"/>
    <w:rsid w:val="002A0831"/>
    <w:rsid w:val="002A0865"/>
    <w:rsid w:val="002A0BDE"/>
    <w:rsid w:val="002A0E8F"/>
    <w:rsid w:val="002A12D9"/>
    <w:rsid w:val="002A1602"/>
    <w:rsid w:val="002A2370"/>
    <w:rsid w:val="002A2D8E"/>
    <w:rsid w:val="002A3167"/>
    <w:rsid w:val="002A349C"/>
    <w:rsid w:val="002A35B5"/>
    <w:rsid w:val="002A3F0D"/>
    <w:rsid w:val="002A459A"/>
    <w:rsid w:val="002A4782"/>
    <w:rsid w:val="002A4803"/>
    <w:rsid w:val="002A4F61"/>
    <w:rsid w:val="002A52F4"/>
    <w:rsid w:val="002A5440"/>
    <w:rsid w:val="002A552C"/>
    <w:rsid w:val="002A5591"/>
    <w:rsid w:val="002A576B"/>
    <w:rsid w:val="002A58D3"/>
    <w:rsid w:val="002A5FA4"/>
    <w:rsid w:val="002A6D91"/>
    <w:rsid w:val="002A6EDC"/>
    <w:rsid w:val="002A6F88"/>
    <w:rsid w:val="002A6F9D"/>
    <w:rsid w:val="002A7339"/>
    <w:rsid w:val="002A78BE"/>
    <w:rsid w:val="002A7C27"/>
    <w:rsid w:val="002B0704"/>
    <w:rsid w:val="002B10B3"/>
    <w:rsid w:val="002B1181"/>
    <w:rsid w:val="002B1EC1"/>
    <w:rsid w:val="002B1F62"/>
    <w:rsid w:val="002B21FC"/>
    <w:rsid w:val="002B2391"/>
    <w:rsid w:val="002B2615"/>
    <w:rsid w:val="002B2DC7"/>
    <w:rsid w:val="002B3777"/>
    <w:rsid w:val="002B37F5"/>
    <w:rsid w:val="002B3F8D"/>
    <w:rsid w:val="002B455A"/>
    <w:rsid w:val="002B4B8A"/>
    <w:rsid w:val="002B4CA4"/>
    <w:rsid w:val="002B55C6"/>
    <w:rsid w:val="002B5D21"/>
    <w:rsid w:val="002B5EEF"/>
    <w:rsid w:val="002B612C"/>
    <w:rsid w:val="002B6239"/>
    <w:rsid w:val="002B66C6"/>
    <w:rsid w:val="002B6A83"/>
    <w:rsid w:val="002B6AF7"/>
    <w:rsid w:val="002B6C78"/>
    <w:rsid w:val="002B7083"/>
    <w:rsid w:val="002B76FF"/>
    <w:rsid w:val="002B7CAB"/>
    <w:rsid w:val="002C0142"/>
    <w:rsid w:val="002C1D38"/>
    <w:rsid w:val="002C20BF"/>
    <w:rsid w:val="002C2C36"/>
    <w:rsid w:val="002C2C96"/>
    <w:rsid w:val="002C32E2"/>
    <w:rsid w:val="002C454F"/>
    <w:rsid w:val="002C47BA"/>
    <w:rsid w:val="002C55B1"/>
    <w:rsid w:val="002C560B"/>
    <w:rsid w:val="002C5766"/>
    <w:rsid w:val="002C5AF7"/>
    <w:rsid w:val="002C5D58"/>
    <w:rsid w:val="002C5E2C"/>
    <w:rsid w:val="002C6073"/>
    <w:rsid w:val="002C626C"/>
    <w:rsid w:val="002C6EF8"/>
    <w:rsid w:val="002C713E"/>
    <w:rsid w:val="002C77DC"/>
    <w:rsid w:val="002C7E36"/>
    <w:rsid w:val="002C7F56"/>
    <w:rsid w:val="002D0006"/>
    <w:rsid w:val="002D011D"/>
    <w:rsid w:val="002D034D"/>
    <w:rsid w:val="002D06F1"/>
    <w:rsid w:val="002D0832"/>
    <w:rsid w:val="002D099D"/>
    <w:rsid w:val="002D0A6C"/>
    <w:rsid w:val="002D167D"/>
    <w:rsid w:val="002D1BC2"/>
    <w:rsid w:val="002D289C"/>
    <w:rsid w:val="002D2C4C"/>
    <w:rsid w:val="002D2E79"/>
    <w:rsid w:val="002D324A"/>
    <w:rsid w:val="002D440B"/>
    <w:rsid w:val="002D4644"/>
    <w:rsid w:val="002D4CB5"/>
    <w:rsid w:val="002D4E35"/>
    <w:rsid w:val="002D51D4"/>
    <w:rsid w:val="002D5335"/>
    <w:rsid w:val="002D5B42"/>
    <w:rsid w:val="002D5E57"/>
    <w:rsid w:val="002D5EF3"/>
    <w:rsid w:val="002D6519"/>
    <w:rsid w:val="002D6569"/>
    <w:rsid w:val="002D672F"/>
    <w:rsid w:val="002D68D7"/>
    <w:rsid w:val="002D71BD"/>
    <w:rsid w:val="002D77A8"/>
    <w:rsid w:val="002D7960"/>
    <w:rsid w:val="002D7D69"/>
    <w:rsid w:val="002E0248"/>
    <w:rsid w:val="002E05DC"/>
    <w:rsid w:val="002E0687"/>
    <w:rsid w:val="002E11D5"/>
    <w:rsid w:val="002E1B35"/>
    <w:rsid w:val="002E1D4D"/>
    <w:rsid w:val="002E1EB0"/>
    <w:rsid w:val="002E2BDB"/>
    <w:rsid w:val="002E2C6A"/>
    <w:rsid w:val="002E2D89"/>
    <w:rsid w:val="002E3172"/>
    <w:rsid w:val="002E3C8C"/>
    <w:rsid w:val="002E4A68"/>
    <w:rsid w:val="002E4C5E"/>
    <w:rsid w:val="002E4F1A"/>
    <w:rsid w:val="002E4F23"/>
    <w:rsid w:val="002E581C"/>
    <w:rsid w:val="002E5A81"/>
    <w:rsid w:val="002E5BD9"/>
    <w:rsid w:val="002E638C"/>
    <w:rsid w:val="002E644D"/>
    <w:rsid w:val="002E65C0"/>
    <w:rsid w:val="002E6C0B"/>
    <w:rsid w:val="002E6FD6"/>
    <w:rsid w:val="002E721D"/>
    <w:rsid w:val="002E7881"/>
    <w:rsid w:val="002E7E03"/>
    <w:rsid w:val="002E7F1E"/>
    <w:rsid w:val="002F0AB9"/>
    <w:rsid w:val="002F0DBA"/>
    <w:rsid w:val="002F0E50"/>
    <w:rsid w:val="002F0FDB"/>
    <w:rsid w:val="002F104B"/>
    <w:rsid w:val="002F10C2"/>
    <w:rsid w:val="002F1645"/>
    <w:rsid w:val="002F1D48"/>
    <w:rsid w:val="002F2762"/>
    <w:rsid w:val="002F2773"/>
    <w:rsid w:val="002F2A6B"/>
    <w:rsid w:val="002F2FD5"/>
    <w:rsid w:val="002F30A1"/>
    <w:rsid w:val="002F3394"/>
    <w:rsid w:val="002F40ED"/>
    <w:rsid w:val="002F4E33"/>
    <w:rsid w:val="002F5204"/>
    <w:rsid w:val="002F5283"/>
    <w:rsid w:val="002F52D4"/>
    <w:rsid w:val="002F53B1"/>
    <w:rsid w:val="002F5883"/>
    <w:rsid w:val="002F5F90"/>
    <w:rsid w:val="002F63AF"/>
    <w:rsid w:val="002F6662"/>
    <w:rsid w:val="002F6A17"/>
    <w:rsid w:val="0030034F"/>
    <w:rsid w:val="00300407"/>
    <w:rsid w:val="0030118B"/>
    <w:rsid w:val="00301196"/>
    <w:rsid w:val="00302489"/>
    <w:rsid w:val="003029C8"/>
    <w:rsid w:val="003041F5"/>
    <w:rsid w:val="003044C1"/>
    <w:rsid w:val="003044D6"/>
    <w:rsid w:val="00304912"/>
    <w:rsid w:val="00304B01"/>
    <w:rsid w:val="00304E1A"/>
    <w:rsid w:val="00305415"/>
    <w:rsid w:val="003062B4"/>
    <w:rsid w:val="003064AF"/>
    <w:rsid w:val="00306510"/>
    <w:rsid w:val="00306A14"/>
    <w:rsid w:val="003074D2"/>
    <w:rsid w:val="00307752"/>
    <w:rsid w:val="00307773"/>
    <w:rsid w:val="00310187"/>
    <w:rsid w:val="0031034E"/>
    <w:rsid w:val="0031086F"/>
    <w:rsid w:val="00310ADA"/>
    <w:rsid w:val="00310D5B"/>
    <w:rsid w:val="003114E9"/>
    <w:rsid w:val="0031186E"/>
    <w:rsid w:val="00311D6B"/>
    <w:rsid w:val="00311F0B"/>
    <w:rsid w:val="00311FCF"/>
    <w:rsid w:val="003122E3"/>
    <w:rsid w:val="00312666"/>
    <w:rsid w:val="003129F2"/>
    <w:rsid w:val="00313095"/>
    <w:rsid w:val="00313828"/>
    <w:rsid w:val="003138A4"/>
    <w:rsid w:val="003138DE"/>
    <w:rsid w:val="0031446F"/>
    <w:rsid w:val="0031477B"/>
    <w:rsid w:val="0031497E"/>
    <w:rsid w:val="00315A79"/>
    <w:rsid w:val="003166F0"/>
    <w:rsid w:val="00316B72"/>
    <w:rsid w:val="00316C8F"/>
    <w:rsid w:val="0031714F"/>
    <w:rsid w:val="00317198"/>
    <w:rsid w:val="00317A21"/>
    <w:rsid w:val="00317FAD"/>
    <w:rsid w:val="003200C4"/>
    <w:rsid w:val="00320884"/>
    <w:rsid w:val="003208C5"/>
    <w:rsid w:val="00320BC6"/>
    <w:rsid w:val="00320DAD"/>
    <w:rsid w:val="00320FC6"/>
    <w:rsid w:val="0032153D"/>
    <w:rsid w:val="00321F2A"/>
    <w:rsid w:val="003225C2"/>
    <w:rsid w:val="00322628"/>
    <w:rsid w:val="003228DD"/>
    <w:rsid w:val="00322942"/>
    <w:rsid w:val="003230F3"/>
    <w:rsid w:val="00323392"/>
    <w:rsid w:val="00323F75"/>
    <w:rsid w:val="003248AF"/>
    <w:rsid w:val="003249D6"/>
    <w:rsid w:val="00324B51"/>
    <w:rsid w:val="00325542"/>
    <w:rsid w:val="00326667"/>
    <w:rsid w:val="00326871"/>
    <w:rsid w:val="00327327"/>
    <w:rsid w:val="00327377"/>
    <w:rsid w:val="00327A17"/>
    <w:rsid w:val="00327E3B"/>
    <w:rsid w:val="00327F09"/>
    <w:rsid w:val="00330558"/>
    <w:rsid w:val="00330815"/>
    <w:rsid w:val="00330EF1"/>
    <w:rsid w:val="0033118D"/>
    <w:rsid w:val="00331236"/>
    <w:rsid w:val="0033241C"/>
    <w:rsid w:val="003325C6"/>
    <w:rsid w:val="00332F21"/>
    <w:rsid w:val="003338D6"/>
    <w:rsid w:val="00333AE2"/>
    <w:rsid w:val="00334314"/>
    <w:rsid w:val="00334997"/>
    <w:rsid w:val="00334C63"/>
    <w:rsid w:val="00334DDD"/>
    <w:rsid w:val="0033528D"/>
    <w:rsid w:val="003352FC"/>
    <w:rsid w:val="003357C8"/>
    <w:rsid w:val="0033584D"/>
    <w:rsid w:val="003359AD"/>
    <w:rsid w:val="00335EAF"/>
    <w:rsid w:val="00335FF3"/>
    <w:rsid w:val="0033677C"/>
    <w:rsid w:val="00336D83"/>
    <w:rsid w:val="00337087"/>
    <w:rsid w:val="00337549"/>
    <w:rsid w:val="00337EC1"/>
    <w:rsid w:val="00340336"/>
    <w:rsid w:val="00340347"/>
    <w:rsid w:val="00340650"/>
    <w:rsid w:val="0034082F"/>
    <w:rsid w:val="0034092E"/>
    <w:rsid w:val="0034117E"/>
    <w:rsid w:val="00341206"/>
    <w:rsid w:val="00341C02"/>
    <w:rsid w:val="003425E8"/>
    <w:rsid w:val="0034279D"/>
    <w:rsid w:val="00342B73"/>
    <w:rsid w:val="0034362B"/>
    <w:rsid w:val="0034362D"/>
    <w:rsid w:val="00343FCE"/>
    <w:rsid w:val="00344053"/>
    <w:rsid w:val="00344371"/>
    <w:rsid w:val="0034461A"/>
    <w:rsid w:val="0034517B"/>
    <w:rsid w:val="00345548"/>
    <w:rsid w:val="00346C7E"/>
    <w:rsid w:val="003471E0"/>
    <w:rsid w:val="003476D0"/>
    <w:rsid w:val="00347ABD"/>
    <w:rsid w:val="00347F80"/>
    <w:rsid w:val="0035031D"/>
    <w:rsid w:val="00350635"/>
    <w:rsid w:val="00350C73"/>
    <w:rsid w:val="00350EE9"/>
    <w:rsid w:val="00351087"/>
    <w:rsid w:val="00351114"/>
    <w:rsid w:val="0035217C"/>
    <w:rsid w:val="00352466"/>
    <w:rsid w:val="00352A0B"/>
    <w:rsid w:val="0035323B"/>
    <w:rsid w:val="00353687"/>
    <w:rsid w:val="00354418"/>
    <w:rsid w:val="00354FEE"/>
    <w:rsid w:val="003552FD"/>
    <w:rsid w:val="0035548D"/>
    <w:rsid w:val="003556B6"/>
    <w:rsid w:val="00355C85"/>
    <w:rsid w:val="0035694F"/>
    <w:rsid w:val="00356A95"/>
    <w:rsid w:val="00356C41"/>
    <w:rsid w:val="00360CB9"/>
    <w:rsid w:val="00363CBF"/>
    <w:rsid w:val="00363CE5"/>
    <w:rsid w:val="00363EC7"/>
    <w:rsid w:val="00364D78"/>
    <w:rsid w:val="0036549B"/>
    <w:rsid w:val="003658CF"/>
    <w:rsid w:val="00365FB5"/>
    <w:rsid w:val="00366CBA"/>
    <w:rsid w:val="00366D8E"/>
    <w:rsid w:val="00366EC3"/>
    <w:rsid w:val="00366F3E"/>
    <w:rsid w:val="00366F76"/>
    <w:rsid w:val="003670D4"/>
    <w:rsid w:val="003673D8"/>
    <w:rsid w:val="00367601"/>
    <w:rsid w:val="003676B5"/>
    <w:rsid w:val="003678A2"/>
    <w:rsid w:val="00370642"/>
    <w:rsid w:val="00370F48"/>
    <w:rsid w:val="00371103"/>
    <w:rsid w:val="00372A28"/>
    <w:rsid w:val="00372DE7"/>
    <w:rsid w:val="00372ECB"/>
    <w:rsid w:val="00373089"/>
    <w:rsid w:val="003736B8"/>
    <w:rsid w:val="00373725"/>
    <w:rsid w:val="00373A36"/>
    <w:rsid w:val="00373AAD"/>
    <w:rsid w:val="00373C19"/>
    <w:rsid w:val="00374010"/>
    <w:rsid w:val="00374040"/>
    <w:rsid w:val="003744DA"/>
    <w:rsid w:val="00374EBE"/>
    <w:rsid w:val="003753A0"/>
    <w:rsid w:val="00375876"/>
    <w:rsid w:val="00375B05"/>
    <w:rsid w:val="00375B72"/>
    <w:rsid w:val="00375E56"/>
    <w:rsid w:val="00376534"/>
    <w:rsid w:val="00376969"/>
    <w:rsid w:val="0037698E"/>
    <w:rsid w:val="00377040"/>
    <w:rsid w:val="00377A97"/>
    <w:rsid w:val="00377CC3"/>
    <w:rsid w:val="00381332"/>
    <w:rsid w:val="00381369"/>
    <w:rsid w:val="00381463"/>
    <w:rsid w:val="0038146D"/>
    <w:rsid w:val="00381C38"/>
    <w:rsid w:val="00381EF7"/>
    <w:rsid w:val="00382160"/>
    <w:rsid w:val="0038248F"/>
    <w:rsid w:val="00382546"/>
    <w:rsid w:val="00382BD9"/>
    <w:rsid w:val="00383007"/>
    <w:rsid w:val="00383736"/>
    <w:rsid w:val="00383ACD"/>
    <w:rsid w:val="00383B2F"/>
    <w:rsid w:val="00383E17"/>
    <w:rsid w:val="0038459D"/>
    <w:rsid w:val="00384D90"/>
    <w:rsid w:val="00385278"/>
    <w:rsid w:val="00385941"/>
    <w:rsid w:val="00385DE9"/>
    <w:rsid w:val="003863FB"/>
    <w:rsid w:val="00386421"/>
    <w:rsid w:val="003869E7"/>
    <w:rsid w:val="00386CC4"/>
    <w:rsid w:val="0038788D"/>
    <w:rsid w:val="003878BA"/>
    <w:rsid w:val="0039035C"/>
    <w:rsid w:val="003903A0"/>
    <w:rsid w:val="003906B7"/>
    <w:rsid w:val="003909CB"/>
    <w:rsid w:val="00391612"/>
    <w:rsid w:val="0039167F"/>
    <w:rsid w:val="00391A9A"/>
    <w:rsid w:val="003921AC"/>
    <w:rsid w:val="003922B0"/>
    <w:rsid w:val="00392916"/>
    <w:rsid w:val="0039296E"/>
    <w:rsid w:val="00392ECA"/>
    <w:rsid w:val="0039360D"/>
    <w:rsid w:val="0039399B"/>
    <w:rsid w:val="003942F9"/>
    <w:rsid w:val="00394371"/>
    <w:rsid w:val="003949E6"/>
    <w:rsid w:val="00394D9A"/>
    <w:rsid w:val="0039547D"/>
    <w:rsid w:val="0039558E"/>
    <w:rsid w:val="00395B0A"/>
    <w:rsid w:val="00395DB3"/>
    <w:rsid w:val="00395DD9"/>
    <w:rsid w:val="00396535"/>
    <w:rsid w:val="0039657C"/>
    <w:rsid w:val="003967BB"/>
    <w:rsid w:val="003967D1"/>
    <w:rsid w:val="00396BE3"/>
    <w:rsid w:val="00396D3B"/>
    <w:rsid w:val="00396DC2"/>
    <w:rsid w:val="0039745E"/>
    <w:rsid w:val="003975E1"/>
    <w:rsid w:val="003979E9"/>
    <w:rsid w:val="00397B7E"/>
    <w:rsid w:val="00397BBC"/>
    <w:rsid w:val="003A0B9A"/>
    <w:rsid w:val="003A10F9"/>
    <w:rsid w:val="003A111E"/>
    <w:rsid w:val="003A141C"/>
    <w:rsid w:val="003A184D"/>
    <w:rsid w:val="003A1DBB"/>
    <w:rsid w:val="003A1E2C"/>
    <w:rsid w:val="003A1FD9"/>
    <w:rsid w:val="003A2152"/>
    <w:rsid w:val="003A2728"/>
    <w:rsid w:val="003A2C34"/>
    <w:rsid w:val="003A2F38"/>
    <w:rsid w:val="003A2FE4"/>
    <w:rsid w:val="003A3F0C"/>
    <w:rsid w:val="003A4EA1"/>
    <w:rsid w:val="003A5012"/>
    <w:rsid w:val="003A5913"/>
    <w:rsid w:val="003A5CB8"/>
    <w:rsid w:val="003A63F9"/>
    <w:rsid w:val="003A6579"/>
    <w:rsid w:val="003A6815"/>
    <w:rsid w:val="003A7B2C"/>
    <w:rsid w:val="003B0AA4"/>
    <w:rsid w:val="003B0B0D"/>
    <w:rsid w:val="003B0D65"/>
    <w:rsid w:val="003B10A3"/>
    <w:rsid w:val="003B15F0"/>
    <w:rsid w:val="003B2D0F"/>
    <w:rsid w:val="003B2DD8"/>
    <w:rsid w:val="003B2E0B"/>
    <w:rsid w:val="003B314A"/>
    <w:rsid w:val="003B3E2B"/>
    <w:rsid w:val="003B3FFE"/>
    <w:rsid w:val="003B427B"/>
    <w:rsid w:val="003B49FF"/>
    <w:rsid w:val="003B4F10"/>
    <w:rsid w:val="003B4F5F"/>
    <w:rsid w:val="003B50AD"/>
    <w:rsid w:val="003B56B4"/>
    <w:rsid w:val="003B5A9A"/>
    <w:rsid w:val="003B5D81"/>
    <w:rsid w:val="003B5E87"/>
    <w:rsid w:val="003B629E"/>
    <w:rsid w:val="003B6EC0"/>
    <w:rsid w:val="003B7294"/>
    <w:rsid w:val="003B75E5"/>
    <w:rsid w:val="003B77DA"/>
    <w:rsid w:val="003B7999"/>
    <w:rsid w:val="003B79CA"/>
    <w:rsid w:val="003C0331"/>
    <w:rsid w:val="003C0791"/>
    <w:rsid w:val="003C0829"/>
    <w:rsid w:val="003C0AA7"/>
    <w:rsid w:val="003C0B49"/>
    <w:rsid w:val="003C138A"/>
    <w:rsid w:val="003C14F3"/>
    <w:rsid w:val="003C1C48"/>
    <w:rsid w:val="003C2167"/>
    <w:rsid w:val="003C2CBD"/>
    <w:rsid w:val="003C2E51"/>
    <w:rsid w:val="003C3BBC"/>
    <w:rsid w:val="003C4208"/>
    <w:rsid w:val="003C4494"/>
    <w:rsid w:val="003C4888"/>
    <w:rsid w:val="003C48F7"/>
    <w:rsid w:val="003C4A6B"/>
    <w:rsid w:val="003C4C13"/>
    <w:rsid w:val="003C4DF6"/>
    <w:rsid w:val="003C5156"/>
    <w:rsid w:val="003C51AA"/>
    <w:rsid w:val="003C55F2"/>
    <w:rsid w:val="003C57C6"/>
    <w:rsid w:val="003C6162"/>
    <w:rsid w:val="003C653F"/>
    <w:rsid w:val="003C6DE9"/>
    <w:rsid w:val="003C757A"/>
    <w:rsid w:val="003C7BD1"/>
    <w:rsid w:val="003C7E3C"/>
    <w:rsid w:val="003C7E97"/>
    <w:rsid w:val="003D0566"/>
    <w:rsid w:val="003D0722"/>
    <w:rsid w:val="003D07CE"/>
    <w:rsid w:val="003D11AD"/>
    <w:rsid w:val="003D125A"/>
    <w:rsid w:val="003D1443"/>
    <w:rsid w:val="003D166B"/>
    <w:rsid w:val="003D1BB9"/>
    <w:rsid w:val="003D2202"/>
    <w:rsid w:val="003D23A8"/>
    <w:rsid w:val="003D24B4"/>
    <w:rsid w:val="003D2785"/>
    <w:rsid w:val="003D2C7B"/>
    <w:rsid w:val="003D2CAA"/>
    <w:rsid w:val="003D3023"/>
    <w:rsid w:val="003D3AA8"/>
    <w:rsid w:val="003D3C38"/>
    <w:rsid w:val="003D3FD6"/>
    <w:rsid w:val="003D4735"/>
    <w:rsid w:val="003D4770"/>
    <w:rsid w:val="003D49B4"/>
    <w:rsid w:val="003D508C"/>
    <w:rsid w:val="003D541A"/>
    <w:rsid w:val="003D64C0"/>
    <w:rsid w:val="003D6503"/>
    <w:rsid w:val="003D6A0E"/>
    <w:rsid w:val="003D6B42"/>
    <w:rsid w:val="003D6FB4"/>
    <w:rsid w:val="003D73DF"/>
    <w:rsid w:val="003D77A8"/>
    <w:rsid w:val="003D7BD7"/>
    <w:rsid w:val="003E01B1"/>
    <w:rsid w:val="003E0C1F"/>
    <w:rsid w:val="003E0D8B"/>
    <w:rsid w:val="003E0F63"/>
    <w:rsid w:val="003E106E"/>
    <w:rsid w:val="003E122F"/>
    <w:rsid w:val="003E17B0"/>
    <w:rsid w:val="003E1D47"/>
    <w:rsid w:val="003E1ECF"/>
    <w:rsid w:val="003E271D"/>
    <w:rsid w:val="003E2AF4"/>
    <w:rsid w:val="003E2DA5"/>
    <w:rsid w:val="003E374B"/>
    <w:rsid w:val="003E377F"/>
    <w:rsid w:val="003E3C35"/>
    <w:rsid w:val="003E4292"/>
    <w:rsid w:val="003E4312"/>
    <w:rsid w:val="003E4389"/>
    <w:rsid w:val="003E57C5"/>
    <w:rsid w:val="003E5DA8"/>
    <w:rsid w:val="003E5E64"/>
    <w:rsid w:val="003E5ED7"/>
    <w:rsid w:val="003E6470"/>
    <w:rsid w:val="003E6A15"/>
    <w:rsid w:val="003E6C8A"/>
    <w:rsid w:val="003E6CCD"/>
    <w:rsid w:val="003F025C"/>
    <w:rsid w:val="003F02B5"/>
    <w:rsid w:val="003F02F3"/>
    <w:rsid w:val="003F0F05"/>
    <w:rsid w:val="003F0F94"/>
    <w:rsid w:val="003F16DD"/>
    <w:rsid w:val="003F1AA4"/>
    <w:rsid w:val="003F204B"/>
    <w:rsid w:val="003F232E"/>
    <w:rsid w:val="003F25D4"/>
    <w:rsid w:val="003F2FCE"/>
    <w:rsid w:val="003F311A"/>
    <w:rsid w:val="003F3655"/>
    <w:rsid w:val="003F37DE"/>
    <w:rsid w:val="003F3E62"/>
    <w:rsid w:val="003F4205"/>
    <w:rsid w:val="003F459D"/>
    <w:rsid w:val="003F45C1"/>
    <w:rsid w:val="003F4D04"/>
    <w:rsid w:val="003F56BB"/>
    <w:rsid w:val="003F56D3"/>
    <w:rsid w:val="003F592E"/>
    <w:rsid w:val="003F5B5B"/>
    <w:rsid w:val="003F5C48"/>
    <w:rsid w:val="003F5EB9"/>
    <w:rsid w:val="003F60BF"/>
    <w:rsid w:val="003F63F4"/>
    <w:rsid w:val="003F6890"/>
    <w:rsid w:val="003F6BC2"/>
    <w:rsid w:val="003F732B"/>
    <w:rsid w:val="003F764D"/>
    <w:rsid w:val="003F7D11"/>
    <w:rsid w:val="0040068E"/>
    <w:rsid w:val="004014E4"/>
    <w:rsid w:val="00401D96"/>
    <w:rsid w:val="00401DB2"/>
    <w:rsid w:val="00402021"/>
    <w:rsid w:val="00402439"/>
    <w:rsid w:val="00402644"/>
    <w:rsid w:val="004028B3"/>
    <w:rsid w:val="00402B8B"/>
    <w:rsid w:val="00402EDE"/>
    <w:rsid w:val="0040317A"/>
    <w:rsid w:val="00404373"/>
    <w:rsid w:val="0040476D"/>
    <w:rsid w:val="00404A8F"/>
    <w:rsid w:val="00404E65"/>
    <w:rsid w:val="004052C2"/>
    <w:rsid w:val="0040530A"/>
    <w:rsid w:val="0040599F"/>
    <w:rsid w:val="004059F6"/>
    <w:rsid w:val="00405C80"/>
    <w:rsid w:val="004061D5"/>
    <w:rsid w:val="00406403"/>
    <w:rsid w:val="004070A8"/>
    <w:rsid w:val="00407119"/>
    <w:rsid w:val="00407902"/>
    <w:rsid w:val="004079F1"/>
    <w:rsid w:val="00407EB1"/>
    <w:rsid w:val="0041013C"/>
    <w:rsid w:val="004101D3"/>
    <w:rsid w:val="00410BA2"/>
    <w:rsid w:val="00410EB5"/>
    <w:rsid w:val="00411115"/>
    <w:rsid w:val="00411177"/>
    <w:rsid w:val="004112F5"/>
    <w:rsid w:val="00411DA6"/>
    <w:rsid w:val="004123A7"/>
    <w:rsid w:val="00412461"/>
    <w:rsid w:val="0041271D"/>
    <w:rsid w:val="00412863"/>
    <w:rsid w:val="00412AAA"/>
    <w:rsid w:val="00412B4A"/>
    <w:rsid w:val="00412BC2"/>
    <w:rsid w:val="00413D52"/>
    <w:rsid w:val="00413ED2"/>
    <w:rsid w:val="00414092"/>
    <w:rsid w:val="00414303"/>
    <w:rsid w:val="00414CE0"/>
    <w:rsid w:val="004150A6"/>
    <w:rsid w:val="00415978"/>
    <w:rsid w:val="00415B95"/>
    <w:rsid w:val="00416671"/>
    <w:rsid w:val="00416801"/>
    <w:rsid w:val="0041735E"/>
    <w:rsid w:val="00417765"/>
    <w:rsid w:val="00417997"/>
    <w:rsid w:val="00421041"/>
    <w:rsid w:val="004212ED"/>
    <w:rsid w:val="0042157F"/>
    <w:rsid w:val="004215CF"/>
    <w:rsid w:val="00421950"/>
    <w:rsid w:val="004219FD"/>
    <w:rsid w:val="004225D2"/>
    <w:rsid w:val="004226D2"/>
    <w:rsid w:val="00422C2D"/>
    <w:rsid w:val="00422F8E"/>
    <w:rsid w:val="0042301C"/>
    <w:rsid w:val="00423112"/>
    <w:rsid w:val="0042330F"/>
    <w:rsid w:val="00423833"/>
    <w:rsid w:val="00423C49"/>
    <w:rsid w:val="00424131"/>
    <w:rsid w:val="004245B7"/>
    <w:rsid w:val="00424919"/>
    <w:rsid w:val="00424B3F"/>
    <w:rsid w:val="00425A87"/>
    <w:rsid w:val="004265CA"/>
    <w:rsid w:val="004278DD"/>
    <w:rsid w:val="00427ABC"/>
    <w:rsid w:val="00427D10"/>
    <w:rsid w:val="00430310"/>
    <w:rsid w:val="00430A07"/>
    <w:rsid w:val="00431791"/>
    <w:rsid w:val="00431897"/>
    <w:rsid w:val="00431A0B"/>
    <w:rsid w:val="004321BF"/>
    <w:rsid w:val="0043351F"/>
    <w:rsid w:val="00433572"/>
    <w:rsid w:val="00434446"/>
    <w:rsid w:val="004346A2"/>
    <w:rsid w:val="0043582F"/>
    <w:rsid w:val="0043624B"/>
    <w:rsid w:val="004363F0"/>
    <w:rsid w:val="00437345"/>
    <w:rsid w:val="004373A6"/>
    <w:rsid w:val="0043780F"/>
    <w:rsid w:val="00437903"/>
    <w:rsid w:val="00440041"/>
    <w:rsid w:val="004400C1"/>
    <w:rsid w:val="004400E3"/>
    <w:rsid w:val="0044103B"/>
    <w:rsid w:val="004414E3"/>
    <w:rsid w:val="00441715"/>
    <w:rsid w:val="00441A81"/>
    <w:rsid w:val="0044211B"/>
    <w:rsid w:val="00442963"/>
    <w:rsid w:val="004429F4"/>
    <w:rsid w:val="00442EA8"/>
    <w:rsid w:val="00442F53"/>
    <w:rsid w:val="004431E6"/>
    <w:rsid w:val="004438BC"/>
    <w:rsid w:val="004438D5"/>
    <w:rsid w:val="00444C93"/>
    <w:rsid w:val="004455FB"/>
    <w:rsid w:val="004457E2"/>
    <w:rsid w:val="00445AA0"/>
    <w:rsid w:val="0044692E"/>
    <w:rsid w:val="00446E94"/>
    <w:rsid w:val="00446F75"/>
    <w:rsid w:val="004474E5"/>
    <w:rsid w:val="00447F73"/>
    <w:rsid w:val="0045025B"/>
    <w:rsid w:val="0045056D"/>
    <w:rsid w:val="00450F10"/>
    <w:rsid w:val="00451218"/>
    <w:rsid w:val="0045126F"/>
    <w:rsid w:val="00451E0F"/>
    <w:rsid w:val="0045261B"/>
    <w:rsid w:val="00452AD6"/>
    <w:rsid w:val="00452FCC"/>
    <w:rsid w:val="004532E2"/>
    <w:rsid w:val="00453961"/>
    <w:rsid w:val="0045398F"/>
    <w:rsid w:val="0045400A"/>
    <w:rsid w:val="004541E7"/>
    <w:rsid w:val="004546CF"/>
    <w:rsid w:val="00454D98"/>
    <w:rsid w:val="0045537A"/>
    <w:rsid w:val="00455533"/>
    <w:rsid w:val="00455922"/>
    <w:rsid w:val="00455D22"/>
    <w:rsid w:val="00455E1B"/>
    <w:rsid w:val="00456306"/>
    <w:rsid w:val="00456C04"/>
    <w:rsid w:val="004578F2"/>
    <w:rsid w:val="004579AC"/>
    <w:rsid w:val="00457CD3"/>
    <w:rsid w:val="004601EE"/>
    <w:rsid w:val="00460270"/>
    <w:rsid w:val="0046048E"/>
    <w:rsid w:val="00460837"/>
    <w:rsid w:val="00460883"/>
    <w:rsid w:val="00460A83"/>
    <w:rsid w:val="00460CB0"/>
    <w:rsid w:val="00460ECC"/>
    <w:rsid w:val="004611B4"/>
    <w:rsid w:val="0046144B"/>
    <w:rsid w:val="004616CA"/>
    <w:rsid w:val="00461716"/>
    <w:rsid w:val="00461BF0"/>
    <w:rsid w:val="00461D1F"/>
    <w:rsid w:val="0046219A"/>
    <w:rsid w:val="0046281F"/>
    <w:rsid w:val="00462AAC"/>
    <w:rsid w:val="004636BB"/>
    <w:rsid w:val="00463B1B"/>
    <w:rsid w:val="00463FF3"/>
    <w:rsid w:val="0046441C"/>
    <w:rsid w:val="004645F9"/>
    <w:rsid w:val="00464DE0"/>
    <w:rsid w:val="0046503C"/>
    <w:rsid w:val="004653E3"/>
    <w:rsid w:val="0046619C"/>
    <w:rsid w:val="0046670B"/>
    <w:rsid w:val="0046684B"/>
    <w:rsid w:val="0046692A"/>
    <w:rsid w:val="0046695B"/>
    <w:rsid w:val="00466A41"/>
    <w:rsid w:val="00466B46"/>
    <w:rsid w:val="00467428"/>
    <w:rsid w:val="0046742B"/>
    <w:rsid w:val="00467C09"/>
    <w:rsid w:val="00467E46"/>
    <w:rsid w:val="004700A1"/>
    <w:rsid w:val="004715FF"/>
    <w:rsid w:val="00471A0B"/>
    <w:rsid w:val="00471C58"/>
    <w:rsid w:val="00471F86"/>
    <w:rsid w:val="004722B1"/>
    <w:rsid w:val="00472686"/>
    <w:rsid w:val="0047295C"/>
    <w:rsid w:val="00472F5F"/>
    <w:rsid w:val="0047307D"/>
    <w:rsid w:val="004733BB"/>
    <w:rsid w:val="00473A0C"/>
    <w:rsid w:val="00473B42"/>
    <w:rsid w:val="00474462"/>
    <w:rsid w:val="004744EA"/>
    <w:rsid w:val="0047496E"/>
    <w:rsid w:val="00474A0D"/>
    <w:rsid w:val="00474B79"/>
    <w:rsid w:val="00474DA9"/>
    <w:rsid w:val="00474DBA"/>
    <w:rsid w:val="00474EEE"/>
    <w:rsid w:val="00474F05"/>
    <w:rsid w:val="00475435"/>
    <w:rsid w:val="00475DF9"/>
    <w:rsid w:val="00475ED9"/>
    <w:rsid w:val="004761FA"/>
    <w:rsid w:val="004765B8"/>
    <w:rsid w:val="00476862"/>
    <w:rsid w:val="00476A26"/>
    <w:rsid w:val="0047760B"/>
    <w:rsid w:val="00477766"/>
    <w:rsid w:val="00477F24"/>
    <w:rsid w:val="00480790"/>
    <w:rsid w:val="00480BB1"/>
    <w:rsid w:val="004810C9"/>
    <w:rsid w:val="00482472"/>
    <w:rsid w:val="00482545"/>
    <w:rsid w:val="00482AA4"/>
    <w:rsid w:val="004830CB"/>
    <w:rsid w:val="00483B84"/>
    <w:rsid w:val="0048423C"/>
    <w:rsid w:val="00484351"/>
    <w:rsid w:val="00484A5C"/>
    <w:rsid w:val="00485400"/>
    <w:rsid w:val="004854D8"/>
    <w:rsid w:val="0048586C"/>
    <w:rsid w:val="004864ED"/>
    <w:rsid w:val="004867ED"/>
    <w:rsid w:val="004875A1"/>
    <w:rsid w:val="00487C8C"/>
    <w:rsid w:val="00487FE2"/>
    <w:rsid w:val="00490212"/>
    <w:rsid w:val="004902AB"/>
    <w:rsid w:val="004907A6"/>
    <w:rsid w:val="00490A54"/>
    <w:rsid w:val="00490ED2"/>
    <w:rsid w:val="004916EE"/>
    <w:rsid w:val="00491CAC"/>
    <w:rsid w:val="00491D33"/>
    <w:rsid w:val="004922E0"/>
    <w:rsid w:val="00492304"/>
    <w:rsid w:val="00492AAA"/>
    <w:rsid w:val="004937FF"/>
    <w:rsid w:val="00493FCD"/>
    <w:rsid w:val="00494372"/>
    <w:rsid w:val="004949BC"/>
    <w:rsid w:val="00495CDC"/>
    <w:rsid w:val="00496012"/>
    <w:rsid w:val="0049667E"/>
    <w:rsid w:val="00496C08"/>
    <w:rsid w:val="00496DC4"/>
    <w:rsid w:val="00496E23"/>
    <w:rsid w:val="004970FB"/>
    <w:rsid w:val="00497CA5"/>
    <w:rsid w:val="004A00BE"/>
    <w:rsid w:val="004A10D6"/>
    <w:rsid w:val="004A1394"/>
    <w:rsid w:val="004A1459"/>
    <w:rsid w:val="004A1810"/>
    <w:rsid w:val="004A18C3"/>
    <w:rsid w:val="004A1C67"/>
    <w:rsid w:val="004A1EDE"/>
    <w:rsid w:val="004A240A"/>
    <w:rsid w:val="004A2655"/>
    <w:rsid w:val="004A2799"/>
    <w:rsid w:val="004A2A2F"/>
    <w:rsid w:val="004A2A51"/>
    <w:rsid w:val="004A3119"/>
    <w:rsid w:val="004A3606"/>
    <w:rsid w:val="004A3C58"/>
    <w:rsid w:val="004A3CCF"/>
    <w:rsid w:val="004A3D26"/>
    <w:rsid w:val="004A3D2E"/>
    <w:rsid w:val="004A461F"/>
    <w:rsid w:val="004A489F"/>
    <w:rsid w:val="004A493D"/>
    <w:rsid w:val="004A49F2"/>
    <w:rsid w:val="004A49F9"/>
    <w:rsid w:val="004A4B4E"/>
    <w:rsid w:val="004A518B"/>
    <w:rsid w:val="004A5D8E"/>
    <w:rsid w:val="004A5E04"/>
    <w:rsid w:val="004A6191"/>
    <w:rsid w:val="004A6F25"/>
    <w:rsid w:val="004A71B6"/>
    <w:rsid w:val="004A73E2"/>
    <w:rsid w:val="004A79AC"/>
    <w:rsid w:val="004A7C57"/>
    <w:rsid w:val="004A7D70"/>
    <w:rsid w:val="004B04C8"/>
    <w:rsid w:val="004B057D"/>
    <w:rsid w:val="004B0981"/>
    <w:rsid w:val="004B0ECA"/>
    <w:rsid w:val="004B3106"/>
    <w:rsid w:val="004B3528"/>
    <w:rsid w:val="004B3729"/>
    <w:rsid w:val="004B395A"/>
    <w:rsid w:val="004B3ADC"/>
    <w:rsid w:val="004B3B18"/>
    <w:rsid w:val="004B3C05"/>
    <w:rsid w:val="004B3FE3"/>
    <w:rsid w:val="004B42AF"/>
    <w:rsid w:val="004B4324"/>
    <w:rsid w:val="004B44D6"/>
    <w:rsid w:val="004B46B1"/>
    <w:rsid w:val="004B4725"/>
    <w:rsid w:val="004B4991"/>
    <w:rsid w:val="004B4C02"/>
    <w:rsid w:val="004B4FCB"/>
    <w:rsid w:val="004B5297"/>
    <w:rsid w:val="004B5389"/>
    <w:rsid w:val="004B66DB"/>
    <w:rsid w:val="004B67C1"/>
    <w:rsid w:val="004B71F4"/>
    <w:rsid w:val="004B73AB"/>
    <w:rsid w:val="004B74F3"/>
    <w:rsid w:val="004B7D92"/>
    <w:rsid w:val="004C0282"/>
    <w:rsid w:val="004C03BC"/>
    <w:rsid w:val="004C0998"/>
    <w:rsid w:val="004C10B3"/>
    <w:rsid w:val="004C11C4"/>
    <w:rsid w:val="004C1416"/>
    <w:rsid w:val="004C2253"/>
    <w:rsid w:val="004C2EDA"/>
    <w:rsid w:val="004C2F5A"/>
    <w:rsid w:val="004C30E5"/>
    <w:rsid w:val="004C33D5"/>
    <w:rsid w:val="004C3DC2"/>
    <w:rsid w:val="004C420B"/>
    <w:rsid w:val="004C4285"/>
    <w:rsid w:val="004C4835"/>
    <w:rsid w:val="004C4EF8"/>
    <w:rsid w:val="004C507B"/>
    <w:rsid w:val="004C50D4"/>
    <w:rsid w:val="004C5537"/>
    <w:rsid w:val="004C5EA0"/>
    <w:rsid w:val="004C65F2"/>
    <w:rsid w:val="004C67E0"/>
    <w:rsid w:val="004C6C32"/>
    <w:rsid w:val="004C6E8B"/>
    <w:rsid w:val="004C7182"/>
    <w:rsid w:val="004C7CE4"/>
    <w:rsid w:val="004D0117"/>
    <w:rsid w:val="004D015C"/>
    <w:rsid w:val="004D0B2A"/>
    <w:rsid w:val="004D0BB0"/>
    <w:rsid w:val="004D0F45"/>
    <w:rsid w:val="004D0FBC"/>
    <w:rsid w:val="004D1077"/>
    <w:rsid w:val="004D16EC"/>
    <w:rsid w:val="004D1A5B"/>
    <w:rsid w:val="004D1B9C"/>
    <w:rsid w:val="004D1C34"/>
    <w:rsid w:val="004D1C8C"/>
    <w:rsid w:val="004D2428"/>
    <w:rsid w:val="004D25D0"/>
    <w:rsid w:val="004D334E"/>
    <w:rsid w:val="004D33DD"/>
    <w:rsid w:val="004D34CE"/>
    <w:rsid w:val="004D3A47"/>
    <w:rsid w:val="004D442F"/>
    <w:rsid w:val="004D4731"/>
    <w:rsid w:val="004D4B76"/>
    <w:rsid w:val="004D50F7"/>
    <w:rsid w:val="004D59CF"/>
    <w:rsid w:val="004D5F98"/>
    <w:rsid w:val="004D659E"/>
    <w:rsid w:val="004D677A"/>
    <w:rsid w:val="004D681A"/>
    <w:rsid w:val="004D6CB0"/>
    <w:rsid w:val="004D70CD"/>
    <w:rsid w:val="004D7437"/>
    <w:rsid w:val="004D7AF8"/>
    <w:rsid w:val="004D7CA2"/>
    <w:rsid w:val="004D7D52"/>
    <w:rsid w:val="004E0021"/>
    <w:rsid w:val="004E0237"/>
    <w:rsid w:val="004E0928"/>
    <w:rsid w:val="004E096A"/>
    <w:rsid w:val="004E0A52"/>
    <w:rsid w:val="004E0AC9"/>
    <w:rsid w:val="004E0AF0"/>
    <w:rsid w:val="004E0FB1"/>
    <w:rsid w:val="004E1661"/>
    <w:rsid w:val="004E1E34"/>
    <w:rsid w:val="004E2538"/>
    <w:rsid w:val="004E2681"/>
    <w:rsid w:val="004E310A"/>
    <w:rsid w:val="004E3D02"/>
    <w:rsid w:val="004E4376"/>
    <w:rsid w:val="004E4640"/>
    <w:rsid w:val="004E4673"/>
    <w:rsid w:val="004E496D"/>
    <w:rsid w:val="004E4F0F"/>
    <w:rsid w:val="004E50A6"/>
    <w:rsid w:val="004E5196"/>
    <w:rsid w:val="004E5279"/>
    <w:rsid w:val="004E54B1"/>
    <w:rsid w:val="004E5B57"/>
    <w:rsid w:val="004E5DB8"/>
    <w:rsid w:val="004E5FBF"/>
    <w:rsid w:val="004E6085"/>
    <w:rsid w:val="004E6D17"/>
    <w:rsid w:val="004E73BD"/>
    <w:rsid w:val="004E7402"/>
    <w:rsid w:val="004E7728"/>
    <w:rsid w:val="004E7DAF"/>
    <w:rsid w:val="004F023E"/>
    <w:rsid w:val="004F1152"/>
    <w:rsid w:val="004F1392"/>
    <w:rsid w:val="004F1506"/>
    <w:rsid w:val="004F16AA"/>
    <w:rsid w:val="004F1C03"/>
    <w:rsid w:val="004F1D7D"/>
    <w:rsid w:val="004F258A"/>
    <w:rsid w:val="004F36C6"/>
    <w:rsid w:val="004F3B4C"/>
    <w:rsid w:val="004F41C2"/>
    <w:rsid w:val="004F42ED"/>
    <w:rsid w:val="004F4429"/>
    <w:rsid w:val="004F4538"/>
    <w:rsid w:val="004F4E10"/>
    <w:rsid w:val="004F5754"/>
    <w:rsid w:val="004F5808"/>
    <w:rsid w:val="004F5BC6"/>
    <w:rsid w:val="004F5D1E"/>
    <w:rsid w:val="004F5DAE"/>
    <w:rsid w:val="004F629E"/>
    <w:rsid w:val="004F634E"/>
    <w:rsid w:val="004F6409"/>
    <w:rsid w:val="004F7183"/>
    <w:rsid w:val="004F76C1"/>
    <w:rsid w:val="00500A70"/>
    <w:rsid w:val="00500AD0"/>
    <w:rsid w:val="00500B10"/>
    <w:rsid w:val="00500C45"/>
    <w:rsid w:val="00500C75"/>
    <w:rsid w:val="005019CF"/>
    <w:rsid w:val="00501C1E"/>
    <w:rsid w:val="005020C3"/>
    <w:rsid w:val="00502146"/>
    <w:rsid w:val="00502443"/>
    <w:rsid w:val="005025E7"/>
    <w:rsid w:val="00502787"/>
    <w:rsid w:val="00502921"/>
    <w:rsid w:val="00502B46"/>
    <w:rsid w:val="00502D85"/>
    <w:rsid w:val="00503532"/>
    <w:rsid w:val="005038B5"/>
    <w:rsid w:val="00503A17"/>
    <w:rsid w:val="005042D1"/>
    <w:rsid w:val="005045AC"/>
    <w:rsid w:val="00504E88"/>
    <w:rsid w:val="00504EB2"/>
    <w:rsid w:val="00505000"/>
    <w:rsid w:val="0050515D"/>
    <w:rsid w:val="00505E23"/>
    <w:rsid w:val="0050658F"/>
    <w:rsid w:val="0050675C"/>
    <w:rsid w:val="0050683D"/>
    <w:rsid w:val="005068A6"/>
    <w:rsid w:val="00506B67"/>
    <w:rsid w:val="005071E1"/>
    <w:rsid w:val="00507BE2"/>
    <w:rsid w:val="00507E52"/>
    <w:rsid w:val="00507F35"/>
    <w:rsid w:val="00510C2D"/>
    <w:rsid w:val="00510D33"/>
    <w:rsid w:val="005115E3"/>
    <w:rsid w:val="00511756"/>
    <w:rsid w:val="00511993"/>
    <w:rsid w:val="005123A4"/>
    <w:rsid w:val="00512877"/>
    <w:rsid w:val="0051292E"/>
    <w:rsid w:val="005129EF"/>
    <w:rsid w:val="00512AF3"/>
    <w:rsid w:val="00512D92"/>
    <w:rsid w:val="005130E2"/>
    <w:rsid w:val="005137C1"/>
    <w:rsid w:val="005144A6"/>
    <w:rsid w:val="005144CA"/>
    <w:rsid w:val="00514509"/>
    <w:rsid w:val="00514524"/>
    <w:rsid w:val="00514536"/>
    <w:rsid w:val="005149AE"/>
    <w:rsid w:val="00514C02"/>
    <w:rsid w:val="00514C60"/>
    <w:rsid w:val="00514DC3"/>
    <w:rsid w:val="00515534"/>
    <w:rsid w:val="00515D9F"/>
    <w:rsid w:val="00515E1A"/>
    <w:rsid w:val="00515F76"/>
    <w:rsid w:val="00516658"/>
    <w:rsid w:val="0051679A"/>
    <w:rsid w:val="00517B5F"/>
    <w:rsid w:val="00517E91"/>
    <w:rsid w:val="00520455"/>
    <w:rsid w:val="005204A2"/>
    <w:rsid w:val="00520584"/>
    <w:rsid w:val="0052088E"/>
    <w:rsid w:val="005214F7"/>
    <w:rsid w:val="00521F5C"/>
    <w:rsid w:val="005220A5"/>
    <w:rsid w:val="0052238F"/>
    <w:rsid w:val="005223EB"/>
    <w:rsid w:val="00522781"/>
    <w:rsid w:val="0052349A"/>
    <w:rsid w:val="005234D7"/>
    <w:rsid w:val="00523E55"/>
    <w:rsid w:val="00524398"/>
    <w:rsid w:val="00524A8D"/>
    <w:rsid w:val="00524AA6"/>
    <w:rsid w:val="00524FA7"/>
    <w:rsid w:val="005250F1"/>
    <w:rsid w:val="0052573C"/>
    <w:rsid w:val="005261E1"/>
    <w:rsid w:val="0052644A"/>
    <w:rsid w:val="00526CCF"/>
    <w:rsid w:val="00526D14"/>
    <w:rsid w:val="00526DCA"/>
    <w:rsid w:val="005273F5"/>
    <w:rsid w:val="00527569"/>
    <w:rsid w:val="00527F07"/>
    <w:rsid w:val="00530213"/>
    <w:rsid w:val="0053023F"/>
    <w:rsid w:val="00530433"/>
    <w:rsid w:val="005306D0"/>
    <w:rsid w:val="00530FFD"/>
    <w:rsid w:val="00531389"/>
    <w:rsid w:val="005318AF"/>
    <w:rsid w:val="00531AF5"/>
    <w:rsid w:val="0053213A"/>
    <w:rsid w:val="00532381"/>
    <w:rsid w:val="00532BBA"/>
    <w:rsid w:val="005334F7"/>
    <w:rsid w:val="005336DF"/>
    <w:rsid w:val="0053378A"/>
    <w:rsid w:val="005337B6"/>
    <w:rsid w:val="00533A8A"/>
    <w:rsid w:val="00533EA8"/>
    <w:rsid w:val="005341B1"/>
    <w:rsid w:val="005343B4"/>
    <w:rsid w:val="005343C0"/>
    <w:rsid w:val="00534544"/>
    <w:rsid w:val="0053455D"/>
    <w:rsid w:val="00534904"/>
    <w:rsid w:val="00534E10"/>
    <w:rsid w:val="00534EAC"/>
    <w:rsid w:val="0053521D"/>
    <w:rsid w:val="00535491"/>
    <w:rsid w:val="005354A7"/>
    <w:rsid w:val="00535CC1"/>
    <w:rsid w:val="00535D4E"/>
    <w:rsid w:val="00536C53"/>
    <w:rsid w:val="00536E83"/>
    <w:rsid w:val="005375F0"/>
    <w:rsid w:val="005378F9"/>
    <w:rsid w:val="00537AEC"/>
    <w:rsid w:val="00537F7F"/>
    <w:rsid w:val="00540159"/>
    <w:rsid w:val="005409FE"/>
    <w:rsid w:val="00540A71"/>
    <w:rsid w:val="00540C41"/>
    <w:rsid w:val="00540EBF"/>
    <w:rsid w:val="005411D1"/>
    <w:rsid w:val="005414C9"/>
    <w:rsid w:val="00541B45"/>
    <w:rsid w:val="00541EFD"/>
    <w:rsid w:val="00542446"/>
    <w:rsid w:val="00542932"/>
    <w:rsid w:val="00542A27"/>
    <w:rsid w:val="00542C52"/>
    <w:rsid w:val="00542EB4"/>
    <w:rsid w:val="00543A27"/>
    <w:rsid w:val="00543A6A"/>
    <w:rsid w:val="00543B28"/>
    <w:rsid w:val="005441D1"/>
    <w:rsid w:val="00544C48"/>
    <w:rsid w:val="005451CD"/>
    <w:rsid w:val="005455B3"/>
    <w:rsid w:val="00545A96"/>
    <w:rsid w:val="00546492"/>
    <w:rsid w:val="00546556"/>
    <w:rsid w:val="0054671F"/>
    <w:rsid w:val="00546C5C"/>
    <w:rsid w:val="00546D3D"/>
    <w:rsid w:val="00546DFA"/>
    <w:rsid w:val="00546F89"/>
    <w:rsid w:val="0054700F"/>
    <w:rsid w:val="005472B7"/>
    <w:rsid w:val="005473F1"/>
    <w:rsid w:val="0054793C"/>
    <w:rsid w:val="00547CB1"/>
    <w:rsid w:val="00547FF1"/>
    <w:rsid w:val="005501C5"/>
    <w:rsid w:val="0055053E"/>
    <w:rsid w:val="00550565"/>
    <w:rsid w:val="00550D52"/>
    <w:rsid w:val="00550EAB"/>
    <w:rsid w:val="00551462"/>
    <w:rsid w:val="005516E3"/>
    <w:rsid w:val="00551E93"/>
    <w:rsid w:val="005525E9"/>
    <w:rsid w:val="00552A29"/>
    <w:rsid w:val="00552FFB"/>
    <w:rsid w:val="00553713"/>
    <w:rsid w:val="00553772"/>
    <w:rsid w:val="0055384A"/>
    <w:rsid w:val="00553E8F"/>
    <w:rsid w:val="00554041"/>
    <w:rsid w:val="00554360"/>
    <w:rsid w:val="00555175"/>
    <w:rsid w:val="00556CBC"/>
    <w:rsid w:val="00556D01"/>
    <w:rsid w:val="00556F80"/>
    <w:rsid w:val="00557060"/>
    <w:rsid w:val="0055757D"/>
    <w:rsid w:val="005577C7"/>
    <w:rsid w:val="00560C39"/>
    <w:rsid w:val="0056149E"/>
    <w:rsid w:val="00561AC2"/>
    <w:rsid w:val="00561BBB"/>
    <w:rsid w:val="00561D84"/>
    <w:rsid w:val="00561DF7"/>
    <w:rsid w:val="00561E61"/>
    <w:rsid w:val="00562249"/>
    <w:rsid w:val="00562350"/>
    <w:rsid w:val="00562DFD"/>
    <w:rsid w:val="00562ED3"/>
    <w:rsid w:val="00563982"/>
    <w:rsid w:val="00564334"/>
    <w:rsid w:val="005647AB"/>
    <w:rsid w:val="00564832"/>
    <w:rsid w:val="00564847"/>
    <w:rsid w:val="005649C6"/>
    <w:rsid w:val="00564F48"/>
    <w:rsid w:val="00565470"/>
    <w:rsid w:val="00565952"/>
    <w:rsid w:val="00565C76"/>
    <w:rsid w:val="00565D06"/>
    <w:rsid w:val="00565D29"/>
    <w:rsid w:val="00565DD4"/>
    <w:rsid w:val="00565EA9"/>
    <w:rsid w:val="0056603C"/>
    <w:rsid w:val="00566788"/>
    <w:rsid w:val="00566C3B"/>
    <w:rsid w:val="00567143"/>
    <w:rsid w:val="00567BB5"/>
    <w:rsid w:val="005702B7"/>
    <w:rsid w:val="005710B1"/>
    <w:rsid w:val="00571BB4"/>
    <w:rsid w:val="00571D84"/>
    <w:rsid w:val="00571DAF"/>
    <w:rsid w:val="00571E33"/>
    <w:rsid w:val="0057207F"/>
    <w:rsid w:val="005725A0"/>
    <w:rsid w:val="0057261D"/>
    <w:rsid w:val="005726E6"/>
    <w:rsid w:val="00572906"/>
    <w:rsid w:val="00572AFE"/>
    <w:rsid w:val="00572BBD"/>
    <w:rsid w:val="00572E47"/>
    <w:rsid w:val="005731DF"/>
    <w:rsid w:val="00573387"/>
    <w:rsid w:val="00573768"/>
    <w:rsid w:val="00573A90"/>
    <w:rsid w:val="00574B20"/>
    <w:rsid w:val="00574B98"/>
    <w:rsid w:val="00574EF6"/>
    <w:rsid w:val="0057513E"/>
    <w:rsid w:val="00575804"/>
    <w:rsid w:val="005762F1"/>
    <w:rsid w:val="00576A1C"/>
    <w:rsid w:val="00576E32"/>
    <w:rsid w:val="00577374"/>
    <w:rsid w:val="00577446"/>
    <w:rsid w:val="0057744A"/>
    <w:rsid w:val="00577945"/>
    <w:rsid w:val="005779F4"/>
    <w:rsid w:val="00577B42"/>
    <w:rsid w:val="00577CB9"/>
    <w:rsid w:val="005800D9"/>
    <w:rsid w:val="00580DEF"/>
    <w:rsid w:val="00581481"/>
    <w:rsid w:val="005815B0"/>
    <w:rsid w:val="005816E5"/>
    <w:rsid w:val="005817BC"/>
    <w:rsid w:val="00581EC7"/>
    <w:rsid w:val="00582690"/>
    <w:rsid w:val="00582AE3"/>
    <w:rsid w:val="005845EC"/>
    <w:rsid w:val="00584B3D"/>
    <w:rsid w:val="00584F75"/>
    <w:rsid w:val="0058605F"/>
    <w:rsid w:val="00587CD1"/>
    <w:rsid w:val="00590694"/>
    <w:rsid w:val="00590C1F"/>
    <w:rsid w:val="00590EB0"/>
    <w:rsid w:val="005911B1"/>
    <w:rsid w:val="005912B3"/>
    <w:rsid w:val="00591326"/>
    <w:rsid w:val="0059161D"/>
    <w:rsid w:val="0059171F"/>
    <w:rsid w:val="00591D78"/>
    <w:rsid w:val="0059237B"/>
    <w:rsid w:val="00592827"/>
    <w:rsid w:val="0059283C"/>
    <w:rsid w:val="00593C5B"/>
    <w:rsid w:val="0059451C"/>
    <w:rsid w:val="00595240"/>
    <w:rsid w:val="0059579B"/>
    <w:rsid w:val="00595BB6"/>
    <w:rsid w:val="00595F14"/>
    <w:rsid w:val="0059653F"/>
    <w:rsid w:val="005968F9"/>
    <w:rsid w:val="00596DEC"/>
    <w:rsid w:val="00596DF7"/>
    <w:rsid w:val="0059738C"/>
    <w:rsid w:val="0059741C"/>
    <w:rsid w:val="00597AA6"/>
    <w:rsid w:val="00597FFA"/>
    <w:rsid w:val="005A0651"/>
    <w:rsid w:val="005A1551"/>
    <w:rsid w:val="005A1608"/>
    <w:rsid w:val="005A249A"/>
    <w:rsid w:val="005A279F"/>
    <w:rsid w:val="005A2801"/>
    <w:rsid w:val="005A2D35"/>
    <w:rsid w:val="005A2DB4"/>
    <w:rsid w:val="005A2E39"/>
    <w:rsid w:val="005A347E"/>
    <w:rsid w:val="005A3DDE"/>
    <w:rsid w:val="005A4020"/>
    <w:rsid w:val="005A40EF"/>
    <w:rsid w:val="005A4669"/>
    <w:rsid w:val="005A4948"/>
    <w:rsid w:val="005A4EF9"/>
    <w:rsid w:val="005A5B62"/>
    <w:rsid w:val="005A5D73"/>
    <w:rsid w:val="005A5F90"/>
    <w:rsid w:val="005A6915"/>
    <w:rsid w:val="005A6A50"/>
    <w:rsid w:val="005A6DBD"/>
    <w:rsid w:val="005A78EC"/>
    <w:rsid w:val="005A7C36"/>
    <w:rsid w:val="005B0366"/>
    <w:rsid w:val="005B0609"/>
    <w:rsid w:val="005B0793"/>
    <w:rsid w:val="005B07C2"/>
    <w:rsid w:val="005B0B9D"/>
    <w:rsid w:val="005B1008"/>
    <w:rsid w:val="005B12E8"/>
    <w:rsid w:val="005B1F05"/>
    <w:rsid w:val="005B2AF2"/>
    <w:rsid w:val="005B2E8C"/>
    <w:rsid w:val="005B32A6"/>
    <w:rsid w:val="005B350A"/>
    <w:rsid w:val="005B3B49"/>
    <w:rsid w:val="005B3D01"/>
    <w:rsid w:val="005B3EB4"/>
    <w:rsid w:val="005B3F39"/>
    <w:rsid w:val="005B4120"/>
    <w:rsid w:val="005B44F8"/>
    <w:rsid w:val="005B4755"/>
    <w:rsid w:val="005B48C2"/>
    <w:rsid w:val="005B4C1C"/>
    <w:rsid w:val="005B5759"/>
    <w:rsid w:val="005B58ED"/>
    <w:rsid w:val="005B5A04"/>
    <w:rsid w:val="005B6062"/>
    <w:rsid w:val="005B6648"/>
    <w:rsid w:val="005B79AC"/>
    <w:rsid w:val="005B7E3F"/>
    <w:rsid w:val="005C026E"/>
    <w:rsid w:val="005C08CD"/>
    <w:rsid w:val="005C10AA"/>
    <w:rsid w:val="005C18A0"/>
    <w:rsid w:val="005C1AAC"/>
    <w:rsid w:val="005C2187"/>
    <w:rsid w:val="005C2271"/>
    <w:rsid w:val="005C24AC"/>
    <w:rsid w:val="005C265F"/>
    <w:rsid w:val="005C2AD3"/>
    <w:rsid w:val="005C3AD3"/>
    <w:rsid w:val="005C3AD5"/>
    <w:rsid w:val="005C42E1"/>
    <w:rsid w:val="005C457C"/>
    <w:rsid w:val="005C4608"/>
    <w:rsid w:val="005C4815"/>
    <w:rsid w:val="005C4C72"/>
    <w:rsid w:val="005C50A6"/>
    <w:rsid w:val="005C5A5B"/>
    <w:rsid w:val="005C62FF"/>
    <w:rsid w:val="005C6350"/>
    <w:rsid w:val="005C6408"/>
    <w:rsid w:val="005C67FF"/>
    <w:rsid w:val="005C6942"/>
    <w:rsid w:val="005C6BDE"/>
    <w:rsid w:val="005C7069"/>
    <w:rsid w:val="005C7A3B"/>
    <w:rsid w:val="005C7BB7"/>
    <w:rsid w:val="005D08C4"/>
    <w:rsid w:val="005D103E"/>
    <w:rsid w:val="005D15F1"/>
    <w:rsid w:val="005D24CC"/>
    <w:rsid w:val="005D2DEA"/>
    <w:rsid w:val="005D327E"/>
    <w:rsid w:val="005D361A"/>
    <w:rsid w:val="005D3755"/>
    <w:rsid w:val="005D3AED"/>
    <w:rsid w:val="005D474B"/>
    <w:rsid w:val="005D4B71"/>
    <w:rsid w:val="005D4E57"/>
    <w:rsid w:val="005D576C"/>
    <w:rsid w:val="005D59DF"/>
    <w:rsid w:val="005D617F"/>
    <w:rsid w:val="005D664E"/>
    <w:rsid w:val="005D754C"/>
    <w:rsid w:val="005D7F42"/>
    <w:rsid w:val="005E055E"/>
    <w:rsid w:val="005E0A01"/>
    <w:rsid w:val="005E0D4F"/>
    <w:rsid w:val="005E10E3"/>
    <w:rsid w:val="005E1272"/>
    <w:rsid w:val="005E13F0"/>
    <w:rsid w:val="005E151D"/>
    <w:rsid w:val="005E1CFC"/>
    <w:rsid w:val="005E1FB2"/>
    <w:rsid w:val="005E20B7"/>
    <w:rsid w:val="005E221C"/>
    <w:rsid w:val="005E239C"/>
    <w:rsid w:val="005E2B35"/>
    <w:rsid w:val="005E31F5"/>
    <w:rsid w:val="005E326D"/>
    <w:rsid w:val="005E33CD"/>
    <w:rsid w:val="005E4080"/>
    <w:rsid w:val="005E42B1"/>
    <w:rsid w:val="005E42F0"/>
    <w:rsid w:val="005E4493"/>
    <w:rsid w:val="005E492D"/>
    <w:rsid w:val="005E4C1D"/>
    <w:rsid w:val="005E50C6"/>
    <w:rsid w:val="005E5260"/>
    <w:rsid w:val="005E56F0"/>
    <w:rsid w:val="005E5845"/>
    <w:rsid w:val="005E58C4"/>
    <w:rsid w:val="005E58D2"/>
    <w:rsid w:val="005E5A85"/>
    <w:rsid w:val="005E5D79"/>
    <w:rsid w:val="005E6540"/>
    <w:rsid w:val="005E688C"/>
    <w:rsid w:val="005E7248"/>
    <w:rsid w:val="005E760D"/>
    <w:rsid w:val="005E77D7"/>
    <w:rsid w:val="005E7DE5"/>
    <w:rsid w:val="005E7ECB"/>
    <w:rsid w:val="005F02E1"/>
    <w:rsid w:val="005F0621"/>
    <w:rsid w:val="005F0A41"/>
    <w:rsid w:val="005F0D6F"/>
    <w:rsid w:val="005F2F3C"/>
    <w:rsid w:val="005F301D"/>
    <w:rsid w:val="005F48DD"/>
    <w:rsid w:val="005F4B28"/>
    <w:rsid w:val="005F5459"/>
    <w:rsid w:val="005F5814"/>
    <w:rsid w:val="005F5C70"/>
    <w:rsid w:val="005F5FDC"/>
    <w:rsid w:val="005F64D1"/>
    <w:rsid w:val="005F67D9"/>
    <w:rsid w:val="005F6DEC"/>
    <w:rsid w:val="005F6E9A"/>
    <w:rsid w:val="005F74A6"/>
    <w:rsid w:val="005F7F39"/>
    <w:rsid w:val="006002EC"/>
    <w:rsid w:val="00600742"/>
    <w:rsid w:val="00600771"/>
    <w:rsid w:val="00600773"/>
    <w:rsid w:val="00600F87"/>
    <w:rsid w:val="00601337"/>
    <w:rsid w:val="00601E5B"/>
    <w:rsid w:val="00602082"/>
    <w:rsid w:val="00602174"/>
    <w:rsid w:val="006030B9"/>
    <w:rsid w:val="00603180"/>
    <w:rsid w:val="0060393B"/>
    <w:rsid w:val="00603B22"/>
    <w:rsid w:val="00603FDA"/>
    <w:rsid w:val="00604267"/>
    <w:rsid w:val="00604297"/>
    <w:rsid w:val="00604336"/>
    <w:rsid w:val="00604FCD"/>
    <w:rsid w:val="0060509E"/>
    <w:rsid w:val="00605169"/>
    <w:rsid w:val="006052ED"/>
    <w:rsid w:val="006055AD"/>
    <w:rsid w:val="00605976"/>
    <w:rsid w:val="00605BEA"/>
    <w:rsid w:val="00605E39"/>
    <w:rsid w:val="0060627A"/>
    <w:rsid w:val="00606522"/>
    <w:rsid w:val="00606C68"/>
    <w:rsid w:val="00607686"/>
    <w:rsid w:val="00607B91"/>
    <w:rsid w:val="0061081E"/>
    <w:rsid w:val="00611459"/>
    <w:rsid w:val="006117F8"/>
    <w:rsid w:val="00611A01"/>
    <w:rsid w:val="00611FE0"/>
    <w:rsid w:val="00612494"/>
    <w:rsid w:val="0061253F"/>
    <w:rsid w:val="0061291E"/>
    <w:rsid w:val="00612A6C"/>
    <w:rsid w:val="00612BAD"/>
    <w:rsid w:val="00612DE7"/>
    <w:rsid w:val="00613369"/>
    <w:rsid w:val="00613735"/>
    <w:rsid w:val="00613DFA"/>
    <w:rsid w:val="00613F18"/>
    <w:rsid w:val="006140FC"/>
    <w:rsid w:val="00614896"/>
    <w:rsid w:val="00614B08"/>
    <w:rsid w:val="0061553A"/>
    <w:rsid w:val="00615DBB"/>
    <w:rsid w:val="00615E31"/>
    <w:rsid w:val="0061627F"/>
    <w:rsid w:val="00616BF0"/>
    <w:rsid w:val="00616C05"/>
    <w:rsid w:val="00616DCA"/>
    <w:rsid w:val="00617197"/>
    <w:rsid w:val="0061729F"/>
    <w:rsid w:val="006173B7"/>
    <w:rsid w:val="00617432"/>
    <w:rsid w:val="00617FC3"/>
    <w:rsid w:val="00620485"/>
    <w:rsid w:val="00620618"/>
    <w:rsid w:val="00620924"/>
    <w:rsid w:val="006209E8"/>
    <w:rsid w:val="0062135B"/>
    <w:rsid w:val="006213BD"/>
    <w:rsid w:val="00621CAD"/>
    <w:rsid w:val="00621D78"/>
    <w:rsid w:val="00622C1C"/>
    <w:rsid w:val="00622F6F"/>
    <w:rsid w:val="00622FD6"/>
    <w:rsid w:val="00623163"/>
    <w:rsid w:val="00623FBB"/>
    <w:rsid w:val="00624372"/>
    <w:rsid w:val="00624429"/>
    <w:rsid w:val="0062465F"/>
    <w:rsid w:val="00624DE3"/>
    <w:rsid w:val="0062533D"/>
    <w:rsid w:val="00625939"/>
    <w:rsid w:val="006263BB"/>
    <w:rsid w:val="00627AC3"/>
    <w:rsid w:val="00627BAF"/>
    <w:rsid w:val="00630CAA"/>
    <w:rsid w:val="00631387"/>
    <w:rsid w:val="006316C7"/>
    <w:rsid w:val="00631A70"/>
    <w:rsid w:val="00631D72"/>
    <w:rsid w:val="00632515"/>
    <w:rsid w:val="00632561"/>
    <w:rsid w:val="00632A1A"/>
    <w:rsid w:val="00632A4A"/>
    <w:rsid w:val="00632F51"/>
    <w:rsid w:val="0063325A"/>
    <w:rsid w:val="006334E2"/>
    <w:rsid w:val="0063366B"/>
    <w:rsid w:val="00633955"/>
    <w:rsid w:val="00633B4B"/>
    <w:rsid w:val="006344CE"/>
    <w:rsid w:val="006344EE"/>
    <w:rsid w:val="006347AB"/>
    <w:rsid w:val="006347BD"/>
    <w:rsid w:val="00634AFE"/>
    <w:rsid w:val="00634BA3"/>
    <w:rsid w:val="00635A4E"/>
    <w:rsid w:val="00635AC9"/>
    <w:rsid w:val="00636278"/>
    <w:rsid w:val="006365A0"/>
    <w:rsid w:val="00636685"/>
    <w:rsid w:val="006367E9"/>
    <w:rsid w:val="00636ADF"/>
    <w:rsid w:val="0063718B"/>
    <w:rsid w:val="00637293"/>
    <w:rsid w:val="006378FA"/>
    <w:rsid w:val="0064016F"/>
    <w:rsid w:val="006405F9"/>
    <w:rsid w:val="00641345"/>
    <w:rsid w:val="006414C2"/>
    <w:rsid w:val="00641BFE"/>
    <w:rsid w:val="00641FF3"/>
    <w:rsid w:val="0064203B"/>
    <w:rsid w:val="00642344"/>
    <w:rsid w:val="00642370"/>
    <w:rsid w:val="0064261F"/>
    <w:rsid w:val="0064283F"/>
    <w:rsid w:val="00642AEB"/>
    <w:rsid w:val="00642B11"/>
    <w:rsid w:val="00642BCC"/>
    <w:rsid w:val="00642C26"/>
    <w:rsid w:val="00644312"/>
    <w:rsid w:val="00644598"/>
    <w:rsid w:val="00644939"/>
    <w:rsid w:val="00644A13"/>
    <w:rsid w:val="00644AA6"/>
    <w:rsid w:val="00644DCA"/>
    <w:rsid w:val="00644FF4"/>
    <w:rsid w:val="006451EC"/>
    <w:rsid w:val="00645BBE"/>
    <w:rsid w:val="00646435"/>
    <w:rsid w:val="0064648D"/>
    <w:rsid w:val="00646ADF"/>
    <w:rsid w:val="00646E44"/>
    <w:rsid w:val="00646E9D"/>
    <w:rsid w:val="006477CF"/>
    <w:rsid w:val="00647875"/>
    <w:rsid w:val="00647EC9"/>
    <w:rsid w:val="006502C7"/>
    <w:rsid w:val="00650F97"/>
    <w:rsid w:val="006517F2"/>
    <w:rsid w:val="006520D3"/>
    <w:rsid w:val="006523C8"/>
    <w:rsid w:val="00652422"/>
    <w:rsid w:val="006528E4"/>
    <w:rsid w:val="00653223"/>
    <w:rsid w:val="00653FE9"/>
    <w:rsid w:val="00654157"/>
    <w:rsid w:val="00654170"/>
    <w:rsid w:val="006541EB"/>
    <w:rsid w:val="00655621"/>
    <w:rsid w:val="006559C2"/>
    <w:rsid w:val="006559E9"/>
    <w:rsid w:val="00655A9F"/>
    <w:rsid w:val="00655CE3"/>
    <w:rsid w:val="00655EB3"/>
    <w:rsid w:val="00656074"/>
    <w:rsid w:val="006569DE"/>
    <w:rsid w:val="00656C98"/>
    <w:rsid w:val="00656F3B"/>
    <w:rsid w:val="00657BAF"/>
    <w:rsid w:val="00657C78"/>
    <w:rsid w:val="00657E5F"/>
    <w:rsid w:val="00660A02"/>
    <w:rsid w:val="00660F50"/>
    <w:rsid w:val="00661453"/>
    <w:rsid w:val="00661B00"/>
    <w:rsid w:val="00661B61"/>
    <w:rsid w:val="00661C1E"/>
    <w:rsid w:val="00662065"/>
    <w:rsid w:val="006628E2"/>
    <w:rsid w:val="00662AC5"/>
    <w:rsid w:val="00662F43"/>
    <w:rsid w:val="00663810"/>
    <w:rsid w:val="006639E0"/>
    <w:rsid w:val="006643B5"/>
    <w:rsid w:val="00664EE2"/>
    <w:rsid w:val="00664F31"/>
    <w:rsid w:val="00665025"/>
    <w:rsid w:val="006650B3"/>
    <w:rsid w:val="006651B7"/>
    <w:rsid w:val="0066585E"/>
    <w:rsid w:val="00665E4B"/>
    <w:rsid w:val="00665F62"/>
    <w:rsid w:val="00665F96"/>
    <w:rsid w:val="006660EA"/>
    <w:rsid w:val="006669C0"/>
    <w:rsid w:val="00666ACB"/>
    <w:rsid w:val="006676C8"/>
    <w:rsid w:val="006707F2"/>
    <w:rsid w:val="00670C82"/>
    <w:rsid w:val="00670CD2"/>
    <w:rsid w:val="00670CE5"/>
    <w:rsid w:val="00671340"/>
    <w:rsid w:val="00671365"/>
    <w:rsid w:val="0067158D"/>
    <w:rsid w:val="00671692"/>
    <w:rsid w:val="00671C2B"/>
    <w:rsid w:val="00672718"/>
    <w:rsid w:val="00672758"/>
    <w:rsid w:val="00672E40"/>
    <w:rsid w:val="00673C7C"/>
    <w:rsid w:val="00673E81"/>
    <w:rsid w:val="0067420C"/>
    <w:rsid w:val="00674ACA"/>
    <w:rsid w:val="00674B73"/>
    <w:rsid w:val="00674EB3"/>
    <w:rsid w:val="0067587A"/>
    <w:rsid w:val="00675949"/>
    <w:rsid w:val="00675D5E"/>
    <w:rsid w:val="00675E52"/>
    <w:rsid w:val="006767C4"/>
    <w:rsid w:val="0067685A"/>
    <w:rsid w:val="00676BC7"/>
    <w:rsid w:val="00676C54"/>
    <w:rsid w:val="00676DC8"/>
    <w:rsid w:val="006776BF"/>
    <w:rsid w:val="00677B13"/>
    <w:rsid w:val="00677B93"/>
    <w:rsid w:val="00680288"/>
    <w:rsid w:val="00680873"/>
    <w:rsid w:val="00680C56"/>
    <w:rsid w:val="006813A6"/>
    <w:rsid w:val="006817B1"/>
    <w:rsid w:val="0068198E"/>
    <w:rsid w:val="00681A61"/>
    <w:rsid w:val="00681C1E"/>
    <w:rsid w:val="00681F06"/>
    <w:rsid w:val="00681FDD"/>
    <w:rsid w:val="0068265C"/>
    <w:rsid w:val="006827DD"/>
    <w:rsid w:val="00682994"/>
    <w:rsid w:val="00682C8A"/>
    <w:rsid w:val="0068328F"/>
    <w:rsid w:val="006836B1"/>
    <w:rsid w:val="00683922"/>
    <w:rsid w:val="006839F6"/>
    <w:rsid w:val="00683DA0"/>
    <w:rsid w:val="006842BF"/>
    <w:rsid w:val="00684583"/>
    <w:rsid w:val="00684A02"/>
    <w:rsid w:val="00684D43"/>
    <w:rsid w:val="0068523E"/>
    <w:rsid w:val="006859C9"/>
    <w:rsid w:val="00685A6C"/>
    <w:rsid w:val="00685B1C"/>
    <w:rsid w:val="00685B9E"/>
    <w:rsid w:val="00685C9B"/>
    <w:rsid w:val="00685F7B"/>
    <w:rsid w:val="00686438"/>
    <w:rsid w:val="00686613"/>
    <w:rsid w:val="00686A90"/>
    <w:rsid w:val="00686ACE"/>
    <w:rsid w:val="00687113"/>
    <w:rsid w:val="00687218"/>
    <w:rsid w:val="00687561"/>
    <w:rsid w:val="006878D9"/>
    <w:rsid w:val="00690212"/>
    <w:rsid w:val="00690AE6"/>
    <w:rsid w:val="00690BD6"/>
    <w:rsid w:val="00690E03"/>
    <w:rsid w:val="006915F2"/>
    <w:rsid w:val="0069190D"/>
    <w:rsid w:val="00692042"/>
    <w:rsid w:val="00692388"/>
    <w:rsid w:val="006929E4"/>
    <w:rsid w:val="00692F49"/>
    <w:rsid w:val="006934E9"/>
    <w:rsid w:val="0069376A"/>
    <w:rsid w:val="00693BB8"/>
    <w:rsid w:val="00694822"/>
    <w:rsid w:val="00694E10"/>
    <w:rsid w:val="0069531C"/>
    <w:rsid w:val="006953E7"/>
    <w:rsid w:val="0069549F"/>
    <w:rsid w:val="0069569F"/>
    <w:rsid w:val="00695ADC"/>
    <w:rsid w:val="00695F4D"/>
    <w:rsid w:val="006961DF"/>
    <w:rsid w:val="00696A64"/>
    <w:rsid w:val="00696C2C"/>
    <w:rsid w:val="00696CF5"/>
    <w:rsid w:val="00696EBC"/>
    <w:rsid w:val="0069700B"/>
    <w:rsid w:val="006A0103"/>
    <w:rsid w:val="006A03AC"/>
    <w:rsid w:val="006A145D"/>
    <w:rsid w:val="006A1AAD"/>
    <w:rsid w:val="006A20AF"/>
    <w:rsid w:val="006A21BE"/>
    <w:rsid w:val="006A2222"/>
    <w:rsid w:val="006A28ED"/>
    <w:rsid w:val="006A2AB9"/>
    <w:rsid w:val="006A339F"/>
    <w:rsid w:val="006A5973"/>
    <w:rsid w:val="006A5CDE"/>
    <w:rsid w:val="006A6790"/>
    <w:rsid w:val="006A6D38"/>
    <w:rsid w:val="006A78DD"/>
    <w:rsid w:val="006A7994"/>
    <w:rsid w:val="006A7B88"/>
    <w:rsid w:val="006B0439"/>
    <w:rsid w:val="006B04B9"/>
    <w:rsid w:val="006B0748"/>
    <w:rsid w:val="006B160B"/>
    <w:rsid w:val="006B18E2"/>
    <w:rsid w:val="006B1D88"/>
    <w:rsid w:val="006B275A"/>
    <w:rsid w:val="006B283E"/>
    <w:rsid w:val="006B2BFE"/>
    <w:rsid w:val="006B2FD7"/>
    <w:rsid w:val="006B3151"/>
    <w:rsid w:val="006B3594"/>
    <w:rsid w:val="006B35BC"/>
    <w:rsid w:val="006B378F"/>
    <w:rsid w:val="006B3C35"/>
    <w:rsid w:val="006B4207"/>
    <w:rsid w:val="006B43FD"/>
    <w:rsid w:val="006B5987"/>
    <w:rsid w:val="006B5A43"/>
    <w:rsid w:val="006B6359"/>
    <w:rsid w:val="006B6565"/>
    <w:rsid w:val="006B6B7E"/>
    <w:rsid w:val="006B6D0D"/>
    <w:rsid w:val="006B6F15"/>
    <w:rsid w:val="006C0338"/>
    <w:rsid w:val="006C04CA"/>
    <w:rsid w:val="006C05ED"/>
    <w:rsid w:val="006C0702"/>
    <w:rsid w:val="006C071B"/>
    <w:rsid w:val="006C0864"/>
    <w:rsid w:val="006C1066"/>
    <w:rsid w:val="006C1349"/>
    <w:rsid w:val="006C134B"/>
    <w:rsid w:val="006C140D"/>
    <w:rsid w:val="006C1499"/>
    <w:rsid w:val="006C1BC1"/>
    <w:rsid w:val="006C1F50"/>
    <w:rsid w:val="006C22BB"/>
    <w:rsid w:val="006C28EE"/>
    <w:rsid w:val="006C2E30"/>
    <w:rsid w:val="006C30BB"/>
    <w:rsid w:val="006C3BDD"/>
    <w:rsid w:val="006C429E"/>
    <w:rsid w:val="006C4892"/>
    <w:rsid w:val="006C49AA"/>
    <w:rsid w:val="006C4E7A"/>
    <w:rsid w:val="006C4F5B"/>
    <w:rsid w:val="006C5113"/>
    <w:rsid w:val="006C5681"/>
    <w:rsid w:val="006C598E"/>
    <w:rsid w:val="006C5AB6"/>
    <w:rsid w:val="006C60B1"/>
    <w:rsid w:val="006C680E"/>
    <w:rsid w:val="006C6CEA"/>
    <w:rsid w:val="006C6F95"/>
    <w:rsid w:val="006C7467"/>
    <w:rsid w:val="006C7729"/>
    <w:rsid w:val="006C7E86"/>
    <w:rsid w:val="006D0390"/>
    <w:rsid w:val="006D0D7D"/>
    <w:rsid w:val="006D0D9D"/>
    <w:rsid w:val="006D1090"/>
    <w:rsid w:val="006D1965"/>
    <w:rsid w:val="006D1B8E"/>
    <w:rsid w:val="006D2803"/>
    <w:rsid w:val="006D2D7C"/>
    <w:rsid w:val="006D3015"/>
    <w:rsid w:val="006D31DF"/>
    <w:rsid w:val="006D347D"/>
    <w:rsid w:val="006D3D24"/>
    <w:rsid w:val="006D454A"/>
    <w:rsid w:val="006D47C7"/>
    <w:rsid w:val="006D5EFB"/>
    <w:rsid w:val="006D5F8A"/>
    <w:rsid w:val="006D611F"/>
    <w:rsid w:val="006D67D6"/>
    <w:rsid w:val="006D6959"/>
    <w:rsid w:val="006D6FF6"/>
    <w:rsid w:val="006D70B2"/>
    <w:rsid w:val="006D7C28"/>
    <w:rsid w:val="006E06B5"/>
    <w:rsid w:val="006E17E6"/>
    <w:rsid w:val="006E2141"/>
    <w:rsid w:val="006E26F0"/>
    <w:rsid w:val="006E3167"/>
    <w:rsid w:val="006E324A"/>
    <w:rsid w:val="006E32A7"/>
    <w:rsid w:val="006E32CA"/>
    <w:rsid w:val="006E3498"/>
    <w:rsid w:val="006E35DA"/>
    <w:rsid w:val="006E3734"/>
    <w:rsid w:val="006E3ADD"/>
    <w:rsid w:val="006E3C43"/>
    <w:rsid w:val="006E3E1F"/>
    <w:rsid w:val="006E4BCD"/>
    <w:rsid w:val="006E5188"/>
    <w:rsid w:val="006E581A"/>
    <w:rsid w:val="006E65C3"/>
    <w:rsid w:val="006E6F7B"/>
    <w:rsid w:val="006E7D01"/>
    <w:rsid w:val="006E7F94"/>
    <w:rsid w:val="006F022A"/>
    <w:rsid w:val="006F0517"/>
    <w:rsid w:val="006F05E0"/>
    <w:rsid w:val="006F0625"/>
    <w:rsid w:val="006F0D08"/>
    <w:rsid w:val="006F11C6"/>
    <w:rsid w:val="006F12B0"/>
    <w:rsid w:val="006F131F"/>
    <w:rsid w:val="006F2228"/>
    <w:rsid w:val="006F22DF"/>
    <w:rsid w:val="006F2352"/>
    <w:rsid w:val="006F23F8"/>
    <w:rsid w:val="006F2C37"/>
    <w:rsid w:val="006F3C86"/>
    <w:rsid w:val="006F40A0"/>
    <w:rsid w:val="006F4291"/>
    <w:rsid w:val="006F42B8"/>
    <w:rsid w:val="006F48E2"/>
    <w:rsid w:val="006F4E6A"/>
    <w:rsid w:val="006F512D"/>
    <w:rsid w:val="006F5817"/>
    <w:rsid w:val="006F5B40"/>
    <w:rsid w:val="006F5C06"/>
    <w:rsid w:val="006F6125"/>
    <w:rsid w:val="006F6684"/>
    <w:rsid w:val="006F6F7A"/>
    <w:rsid w:val="006F6FA8"/>
    <w:rsid w:val="006F7000"/>
    <w:rsid w:val="006F7238"/>
    <w:rsid w:val="006F74EB"/>
    <w:rsid w:val="006F7AFD"/>
    <w:rsid w:val="006F7DF2"/>
    <w:rsid w:val="006F7F8A"/>
    <w:rsid w:val="00700748"/>
    <w:rsid w:val="00700974"/>
    <w:rsid w:val="00700CED"/>
    <w:rsid w:val="00701215"/>
    <w:rsid w:val="00701584"/>
    <w:rsid w:val="00701835"/>
    <w:rsid w:val="00701885"/>
    <w:rsid w:val="00701C47"/>
    <w:rsid w:val="007020FE"/>
    <w:rsid w:val="00702788"/>
    <w:rsid w:val="007029FC"/>
    <w:rsid w:val="00702B6C"/>
    <w:rsid w:val="00702D3D"/>
    <w:rsid w:val="00703072"/>
    <w:rsid w:val="0070394B"/>
    <w:rsid w:val="00703B3F"/>
    <w:rsid w:val="00703DA4"/>
    <w:rsid w:val="00704E02"/>
    <w:rsid w:val="00705016"/>
    <w:rsid w:val="007057AB"/>
    <w:rsid w:val="00705AC2"/>
    <w:rsid w:val="00705CBC"/>
    <w:rsid w:val="007062F9"/>
    <w:rsid w:val="0070646B"/>
    <w:rsid w:val="0070653B"/>
    <w:rsid w:val="00706656"/>
    <w:rsid w:val="0070699D"/>
    <w:rsid w:val="00706C4B"/>
    <w:rsid w:val="00707410"/>
    <w:rsid w:val="00707466"/>
    <w:rsid w:val="007108F3"/>
    <w:rsid w:val="007119B1"/>
    <w:rsid w:val="00711BBC"/>
    <w:rsid w:val="00711F95"/>
    <w:rsid w:val="00712282"/>
    <w:rsid w:val="007122D0"/>
    <w:rsid w:val="00712918"/>
    <w:rsid w:val="00712BD5"/>
    <w:rsid w:val="00713304"/>
    <w:rsid w:val="007141C6"/>
    <w:rsid w:val="0071464A"/>
    <w:rsid w:val="00714C18"/>
    <w:rsid w:val="00715222"/>
    <w:rsid w:val="00715403"/>
    <w:rsid w:val="00715D79"/>
    <w:rsid w:val="00716015"/>
    <w:rsid w:val="0071619C"/>
    <w:rsid w:val="007166D6"/>
    <w:rsid w:val="007167B4"/>
    <w:rsid w:val="00716D0D"/>
    <w:rsid w:val="00716EB8"/>
    <w:rsid w:val="00716ECA"/>
    <w:rsid w:val="00717102"/>
    <w:rsid w:val="0071715D"/>
    <w:rsid w:val="0071752A"/>
    <w:rsid w:val="00717660"/>
    <w:rsid w:val="0072003E"/>
    <w:rsid w:val="00720203"/>
    <w:rsid w:val="00720580"/>
    <w:rsid w:val="007205E3"/>
    <w:rsid w:val="00721195"/>
    <w:rsid w:val="00721D18"/>
    <w:rsid w:val="0072237D"/>
    <w:rsid w:val="0072264A"/>
    <w:rsid w:val="00723410"/>
    <w:rsid w:val="00723428"/>
    <w:rsid w:val="0072345A"/>
    <w:rsid w:val="00723502"/>
    <w:rsid w:val="007236B2"/>
    <w:rsid w:val="00723D43"/>
    <w:rsid w:val="00723D4E"/>
    <w:rsid w:val="00724253"/>
    <w:rsid w:val="00724436"/>
    <w:rsid w:val="00724920"/>
    <w:rsid w:val="00724993"/>
    <w:rsid w:val="007249F0"/>
    <w:rsid w:val="00724CF2"/>
    <w:rsid w:val="007255E7"/>
    <w:rsid w:val="00725773"/>
    <w:rsid w:val="00725CB4"/>
    <w:rsid w:val="007272CF"/>
    <w:rsid w:val="00727557"/>
    <w:rsid w:val="00727D06"/>
    <w:rsid w:val="007300F7"/>
    <w:rsid w:val="0073060F"/>
    <w:rsid w:val="00730C03"/>
    <w:rsid w:val="00732098"/>
    <w:rsid w:val="007323D6"/>
    <w:rsid w:val="00732500"/>
    <w:rsid w:val="00732F19"/>
    <w:rsid w:val="0073301C"/>
    <w:rsid w:val="00733160"/>
    <w:rsid w:val="0073343D"/>
    <w:rsid w:val="007335C1"/>
    <w:rsid w:val="0073391F"/>
    <w:rsid w:val="00733A69"/>
    <w:rsid w:val="00734430"/>
    <w:rsid w:val="00734683"/>
    <w:rsid w:val="00734AE0"/>
    <w:rsid w:val="00734CFA"/>
    <w:rsid w:val="0073691D"/>
    <w:rsid w:val="00736BFE"/>
    <w:rsid w:val="0073702B"/>
    <w:rsid w:val="00737B8C"/>
    <w:rsid w:val="00740124"/>
    <w:rsid w:val="00740675"/>
    <w:rsid w:val="00740966"/>
    <w:rsid w:val="00740AF0"/>
    <w:rsid w:val="0074112D"/>
    <w:rsid w:val="007416FA"/>
    <w:rsid w:val="007417A4"/>
    <w:rsid w:val="00741817"/>
    <w:rsid w:val="00741B50"/>
    <w:rsid w:val="00742090"/>
    <w:rsid w:val="00742C0B"/>
    <w:rsid w:val="00742FA1"/>
    <w:rsid w:val="00743040"/>
    <w:rsid w:val="00743B9C"/>
    <w:rsid w:val="00743DC5"/>
    <w:rsid w:val="0074400B"/>
    <w:rsid w:val="00744F5C"/>
    <w:rsid w:val="0074578B"/>
    <w:rsid w:val="00745A62"/>
    <w:rsid w:val="00745EFA"/>
    <w:rsid w:val="007461C8"/>
    <w:rsid w:val="00746D30"/>
    <w:rsid w:val="00746FC1"/>
    <w:rsid w:val="007476F5"/>
    <w:rsid w:val="00747772"/>
    <w:rsid w:val="0075051E"/>
    <w:rsid w:val="00750E6E"/>
    <w:rsid w:val="00750FA0"/>
    <w:rsid w:val="00751268"/>
    <w:rsid w:val="00751516"/>
    <w:rsid w:val="0075170A"/>
    <w:rsid w:val="00751E0C"/>
    <w:rsid w:val="007525B9"/>
    <w:rsid w:val="007526AF"/>
    <w:rsid w:val="00752BD5"/>
    <w:rsid w:val="007532E0"/>
    <w:rsid w:val="00753315"/>
    <w:rsid w:val="00753772"/>
    <w:rsid w:val="0075399F"/>
    <w:rsid w:val="00754408"/>
    <w:rsid w:val="00754A39"/>
    <w:rsid w:val="00754AF7"/>
    <w:rsid w:val="00756220"/>
    <w:rsid w:val="007565F8"/>
    <w:rsid w:val="00756DAC"/>
    <w:rsid w:val="0075717F"/>
    <w:rsid w:val="00757751"/>
    <w:rsid w:val="00757ABD"/>
    <w:rsid w:val="00757E52"/>
    <w:rsid w:val="00760319"/>
    <w:rsid w:val="00760406"/>
    <w:rsid w:val="007604DF"/>
    <w:rsid w:val="00760851"/>
    <w:rsid w:val="00760D54"/>
    <w:rsid w:val="00762370"/>
    <w:rsid w:val="0076373A"/>
    <w:rsid w:val="0076453B"/>
    <w:rsid w:val="00764685"/>
    <w:rsid w:val="00764A7D"/>
    <w:rsid w:val="00764EE5"/>
    <w:rsid w:val="00765996"/>
    <w:rsid w:val="00765C7A"/>
    <w:rsid w:val="00765DC5"/>
    <w:rsid w:val="00765F83"/>
    <w:rsid w:val="00766B82"/>
    <w:rsid w:val="00766D50"/>
    <w:rsid w:val="0076754D"/>
    <w:rsid w:val="00767A65"/>
    <w:rsid w:val="00767BA5"/>
    <w:rsid w:val="00767F13"/>
    <w:rsid w:val="00770361"/>
    <w:rsid w:val="0077061E"/>
    <w:rsid w:val="007707B6"/>
    <w:rsid w:val="00770ED0"/>
    <w:rsid w:val="00771666"/>
    <w:rsid w:val="00771994"/>
    <w:rsid w:val="00771C06"/>
    <w:rsid w:val="00772F78"/>
    <w:rsid w:val="00773516"/>
    <w:rsid w:val="00773CAC"/>
    <w:rsid w:val="00773E5B"/>
    <w:rsid w:val="007741B7"/>
    <w:rsid w:val="007741B9"/>
    <w:rsid w:val="0077471C"/>
    <w:rsid w:val="00774F44"/>
    <w:rsid w:val="00775584"/>
    <w:rsid w:val="00776399"/>
    <w:rsid w:val="007763A4"/>
    <w:rsid w:val="007764F2"/>
    <w:rsid w:val="007765D6"/>
    <w:rsid w:val="00776724"/>
    <w:rsid w:val="00776795"/>
    <w:rsid w:val="0077699B"/>
    <w:rsid w:val="007770B0"/>
    <w:rsid w:val="00777711"/>
    <w:rsid w:val="0078035D"/>
    <w:rsid w:val="00781256"/>
    <w:rsid w:val="00781A1E"/>
    <w:rsid w:val="00781DA5"/>
    <w:rsid w:val="00782069"/>
    <w:rsid w:val="007825DA"/>
    <w:rsid w:val="007828C1"/>
    <w:rsid w:val="007829FA"/>
    <w:rsid w:val="0078328E"/>
    <w:rsid w:val="007833EC"/>
    <w:rsid w:val="00783465"/>
    <w:rsid w:val="00783678"/>
    <w:rsid w:val="00783855"/>
    <w:rsid w:val="007838EA"/>
    <w:rsid w:val="00783AFF"/>
    <w:rsid w:val="0078442A"/>
    <w:rsid w:val="00784E8B"/>
    <w:rsid w:val="00785695"/>
    <w:rsid w:val="00785829"/>
    <w:rsid w:val="00785D48"/>
    <w:rsid w:val="00786034"/>
    <w:rsid w:val="00786B2F"/>
    <w:rsid w:val="007873C6"/>
    <w:rsid w:val="007873CA"/>
    <w:rsid w:val="00790188"/>
    <w:rsid w:val="007901AD"/>
    <w:rsid w:val="00790637"/>
    <w:rsid w:val="00790655"/>
    <w:rsid w:val="00790ACD"/>
    <w:rsid w:val="00790C60"/>
    <w:rsid w:val="007916A2"/>
    <w:rsid w:val="00791C5C"/>
    <w:rsid w:val="0079240C"/>
    <w:rsid w:val="007924D7"/>
    <w:rsid w:val="00793224"/>
    <w:rsid w:val="00793A1D"/>
    <w:rsid w:val="00793E2A"/>
    <w:rsid w:val="00794398"/>
    <w:rsid w:val="007944F9"/>
    <w:rsid w:val="00794C81"/>
    <w:rsid w:val="00794DC0"/>
    <w:rsid w:val="00794EB2"/>
    <w:rsid w:val="0079528B"/>
    <w:rsid w:val="007952C6"/>
    <w:rsid w:val="007958C8"/>
    <w:rsid w:val="007959BC"/>
    <w:rsid w:val="0079607D"/>
    <w:rsid w:val="00797358"/>
    <w:rsid w:val="007977B9"/>
    <w:rsid w:val="007978A2"/>
    <w:rsid w:val="00797A02"/>
    <w:rsid w:val="00797C06"/>
    <w:rsid w:val="00797C8C"/>
    <w:rsid w:val="007A081D"/>
    <w:rsid w:val="007A0848"/>
    <w:rsid w:val="007A099B"/>
    <w:rsid w:val="007A0B21"/>
    <w:rsid w:val="007A0ED6"/>
    <w:rsid w:val="007A1A2D"/>
    <w:rsid w:val="007A1DFA"/>
    <w:rsid w:val="007A1FAD"/>
    <w:rsid w:val="007A227C"/>
    <w:rsid w:val="007A24B8"/>
    <w:rsid w:val="007A28A9"/>
    <w:rsid w:val="007A3390"/>
    <w:rsid w:val="007A3447"/>
    <w:rsid w:val="007A34E5"/>
    <w:rsid w:val="007A3C50"/>
    <w:rsid w:val="007A3CBE"/>
    <w:rsid w:val="007A44C1"/>
    <w:rsid w:val="007A50B1"/>
    <w:rsid w:val="007A59B3"/>
    <w:rsid w:val="007A5A7D"/>
    <w:rsid w:val="007A5ABD"/>
    <w:rsid w:val="007A5F81"/>
    <w:rsid w:val="007A67CC"/>
    <w:rsid w:val="007A6A47"/>
    <w:rsid w:val="007A6D87"/>
    <w:rsid w:val="007A7293"/>
    <w:rsid w:val="007A7A26"/>
    <w:rsid w:val="007A7E71"/>
    <w:rsid w:val="007A7FCA"/>
    <w:rsid w:val="007A7FD7"/>
    <w:rsid w:val="007B0182"/>
    <w:rsid w:val="007B03A7"/>
    <w:rsid w:val="007B071C"/>
    <w:rsid w:val="007B0C86"/>
    <w:rsid w:val="007B1029"/>
    <w:rsid w:val="007B11C1"/>
    <w:rsid w:val="007B16A5"/>
    <w:rsid w:val="007B19E7"/>
    <w:rsid w:val="007B2EA8"/>
    <w:rsid w:val="007B30B4"/>
    <w:rsid w:val="007B3C73"/>
    <w:rsid w:val="007B3F2F"/>
    <w:rsid w:val="007B465D"/>
    <w:rsid w:val="007B474D"/>
    <w:rsid w:val="007B4C50"/>
    <w:rsid w:val="007B4CA6"/>
    <w:rsid w:val="007B5918"/>
    <w:rsid w:val="007B5DC7"/>
    <w:rsid w:val="007B61B4"/>
    <w:rsid w:val="007B62BA"/>
    <w:rsid w:val="007B6531"/>
    <w:rsid w:val="007B6825"/>
    <w:rsid w:val="007B6EEF"/>
    <w:rsid w:val="007B7641"/>
    <w:rsid w:val="007B7C25"/>
    <w:rsid w:val="007C040B"/>
    <w:rsid w:val="007C17D8"/>
    <w:rsid w:val="007C1D67"/>
    <w:rsid w:val="007C219D"/>
    <w:rsid w:val="007C2876"/>
    <w:rsid w:val="007C2EED"/>
    <w:rsid w:val="007C36C5"/>
    <w:rsid w:val="007C3892"/>
    <w:rsid w:val="007C3A05"/>
    <w:rsid w:val="007C3F11"/>
    <w:rsid w:val="007C3FE2"/>
    <w:rsid w:val="007C4115"/>
    <w:rsid w:val="007C416B"/>
    <w:rsid w:val="007C4BA9"/>
    <w:rsid w:val="007C5099"/>
    <w:rsid w:val="007C57BD"/>
    <w:rsid w:val="007C5873"/>
    <w:rsid w:val="007C6F15"/>
    <w:rsid w:val="007C795F"/>
    <w:rsid w:val="007C79D5"/>
    <w:rsid w:val="007C7CE4"/>
    <w:rsid w:val="007C7FE7"/>
    <w:rsid w:val="007D0073"/>
    <w:rsid w:val="007D05C1"/>
    <w:rsid w:val="007D0714"/>
    <w:rsid w:val="007D0E95"/>
    <w:rsid w:val="007D10E4"/>
    <w:rsid w:val="007D1139"/>
    <w:rsid w:val="007D1506"/>
    <w:rsid w:val="007D1786"/>
    <w:rsid w:val="007D1F74"/>
    <w:rsid w:val="007D2911"/>
    <w:rsid w:val="007D2B6A"/>
    <w:rsid w:val="007D2F52"/>
    <w:rsid w:val="007D33FC"/>
    <w:rsid w:val="007D39A0"/>
    <w:rsid w:val="007D418D"/>
    <w:rsid w:val="007D457E"/>
    <w:rsid w:val="007D4ABC"/>
    <w:rsid w:val="007D4D1A"/>
    <w:rsid w:val="007D4D64"/>
    <w:rsid w:val="007D53BD"/>
    <w:rsid w:val="007D582E"/>
    <w:rsid w:val="007D5FEF"/>
    <w:rsid w:val="007D618A"/>
    <w:rsid w:val="007D69E0"/>
    <w:rsid w:val="007D6BD6"/>
    <w:rsid w:val="007D70F1"/>
    <w:rsid w:val="007D79E0"/>
    <w:rsid w:val="007D7B4B"/>
    <w:rsid w:val="007D7E2B"/>
    <w:rsid w:val="007D7E56"/>
    <w:rsid w:val="007E03BD"/>
    <w:rsid w:val="007E0F3D"/>
    <w:rsid w:val="007E12D0"/>
    <w:rsid w:val="007E1488"/>
    <w:rsid w:val="007E15CB"/>
    <w:rsid w:val="007E1666"/>
    <w:rsid w:val="007E178A"/>
    <w:rsid w:val="007E1B10"/>
    <w:rsid w:val="007E217F"/>
    <w:rsid w:val="007E2326"/>
    <w:rsid w:val="007E232E"/>
    <w:rsid w:val="007E2407"/>
    <w:rsid w:val="007E29A2"/>
    <w:rsid w:val="007E30C8"/>
    <w:rsid w:val="007E364E"/>
    <w:rsid w:val="007E380A"/>
    <w:rsid w:val="007E3AEA"/>
    <w:rsid w:val="007E3FF9"/>
    <w:rsid w:val="007E413A"/>
    <w:rsid w:val="007E4E8E"/>
    <w:rsid w:val="007E4F60"/>
    <w:rsid w:val="007E5337"/>
    <w:rsid w:val="007E577B"/>
    <w:rsid w:val="007E60A7"/>
    <w:rsid w:val="007E7422"/>
    <w:rsid w:val="007E7565"/>
    <w:rsid w:val="007E7583"/>
    <w:rsid w:val="007E7786"/>
    <w:rsid w:val="007E7BB8"/>
    <w:rsid w:val="007E7C87"/>
    <w:rsid w:val="007F06A4"/>
    <w:rsid w:val="007F07D5"/>
    <w:rsid w:val="007F0AB3"/>
    <w:rsid w:val="007F0F39"/>
    <w:rsid w:val="007F14A8"/>
    <w:rsid w:val="007F1D36"/>
    <w:rsid w:val="007F1DFA"/>
    <w:rsid w:val="007F246C"/>
    <w:rsid w:val="007F3993"/>
    <w:rsid w:val="007F48C8"/>
    <w:rsid w:val="007F48D6"/>
    <w:rsid w:val="007F573A"/>
    <w:rsid w:val="007F5AB9"/>
    <w:rsid w:val="007F5D3E"/>
    <w:rsid w:val="007F6146"/>
    <w:rsid w:val="007F641C"/>
    <w:rsid w:val="007F65A3"/>
    <w:rsid w:val="007F6C95"/>
    <w:rsid w:val="007F6ECE"/>
    <w:rsid w:val="007F7A92"/>
    <w:rsid w:val="007F7CB4"/>
    <w:rsid w:val="007F7EB3"/>
    <w:rsid w:val="008001BD"/>
    <w:rsid w:val="0080059F"/>
    <w:rsid w:val="00800655"/>
    <w:rsid w:val="00800E58"/>
    <w:rsid w:val="00801073"/>
    <w:rsid w:val="008020BB"/>
    <w:rsid w:val="008021E3"/>
    <w:rsid w:val="00802273"/>
    <w:rsid w:val="00802D17"/>
    <w:rsid w:val="00803060"/>
    <w:rsid w:val="008033C5"/>
    <w:rsid w:val="0080419C"/>
    <w:rsid w:val="00805C2F"/>
    <w:rsid w:val="00805CA4"/>
    <w:rsid w:val="00806000"/>
    <w:rsid w:val="00806294"/>
    <w:rsid w:val="00806508"/>
    <w:rsid w:val="00806C22"/>
    <w:rsid w:val="00806C85"/>
    <w:rsid w:val="00807343"/>
    <w:rsid w:val="00807DF8"/>
    <w:rsid w:val="00810790"/>
    <w:rsid w:val="00810B95"/>
    <w:rsid w:val="00810BBB"/>
    <w:rsid w:val="0081110B"/>
    <w:rsid w:val="00811622"/>
    <w:rsid w:val="00811672"/>
    <w:rsid w:val="008117B0"/>
    <w:rsid w:val="00811D62"/>
    <w:rsid w:val="00811F1E"/>
    <w:rsid w:val="00812443"/>
    <w:rsid w:val="00812C63"/>
    <w:rsid w:val="0081309B"/>
    <w:rsid w:val="00813362"/>
    <w:rsid w:val="00813D0B"/>
    <w:rsid w:val="008141E0"/>
    <w:rsid w:val="00814443"/>
    <w:rsid w:val="00814BBC"/>
    <w:rsid w:val="00815143"/>
    <w:rsid w:val="00815573"/>
    <w:rsid w:val="0081578F"/>
    <w:rsid w:val="0081591F"/>
    <w:rsid w:val="00815DD5"/>
    <w:rsid w:val="008161FD"/>
    <w:rsid w:val="008165EB"/>
    <w:rsid w:val="00816889"/>
    <w:rsid w:val="00816E4A"/>
    <w:rsid w:val="00816F27"/>
    <w:rsid w:val="00817267"/>
    <w:rsid w:val="00817426"/>
    <w:rsid w:val="00817453"/>
    <w:rsid w:val="0081774F"/>
    <w:rsid w:val="008200FB"/>
    <w:rsid w:val="008207EC"/>
    <w:rsid w:val="00820FFE"/>
    <w:rsid w:val="0082143F"/>
    <w:rsid w:val="008218E5"/>
    <w:rsid w:val="00821913"/>
    <w:rsid w:val="00822021"/>
    <w:rsid w:val="0082217E"/>
    <w:rsid w:val="008221DE"/>
    <w:rsid w:val="00822F29"/>
    <w:rsid w:val="008231D8"/>
    <w:rsid w:val="0082346E"/>
    <w:rsid w:val="00823A9D"/>
    <w:rsid w:val="00823CA9"/>
    <w:rsid w:val="00823CF8"/>
    <w:rsid w:val="00823DD6"/>
    <w:rsid w:val="008244A6"/>
    <w:rsid w:val="008246E8"/>
    <w:rsid w:val="0082486E"/>
    <w:rsid w:val="00824CB0"/>
    <w:rsid w:val="00824F23"/>
    <w:rsid w:val="008250FD"/>
    <w:rsid w:val="00825319"/>
    <w:rsid w:val="00825EA7"/>
    <w:rsid w:val="008261CC"/>
    <w:rsid w:val="0082624F"/>
    <w:rsid w:val="008262BC"/>
    <w:rsid w:val="0082635D"/>
    <w:rsid w:val="00826928"/>
    <w:rsid w:val="00826A91"/>
    <w:rsid w:val="0082774B"/>
    <w:rsid w:val="00827F79"/>
    <w:rsid w:val="00827F82"/>
    <w:rsid w:val="008305B7"/>
    <w:rsid w:val="0083096F"/>
    <w:rsid w:val="0083099D"/>
    <w:rsid w:val="00831584"/>
    <w:rsid w:val="008316A5"/>
    <w:rsid w:val="0083188C"/>
    <w:rsid w:val="00831AA8"/>
    <w:rsid w:val="00831C11"/>
    <w:rsid w:val="00831C2B"/>
    <w:rsid w:val="00831E31"/>
    <w:rsid w:val="00832537"/>
    <w:rsid w:val="00832589"/>
    <w:rsid w:val="0083272B"/>
    <w:rsid w:val="0083444C"/>
    <w:rsid w:val="0083450A"/>
    <w:rsid w:val="008346CF"/>
    <w:rsid w:val="00834817"/>
    <w:rsid w:val="00834A3E"/>
    <w:rsid w:val="00834BA9"/>
    <w:rsid w:val="00834F29"/>
    <w:rsid w:val="008352AB"/>
    <w:rsid w:val="008353CE"/>
    <w:rsid w:val="00835D16"/>
    <w:rsid w:val="00836264"/>
    <w:rsid w:val="0083631E"/>
    <w:rsid w:val="008373BE"/>
    <w:rsid w:val="00837659"/>
    <w:rsid w:val="0083776F"/>
    <w:rsid w:val="008379A5"/>
    <w:rsid w:val="00837C16"/>
    <w:rsid w:val="00837FAB"/>
    <w:rsid w:val="008400BC"/>
    <w:rsid w:val="0084032E"/>
    <w:rsid w:val="008403D4"/>
    <w:rsid w:val="008404F7"/>
    <w:rsid w:val="008406BB"/>
    <w:rsid w:val="0084095B"/>
    <w:rsid w:val="00840FB9"/>
    <w:rsid w:val="008411A0"/>
    <w:rsid w:val="0084144C"/>
    <w:rsid w:val="0084153D"/>
    <w:rsid w:val="008419E5"/>
    <w:rsid w:val="00841B10"/>
    <w:rsid w:val="00841B64"/>
    <w:rsid w:val="0084242C"/>
    <w:rsid w:val="008427B4"/>
    <w:rsid w:val="008427DB"/>
    <w:rsid w:val="00842B3C"/>
    <w:rsid w:val="0084307B"/>
    <w:rsid w:val="00843108"/>
    <w:rsid w:val="0084363D"/>
    <w:rsid w:val="008438E0"/>
    <w:rsid w:val="00844102"/>
    <w:rsid w:val="0084430A"/>
    <w:rsid w:val="00844812"/>
    <w:rsid w:val="00844B76"/>
    <w:rsid w:val="00844BB8"/>
    <w:rsid w:val="00844DC0"/>
    <w:rsid w:val="00845EC2"/>
    <w:rsid w:val="00846057"/>
    <w:rsid w:val="008463CF"/>
    <w:rsid w:val="00846540"/>
    <w:rsid w:val="008465F3"/>
    <w:rsid w:val="00846CF4"/>
    <w:rsid w:val="00847309"/>
    <w:rsid w:val="00847E09"/>
    <w:rsid w:val="00847E0C"/>
    <w:rsid w:val="008504E1"/>
    <w:rsid w:val="00850634"/>
    <w:rsid w:val="00851487"/>
    <w:rsid w:val="008514B3"/>
    <w:rsid w:val="008519A4"/>
    <w:rsid w:val="00851C71"/>
    <w:rsid w:val="00852750"/>
    <w:rsid w:val="0085295C"/>
    <w:rsid w:val="00852BB6"/>
    <w:rsid w:val="00852C98"/>
    <w:rsid w:val="00853026"/>
    <w:rsid w:val="00853367"/>
    <w:rsid w:val="00853504"/>
    <w:rsid w:val="00853718"/>
    <w:rsid w:val="00853D20"/>
    <w:rsid w:val="00853E03"/>
    <w:rsid w:val="00855162"/>
    <w:rsid w:val="00855332"/>
    <w:rsid w:val="0085533F"/>
    <w:rsid w:val="00855458"/>
    <w:rsid w:val="008558E1"/>
    <w:rsid w:val="00856168"/>
    <w:rsid w:val="0085696A"/>
    <w:rsid w:val="00856D97"/>
    <w:rsid w:val="00856DF2"/>
    <w:rsid w:val="00857128"/>
    <w:rsid w:val="008571E3"/>
    <w:rsid w:val="00857411"/>
    <w:rsid w:val="0085781F"/>
    <w:rsid w:val="008579AA"/>
    <w:rsid w:val="00857EC4"/>
    <w:rsid w:val="00860E4B"/>
    <w:rsid w:val="008621F2"/>
    <w:rsid w:val="008629DA"/>
    <w:rsid w:val="00862E71"/>
    <w:rsid w:val="008633CD"/>
    <w:rsid w:val="00863831"/>
    <w:rsid w:val="00863939"/>
    <w:rsid w:val="0086399D"/>
    <w:rsid w:val="008639FB"/>
    <w:rsid w:val="00863EFB"/>
    <w:rsid w:val="00864476"/>
    <w:rsid w:val="008648D1"/>
    <w:rsid w:val="00864905"/>
    <w:rsid w:val="00864FFC"/>
    <w:rsid w:val="00865211"/>
    <w:rsid w:val="008652D6"/>
    <w:rsid w:val="0086541C"/>
    <w:rsid w:val="00865F2E"/>
    <w:rsid w:val="0086645E"/>
    <w:rsid w:val="008664A9"/>
    <w:rsid w:val="0086664A"/>
    <w:rsid w:val="008669D6"/>
    <w:rsid w:val="00866B01"/>
    <w:rsid w:val="00866D2B"/>
    <w:rsid w:val="008675B8"/>
    <w:rsid w:val="00867638"/>
    <w:rsid w:val="008679F6"/>
    <w:rsid w:val="00867EAF"/>
    <w:rsid w:val="0087051C"/>
    <w:rsid w:val="008709B9"/>
    <w:rsid w:val="00870E3B"/>
    <w:rsid w:val="00871026"/>
    <w:rsid w:val="0087170F"/>
    <w:rsid w:val="008718A9"/>
    <w:rsid w:val="00872223"/>
    <w:rsid w:val="008728AB"/>
    <w:rsid w:val="008732D5"/>
    <w:rsid w:val="008738E8"/>
    <w:rsid w:val="00873B46"/>
    <w:rsid w:val="00874559"/>
    <w:rsid w:val="008746AD"/>
    <w:rsid w:val="008747DE"/>
    <w:rsid w:val="008748AA"/>
    <w:rsid w:val="00874D33"/>
    <w:rsid w:val="0087552A"/>
    <w:rsid w:val="008758D6"/>
    <w:rsid w:val="00876D85"/>
    <w:rsid w:val="008776F8"/>
    <w:rsid w:val="00880149"/>
    <w:rsid w:val="008806E7"/>
    <w:rsid w:val="00880D96"/>
    <w:rsid w:val="00880D9C"/>
    <w:rsid w:val="008812DB"/>
    <w:rsid w:val="00881BA8"/>
    <w:rsid w:val="00881C1C"/>
    <w:rsid w:val="00881F1A"/>
    <w:rsid w:val="00881FF7"/>
    <w:rsid w:val="008821E0"/>
    <w:rsid w:val="008825CA"/>
    <w:rsid w:val="00882D6A"/>
    <w:rsid w:val="00883ACD"/>
    <w:rsid w:val="00883BED"/>
    <w:rsid w:val="00883DCE"/>
    <w:rsid w:val="00883F2F"/>
    <w:rsid w:val="00883F5C"/>
    <w:rsid w:val="00884267"/>
    <w:rsid w:val="008843C0"/>
    <w:rsid w:val="00884545"/>
    <w:rsid w:val="0088474C"/>
    <w:rsid w:val="00884D3B"/>
    <w:rsid w:val="00884F8F"/>
    <w:rsid w:val="00884FB7"/>
    <w:rsid w:val="00885AF2"/>
    <w:rsid w:val="008863C6"/>
    <w:rsid w:val="008874CA"/>
    <w:rsid w:val="00887729"/>
    <w:rsid w:val="00887798"/>
    <w:rsid w:val="00887D50"/>
    <w:rsid w:val="00890300"/>
    <w:rsid w:val="008903DA"/>
    <w:rsid w:val="00890EC7"/>
    <w:rsid w:val="0089133B"/>
    <w:rsid w:val="0089139F"/>
    <w:rsid w:val="008916D6"/>
    <w:rsid w:val="00891AED"/>
    <w:rsid w:val="00891B78"/>
    <w:rsid w:val="00892128"/>
    <w:rsid w:val="008926A6"/>
    <w:rsid w:val="00892C1B"/>
    <w:rsid w:val="008936B0"/>
    <w:rsid w:val="00893BF3"/>
    <w:rsid w:val="00893E9C"/>
    <w:rsid w:val="0089445A"/>
    <w:rsid w:val="00894547"/>
    <w:rsid w:val="008945A5"/>
    <w:rsid w:val="00894A8C"/>
    <w:rsid w:val="00894F78"/>
    <w:rsid w:val="00895BF1"/>
    <w:rsid w:val="00895EDA"/>
    <w:rsid w:val="00896815"/>
    <w:rsid w:val="00896FAF"/>
    <w:rsid w:val="00897F44"/>
    <w:rsid w:val="008A0080"/>
    <w:rsid w:val="008A0186"/>
    <w:rsid w:val="008A0246"/>
    <w:rsid w:val="008A0541"/>
    <w:rsid w:val="008A081B"/>
    <w:rsid w:val="008A1299"/>
    <w:rsid w:val="008A16EA"/>
    <w:rsid w:val="008A1E18"/>
    <w:rsid w:val="008A1F0B"/>
    <w:rsid w:val="008A1F2D"/>
    <w:rsid w:val="008A235A"/>
    <w:rsid w:val="008A280A"/>
    <w:rsid w:val="008A2E24"/>
    <w:rsid w:val="008A3459"/>
    <w:rsid w:val="008A3AFB"/>
    <w:rsid w:val="008A4271"/>
    <w:rsid w:val="008A4418"/>
    <w:rsid w:val="008A4463"/>
    <w:rsid w:val="008A4578"/>
    <w:rsid w:val="008A4A16"/>
    <w:rsid w:val="008A4C90"/>
    <w:rsid w:val="008A52E1"/>
    <w:rsid w:val="008A59C2"/>
    <w:rsid w:val="008A5A4E"/>
    <w:rsid w:val="008A620C"/>
    <w:rsid w:val="008A639F"/>
    <w:rsid w:val="008A65BA"/>
    <w:rsid w:val="008A66EE"/>
    <w:rsid w:val="008A6EC9"/>
    <w:rsid w:val="008A7206"/>
    <w:rsid w:val="008A74DF"/>
    <w:rsid w:val="008B038B"/>
    <w:rsid w:val="008B050E"/>
    <w:rsid w:val="008B0BB0"/>
    <w:rsid w:val="008B0EBE"/>
    <w:rsid w:val="008B0F3F"/>
    <w:rsid w:val="008B1245"/>
    <w:rsid w:val="008B193B"/>
    <w:rsid w:val="008B1B75"/>
    <w:rsid w:val="008B1DD9"/>
    <w:rsid w:val="008B233B"/>
    <w:rsid w:val="008B271E"/>
    <w:rsid w:val="008B2BB5"/>
    <w:rsid w:val="008B2CEC"/>
    <w:rsid w:val="008B2E77"/>
    <w:rsid w:val="008B2E95"/>
    <w:rsid w:val="008B2F88"/>
    <w:rsid w:val="008B3186"/>
    <w:rsid w:val="008B350B"/>
    <w:rsid w:val="008B3E56"/>
    <w:rsid w:val="008B44F2"/>
    <w:rsid w:val="008B454D"/>
    <w:rsid w:val="008B4BFD"/>
    <w:rsid w:val="008B573A"/>
    <w:rsid w:val="008B58B6"/>
    <w:rsid w:val="008B5C16"/>
    <w:rsid w:val="008B66E8"/>
    <w:rsid w:val="008B67AB"/>
    <w:rsid w:val="008B68BF"/>
    <w:rsid w:val="008B6C83"/>
    <w:rsid w:val="008B72B7"/>
    <w:rsid w:val="008B794C"/>
    <w:rsid w:val="008C0335"/>
    <w:rsid w:val="008C0FA2"/>
    <w:rsid w:val="008C215B"/>
    <w:rsid w:val="008C2315"/>
    <w:rsid w:val="008C2B4B"/>
    <w:rsid w:val="008C2F79"/>
    <w:rsid w:val="008C3224"/>
    <w:rsid w:val="008C3E7D"/>
    <w:rsid w:val="008C46BE"/>
    <w:rsid w:val="008C474A"/>
    <w:rsid w:val="008C47D6"/>
    <w:rsid w:val="008C4E8A"/>
    <w:rsid w:val="008C51B9"/>
    <w:rsid w:val="008C5452"/>
    <w:rsid w:val="008C58F8"/>
    <w:rsid w:val="008C5F8A"/>
    <w:rsid w:val="008C696C"/>
    <w:rsid w:val="008C6C02"/>
    <w:rsid w:val="008C6FBE"/>
    <w:rsid w:val="008C752B"/>
    <w:rsid w:val="008C79D5"/>
    <w:rsid w:val="008C7ECA"/>
    <w:rsid w:val="008C7FDD"/>
    <w:rsid w:val="008D03E3"/>
    <w:rsid w:val="008D083A"/>
    <w:rsid w:val="008D1FF1"/>
    <w:rsid w:val="008D23BC"/>
    <w:rsid w:val="008D2922"/>
    <w:rsid w:val="008D33FD"/>
    <w:rsid w:val="008D3A7B"/>
    <w:rsid w:val="008D3BB1"/>
    <w:rsid w:val="008D3D99"/>
    <w:rsid w:val="008D3E4B"/>
    <w:rsid w:val="008D4153"/>
    <w:rsid w:val="008D459E"/>
    <w:rsid w:val="008D49D7"/>
    <w:rsid w:val="008D4AA5"/>
    <w:rsid w:val="008D4C51"/>
    <w:rsid w:val="008D5AD4"/>
    <w:rsid w:val="008D5E3A"/>
    <w:rsid w:val="008D624E"/>
    <w:rsid w:val="008D6972"/>
    <w:rsid w:val="008D6E7B"/>
    <w:rsid w:val="008D700C"/>
    <w:rsid w:val="008D7075"/>
    <w:rsid w:val="008D7718"/>
    <w:rsid w:val="008D7ED1"/>
    <w:rsid w:val="008E0727"/>
    <w:rsid w:val="008E0733"/>
    <w:rsid w:val="008E07B5"/>
    <w:rsid w:val="008E0883"/>
    <w:rsid w:val="008E1303"/>
    <w:rsid w:val="008E142E"/>
    <w:rsid w:val="008E2180"/>
    <w:rsid w:val="008E2656"/>
    <w:rsid w:val="008E26B2"/>
    <w:rsid w:val="008E28E8"/>
    <w:rsid w:val="008E2973"/>
    <w:rsid w:val="008E2BBB"/>
    <w:rsid w:val="008E3CBC"/>
    <w:rsid w:val="008E3FC0"/>
    <w:rsid w:val="008E4134"/>
    <w:rsid w:val="008E440C"/>
    <w:rsid w:val="008E4542"/>
    <w:rsid w:val="008E483F"/>
    <w:rsid w:val="008E4A2B"/>
    <w:rsid w:val="008E58A8"/>
    <w:rsid w:val="008E614C"/>
    <w:rsid w:val="008E6C75"/>
    <w:rsid w:val="008E6F4B"/>
    <w:rsid w:val="008E7B1F"/>
    <w:rsid w:val="008E7C19"/>
    <w:rsid w:val="008F087D"/>
    <w:rsid w:val="008F0ABD"/>
    <w:rsid w:val="008F11FE"/>
    <w:rsid w:val="008F166A"/>
    <w:rsid w:val="008F18EE"/>
    <w:rsid w:val="008F1A0C"/>
    <w:rsid w:val="008F216C"/>
    <w:rsid w:val="008F2562"/>
    <w:rsid w:val="008F2A12"/>
    <w:rsid w:val="008F3662"/>
    <w:rsid w:val="008F391F"/>
    <w:rsid w:val="008F4122"/>
    <w:rsid w:val="008F4CFA"/>
    <w:rsid w:val="008F4F3B"/>
    <w:rsid w:val="008F568E"/>
    <w:rsid w:val="008F5CCB"/>
    <w:rsid w:val="008F5F0F"/>
    <w:rsid w:val="008F5F9B"/>
    <w:rsid w:val="008F5FD0"/>
    <w:rsid w:val="008F62B0"/>
    <w:rsid w:val="008F6F8D"/>
    <w:rsid w:val="008F74B8"/>
    <w:rsid w:val="008F78A2"/>
    <w:rsid w:val="008F7F0C"/>
    <w:rsid w:val="009001CD"/>
    <w:rsid w:val="00900265"/>
    <w:rsid w:val="00900897"/>
    <w:rsid w:val="00900EAF"/>
    <w:rsid w:val="00900F5F"/>
    <w:rsid w:val="009017F3"/>
    <w:rsid w:val="00901A42"/>
    <w:rsid w:val="0090278A"/>
    <w:rsid w:val="009029D4"/>
    <w:rsid w:val="00902B63"/>
    <w:rsid w:val="00902B7F"/>
    <w:rsid w:val="009032C2"/>
    <w:rsid w:val="009033BA"/>
    <w:rsid w:val="00903A77"/>
    <w:rsid w:val="0090403E"/>
    <w:rsid w:val="00904076"/>
    <w:rsid w:val="009044C1"/>
    <w:rsid w:val="00904808"/>
    <w:rsid w:val="0090506E"/>
    <w:rsid w:val="0090552A"/>
    <w:rsid w:val="00905FB6"/>
    <w:rsid w:val="009065D4"/>
    <w:rsid w:val="0090765C"/>
    <w:rsid w:val="00910027"/>
    <w:rsid w:val="00910391"/>
    <w:rsid w:val="00910C2F"/>
    <w:rsid w:val="00910E52"/>
    <w:rsid w:val="009113B8"/>
    <w:rsid w:val="009114EC"/>
    <w:rsid w:val="009115E1"/>
    <w:rsid w:val="00911A4A"/>
    <w:rsid w:val="00911D0F"/>
    <w:rsid w:val="00911F97"/>
    <w:rsid w:val="00911FFF"/>
    <w:rsid w:val="0091206C"/>
    <w:rsid w:val="00912239"/>
    <w:rsid w:val="00913360"/>
    <w:rsid w:val="00913AFA"/>
    <w:rsid w:val="00913D0C"/>
    <w:rsid w:val="0091414F"/>
    <w:rsid w:val="00914386"/>
    <w:rsid w:val="00914BE8"/>
    <w:rsid w:val="00914F2C"/>
    <w:rsid w:val="009151E2"/>
    <w:rsid w:val="009154E7"/>
    <w:rsid w:val="0091566D"/>
    <w:rsid w:val="00915F6B"/>
    <w:rsid w:val="00916047"/>
    <w:rsid w:val="009167BB"/>
    <w:rsid w:val="00916C89"/>
    <w:rsid w:val="00917A94"/>
    <w:rsid w:val="00917B5D"/>
    <w:rsid w:val="00920238"/>
    <w:rsid w:val="009205EF"/>
    <w:rsid w:val="00920A49"/>
    <w:rsid w:val="00921016"/>
    <w:rsid w:val="009213C4"/>
    <w:rsid w:val="009215FC"/>
    <w:rsid w:val="00921653"/>
    <w:rsid w:val="009220F1"/>
    <w:rsid w:val="009229CA"/>
    <w:rsid w:val="009229E2"/>
    <w:rsid w:val="00923064"/>
    <w:rsid w:val="00923134"/>
    <w:rsid w:val="00923344"/>
    <w:rsid w:val="009234F7"/>
    <w:rsid w:val="00923EF6"/>
    <w:rsid w:val="00925474"/>
    <w:rsid w:val="0092564A"/>
    <w:rsid w:val="00925B06"/>
    <w:rsid w:val="00925C20"/>
    <w:rsid w:val="00925ED3"/>
    <w:rsid w:val="00925FFE"/>
    <w:rsid w:val="00926667"/>
    <w:rsid w:val="00926A93"/>
    <w:rsid w:val="00926B2B"/>
    <w:rsid w:val="00926D64"/>
    <w:rsid w:val="00926EC5"/>
    <w:rsid w:val="00926F6D"/>
    <w:rsid w:val="00927B5D"/>
    <w:rsid w:val="009303B1"/>
    <w:rsid w:val="00930723"/>
    <w:rsid w:val="009308DE"/>
    <w:rsid w:val="00931692"/>
    <w:rsid w:val="0093193C"/>
    <w:rsid w:val="009322FD"/>
    <w:rsid w:val="00932662"/>
    <w:rsid w:val="00932DE5"/>
    <w:rsid w:val="00933052"/>
    <w:rsid w:val="00933837"/>
    <w:rsid w:val="009338F9"/>
    <w:rsid w:val="009341CF"/>
    <w:rsid w:val="009341D0"/>
    <w:rsid w:val="00934226"/>
    <w:rsid w:val="00934747"/>
    <w:rsid w:val="00934D52"/>
    <w:rsid w:val="009358D7"/>
    <w:rsid w:val="00935B75"/>
    <w:rsid w:val="00935D3E"/>
    <w:rsid w:val="0093678C"/>
    <w:rsid w:val="00936B72"/>
    <w:rsid w:val="00937181"/>
    <w:rsid w:val="009371E0"/>
    <w:rsid w:val="009375EB"/>
    <w:rsid w:val="0094009E"/>
    <w:rsid w:val="0094026A"/>
    <w:rsid w:val="0094082F"/>
    <w:rsid w:val="00940E51"/>
    <w:rsid w:val="00941059"/>
    <w:rsid w:val="00941DDE"/>
    <w:rsid w:val="0094229B"/>
    <w:rsid w:val="00942966"/>
    <w:rsid w:val="00943555"/>
    <w:rsid w:val="00943F97"/>
    <w:rsid w:val="0094474F"/>
    <w:rsid w:val="00944879"/>
    <w:rsid w:val="00944A61"/>
    <w:rsid w:val="0094628E"/>
    <w:rsid w:val="009468A8"/>
    <w:rsid w:val="00947274"/>
    <w:rsid w:val="00947294"/>
    <w:rsid w:val="00947343"/>
    <w:rsid w:val="009479FF"/>
    <w:rsid w:val="00947B67"/>
    <w:rsid w:val="00947D64"/>
    <w:rsid w:val="00951112"/>
    <w:rsid w:val="00951569"/>
    <w:rsid w:val="00951B08"/>
    <w:rsid w:val="00951F99"/>
    <w:rsid w:val="00952070"/>
    <w:rsid w:val="0095231F"/>
    <w:rsid w:val="009525C9"/>
    <w:rsid w:val="00952621"/>
    <w:rsid w:val="00952ADD"/>
    <w:rsid w:val="009537CB"/>
    <w:rsid w:val="00953ED9"/>
    <w:rsid w:val="00954955"/>
    <w:rsid w:val="00954B55"/>
    <w:rsid w:val="00954EB5"/>
    <w:rsid w:val="00955642"/>
    <w:rsid w:val="00955928"/>
    <w:rsid w:val="00955E1A"/>
    <w:rsid w:val="00956477"/>
    <w:rsid w:val="009568F7"/>
    <w:rsid w:val="00956B1D"/>
    <w:rsid w:val="009574FD"/>
    <w:rsid w:val="00957774"/>
    <w:rsid w:val="00957944"/>
    <w:rsid w:val="00960A6D"/>
    <w:rsid w:val="00961C29"/>
    <w:rsid w:val="00961C97"/>
    <w:rsid w:val="00961ED2"/>
    <w:rsid w:val="009620FD"/>
    <w:rsid w:val="00962384"/>
    <w:rsid w:val="009623E0"/>
    <w:rsid w:val="009624F2"/>
    <w:rsid w:val="00962873"/>
    <w:rsid w:val="009628D2"/>
    <w:rsid w:val="00962BBA"/>
    <w:rsid w:val="00962FE0"/>
    <w:rsid w:val="00963619"/>
    <w:rsid w:val="009639C3"/>
    <w:rsid w:val="00964065"/>
    <w:rsid w:val="00964636"/>
    <w:rsid w:val="0096471C"/>
    <w:rsid w:val="0096498A"/>
    <w:rsid w:val="00964A6B"/>
    <w:rsid w:val="009651E1"/>
    <w:rsid w:val="00965C12"/>
    <w:rsid w:val="00965E60"/>
    <w:rsid w:val="00966B68"/>
    <w:rsid w:val="00966EAD"/>
    <w:rsid w:val="009670CE"/>
    <w:rsid w:val="0096745E"/>
    <w:rsid w:val="009675B6"/>
    <w:rsid w:val="00967617"/>
    <w:rsid w:val="00967C0D"/>
    <w:rsid w:val="00967D7F"/>
    <w:rsid w:val="00967E6E"/>
    <w:rsid w:val="00967F4F"/>
    <w:rsid w:val="00970B3C"/>
    <w:rsid w:val="00971473"/>
    <w:rsid w:val="00971FC4"/>
    <w:rsid w:val="0097278B"/>
    <w:rsid w:val="00973166"/>
    <w:rsid w:val="00973DB7"/>
    <w:rsid w:val="00973E85"/>
    <w:rsid w:val="0097408F"/>
    <w:rsid w:val="009740EC"/>
    <w:rsid w:val="0097435A"/>
    <w:rsid w:val="009743D7"/>
    <w:rsid w:val="0097441F"/>
    <w:rsid w:val="0097478E"/>
    <w:rsid w:val="0097496E"/>
    <w:rsid w:val="0097497A"/>
    <w:rsid w:val="009749F5"/>
    <w:rsid w:val="00974EA9"/>
    <w:rsid w:val="00975559"/>
    <w:rsid w:val="00975CC9"/>
    <w:rsid w:val="00976458"/>
    <w:rsid w:val="009764E7"/>
    <w:rsid w:val="009771D4"/>
    <w:rsid w:val="00977960"/>
    <w:rsid w:val="00977CAA"/>
    <w:rsid w:val="00977FE6"/>
    <w:rsid w:val="00980097"/>
    <w:rsid w:val="009802F8"/>
    <w:rsid w:val="00980B25"/>
    <w:rsid w:val="00980D96"/>
    <w:rsid w:val="0098123A"/>
    <w:rsid w:val="009818A1"/>
    <w:rsid w:val="00981938"/>
    <w:rsid w:val="00981DBF"/>
    <w:rsid w:val="00982BC5"/>
    <w:rsid w:val="009832A3"/>
    <w:rsid w:val="0098366D"/>
    <w:rsid w:val="00983955"/>
    <w:rsid w:val="009845EF"/>
    <w:rsid w:val="00984E31"/>
    <w:rsid w:val="00985298"/>
    <w:rsid w:val="0098544E"/>
    <w:rsid w:val="009855E4"/>
    <w:rsid w:val="00985BB7"/>
    <w:rsid w:val="009866AA"/>
    <w:rsid w:val="0098699C"/>
    <w:rsid w:val="00987784"/>
    <w:rsid w:val="00987AE3"/>
    <w:rsid w:val="00987EF5"/>
    <w:rsid w:val="00990545"/>
    <w:rsid w:val="009905BB"/>
    <w:rsid w:val="00991242"/>
    <w:rsid w:val="009919E3"/>
    <w:rsid w:val="00991AD3"/>
    <w:rsid w:val="00991B49"/>
    <w:rsid w:val="00991C5C"/>
    <w:rsid w:val="00991E3D"/>
    <w:rsid w:val="00991F7B"/>
    <w:rsid w:val="00992770"/>
    <w:rsid w:val="00992B5D"/>
    <w:rsid w:val="00992D5B"/>
    <w:rsid w:val="0099302B"/>
    <w:rsid w:val="0099353C"/>
    <w:rsid w:val="0099380C"/>
    <w:rsid w:val="00993833"/>
    <w:rsid w:val="00993B3D"/>
    <w:rsid w:val="00993DF6"/>
    <w:rsid w:val="00993F4A"/>
    <w:rsid w:val="009943DC"/>
    <w:rsid w:val="00994431"/>
    <w:rsid w:val="0099522A"/>
    <w:rsid w:val="009954AC"/>
    <w:rsid w:val="00995532"/>
    <w:rsid w:val="0099590C"/>
    <w:rsid w:val="00995DEC"/>
    <w:rsid w:val="00996151"/>
    <w:rsid w:val="009961DF"/>
    <w:rsid w:val="0099671F"/>
    <w:rsid w:val="00996C17"/>
    <w:rsid w:val="00996C97"/>
    <w:rsid w:val="00996E4D"/>
    <w:rsid w:val="00996E5F"/>
    <w:rsid w:val="0099717C"/>
    <w:rsid w:val="00997504"/>
    <w:rsid w:val="00997C92"/>
    <w:rsid w:val="00997D0A"/>
    <w:rsid w:val="009A01D6"/>
    <w:rsid w:val="009A01E5"/>
    <w:rsid w:val="009A03B7"/>
    <w:rsid w:val="009A06A4"/>
    <w:rsid w:val="009A0D00"/>
    <w:rsid w:val="009A1FA6"/>
    <w:rsid w:val="009A31E2"/>
    <w:rsid w:val="009A373E"/>
    <w:rsid w:val="009A3E65"/>
    <w:rsid w:val="009A3E75"/>
    <w:rsid w:val="009A4006"/>
    <w:rsid w:val="009A443F"/>
    <w:rsid w:val="009A4DF3"/>
    <w:rsid w:val="009A4FC8"/>
    <w:rsid w:val="009A5449"/>
    <w:rsid w:val="009A545E"/>
    <w:rsid w:val="009A578B"/>
    <w:rsid w:val="009A584B"/>
    <w:rsid w:val="009A5B41"/>
    <w:rsid w:val="009A5F84"/>
    <w:rsid w:val="009A6129"/>
    <w:rsid w:val="009A7306"/>
    <w:rsid w:val="009A7AE0"/>
    <w:rsid w:val="009A7AE8"/>
    <w:rsid w:val="009A7BA5"/>
    <w:rsid w:val="009A7C6E"/>
    <w:rsid w:val="009B0730"/>
    <w:rsid w:val="009B1202"/>
    <w:rsid w:val="009B1D87"/>
    <w:rsid w:val="009B20BE"/>
    <w:rsid w:val="009B2B46"/>
    <w:rsid w:val="009B2BA0"/>
    <w:rsid w:val="009B2C2E"/>
    <w:rsid w:val="009B2CAA"/>
    <w:rsid w:val="009B2D23"/>
    <w:rsid w:val="009B2F19"/>
    <w:rsid w:val="009B3445"/>
    <w:rsid w:val="009B3AF3"/>
    <w:rsid w:val="009B3EB5"/>
    <w:rsid w:val="009B41F3"/>
    <w:rsid w:val="009B427B"/>
    <w:rsid w:val="009B4545"/>
    <w:rsid w:val="009B4877"/>
    <w:rsid w:val="009B4AF1"/>
    <w:rsid w:val="009B5534"/>
    <w:rsid w:val="009B570C"/>
    <w:rsid w:val="009B61B0"/>
    <w:rsid w:val="009B621D"/>
    <w:rsid w:val="009B67B6"/>
    <w:rsid w:val="009B69FD"/>
    <w:rsid w:val="009B6A17"/>
    <w:rsid w:val="009B6A91"/>
    <w:rsid w:val="009B6B85"/>
    <w:rsid w:val="009B6EF7"/>
    <w:rsid w:val="009B740F"/>
    <w:rsid w:val="009C01C4"/>
    <w:rsid w:val="009C024D"/>
    <w:rsid w:val="009C0415"/>
    <w:rsid w:val="009C0582"/>
    <w:rsid w:val="009C06C2"/>
    <w:rsid w:val="009C12A2"/>
    <w:rsid w:val="009C13BC"/>
    <w:rsid w:val="009C1F08"/>
    <w:rsid w:val="009C2567"/>
    <w:rsid w:val="009C26FD"/>
    <w:rsid w:val="009C2D4F"/>
    <w:rsid w:val="009C30F7"/>
    <w:rsid w:val="009C35F7"/>
    <w:rsid w:val="009C395E"/>
    <w:rsid w:val="009C4011"/>
    <w:rsid w:val="009C42E7"/>
    <w:rsid w:val="009C4325"/>
    <w:rsid w:val="009C4794"/>
    <w:rsid w:val="009C47DF"/>
    <w:rsid w:val="009C4946"/>
    <w:rsid w:val="009C4A2E"/>
    <w:rsid w:val="009C4A81"/>
    <w:rsid w:val="009C4B71"/>
    <w:rsid w:val="009C4DB3"/>
    <w:rsid w:val="009C5570"/>
    <w:rsid w:val="009C591E"/>
    <w:rsid w:val="009C59E8"/>
    <w:rsid w:val="009C5B3E"/>
    <w:rsid w:val="009C5CBD"/>
    <w:rsid w:val="009C5E4E"/>
    <w:rsid w:val="009C6227"/>
    <w:rsid w:val="009C6475"/>
    <w:rsid w:val="009C69F1"/>
    <w:rsid w:val="009C6A49"/>
    <w:rsid w:val="009C6C48"/>
    <w:rsid w:val="009C6D42"/>
    <w:rsid w:val="009C6E09"/>
    <w:rsid w:val="009C6F48"/>
    <w:rsid w:val="009C7561"/>
    <w:rsid w:val="009C7737"/>
    <w:rsid w:val="009C7F13"/>
    <w:rsid w:val="009D0212"/>
    <w:rsid w:val="009D0592"/>
    <w:rsid w:val="009D0880"/>
    <w:rsid w:val="009D0B48"/>
    <w:rsid w:val="009D0B66"/>
    <w:rsid w:val="009D0D47"/>
    <w:rsid w:val="009D0DA9"/>
    <w:rsid w:val="009D1383"/>
    <w:rsid w:val="009D1677"/>
    <w:rsid w:val="009D16AE"/>
    <w:rsid w:val="009D2229"/>
    <w:rsid w:val="009D2C0C"/>
    <w:rsid w:val="009D30ED"/>
    <w:rsid w:val="009D32D2"/>
    <w:rsid w:val="009D41EC"/>
    <w:rsid w:val="009D4381"/>
    <w:rsid w:val="009D4525"/>
    <w:rsid w:val="009D489D"/>
    <w:rsid w:val="009D4D18"/>
    <w:rsid w:val="009D5044"/>
    <w:rsid w:val="009D51B2"/>
    <w:rsid w:val="009D51C8"/>
    <w:rsid w:val="009D69B1"/>
    <w:rsid w:val="009D6BB2"/>
    <w:rsid w:val="009D70E7"/>
    <w:rsid w:val="009D7313"/>
    <w:rsid w:val="009D760D"/>
    <w:rsid w:val="009D7685"/>
    <w:rsid w:val="009D78CD"/>
    <w:rsid w:val="009D7909"/>
    <w:rsid w:val="009E003A"/>
    <w:rsid w:val="009E0F17"/>
    <w:rsid w:val="009E1483"/>
    <w:rsid w:val="009E15E7"/>
    <w:rsid w:val="009E188D"/>
    <w:rsid w:val="009E1DF4"/>
    <w:rsid w:val="009E1E13"/>
    <w:rsid w:val="009E2001"/>
    <w:rsid w:val="009E2017"/>
    <w:rsid w:val="009E2E72"/>
    <w:rsid w:val="009E2F16"/>
    <w:rsid w:val="009E30F4"/>
    <w:rsid w:val="009E3CD8"/>
    <w:rsid w:val="009E3D8D"/>
    <w:rsid w:val="009E3DEA"/>
    <w:rsid w:val="009E4B2C"/>
    <w:rsid w:val="009E4E32"/>
    <w:rsid w:val="009E4F05"/>
    <w:rsid w:val="009E5576"/>
    <w:rsid w:val="009E6A86"/>
    <w:rsid w:val="009E73F6"/>
    <w:rsid w:val="009E7B26"/>
    <w:rsid w:val="009E7BB9"/>
    <w:rsid w:val="009E7C8D"/>
    <w:rsid w:val="009E7D6A"/>
    <w:rsid w:val="009F0250"/>
    <w:rsid w:val="009F0277"/>
    <w:rsid w:val="009F0429"/>
    <w:rsid w:val="009F0726"/>
    <w:rsid w:val="009F0BC7"/>
    <w:rsid w:val="009F16B0"/>
    <w:rsid w:val="009F1D78"/>
    <w:rsid w:val="009F209B"/>
    <w:rsid w:val="009F2587"/>
    <w:rsid w:val="009F292F"/>
    <w:rsid w:val="009F2966"/>
    <w:rsid w:val="009F2C79"/>
    <w:rsid w:val="009F2D9E"/>
    <w:rsid w:val="009F2FEB"/>
    <w:rsid w:val="009F3183"/>
    <w:rsid w:val="009F3257"/>
    <w:rsid w:val="009F3BBC"/>
    <w:rsid w:val="009F3EE8"/>
    <w:rsid w:val="009F4193"/>
    <w:rsid w:val="009F4335"/>
    <w:rsid w:val="009F47BF"/>
    <w:rsid w:val="009F4825"/>
    <w:rsid w:val="009F4E86"/>
    <w:rsid w:val="009F504F"/>
    <w:rsid w:val="009F5D58"/>
    <w:rsid w:val="009F63FB"/>
    <w:rsid w:val="009F6707"/>
    <w:rsid w:val="009F685B"/>
    <w:rsid w:val="009F78C7"/>
    <w:rsid w:val="00A000E1"/>
    <w:rsid w:val="00A024BC"/>
    <w:rsid w:val="00A02CF7"/>
    <w:rsid w:val="00A02DC3"/>
    <w:rsid w:val="00A03555"/>
    <w:rsid w:val="00A052D5"/>
    <w:rsid w:val="00A05568"/>
    <w:rsid w:val="00A06063"/>
    <w:rsid w:val="00A066D1"/>
    <w:rsid w:val="00A06BC9"/>
    <w:rsid w:val="00A073C0"/>
    <w:rsid w:val="00A07434"/>
    <w:rsid w:val="00A079A9"/>
    <w:rsid w:val="00A07B79"/>
    <w:rsid w:val="00A07F56"/>
    <w:rsid w:val="00A106D4"/>
    <w:rsid w:val="00A107DF"/>
    <w:rsid w:val="00A10CFD"/>
    <w:rsid w:val="00A10DE6"/>
    <w:rsid w:val="00A10DEE"/>
    <w:rsid w:val="00A1126A"/>
    <w:rsid w:val="00A115DC"/>
    <w:rsid w:val="00A11C6E"/>
    <w:rsid w:val="00A11D61"/>
    <w:rsid w:val="00A11FC1"/>
    <w:rsid w:val="00A125C7"/>
    <w:rsid w:val="00A128A0"/>
    <w:rsid w:val="00A12E50"/>
    <w:rsid w:val="00A13EE8"/>
    <w:rsid w:val="00A14066"/>
    <w:rsid w:val="00A1549A"/>
    <w:rsid w:val="00A15AAE"/>
    <w:rsid w:val="00A16300"/>
    <w:rsid w:val="00A16747"/>
    <w:rsid w:val="00A17130"/>
    <w:rsid w:val="00A17E1C"/>
    <w:rsid w:val="00A20666"/>
    <w:rsid w:val="00A2069B"/>
    <w:rsid w:val="00A212D4"/>
    <w:rsid w:val="00A2142E"/>
    <w:rsid w:val="00A2188A"/>
    <w:rsid w:val="00A21E45"/>
    <w:rsid w:val="00A221C1"/>
    <w:rsid w:val="00A226FA"/>
    <w:rsid w:val="00A23030"/>
    <w:rsid w:val="00A230DA"/>
    <w:rsid w:val="00A23148"/>
    <w:rsid w:val="00A235E3"/>
    <w:rsid w:val="00A23F5B"/>
    <w:rsid w:val="00A2400F"/>
    <w:rsid w:val="00A2431B"/>
    <w:rsid w:val="00A243AD"/>
    <w:rsid w:val="00A243E0"/>
    <w:rsid w:val="00A25116"/>
    <w:rsid w:val="00A251CD"/>
    <w:rsid w:val="00A251E7"/>
    <w:rsid w:val="00A2522A"/>
    <w:rsid w:val="00A25365"/>
    <w:rsid w:val="00A25456"/>
    <w:rsid w:val="00A25555"/>
    <w:rsid w:val="00A257F9"/>
    <w:rsid w:val="00A25973"/>
    <w:rsid w:val="00A259BB"/>
    <w:rsid w:val="00A259CA"/>
    <w:rsid w:val="00A25B1A"/>
    <w:rsid w:val="00A25F7C"/>
    <w:rsid w:val="00A2638D"/>
    <w:rsid w:val="00A26E77"/>
    <w:rsid w:val="00A27207"/>
    <w:rsid w:val="00A27FAC"/>
    <w:rsid w:val="00A3034C"/>
    <w:rsid w:val="00A30393"/>
    <w:rsid w:val="00A305B1"/>
    <w:rsid w:val="00A306C1"/>
    <w:rsid w:val="00A30E2F"/>
    <w:rsid w:val="00A31409"/>
    <w:rsid w:val="00A318C7"/>
    <w:rsid w:val="00A31D11"/>
    <w:rsid w:val="00A323CC"/>
    <w:rsid w:val="00A325F9"/>
    <w:rsid w:val="00A3394D"/>
    <w:rsid w:val="00A33A4A"/>
    <w:rsid w:val="00A33F03"/>
    <w:rsid w:val="00A33F9C"/>
    <w:rsid w:val="00A34480"/>
    <w:rsid w:val="00A34959"/>
    <w:rsid w:val="00A34A09"/>
    <w:rsid w:val="00A34A69"/>
    <w:rsid w:val="00A34D9B"/>
    <w:rsid w:val="00A34E6A"/>
    <w:rsid w:val="00A352CA"/>
    <w:rsid w:val="00A35B8E"/>
    <w:rsid w:val="00A35BEA"/>
    <w:rsid w:val="00A35C28"/>
    <w:rsid w:val="00A363D9"/>
    <w:rsid w:val="00A369AA"/>
    <w:rsid w:val="00A36C11"/>
    <w:rsid w:val="00A3716B"/>
    <w:rsid w:val="00A37A9B"/>
    <w:rsid w:val="00A4007B"/>
    <w:rsid w:val="00A40437"/>
    <w:rsid w:val="00A40DF2"/>
    <w:rsid w:val="00A40EF5"/>
    <w:rsid w:val="00A4160C"/>
    <w:rsid w:val="00A41996"/>
    <w:rsid w:val="00A41BC7"/>
    <w:rsid w:val="00A42C51"/>
    <w:rsid w:val="00A42F53"/>
    <w:rsid w:val="00A4343C"/>
    <w:rsid w:val="00A43528"/>
    <w:rsid w:val="00A43712"/>
    <w:rsid w:val="00A438B9"/>
    <w:rsid w:val="00A43DC3"/>
    <w:rsid w:val="00A44089"/>
    <w:rsid w:val="00A4429E"/>
    <w:rsid w:val="00A44D3B"/>
    <w:rsid w:val="00A44DF9"/>
    <w:rsid w:val="00A44E31"/>
    <w:rsid w:val="00A44FF7"/>
    <w:rsid w:val="00A454A2"/>
    <w:rsid w:val="00A45CC1"/>
    <w:rsid w:val="00A4649D"/>
    <w:rsid w:val="00A464A9"/>
    <w:rsid w:val="00A467CC"/>
    <w:rsid w:val="00A46813"/>
    <w:rsid w:val="00A46925"/>
    <w:rsid w:val="00A4692D"/>
    <w:rsid w:val="00A46BDF"/>
    <w:rsid w:val="00A4792E"/>
    <w:rsid w:val="00A47DC1"/>
    <w:rsid w:val="00A47E5A"/>
    <w:rsid w:val="00A504F7"/>
    <w:rsid w:val="00A50B92"/>
    <w:rsid w:val="00A5187E"/>
    <w:rsid w:val="00A52358"/>
    <w:rsid w:val="00A523CE"/>
    <w:rsid w:val="00A52984"/>
    <w:rsid w:val="00A52AEF"/>
    <w:rsid w:val="00A52E70"/>
    <w:rsid w:val="00A53117"/>
    <w:rsid w:val="00A53B42"/>
    <w:rsid w:val="00A53D9C"/>
    <w:rsid w:val="00A5453A"/>
    <w:rsid w:val="00A54D53"/>
    <w:rsid w:val="00A55123"/>
    <w:rsid w:val="00A55257"/>
    <w:rsid w:val="00A55334"/>
    <w:rsid w:val="00A55450"/>
    <w:rsid w:val="00A5551A"/>
    <w:rsid w:val="00A55AB6"/>
    <w:rsid w:val="00A55DE8"/>
    <w:rsid w:val="00A56056"/>
    <w:rsid w:val="00A56222"/>
    <w:rsid w:val="00A564D8"/>
    <w:rsid w:val="00A56B83"/>
    <w:rsid w:val="00A56CE1"/>
    <w:rsid w:val="00A56D7C"/>
    <w:rsid w:val="00A56FAD"/>
    <w:rsid w:val="00A56FAE"/>
    <w:rsid w:val="00A56FDC"/>
    <w:rsid w:val="00A57267"/>
    <w:rsid w:val="00A5740F"/>
    <w:rsid w:val="00A579F1"/>
    <w:rsid w:val="00A603BB"/>
    <w:rsid w:val="00A60A68"/>
    <w:rsid w:val="00A60FA7"/>
    <w:rsid w:val="00A6123C"/>
    <w:rsid w:val="00A615CF"/>
    <w:rsid w:val="00A6181C"/>
    <w:rsid w:val="00A61E2A"/>
    <w:rsid w:val="00A61FA7"/>
    <w:rsid w:val="00A620D9"/>
    <w:rsid w:val="00A6294D"/>
    <w:rsid w:val="00A62C5A"/>
    <w:rsid w:val="00A630F7"/>
    <w:rsid w:val="00A63173"/>
    <w:rsid w:val="00A638BB"/>
    <w:rsid w:val="00A63A3A"/>
    <w:rsid w:val="00A63B48"/>
    <w:rsid w:val="00A64909"/>
    <w:rsid w:val="00A6531C"/>
    <w:rsid w:val="00A65987"/>
    <w:rsid w:val="00A65A91"/>
    <w:rsid w:val="00A65CC2"/>
    <w:rsid w:val="00A65EA8"/>
    <w:rsid w:val="00A6627B"/>
    <w:rsid w:val="00A668C8"/>
    <w:rsid w:val="00A66C5A"/>
    <w:rsid w:val="00A67348"/>
    <w:rsid w:val="00A70047"/>
    <w:rsid w:val="00A70182"/>
    <w:rsid w:val="00A71B5B"/>
    <w:rsid w:val="00A72210"/>
    <w:rsid w:val="00A7226C"/>
    <w:rsid w:val="00A722C5"/>
    <w:rsid w:val="00A72481"/>
    <w:rsid w:val="00A72693"/>
    <w:rsid w:val="00A72772"/>
    <w:rsid w:val="00A72EAF"/>
    <w:rsid w:val="00A72FFC"/>
    <w:rsid w:val="00A7333C"/>
    <w:rsid w:val="00A7343A"/>
    <w:rsid w:val="00A734FD"/>
    <w:rsid w:val="00A73524"/>
    <w:rsid w:val="00A73B54"/>
    <w:rsid w:val="00A73C4A"/>
    <w:rsid w:val="00A73F1C"/>
    <w:rsid w:val="00A73F2D"/>
    <w:rsid w:val="00A74B9A"/>
    <w:rsid w:val="00A74BB1"/>
    <w:rsid w:val="00A7597B"/>
    <w:rsid w:val="00A768D4"/>
    <w:rsid w:val="00A76A6A"/>
    <w:rsid w:val="00A772E8"/>
    <w:rsid w:val="00A774B8"/>
    <w:rsid w:val="00A77711"/>
    <w:rsid w:val="00A77A18"/>
    <w:rsid w:val="00A77AD3"/>
    <w:rsid w:val="00A80144"/>
    <w:rsid w:val="00A809CC"/>
    <w:rsid w:val="00A80A53"/>
    <w:rsid w:val="00A80EB3"/>
    <w:rsid w:val="00A81089"/>
    <w:rsid w:val="00A81323"/>
    <w:rsid w:val="00A8162C"/>
    <w:rsid w:val="00A82048"/>
    <w:rsid w:val="00A821CF"/>
    <w:rsid w:val="00A8266F"/>
    <w:rsid w:val="00A82ABE"/>
    <w:rsid w:val="00A83378"/>
    <w:rsid w:val="00A835C2"/>
    <w:rsid w:val="00A835FB"/>
    <w:rsid w:val="00A838D2"/>
    <w:rsid w:val="00A83AF7"/>
    <w:rsid w:val="00A83B8B"/>
    <w:rsid w:val="00A843C2"/>
    <w:rsid w:val="00A84409"/>
    <w:rsid w:val="00A84A09"/>
    <w:rsid w:val="00A84DEC"/>
    <w:rsid w:val="00A84EC3"/>
    <w:rsid w:val="00A85132"/>
    <w:rsid w:val="00A855B5"/>
    <w:rsid w:val="00A85B8B"/>
    <w:rsid w:val="00A85E20"/>
    <w:rsid w:val="00A85EDB"/>
    <w:rsid w:val="00A874F1"/>
    <w:rsid w:val="00A90077"/>
    <w:rsid w:val="00A9048F"/>
    <w:rsid w:val="00A90659"/>
    <w:rsid w:val="00A90A7D"/>
    <w:rsid w:val="00A910E2"/>
    <w:rsid w:val="00A911C4"/>
    <w:rsid w:val="00A91211"/>
    <w:rsid w:val="00A9149A"/>
    <w:rsid w:val="00A91932"/>
    <w:rsid w:val="00A91EA9"/>
    <w:rsid w:val="00A92CCB"/>
    <w:rsid w:val="00A92D84"/>
    <w:rsid w:val="00A93075"/>
    <w:rsid w:val="00A93358"/>
    <w:rsid w:val="00A93763"/>
    <w:rsid w:val="00A9395E"/>
    <w:rsid w:val="00A939C9"/>
    <w:rsid w:val="00A947FD"/>
    <w:rsid w:val="00A94C6A"/>
    <w:rsid w:val="00A94D7D"/>
    <w:rsid w:val="00A94D7E"/>
    <w:rsid w:val="00A950B7"/>
    <w:rsid w:val="00A955F7"/>
    <w:rsid w:val="00A95699"/>
    <w:rsid w:val="00A9582F"/>
    <w:rsid w:val="00A95BAC"/>
    <w:rsid w:val="00A95BAF"/>
    <w:rsid w:val="00A962FD"/>
    <w:rsid w:val="00A96466"/>
    <w:rsid w:val="00A96E32"/>
    <w:rsid w:val="00A97673"/>
    <w:rsid w:val="00A97771"/>
    <w:rsid w:val="00A97826"/>
    <w:rsid w:val="00AA02ED"/>
    <w:rsid w:val="00AA032A"/>
    <w:rsid w:val="00AA0A8B"/>
    <w:rsid w:val="00AA0BCD"/>
    <w:rsid w:val="00AA10E3"/>
    <w:rsid w:val="00AA130B"/>
    <w:rsid w:val="00AA1C01"/>
    <w:rsid w:val="00AA2CF3"/>
    <w:rsid w:val="00AA3147"/>
    <w:rsid w:val="00AA338E"/>
    <w:rsid w:val="00AA3972"/>
    <w:rsid w:val="00AA4F02"/>
    <w:rsid w:val="00AA53C8"/>
    <w:rsid w:val="00AA5833"/>
    <w:rsid w:val="00AA5D07"/>
    <w:rsid w:val="00AA6BA9"/>
    <w:rsid w:val="00AA74B6"/>
    <w:rsid w:val="00AA7555"/>
    <w:rsid w:val="00AA7FCB"/>
    <w:rsid w:val="00AB00B2"/>
    <w:rsid w:val="00AB03DD"/>
    <w:rsid w:val="00AB0B2A"/>
    <w:rsid w:val="00AB0DA4"/>
    <w:rsid w:val="00AB0EBD"/>
    <w:rsid w:val="00AB1ED5"/>
    <w:rsid w:val="00AB1F6C"/>
    <w:rsid w:val="00AB22B5"/>
    <w:rsid w:val="00AB2AC1"/>
    <w:rsid w:val="00AB2D43"/>
    <w:rsid w:val="00AB30BD"/>
    <w:rsid w:val="00AB30FC"/>
    <w:rsid w:val="00AB3485"/>
    <w:rsid w:val="00AB3CD2"/>
    <w:rsid w:val="00AB3D53"/>
    <w:rsid w:val="00AB3E92"/>
    <w:rsid w:val="00AB43F1"/>
    <w:rsid w:val="00AB459F"/>
    <w:rsid w:val="00AB4848"/>
    <w:rsid w:val="00AB561B"/>
    <w:rsid w:val="00AB5EB8"/>
    <w:rsid w:val="00AB647E"/>
    <w:rsid w:val="00AB6BA0"/>
    <w:rsid w:val="00AB7F23"/>
    <w:rsid w:val="00AC0679"/>
    <w:rsid w:val="00AC0907"/>
    <w:rsid w:val="00AC0A66"/>
    <w:rsid w:val="00AC0B2B"/>
    <w:rsid w:val="00AC0EA7"/>
    <w:rsid w:val="00AC18D6"/>
    <w:rsid w:val="00AC1C5D"/>
    <w:rsid w:val="00AC2246"/>
    <w:rsid w:val="00AC25A5"/>
    <w:rsid w:val="00AC2605"/>
    <w:rsid w:val="00AC2B54"/>
    <w:rsid w:val="00AC364A"/>
    <w:rsid w:val="00AC40EC"/>
    <w:rsid w:val="00AC40ED"/>
    <w:rsid w:val="00AC456A"/>
    <w:rsid w:val="00AC4722"/>
    <w:rsid w:val="00AC4BA7"/>
    <w:rsid w:val="00AC4C6A"/>
    <w:rsid w:val="00AC53DC"/>
    <w:rsid w:val="00AC5695"/>
    <w:rsid w:val="00AC6765"/>
    <w:rsid w:val="00AC67DF"/>
    <w:rsid w:val="00AC6B77"/>
    <w:rsid w:val="00AC6D80"/>
    <w:rsid w:val="00AC6D9F"/>
    <w:rsid w:val="00AC6DE0"/>
    <w:rsid w:val="00AC70F3"/>
    <w:rsid w:val="00AC716B"/>
    <w:rsid w:val="00AC7259"/>
    <w:rsid w:val="00AD0424"/>
    <w:rsid w:val="00AD04ED"/>
    <w:rsid w:val="00AD0CC1"/>
    <w:rsid w:val="00AD0F29"/>
    <w:rsid w:val="00AD1BA2"/>
    <w:rsid w:val="00AD1C19"/>
    <w:rsid w:val="00AD232F"/>
    <w:rsid w:val="00AD23F8"/>
    <w:rsid w:val="00AD2453"/>
    <w:rsid w:val="00AD2ECF"/>
    <w:rsid w:val="00AD3297"/>
    <w:rsid w:val="00AD3B12"/>
    <w:rsid w:val="00AD3D1C"/>
    <w:rsid w:val="00AD4211"/>
    <w:rsid w:val="00AD43BE"/>
    <w:rsid w:val="00AD4660"/>
    <w:rsid w:val="00AD472D"/>
    <w:rsid w:val="00AD475B"/>
    <w:rsid w:val="00AD4CF0"/>
    <w:rsid w:val="00AD57FC"/>
    <w:rsid w:val="00AD63B6"/>
    <w:rsid w:val="00AD6422"/>
    <w:rsid w:val="00AD64FF"/>
    <w:rsid w:val="00AD6A7D"/>
    <w:rsid w:val="00AD7086"/>
    <w:rsid w:val="00AD7428"/>
    <w:rsid w:val="00AD7767"/>
    <w:rsid w:val="00AD7887"/>
    <w:rsid w:val="00AD7A46"/>
    <w:rsid w:val="00AE0D34"/>
    <w:rsid w:val="00AE0DDA"/>
    <w:rsid w:val="00AE1151"/>
    <w:rsid w:val="00AE127F"/>
    <w:rsid w:val="00AE13AD"/>
    <w:rsid w:val="00AE2068"/>
    <w:rsid w:val="00AE2237"/>
    <w:rsid w:val="00AE2682"/>
    <w:rsid w:val="00AE2B63"/>
    <w:rsid w:val="00AE2E01"/>
    <w:rsid w:val="00AE2FDB"/>
    <w:rsid w:val="00AE3313"/>
    <w:rsid w:val="00AE3AB3"/>
    <w:rsid w:val="00AE3E64"/>
    <w:rsid w:val="00AE3FE7"/>
    <w:rsid w:val="00AE4110"/>
    <w:rsid w:val="00AE49B7"/>
    <w:rsid w:val="00AE590E"/>
    <w:rsid w:val="00AE5D6B"/>
    <w:rsid w:val="00AE5DC3"/>
    <w:rsid w:val="00AE691A"/>
    <w:rsid w:val="00AE6AA8"/>
    <w:rsid w:val="00AE6B97"/>
    <w:rsid w:val="00AE6FDB"/>
    <w:rsid w:val="00AE7663"/>
    <w:rsid w:val="00AE770F"/>
    <w:rsid w:val="00AE7BA8"/>
    <w:rsid w:val="00AF0140"/>
    <w:rsid w:val="00AF02C7"/>
    <w:rsid w:val="00AF0955"/>
    <w:rsid w:val="00AF0E8D"/>
    <w:rsid w:val="00AF0EF1"/>
    <w:rsid w:val="00AF1771"/>
    <w:rsid w:val="00AF1B03"/>
    <w:rsid w:val="00AF1C58"/>
    <w:rsid w:val="00AF1E98"/>
    <w:rsid w:val="00AF218D"/>
    <w:rsid w:val="00AF2267"/>
    <w:rsid w:val="00AF228B"/>
    <w:rsid w:val="00AF27D5"/>
    <w:rsid w:val="00AF2934"/>
    <w:rsid w:val="00AF2B53"/>
    <w:rsid w:val="00AF2BCF"/>
    <w:rsid w:val="00AF30BB"/>
    <w:rsid w:val="00AF3241"/>
    <w:rsid w:val="00AF3260"/>
    <w:rsid w:val="00AF36A7"/>
    <w:rsid w:val="00AF3FE7"/>
    <w:rsid w:val="00AF412A"/>
    <w:rsid w:val="00AF4751"/>
    <w:rsid w:val="00AF493D"/>
    <w:rsid w:val="00AF4CBB"/>
    <w:rsid w:val="00AF4D74"/>
    <w:rsid w:val="00AF4DCF"/>
    <w:rsid w:val="00AF516F"/>
    <w:rsid w:val="00AF51BE"/>
    <w:rsid w:val="00AF55E3"/>
    <w:rsid w:val="00AF57D0"/>
    <w:rsid w:val="00AF5990"/>
    <w:rsid w:val="00AF5A0C"/>
    <w:rsid w:val="00AF5CF9"/>
    <w:rsid w:val="00AF5EF7"/>
    <w:rsid w:val="00AF6336"/>
    <w:rsid w:val="00AF6871"/>
    <w:rsid w:val="00AF6A45"/>
    <w:rsid w:val="00AF6C30"/>
    <w:rsid w:val="00AF70AD"/>
    <w:rsid w:val="00AF784E"/>
    <w:rsid w:val="00AF7B5C"/>
    <w:rsid w:val="00AF7E7A"/>
    <w:rsid w:val="00AF7FDA"/>
    <w:rsid w:val="00B002E7"/>
    <w:rsid w:val="00B00D92"/>
    <w:rsid w:val="00B0152B"/>
    <w:rsid w:val="00B01650"/>
    <w:rsid w:val="00B01C04"/>
    <w:rsid w:val="00B02013"/>
    <w:rsid w:val="00B02190"/>
    <w:rsid w:val="00B02539"/>
    <w:rsid w:val="00B0254E"/>
    <w:rsid w:val="00B02708"/>
    <w:rsid w:val="00B02D4C"/>
    <w:rsid w:val="00B02DEE"/>
    <w:rsid w:val="00B030D0"/>
    <w:rsid w:val="00B03543"/>
    <w:rsid w:val="00B035D4"/>
    <w:rsid w:val="00B036D2"/>
    <w:rsid w:val="00B03A53"/>
    <w:rsid w:val="00B03A6E"/>
    <w:rsid w:val="00B03C0D"/>
    <w:rsid w:val="00B0433E"/>
    <w:rsid w:val="00B0483C"/>
    <w:rsid w:val="00B04BF3"/>
    <w:rsid w:val="00B05758"/>
    <w:rsid w:val="00B05A9C"/>
    <w:rsid w:val="00B05BB6"/>
    <w:rsid w:val="00B06F4C"/>
    <w:rsid w:val="00B07CCB"/>
    <w:rsid w:val="00B07D55"/>
    <w:rsid w:val="00B10663"/>
    <w:rsid w:val="00B10C5E"/>
    <w:rsid w:val="00B10DF6"/>
    <w:rsid w:val="00B1136D"/>
    <w:rsid w:val="00B113A4"/>
    <w:rsid w:val="00B1157A"/>
    <w:rsid w:val="00B1167F"/>
    <w:rsid w:val="00B119BD"/>
    <w:rsid w:val="00B12373"/>
    <w:rsid w:val="00B12381"/>
    <w:rsid w:val="00B12A20"/>
    <w:rsid w:val="00B13E91"/>
    <w:rsid w:val="00B13F3D"/>
    <w:rsid w:val="00B13F40"/>
    <w:rsid w:val="00B13FB3"/>
    <w:rsid w:val="00B13FE2"/>
    <w:rsid w:val="00B14A42"/>
    <w:rsid w:val="00B151F8"/>
    <w:rsid w:val="00B15A30"/>
    <w:rsid w:val="00B15AF8"/>
    <w:rsid w:val="00B15EBA"/>
    <w:rsid w:val="00B15F3B"/>
    <w:rsid w:val="00B162D2"/>
    <w:rsid w:val="00B164D4"/>
    <w:rsid w:val="00B164D5"/>
    <w:rsid w:val="00B17105"/>
    <w:rsid w:val="00B176AB"/>
    <w:rsid w:val="00B1775C"/>
    <w:rsid w:val="00B2019D"/>
    <w:rsid w:val="00B20C20"/>
    <w:rsid w:val="00B212EA"/>
    <w:rsid w:val="00B21392"/>
    <w:rsid w:val="00B215A4"/>
    <w:rsid w:val="00B217D9"/>
    <w:rsid w:val="00B21A8D"/>
    <w:rsid w:val="00B21D35"/>
    <w:rsid w:val="00B21DC2"/>
    <w:rsid w:val="00B21DEE"/>
    <w:rsid w:val="00B22006"/>
    <w:rsid w:val="00B22692"/>
    <w:rsid w:val="00B22A02"/>
    <w:rsid w:val="00B22BC9"/>
    <w:rsid w:val="00B23171"/>
    <w:rsid w:val="00B232A6"/>
    <w:rsid w:val="00B2355B"/>
    <w:rsid w:val="00B23CB8"/>
    <w:rsid w:val="00B245A6"/>
    <w:rsid w:val="00B2496C"/>
    <w:rsid w:val="00B249CB"/>
    <w:rsid w:val="00B24A4A"/>
    <w:rsid w:val="00B25054"/>
    <w:rsid w:val="00B25458"/>
    <w:rsid w:val="00B26429"/>
    <w:rsid w:val="00B3047B"/>
    <w:rsid w:val="00B30520"/>
    <w:rsid w:val="00B30ECA"/>
    <w:rsid w:val="00B31326"/>
    <w:rsid w:val="00B31780"/>
    <w:rsid w:val="00B3190C"/>
    <w:rsid w:val="00B319BB"/>
    <w:rsid w:val="00B31E20"/>
    <w:rsid w:val="00B329EA"/>
    <w:rsid w:val="00B3356F"/>
    <w:rsid w:val="00B33697"/>
    <w:rsid w:val="00B337DE"/>
    <w:rsid w:val="00B33AE8"/>
    <w:rsid w:val="00B33F1F"/>
    <w:rsid w:val="00B34D38"/>
    <w:rsid w:val="00B351DB"/>
    <w:rsid w:val="00B35806"/>
    <w:rsid w:val="00B35F1B"/>
    <w:rsid w:val="00B366B5"/>
    <w:rsid w:val="00B36AD0"/>
    <w:rsid w:val="00B36C31"/>
    <w:rsid w:val="00B3712A"/>
    <w:rsid w:val="00B40087"/>
    <w:rsid w:val="00B415AE"/>
    <w:rsid w:val="00B415E0"/>
    <w:rsid w:val="00B4164D"/>
    <w:rsid w:val="00B41F2B"/>
    <w:rsid w:val="00B41FEC"/>
    <w:rsid w:val="00B42445"/>
    <w:rsid w:val="00B432E1"/>
    <w:rsid w:val="00B433D7"/>
    <w:rsid w:val="00B438BE"/>
    <w:rsid w:val="00B44007"/>
    <w:rsid w:val="00B440D8"/>
    <w:rsid w:val="00B44567"/>
    <w:rsid w:val="00B44774"/>
    <w:rsid w:val="00B44BCF"/>
    <w:rsid w:val="00B44E63"/>
    <w:rsid w:val="00B459D1"/>
    <w:rsid w:val="00B45C25"/>
    <w:rsid w:val="00B45FC4"/>
    <w:rsid w:val="00B46193"/>
    <w:rsid w:val="00B46481"/>
    <w:rsid w:val="00B46DCB"/>
    <w:rsid w:val="00B46FF9"/>
    <w:rsid w:val="00B476FE"/>
    <w:rsid w:val="00B47745"/>
    <w:rsid w:val="00B4777D"/>
    <w:rsid w:val="00B4799D"/>
    <w:rsid w:val="00B50C0A"/>
    <w:rsid w:val="00B51118"/>
    <w:rsid w:val="00B516A6"/>
    <w:rsid w:val="00B51867"/>
    <w:rsid w:val="00B53718"/>
    <w:rsid w:val="00B54A6F"/>
    <w:rsid w:val="00B55984"/>
    <w:rsid w:val="00B55B12"/>
    <w:rsid w:val="00B563AF"/>
    <w:rsid w:val="00B565D9"/>
    <w:rsid w:val="00B56A1C"/>
    <w:rsid w:val="00B56FDC"/>
    <w:rsid w:val="00B57E10"/>
    <w:rsid w:val="00B60258"/>
    <w:rsid w:val="00B602AB"/>
    <w:rsid w:val="00B60668"/>
    <w:rsid w:val="00B60714"/>
    <w:rsid w:val="00B60D68"/>
    <w:rsid w:val="00B6184A"/>
    <w:rsid w:val="00B61A71"/>
    <w:rsid w:val="00B62776"/>
    <w:rsid w:val="00B63174"/>
    <w:rsid w:val="00B63203"/>
    <w:rsid w:val="00B63667"/>
    <w:rsid w:val="00B63FD7"/>
    <w:rsid w:val="00B641D1"/>
    <w:rsid w:val="00B6425B"/>
    <w:rsid w:val="00B649C9"/>
    <w:rsid w:val="00B64A3E"/>
    <w:rsid w:val="00B64A84"/>
    <w:rsid w:val="00B64EE2"/>
    <w:rsid w:val="00B65278"/>
    <w:rsid w:val="00B65610"/>
    <w:rsid w:val="00B6562F"/>
    <w:rsid w:val="00B65C31"/>
    <w:rsid w:val="00B65F54"/>
    <w:rsid w:val="00B66033"/>
    <w:rsid w:val="00B66038"/>
    <w:rsid w:val="00B6624D"/>
    <w:rsid w:val="00B66255"/>
    <w:rsid w:val="00B6629C"/>
    <w:rsid w:val="00B671B1"/>
    <w:rsid w:val="00B67251"/>
    <w:rsid w:val="00B6737C"/>
    <w:rsid w:val="00B67433"/>
    <w:rsid w:val="00B67619"/>
    <w:rsid w:val="00B6761C"/>
    <w:rsid w:val="00B70272"/>
    <w:rsid w:val="00B70643"/>
    <w:rsid w:val="00B70DDA"/>
    <w:rsid w:val="00B71100"/>
    <w:rsid w:val="00B71162"/>
    <w:rsid w:val="00B7118B"/>
    <w:rsid w:val="00B7149F"/>
    <w:rsid w:val="00B7154F"/>
    <w:rsid w:val="00B71646"/>
    <w:rsid w:val="00B71687"/>
    <w:rsid w:val="00B717F6"/>
    <w:rsid w:val="00B724F1"/>
    <w:rsid w:val="00B7264D"/>
    <w:rsid w:val="00B73614"/>
    <w:rsid w:val="00B73A3D"/>
    <w:rsid w:val="00B740DE"/>
    <w:rsid w:val="00B750FF"/>
    <w:rsid w:val="00B75DED"/>
    <w:rsid w:val="00B760AA"/>
    <w:rsid w:val="00B76132"/>
    <w:rsid w:val="00B7627F"/>
    <w:rsid w:val="00B7687E"/>
    <w:rsid w:val="00B76F81"/>
    <w:rsid w:val="00B77386"/>
    <w:rsid w:val="00B8046D"/>
    <w:rsid w:val="00B80ED2"/>
    <w:rsid w:val="00B813FE"/>
    <w:rsid w:val="00B81989"/>
    <w:rsid w:val="00B819F8"/>
    <w:rsid w:val="00B81F39"/>
    <w:rsid w:val="00B8211F"/>
    <w:rsid w:val="00B8215F"/>
    <w:rsid w:val="00B822CB"/>
    <w:rsid w:val="00B823F7"/>
    <w:rsid w:val="00B825A1"/>
    <w:rsid w:val="00B82E72"/>
    <w:rsid w:val="00B83856"/>
    <w:rsid w:val="00B83BF4"/>
    <w:rsid w:val="00B83F7D"/>
    <w:rsid w:val="00B849EB"/>
    <w:rsid w:val="00B84A48"/>
    <w:rsid w:val="00B84C38"/>
    <w:rsid w:val="00B85251"/>
    <w:rsid w:val="00B85632"/>
    <w:rsid w:val="00B85B45"/>
    <w:rsid w:val="00B85C7F"/>
    <w:rsid w:val="00B85EB9"/>
    <w:rsid w:val="00B85F49"/>
    <w:rsid w:val="00B861E7"/>
    <w:rsid w:val="00B8690D"/>
    <w:rsid w:val="00B8748E"/>
    <w:rsid w:val="00B874D6"/>
    <w:rsid w:val="00B87DF0"/>
    <w:rsid w:val="00B87FCC"/>
    <w:rsid w:val="00B900E9"/>
    <w:rsid w:val="00B907D5"/>
    <w:rsid w:val="00B90874"/>
    <w:rsid w:val="00B90F52"/>
    <w:rsid w:val="00B91A7E"/>
    <w:rsid w:val="00B91E5E"/>
    <w:rsid w:val="00B92312"/>
    <w:rsid w:val="00B924BB"/>
    <w:rsid w:val="00B92BC4"/>
    <w:rsid w:val="00B93101"/>
    <w:rsid w:val="00B93139"/>
    <w:rsid w:val="00B9366C"/>
    <w:rsid w:val="00B9404B"/>
    <w:rsid w:val="00B9464E"/>
    <w:rsid w:val="00B94AB1"/>
    <w:rsid w:val="00B94DD8"/>
    <w:rsid w:val="00B95E13"/>
    <w:rsid w:val="00B96121"/>
    <w:rsid w:val="00B96583"/>
    <w:rsid w:val="00B967DB"/>
    <w:rsid w:val="00B975EA"/>
    <w:rsid w:val="00BA0782"/>
    <w:rsid w:val="00BA0987"/>
    <w:rsid w:val="00BA09D9"/>
    <w:rsid w:val="00BA1016"/>
    <w:rsid w:val="00BA1D52"/>
    <w:rsid w:val="00BA2A2B"/>
    <w:rsid w:val="00BA2B39"/>
    <w:rsid w:val="00BA3374"/>
    <w:rsid w:val="00BA3E8B"/>
    <w:rsid w:val="00BA47F9"/>
    <w:rsid w:val="00BA4CDC"/>
    <w:rsid w:val="00BA4D41"/>
    <w:rsid w:val="00BA4F02"/>
    <w:rsid w:val="00BA55D7"/>
    <w:rsid w:val="00BA5CE9"/>
    <w:rsid w:val="00BA6720"/>
    <w:rsid w:val="00BA68CC"/>
    <w:rsid w:val="00BA7DFB"/>
    <w:rsid w:val="00BA7E79"/>
    <w:rsid w:val="00BB03F5"/>
    <w:rsid w:val="00BB1019"/>
    <w:rsid w:val="00BB18E0"/>
    <w:rsid w:val="00BB2063"/>
    <w:rsid w:val="00BB2192"/>
    <w:rsid w:val="00BB21D5"/>
    <w:rsid w:val="00BB2E09"/>
    <w:rsid w:val="00BB32AD"/>
    <w:rsid w:val="00BB3AFD"/>
    <w:rsid w:val="00BB3B98"/>
    <w:rsid w:val="00BB3BB5"/>
    <w:rsid w:val="00BB4045"/>
    <w:rsid w:val="00BB4577"/>
    <w:rsid w:val="00BB4678"/>
    <w:rsid w:val="00BB46BB"/>
    <w:rsid w:val="00BB47F3"/>
    <w:rsid w:val="00BB4A6F"/>
    <w:rsid w:val="00BB4B03"/>
    <w:rsid w:val="00BB4CC2"/>
    <w:rsid w:val="00BB4E47"/>
    <w:rsid w:val="00BB51CD"/>
    <w:rsid w:val="00BB5246"/>
    <w:rsid w:val="00BB5476"/>
    <w:rsid w:val="00BB55E7"/>
    <w:rsid w:val="00BB57AD"/>
    <w:rsid w:val="00BB58D8"/>
    <w:rsid w:val="00BB5C01"/>
    <w:rsid w:val="00BB5F05"/>
    <w:rsid w:val="00BB61DB"/>
    <w:rsid w:val="00BB69B3"/>
    <w:rsid w:val="00BB69F9"/>
    <w:rsid w:val="00BB6B6B"/>
    <w:rsid w:val="00BB708C"/>
    <w:rsid w:val="00BB70A4"/>
    <w:rsid w:val="00BB74BD"/>
    <w:rsid w:val="00BB766B"/>
    <w:rsid w:val="00BB77BA"/>
    <w:rsid w:val="00BB7F75"/>
    <w:rsid w:val="00BC04E6"/>
    <w:rsid w:val="00BC0CDD"/>
    <w:rsid w:val="00BC1A82"/>
    <w:rsid w:val="00BC1C52"/>
    <w:rsid w:val="00BC1CDF"/>
    <w:rsid w:val="00BC1E83"/>
    <w:rsid w:val="00BC1EF2"/>
    <w:rsid w:val="00BC2260"/>
    <w:rsid w:val="00BC235A"/>
    <w:rsid w:val="00BC2499"/>
    <w:rsid w:val="00BC25EA"/>
    <w:rsid w:val="00BC2757"/>
    <w:rsid w:val="00BC294C"/>
    <w:rsid w:val="00BC304C"/>
    <w:rsid w:val="00BC30B3"/>
    <w:rsid w:val="00BC321B"/>
    <w:rsid w:val="00BC3331"/>
    <w:rsid w:val="00BC33CA"/>
    <w:rsid w:val="00BC34BE"/>
    <w:rsid w:val="00BC3744"/>
    <w:rsid w:val="00BC37E8"/>
    <w:rsid w:val="00BC3820"/>
    <w:rsid w:val="00BC38E6"/>
    <w:rsid w:val="00BC3E05"/>
    <w:rsid w:val="00BC42D0"/>
    <w:rsid w:val="00BC450B"/>
    <w:rsid w:val="00BC47DB"/>
    <w:rsid w:val="00BC527B"/>
    <w:rsid w:val="00BC5596"/>
    <w:rsid w:val="00BC59D3"/>
    <w:rsid w:val="00BC5BFF"/>
    <w:rsid w:val="00BC60FD"/>
    <w:rsid w:val="00BC6517"/>
    <w:rsid w:val="00BC65AA"/>
    <w:rsid w:val="00BC6716"/>
    <w:rsid w:val="00BC6A84"/>
    <w:rsid w:val="00BC72DF"/>
    <w:rsid w:val="00BC76BC"/>
    <w:rsid w:val="00BC78B1"/>
    <w:rsid w:val="00BD01D4"/>
    <w:rsid w:val="00BD02EF"/>
    <w:rsid w:val="00BD0676"/>
    <w:rsid w:val="00BD1030"/>
    <w:rsid w:val="00BD12DF"/>
    <w:rsid w:val="00BD1430"/>
    <w:rsid w:val="00BD149A"/>
    <w:rsid w:val="00BD15D3"/>
    <w:rsid w:val="00BD1646"/>
    <w:rsid w:val="00BD19C2"/>
    <w:rsid w:val="00BD21E3"/>
    <w:rsid w:val="00BD28DC"/>
    <w:rsid w:val="00BD308A"/>
    <w:rsid w:val="00BD3224"/>
    <w:rsid w:val="00BD3659"/>
    <w:rsid w:val="00BD380B"/>
    <w:rsid w:val="00BD3D15"/>
    <w:rsid w:val="00BD3DFB"/>
    <w:rsid w:val="00BD435B"/>
    <w:rsid w:val="00BD477D"/>
    <w:rsid w:val="00BD588F"/>
    <w:rsid w:val="00BD5C3A"/>
    <w:rsid w:val="00BD619E"/>
    <w:rsid w:val="00BD6599"/>
    <w:rsid w:val="00BD670E"/>
    <w:rsid w:val="00BD6EF6"/>
    <w:rsid w:val="00BD777F"/>
    <w:rsid w:val="00BD7912"/>
    <w:rsid w:val="00BE02AE"/>
    <w:rsid w:val="00BE038B"/>
    <w:rsid w:val="00BE1937"/>
    <w:rsid w:val="00BE1D5D"/>
    <w:rsid w:val="00BE2403"/>
    <w:rsid w:val="00BE290A"/>
    <w:rsid w:val="00BE294B"/>
    <w:rsid w:val="00BE2B12"/>
    <w:rsid w:val="00BE2EFD"/>
    <w:rsid w:val="00BE2FD2"/>
    <w:rsid w:val="00BE3C1F"/>
    <w:rsid w:val="00BE3E5E"/>
    <w:rsid w:val="00BE4179"/>
    <w:rsid w:val="00BE421D"/>
    <w:rsid w:val="00BE44C9"/>
    <w:rsid w:val="00BE4629"/>
    <w:rsid w:val="00BE4890"/>
    <w:rsid w:val="00BE4EB4"/>
    <w:rsid w:val="00BE5F1D"/>
    <w:rsid w:val="00BE66C6"/>
    <w:rsid w:val="00BE688D"/>
    <w:rsid w:val="00BE6A21"/>
    <w:rsid w:val="00BE7259"/>
    <w:rsid w:val="00BE74E9"/>
    <w:rsid w:val="00BE7AA2"/>
    <w:rsid w:val="00BE7BE2"/>
    <w:rsid w:val="00BE7EE8"/>
    <w:rsid w:val="00BF0B6D"/>
    <w:rsid w:val="00BF0B95"/>
    <w:rsid w:val="00BF0E1B"/>
    <w:rsid w:val="00BF1BB7"/>
    <w:rsid w:val="00BF2730"/>
    <w:rsid w:val="00BF2B58"/>
    <w:rsid w:val="00BF339E"/>
    <w:rsid w:val="00BF356E"/>
    <w:rsid w:val="00BF3C00"/>
    <w:rsid w:val="00BF3DAB"/>
    <w:rsid w:val="00BF40DF"/>
    <w:rsid w:val="00BF4274"/>
    <w:rsid w:val="00BF43FC"/>
    <w:rsid w:val="00BF498D"/>
    <w:rsid w:val="00BF50B6"/>
    <w:rsid w:val="00BF51BB"/>
    <w:rsid w:val="00BF52E6"/>
    <w:rsid w:val="00BF640C"/>
    <w:rsid w:val="00BF6C92"/>
    <w:rsid w:val="00BF7217"/>
    <w:rsid w:val="00C007FB"/>
    <w:rsid w:val="00C008C7"/>
    <w:rsid w:val="00C00958"/>
    <w:rsid w:val="00C0095A"/>
    <w:rsid w:val="00C015D4"/>
    <w:rsid w:val="00C01B70"/>
    <w:rsid w:val="00C01D6A"/>
    <w:rsid w:val="00C02124"/>
    <w:rsid w:val="00C025B1"/>
    <w:rsid w:val="00C0293F"/>
    <w:rsid w:val="00C02AAD"/>
    <w:rsid w:val="00C034A0"/>
    <w:rsid w:val="00C03574"/>
    <w:rsid w:val="00C03BFF"/>
    <w:rsid w:val="00C03DE0"/>
    <w:rsid w:val="00C04C02"/>
    <w:rsid w:val="00C04C09"/>
    <w:rsid w:val="00C04D24"/>
    <w:rsid w:val="00C0550A"/>
    <w:rsid w:val="00C05A49"/>
    <w:rsid w:val="00C05B8E"/>
    <w:rsid w:val="00C05BFF"/>
    <w:rsid w:val="00C05F07"/>
    <w:rsid w:val="00C05F1A"/>
    <w:rsid w:val="00C05F99"/>
    <w:rsid w:val="00C0611E"/>
    <w:rsid w:val="00C06127"/>
    <w:rsid w:val="00C06B18"/>
    <w:rsid w:val="00C075B2"/>
    <w:rsid w:val="00C07B0C"/>
    <w:rsid w:val="00C07E0E"/>
    <w:rsid w:val="00C07FEA"/>
    <w:rsid w:val="00C10373"/>
    <w:rsid w:val="00C10534"/>
    <w:rsid w:val="00C10D19"/>
    <w:rsid w:val="00C114CA"/>
    <w:rsid w:val="00C11AD2"/>
    <w:rsid w:val="00C1207F"/>
    <w:rsid w:val="00C12636"/>
    <w:rsid w:val="00C126A9"/>
    <w:rsid w:val="00C1282A"/>
    <w:rsid w:val="00C12D89"/>
    <w:rsid w:val="00C132F0"/>
    <w:rsid w:val="00C1383F"/>
    <w:rsid w:val="00C1387B"/>
    <w:rsid w:val="00C13B78"/>
    <w:rsid w:val="00C13D42"/>
    <w:rsid w:val="00C13FCD"/>
    <w:rsid w:val="00C14164"/>
    <w:rsid w:val="00C14A5C"/>
    <w:rsid w:val="00C14AD4"/>
    <w:rsid w:val="00C14BAA"/>
    <w:rsid w:val="00C15714"/>
    <w:rsid w:val="00C1573B"/>
    <w:rsid w:val="00C15800"/>
    <w:rsid w:val="00C159BF"/>
    <w:rsid w:val="00C15B2C"/>
    <w:rsid w:val="00C15DE0"/>
    <w:rsid w:val="00C16886"/>
    <w:rsid w:val="00C16FEA"/>
    <w:rsid w:val="00C1767A"/>
    <w:rsid w:val="00C1771A"/>
    <w:rsid w:val="00C17A0D"/>
    <w:rsid w:val="00C17F13"/>
    <w:rsid w:val="00C201D5"/>
    <w:rsid w:val="00C20416"/>
    <w:rsid w:val="00C20BE7"/>
    <w:rsid w:val="00C20D8F"/>
    <w:rsid w:val="00C20E02"/>
    <w:rsid w:val="00C21524"/>
    <w:rsid w:val="00C217B7"/>
    <w:rsid w:val="00C21819"/>
    <w:rsid w:val="00C2182F"/>
    <w:rsid w:val="00C21A46"/>
    <w:rsid w:val="00C21D32"/>
    <w:rsid w:val="00C221FA"/>
    <w:rsid w:val="00C22665"/>
    <w:rsid w:val="00C235A1"/>
    <w:rsid w:val="00C23C55"/>
    <w:rsid w:val="00C24529"/>
    <w:rsid w:val="00C24731"/>
    <w:rsid w:val="00C24BD2"/>
    <w:rsid w:val="00C24BED"/>
    <w:rsid w:val="00C25105"/>
    <w:rsid w:val="00C2536F"/>
    <w:rsid w:val="00C2566D"/>
    <w:rsid w:val="00C262B3"/>
    <w:rsid w:val="00C26470"/>
    <w:rsid w:val="00C27A55"/>
    <w:rsid w:val="00C30012"/>
    <w:rsid w:val="00C30536"/>
    <w:rsid w:val="00C306FA"/>
    <w:rsid w:val="00C30795"/>
    <w:rsid w:val="00C30B31"/>
    <w:rsid w:val="00C31477"/>
    <w:rsid w:val="00C3311A"/>
    <w:rsid w:val="00C331BB"/>
    <w:rsid w:val="00C332D0"/>
    <w:rsid w:val="00C33EFF"/>
    <w:rsid w:val="00C33FC1"/>
    <w:rsid w:val="00C341CC"/>
    <w:rsid w:val="00C34231"/>
    <w:rsid w:val="00C34421"/>
    <w:rsid w:val="00C34C29"/>
    <w:rsid w:val="00C35317"/>
    <w:rsid w:val="00C35537"/>
    <w:rsid w:val="00C35F44"/>
    <w:rsid w:val="00C3697A"/>
    <w:rsid w:val="00C37478"/>
    <w:rsid w:val="00C37686"/>
    <w:rsid w:val="00C377A8"/>
    <w:rsid w:val="00C37B26"/>
    <w:rsid w:val="00C37B4F"/>
    <w:rsid w:val="00C37B88"/>
    <w:rsid w:val="00C4002B"/>
    <w:rsid w:val="00C404E1"/>
    <w:rsid w:val="00C406FC"/>
    <w:rsid w:val="00C4071A"/>
    <w:rsid w:val="00C408F3"/>
    <w:rsid w:val="00C40B3D"/>
    <w:rsid w:val="00C40D65"/>
    <w:rsid w:val="00C40F0A"/>
    <w:rsid w:val="00C41084"/>
    <w:rsid w:val="00C4110A"/>
    <w:rsid w:val="00C41436"/>
    <w:rsid w:val="00C41A3E"/>
    <w:rsid w:val="00C41E15"/>
    <w:rsid w:val="00C41FF9"/>
    <w:rsid w:val="00C420D5"/>
    <w:rsid w:val="00C4211E"/>
    <w:rsid w:val="00C422EB"/>
    <w:rsid w:val="00C423AE"/>
    <w:rsid w:val="00C4314D"/>
    <w:rsid w:val="00C43631"/>
    <w:rsid w:val="00C43A32"/>
    <w:rsid w:val="00C43B2D"/>
    <w:rsid w:val="00C43D5E"/>
    <w:rsid w:val="00C43D81"/>
    <w:rsid w:val="00C44123"/>
    <w:rsid w:val="00C44966"/>
    <w:rsid w:val="00C4680E"/>
    <w:rsid w:val="00C46A34"/>
    <w:rsid w:val="00C4761C"/>
    <w:rsid w:val="00C501D4"/>
    <w:rsid w:val="00C50A57"/>
    <w:rsid w:val="00C50A5E"/>
    <w:rsid w:val="00C519AC"/>
    <w:rsid w:val="00C52830"/>
    <w:rsid w:val="00C52B06"/>
    <w:rsid w:val="00C52B75"/>
    <w:rsid w:val="00C544BD"/>
    <w:rsid w:val="00C54609"/>
    <w:rsid w:val="00C566D7"/>
    <w:rsid w:val="00C56723"/>
    <w:rsid w:val="00C569D2"/>
    <w:rsid w:val="00C570E0"/>
    <w:rsid w:val="00C57972"/>
    <w:rsid w:val="00C60FE1"/>
    <w:rsid w:val="00C61692"/>
    <w:rsid w:val="00C61B10"/>
    <w:rsid w:val="00C61BA7"/>
    <w:rsid w:val="00C61DCF"/>
    <w:rsid w:val="00C621AB"/>
    <w:rsid w:val="00C62227"/>
    <w:rsid w:val="00C6227E"/>
    <w:rsid w:val="00C62298"/>
    <w:rsid w:val="00C629FF"/>
    <w:rsid w:val="00C62D0C"/>
    <w:rsid w:val="00C62DA0"/>
    <w:rsid w:val="00C62EC7"/>
    <w:rsid w:val="00C632B6"/>
    <w:rsid w:val="00C6365D"/>
    <w:rsid w:val="00C63BD9"/>
    <w:rsid w:val="00C6406B"/>
    <w:rsid w:val="00C64A28"/>
    <w:rsid w:val="00C64B8C"/>
    <w:rsid w:val="00C64DAF"/>
    <w:rsid w:val="00C65732"/>
    <w:rsid w:val="00C65C21"/>
    <w:rsid w:val="00C6675C"/>
    <w:rsid w:val="00C66B45"/>
    <w:rsid w:val="00C66BAC"/>
    <w:rsid w:val="00C66F6F"/>
    <w:rsid w:val="00C67187"/>
    <w:rsid w:val="00C7069C"/>
    <w:rsid w:val="00C70FC9"/>
    <w:rsid w:val="00C71164"/>
    <w:rsid w:val="00C71483"/>
    <w:rsid w:val="00C718BB"/>
    <w:rsid w:val="00C71FCD"/>
    <w:rsid w:val="00C72692"/>
    <w:rsid w:val="00C726A4"/>
    <w:rsid w:val="00C72BA9"/>
    <w:rsid w:val="00C72EE6"/>
    <w:rsid w:val="00C733AD"/>
    <w:rsid w:val="00C73773"/>
    <w:rsid w:val="00C73A55"/>
    <w:rsid w:val="00C73C3F"/>
    <w:rsid w:val="00C74027"/>
    <w:rsid w:val="00C74154"/>
    <w:rsid w:val="00C7419D"/>
    <w:rsid w:val="00C74248"/>
    <w:rsid w:val="00C74993"/>
    <w:rsid w:val="00C74AE4"/>
    <w:rsid w:val="00C74D4C"/>
    <w:rsid w:val="00C74D51"/>
    <w:rsid w:val="00C75271"/>
    <w:rsid w:val="00C75729"/>
    <w:rsid w:val="00C75FB1"/>
    <w:rsid w:val="00C76062"/>
    <w:rsid w:val="00C76899"/>
    <w:rsid w:val="00C768DC"/>
    <w:rsid w:val="00C773F5"/>
    <w:rsid w:val="00C80615"/>
    <w:rsid w:val="00C80B49"/>
    <w:rsid w:val="00C80D3C"/>
    <w:rsid w:val="00C817AD"/>
    <w:rsid w:val="00C81AD5"/>
    <w:rsid w:val="00C820C5"/>
    <w:rsid w:val="00C82469"/>
    <w:rsid w:val="00C82735"/>
    <w:rsid w:val="00C82B34"/>
    <w:rsid w:val="00C82CD8"/>
    <w:rsid w:val="00C82E48"/>
    <w:rsid w:val="00C82F16"/>
    <w:rsid w:val="00C831CD"/>
    <w:rsid w:val="00C8328B"/>
    <w:rsid w:val="00C83529"/>
    <w:rsid w:val="00C83E86"/>
    <w:rsid w:val="00C840C9"/>
    <w:rsid w:val="00C842A0"/>
    <w:rsid w:val="00C84CD0"/>
    <w:rsid w:val="00C853A5"/>
    <w:rsid w:val="00C853FF"/>
    <w:rsid w:val="00C854F4"/>
    <w:rsid w:val="00C861EC"/>
    <w:rsid w:val="00C86600"/>
    <w:rsid w:val="00C869A0"/>
    <w:rsid w:val="00C86A8A"/>
    <w:rsid w:val="00C871EB"/>
    <w:rsid w:val="00C872A5"/>
    <w:rsid w:val="00C875B5"/>
    <w:rsid w:val="00C87CF4"/>
    <w:rsid w:val="00C9092E"/>
    <w:rsid w:val="00C90A99"/>
    <w:rsid w:val="00C90AAD"/>
    <w:rsid w:val="00C90E37"/>
    <w:rsid w:val="00C910DB"/>
    <w:rsid w:val="00C91592"/>
    <w:rsid w:val="00C915A4"/>
    <w:rsid w:val="00C91684"/>
    <w:rsid w:val="00C92AB7"/>
    <w:rsid w:val="00C9304D"/>
    <w:rsid w:val="00C93576"/>
    <w:rsid w:val="00C937A6"/>
    <w:rsid w:val="00C93DF5"/>
    <w:rsid w:val="00C94340"/>
    <w:rsid w:val="00C95D8C"/>
    <w:rsid w:val="00C9689B"/>
    <w:rsid w:val="00C97046"/>
    <w:rsid w:val="00C97FA1"/>
    <w:rsid w:val="00CA047F"/>
    <w:rsid w:val="00CA0C68"/>
    <w:rsid w:val="00CA0E06"/>
    <w:rsid w:val="00CA1168"/>
    <w:rsid w:val="00CA15B7"/>
    <w:rsid w:val="00CA1644"/>
    <w:rsid w:val="00CA1E01"/>
    <w:rsid w:val="00CA20FA"/>
    <w:rsid w:val="00CA23E2"/>
    <w:rsid w:val="00CA27A0"/>
    <w:rsid w:val="00CA3415"/>
    <w:rsid w:val="00CA3C1F"/>
    <w:rsid w:val="00CA3C94"/>
    <w:rsid w:val="00CA4690"/>
    <w:rsid w:val="00CA475C"/>
    <w:rsid w:val="00CA4794"/>
    <w:rsid w:val="00CA490F"/>
    <w:rsid w:val="00CA4E14"/>
    <w:rsid w:val="00CA4FCB"/>
    <w:rsid w:val="00CA58EA"/>
    <w:rsid w:val="00CA58F2"/>
    <w:rsid w:val="00CA5CD6"/>
    <w:rsid w:val="00CA5FAF"/>
    <w:rsid w:val="00CA666A"/>
    <w:rsid w:val="00CA67B1"/>
    <w:rsid w:val="00CA70EB"/>
    <w:rsid w:val="00CA7A6F"/>
    <w:rsid w:val="00CB0162"/>
    <w:rsid w:val="00CB04FD"/>
    <w:rsid w:val="00CB0CD9"/>
    <w:rsid w:val="00CB1058"/>
    <w:rsid w:val="00CB1AC9"/>
    <w:rsid w:val="00CB3229"/>
    <w:rsid w:val="00CB4097"/>
    <w:rsid w:val="00CB4B21"/>
    <w:rsid w:val="00CB4F15"/>
    <w:rsid w:val="00CB5610"/>
    <w:rsid w:val="00CB58D5"/>
    <w:rsid w:val="00CB5AE8"/>
    <w:rsid w:val="00CB5CC2"/>
    <w:rsid w:val="00CB5D8B"/>
    <w:rsid w:val="00CB5E2A"/>
    <w:rsid w:val="00CB64F9"/>
    <w:rsid w:val="00CB6611"/>
    <w:rsid w:val="00CB69D1"/>
    <w:rsid w:val="00CB6AA2"/>
    <w:rsid w:val="00CB6E6F"/>
    <w:rsid w:val="00CB72A7"/>
    <w:rsid w:val="00CB78CC"/>
    <w:rsid w:val="00CB7B38"/>
    <w:rsid w:val="00CB7B6F"/>
    <w:rsid w:val="00CB7F7A"/>
    <w:rsid w:val="00CC0113"/>
    <w:rsid w:val="00CC0288"/>
    <w:rsid w:val="00CC0404"/>
    <w:rsid w:val="00CC044E"/>
    <w:rsid w:val="00CC05C8"/>
    <w:rsid w:val="00CC0662"/>
    <w:rsid w:val="00CC0C8A"/>
    <w:rsid w:val="00CC1527"/>
    <w:rsid w:val="00CC20F2"/>
    <w:rsid w:val="00CC278C"/>
    <w:rsid w:val="00CC293C"/>
    <w:rsid w:val="00CC2A50"/>
    <w:rsid w:val="00CC2CD2"/>
    <w:rsid w:val="00CC3321"/>
    <w:rsid w:val="00CC3441"/>
    <w:rsid w:val="00CC3668"/>
    <w:rsid w:val="00CC418E"/>
    <w:rsid w:val="00CC427D"/>
    <w:rsid w:val="00CC43BB"/>
    <w:rsid w:val="00CC4421"/>
    <w:rsid w:val="00CC4445"/>
    <w:rsid w:val="00CC455D"/>
    <w:rsid w:val="00CC4A5E"/>
    <w:rsid w:val="00CC55DB"/>
    <w:rsid w:val="00CC5847"/>
    <w:rsid w:val="00CC6062"/>
    <w:rsid w:val="00CC63F4"/>
    <w:rsid w:val="00CC64EC"/>
    <w:rsid w:val="00CC6541"/>
    <w:rsid w:val="00CC6D91"/>
    <w:rsid w:val="00CC6FE3"/>
    <w:rsid w:val="00CC75D0"/>
    <w:rsid w:val="00CD0181"/>
    <w:rsid w:val="00CD0531"/>
    <w:rsid w:val="00CD0A6B"/>
    <w:rsid w:val="00CD0C16"/>
    <w:rsid w:val="00CD0CD2"/>
    <w:rsid w:val="00CD19FA"/>
    <w:rsid w:val="00CD1D3D"/>
    <w:rsid w:val="00CD2A0C"/>
    <w:rsid w:val="00CD2C15"/>
    <w:rsid w:val="00CD2D3C"/>
    <w:rsid w:val="00CD2F46"/>
    <w:rsid w:val="00CD3415"/>
    <w:rsid w:val="00CD3662"/>
    <w:rsid w:val="00CD3942"/>
    <w:rsid w:val="00CD3C3F"/>
    <w:rsid w:val="00CD3F82"/>
    <w:rsid w:val="00CD403E"/>
    <w:rsid w:val="00CD4424"/>
    <w:rsid w:val="00CD47EE"/>
    <w:rsid w:val="00CD4802"/>
    <w:rsid w:val="00CD573D"/>
    <w:rsid w:val="00CD5818"/>
    <w:rsid w:val="00CD5BFB"/>
    <w:rsid w:val="00CD5C50"/>
    <w:rsid w:val="00CD6DDA"/>
    <w:rsid w:val="00CD70A1"/>
    <w:rsid w:val="00CD7607"/>
    <w:rsid w:val="00CD7AF0"/>
    <w:rsid w:val="00CD7E43"/>
    <w:rsid w:val="00CE0281"/>
    <w:rsid w:val="00CE02AD"/>
    <w:rsid w:val="00CE0A03"/>
    <w:rsid w:val="00CE0C0E"/>
    <w:rsid w:val="00CE0C34"/>
    <w:rsid w:val="00CE1BDC"/>
    <w:rsid w:val="00CE1C6F"/>
    <w:rsid w:val="00CE1F58"/>
    <w:rsid w:val="00CE2353"/>
    <w:rsid w:val="00CE2C6C"/>
    <w:rsid w:val="00CE2F13"/>
    <w:rsid w:val="00CE3112"/>
    <w:rsid w:val="00CE3661"/>
    <w:rsid w:val="00CE366A"/>
    <w:rsid w:val="00CE38AF"/>
    <w:rsid w:val="00CE3B82"/>
    <w:rsid w:val="00CE3DF7"/>
    <w:rsid w:val="00CE3FD0"/>
    <w:rsid w:val="00CE4D7B"/>
    <w:rsid w:val="00CE574B"/>
    <w:rsid w:val="00CE5B88"/>
    <w:rsid w:val="00CE5D70"/>
    <w:rsid w:val="00CE5F48"/>
    <w:rsid w:val="00CE6270"/>
    <w:rsid w:val="00CE6C6C"/>
    <w:rsid w:val="00CE6DF3"/>
    <w:rsid w:val="00CE7758"/>
    <w:rsid w:val="00CF0015"/>
    <w:rsid w:val="00CF0018"/>
    <w:rsid w:val="00CF00F8"/>
    <w:rsid w:val="00CF04BB"/>
    <w:rsid w:val="00CF0733"/>
    <w:rsid w:val="00CF11F4"/>
    <w:rsid w:val="00CF19FD"/>
    <w:rsid w:val="00CF1E94"/>
    <w:rsid w:val="00CF3038"/>
    <w:rsid w:val="00CF3385"/>
    <w:rsid w:val="00CF35DB"/>
    <w:rsid w:val="00CF367C"/>
    <w:rsid w:val="00CF36D6"/>
    <w:rsid w:val="00CF3B0E"/>
    <w:rsid w:val="00CF44D7"/>
    <w:rsid w:val="00CF486E"/>
    <w:rsid w:val="00CF4EFC"/>
    <w:rsid w:val="00CF517C"/>
    <w:rsid w:val="00CF51BC"/>
    <w:rsid w:val="00CF58DE"/>
    <w:rsid w:val="00CF688E"/>
    <w:rsid w:val="00CF6B7E"/>
    <w:rsid w:val="00CF6D63"/>
    <w:rsid w:val="00CF6DD8"/>
    <w:rsid w:val="00CF6E3E"/>
    <w:rsid w:val="00CF73C5"/>
    <w:rsid w:val="00D00C08"/>
    <w:rsid w:val="00D00FC8"/>
    <w:rsid w:val="00D01244"/>
    <w:rsid w:val="00D01267"/>
    <w:rsid w:val="00D0147F"/>
    <w:rsid w:val="00D01704"/>
    <w:rsid w:val="00D01735"/>
    <w:rsid w:val="00D0192A"/>
    <w:rsid w:val="00D01B3F"/>
    <w:rsid w:val="00D02122"/>
    <w:rsid w:val="00D02163"/>
    <w:rsid w:val="00D023E9"/>
    <w:rsid w:val="00D026D3"/>
    <w:rsid w:val="00D02AA5"/>
    <w:rsid w:val="00D02B93"/>
    <w:rsid w:val="00D02C81"/>
    <w:rsid w:val="00D02EE8"/>
    <w:rsid w:val="00D02EEF"/>
    <w:rsid w:val="00D02F45"/>
    <w:rsid w:val="00D03158"/>
    <w:rsid w:val="00D03388"/>
    <w:rsid w:val="00D03859"/>
    <w:rsid w:val="00D0389D"/>
    <w:rsid w:val="00D03959"/>
    <w:rsid w:val="00D039F6"/>
    <w:rsid w:val="00D03ABC"/>
    <w:rsid w:val="00D04041"/>
    <w:rsid w:val="00D04551"/>
    <w:rsid w:val="00D04685"/>
    <w:rsid w:val="00D04C34"/>
    <w:rsid w:val="00D04C37"/>
    <w:rsid w:val="00D05517"/>
    <w:rsid w:val="00D0586B"/>
    <w:rsid w:val="00D058DB"/>
    <w:rsid w:val="00D0590F"/>
    <w:rsid w:val="00D05CB5"/>
    <w:rsid w:val="00D06265"/>
    <w:rsid w:val="00D06928"/>
    <w:rsid w:val="00D06D0F"/>
    <w:rsid w:val="00D073F4"/>
    <w:rsid w:val="00D07932"/>
    <w:rsid w:val="00D07AB1"/>
    <w:rsid w:val="00D1010C"/>
    <w:rsid w:val="00D102AA"/>
    <w:rsid w:val="00D102D3"/>
    <w:rsid w:val="00D10ACE"/>
    <w:rsid w:val="00D10C96"/>
    <w:rsid w:val="00D10E35"/>
    <w:rsid w:val="00D110D2"/>
    <w:rsid w:val="00D11C49"/>
    <w:rsid w:val="00D12222"/>
    <w:rsid w:val="00D12A00"/>
    <w:rsid w:val="00D12EF5"/>
    <w:rsid w:val="00D13015"/>
    <w:rsid w:val="00D13831"/>
    <w:rsid w:val="00D13AEE"/>
    <w:rsid w:val="00D13D7E"/>
    <w:rsid w:val="00D14196"/>
    <w:rsid w:val="00D14484"/>
    <w:rsid w:val="00D14BAE"/>
    <w:rsid w:val="00D150A4"/>
    <w:rsid w:val="00D15D0C"/>
    <w:rsid w:val="00D16561"/>
    <w:rsid w:val="00D165A5"/>
    <w:rsid w:val="00D1679A"/>
    <w:rsid w:val="00D16A25"/>
    <w:rsid w:val="00D16BBF"/>
    <w:rsid w:val="00D175CA"/>
    <w:rsid w:val="00D177ED"/>
    <w:rsid w:val="00D17D8C"/>
    <w:rsid w:val="00D20298"/>
    <w:rsid w:val="00D20709"/>
    <w:rsid w:val="00D20893"/>
    <w:rsid w:val="00D20A6C"/>
    <w:rsid w:val="00D20EBA"/>
    <w:rsid w:val="00D21936"/>
    <w:rsid w:val="00D21D71"/>
    <w:rsid w:val="00D22F19"/>
    <w:rsid w:val="00D23367"/>
    <w:rsid w:val="00D2347A"/>
    <w:rsid w:val="00D238F7"/>
    <w:rsid w:val="00D23BC8"/>
    <w:rsid w:val="00D247AB"/>
    <w:rsid w:val="00D248EB"/>
    <w:rsid w:val="00D2507B"/>
    <w:rsid w:val="00D25096"/>
    <w:rsid w:val="00D250EF"/>
    <w:rsid w:val="00D252B1"/>
    <w:rsid w:val="00D25404"/>
    <w:rsid w:val="00D254C5"/>
    <w:rsid w:val="00D25F25"/>
    <w:rsid w:val="00D263F0"/>
    <w:rsid w:val="00D265B8"/>
    <w:rsid w:val="00D26750"/>
    <w:rsid w:val="00D2680A"/>
    <w:rsid w:val="00D268EF"/>
    <w:rsid w:val="00D26DBB"/>
    <w:rsid w:val="00D27152"/>
    <w:rsid w:val="00D27B95"/>
    <w:rsid w:val="00D27D1D"/>
    <w:rsid w:val="00D27E15"/>
    <w:rsid w:val="00D27E29"/>
    <w:rsid w:val="00D27E7A"/>
    <w:rsid w:val="00D303C6"/>
    <w:rsid w:val="00D30A5F"/>
    <w:rsid w:val="00D30AA6"/>
    <w:rsid w:val="00D31A5C"/>
    <w:rsid w:val="00D31EC5"/>
    <w:rsid w:val="00D322A7"/>
    <w:rsid w:val="00D32583"/>
    <w:rsid w:val="00D3337F"/>
    <w:rsid w:val="00D3365E"/>
    <w:rsid w:val="00D3399A"/>
    <w:rsid w:val="00D33C38"/>
    <w:rsid w:val="00D34A76"/>
    <w:rsid w:val="00D352EB"/>
    <w:rsid w:val="00D3595E"/>
    <w:rsid w:val="00D35E23"/>
    <w:rsid w:val="00D35E9B"/>
    <w:rsid w:val="00D3698F"/>
    <w:rsid w:val="00D36B01"/>
    <w:rsid w:val="00D36E8F"/>
    <w:rsid w:val="00D40657"/>
    <w:rsid w:val="00D406EC"/>
    <w:rsid w:val="00D407C7"/>
    <w:rsid w:val="00D4086E"/>
    <w:rsid w:val="00D40B71"/>
    <w:rsid w:val="00D40F72"/>
    <w:rsid w:val="00D410FA"/>
    <w:rsid w:val="00D41139"/>
    <w:rsid w:val="00D41600"/>
    <w:rsid w:val="00D419E5"/>
    <w:rsid w:val="00D41EDA"/>
    <w:rsid w:val="00D4232E"/>
    <w:rsid w:val="00D4235D"/>
    <w:rsid w:val="00D424DA"/>
    <w:rsid w:val="00D433E8"/>
    <w:rsid w:val="00D43644"/>
    <w:rsid w:val="00D43AAA"/>
    <w:rsid w:val="00D43AFB"/>
    <w:rsid w:val="00D444A5"/>
    <w:rsid w:val="00D44AD1"/>
    <w:rsid w:val="00D4531C"/>
    <w:rsid w:val="00D454C0"/>
    <w:rsid w:val="00D45570"/>
    <w:rsid w:val="00D455F7"/>
    <w:rsid w:val="00D45C48"/>
    <w:rsid w:val="00D45D29"/>
    <w:rsid w:val="00D4677C"/>
    <w:rsid w:val="00D467AB"/>
    <w:rsid w:val="00D46B97"/>
    <w:rsid w:val="00D47417"/>
    <w:rsid w:val="00D47D87"/>
    <w:rsid w:val="00D47F8A"/>
    <w:rsid w:val="00D507A4"/>
    <w:rsid w:val="00D516FD"/>
    <w:rsid w:val="00D51AE7"/>
    <w:rsid w:val="00D51B30"/>
    <w:rsid w:val="00D51E3B"/>
    <w:rsid w:val="00D5223A"/>
    <w:rsid w:val="00D52346"/>
    <w:rsid w:val="00D52480"/>
    <w:rsid w:val="00D526E2"/>
    <w:rsid w:val="00D52B9E"/>
    <w:rsid w:val="00D52BFD"/>
    <w:rsid w:val="00D52DB1"/>
    <w:rsid w:val="00D5329E"/>
    <w:rsid w:val="00D535A9"/>
    <w:rsid w:val="00D53D0E"/>
    <w:rsid w:val="00D540EF"/>
    <w:rsid w:val="00D54544"/>
    <w:rsid w:val="00D548C6"/>
    <w:rsid w:val="00D54BBA"/>
    <w:rsid w:val="00D55C7F"/>
    <w:rsid w:val="00D55D07"/>
    <w:rsid w:val="00D55D51"/>
    <w:rsid w:val="00D561BE"/>
    <w:rsid w:val="00D561DD"/>
    <w:rsid w:val="00D561F5"/>
    <w:rsid w:val="00D5640C"/>
    <w:rsid w:val="00D5686E"/>
    <w:rsid w:val="00D569FB"/>
    <w:rsid w:val="00D56DE6"/>
    <w:rsid w:val="00D56FD5"/>
    <w:rsid w:val="00D570E7"/>
    <w:rsid w:val="00D57218"/>
    <w:rsid w:val="00D57274"/>
    <w:rsid w:val="00D573AE"/>
    <w:rsid w:val="00D57576"/>
    <w:rsid w:val="00D57DB1"/>
    <w:rsid w:val="00D60872"/>
    <w:rsid w:val="00D611EC"/>
    <w:rsid w:val="00D612AF"/>
    <w:rsid w:val="00D61603"/>
    <w:rsid w:val="00D62022"/>
    <w:rsid w:val="00D6217D"/>
    <w:rsid w:val="00D623D6"/>
    <w:rsid w:val="00D62738"/>
    <w:rsid w:val="00D62ABD"/>
    <w:rsid w:val="00D63144"/>
    <w:rsid w:val="00D6381F"/>
    <w:rsid w:val="00D649EE"/>
    <w:rsid w:val="00D64BE4"/>
    <w:rsid w:val="00D64C09"/>
    <w:rsid w:val="00D64C72"/>
    <w:rsid w:val="00D64DE2"/>
    <w:rsid w:val="00D651EF"/>
    <w:rsid w:val="00D6568E"/>
    <w:rsid w:val="00D65C6A"/>
    <w:rsid w:val="00D668B7"/>
    <w:rsid w:val="00D674C5"/>
    <w:rsid w:val="00D67661"/>
    <w:rsid w:val="00D67DED"/>
    <w:rsid w:val="00D70758"/>
    <w:rsid w:val="00D70A0F"/>
    <w:rsid w:val="00D713BA"/>
    <w:rsid w:val="00D719C4"/>
    <w:rsid w:val="00D71B89"/>
    <w:rsid w:val="00D71DDA"/>
    <w:rsid w:val="00D7208F"/>
    <w:rsid w:val="00D723CE"/>
    <w:rsid w:val="00D72951"/>
    <w:rsid w:val="00D72B0E"/>
    <w:rsid w:val="00D73C76"/>
    <w:rsid w:val="00D74206"/>
    <w:rsid w:val="00D744D6"/>
    <w:rsid w:val="00D745EB"/>
    <w:rsid w:val="00D74DA9"/>
    <w:rsid w:val="00D7585A"/>
    <w:rsid w:val="00D76A78"/>
    <w:rsid w:val="00D76F67"/>
    <w:rsid w:val="00D770FF"/>
    <w:rsid w:val="00D7720E"/>
    <w:rsid w:val="00D7726F"/>
    <w:rsid w:val="00D779B9"/>
    <w:rsid w:val="00D779E7"/>
    <w:rsid w:val="00D77B5F"/>
    <w:rsid w:val="00D77D9D"/>
    <w:rsid w:val="00D77E67"/>
    <w:rsid w:val="00D77EEC"/>
    <w:rsid w:val="00D8114A"/>
    <w:rsid w:val="00D81432"/>
    <w:rsid w:val="00D81727"/>
    <w:rsid w:val="00D819C9"/>
    <w:rsid w:val="00D821F5"/>
    <w:rsid w:val="00D8235B"/>
    <w:rsid w:val="00D8248C"/>
    <w:rsid w:val="00D82646"/>
    <w:rsid w:val="00D828CF"/>
    <w:rsid w:val="00D82A30"/>
    <w:rsid w:val="00D82B26"/>
    <w:rsid w:val="00D83060"/>
    <w:rsid w:val="00D8319E"/>
    <w:rsid w:val="00D833B6"/>
    <w:rsid w:val="00D83408"/>
    <w:rsid w:val="00D834BA"/>
    <w:rsid w:val="00D83CAC"/>
    <w:rsid w:val="00D843A3"/>
    <w:rsid w:val="00D848B8"/>
    <w:rsid w:val="00D84FD0"/>
    <w:rsid w:val="00D85C3B"/>
    <w:rsid w:val="00D862AF"/>
    <w:rsid w:val="00D8637E"/>
    <w:rsid w:val="00D8660E"/>
    <w:rsid w:val="00D86C33"/>
    <w:rsid w:val="00D87159"/>
    <w:rsid w:val="00D87636"/>
    <w:rsid w:val="00D879F8"/>
    <w:rsid w:val="00D87B1B"/>
    <w:rsid w:val="00D900AE"/>
    <w:rsid w:val="00D90227"/>
    <w:rsid w:val="00D9088B"/>
    <w:rsid w:val="00D90D0C"/>
    <w:rsid w:val="00D90D0F"/>
    <w:rsid w:val="00D90E2D"/>
    <w:rsid w:val="00D917A5"/>
    <w:rsid w:val="00D9186E"/>
    <w:rsid w:val="00D9190F"/>
    <w:rsid w:val="00D91911"/>
    <w:rsid w:val="00D92552"/>
    <w:rsid w:val="00D92849"/>
    <w:rsid w:val="00D932EB"/>
    <w:rsid w:val="00D93C77"/>
    <w:rsid w:val="00D9403E"/>
    <w:rsid w:val="00D944C9"/>
    <w:rsid w:val="00D944F5"/>
    <w:rsid w:val="00D95024"/>
    <w:rsid w:val="00D95A5D"/>
    <w:rsid w:val="00D964BF"/>
    <w:rsid w:val="00D96503"/>
    <w:rsid w:val="00D965D5"/>
    <w:rsid w:val="00D96613"/>
    <w:rsid w:val="00D96FFC"/>
    <w:rsid w:val="00D974B4"/>
    <w:rsid w:val="00D9799F"/>
    <w:rsid w:val="00D97AA5"/>
    <w:rsid w:val="00D97B31"/>
    <w:rsid w:val="00D97EB8"/>
    <w:rsid w:val="00DA01EB"/>
    <w:rsid w:val="00DA06AB"/>
    <w:rsid w:val="00DA08AF"/>
    <w:rsid w:val="00DA0F6F"/>
    <w:rsid w:val="00DA1227"/>
    <w:rsid w:val="00DA1903"/>
    <w:rsid w:val="00DA2230"/>
    <w:rsid w:val="00DA275B"/>
    <w:rsid w:val="00DA2C5E"/>
    <w:rsid w:val="00DA33CF"/>
    <w:rsid w:val="00DA3725"/>
    <w:rsid w:val="00DA3DCE"/>
    <w:rsid w:val="00DA441F"/>
    <w:rsid w:val="00DA4752"/>
    <w:rsid w:val="00DA4B38"/>
    <w:rsid w:val="00DA50C0"/>
    <w:rsid w:val="00DA531C"/>
    <w:rsid w:val="00DA56D2"/>
    <w:rsid w:val="00DA58B2"/>
    <w:rsid w:val="00DA6005"/>
    <w:rsid w:val="00DA60AB"/>
    <w:rsid w:val="00DA6123"/>
    <w:rsid w:val="00DA655B"/>
    <w:rsid w:val="00DA73F9"/>
    <w:rsid w:val="00DA7B25"/>
    <w:rsid w:val="00DA7C9B"/>
    <w:rsid w:val="00DA7DF7"/>
    <w:rsid w:val="00DB0290"/>
    <w:rsid w:val="00DB04D0"/>
    <w:rsid w:val="00DB0575"/>
    <w:rsid w:val="00DB1134"/>
    <w:rsid w:val="00DB15B1"/>
    <w:rsid w:val="00DB1872"/>
    <w:rsid w:val="00DB1D4A"/>
    <w:rsid w:val="00DB2386"/>
    <w:rsid w:val="00DB23C2"/>
    <w:rsid w:val="00DB2AFA"/>
    <w:rsid w:val="00DB2B71"/>
    <w:rsid w:val="00DB31AA"/>
    <w:rsid w:val="00DB3368"/>
    <w:rsid w:val="00DB3744"/>
    <w:rsid w:val="00DB3802"/>
    <w:rsid w:val="00DB3806"/>
    <w:rsid w:val="00DB3A46"/>
    <w:rsid w:val="00DB44A0"/>
    <w:rsid w:val="00DB47DC"/>
    <w:rsid w:val="00DB48CA"/>
    <w:rsid w:val="00DB4B8A"/>
    <w:rsid w:val="00DB5404"/>
    <w:rsid w:val="00DB5C3F"/>
    <w:rsid w:val="00DB5FDB"/>
    <w:rsid w:val="00DB6150"/>
    <w:rsid w:val="00DB61BF"/>
    <w:rsid w:val="00DB6774"/>
    <w:rsid w:val="00DB6E6B"/>
    <w:rsid w:val="00DB7386"/>
    <w:rsid w:val="00DB7D2A"/>
    <w:rsid w:val="00DB7FA3"/>
    <w:rsid w:val="00DB7FEB"/>
    <w:rsid w:val="00DC0382"/>
    <w:rsid w:val="00DC0674"/>
    <w:rsid w:val="00DC1311"/>
    <w:rsid w:val="00DC17F5"/>
    <w:rsid w:val="00DC30F4"/>
    <w:rsid w:val="00DC35F9"/>
    <w:rsid w:val="00DC3683"/>
    <w:rsid w:val="00DC3A35"/>
    <w:rsid w:val="00DC3CA5"/>
    <w:rsid w:val="00DC3EE4"/>
    <w:rsid w:val="00DC42BA"/>
    <w:rsid w:val="00DC43E5"/>
    <w:rsid w:val="00DC4442"/>
    <w:rsid w:val="00DC4C95"/>
    <w:rsid w:val="00DC4CB1"/>
    <w:rsid w:val="00DC5B4D"/>
    <w:rsid w:val="00DC6850"/>
    <w:rsid w:val="00DC6B49"/>
    <w:rsid w:val="00DC6D69"/>
    <w:rsid w:val="00DC6E41"/>
    <w:rsid w:val="00DC7742"/>
    <w:rsid w:val="00DC7755"/>
    <w:rsid w:val="00DC786E"/>
    <w:rsid w:val="00DD09AA"/>
    <w:rsid w:val="00DD0B2C"/>
    <w:rsid w:val="00DD18D8"/>
    <w:rsid w:val="00DD19C6"/>
    <w:rsid w:val="00DD1D41"/>
    <w:rsid w:val="00DD2B11"/>
    <w:rsid w:val="00DD317A"/>
    <w:rsid w:val="00DD3A01"/>
    <w:rsid w:val="00DD3CD4"/>
    <w:rsid w:val="00DD3E35"/>
    <w:rsid w:val="00DD3EA6"/>
    <w:rsid w:val="00DD4287"/>
    <w:rsid w:val="00DD497E"/>
    <w:rsid w:val="00DD56A7"/>
    <w:rsid w:val="00DD64AA"/>
    <w:rsid w:val="00DD6A86"/>
    <w:rsid w:val="00DD70B6"/>
    <w:rsid w:val="00DE018E"/>
    <w:rsid w:val="00DE059A"/>
    <w:rsid w:val="00DE0FF2"/>
    <w:rsid w:val="00DE1470"/>
    <w:rsid w:val="00DE15C6"/>
    <w:rsid w:val="00DE1608"/>
    <w:rsid w:val="00DE185F"/>
    <w:rsid w:val="00DE229F"/>
    <w:rsid w:val="00DE23D8"/>
    <w:rsid w:val="00DE2A31"/>
    <w:rsid w:val="00DE356F"/>
    <w:rsid w:val="00DE36C7"/>
    <w:rsid w:val="00DE370B"/>
    <w:rsid w:val="00DE3ECD"/>
    <w:rsid w:val="00DE3ED0"/>
    <w:rsid w:val="00DE4263"/>
    <w:rsid w:val="00DE42B6"/>
    <w:rsid w:val="00DE462B"/>
    <w:rsid w:val="00DE4CF1"/>
    <w:rsid w:val="00DE5BB6"/>
    <w:rsid w:val="00DE5F32"/>
    <w:rsid w:val="00DE6370"/>
    <w:rsid w:val="00DE64CC"/>
    <w:rsid w:val="00DE6DD4"/>
    <w:rsid w:val="00DE7129"/>
    <w:rsid w:val="00DE7662"/>
    <w:rsid w:val="00DE7971"/>
    <w:rsid w:val="00DE7CB7"/>
    <w:rsid w:val="00DE7E6D"/>
    <w:rsid w:val="00DF08EC"/>
    <w:rsid w:val="00DF0E5E"/>
    <w:rsid w:val="00DF123F"/>
    <w:rsid w:val="00DF1274"/>
    <w:rsid w:val="00DF1491"/>
    <w:rsid w:val="00DF17BD"/>
    <w:rsid w:val="00DF195F"/>
    <w:rsid w:val="00DF1C64"/>
    <w:rsid w:val="00DF2DFD"/>
    <w:rsid w:val="00DF3AC9"/>
    <w:rsid w:val="00DF3DDD"/>
    <w:rsid w:val="00DF3E3D"/>
    <w:rsid w:val="00DF3E58"/>
    <w:rsid w:val="00DF40CE"/>
    <w:rsid w:val="00DF4278"/>
    <w:rsid w:val="00DF42EB"/>
    <w:rsid w:val="00DF47C9"/>
    <w:rsid w:val="00DF4B38"/>
    <w:rsid w:val="00DF5080"/>
    <w:rsid w:val="00DF5BE8"/>
    <w:rsid w:val="00DF5D20"/>
    <w:rsid w:val="00DF6305"/>
    <w:rsid w:val="00DF66C9"/>
    <w:rsid w:val="00DF679C"/>
    <w:rsid w:val="00DF6D0A"/>
    <w:rsid w:val="00DF71CC"/>
    <w:rsid w:val="00DF7AE8"/>
    <w:rsid w:val="00DF7B0B"/>
    <w:rsid w:val="00DF7D58"/>
    <w:rsid w:val="00E00086"/>
    <w:rsid w:val="00E0030C"/>
    <w:rsid w:val="00E00C89"/>
    <w:rsid w:val="00E01BCB"/>
    <w:rsid w:val="00E01D88"/>
    <w:rsid w:val="00E03080"/>
    <w:rsid w:val="00E032A3"/>
    <w:rsid w:val="00E0369E"/>
    <w:rsid w:val="00E03C1E"/>
    <w:rsid w:val="00E03D35"/>
    <w:rsid w:val="00E0493D"/>
    <w:rsid w:val="00E05A2F"/>
    <w:rsid w:val="00E05A6B"/>
    <w:rsid w:val="00E0657F"/>
    <w:rsid w:val="00E066DA"/>
    <w:rsid w:val="00E06871"/>
    <w:rsid w:val="00E06CBC"/>
    <w:rsid w:val="00E06D42"/>
    <w:rsid w:val="00E06DCC"/>
    <w:rsid w:val="00E071AF"/>
    <w:rsid w:val="00E07533"/>
    <w:rsid w:val="00E07598"/>
    <w:rsid w:val="00E07FC8"/>
    <w:rsid w:val="00E1053D"/>
    <w:rsid w:val="00E10559"/>
    <w:rsid w:val="00E106EE"/>
    <w:rsid w:val="00E11168"/>
    <w:rsid w:val="00E1146A"/>
    <w:rsid w:val="00E12A22"/>
    <w:rsid w:val="00E12D8E"/>
    <w:rsid w:val="00E1330C"/>
    <w:rsid w:val="00E13A6E"/>
    <w:rsid w:val="00E13B0B"/>
    <w:rsid w:val="00E13C5D"/>
    <w:rsid w:val="00E13C6D"/>
    <w:rsid w:val="00E13E99"/>
    <w:rsid w:val="00E13F54"/>
    <w:rsid w:val="00E14B66"/>
    <w:rsid w:val="00E14BEA"/>
    <w:rsid w:val="00E14C02"/>
    <w:rsid w:val="00E14D4F"/>
    <w:rsid w:val="00E14E88"/>
    <w:rsid w:val="00E158B2"/>
    <w:rsid w:val="00E15AF4"/>
    <w:rsid w:val="00E1604B"/>
    <w:rsid w:val="00E1623D"/>
    <w:rsid w:val="00E164C3"/>
    <w:rsid w:val="00E1657F"/>
    <w:rsid w:val="00E16631"/>
    <w:rsid w:val="00E16F23"/>
    <w:rsid w:val="00E17142"/>
    <w:rsid w:val="00E1736F"/>
    <w:rsid w:val="00E17530"/>
    <w:rsid w:val="00E17BD7"/>
    <w:rsid w:val="00E17E0B"/>
    <w:rsid w:val="00E20420"/>
    <w:rsid w:val="00E20861"/>
    <w:rsid w:val="00E209DC"/>
    <w:rsid w:val="00E21605"/>
    <w:rsid w:val="00E2164D"/>
    <w:rsid w:val="00E21CCF"/>
    <w:rsid w:val="00E21E2C"/>
    <w:rsid w:val="00E22041"/>
    <w:rsid w:val="00E22708"/>
    <w:rsid w:val="00E22A98"/>
    <w:rsid w:val="00E22DC0"/>
    <w:rsid w:val="00E23BB2"/>
    <w:rsid w:val="00E23CEB"/>
    <w:rsid w:val="00E23DE4"/>
    <w:rsid w:val="00E23F1F"/>
    <w:rsid w:val="00E24A8E"/>
    <w:rsid w:val="00E24B22"/>
    <w:rsid w:val="00E24E94"/>
    <w:rsid w:val="00E254D7"/>
    <w:rsid w:val="00E25C9D"/>
    <w:rsid w:val="00E25DC7"/>
    <w:rsid w:val="00E264E6"/>
    <w:rsid w:val="00E26508"/>
    <w:rsid w:val="00E270C9"/>
    <w:rsid w:val="00E271FD"/>
    <w:rsid w:val="00E2725F"/>
    <w:rsid w:val="00E2781D"/>
    <w:rsid w:val="00E27D05"/>
    <w:rsid w:val="00E27F78"/>
    <w:rsid w:val="00E30657"/>
    <w:rsid w:val="00E30840"/>
    <w:rsid w:val="00E3105F"/>
    <w:rsid w:val="00E31B9D"/>
    <w:rsid w:val="00E31C3E"/>
    <w:rsid w:val="00E32241"/>
    <w:rsid w:val="00E3269A"/>
    <w:rsid w:val="00E32D7B"/>
    <w:rsid w:val="00E3332A"/>
    <w:rsid w:val="00E333B4"/>
    <w:rsid w:val="00E3363D"/>
    <w:rsid w:val="00E33E43"/>
    <w:rsid w:val="00E348F4"/>
    <w:rsid w:val="00E34B54"/>
    <w:rsid w:val="00E351C7"/>
    <w:rsid w:val="00E35666"/>
    <w:rsid w:val="00E35C49"/>
    <w:rsid w:val="00E35C6D"/>
    <w:rsid w:val="00E36E62"/>
    <w:rsid w:val="00E36F80"/>
    <w:rsid w:val="00E37107"/>
    <w:rsid w:val="00E37258"/>
    <w:rsid w:val="00E37329"/>
    <w:rsid w:val="00E37AC2"/>
    <w:rsid w:val="00E37C3F"/>
    <w:rsid w:val="00E40199"/>
    <w:rsid w:val="00E408A8"/>
    <w:rsid w:val="00E40CFF"/>
    <w:rsid w:val="00E40DCF"/>
    <w:rsid w:val="00E416A1"/>
    <w:rsid w:val="00E42BB3"/>
    <w:rsid w:val="00E42FBF"/>
    <w:rsid w:val="00E430D7"/>
    <w:rsid w:val="00E433F1"/>
    <w:rsid w:val="00E43D69"/>
    <w:rsid w:val="00E43FA6"/>
    <w:rsid w:val="00E44537"/>
    <w:rsid w:val="00E44767"/>
    <w:rsid w:val="00E45090"/>
    <w:rsid w:val="00E452D1"/>
    <w:rsid w:val="00E45E36"/>
    <w:rsid w:val="00E46352"/>
    <w:rsid w:val="00E46899"/>
    <w:rsid w:val="00E46A6A"/>
    <w:rsid w:val="00E510CB"/>
    <w:rsid w:val="00E5134B"/>
    <w:rsid w:val="00E51A02"/>
    <w:rsid w:val="00E51C23"/>
    <w:rsid w:val="00E51CC9"/>
    <w:rsid w:val="00E51E54"/>
    <w:rsid w:val="00E5256D"/>
    <w:rsid w:val="00E527A1"/>
    <w:rsid w:val="00E5299F"/>
    <w:rsid w:val="00E52A6F"/>
    <w:rsid w:val="00E533BE"/>
    <w:rsid w:val="00E53D8D"/>
    <w:rsid w:val="00E53E53"/>
    <w:rsid w:val="00E54042"/>
    <w:rsid w:val="00E542CC"/>
    <w:rsid w:val="00E54870"/>
    <w:rsid w:val="00E54AA5"/>
    <w:rsid w:val="00E550ED"/>
    <w:rsid w:val="00E552D7"/>
    <w:rsid w:val="00E55308"/>
    <w:rsid w:val="00E55806"/>
    <w:rsid w:val="00E55B06"/>
    <w:rsid w:val="00E56A0C"/>
    <w:rsid w:val="00E570B6"/>
    <w:rsid w:val="00E57465"/>
    <w:rsid w:val="00E5793F"/>
    <w:rsid w:val="00E60110"/>
    <w:rsid w:val="00E605B1"/>
    <w:rsid w:val="00E60664"/>
    <w:rsid w:val="00E606B1"/>
    <w:rsid w:val="00E607A4"/>
    <w:rsid w:val="00E61369"/>
    <w:rsid w:val="00E6149C"/>
    <w:rsid w:val="00E6190C"/>
    <w:rsid w:val="00E61B1D"/>
    <w:rsid w:val="00E623F3"/>
    <w:rsid w:val="00E626A1"/>
    <w:rsid w:val="00E62EB7"/>
    <w:rsid w:val="00E6342A"/>
    <w:rsid w:val="00E637F2"/>
    <w:rsid w:val="00E653F0"/>
    <w:rsid w:val="00E6581E"/>
    <w:rsid w:val="00E65D94"/>
    <w:rsid w:val="00E65E5B"/>
    <w:rsid w:val="00E66375"/>
    <w:rsid w:val="00E665BE"/>
    <w:rsid w:val="00E667D2"/>
    <w:rsid w:val="00E66EA6"/>
    <w:rsid w:val="00E67029"/>
    <w:rsid w:val="00E67DDA"/>
    <w:rsid w:val="00E7085D"/>
    <w:rsid w:val="00E70AA0"/>
    <w:rsid w:val="00E70C28"/>
    <w:rsid w:val="00E71203"/>
    <w:rsid w:val="00E7171C"/>
    <w:rsid w:val="00E719A1"/>
    <w:rsid w:val="00E71F9A"/>
    <w:rsid w:val="00E7235D"/>
    <w:rsid w:val="00E725FA"/>
    <w:rsid w:val="00E72972"/>
    <w:rsid w:val="00E72B19"/>
    <w:rsid w:val="00E72EFE"/>
    <w:rsid w:val="00E72F8C"/>
    <w:rsid w:val="00E73401"/>
    <w:rsid w:val="00E736E0"/>
    <w:rsid w:val="00E748E3"/>
    <w:rsid w:val="00E756F5"/>
    <w:rsid w:val="00E7579D"/>
    <w:rsid w:val="00E759DE"/>
    <w:rsid w:val="00E7602C"/>
    <w:rsid w:val="00E7614E"/>
    <w:rsid w:val="00E764C0"/>
    <w:rsid w:val="00E76A41"/>
    <w:rsid w:val="00E76B02"/>
    <w:rsid w:val="00E76B27"/>
    <w:rsid w:val="00E7794E"/>
    <w:rsid w:val="00E8027C"/>
    <w:rsid w:val="00E80735"/>
    <w:rsid w:val="00E80851"/>
    <w:rsid w:val="00E811D4"/>
    <w:rsid w:val="00E81452"/>
    <w:rsid w:val="00E81466"/>
    <w:rsid w:val="00E8157A"/>
    <w:rsid w:val="00E81E70"/>
    <w:rsid w:val="00E82189"/>
    <w:rsid w:val="00E82210"/>
    <w:rsid w:val="00E82431"/>
    <w:rsid w:val="00E826C4"/>
    <w:rsid w:val="00E8284B"/>
    <w:rsid w:val="00E828DB"/>
    <w:rsid w:val="00E82946"/>
    <w:rsid w:val="00E83BD5"/>
    <w:rsid w:val="00E83C70"/>
    <w:rsid w:val="00E83D53"/>
    <w:rsid w:val="00E83E0D"/>
    <w:rsid w:val="00E84190"/>
    <w:rsid w:val="00E84A39"/>
    <w:rsid w:val="00E84AD6"/>
    <w:rsid w:val="00E85032"/>
    <w:rsid w:val="00E85343"/>
    <w:rsid w:val="00E8558D"/>
    <w:rsid w:val="00E85674"/>
    <w:rsid w:val="00E85690"/>
    <w:rsid w:val="00E85F20"/>
    <w:rsid w:val="00E86639"/>
    <w:rsid w:val="00E86941"/>
    <w:rsid w:val="00E86A7B"/>
    <w:rsid w:val="00E86D4D"/>
    <w:rsid w:val="00E873D9"/>
    <w:rsid w:val="00E87AB4"/>
    <w:rsid w:val="00E906FD"/>
    <w:rsid w:val="00E90BDA"/>
    <w:rsid w:val="00E90DCD"/>
    <w:rsid w:val="00E90DD4"/>
    <w:rsid w:val="00E917A3"/>
    <w:rsid w:val="00E91AE6"/>
    <w:rsid w:val="00E91EAF"/>
    <w:rsid w:val="00E92128"/>
    <w:rsid w:val="00E926F4"/>
    <w:rsid w:val="00E93206"/>
    <w:rsid w:val="00E932C1"/>
    <w:rsid w:val="00E9431D"/>
    <w:rsid w:val="00E94B37"/>
    <w:rsid w:val="00E94EEC"/>
    <w:rsid w:val="00E95401"/>
    <w:rsid w:val="00E95952"/>
    <w:rsid w:val="00E959E1"/>
    <w:rsid w:val="00E960B0"/>
    <w:rsid w:val="00E963F6"/>
    <w:rsid w:val="00E969CF"/>
    <w:rsid w:val="00E97446"/>
    <w:rsid w:val="00E97525"/>
    <w:rsid w:val="00E97AA5"/>
    <w:rsid w:val="00E97BD4"/>
    <w:rsid w:val="00EA0916"/>
    <w:rsid w:val="00EA0DAA"/>
    <w:rsid w:val="00EA0EA6"/>
    <w:rsid w:val="00EA1219"/>
    <w:rsid w:val="00EA1235"/>
    <w:rsid w:val="00EA2265"/>
    <w:rsid w:val="00EA28AF"/>
    <w:rsid w:val="00EA2AE1"/>
    <w:rsid w:val="00EA361E"/>
    <w:rsid w:val="00EA37B3"/>
    <w:rsid w:val="00EA38A2"/>
    <w:rsid w:val="00EA3B9E"/>
    <w:rsid w:val="00EA45F4"/>
    <w:rsid w:val="00EA46B9"/>
    <w:rsid w:val="00EA4D21"/>
    <w:rsid w:val="00EA5F20"/>
    <w:rsid w:val="00EA5FAC"/>
    <w:rsid w:val="00EA630A"/>
    <w:rsid w:val="00EA660B"/>
    <w:rsid w:val="00EA6C3B"/>
    <w:rsid w:val="00EA6E1B"/>
    <w:rsid w:val="00EA703F"/>
    <w:rsid w:val="00EA7134"/>
    <w:rsid w:val="00EA78A5"/>
    <w:rsid w:val="00EA79E8"/>
    <w:rsid w:val="00EA7AE1"/>
    <w:rsid w:val="00EA7E5E"/>
    <w:rsid w:val="00EB0308"/>
    <w:rsid w:val="00EB077A"/>
    <w:rsid w:val="00EB0920"/>
    <w:rsid w:val="00EB1851"/>
    <w:rsid w:val="00EB1CC7"/>
    <w:rsid w:val="00EB2887"/>
    <w:rsid w:val="00EB2FEA"/>
    <w:rsid w:val="00EB394E"/>
    <w:rsid w:val="00EB3B56"/>
    <w:rsid w:val="00EB3EDE"/>
    <w:rsid w:val="00EB3F12"/>
    <w:rsid w:val="00EB42C1"/>
    <w:rsid w:val="00EB46FA"/>
    <w:rsid w:val="00EB542D"/>
    <w:rsid w:val="00EB5441"/>
    <w:rsid w:val="00EB5907"/>
    <w:rsid w:val="00EB5A0F"/>
    <w:rsid w:val="00EB5C4C"/>
    <w:rsid w:val="00EB5DB5"/>
    <w:rsid w:val="00EB60B8"/>
    <w:rsid w:val="00EB6751"/>
    <w:rsid w:val="00EB67AD"/>
    <w:rsid w:val="00EB6DAF"/>
    <w:rsid w:val="00EB6DBD"/>
    <w:rsid w:val="00EB7168"/>
    <w:rsid w:val="00EB7281"/>
    <w:rsid w:val="00EB73FB"/>
    <w:rsid w:val="00EB74A6"/>
    <w:rsid w:val="00EB78D7"/>
    <w:rsid w:val="00EB7A93"/>
    <w:rsid w:val="00EB7BC7"/>
    <w:rsid w:val="00EB7F1D"/>
    <w:rsid w:val="00EC09CC"/>
    <w:rsid w:val="00EC0CDF"/>
    <w:rsid w:val="00EC134E"/>
    <w:rsid w:val="00EC17E0"/>
    <w:rsid w:val="00EC1D99"/>
    <w:rsid w:val="00EC1DA3"/>
    <w:rsid w:val="00EC1E72"/>
    <w:rsid w:val="00EC25C3"/>
    <w:rsid w:val="00EC26D8"/>
    <w:rsid w:val="00EC2712"/>
    <w:rsid w:val="00EC2923"/>
    <w:rsid w:val="00EC296E"/>
    <w:rsid w:val="00EC30A6"/>
    <w:rsid w:val="00EC3142"/>
    <w:rsid w:val="00EC456A"/>
    <w:rsid w:val="00EC4851"/>
    <w:rsid w:val="00EC4ABA"/>
    <w:rsid w:val="00EC4BCA"/>
    <w:rsid w:val="00EC5069"/>
    <w:rsid w:val="00EC5856"/>
    <w:rsid w:val="00EC5EBE"/>
    <w:rsid w:val="00EC6059"/>
    <w:rsid w:val="00EC6482"/>
    <w:rsid w:val="00EC66A3"/>
    <w:rsid w:val="00EC691C"/>
    <w:rsid w:val="00EC69AD"/>
    <w:rsid w:val="00EC6DD7"/>
    <w:rsid w:val="00EC760E"/>
    <w:rsid w:val="00EC78EA"/>
    <w:rsid w:val="00EC7A92"/>
    <w:rsid w:val="00EC7DE1"/>
    <w:rsid w:val="00ED0B57"/>
    <w:rsid w:val="00ED0DAB"/>
    <w:rsid w:val="00ED1451"/>
    <w:rsid w:val="00ED17EF"/>
    <w:rsid w:val="00ED2072"/>
    <w:rsid w:val="00ED26F9"/>
    <w:rsid w:val="00ED2796"/>
    <w:rsid w:val="00ED296D"/>
    <w:rsid w:val="00ED3458"/>
    <w:rsid w:val="00ED3B39"/>
    <w:rsid w:val="00ED3CAD"/>
    <w:rsid w:val="00ED46E7"/>
    <w:rsid w:val="00ED47BB"/>
    <w:rsid w:val="00ED48DB"/>
    <w:rsid w:val="00ED4C98"/>
    <w:rsid w:val="00ED51C6"/>
    <w:rsid w:val="00ED5268"/>
    <w:rsid w:val="00ED556F"/>
    <w:rsid w:val="00ED5708"/>
    <w:rsid w:val="00ED5715"/>
    <w:rsid w:val="00ED5B11"/>
    <w:rsid w:val="00ED5BCC"/>
    <w:rsid w:val="00ED5D70"/>
    <w:rsid w:val="00ED6406"/>
    <w:rsid w:val="00ED7058"/>
    <w:rsid w:val="00ED734A"/>
    <w:rsid w:val="00ED740A"/>
    <w:rsid w:val="00ED7575"/>
    <w:rsid w:val="00ED7EBF"/>
    <w:rsid w:val="00EE0A3B"/>
    <w:rsid w:val="00EE0B9D"/>
    <w:rsid w:val="00EE1AD6"/>
    <w:rsid w:val="00EE20F9"/>
    <w:rsid w:val="00EE24D5"/>
    <w:rsid w:val="00EE25EF"/>
    <w:rsid w:val="00EE28F9"/>
    <w:rsid w:val="00EE2DB4"/>
    <w:rsid w:val="00EE3168"/>
    <w:rsid w:val="00EE3212"/>
    <w:rsid w:val="00EE33D7"/>
    <w:rsid w:val="00EE3811"/>
    <w:rsid w:val="00EE419C"/>
    <w:rsid w:val="00EE4D1F"/>
    <w:rsid w:val="00EE4D3C"/>
    <w:rsid w:val="00EE4E77"/>
    <w:rsid w:val="00EE4FBF"/>
    <w:rsid w:val="00EE56D5"/>
    <w:rsid w:val="00EE5B0E"/>
    <w:rsid w:val="00EE6881"/>
    <w:rsid w:val="00EE69D0"/>
    <w:rsid w:val="00EE6CB7"/>
    <w:rsid w:val="00EE6FBA"/>
    <w:rsid w:val="00EE7053"/>
    <w:rsid w:val="00EE7526"/>
    <w:rsid w:val="00EE7738"/>
    <w:rsid w:val="00EF074E"/>
    <w:rsid w:val="00EF0FC2"/>
    <w:rsid w:val="00EF0FDD"/>
    <w:rsid w:val="00EF1530"/>
    <w:rsid w:val="00EF1624"/>
    <w:rsid w:val="00EF19B0"/>
    <w:rsid w:val="00EF1E0C"/>
    <w:rsid w:val="00EF1E30"/>
    <w:rsid w:val="00EF222B"/>
    <w:rsid w:val="00EF2583"/>
    <w:rsid w:val="00EF289B"/>
    <w:rsid w:val="00EF28CB"/>
    <w:rsid w:val="00EF2E55"/>
    <w:rsid w:val="00EF30B3"/>
    <w:rsid w:val="00EF3370"/>
    <w:rsid w:val="00EF354D"/>
    <w:rsid w:val="00EF5024"/>
    <w:rsid w:val="00EF5194"/>
    <w:rsid w:val="00EF545B"/>
    <w:rsid w:val="00EF5575"/>
    <w:rsid w:val="00EF5B28"/>
    <w:rsid w:val="00EF636E"/>
    <w:rsid w:val="00EF6C51"/>
    <w:rsid w:val="00EF6F74"/>
    <w:rsid w:val="00EF7359"/>
    <w:rsid w:val="00EF7663"/>
    <w:rsid w:val="00EF7819"/>
    <w:rsid w:val="00EF78E9"/>
    <w:rsid w:val="00EF7E56"/>
    <w:rsid w:val="00EF7FB0"/>
    <w:rsid w:val="00F002E3"/>
    <w:rsid w:val="00F00C9B"/>
    <w:rsid w:val="00F00FC8"/>
    <w:rsid w:val="00F014F6"/>
    <w:rsid w:val="00F0156B"/>
    <w:rsid w:val="00F021FA"/>
    <w:rsid w:val="00F02376"/>
    <w:rsid w:val="00F03092"/>
    <w:rsid w:val="00F03356"/>
    <w:rsid w:val="00F034DF"/>
    <w:rsid w:val="00F03D26"/>
    <w:rsid w:val="00F04D32"/>
    <w:rsid w:val="00F06652"/>
    <w:rsid w:val="00F0693F"/>
    <w:rsid w:val="00F077F6"/>
    <w:rsid w:val="00F07A51"/>
    <w:rsid w:val="00F07D4F"/>
    <w:rsid w:val="00F10500"/>
    <w:rsid w:val="00F105D9"/>
    <w:rsid w:val="00F1063F"/>
    <w:rsid w:val="00F10B8E"/>
    <w:rsid w:val="00F10F87"/>
    <w:rsid w:val="00F112F2"/>
    <w:rsid w:val="00F11AF6"/>
    <w:rsid w:val="00F11EAB"/>
    <w:rsid w:val="00F12212"/>
    <w:rsid w:val="00F12824"/>
    <w:rsid w:val="00F1287A"/>
    <w:rsid w:val="00F1352A"/>
    <w:rsid w:val="00F13DDC"/>
    <w:rsid w:val="00F1403D"/>
    <w:rsid w:val="00F14270"/>
    <w:rsid w:val="00F14391"/>
    <w:rsid w:val="00F1446D"/>
    <w:rsid w:val="00F144D2"/>
    <w:rsid w:val="00F1467F"/>
    <w:rsid w:val="00F15509"/>
    <w:rsid w:val="00F15760"/>
    <w:rsid w:val="00F15788"/>
    <w:rsid w:val="00F167FA"/>
    <w:rsid w:val="00F17246"/>
    <w:rsid w:val="00F173F1"/>
    <w:rsid w:val="00F2017B"/>
    <w:rsid w:val="00F209CA"/>
    <w:rsid w:val="00F20A31"/>
    <w:rsid w:val="00F20CD8"/>
    <w:rsid w:val="00F20DCA"/>
    <w:rsid w:val="00F211F4"/>
    <w:rsid w:val="00F2126C"/>
    <w:rsid w:val="00F216B1"/>
    <w:rsid w:val="00F219E2"/>
    <w:rsid w:val="00F21D80"/>
    <w:rsid w:val="00F21E2D"/>
    <w:rsid w:val="00F22129"/>
    <w:rsid w:val="00F2235B"/>
    <w:rsid w:val="00F223E1"/>
    <w:rsid w:val="00F22429"/>
    <w:rsid w:val="00F22734"/>
    <w:rsid w:val="00F228AF"/>
    <w:rsid w:val="00F233AC"/>
    <w:rsid w:val="00F23C7B"/>
    <w:rsid w:val="00F23CBD"/>
    <w:rsid w:val="00F23DDD"/>
    <w:rsid w:val="00F23E26"/>
    <w:rsid w:val="00F245BC"/>
    <w:rsid w:val="00F24DA6"/>
    <w:rsid w:val="00F24E00"/>
    <w:rsid w:val="00F254D5"/>
    <w:rsid w:val="00F25D28"/>
    <w:rsid w:val="00F25DF3"/>
    <w:rsid w:val="00F26575"/>
    <w:rsid w:val="00F26590"/>
    <w:rsid w:val="00F269F8"/>
    <w:rsid w:val="00F26E70"/>
    <w:rsid w:val="00F27834"/>
    <w:rsid w:val="00F278EB"/>
    <w:rsid w:val="00F301A4"/>
    <w:rsid w:val="00F3048A"/>
    <w:rsid w:val="00F309D0"/>
    <w:rsid w:val="00F30EE1"/>
    <w:rsid w:val="00F31B88"/>
    <w:rsid w:val="00F31D37"/>
    <w:rsid w:val="00F32048"/>
    <w:rsid w:val="00F32110"/>
    <w:rsid w:val="00F32E21"/>
    <w:rsid w:val="00F32F15"/>
    <w:rsid w:val="00F32FC7"/>
    <w:rsid w:val="00F3353F"/>
    <w:rsid w:val="00F33A27"/>
    <w:rsid w:val="00F3504B"/>
    <w:rsid w:val="00F350C1"/>
    <w:rsid w:val="00F351AA"/>
    <w:rsid w:val="00F35577"/>
    <w:rsid w:val="00F3622F"/>
    <w:rsid w:val="00F362AB"/>
    <w:rsid w:val="00F36319"/>
    <w:rsid w:val="00F3690E"/>
    <w:rsid w:val="00F369A2"/>
    <w:rsid w:val="00F36A97"/>
    <w:rsid w:val="00F36D04"/>
    <w:rsid w:val="00F374AE"/>
    <w:rsid w:val="00F376B5"/>
    <w:rsid w:val="00F37ACB"/>
    <w:rsid w:val="00F37B4D"/>
    <w:rsid w:val="00F4043D"/>
    <w:rsid w:val="00F40618"/>
    <w:rsid w:val="00F41A8E"/>
    <w:rsid w:val="00F41B48"/>
    <w:rsid w:val="00F41DAD"/>
    <w:rsid w:val="00F4251E"/>
    <w:rsid w:val="00F4280A"/>
    <w:rsid w:val="00F42F72"/>
    <w:rsid w:val="00F4325D"/>
    <w:rsid w:val="00F43609"/>
    <w:rsid w:val="00F43C01"/>
    <w:rsid w:val="00F43FB2"/>
    <w:rsid w:val="00F4487F"/>
    <w:rsid w:val="00F44ADD"/>
    <w:rsid w:val="00F45255"/>
    <w:rsid w:val="00F45EC4"/>
    <w:rsid w:val="00F4626E"/>
    <w:rsid w:val="00F46508"/>
    <w:rsid w:val="00F4657A"/>
    <w:rsid w:val="00F46897"/>
    <w:rsid w:val="00F46B02"/>
    <w:rsid w:val="00F46BC1"/>
    <w:rsid w:val="00F470E6"/>
    <w:rsid w:val="00F47245"/>
    <w:rsid w:val="00F47289"/>
    <w:rsid w:val="00F4747A"/>
    <w:rsid w:val="00F4755D"/>
    <w:rsid w:val="00F47657"/>
    <w:rsid w:val="00F47A49"/>
    <w:rsid w:val="00F47C75"/>
    <w:rsid w:val="00F47EB6"/>
    <w:rsid w:val="00F5041C"/>
    <w:rsid w:val="00F504B9"/>
    <w:rsid w:val="00F50A8F"/>
    <w:rsid w:val="00F50FA2"/>
    <w:rsid w:val="00F50FD5"/>
    <w:rsid w:val="00F510FE"/>
    <w:rsid w:val="00F5117F"/>
    <w:rsid w:val="00F51544"/>
    <w:rsid w:val="00F516BE"/>
    <w:rsid w:val="00F5174C"/>
    <w:rsid w:val="00F52056"/>
    <w:rsid w:val="00F52C37"/>
    <w:rsid w:val="00F52E60"/>
    <w:rsid w:val="00F530B6"/>
    <w:rsid w:val="00F5377D"/>
    <w:rsid w:val="00F54918"/>
    <w:rsid w:val="00F54C84"/>
    <w:rsid w:val="00F54D20"/>
    <w:rsid w:val="00F54D62"/>
    <w:rsid w:val="00F5523D"/>
    <w:rsid w:val="00F55FDC"/>
    <w:rsid w:val="00F5640C"/>
    <w:rsid w:val="00F5660A"/>
    <w:rsid w:val="00F570F0"/>
    <w:rsid w:val="00F571EF"/>
    <w:rsid w:val="00F5749D"/>
    <w:rsid w:val="00F5774B"/>
    <w:rsid w:val="00F5787E"/>
    <w:rsid w:val="00F57A61"/>
    <w:rsid w:val="00F57E66"/>
    <w:rsid w:val="00F601B4"/>
    <w:rsid w:val="00F6048E"/>
    <w:rsid w:val="00F60AB9"/>
    <w:rsid w:val="00F60DCB"/>
    <w:rsid w:val="00F61198"/>
    <w:rsid w:val="00F61314"/>
    <w:rsid w:val="00F6144E"/>
    <w:rsid w:val="00F618C9"/>
    <w:rsid w:val="00F621D3"/>
    <w:rsid w:val="00F62AF7"/>
    <w:rsid w:val="00F62CA9"/>
    <w:rsid w:val="00F62D2C"/>
    <w:rsid w:val="00F62DF7"/>
    <w:rsid w:val="00F62FEE"/>
    <w:rsid w:val="00F631F9"/>
    <w:rsid w:val="00F6372B"/>
    <w:rsid w:val="00F6415D"/>
    <w:rsid w:val="00F646CA"/>
    <w:rsid w:val="00F64D0A"/>
    <w:rsid w:val="00F654C8"/>
    <w:rsid w:val="00F6584B"/>
    <w:rsid w:val="00F65BD4"/>
    <w:rsid w:val="00F65E6D"/>
    <w:rsid w:val="00F67F26"/>
    <w:rsid w:val="00F70416"/>
    <w:rsid w:val="00F70813"/>
    <w:rsid w:val="00F70B20"/>
    <w:rsid w:val="00F70DA2"/>
    <w:rsid w:val="00F71784"/>
    <w:rsid w:val="00F71875"/>
    <w:rsid w:val="00F71B0C"/>
    <w:rsid w:val="00F73054"/>
    <w:rsid w:val="00F73338"/>
    <w:rsid w:val="00F735D4"/>
    <w:rsid w:val="00F73C6F"/>
    <w:rsid w:val="00F74E54"/>
    <w:rsid w:val="00F74F0C"/>
    <w:rsid w:val="00F7524F"/>
    <w:rsid w:val="00F755FA"/>
    <w:rsid w:val="00F7572D"/>
    <w:rsid w:val="00F760BA"/>
    <w:rsid w:val="00F761EA"/>
    <w:rsid w:val="00F7753F"/>
    <w:rsid w:val="00F77E78"/>
    <w:rsid w:val="00F80FB5"/>
    <w:rsid w:val="00F80FF6"/>
    <w:rsid w:val="00F81060"/>
    <w:rsid w:val="00F815BB"/>
    <w:rsid w:val="00F81998"/>
    <w:rsid w:val="00F82345"/>
    <w:rsid w:val="00F82592"/>
    <w:rsid w:val="00F82AA3"/>
    <w:rsid w:val="00F82BFD"/>
    <w:rsid w:val="00F82E87"/>
    <w:rsid w:val="00F830E1"/>
    <w:rsid w:val="00F8397F"/>
    <w:rsid w:val="00F84A88"/>
    <w:rsid w:val="00F84D08"/>
    <w:rsid w:val="00F84D9E"/>
    <w:rsid w:val="00F8562B"/>
    <w:rsid w:val="00F857A5"/>
    <w:rsid w:val="00F871B7"/>
    <w:rsid w:val="00F873A2"/>
    <w:rsid w:val="00F873A4"/>
    <w:rsid w:val="00F87919"/>
    <w:rsid w:val="00F9077D"/>
    <w:rsid w:val="00F90BD6"/>
    <w:rsid w:val="00F90BFB"/>
    <w:rsid w:val="00F90CF6"/>
    <w:rsid w:val="00F925D6"/>
    <w:rsid w:val="00F92988"/>
    <w:rsid w:val="00F92CDE"/>
    <w:rsid w:val="00F93107"/>
    <w:rsid w:val="00F94230"/>
    <w:rsid w:val="00F9434F"/>
    <w:rsid w:val="00F9455C"/>
    <w:rsid w:val="00F94957"/>
    <w:rsid w:val="00F94A96"/>
    <w:rsid w:val="00F951F9"/>
    <w:rsid w:val="00F9530F"/>
    <w:rsid w:val="00F966D8"/>
    <w:rsid w:val="00F96927"/>
    <w:rsid w:val="00F96B9B"/>
    <w:rsid w:val="00F96BB8"/>
    <w:rsid w:val="00F9745C"/>
    <w:rsid w:val="00F975A1"/>
    <w:rsid w:val="00F9789F"/>
    <w:rsid w:val="00F97A67"/>
    <w:rsid w:val="00F97D3F"/>
    <w:rsid w:val="00FA0DBB"/>
    <w:rsid w:val="00FA134A"/>
    <w:rsid w:val="00FA1573"/>
    <w:rsid w:val="00FA1642"/>
    <w:rsid w:val="00FA1960"/>
    <w:rsid w:val="00FA1FF3"/>
    <w:rsid w:val="00FA23A4"/>
    <w:rsid w:val="00FA2724"/>
    <w:rsid w:val="00FA2741"/>
    <w:rsid w:val="00FA2860"/>
    <w:rsid w:val="00FA3BEC"/>
    <w:rsid w:val="00FA4103"/>
    <w:rsid w:val="00FA4233"/>
    <w:rsid w:val="00FA460A"/>
    <w:rsid w:val="00FA47BD"/>
    <w:rsid w:val="00FA4BE2"/>
    <w:rsid w:val="00FA4C67"/>
    <w:rsid w:val="00FA4DD5"/>
    <w:rsid w:val="00FA4E8E"/>
    <w:rsid w:val="00FA5006"/>
    <w:rsid w:val="00FA549B"/>
    <w:rsid w:val="00FA553B"/>
    <w:rsid w:val="00FA678F"/>
    <w:rsid w:val="00FA690F"/>
    <w:rsid w:val="00FB00AD"/>
    <w:rsid w:val="00FB028D"/>
    <w:rsid w:val="00FB07EB"/>
    <w:rsid w:val="00FB0C3E"/>
    <w:rsid w:val="00FB0E9B"/>
    <w:rsid w:val="00FB11E1"/>
    <w:rsid w:val="00FB11F4"/>
    <w:rsid w:val="00FB1468"/>
    <w:rsid w:val="00FB164B"/>
    <w:rsid w:val="00FB1D5D"/>
    <w:rsid w:val="00FB286A"/>
    <w:rsid w:val="00FB2A9F"/>
    <w:rsid w:val="00FB3218"/>
    <w:rsid w:val="00FB3322"/>
    <w:rsid w:val="00FB3772"/>
    <w:rsid w:val="00FB3CE8"/>
    <w:rsid w:val="00FB3E8C"/>
    <w:rsid w:val="00FB44BA"/>
    <w:rsid w:val="00FB4A7B"/>
    <w:rsid w:val="00FB4AB1"/>
    <w:rsid w:val="00FB4E2A"/>
    <w:rsid w:val="00FB50FA"/>
    <w:rsid w:val="00FB5271"/>
    <w:rsid w:val="00FB6196"/>
    <w:rsid w:val="00FB6215"/>
    <w:rsid w:val="00FB67FE"/>
    <w:rsid w:val="00FC008F"/>
    <w:rsid w:val="00FC02CC"/>
    <w:rsid w:val="00FC1793"/>
    <w:rsid w:val="00FC1A92"/>
    <w:rsid w:val="00FC1C95"/>
    <w:rsid w:val="00FC21C3"/>
    <w:rsid w:val="00FC2272"/>
    <w:rsid w:val="00FC29EE"/>
    <w:rsid w:val="00FC2DAC"/>
    <w:rsid w:val="00FC2E6C"/>
    <w:rsid w:val="00FC2EA4"/>
    <w:rsid w:val="00FC2FBE"/>
    <w:rsid w:val="00FC3700"/>
    <w:rsid w:val="00FC3BD3"/>
    <w:rsid w:val="00FC3C69"/>
    <w:rsid w:val="00FC3F6B"/>
    <w:rsid w:val="00FC410E"/>
    <w:rsid w:val="00FC4131"/>
    <w:rsid w:val="00FC44E0"/>
    <w:rsid w:val="00FC4B2B"/>
    <w:rsid w:val="00FC4C56"/>
    <w:rsid w:val="00FC4F3C"/>
    <w:rsid w:val="00FC5179"/>
    <w:rsid w:val="00FC5255"/>
    <w:rsid w:val="00FC57D2"/>
    <w:rsid w:val="00FC62EF"/>
    <w:rsid w:val="00FC7F65"/>
    <w:rsid w:val="00FC7F79"/>
    <w:rsid w:val="00FD0261"/>
    <w:rsid w:val="00FD0BD7"/>
    <w:rsid w:val="00FD1509"/>
    <w:rsid w:val="00FD21FE"/>
    <w:rsid w:val="00FD227B"/>
    <w:rsid w:val="00FD23C5"/>
    <w:rsid w:val="00FD2867"/>
    <w:rsid w:val="00FD2BFD"/>
    <w:rsid w:val="00FD2F82"/>
    <w:rsid w:val="00FD3767"/>
    <w:rsid w:val="00FD39C5"/>
    <w:rsid w:val="00FD3B22"/>
    <w:rsid w:val="00FD3D76"/>
    <w:rsid w:val="00FD42D6"/>
    <w:rsid w:val="00FD5331"/>
    <w:rsid w:val="00FD5590"/>
    <w:rsid w:val="00FD5A54"/>
    <w:rsid w:val="00FD5D1D"/>
    <w:rsid w:val="00FD6120"/>
    <w:rsid w:val="00FD6340"/>
    <w:rsid w:val="00FD71F7"/>
    <w:rsid w:val="00FD7DC3"/>
    <w:rsid w:val="00FE017E"/>
    <w:rsid w:val="00FE02E3"/>
    <w:rsid w:val="00FE0601"/>
    <w:rsid w:val="00FE088C"/>
    <w:rsid w:val="00FE0AFB"/>
    <w:rsid w:val="00FE0C32"/>
    <w:rsid w:val="00FE1799"/>
    <w:rsid w:val="00FE1C55"/>
    <w:rsid w:val="00FE27B6"/>
    <w:rsid w:val="00FE27D2"/>
    <w:rsid w:val="00FE27F5"/>
    <w:rsid w:val="00FE28A6"/>
    <w:rsid w:val="00FE2AD0"/>
    <w:rsid w:val="00FE2B21"/>
    <w:rsid w:val="00FE2D16"/>
    <w:rsid w:val="00FE2D78"/>
    <w:rsid w:val="00FE3541"/>
    <w:rsid w:val="00FE364D"/>
    <w:rsid w:val="00FE37A0"/>
    <w:rsid w:val="00FE3AF3"/>
    <w:rsid w:val="00FE415E"/>
    <w:rsid w:val="00FE41C1"/>
    <w:rsid w:val="00FE49CF"/>
    <w:rsid w:val="00FE4BD0"/>
    <w:rsid w:val="00FE627A"/>
    <w:rsid w:val="00FE6569"/>
    <w:rsid w:val="00FE72B7"/>
    <w:rsid w:val="00FE7501"/>
    <w:rsid w:val="00FE7D55"/>
    <w:rsid w:val="00FE7DC4"/>
    <w:rsid w:val="00FF03F1"/>
    <w:rsid w:val="00FF054C"/>
    <w:rsid w:val="00FF0750"/>
    <w:rsid w:val="00FF1051"/>
    <w:rsid w:val="00FF1A0D"/>
    <w:rsid w:val="00FF2252"/>
    <w:rsid w:val="00FF2606"/>
    <w:rsid w:val="00FF289F"/>
    <w:rsid w:val="00FF2CCD"/>
    <w:rsid w:val="00FF30A3"/>
    <w:rsid w:val="00FF3147"/>
    <w:rsid w:val="00FF33FD"/>
    <w:rsid w:val="00FF3468"/>
    <w:rsid w:val="00FF3B58"/>
    <w:rsid w:val="00FF3E00"/>
    <w:rsid w:val="00FF4031"/>
    <w:rsid w:val="00FF40AF"/>
    <w:rsid w:val="00FF451B"/>
    <w:rsid w:val="00FF483A"/>
    <w:rsid w:val="00FF49BE"/>
    <w:rsid w:val="00FF50EA"/>
    <w:rsid w:val="00FF5685"/>
    <w:rsid w:val="00FF58BC"/>
    <w:rsid w:val="00FF5CE9"/>
    <w:rsid w:val="00FF5F18"/>
    <w:rsid w:val="00FF6299"/>
    <w:rsid w:val="00FF63DD"/>
    <w:rsid w:val="00FF6C6C"/>
    <w:rsid w:val="00FF6E2A"/>
    <w:rsid w:val="00FF75D4"/>
    <w:rsid w:val="00FF77CD"/>
    <w:rsid w:val="00FF7E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3D861E"/>
  <w15:docId w15:val="{DDDD5419-DBA7-454E-A1E6-F5EEDB57E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iPriority="9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5">
    <w:name w:val="Normal"/>
    <w:qFormat/>
    <w:rsid w:val="00E54870"/>
    <w:rPr>
      <w:rFonts w:eastAsia="MS Mincho"/>
      <w:lang w:eastAsia="ja-JP"/>
    </w:rPr>
  </w:style>
  <w:style w:type="paragraph" w:styleId="13">
    <w:name w:val="heading 1"/>
    <w:aliases w:val="Заголовок 1 Знак Знак,Заголовок 1 Знак Знак Знак,Заголовок 1-1"/>
    <w:basedOn w:val="a5"/>
    <w:next w:val="a5"/>
    <w:link w:val="16"/>
    <w:uiPriority w:val="9"/>
    <w:qFormat/>
    <w:rsid w:val="00C43D5E"/>
    <w:pPr>
      <w:keepNext/>
      <w:pageBreakBefore/>
      <w:numPr>
        <w:numId w:val="14"/>
      </w:numPr>
      <w:spacing w:after="240"/>
      <w:outlineLvl w:val="0"/>
    </w:pPr>
    <w:rPr>
      <w:rFonts w:ascii="Calibri" w:hAnsi="Calibri"/>
      <w:caps/>
      <w:kern w:val="28"/>
      <w:lang w:val="x-none"/>
    </w:rPr>
  </w:style>
  <w:style w:type="paragraph" w:styleId="20">
    <w:name w:val="heading 2"/>
    <w:aliases w:val=" Знак2, Знак2 Знак Знак Знак, Знак2 Знак1,Знак2 Знак Знак Знак,Знак2 Знак1,ГЛАВА,Заголовок 2 Знак1,Заголовок 2 Знак Знак,Заголовок 21"/>
    <w:basedOn w:val="a5"/>
    <w:next w:val="a5"/>
    <w:link w:val="22"/>
    <w:uiPriority w:val="9"/>
    <w:qFormat/>
    <w:rsid w:val="000070FF"/>
    <w:pPr>
      <w:keepNext/>
      <w:numPr>
        <w:ilvl w:val="1"/>
        <w:numId w:val="14"/>
      </w:numPr>
      <w:spacing w:before="240" w:after="240"/>
      <w:jc w:val="center"/>
      <w:outlineLvl w:val="1"/>
    </w:pPr>
    <w:rPr>
      <w:rFonts w:ascii="Arial" w:hAnsi="Arial"/>
      <w:sz w:val="22"/>
      <w:lang w:val="x-none"/>
    </w:rPr>
  </w:style>
  <w:style w:type="paragraph" w:styleId="3">
    <w:name w:val="heading 3"/>
    <w:aliases w:val="Знак3 Знак,Знак3,Знак3 Знак Знак Знак,ПодЗаголовок,Заголовок 31,Знак14, Знак3 Знак Знак Знак"/>
    <w:basedOn w:val="a5"/>
    <w:next w:val="a5"/>
    <w:link w:val="31"/>
    <w:uiPriority w:val="9"/>
    <w:qFormat/>
    <w:rsid w:val="000070FF"/>
    <w:pPr>
      <w:keepNext/>
      <w:numPr>
        <w:ilvl w:val="2"/>
        <w:numId w:val="14"/>
      </w:numPr>
      <w:spacing w:before="120" w:after="120"/>
      <w:jc w:val="center"/>
      <w:outlineLvl w:val="2"/>
    </w:pPr>
    <w:rPr>
      <w:b/>
      <w:sz w:val="22"/>
      <w:lang w:val="x-none"/>
    </w:rPr>
  </w:style>
  <w:style w:type="paragraph" w:styleId="40">
    <w:name w:val="heading 4"/>
    <w:aliases w:val="ПОДЗАГОЛОВКИ"/>
    <w:basedOn w:val="a5"/>
    <w:next w:val="a5"/>
    <w:link w:val="41"/>
    <w:uiPriority w:val="9"/>
    <w:qFormat/>
    <w:rsid w:val="000070FF"/>
    <w:pPr>
      <w:keepNext/>
      <w:numPr>
        <w:ilvl w:val="3"/>
        <w:numId w:val="14"/>
      </w:numPr>
      <w:spacing w:before="120" w:after="120"/>
      <w:jc w:val="center"/>
      <w:outlineLvl w:val="3"/>
    </w:pPr>
    <w:rPr>
      <w:b/>
      <w:bCs/>
      <w:szCs w:val="28"/>
      <w:lang w:val="x-none"/>
    </w:rPr>
  </w:style>
  <w:style w:type="paragraph" w:styleId="50">
    <w:name w:val="heading 5"/>
    <w:basedOn w:val="a5"/>
    <w:next w:val="a5"/>
    <w:link w:val="51"/>
    <w:uiPriority w:val="9"/>
    <w:qFormat/>
    <w:rsid w:val="000070FF"/>
    <w:pPr>
      <w:keepNext/>
      <w:numPr>
        <w:ilvl w:val="4"/>
        <w:numId w:val="14"/>
      </w:numPr>
      <w:spacing w:before="120" w:after="120"/>
      <w:jc w:val="center"/>
      <w:outlineLvl w:val="4"/>
    </w:pPr>
    <w:rPr>
      <w:bCs/>
      <w:i/>
      <w:iCs/>
      <w:lang w:val="x-none"/>
    </w:rPr>
  </w:style>
  <w:style w:type="paragraph" w:styleId="60">
    <w:name w:val="heading 6"/>
    <w:basedOn w:val="a5"/>
    <w:next w:val="a5"/>
    <w:link w:val="61"/>
    <w:uiPriority w:val="9"/>
    <w:qFormat/>
    <w:rsid w:val="00A243E0"/>
    <w:pPr>
      <w:keepNext/>
      <w:numPr>
        <w:ilvl w:val="5"/>
        <w:numId w:val="14"/>
      </w:numPr>
      <w:spacing w:after="240"/>
      <w:jc w:val="center"/>
      <w:outlineLvl w:val="5"/>
    </w:pPr>
    <w:rPr>
      <w:rFonts w:ascii="Arial" w:hAnsi="Arial"/>
      <w:b/>
      <w:sz w:val="24"/>
      <w:szCs w:val="24"/>
      <w:lang w:val="x-none"/>
    </w:rPr>
  </w:style>
  <w:style w:type="paragraph" w:styleId="7">
    <w:name w:val="heading 7"/>
    <w:aliases w:val="Заголовок x.x"/>
    <w:basedOn w:val="a5"/>
    <w:next w:val="a5"/>
    <w:link w:val="71"/>
    <w:uiPriority w:val="9"/>
    <w:qFormat/>
    <w:rsid w:val="00235447"/>
    <w:pPr>
      <w:keepNext/>
      <w:numPr>
        <w:ilvl w:val="6"/>
        <w:numId w:val="14"/>
      </w:numPr>
      <w:pBdr>
        <w:top w:val="single" w:sz="4" w:space="31" w:color="auto"/>
        <w:left w:val="single" w:sz="4" w:space="4" w:color="auto"/>
        <w:bottom w:val="single" w:sz="4" w:space="0" w:color="auto"/>
        <w:right w:val="single" w:sz="4" w:space="0" w:color="auto"/>
      </w:pBdr>
      <w:tabs>
        <w:tab w:val="left" w:pos="1540"/>
      </w:tabs>
      <w:jc w:val="center"/>
      <w:outlineLvl w:val="6"/>
    </w:pPr>
    <w:rPr>
      <w:b/>
      <w:bCs/>
      <w:sz w:val="16"/>
      <w:lang w:val="x-none"/>
    </w:rPr>
  </w:style>
  <w:style w:type="paragraph" w:styleId="8">
    <w:name w:val="heading 8"/>
    <w:basedOn w:val="a5"/>
    <w:next w:val="a5"/>
    <w:link w:val="81"/>
    <w:uiPriority w:val="9"/>
    <w:qFormat/>
    <w:rsid w:val="00235447"/>
    <w:pPr>
      <w:keepNext/>
      <w:numPr>
        <w:ilvl w:val="7"/>
        <w:numId w:val="14"/>
      </w:numPr>
      <w:outlineLvl w:val="7"/>
    </w:pPr>
    <w:rPr>
      <w:bCs/>
      <w:lang w:val="x-none"/>
    </w:rPr>
  </w:style>
  <w:style w:type="paragraph" w:styleId="9">
    <w:name w:val="heading 9"/>
    <w:basedOn w:val="a5"/>
    <w:next w:val="a5"/>
    <w:link w:val="90"/>
    <w:uiPriority w:val="9"/>
    <w:qFormat/>
    <w:rsid w:val="00235447"/>
    <w:pPr>
      <w:keepNext/>
      <w:widowControl w:val="0"/>
      <w:numPr>
        <w:ilvl w:val="8"/>
        <w:numId w:val="14"/>
      </w:numPr>
      <w:outlineLvl w:val="8"/>
    </w:pPr>
    <w:rPr>
      <w:b/>
      <w:snapToGrid w:val="0"/>
      <w:sz w:val="22"/>
      <w:lang w:val="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aliases w:val=" Знак6, Знак14"/>
    <w:basedOn w:val="a5"/>
    <w:link w:val="aa"/>
    <w:uiPriority w:val="99"/>
    <w:rsid w:val="000070FF"/>
    <w:pPr>
      <w:tabs>
        <w:tab w:val="center" w:pos="4677"/>
        <w:tab w:val="right" w:pos="9355"/>
      </w:tabs>
    </w:pPr>
    <w:rPr>
      <w:lang w:val="x-none"/>
    </w:rPr>
  </w:style>
  <w:style w:type="character" w:styleId="ab">
    <w:name w:val="page number"/>
    <w:basedOn w:val="a6"/>
    <w:rsid w:val="000070FF"/>
  </w:style>
  <w:style w:type="paragraph" w:customStyle="1" w:styleId="ac">
    <w:name w:val="Нормальный"/>
    <w:basedOn w:val="a5"/>
    <w:rsid w:val="000070FF"/>
    <w:pPr>
      <w:spacing w:line="250" w:lineRule="exact"/>
    </w:pPr>
  </w:style>
  <w:style w:type="paragraph" w:customStyle="1" w:styleId="ad">
    <w:name w:val="таблица"/>
    <w:basedOn w:val="13"/>
    <w:rsid w:val="000070FF"/>
    <w:pPr>
      <w:pageBreakBefore w:val="0"/>
      <w:spacing w:before="120" w:after="120"/>
    </w:pPr>
    <w:rPr>
      <w:rFonts w:ascii="Times New Roman" w:hAnsi="Times New Roman"/>
      <w:b/>
      <w:caps w:val="0"/>
    </w:rPr>
  </w:style>
  <w:style w:type="paragraph" w:customStyle="1" w:styleId="ae">
    <w:name w:val="табл."/>
    <w:basedOn w:val="ad"/>
    <w:rsid w:val="000070FF"/>
    <w:pPr>
      <w:keepNext w:val="0"/>
      <w:spacing w:before="60" w:after="60"/>
    </w:pPr>
    <w:rPr>
      <w:b w:val="0"/>
      <w:bCs/>
      <w:sz w:val="18"/>
    </w:rPr>
  </w:style>
  <w:style w:type="paragraph" w:customStyle="1" w:styleId="af">
    <w:name w:val="Рис."/>
    <w:basedOn w:val="ae"/>
    <w:rsid w:val="000070FF"/>
    <w:pPr>
      <w:spacing w:after="240"/>
      <w:jc w:val="center"/>
    </w:pPr>
    <w:rPr>
      <w:sz w:val="20"/>
    </w:rPr>
  </w:style>
  <w:style w:type="paragraph" w:customStyle="1" w:styleId="af0">
    <w:name w:val="рисунок"/>
    <w:basedOn w:val="af"/>
    <w:rsid w:val="000070FF"/>
    <w:pPr>
      <w:spacing w:before="240" w:after="120"/>
    </w:pPr>
  </w:style>
  <w:style w:type="paragraph" w:customStyle="1" w:styleId="17">
    <w:name w:val="табл1"/>
    <w:basedOn w:val="a5"/>
    <w:uiPriority w:val="99"/>
    <w:rsid w:val="000070FF"/>
    <w:pPr>
      <w:keepNext/>
      <w:spacing w:before="120" w:after="120"/>
      <w:jc w:val="center"/>
    </w:pPr>
    <w:rPr>
      <w:sz w:val="18"/>
    </w:rPr>
  </w:style>
  <w:style w:type="paragraph" w:customStyle="1" w:styleId="af1">
    <w:name w:val="табличный"/>
    <w:basedOn w:val="ae"/>
    <w:rsid w:val="000070FF"/>
    <w:pPr>
      <w:spacing w:before="120" w:after="120"/>
      <w:jc w:val="right"/>
    </w:pPr>
    <w:rPr>
      <w:rFonts w:ascii="Arial" w:hAnsi="Arial" w:cs="Arial"/>
      <w:sz w:val="20"/>
    </w:rPr>
  </w:style>
  <w:style w:type="paragraph" w:customStyle="1" w:styleId="af2">
    <w:name w:val="формула"/>
    <w:basedOn w:val="a5"/>
    <w:rsid w:val="000070FF"/>
    <w:pPr>
      <w:spacing w:before="80" w:after="80"/>
      <w:jc w:val="center"/>
    </w:pPr>
    <w:rPr>
      <w:snapToGrid w:val="0"/>
    </w:rPr>
  </w:style>
  <w:style w:type="paragraph" w:customStyle="1" w:styleId="af3">
    <w:name w:val="эпиграф"/>
    <w:basedOn w:val="af0"/>
    <w:rsid w:val="000070FF"/>
    <w:pPr>
      <w:spacing w:before="0"/>
      <w:ind w:left="3119" w:firstLine="425"/>
      <w:jc w:val="both"/>
    </w:pPr>
    <w:rPr>
      <w:i/>
      <w:iCs/>
    </w:rPr>
  </w:style>
  <w:style w:type="paragraph" w:customStyle="1" w:styleId="af4">
    <w:name w:val="эпиграф_подп."/>
    <w:basedOn w:val="af3"/>
    <w:rsid w:val="000070FF"/>
    <w:pPr>
      <w:spacing w:before="120"/>
      <w:ind w:firstLine="1"/>
      <w:jc w:val="right"/>
    </w:pPr>
  </w:style>
  <w:style w:type="table" w:styleId="af5">
    <w:name w:val="Table Grid"/>
    <w:basedOn w:val="a7"/>
    <w:uiPriority w:val="39"/>
    <w:rsid w:val="0046441C"/>
    <w:pPr>
      <w:ind w:firstLine="39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5"/>
    <w:next w:val="a5"/>
    <w:autoRedefine/>
    <w:qFormat/>
    <w:rsid w:val="00EF1E0C"/>
    <w:pPr>
      <w:tabs>
        <w:tab w:val="right" w:leader="dot" w:pos="10206"/>
      </w:tabs>
      <w:spacing w:before="120" w:after="120"/>
      <w:ind w:left="397" w:right="1558"/>
      <w:jc w:val="both"/>
    </w:pPr>
    <w:rPr>
      <w:rFonts w:eastAsia="Times New Roman"/>
      <w:bCs/>
      <w:noProof/>
      <w:sz w:val="28"/>
      <w:szCs w:val="30"/>
      <w:lang w:eastAsia="ru-RU"/>
    </w:rPr>
  </w:style>
  <w:style w:type="paragraph" w:styleId="32">
    <w:name w:val="toc 3"/>
    <w:basedOn w:val="a5"/>
    <w:next w:val="a5"/>
    <w:autoRedefine/>
    <w:uiPriority w:val="99"/>
    <w:qFormat/>
    <w:rsid w:val="009B3AF3"/>
    <w:pPr>
      <w:tabs>
        <w:tab w:val="right" w:leader="dot" w:pos="10206"/>
      </w:tabs>
      <w:ind w:right="34"/>
    </w:pPr>
    <w:rPr>
      <w:sz w:val="28"/>
      <w:lang w:eastAsia="ru-RU"/>
    </w:rPr>
  </w:style>
  <w:style w:type="character" w:styleId="af6">
    <w:name w:val="Hyperlink"/>
    <w:link w:val="18"/>
    <w:uiPriority w:val="99"/>
    <w:rsid w:val="009A7AE8"/>
    <w:rPr>
      <w:color w:val="0000FF"/>
      <w:u w:val="single"/>
    </w:rPr>
  </w:style>
  <w:style w:type="paragraph" w:styleId="af7">
    <w:name w:val="TOC Heading"/>
    <w:basedOn w:val="13"/>
    <w:next w:val="a5"/>
    <w:uiPriority w:val="39"/>
    <w:unhideWhenUsed/>
    <w:qFormat/>
    <w:rsid w:val="00D97B31"/>
    <w:pPr>
      <w:keepLines/>
      <w:pageBreakBefore w:val="0"/>
      <w:spacing w:before="480" w:after="0" w:line="276" w:lineRule="auto"/>
      <w:outlineLvl w:val="9"/>
    </w:pPr>
    <w:rPr>
      <w:rFonts w:ascii="Cambria" w:eastAsia="Times New Roman" w:hAnsi="Cambria"/>
      <w:b/>
      <w:bCs/>
      <w:caps w:val="0"/>
      <w:color w:val="365F91"/>
      <w:kern w:val="0"/>
      <w:sz w:val="28"/>
      <w:szCs w:val="28"/>
      <w:lang w:eastAsia="ru-RU"/>
    </w:rPr>
  </w:style>
  <w:style w:type="paragraph" w:styleId="19">
    <w:name w:val="toc 1"/>
    <w:basedOn w:val="a5"/>
    <w:next w:val="a5"/>
    <w:autoRedefine/>
    <w:uiPriority w:val="39"/>
    <w:unhideWhenUsed/>
    <w:qFormat/>
    <w:rsid w:val="00B44007"/>
    <w:pPr>
      <w:tabs>
        <w:tab w:val="right" w:leader="dot" w:pos="10206"/>
      </w:tabs>
      <w:spacing w:after="100" w:line="276" w:lineRule="auto"/>
      <w:ind w:right="424"/>
      <w:jc w:val="both"/>
    </w:pPr>
    <w:rPr>
      <w:rFonts w:eastAsia="Times New Roman"/>
      <w:noProof/>
      <w:sz w:val="32"/>
      <w:szCs w:val="22"/>
      <w:lang w:eastAsia="en-US"/>
    </w:rPr>
  </w:style>
  <w:style w:type="paragraph" w:styleId="af8">
    <w:name w:val="Balloon Text"/>
    <w:aliases w:val=" Знак5"/>
    <w:basedOn w:val="a5"/>
    <w:link w:val="af9"/>
    <w:uiPriority w:val="99"/>
    <w:unhideWhenUsed/>
    <w:qFormat/>
    <w:rsid w:val="00D97B31"/>
    <w:rPr>
      <w:rFonts w:ascii="Tahoma" w:hAnsi="Tahoma"/>
      <w:sz w:val="16"/>
      <w:szCs w:val="16"/>
      <w:lang w:val="x-none"/>
    </w:rPr>
  </w:style>
  <w:style w:type="character" w:customStyle="1" w:styleId="af9">
    <w:name w:val="Текст выноски Знак"/>
    <w:aliases w:val=" Знак5 Знак"/>
    <w:link w:val="af8"/>
    <w:uiPriority w:val="99"/>
    <w:qFormat/>
    <w:rsid w:val="00D97B31"/>
    <w:rPr>
      <w:rFonts w:ascii="Tahoma" w:eastAsia="MS Mincho" w:hAnsi="Tahoma" w:cs="Tahoma"/>
      <w:sz w:val="16"/>
      <w:szCs w:val="16"/>
      <w:lang w:eastAsia="ja-JP"/>
    </w:rPr>
  </w:style>
  <w:style w:type="paragraph" w:styleId="afa">
    <w:name w:val="List Paragraph"/>
    <w:basedOn w:val="a5"/>
    <w:link w:val="afb"/>
    <w:uiPriority w:val="34"/>
    <w:qFormat/>
    <w:rsid w:val="004457E2"/>
    <w:pPr>
      <w:spacing w:after="200" w:line="276" w:lineRule="auto"/>
      <w:ind w:left="720"/>
      <w:contextualSpacing/>
    </w:pPr>
    <w:rPr>
      <w:rFonts w:ascii="Calibri" w:eastAsia="Times New Roman" w:hAnsi="Calibri"/>
      <w:sz w:val="22"/>
      <w:szCs w:val="22"/>
      <w:lang w:eastAsia="ru-RU"/>
    </w:rPr>
  </w:style>
  <w:style w:type="paragraph" w:customStyle="1" w:styleId="ConsPlusNonformat">
    <w:name w:val="ConsPlusNonformat"/>
    <w:rsid w:val="004457E2"/>
    <w:pPr>
      <w:autoSpaceDE w:val="0"/>
      <w:autoSpaceDN w:val="0"/>
      <w:adjustRightInd w:val="0"/>
      <w:jc w:val="both"/>
    </w:pPr>
    <w:rPr>
      <w:rFonts w:ascii="Courier New" w:hAnsi="Courier New" w:cs="Courier New"/>
    </w:rPr>
  </w:style>
  <w:style w:type="paragraph" w:customStyle="1" w:styleId="ConsPlusNormal">
    <w:name w:val="ConsPlusNormal"/>
    <w:link w:val="ConsPlusNormal0"/>
    <w:qFormat/>
    <w:rsid w:val="005C5A5B"/>
    <w:pPr>
      <w:widowControl w:val="0"/>
      <w:autoSpaceDE w:val="0"/>
      <w:autoSpaceDN w:val="0"/>
      <w:adjustRightInd w:val="0"/>
      <w:ind w:firstLine="720"/>
      <w:jc w:val="both"/>
    </w:pPr>
    <w:rPr>
      <w:rFonts w:ascii="Arial" w:hAnsi="Arial" w:cs="Arial"/>
    </w:rPr>
  </w:style>
  <w:style w:type="paragraph" w:customStyle="1" w:styleId="ConsPlusCell">
    <w:name w:val="ConsPlusCell"/>
    <w:rsid w:val="005C5A5B"/>
    <w:pPr>
      <w:autoSpaceDE w:val="0"/>
      <w:autoSpaceDN w:val="0"/>
      <w:adjustRightInd w:val="0"/>
      <w:jc w:val="both"/>
    </w:pPr>
    <w:rPr>
      <w:rFonts w:ascii="Arial" w:hAnsi="Arial" w:cs="Arial"/>
    </w:rPr>
  </w:style>
  <w:style w:type="paragraph" w:styleId="afc">
    <w:name w:val="Title"/>
    <w:aliases w:val="Название"/>
    <w:basedOn w:val="a5"/>
    <w:link w:val="afd"/>
    <w:uiPriority w:val="10"/>
    <w:qFormat/>
    <w:rsid w:val="00307773"/>
    <w:pPr>
      <w:ind w:firstLine="708"/>
      <w:jc w:val="center"/>
    </w:pPr>
    <w:rPr>
      <w:rFonts w:eastAsia="Times New Roman"/>
      <w:sz w:val="32"/>
      <w:szCs w:val="24"/>
      <w:lang w:val="x-none" w:eastAsia="x-none"/>
    </w:rPr>
  </w:style>
  <w:style w:type="character" w:customStyle="1" w:styleId="afd">
    <w:name w:val="Заголовок Знак"/>
    <w:aliases w:val="Название Знак1"/>
    <w:link w:val="afc"/>
    <w:uiPriority w:val="10"/>
    <w:rsid w:val="00307773"/>
    <w:rPr>
      <w:sz w:val="32"/>
      <w:szCs w:val="24"/>
    </w:rPr>
  </w:style>
  <w:style w:type="paragraph" w:styleId="afe">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5"/>
    <w:link w:val="aff"/>
    <w:unhideWhenUsed/>
    <w:qFormat/>
    <w:rsid w:val="00307773"/>
    <w:pPr>
      <w:jc w:val="both"/>
    </w:pPr>
    <w:rPr>
      <w:rFonts w:eastAsia="Times New Roman"/>
      <w:sz w:val="24"/>
      <w:szCs w:val="24"/>
      <w:lang w:val="x-none" w:eastAsia="x-none"/>
    </w:rPr>
  </w:style>
  <w:style w:type="character" w:customStyle="1" w:styleId="aff">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fe"/>
    <w:rsid w:val="00307773"/>
    <w:rPr>
      <w:sz w:val="24"/>
      <w:szCs w:val="24"/>
    </w:rPr>
  </w:style>
  <w:style w:type="paragraph" w:styleId="aff0">
    <w:name w:val="header"/>
    <w:aliases w:val=" Знак4, Знак8,ВерхКолонтитул"/>
    <w:basedOn w:val="a5"/>
    <w:link w:val="aff1"/>
    <w:uiPriority w:val="99"/>
    <w:unhideWhenUsed/>
    <w:rsid w:val="006140FC"/>
    <w:pPr>
      <w:tabs>
        <w:tab w:val="center" w:pos="4677"/>
        <w:tab w:val="right" w:pos="9355"/>
      </w:tabs>
    </w:pPr>
    <w:rPr>
      <w:lang w:val="x-none"/>
    </w:rPr>
  </w:style>
  <w:style w:type="character" w:customStyle="1" w:styleId="aff1">
    <w:name w:val="Верхний колонтитул Знак"/>
    <w:aliases w:val=" Знак4 Знак, Знак8 Знак,ВерхКолонтитул Знак"/>
    <w:link w:val="aff0"/>
    <w:uiPriority w:val="99"/>
    <w:rsid w:val="006140FC"/>
    <w:rPr>
      <w:rFonts w:eastAsia="MS Mincho"/>
      <w:lang w:eastAsia="ja-JP"/>
    </w:rPr>
  </w:style>
  <w:style w:type="paragraph" w:customStyle="1" w:styleId="aff2">
    <w:name w:val="Нормальный (таблица)"/>
    <w:basedOn w:val="a5"/>
    <w:next w:val="a5"/>
    <w:uiPriority w:val="99"/>
    <w:rsid w:val="00D651EF"/>
    <w:pPr>
      <w:widowControl w:val="0"/>
      <w:autoSpaceDE w:val="0"/>
      <w:autoSpaceDN w:val="0"/>
      <w:adjustRightInd w:val="0"/>
      <w:jc w:val="both"/>
    </w:pPr>
    <w:rPr>
      <w:rFonts w:ascii="Arial" w:eastAsia="Times New Roman" w:hAnsi="Arial" w:cs="Arial"/>
      <w:sz w:val="22"/>
      <w:szCs w:val="22"/>
      <w:lang w:eastAsia="ru-RU"/>
    </w:rPr>
  </w:style>
  <w:style w:type="paragraph" w:styleId="aff3">
    <w:name w:val="Normal (Web)"/>
    <w:aliases w:val="Обычный (веб) Знак1,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basedOn w:val="a5"/>
    <w:link w:val="aff4"/>
    <w:uiPriority w:val="99"/>
    <w:unhideWhenUsed/>
    <w:rsid w:val="00AF228B"/>
    <w:pPr>
      <w:spacing w:before="100" w:beforeAutospacing="1" w:after="100" w:afterAutospacing="1"/>
    </w:pPr>
    <w:rPr>
      <w:rFonts w:eastAsia="Calibri"/>
      <w:sz w:val="24"/>
      <w:szCs w:val="24"/>
      <w:lang w:val="x-none" w:eastAsia="x-none"/>
    </w:rPr>
  </w:style>
  <w:style w:type="character" w:customStyle="1" w:styleId="apple-converted-space">
    <w:name w:val="apple-converted-space"/>
    <w:rsid w:val="00AF228B"/>
    <w:rPr>
      <w:rFonts w:ascii="Times New Roman" w:hAnsi="Times New Roman" w:cs="Times New Roman" w:hint="default"/>
    </w:rPr>
  </w:style>
  <w:style w:type="character" w:customStyle="1" w:styleId="aa">
    <w:name w:val="Нижний колонтитул Знак"/>
    <w:aliases w:val=" Знак6 Знак, Знак14 Знак"/>
    <w:link w:val="a9"/>
    <w:uiPriority w:val="99"/>
    <w:rsid w:val="00025168"/>
    <w:rPr>
      <w:rFonts w:eastAsia="MS Mincho"/>
      <w:lang w:eastAsia="ja-JP"/>
    </w:rPr>
  </w:style>
  <w:style w:type="paragraph" w:styleId="33">
    <w:name w:val="Body Text 3"/>
    <w:basedOn w:val="a5"/>
    <w:link w:val="34"/>
    <w:unhideWhenUsed/>
    <w:rsid w:val="00C67187"/>
    <w:pPr>
      <w:spacing w:after="120"/>
    </w:pPr>
    <w:rPr>
      <w:sz w:val="16"/>
      <w:szCs w:val="16"/>
      <w:lang w:val="x-none"/>
    </w:rPr>
  </w:style>
  <w:style w:type="character" w:customStyle="1" w:styleId="34">
    <w:name w:val="Основной текст 3 Знак"/>
    <w:link w:val="33"/>
    <w:rsid w:val="00C67187"/>
    <w:rPr>
      <w:rFonts w:eastAsia="MS Mincho"/>
      <w:sz w:val="16"/>
      <w:szCs w:val="16"/>
      <w:lang w:eastAsia="ja-JP"/>
    </w:rPr>
  </w:style>
  <w:style w:type="paragraph" w:styleId="aff5">
    <w:name w:val="Body Text Indent"/>
    <w:aliases w:val="Основной текст 1,Основной текст 11"/>
    <w:basedOn w:val="a5"/>
    <w:link w:val="aff6"/>
    <w:unhideWhenUsed/>
    <w:rsid w:val="00C67187"/>
    <w:pPr>
      <w:spacing w:after="120"/>
      <w:ind w:left="283"/>
    </w:pPr>
    <w:rPr>
      <w:lang w:val="x-none"/>
    </w:rPr>
  </w:style>
  <w:style w:type="character" w:customStyle="1" w:styleId="aff6">
    <w:name w:val="Основной текст с отступом Знак"/>
    <w:aliases w:val="Основной текст 1 Знак,Основной текст 11 Знак"/>
    <w:link w:val="aff5"/>
    <w:rsid w:val="00C67187"/>
    <w:rPr>
      <w:rFonts w:eastAsia="MS Mincho"/>
      <w:lang w:eastAsia="ja-JP"/>
    </w:rPr>
  </w:style>
  <w:style w:type="numbering" w:customStyle="1" w:styleId="1a">
    <w:name w:val="Нет списка1"/>
    <w:next w:val="a8"/>
    <w:uiPriority w:val="99"/>
    <w:semiHidden/>
    <w:unhideWhenUsed/>
    <w:rsid w:val="00320DAD"/>
  </w:style>
  <w:style w:type="paragraph" w:styleId="aff7">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4"/>
    <w:uiPriority w:val="99"/>
    <w:unhideWhenUsed/>
    <w:qFormat/>
    <w:rsid w:val="00320DAD"/>
    <w:pPr>
      <w:tabs>
        <w:tab w:val="left" w:pos="9720"/>
        <w:tab w:val="right" w:pos="15138"/>
      </w:tabs>
      <w:jc w:val="center"/>
      <w:outlineLvl w:val="0"/>
    </w:pPr>
    <w:rPr>
      <w:rFonts w:eastAsia="Times New Roman"/>
      <w:b/>
      <w:bCs/>
      <w:sz w:val="26"/>
      <w:szCs w:val="26"/>
      <w:lang w:eastAsia="ru-RU"/>
    </w:rPr>
  </w:style>
  <w:style w:type="table" w:customStyle="1" w:styleId="1b">
    <w:name w:val="Сетка таблицы1"/>
    <w:basedOn w:val="a7"/>
    <w:next w:val="af5"/>
    <w:uiPriority w:val="39"/>
    <w:rsid w:val="00320DAD"/>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8"/>
    <w:uiPriority w:val="99"/>
    <w:semiHidden/>
    <w:unhideWhenUsed/>
    <w:rsid w:val="005E688C"/>
  </w:style>
  <w:style w:type="character" w:customStyle="1" w:styleId="FontStyle12">
    <w:name w:val="Font Style12"/>
    <w:rsid w:val="005E688C"/>
    <w:rPr>
      <w:rFonts w:ascii="Cambria" w:eastAsia="Times New Roman" w:hAnsi="Cambria" w:cs="Cambria"/>
      <w:lang w:bidi="hi-IN"/>
    </w:rPr>
  </w:style>
  <w:style w:type="paragraph" w:customStyle="1" w:styleId="Style8">
    <w:name w:val="Style8"/>
    <w:basedOn w:val="a5"/>
    <w:uiPriority w:val="99"/>
    <w:rsid w:val="005E688C"/>
    <w:pPr>
      <w:widowControl w:val="0"/>
      <w:autoSpaceDE w:val="0"/>
      <w:autoSpaceDN w:val="0"/>
      <w:adjustRightInd w:val="0"/>
      <w:spacing w:line="320" w:lineRule="exact"/>
      <w:ind w:hanging="360"/>
    </w:pPr>
    <w:rPr>
      <w:rFonts w:ascii="Cambria" w:eastAsia="Times New Roman" w:hAnsi="Cambria" w:cs="Cambria"/>
      <w:sz w:val="24"/>
      <w:szCs w:val="24"/>
      <w:lang w:eastAsia="ru-RU" w:bidi="hi-IN"/>
    </w:rPr>
  </w:style>
  <w:style w:type="character" w:customStyle="1" w:styleId="blk">
    <w:name w:val="blk"/>
    <w:basedOn w:val="a6"/>
    <w:rsid w:val="005E688C"/>
  </w:style>
  <w:style w:type="table" w:customStyle="1" w:styleId="26">
    <w:name w:val="Сетка таблицы2"/>
    <w:basedOn w:val="a7"/>
    <w:next w:val="af5"/>
    <w:uiPriority w:val="59"/>
    <w:rsid w:val="005E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uiPriority w:val="22"/>
    <w:qFormat/>
    <w:rsid w:val="005E688C"/>
    <w:rPr>
      <w:b/>
      <w:bCs/>
    </w:rPr>
  </w:style>
  <w:style w:type="paragraph" w:styleId="27">
    <w:name w:val="Body Text Indent 2"/>
    <w:basedOn w:val="a5"/>
    <w:link w:val="28"/>
    <w:uiPriority w:val="99"/>
    <w:unhideWhenUsed/>
    <w:rsid w:val="00091AA2"/>
    <w:pPr>
      <w:spacing w:after="120" w:line="480" w:lineRule="auto"/>
      <w:ind w:left="283"/>
    </w:pPr>
    <w:rPr>
      <w:lang w:val="x-none"/>
    </w:rPr>
  </w:style>
  <w:style w:type="character" w:customStyle="1" w:styleId="28">
    <w:name w:val="Основной текст с отступом 2 Знак"/>
    <w:link w:val="27"/>
    <w:uiPriority w:val="99"/>
    <w:rsid w:val="00091AA2"/>
    <w:rPr>
      <w:rFonts w:eastAsia="MS Mincho"/>
      <w:lang w:eastAsia="ja-JP"/>
    </w:rPr>
  </w:style>
  <w:style w:type="numbering" w:customStyle="1" w:styleId="35">
    <w:name w:val="Нет списка3"/>
    <w:next w:val="a8"/>
    <w:semiHidden/>
    <w:rsid w:val="0035694F"/>
  </w:style>
  <w:style w:type="table" w:customStyle="1" w:styleId="36">
    <w:name w:val="Сетка таблицы3"/>
    <w:basedOn w:val="a7"/>
    <w:next w:val="af5"/>
    <w:rsid w:val="003569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
    <w:name w:val="consplusnormal"/>
    <w:basedOn w:val="a5"/>
    <w:uiPriority w:val="99"/>
    <w:rsid w:val="0035694F"/>
    <w:pPr>
      <w:spacing w:before="100" w:beforeAutospacing="1" w:after="100" w:afterAutospacing="1"/>
    </w:pPr>
    <w:rPr>
      <w:rFonts w:eastAsia="Calibri"/>
      <w:sz w:val="24"/>
      <w:szCs w:val="24"/>
      <w:lang w:eastAsia="ru-RU"/>
    </w:rPr>
  </w:style>
  <w:style w:type="character" w:customStyle="1" w:styleId="31">
    <w:name w:val="Заголовок 3 Знак"/>
    <w:aliases w:val="Знак3 Знак Знак,Знак3 Знак1,Знак3 Знак Знак Знак Знак,ПодЗаголовок Знак,Заголовок 31 Знак,Знак14 Знак, Знак3 Знак Знак Знак Знак"/>
    <w:link w:val="3"/>
    <w:uiPriority w:val="9"/>
    <w:locked/>
    <w:rsid w:val="0035694F"/>
    <w:rPr>
      <w:rFonts w:eastAsia="MS Mincho"/>
      <w:b/>
      <w:sz w:val="22"/>
      <w:lang w:val="x-none" w:eastAsia="ja-JP"/>
    </w:rPr>
  </w:style>
  <w:style w:type="character" w:customStyle="1" w:styleId="aff4">
    <w:name w:val="Обычный (Интернет) Знак"/>
    <w:aliases w:val="Обычный (веб) Знак1 Знак,Обычный (веб) Знак Знак Знак,Обычный (веб) Знак2 Знак Знак Знак,Обычный (веб) Знак Знак1 Знак Знак Знак,Обычный (веб) Знак1 Знак Знак Знак Знак Знак,Обычный (веб) Знак Знак Знак Знак Знак Знак Знак"/>
    <w:link w:val="aff3"/>
    <w:locked/>
    <w:rsid w:val="0035694F"/>
    <w:rPr>
      <w:rFonts w:eastAsia="Calibri"/>
      <w:sz w:val="24"/>
      <w:szCs w:val="24"/>
    </w:rPr>
  </w:style>
  <w:style w:type="paragraph" w:customStyle="1" w:styleId="fr1">
    <w:name w:val="fr1"/>
    <w:basedOn w:val="a5"/>
    <w:rsid w:val="0035694F"/>
    <w:pPr>
      <w:spacing w:before="100" w:beforeAutospacing="1" w:after="100" w:afterAutospacing="1"/>
    </w:pPr>
    <w:rPr>
      <w:rFonts w:eastAsia="Calibri"/>
      <w:sz w:val="24"/>
      <w:szCs w:val="24"/>
      <w:lang w:eastAsia="ru-RU"/>
    </w:rPr>
  </w:style>
  <w:style w:type="paragraph" w:customStyle="1" w:styleId="1c">
    <w:name w:val="Абзац списка1"/>
    <w:basedOn w:val="a5"/>
    <w:qFormat/>
    <w:rsid w:val="0035694F"/>
    <w:pPr>
      <w:spacing w:after="200" w:line="276" w:lineRule="auto"/>
      <w:ind w:left="720"/>
    </w:pPr>
    <w:rPr>
      <w:rFonts w:ascii="Calibri" w:eastAsia="Times New Roman" w:hAnsi="Calibri"/>
      <w:sz w:val="22"/>
      <w:szCs w:val="22"/>
      <w:lang w:eastAsia="en-US"/>
    </w:rPr>
  </w:style>
  <w:style w:type="table" w:customStyle="1" w:styleId="42">
    <w:name w:val="Сетка таблицы4"/>
    <w:basedOn w:val="a7"/>
    <w:next w:val="af5"/>
    <w:uiPriority w:val="59"/>
    <w:rsid w:val="00194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8"/>
    <w:uiPriority w:val="99"/>
    <w:semiHidden/>
    <w:unhideWhenUsed/>
    <w:rsid w:val="00BF640C"/>
  </w:style>
  <w:style w:type="table" w:customStyle="1" w:styleId="52">
    <w:name w:val="Сетка таблицы5"/>
    <w:basedOn w:val="a7"/>
    <w:next w:val="af5"/>
    <w:uiPriority w:val="99"/>
    <w:rsid w:val="00BF640C"/>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8"/>
    <w:semiHidden/>
    <w:rsid w:val="00A05568"/>
  </w:style>
  <w:style w:type="paragraph" w:customStyle="1" w:styleId="aff9">
    <w:name w:val="Стиль в законе"/>
    <w:basedOn w:val="a5"/>
    <w:rsid w:val="00A05568"/>
    <w:pPr>
      <w:spacing w:before="120" w:line="360" w:lineRule="auto"/>
      <w:ind w:firstLine="851"/>
    </w:pPr>
    <w:rPr>
      <w:rFonts w:eastAsia="Times New Roman"/>
      <w:snapToGrid w:val="0"/>
      <w:sz w:val="28"/>
      <w:lang w:eastAsia="ru-RU"/>
    </w:rPr>
  </w:style>
  <w:style w:type="table" w:customStyle="1" w:styleId="62">
    <w:name w:val="Сетка таблицы6"/>
    <w:basedOn w:val="a7"/>
    <w:next w:val="af5"/>
    <w:rsid w:val="00A05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5"/>
    <w:uiPriority w:val="99"/>
    <w:rsid w:val="00A05568"/>
    <w:pPr>
      <w:overflowPunct w:val="0"/>
      <w:autoSpaceDE w:val="0"/>
      <w:autoSpaceDN w:val="0"/>
      <w:adjustRightInd w:val="0"/>
      <w:textAlignment w:val="baseline"/>
    </w:pPr>
    <w:rPr>
      <w:rFonts w:eastAsia="Times New Roman"/>
      <w:sz w:val="28"/>
      <w:lang w:eastAsia="ru-RU"/>
    </w:rPr>
  </w:style>
  <w:style w:type="character" w:customStyle="1" w:styleId="16">
    <w:name w:val="Заголовок 1 Знак"/>
    <w:aliases w:val="Заголовок 1 Знак Знак Знак1,Заголовок 1 Знак Знак Знак Знак,Заголовок 1-1 Знак"/>
    <w:link w:val="13"/>
    <w:uiPriority w:val="9"/>
    <w:locked/>
    <w:rsid w:val="00A05568"/>
    <w:rPr>
      <w:rFonts w:ascii="Calibri" w:eastAsia="MS Mincho" w:hAnsi="Calibri"/>
      <w:caps/>
      <w:kern w:val="28"/>
      <w:lang w:val="x-none" w:eastAsia="ja-JP"/>
    </w:rPr>
  </w:style>
  <w:style w:type="character" w:customStyle="1" w:styleId="22">
    <w:name w:val="Заголовок 2 Знак"/>
    <w:aliases w:val=" Знак2 Знак, Знак2 Знак Знак Знак Знак, Знак2 Знак1 Знак,Знак2 Знак Знак Знак Знак,Знак2 Знак1 Знак,ГЛАВА Знак,Заголовок 2 Знак1 Знак,Заголовок 2 Знак Знак Знак,Заголовок 21 Знак"/>
    <w:link w:val="20"/>
    <w:uiPriority w:val="9"/>
    <w:locked/>
    <w:rsid w:val="00A05568"/>
    <w:rPr>
      <w:rFonts w:ascii="Arial" w:eastAsia="MS Mincho" w:hAnsi="Arial"/>
      <w:sz w:val="22"/>
      <w:lang w:val="x-none" w:eastAsia="ja-JP"/>
    </w:rPr>
  </w:style>
  <w:style w:type="character" w:customStyle="1" w:styleId="41">
    <w:name w:val="Заголовок 4 Знак"/>
    <w:aliases w:val="ПОДЗАГОЛОВКИ Знак"/>
    <w:link w:val="40"/>
    <w:uiPriority w:val="9"/>
    <w:locked/>
    <w:rsid w:val="00A05568"/>
    <w:rPr>
      <w:rFonts w:eastAsia="MS Mincho"/>
      <w:b/>
      <w:bCs/>
      <w:szCs w:val="28"/>
      <w:lang w:val="x-none" w:eastAsia="ja-JP"/>
    </w:rPr>
  </w:style>
  <w:style w:type="paragraph" w:customStyle="1" w:styleId="211">
    <w:name w:val="Основной текст 211"/>
    <w:basedOn w:val="a5"/>
    <w:rsid w:val="00A05568"/>
    <w:pPr>
      <w:overflowPunct w:val="0"/>
      <w:autoSpaceDE w:val="0"/>
      <w:autoSpaceDN w:val="0"/>
      <w:adjustRightInd w:val="0"/>
      <w:textAlignment w:val="baseline"/>
    </w:pPr>
    <w:rPr>
      <w:rFonts w:eastAsia="Calibri"/>
      <w:sz w:val="28"/>
      <w:lang w:eastAsia="ru-RU"/>
    </w:rPr>
  </w:style>
  <w:style w:type="paragraph" w:styleId="affa">
    <w:name w:val="Subtitle"/>
    <w:basedOn w:val="a5"/>
    <w:next w:val="a5"/>
    <w:link w:val="affb"/>
    <w:uiPriority w:val="11"/>
    <w:qFormat/>
    <w:rsid w:val="00A05568"/>
    <w:pPr>
      <w:spacing w:after="60"/>
      <w:jc w:val="center"/>
      <w:outlineLvl w:val="1"/>
    </w:pPr>
    <w:rPr>
      <w:rFonts w:ascii="Cambria" w:eastAsia="Calibri" w:hAnsi="Cambria"/>
      <w:sz w:val="24"/>
      <w:szCs w:val="24"/>
      <w:lang w:val="x-none" w:eastAsia="x-none"/>
    </w:rPr>
  </w:style>
  <w:style w:type="character" w:customStyle="1" w:styleId="affb">
    <w:name w:val="Подзаголовок Знак"/>
    <w:link w:val="affa"/>
    <w:uiPriority w:val="11"/>
    <w:rsid w:val="00A05568"/>
    <w:rPr>
      <w:rFonts w:ascii="Cambria" w:eastAsia="Calibri" w:hAnsi="Cambria"/>
      <w:sz w:val="24"/>
      <w:szCs w:val="24"/>
    </w:rPr>
  </w:style>
  <w:style w:type="paragraph" w:styleId="37">
    <w:name w:val="Body Text Indent 3"/>
    <w:basedOn w:val="a5"/>
    <w:link w:val="38"/>
    <w:uiPriority w:val="99"/>
    <w:unhideWhenUsed/>
    <w:rsid w:val="00EC30A6"/>
    <w:pPr>
      <w:spacing w:after="120"/>
      <w:ind w:left="283"/>
    </w:pPr>
    <w:rPr>
      <w:sz w:val="16"/>
      <w:szCs w:val="16"/>
      <w:lang w:val="x-none"/>
    </w:rPr>
  </w:style>
  <w:style w:type="character" w:customStyle="1" w:styleId="38">
    <w:name w:val="Основной текст с отступом 3 Знак"/>
    <w:link w:val="37"/>
    <w:uiPriority w:val="99"/>
    <w:rsid w:val="00EC30A6"/>
    <w:rPr>
      <w:rFonts w:eastAsia="MS Mincho"/>
      <w:sz w:val="16"/>
      <w:szCs w:val="16"/>
      <w:lang w:eastAsia="ja-JP"/>
    </w:rPr>
  </w:style>
  <w:style w:type="table" w:customStyle="1" w:styleId="72">
    <w:name w:val="Сетка таблицы7"/>
    <w:basedOn w:val="a7"/>
    <w:next w:val="af5"/>
    <w:uiPriority w:val="59"/>
    <w:rsid w:val="00AF5CF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7"/>
    <w:next w:val="af5"/>
    <w:uiPriority w:val="59"/>
    <w:rsid w:val="008C47D6"/>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7"/>
    <w:next w:val="af5"/>
    <w:rsid w:val="008376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7"/>
    <w:next w:val="af5"/>
    <w:uiPriority w:val="59"/>
    <w:rsid w:val="00DA01EB"/>
    <w:rPr>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8"/>
    <w:semiHidden/>
    <w:unhideWhenUsed/>
    <w:rsid w:val="003F7D11"/>
  </w:style>
  <w:style w:type="table" w:customStyle="1" w:styleId="110">
    <w:name w:val="Сетка таблицы11"/>
    <w:basedOn w:val="a7"/>
    <w:next w:val="af5"/>
    <w:rsid w:val="003F7D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3F7D11"/>
    <w:pPr>
      <w:widowControl w:val="0"/>
      <w:autoSpaceDE w:val="0"/>
      <w:autoSpaceDN w:val="0"/>
      <w:adjustRightInd w:val="0"/>
    </w:pPr>
    <w:rPr>
      <w:b/>
      <w:bCs/>
      <w:sz w:val="24"/>
      <w:szCs w:val="24"/>
    </w:rPr>
  </w:style>
  <w:style w:type="paragraph" w:customStyle="1" w:styleId="44">
    <w:name w:val="заголовок 4"/>
    <w:basedOn w:val="a5"/>
    <w:next w:val="a5"/>
    <w:rsid w:val="003F7D11"/>
    <w:pPr>
      <w:keepNext/>
      <w:autoSpaceDE w:val="0"/>
      <w:autoSpaceDN w:val="0"/>
      <w:jc w:val="center"/>
    </w:pPr>
    <w:rPr>
      <w:rFonts w:eastAsia="Times New Roman"/>
      <w:sz w:val="28"/>
      <w:szCs w:val="28"/>
      <w:lang w:eastAsia="ru-RU"/>
    </w:rPr>
  </w:style>
  <w:style w:type="paragraph" w:customStyle="1" w:styleId="Normal1">
    <w:name w:val="Normal1"/>
    <w:rsid w:val="003F7D11"/>
    <w:rPr>
      <w:sz w:val="24"/>
      <w:szCs w:val="22"/>
    </w:rPr>
  </w:style>
  <w:style w:type="paragraph" w:customStyle="1" w:styleId="272">
    <w:name w:val="Стиль Заголовок 2 + 72 пт"/>
    <w:basedOn w:val="20"/>
    <w:rsid w:val="003F7D11"/>
    <w:pPr>
      <w:spacing w:after="60"/>
      <w:jc w:val="left"/>
    </w:pPr>
    <w:rPr>
      <w:rFonts w:eastAsia="Times New Roman"/>
      <w:b/>
      <w:bCs/>
      <w:i/>
      <w:iCs/>
      <w:sz w:val="300"/>
      <w:szCs w:val="300"/>
      <w:lang w:eastAsia="x-none"/>
    </w:rPr>
  </w:style>
  <w:style w:type="paragraph" w:styleId="HTML">
    <w:name w:val="HTML Preformatted"/>
    <w:aliases w:val="Знак2"/>
    <w:basedOn w:val="a5"/>
    <w:link w:val="HTML0"/>
    <w:rsid w:val="003F7D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lang w:val="x-none" w:eastAsia="x-none"/>
    </w:rPr>
  </w:style>
  <w:style w:type="character" w:customStyle="1" w:styleId="HTML0">
    <w:name w:val="Стандартный HTML Знак"/>
    <w:aliases w:val="Знак2 Знак"/>
    <w:link w:val="HTML"/>
    <w:rsid w:val="003F7D11"/>
    <w:rPr>
      <w:rFonts w:ascii="Courier New" w:hAnsi="Courier New"/>
      <w:lang w:val="x-none" w:eastAsia="x-none"/>
    </w:rPr>
  </w:style>
  <w:style w:type="paragraph" w:styleId="29">
    <w:name w:val="Body Text 2"/>
    <w:aliases w:val=" Знак1"/>
    <w:basedOn w:val="a5"/>
    <w:link w:val="2a"/>
    <w:rsid w:val="003F7D11"/>
    <w:pPr>
      <w:spacing w:after="120" w:line="480" w:lineRule="auto"/>
    </w:pPr>
    <w:rPr>
      <w:sz w:val="24"/>
      <w:lang w:val="x-none" w:eastAsia="x-none"/>
    </w:rPr>
  </w:style>
  <w:style w:type="character" w:customStyle="1" w:styleId="2a">
    <w:name w:val="Основной текст 2 Знак"/>
    <w:aliases w:val=" Знак1 Знак"/>
    <w:link w:val="29"/>
    <w:rsid w:val="003F7D11"/>
    <w:rPr>
      <w:rFonts w:eastAsia="MS Mincho"/>
      <w:sz w:val="24"/>
      <w:lang w:val="x-none" w:eastAsia="x-none"/>
    </w:rPr>
  </w:style>
  <w:style w:type="character" w:customStyle="1" w:styleId="83">
    <w:name w:val="Знак Знак8"/>
    <w:locked/>
    <w:rsid w:val="003F7D11"/>
    <w:rPr>
      <w:rFonts w:eastAsia="MS Mincho"/>
      <w:sz w:val="24"/>
      <w:lang w:val="ru-RU" w:eastAsia="ru-RU"/>
    </w:rPr>
  </w:style>
  <w:style w:type="paragraph" w:customStyle="1" w:styleId="ConsNonformat">
    <w:name w:val="ConsNonformat"/>
    <w:link w:val="ConsNonformat0"/>
    <w:rsid w:val="003F7D11"/>
    <w:pPr>
      <w:widowControl w:val="0"/>
      <w:autoSpaceDE w:val="0"/>
      <w:autoSpaceDN w:val="0"/>
      <w:adjustRightInd w:val="0"/>
    </w:pPr>
    <w:rPr>
      <w:rFonts w:ascii="Courier New" w:hAnsi="Courier New" w:cs="Courier New"/>
      <w:sz w:val="24"/>
      <w:szCs w:val="22"/>
    </w:rPr>
  </w:style>
  <w:style w:type="paragraph" w:customStyle="1" w:styleId="affc">
    <w:name w:val="Знак Знак"/>
    <w:basedOn w:val="a5"/>
    <w:rsid w:val="003F7D11"/>
    <w:rPr>
      <w:rFonts w:ascii="Verdana" w:eastAsia="Times New Roman" w:hAnsi="Verdana" w:cs="Verdana"/>
      <w:lang w:val="en-US" w:eastAsia="ru-RU"/>
    </w:rPr>
  </w:style>
  <w:style w:type="paragraph" w:customStyle="1" w:styleId="affd">
    <w:name w:val="Знак Знак Знак Знак Знак Знак Знак Знак"/>
    <w:basedOn w:val="a5"/>
    <w:rsid w:val="003F7D11"/>
    <w:rPr>
      <w:rFonts w:ascii="Verdana" w:eastAsia="Times New Roman" w:hAnsi="Verdana" w:cs="Verdana"/>
      <w:lang w:val="en-US" w:eastAsia="ru-RU"/>
    </w:rPr>
  </w:style>
  <w:style w:type="paragraph" w:customStyle="1" w:styleId="ConsTitle">
    <w:name w:val="ConsTitle"/>
    <w:rsid w:val="003F7D11"/>
    <w:pPr>
      <w:widowControl w:val="0"/>
      <w:autoSpaceDE w:val="0"/>
      <w:autoSpaceDN w:val="0"/>
      <w:adjustRightInd w:val="0"/>
    </w:pPr>
    <w:rPr>
      <w:rFonts w:ascii="Arial" w:hAnsi="Arial" w:cs="Arial"/>
      <w:b/>
      <w:bCs/>
      <w:sz w:val="24"/>
      <w:szCs w:val="22"/>
    </w:rPr>
  </w:style>
  <w:style w:type="character" w:customStyle="1" w:styleId="affe">
    <w:name w:val="Текст примечания Знак"/>
    <w:link w:val="afff"/>
    <w:rsid w:val="003F7D11"/>
    <w:rPr>
      <w:lang w:val="x-none" w:eastAsia="en-US"/>
    </w:rPr>
  </w:style>
  <w:style w:type="paragraph" w:styleId="afff">
    <w:name w:val="annotation text"/>
    <w:basedOn w:val="a5"/>
    <w:link w:val="affe"/>
    <w:unhideWhenUsed/>
    <w:rsid w:val="003F7D11"/>
    <w:pPr>
      <w:spacing w:after="200" w:line="276" w:lineRule="auto"/>
    </w:pPr>
    <w:rPr>
      <w:rFonts w:eastAsia="Times New Roman"/>
      <w:lang w:val="x-none" w:eastAsia="en-US"/>
    </w:rPr>
  </w:style>
  <w:style w:type="character" w:customStyle="1" w:styleId="1d">
    <w:name w:val="Текст примечания Знак1"/>
    <w:uiPriority w:val="99"/>
    <w:semiHidden/>
    <w:rsid w:val="003F7D11"/>
    <w:rPr>
      <w:rFonts w:eastAsia="MS Mincho"/>
      <w:lang w:eastAsia="ja-JP"/>
    </w:rPr>
  </w:style>
  <w:style w:type="character" w:customStyle="1" w:styleId="afff0">
    <w:name w:val="Тема примечания Знак"/>
    <w:link w:val="afff1"/>
    <w:uiPriority w:val="99"/>
    <w:semiHidden/>
    <w:rsid w:val="003F7D11"/>
    <w:rPr>
      <w:b/>
      <w:bCs/>
      <w:lang w:val="x-none" w:eastAsia="en-US"/>
    </w:rPr>
  </w:style>
  <w:style w:type="paragraph" w:styleId="afff1">
    <w:name w:val="annotation subject"/>
    <w:basedOn w:val="afff"/>
    <w:next w:val="afff"/>
    <w:link w:val="afff0"/>
    <w:uiPriority w:val="99"/>
    <w:semiHidden/>
    <w:unhideWhenUsed/>
    <w:rsid w:val="003F7D11"/>
    <w:rPr>
      <w:b/>
      <w:bCs/>
    </w:rPr>
  </w:style>
  <w:style w:type="character" w:customStyle="1" w:styleId="1e">
    <w:name w:val="Тема примечания Знак1"/>
    <w:uiPriority w:val="99"/>
    <w:semiHidden/>
    <w:rsid w:val="003F7D11"/>
    <w:rPr>
      <w:rFonts w:eastAsia="MS Mincho"/>
      <w:b/>
      <w:bCs/>
      <w:lang w:eastAsia="ja-JP"/>
    </w:rPr>
  </w:style>
  <w:style w:type="paragraph" w:customStyle="1" w:styleId="Default">
    <w:name w:val="Default"/>
    <w:uiPriority w:val="99"/>
    <w:qFormat/>
    <w:rsid w:val="003F7D11"/>
    <w:pPr>
      <w:autoSpaceDE w:val="0"/>
      <w:autoSpaceDN w:val="0"/>
      <w:adjustRightInd w:val="0"/>
    </w:pPr>
    <w:rPr>
      <w:rFonts w:eastAsia="Calibri"/>
      <w:color w:val="000000"/>
      <w:sz w:val="24"/>
      <w:szCs w:val="24"/>
    </w:rPr>
  </w:style>
  <w:style w:type="paragraph" w:customStyle="1" w:styleId="afff2">
    <w:name w:val="Знак"/>
    <w:basedOn w:val="a5"/>
    <w:rsid w:val="003F7D11"/>
    <w:pPr>
      <w:spacing w:after="160" w:line="240" w:lineRule="exact"/>
    </w:pPr>
    <w:rPr>
      <w:rFonts w:ascii="Verdana" w:eastAsia="Times New Roman" w:hAnsi="Verdana"/>
      <w:lang w:val="en-US" w:eastAsia="ru-RU"/>
    </w:rPr>
  </w:style>
  <w:style w:type="character" w:customStyle="1" w:styleId="FontStyle51">
    <w:name w:val="Font Style51"/>
    <w:rsid w:val="003F7D11"/>
    <w:rPr>
      <w:rFonts w:ascii="Times New Roman" w:hAnsi="Times New Roman" w:cs="Times New Roman"/>
      <w:sz w:val="22"/>
      <w:szCs w:val="22"/>
    </w:rPr>
  </w:style>
  <w:style w:type="character" w:customStyle="1" w:styleId="FontStyle48">
    <w:name w:val="Font Style48"/>
    <w:rsid w:val="003F7D11"/>
    <w:rPr>
      <w:rFonts w:ascii="Times New Roman" w:hAnsi="Times New Roman" w:cs="Times New Roman"/>
      <w:sz w:val="22"/>
      <w:szCs w:val="22"/>
    </w:rPr>
  </w:style>
  <w:style w:type="character" w:customStyle="1" w:styleId="FontStyle62">
    <w:name w:val="Font Style62"/>
    <w:rsid w:val="003F7D11"/>
    <w:rPr>
      <w:rFonts w:ascii="Sylfaen" w:hAnsi="Sylfaen" w:cs="Sylfaen"/>
      <w:i/>
      <w:iCs/>
      <w:sz w:val="28"/>
      <w:szCs w:val="28"/>
    </w:rPr>
  </w:style>
  <w:style w:type="numbering" w:customStyle="1" w:styleId="112">
    <w:name w:val="Нет списка11"/>
    <w:next w:val="a8"/>
    <w:semiHidden/>
    <w:rsid w:val="003F7D11"/>
  </w:style>
  <w:style w:type="character" w:customStyle="1" w:styleId="FontStyle26">
    <w:name w:val="Font Style26"/>
    <w:rsid w:val="003F7D11"/>
    <w:rPr>
      <w:rFonts w:ascii="Times New Roman" w:hAnsi="Times New Roman" w:cs="Times New Roman"/>
      <w:sz w:val="20"/>
      <w:szCs w:val="20"/>
    </w:rPr>
  </w:style>
  <w:style w:type="character" w:customStyle="1" w:styleId="text">
    <w:name w:val="text"/>
    <w:rsid w:val="003F7D11"/>
    <w:rPr>
      <w:rFonts w:cs="Times New Roman"/>
    </w:rPr>
  </w:style>
  <w:style w:type="character" w:styleId="afff3">
    <w:name w:val="annotation reference"/>
    <w:rsid w:val="003F7D11"/>
    <w:rPr>
      <w:rFonts w:cs="Times New Roman"/>
      <w:sz w:val="16"/>
      <w:szCs w:val="16"/>
    </w:rPr>
  </w:style>
  <w:style w:type="character" w:customStyle="1" w:styleId="bold1">
    <w:name w:val="bold1"/>
    <w:rsid w:val="003F7D11"/>
    <w:rPr>
      <w:rFonts w:cs="Times New Roman"/>
      <w:b/>
      <w:bCs/>
    </w:rPr>
  </w:style>
  <w:style w:type="paragraph" w:customStyle="1" w:styleId="1f">
    <w:name w:val="Рецензия1"/>
    <w:hidden/>
    <w:semiHidden/>
    <w:rsid w:val="003F7D11"/>
    <w:rPr>
      <w:rFonts w:ascii="Calibri" w:hAnsi="Calibri"/>
      <w:sz w:val="22"/>
      <w:szCs w:val="22"/>
    </w:rPr>
  </w:style>
  <w:style w:type="paragraph" w:customStyle="1" w:styleId="113">
    <w:name w:val="Абзац списка11"/>
    <w:basedOn w:val="a5"/>
    <w:qFormat/>
    <w:rsid w:val="003F7D11"/>
    <w:pPr>
      <w:autoSpaceDN w:val="0"/>
      <w:spacing w:after="200" w:line="276" w:lineRule="auto"/>
      <w:ind w:left="720"/>
      <w:textAlignment w:val="baseline"/>
    </w:pPr>
    <w:rPr>
      <w:rFonts w:ascii="Calibri" w:eastAsia="Times New Roman" w:hAnsi="Calibri"/>
      <w:sz w:val="22"/>
      <w:szCs w:val="22"/>
      <w:lang w:eastAsia="en-US"/>
    </w:rPr>
  </w:style>
  <w:style w:type="character" w:customStyle="1" w:styleId="apple-style-span">
    <w:name w:val="apple-style-span"/>
    <w:rsid w:val="003F7D11"/>
  </w:style>
  <w:style w:type="numbering" w:customStyle="1" w:styleId="73">
    <w:name w:val="Нет списка7"/>
    <w:next w:val="a8"/>
    <w:uiPriority w:val="99"/>
    <w:semiHidden/>
    <w:unhideWhenUsed/>
    <w:rsid w:val="00AA0BCD"/>
  </w:style>
  <w:style w:type="table" w:customStyle="1" w:styleId="120">
    <w:name w:val="Сетка таблицы12"/>
    <w:basedOn w:val="a7"/>
    <w:next w:val="af5"/>
    <w:uiPriority w:val="99"/>
    <w:rsid w:val="00AA0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8"/>
    <w:uiPriority w:val="99"/>
    <w:semiHidden/>
    <w:unhideWhenUsed/>
    <w:rsid w:val="00AA0BCD"/>
  </w:style>
  <w:style w:type="table" w:customStyle="1" w:styleId="130">
    <w:name w:val="Сетка таблицы13"/>
    <w:basedOn w:val="a7"/>
    <w:next w:val="af5"/>
    <w:uiPriority w:val="99"/>
    <w:rsid w:val="00AA0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8"/>
    <w:semiHidden/>
    <w:rsid w:val="00AD63B6"/>
  </w:style>
  <w:style w:type="paragraph" w:customStyle="1" w:styleId="15">
    <w:name w:val="Стиль1"/>
    <w:basedOn w:val="a5"/>
    <w:rsid w:val="00AD63B6"/>
    <w:pPr>
      <w:keepNext/>
      <w:keepLines/>
      <w:widowControl w:val="0"/>
      <w:numPr>
        <w:numId w:val="1"/>
      </w:numPr>
      <w:suppressLineNumbers/>
      <w:suppressAutoHyphens/>
      <w:spacing w:after="60"/>
    </w:pPr>
    <w:rPr>
      <w:rFonts w:eastAsia="Times New Roman"/>
      <w:b/>
      <w:sz w:val="28"/>
      <w:szCs w:val="24"/>
      <w:lang w:eastAsia="ru-RU"/>
    </w:rPr>
  </w:style>
  <w:style w:type="paragraph" w:customStyle="1" w:styleId="21">
    <w:name w:val="Стиль2"/>
    <w:basedOn w:val="2b"/>
    <w:qFormat/>
    <w:rsid w:val="00AD63B6"/>
    <w:pPr>
      <w:keepNext/>
      <w:keepLines/>
      <w:widowControl w:val="0"/>
      <w:numPr>
        <w:ilvl w:val="1"/>
        <w:numId w:val="1"/>
      </w:numPr>
      <w:suppressLineNumbers/>
      <w:suppressAutoHyphens/>
    </w:pPr>
    <w:rPr>
      <w:b/>
      <w:szCs w:val="20"/>
    </w:rPr>
  </w:style>
  <w:style w:type="paragraph" w:customStyle="1" w:styleId="30">
    <w:name w:val="Стиль3"/>
    <w:basedOn w:val="27"/>
    <w:link w:val="39"/>
    <w:rsid w:val="00AD63B6"/>
    <w:pPr>
      <w:widowControl w:val="0"/>
      <w:numPr>
        <w:ilvl w:val="2"/>
        <w:numId w:val="1"/>
      </w:numPr>
      <w:adjustRightInd w:val="0"/>
      <w:spacing w:after="0" w:line="240" w:lineRule="auto"/>
      <w:textAlignment w:val="baseline"/>
    </w:pPr>
    <w:rPr>
      <w:rFonts w:eastAsia="Times New Roman"/>
      <w:sz w:val="24"/>
      <w:lang w:val="ru-RU" w:eastAsia="ru-RU"/>
    </w:rPr>
  </w:style>
  <w:style w:type="paragraph" w:customStyle="1" w:styleId="2-11">
    <w:name w:val="содержание2-11"/>
    <w:basedOn w:val="a5"/>
    <w:rsid w:val="00AD63B6"/>
    <w:pPr>
      <w:spacing w:after="60"/>
    </w:pPr>
    <w:rPr>
      <w:rFonts w:eastAsia="Times New Roman"/>
      <w:sz w:val="24"/>
      <w:szCs w:val="24"/>
      <w:lang w:eastAsia="ru-RU"/>
    </w:rPr>
  </w:style>
  <w:style w:type="paragraph" w:styleId="2b">
    <w:name w:val="List Number 2"/>
    <w:basedOn w:val="a5"/>
    <w:rsid w:val="00AD63B6"/>
    <w:pPr>
      <w:tabs>
        <w:tab w:val="num" w:pos="0"/>
      </w:tabs>
      <w:spacing w:after="60"/>
      <w:ind w:left="432" w:hanging="432"/>
    </w:pPr>
    <w:rPr>
      <w:rFonts w:eastAsia="Times New Roman"/>
      <w:sz w:val="24"/>
      <w:szCs w:val="24"/>
      <w:lang w:eastAsia="ru-RU"/>
    </w:rPr>
  </w:style>
  <w:style w:type="table" w:customStyle="1" w:styleId="140">
    <w:name w:val="Сетка таблицы14"/>
    <w:basedOn w:val="a7"/>
    <w:next w:val="af5"/>
    <w:rsid w:val="00AD63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footnote reference"/>
    <w:aliases w:val="Знак сноски-FN,Знак сноски 1,Ciae niinee-FN,Referencia nota al pie,Ссылка на сноску 45,Appel note de bas de page"/>
    <w:uiPriority w:val="99"/>
    <w:rsid w:val="00AD63B6"/>
    <w:rPr>
      <w:rFonts w:ascii="Times New Roman" w:hAnsi="Times New Roman"/>
      <w:vertAlign w:val="superscript"/>
    </w:rPr>
  </w:style>
  <w:style w:type="paragraph" w:styleId="afff5">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f6"/>
    <w:uiPriority w:val="99"/>
    <w:rsid w:val="00AD63B6"/>
    <w:pPr>
      <w:spacing w:after="60"/>
    </w:pPr>
    <w:rPr>
      <w:rFonts w:eastAsia="Times New Roman"/>
      <w:lang w:eastAsia="ru-RU"/>
    </w:rPr>
  </w:style>
  <w:style w:type="character" w:customStyle="1" w:styleId="afff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f5"/>
    <w:uiPriority w:val="99"/>
    <w:rsid w:val="00AD63B6"/>
  </w:style>
  <w:style w:type="character" w:customStyle="1" w:styleId="afff7">
    <w:name w:val="Основной шрифт"/>
    <w:rsid w:val="00AD63B6"/>
  </w:style>
  <w:style w:type="paragraph" w:customStyle="1" w:styleId="Iauiue">
    <w:name w:val="Iau?iue"/>
    <w:rsid w:val="00AD63B6"/>
    <w:rPr>
      <w:lang w:val="en-US"/>
    </w:rPr>
  </w:style>
  <w:style w:type="character" w:customStyle="1" w:styleId="FontStyle25">
    <w:name w:val="Font Style25"/>
    <w:uiPriority w:val="99"/>
    <w:rsid w:val="00AD63B6"/>
    <w:rPr>
      <w:rFonts w:ascii="Times New Roman" w:hAnsi="Times New Roman" w:cs="Times New Roman"/>
      <w:sz w:val="26"/>
      <w:szCs w:val="26"/>
    </w:rPr>
  </w:style>
  <w:style w:type="paragraph" w:customStyle="1" w:styleId="Style6">
    <w:name w:val="Style6"/>
    <w:basedOn w:val="a5"/>
    <w:rsid w:val="00AD63B6"/>
    <w:pPr>
      <w:widowControl w:val="0"/>
      <w:autoSpaceDE w:val="0"/>
      <w:autoSpaceDN w:val="0"/>
      <w:adjustRightInd w:val="0"/>
      <w:spacing w:line="321" w:lineRule="exact"/>
      <w:ind w:firstLine="446"/>
    </w:pPr>
    <w:rPr>
      <w:rFonts w:eastAsia="Times New Roman"/>
      <w:sz w:val="24"/>
      <w:szCs w:val="24"/>
      <w:lang w:eastAsia="ru-RU"/>
    </w:rPr>
  </w:style>
  <w:style w:type="paragraph" w:customStyle="1" w:styleId="310">
    <w:name w:val="Основной текст 31"/>
    <w:basedOn w:val="a5"/>
    <w:uiPriority w:val="99"/>
    <w:rsid w:val="00AD63B6"/>
    <w:pPr>
      <w:keepNext/>
      <w:keepLines/>
    </w:pPr>
    <w:rPr>
      <w:rFonts w:eastAsia="Times New Roman"/>
      <w:sz w:val="24"/>
      <w:lang w:eastAsia="ar-SA"/>
    </w:rPr>
  </w:style>
  <w:style w:type="table" w:customStyle="1" w:styleId="150">
    <w:name w:val="Сетка таблицы15"/>
    <w:basedOn w:val="a7"/>
    <w:next w:val="af5"/>
    <w:rsid w:val="00AD63B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8"/>
    <w:uiPriority w:val="99"/>
    <w:semiHidden/>
    <w:unhideWhenUsed/>
    <w:rsid w:val="00AF1E98"/>
  </w:style>
  <w:style w:type="table" w:customStyle="1" w:styleId="160">
    <w:name w:val="Сетка таблицы16"/>
    <w:basedOn w:val="a7"/>
    <w:next w:val="af5"/>
    <w:rsid w:val="00AF1E9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0">
    <w:name w:val="Знак Знак Знак1 Знак Знак Знак Знак"/>
    <w:basedOn w:val="a5"/>
    <w:semiHidden/>
    <w:rsid w:val="00AF1E98"/>
    <w:pPr>
      <w:spacing w:before="100" w:beforeAutospacing="1" w:after="100" w:afterAutospacing="1"/>
    </w:pPr>
    <w:rPr>
      <w:rFonts w:ascii="Tahoma" w:eastAsia="Times New Roman" w:hAnsi="Tahoma"/>
      <w:lang w:val="en-US" w:eastAsia="en-US"/>
    </w:rPr>
  </w:style>
  <w:style w:type="table" w:customStyle="1" w:styleId="170">
    <w:name w:val="Сетка таблицы17"/>
    <w:basedOn w:val="a7"/>
    <w:next w:val="af5"/>
    <w:uiPriority w:val="59"/>
    <w:rsid w:val="00AF1E9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
    <w:name w:val="Нет списка12"/>
    <w:next w:val="a8"/>
    <w:uiPriority w:val="99"/>
    <w:semiHidden/>
    <w:unhideWhenUsed/>
    <w:rsid w:val="00B67251"/>
  </w:style>
  <w:style w:type="character" w:customStyle="1" w:styleId="51">
    <w:name w:val="Заголовок 5 Знак"/>
    <w:link w:val="50"/>
    <w:uiPriority w:val="9"/>
    <w:rsid w:val="00B67251"/>
    <w:rPr>
      <w:rFonts w:eastAsia="MS Mincho"/>
      <w:bCs/>
      <w:i/>
      <w:iCs/>
      <w:lang w:val="x-none" w:eastAsia="ja-JP"/>
    </w:rPr>
  </w:style>
  <w:style w:type="character" w:customStyle="1" w:styleId="61">
    <w:name w:val="Заголовок 6 Знак"/>
    <w:link w:val="60"/>
    <w:uiPriority w:val="9"/>
    <w:rsid w:val="00B67251"/>
    <w:rPr>
      <w:rFonts w:ascii="Arial" w:eastAsia="MS Mincho" w:hAnsi="Arial"/>
      <w:b/>
      <w:sz w:val="24"/>
      <w:szCs w:val="24"/>
      <w:lang w:val="x-none" w:eastAsia="ja-JP"/>
    </w:rPr>
  </w:style>
  <w:style w:type="character" w:customStyle="1" w:styleId="71">
    <w:name w:val="Заголовок 7 Знак"/>
    <w:aliases w:val="Заголовок x.x Знак"/>
    <w:link w:val="7"/>
    <w:uiPriority w:val="9"/>
    <w:rsid w:val="00B67251"/>
    <w:rPr>
      <w:rFonts w:eastAsia="MS Mincho"/>
      <w:b/>
      <w:bCs/>
      <w:sz w:val="16"/>
      <w:lang w:val="x-none" w:eastAsia="ja-JP"/>
    </w:rPr>
  </w:style>
  <w:style w:type="character" w:customStyle="1" w:styleId="81">
    <w:name w:val="Заголовок 8 Знак"/>
    <w:link w:val="8"/>
    <w:uiPriority w:val="9"/>
    <w:rsid w:val="00B67251"/>
    <w:rPr>
      <w:rFonts w:eastAsia="MS Mincho"/>
      <w:bCs/>
      <w:lang w:val="x-none" w:eastAsia="ja-JP"/>
    </w:rPr>
  </w:style>
  <w:style w:type="character" w:customStyle="1" w:styleId="90">
    <w:name w:val="Заголовок 9 Знак"/>
    <w:link w:val="9"/>
    <w:uiPriority w:val="9"/>
    <w:rsid w:val="00B67251"/>
    <w:rPr>
      <w:rFonts w:eastAsia="MS Mincho"/>
      <w:b/>
      <w:snapToGrid w:val="0"/>
      <w:sz w:val="22"/>
      <w:lang w:val="x-none" w:eastAsia="ja-JP"/>
    </w:rPr>
  </w:style>
  <w:style w:type="character" w:customStyle="1" w:styleId="1f1">
    <w:name w:val="Просмотренная гиперссылка1"/>
    <w:uiPriority w:val="99"/>
    <w:semiHidden/>
    <w:unhideWhenUsed/>
    <w:rsid w:val="00B67251"/>
    <w:rPr>
      <w:color w:val="800080"/>
      <w:u w:val="single"/>
    </w:rPr>
  </w:style>
  <w:style w:type="character" w:customStyle="1" w:styleId="afff8">
    <w:name w:val="Без интервала Знак"/>
    <w:link w:val="afff9"/>
    <w:uiPriority w:val="1"/>
    <w:locked/>
    <w:rsid w:val="00B67251"/>
    <w:rPr>
      <w:rFonts w:ascii="Calibri" w:eastAsia="Calibri" w:hAnsi="Calibri"/>
      <w:sz w:val="28"/>
      <w:szCs w:val="22"/>
      <w:lang w:val="ru-RU" w:eastAsia="ru-RU" w:bidi="ar-SA"/>
    </w:rPr>
  </w:style>
  <w:style w:type="paragraph" w:styleId="afff9">
    <w:name w:val="No Spacing"/>
    <w:link w:val="afff8"/>
    <w:qFormat/>
    <w:rsid w:val="00B67251"/>
    <w:pPr>
      <w:jc w:val="both"/>
    </w:pPr>
    <w:rPr>
      <w:rFonts w:ascii="Calibri" w:eastAsia="Calibri" w:hAnsi="Calibri"/>
      <w:sz w:val="28"/>
      <w:szCs w:val="22"/>
    </w:rPr>
  </w:style>
  <w:style w:type="paragraph" w:customStyle="1" w:styleId="afffa">
    <w:name w:val="Стиль Бюллетень"/>
    <w:basedOn w:val="13"/>
    <w:next w:val="20"/>
    <w:qFormat/>
    <w:rsid w:val="00B67251"/>
    <w:pPr>
      <w:spacing w:line="276" w:lineRule="auto"/>
      <w:jc w:val="center"/>
    </w:pPr>
    <w:rPr>
      <w:rFonts w:ascii="Times New Roman" w:eastAsia="Times New Roman" w:hAnsi="Times New Roman"/>
      <w:b/>
      <w:sz w:val="36"/>
      <w:szCs w:val="36"/>
      <w:lang w:eastAsia="ru-RU"/>
    </w:rPr>
  </w:style>
  <w:style w:type="table" w:customStyle="1" w:styleId="180">
    <w:name w:val="Сетка таблицы18"/>
    <w:basedOn w:val="a7"/>
    <w:next w:val="af5"/>
    <w:uiPriority w:val="59"/>
    <w:rsid w:val="00B67251"/>
    <w:rPr>
      <w:rFonts w:eastAsia="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b">
    <w:name w:val="FollowedHyperlink"/>
    <w:uiPriority w:val="99"/>
    <w:unhideWhenUsed/>
    <w:rsid w:val="00B67251"/>
    <w:rPr>
      <w:color w:val="800080"/>
      <w:u w:val="single"/>
    </w:rPr>
  </w:style>
  <w:style w:type="table" w:customStyle="1" w:styleId="190">
    <w:name w:val="Сетка таблицы19"/>
    <w:basedOn w:val="a7"/>
    <w:next w:val="af5"/>
    <w:uiPriority w:val="59"/>
    <w:rsid w:val="00D570E7"/>
    <w:rPr>
      <w:rFonts w:ascii="Calibri" w:eastAsia="Arial Unicode MS"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c">
    <w:name w:val="toa heading"/>
    <w:basedOn w:val="a5"/>
    <w:next w:val="a5"/>
    <w:semiHidden/>
    <w:unhideWhenUsed/>
    <w:rsid w:val="00F2235B"/>
    <w:pPr>
      <w:spacing w:before="120"/>
    </w:pPr>
    <w:rPr>
      <w:rFonts w:ascii="Cambria" w:eastAsia="Times New Roman" w:hAnsi="Cambria"/>
      <w:b/>
      <w:bCs/>
      <w:sz w:val="24"/>
      <w:szCs w:val="24"/>
    </w:rPr>
  </w:style>
  <w:style w:type="numbering" w:customStyle="1" w:styleId="131">
    <w:name w:val="Нет списка13"/>
    <w:next w:val="a8"/>
    <w:semiHidden/>
    <w:rsid w:val="00CD3C3F"/>
  </w:style>
  <w:style w:type="paragraph" w:customStyle="1" w:styleId="122">
    <w:name w:val="12"/>
    <w:basedOn w:val="a5"/>
    <w:rsid w:val="00CD3C3F"/>
    <w:rPr>
      <w:rFonts w:eastAsia="Times New Roman"/>
      <w:sz w:val="24"/>
      <w:szCs w:val="24"/>
      <w:lang w:eastAsia="ru-RU"/>
    </w:rPr>
  </w:style>
  <w:style w:type="numbering" w:customStyle="1" w:styleId="141">
    <w:name w:val="Нет списка14"/>
    <w:next w:val="a8"/>
    <w:semiHidden/>
    <w:rsid w:val="00CD3C3F"/>
  </w:style>
  <w:style w:type="paragraph" w:customStyle="1" w:styleId="311">
    <w:name w:val="Знак31"/>
    <w:basedOn w:val="a5"/>
    <w:rsid w:val="00CD3C3F"/>
    <w:pPr>
      <w:spacing w:after="160" w:line="240" w:lineRule="exact"/>
    </w:pPr>
    <w:rPr>
      <w:rFonts w:ascii="Verdana" w:eastAsia="Times New Roman" w:hAnsi="Verdana"/>
      <w:lang w:val="en-US" w:eastAsia="en-US"/>
    </w:rPr>
  </w:style>
  <w:style w:type="table" w:customStyle="1" w:styleId="200">
    <w:name w:val="Сетка таблицы20"/>
    <w:basedOn w:val="a7"/>
    <w:next w:val="af5"/>
    <w:rsid w:val="00CD3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5"/>
    <w:rsid w:val="00CD3C3F"/>
    <w:pPr>
      <w:spacing w:before="100" w:beforeAutospacing="1" w:after="100" w:afterAutospacing="1"/>
    </w:pPr>
    <w:rPr>
      <w:rFonts w:eastAsia="Times New Roman"/>
      <w:sz w:val="24"/>
      <w:szCs w:val="24"/>
      <w:lang w:eastAsia="ru-RU"/>
    </w:rPr>
  </w:style>
  <w:style w:type="paragraph" w:customStyle="1" w:styleId="s13">
    <w:name w:val="s_13"/>
    <w:basedOn w:val="a5"/>
    <w:rsid w:val="00CD3C3F"/>
    <w:pPr>
      <w:ind w:firstLine="720"/>
    </w:pPr>
    <w:rPr>
      <w:rFonts w:eastAsia="Times New Roman"/>
      <w:lang w:eastAsia="ru-RU"/>
    </w:rPr>
  </w:style>
  <w:style w:type="numbering" w:customStyle="1" w:styleId="151">
    <w:name w:val="Нет списка15"/>
    <w:next w:val="a8"/>
    <w:uiPriority w:val="99"/>
    <w:semiHidden/>
    <w:unhideWhenUsed/>
    <w:rsid w:val="00377A97"/>
  </w:style>
  <w:style w:type="numbering" w:customStyle="1" w:styleId="161">
    <w:name w:val="Нет списка16"/>
    <w:next w:val="a8"/>
    <w:uiPriority w:val="99"/>
    <w:semiHidden/>
    <w:unhideWhenUsed/>
    <w:rsid w:val="00377A97"/>
  </w:style>
  <w:style w:type="table" w:customStyle="1" w:styleId="212">
    <w:name w:val="Сетка таблицы21"/>
    <w:basedOn w:val="a7"/>
    <w:next w:val="af5"/>
    <w:rsid w:val="00B92BC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7"/>
    <w:next w:val="af5"/>
    <w:rsid w:val="001D166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next w:val="af5"/>
    <w:rsid w:val="001D166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6D109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59"/>
    <w:rsid w:val="006D109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8"/>
    <w:uiPriority w:val="99"/>
    <w:semiHidden/>
    <w:unhideWhenUsed/>
    <w:rsid w:val="006D1090"/>
  </w:style>
  <w:style w:type="paragraph" w:customStyle="1" w:styleId="ConsNormal">
    <w:name w:val="ConsNormal"/>
    <w:rsid w:val="006D1090"/>
    <w:pPr>
      <w:widowControl w:val="0"/>
      <w:autoSpaceDE w:val="0"/>
      <w:autoSpaceDN w:val="0"/>
      <w:adjustRightInd w:val="0"/>
      <w:ind w:firstLine="720"/>
    </w:pPr>
    <w:rPr>
      <w:rFonts w:ascii="Arial" w:hAnsi="Arial" w:cs="Arial"/>
    </w:rPr>
  </w:style>
  <w:style w:type="character" w:customStyle="1" w:styleId="BodyTextIndentChar">
    <w:name w:val="Body Text Indent Char"/>
    <w:link w:val="1f2"/>
    <w:locked/>
    <w:rsid w:val="006D1090"/>
    <w:rPr>
      <w:lang w:val="x-none"/>
    </w:rPr>
  </w:style>
  <w:style w:type="paragraph" w:customStyle="1" w:styleId="1f2">
    <w:name w:val="Основной текст с отступом1"/>
    <w:basedOn w:val="a5"/>
    <w:link w:val="BodyTextIndentChar"/>
    <w:rsid w:val="006D1090"/>
    <w:pPr>
      <w:spacing w:after="120" w:line="480" w:lineRule="auto"/>
    </w:pPr>
    <w:rPr>
      <w:rFonts w:eastAsia="Times New Roman"/>
      <w:lang w:val="x-none" w:eastAsia="x-none"/>
    </w:rPr>
  </w:style>
  <w:style w:type="character" w:customStyle="1" w:styleId="Bodytext">
    <w:name w:val="Body text_"/>
    <w:link w:val="1f3"/>
    <w:uiPriority w:val="99"/>
    <w:locked/>
    <w:rsid w:val="006D1090"/>
    <w:rPr>
      <w:sz w:val="27"/>
      <w:szCs w:val="27"/>
      <w:shd w:val="clear" w:color="auto" w:fill="FFFFFF"/>
    </w:rPr>
  </w:style>
  <w:style w:type="paragraph" w:customStyle="1" w:styleId="1f3">
    <w:name w:val="Основной текст1"/>
    <w:basedOn w:val="a5"/>
    <w:link w:val="Bodytext"/>
    <w:rsid w:val="006D1090"/>
    <w:pPr>
      <w:shd w:val="clear" w:color="auto" w:fill="FFFFFF"/>
      <w:spacing w:after="600" w:line="322" w:lineRule="exact"/>
      <w:ind w:hanging="840"/>
      <w:jc w:val="right"/>
    </w:pPr>
    <w:rPr>
      <w:rFonts w:eastAsia="Times New Roman"/>
      <w:sz w:val="27"/>
      <w:szCs w:val="27"/>
      <w:lang w:val="x-none" w:eastAsia="x-none"/>
    </w:rPr>
  </w:style>
  <w:style w:type="character" w:customStyle="1" w:styleId="Bodytext3">
    <w:name w:val="Body text (3)_"/>
    <w:link w:val="Bodytext30"/>
    <w:uiPriority w:val="99"/>
    <w:locked/>
    <w:rsid w:val="006D1090"/>
    <w:rPr>
      <w:sz w:val="23"/>
      <w:szCs w:val="23"/>
      <w:shd w:val="clear" w:color="auto" w:fill="FFFFFF"/>
    </w:rPr>
  </w:style>
  <w:style w:type="paragraph" w:customStyle="1" w:styleId="Bodytext30">
    <w:name w:val="Body text (3)"/>
    <w:basedOn w:val="a5"/>
    <w:link w:val="Bodytext3"/>
    <w:uiPriority w:val="99"/>
    <w:rsid w:val="006D1090"/>
    <w:pPr>
      <w:shd w:val="clear" w:color="auto" w:fill="FFFFFF"/>
      <w:spacing w:line="317" w:lineRule="exact"/>
    </w:pPr>
    <w:rPr>
      <w:rFonts w:eastAsia="Times New Roman"/>
      <w:sz w:val="23"/>
      <w:szCs w:val="23"/>
      <w:lang w:val="x-none" w:eastAsia="x-none"/>
    </w:rPr>
  </w:style>
  <w:style w:type="paragraph" w:customStyle="1" w:styleId="afffd">
    <w:name w:val="Таблицы (моноширинный)"/>
    <w:basedOn w:val="a5"/>
    <w:next w:val="a5"/>
    <w:qFormat/>
    <w:rsid w:val="006D1090"/>
    <w:pPr>
      <w:widowControl w:val="0"/>
      <w:suppressAutoHyphens/>
      <w:autoSpaceDE w:val="0"/>
      <w:jc w:val="both"/>
    </w:pPr>
    <w:rPr>
      <w:rFonts w:ascii="Courier New" w:eastAsia="Times New Roman" w:hAnsi="Courier New" w:cs="Courier New"/>
      <w:lang w:eastAsia="ar-SA"/>
    </w:rPr>
  </w:style>
  <w:style w:type="paragraph" w:customStyle="1" w:styleId="left">
    <w:name w:val="left"/>
    <w:basedOn w:val="a5"/>
    <w:uiPriority w:val="99"/>
    <w:rsid w:val="006D1090"/>
    <w:pPr>
      <w:spacing w:before="100" w:after="100"/>
    </w:pPr>
    <w:rPr>
      <w:rFonts w:eastAsia="Times New Roman"/>
      <w:sz w:val="24"/>
      <w:szCs w:val="24"/>
      <w:lang w:eastAsia="ru-RU"/>
    </w:rPr>
  </w:style>
  <w:style w:type="character" w:customStyle="1" w:styleId="410">
    <w:name w:val="Заголовок 4 Знак1"/>
    <w:uiPriority w:val="99"/>
    <w:semiHidden/>
    <w:locked/>
    <w:rsid w:val="006D1090"/>
    <w:rPr>
      <w:sz w:val="28"/>
      <w:szCs w:val="28"/>
      <w:lang w:val="x-none"/>
    </w:rPr>
  </w:style>
  <w:style w:type="character" w:customStyle="1" w:styleId="74">
    <w:name w:val="Знак7"/>
    <w:rsid w:val="006D1090"/>
    <w:rPr>
      <w:rFonts w:ascii="Times New Roman" w:hAnsi="Times New Roman" w:cs="Times New Roman" w:hint="default"/>
      <w:sz w:val="16"/>
      <w:szCs w:val="16"/>
      <w:lang w:val="ru-RU" w:eastAsia="ru-RU"/>
    </w:rPr>
  </w:style>
  <w:style w:type="character" w:customStyle="1" w:styleId="2c">
    <w:name w:val="Основной текст2"/>
    <w:rsid w:val="006D1090"/>
    <w:rPr>
      <w:rFonts w:ascii="Times New Roman" w:hAnsi="Times New Roman" w:cs="Times New Roman" w:hint="default"/>
      <w:strike w:val="0"/>
      <w:dstrike w:val="0"/>
      <w:color w:val="000000"/>
      <w:spacing w:val="0"/>
      <w:w w:val="100"/>
      <w:position w:val="0"/>
      <w:sz w:val="26"/>
      <w:szCs w:val="26"/>
      <w:u w:val="none"/>
      <w:effect w:val="none"/>
      <w:lang w:val="ru-RU"/>
    </w:rPr>
  </w:style>
  <w:style w:type="character" w:customStyle="1" w:styleId="1f4">
    <w:name w:val="Верхний колонтитул Знак1"/>
    <w:aliases w:val="Знак4 Знак1"/>
    <w:semiHidden/>
    <w:rsid w:val="006D1090"/>
    <w:rPr>
      <w:rFonts w:ascii="Times New Roman" w:eastAsia="Times New Roman" w:hAnsi="Times New Roman" w:cs="Times New Roman" w:hint="default"/>
      <w:sz w:val="24"/>
      <w:szCs w:val="24"/>
    </w:rPr>
  </w:style>
  <w:style w:type="character" w:customStyle="1" w:styleId="afffe">
    <w:name w:val="Гипертекстовая ссылка"/>
    <w:rsid w:val="006D1090"/>
    <w:rPr>
      <w:color w:val="008000"/>
    </w:rPr>
  </w:style>
  <w:style w:type="character" w:customStyle="1" w:styleId="11pt">
    <w:name w:val="Основной текст + 11 pt"/>
    <w:aliases w:val="Интервал 0 pt"/>
    <w:rsid w:val="006D109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rPr>
  </w:style>
  <w:style w:type="table" w:customStyle="1" w:styleId="260">
    <w:name w:val="Сетка таблицы26"/>
    <w:basedOn w:val="a7"/>
    <w:next w:val="af5"/>
    <w:uiPriority w:val="99"/>
    <w:rsid w:val="006D1090"/>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
    <w:name w:val="Emphasis"/>
    <w:uiPriority w:val="99"/>
    <w:qFormat/>
    <w:rsid w:val="006D1090"/>
    <w:rPr>
      <w:i/>
      <w:iCs/>
    </w:rPr>
  </w:style>
  <w:style w:type="numbering" w:customStyle="1" w:styleId="181">
    <w:name w:val="Нет списка18"/>
    <w:next w:val="a8"/>
    <w:uiPriority w:val="99"/>
    <w:semiHidden/>
    <w:unhideWhenUsed/>
    <w:rsid w:val="006D1090"/>
  </w:style>
  <w:style w:type="paragraph" w:customStyle="1" w:styleId="Style3">
    <w:name w:val="Style3"/>
    <w:uiPriority w:val="99"/>
    <w:rsid w:val="006D1090"/>
    <w:pPr>
      <w:widowControl w:val="0"/>
      <w:suppressAutoHyphens/>
      <w:jc w:val="center"/>
    </w:pPr>
    <w:rPr>
      <w:rFonts w:ascii="Arial" w:eastAsia="Droid Sans Fallback" w:hAnsi="Arial" w:cs="unifont"/>
      <w:kern w:val="2"/>
      <w:sz w:val="24"/>
      <w:szCs w:val="24"/>
      <w:lang w:bidi="hi-IN"/>
    </w:rPr>
  </w:style>
  <w:style w:type="character" w:customStyle="1" w:styleId="FontStyle23">
    <w:name w:val="Font Style23"/>
    <w:rsid w:val="006D1090"/>
    <w:rPr>
      <w:rFonts w:ascii="Courier New" w:hAnsi="Courier New" w:cs="Courier New" w:hint="default"/>
      <w:sz w:val="18"/>
    </w:rPr>
  </w:style>
  <w:style w:type="table" w:customStyle="1" w:styleId="270">
    <w:name w:val="Сетка таблицы27"/>
    <w:basedOn w:val="a7"/>
    <w:next w:val="af5"/>
    <w:uiPriority w:val="99"/>
    <w:rsid w:val="006D1090"/>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5">
    <w:name w:val="toc 4"/>
    <w:basedOn w:val="a5"/>
    <w:next w:val="a5"/>
    <w:autoRedefine/>
    <w:uiPriority w:val="39"/>
    <w:unhideWhenUsed/>
    <w:rsid w:val="00027465"/>
    <w:pPr>
      <w:spacing w:after="100" w:line="276" w:lineRule="auto"/>
      <w:ind w:left="660"/>
    </w:pPr>
    <w:rPr>
      <w:rFonts w:ascii="Calibri" w:eastAsia="Times New Roman" w:hAnsi="Calibri"/>
      <w:sz w:val="22"/>
      <w:szCs w:val="22"/>
      <w:lang w:eastAsia="ru-RU"/>
    </w:rPr>
  </w:style>
  <w:style w:type="paragraph" w:styleId="54">
    <w:name w:val="toc 5"/>
    <w:basedOn w:val="a5"/>
    <w:next w:val="a5"/>
    <w:autoRedefine/>
    <w:uiPriority w:val="39"/>
    <w:unhideWhenUsed/>
    <w:rsid w:val="00027465"/>
    <w:pPr>
      <w:spacing w:after="100" w:line="276" w:lineRule="auto"/>
      <w:ind w:left="880"/>
    </w:pPr>
    <w:rPr>
      <w:rFonts w:ascii="Calibri" w:eastAsia="Times New Roman" w:hAnsi="Calibri"/>
      <w:sz w:val="22"/>
      <w:szCs w:val="22"/>
      <w:lang w:eastAsia="ru-RU"/>
    </w:rPr>
  </w:style>
  <w:style w:type="paragraph" w:styleId="64">
    <w:name w:val="toc 6"/>
    <w:basedOn w:val="a5"/>
    <w:next w:val="a5"/>
    <w:autoRedefine/>
    <w:uiPriority w:val="39"/>
    <w:unhideWhenUsed/>
    <w:rsid w:val="00027465"/>
    <w:pPr>
      <w:spacing w:after="100" w:line="276" w:lineRule="auto"/>
      <w:ind w:left="1100"/>
    </w:pPr>
    <w:rPr>
      <w:rFonts w:ascii="Calibri" w:eastAsia="Times New Roman" w:hAnsi="Calibri"/>
      <w:sz w:val="22"/>
      <w:szCs w:val="22"/>
      <w:lang w:eastAsia="ru-RU"/>
    </w:rPr>
  </w:style>
  <w:style w:type="paragraph" w:styleId="75">
    <w:name w:val="toc 7"/>
    <w:basedOn w:val="a5"/>
    <w:next w:val="a5"/>
    <w:autoRedefine/>
    <w:uiPriority w:val="39"/>
    <w:unhideWhenUsed/>
    <w:rsid w:val="00027465"/>
    <w:pPr>
      <w:spacing w:after="100" w:line="276" w:lineRule="auto"/>
      <w:ind w:left="1320"/>
    </w:pPr>
    <w:rPr>
      <w:rFonts w:ascii="Calibri" w:eastAsia="Times New Roman" w:hAnsi="Calibri"/>
      <w:sz w:val="22"/>
      <w:szCs w:val="22"/>
      <w:lang w:eastAsia="ru-RU"/>
    </w:rPr>
  </w:style>
  <w:style w:type="paragraph" w:styleId="85">
    <w:name w:val="toc 8"/>
    <w:basedOn w:val="a5"/>
    <w:next w:val="a5"/>
    <w:autoRedefine/>
    <w:uiPriority w:val="39"/>
    <w:unhideWhenUsed/>
    <w:rsid w:val="00027465"/>
    <w:pPr>
      <w:spacing w:after="100" w:line="276" w:lineRule="auto"/>
      <w:ind w:left="1540"/>
    </w:pPr>
    <w:rPr>
      <w:rFonts w:ascii="Calibri" w:eastAsia="Times New Roman" w:hAnsi="Calibri"/>
      <w:sz w:val="22"/>
      <w:szCs w:val="22"/>
      <w:lang w:eastAsia="ru-RU"/>
    </w:rPr>
  </w:style>
  <w:style w:type="paragraph" w:styleId="93">
    <w:name w:val="toc 9"/>
    <w:basedOn w:val="a5"/>
    <w:next w:val="a5"/>
    <w:autoRedefine/>
    <w:uiPriority w:val="39"/>
    <w:unhideWhenUsed/>
    <w:rsid w:val="00027465"/>
    <w:pPr>
      <w:spacing w:after="100" w:line="276" w:lineRule="auto"/>
      <w:ind w:left="1760"/>
    </w:pPr>
    <w:rPr>
      <w:rFonts w:ascii="Calibri" w:eastAsia="Times New Roman" w:hAnsi="Calibri"/>
      <w:sz w:val="22"/>
      <w:szCs w:val="22"/>
      <w:lang w:eastAsia="ru-RU"/>
    </w:rPr>
  </w:style>
  <w:style w:type="paragraph" w:customStyle="1" w:styleId="Style5">
    <w:name w:val="Style5"/>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7">
    <w:name w:val="Style7"/>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9">
    <w:name w:val="Style9"/>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1">
    <w:name w:val="Style11"/>
    <w:basedOn w:val="a5"/>
    <w:uiPriority w:val="99"/>
    <w:rsid w:val="0084430A"/>
    <w:pPr>
      <w:widowControl w:val="0"/>
      <w:autoSpaceDE w:val="0"/>
      <w:autoSpaceDN w:val="0"/>
      <w:adjustRightInd w:val="0"/>
      <w:spacing w:line="274" w:lineRule="exact"/>
      <w:ind w:firstLine="331"/>
    </w:pPr>
    <w:rPr>
      <w:rFonts w:eastAsia="Times New Roman"/>
      <w:sz w:val="24"/>
      <w:szCs w:val="24"/>
      <w:lang w:eastAsia="ru-RU"/>
    </w:rPr>
  </w:style>
  <w:style w:type="paragraph" w:customStyle="1" w:styleId="Style12">
    <w:name w:val="Style12"/>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3">
    <w:name w:val="Style13"/>
    <w:basedOn w:val="a5"/>
    <w:uiPriority w:val="99"/>
    <w:rsid w:val="0084430A"/>
    <w:pPr>
      <w:widowControl w:val="0"/>
      <w:autoSpaceDE w:val="0"/>
      <w:autoSpaceDN w:val="0"/>
      <w:adjustRightInd w:val="0"/>
      <w:spacing w:line="274" w:lineRule="exact"/>
      <w:jc w:val="center"/>
    </w:pPr>
    <w:rPr>
      <w:rFonts w:eastAsia="Times New Roman"/>
      <w:sz w:val="24"/>
      <w:szCs w:val="24"/>
      <w:lang w:eastAsia="ru-RU"/>
    </w:rPr>
  </w:style>
  <w:style w:type="paragraph" w:customStyle="1" w:styleId="Style14">
    <w:name w:val="Style14"/>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5">
    <w:name w:val="Style15"/>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6">
    <w:name w:val="Style16"/>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7">
    <w:name w:val="Style17"/>
    <w:basedOn w:val="a5"/>
    <w:uiPriority w:val="99"/>
    <w:rsid w:val="0084430A"/>
    <w:pPr>
      <w:widowControl w:val="0"/>
      <w:autoSpaceDE w:val="0"/>
      <w:autoSpaceDN w:val="0"/>
      <w:adjustRightInd w:val="0"/>
      <w:spacing w:line="274" w:lineRule="exact"/>
    </w:pPr>
    <w:rPr>
      <w:rFonts w:eastAsia="Times New Roman"/>
      <w:sz w:val="24"/>
      <w:szCs w:val="24"/>
      <w:lang w:eastAsia="ru-RU"/>
    </w:rPr>
  </w:style>
  <w:style w:type="paragraph" w:customStyle="1" w:styleId="Style18">
    <w:name w:val="Style18"/>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9">
    <w:name w:val="Style19"/>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20">
    <w:name w:val="Style20"/>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21">
    <w:name w:val="Style21"/>
    <w:basedOn w:val="a5"/>
    <w:uiPriority w:val="99"/>
    <w:rsid w:val="0084430A"/>
    <w:pPr>
      <w:widowControl w:val="0"/>
      <w:autoSpaceDE w:val="0"/>
      <w:autoSpaceDN w:val="0"/>
      <w:adjustRightInd w:val="0"/>
      <w:spacing w:line="288" w:lineRule="exact"/>
      <w:ind w:hanging="346"/>
    </w:pPr>
    <w:rPr>
      <w:rFonts w:eastAsia="Times New Roman"/>
      <w:sz w:val="24"/>
      <w:szCs w:val="24"/>
      <w:lang w:eastAsia="ru-RU"/>
    </w:rPr>
  </w:style>
  <w:style w:type="paragraph" w:customStyle="1" w:styleId="Style22">
    <w:name w:val="Style22"/>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1">
    <w:name w:val="Style1"/>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2">
    <w:name w:val="Style2"/>
    <w:basedOn w:val="a5"/>
    <w:uiPriority w:val="99"/>
    <w:rsid w:val="0084430A"/>
    <w:pPr>
      <w:widowControl w:val="0"/>
      <w:autoSpaceDE w:val="0"/>
      <w:autoSpaceDN w:val="0"/>
      <w:adjustRightInd w:val="0"/>
    </w:pPr>
    <w:rPr>
      <w:rFonts w:eastAsia="Times New Roman"/>
      <w:sz w:val="24"/>
      <w:szCs w:val="24"/>
      <w:lang w:eastAsia="ru-RU"/>
    </w:rPr>
  </w:style>
  <w:style w:type="paragraph" w:customStyle="1" w:styleId="Style4">
    <w:name w:val="Style4"/>
    <w:basedOn w:val="a5"/>
    <w:uiPriority w:val="99"/>
    <w:rsid w:val="0084430A"/>
    <w:pPr>
      <w:widowControl w:val="0"/>
      <w:autoSpaceDE w:val="0"/>
      <w:autoSpaceDN w:val="0"/>
      <w:adjustRightInd w:val="0"/>
      <w:spacing w:line="182" w:lineRule="exact"/>
      <w:ind w:firstLine="168"/>
    </w:pPr>
    <w:rPr>
      <w:rFonts w:eastAsia="Times New Roman"/>
      <w:sz w:val="24"/>
      <w:szCs w:val="24"/>
      <w:lang w:eastAsia="ru-RU"/>
    </w:rPr>
  </w:style>
  <w:style w:type="character" w:customStyle="1" w:styleId="FontStyle30">
    <w:name w:val="Font Style30"/>
    <w:uiPriority w:val="99"/>
    <w:rsid w:val="0084430A"/>
    <w:rPr>
      <w:rFonts w:ascii="Times New Roman" w:hAnsi="Times New Roman" w:cs="Times New Roman" w:hint="default"/>
      <w:sz w:val="22"/>
      <w:szCs w:val="22"/>
    </w:rPr>
  </w:style>
  <w:style w:type="character" w:customStyle="1" w:styleId="FontStyle27">
    <w:name w:val="Font Style27"/>
    <w:uiPriority w:val="99"/>
    <w:rsid w:val="0084430A"/>
    <w:rPr>
      <w:rFonts w:ascii="Franklin Gothic Demi Cond" w:hAnsi="Franklin Gothic Demi Cond" w:cs="Franklin Gothic Demi Cond" w:hint="default"/>
      <w:sz w:val="26"/>
      <w:szCs w:val="26"/>
    </w:rPr>
  </w:style>
  <w:style w:type="character" w:customStyle="1" w:styleId="FontStyle28">
    <w:name w:val="Font Style28"/>
    <w:uiPriority w:val="99"/>
    <w:rsid w:val="0084430A"/>
    <w:rPr>
      <w:rFonts w:ascii="Times New Roman" w:hAnsi="Times New Roman" w:cs="Times New Roman" w:hint="default"/>
      <w:b/>
      <w:bCs/>
      <w:spacing w:val="20"/>
      <w:sz w:val="10"/>
      <w:szCs w:val="10"/>
    </w:rPr>
  </w:style>
  <w:style w:type="character" w:customStyle="1" w:styleId="FontStyle29">
    <w:name w:val="Font Style29"/>
    <w:uiPriority w:val="99"/>
    <w:rsid w:val="0084430A"/>
    <w:rPr>
      <w:rFonts w:ascii="Times New Roman" w:hAnsi="Times New Roman" w:cs="Times New Roman" w:hint="default"/>
      <w:sz w:val="32"/>
      <w:szCs w:val="32"/>
    </w:rPr>
  </w:style>
  <w:style w:type="character" w:customStyle="1" w:styleId="FontStyle31">
    <w:name w:val="Font Style31"/>
    <w:uiPriority w:val="99"/>
    <w:rsid w:val="0084430A"/>
    <w:rPr>
      <w:rFonts w:ascii="Times New Roman" w:hAnsi="Times New Roman" w:cs="Times New Roman" w:hint="default"/>
      <w:b/>
      <w:bCs/>
      <w:sz w:val="8"/>
      <w:szCs w:val="8"/>
    </w:rPr>
  </w:style>
  <w:style w:type="character" w:customStyle="1" w:styleId="FontStyle32">
    <w:name w:val="Font Style32"/>
    <w:uiPriority w:val="99"/>
    <w:rsid w:val="0084430A"/>
    <w:rPr>
      <w:rFonts w:ascii="Times New Roman" w:hAnsi="Times New Roman" w:cs="Times New Roman" w:hint="default"/>
      <w:b/>
      <w:bCs/>
      <w:sz w:val="16"/>
      <w:szCs w:val="16"/>
    </w:rPr>
  </w:style>
  <w:style w:type="character" w:customStyle="1" w:styleId="FontStyle33">
    <w:name w:val="Font Style33"/>
    <w:uiPriority w:val="99"/>
    <w:rsid w:val="0084430A"/>
    <w:rPr>
      <w:rFonts w:ascii="Times New Roman" w:hAnsi="Times New Roman" w:cs="Times New Roman" w:hint="default"/>
      <w:b/>
      <w:bCs/>
      <w:i/>
      <w:iCs/>
      <w:sz w:val="30"/>
      <w:szCs w:val="30"/>
    </w:rPr>
  </w:style>
  <w:style w:type="character" w:customStyle="1" w:styleId="FontStyle34">
    <w:name w:val="Font Style34"/>
    <w:uiPriority w:val="99"/>
    <w:rsid w:val="0084430A"/>
    <w:rPr>
      <w:rFonts w:ascii="Times New Roman" w:hAnsi="Times New Roman" w:cs="Times New Roman" w:hint="default"/>
      <w:b/>
      <w:bCs/>
      <w:sz w:val="20"/>
      <w:szCs w:val="20"/>
    </w:rPr>
  </w:style>
  <w:style w:type="character" w:customStyle="1" w:styleId="FontStyle35">
    <w:name w:val="Font Style35"/>
    <w:uiPriority w:val="99"/>
    <w:rsid w:val="0084430A"/>
    <w:rPr>
      <w:rFonts w:ascii="Times New Roman" w:hAnsi="Times New Roman" w:cs="Times New Roman" w:hint="default"/>
      <w:sz w:val="16"/>
      <w:szCs w:val="16"/>
    </w:rPr>
  </w:style>
  <w:style w:type="character" w:customStyle="1" w:styleId="FontStyle36">
    <w:name w:val="Font Style36"/>
    <w:uiPriority w:val="99"/>
    <w:rsid w:val="0084430A"/>
    <w:rPr>
      <w:rFonts w:ascii="Palatino Linotype" w:hAnsi="Palatino Linotype" w:cs="Palatino Linotype" w:hint="default"/>
      <w:b/>
      <w:bCs/>
      <w:sz w:val="16"/>
      <w:szCs w:val="16"/>
    </w:rPr>
  </w:style>
  <w:style w:type="character" w:customStyle="1" w:styleId="FontStyle37">
    <w:name w:val="Font Style37"/>
    <w:uiPriority w:val="99"/>
    <w:rsid w:val="0084430A"/>
    <w:rPr>
      <w:rFonts w:ascii="Times New Roman" w:hAnsi="Times New Roman" w:cs="Times New Roman" w:hint="default"/>
      <w:b/>
      <w:bCs/>
      <w:sz w:val="8"/>
      <w:szCs w:val="8"/>
    </w:rPr>
  </w:style>
  <w:style w:type="character" w:customStyle="1" w:styleId="FontStyle11">
    <w:name w:val="Font Style11"/>
    <w:uiPriority w:val="99"/>
    <w:rsid w:val="0084430A"/>
    <w:rPr>
      <w:rFonts w:ascii="Times New Roman" w:hAnsi="Times New Roman" w:cs="Times New Roman" w:hint="default"/>
      <w:sz w:val="16"/>
      <w:szCs w:val="16"/>
    </w:rPr>
  </w:style>
  <w:style w:type="numbering" w:customStyle="1" w:styleId="191">
    <w:name w:val="Нет списка19"/>
    <w:next w:val="a8"/>
    <w:uiPriority w:val="99"/>
    <w:semiHidden/>
    <w:unhideWhenUsed/>
    <w:rsid w:val="0084430A"/>
  </w:style>
  <w:style w:type="table" w:customStyle="1" w:styleId="280">
    <w:name w:val="Сетка таблицы28"/>
    <w:basedOn w:val="a7"/>
    <w:next w:val="af5"/>
    <w:uiPriority w:val="59"/>
    <w:rsid w:val="0084430A"/>
    <w:rPr>
      <w:rFonts w:eastAsia="Calibri"/>
      <w:sz w:val="28"/>
      <w:szCs w:val="26"/>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7"/>
    <w:next w:val="af5"/>
    <w:uiPriority w:val="59"/>
    <w:rsid w:val="0084430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7"/>
    <w:next w:val="af5"/>
    <w:uiPriority w:val="59"/>
    <w:rsid w:val="0084430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8"/>
    <w:uiPriority w:val="99"/>
    <w:semiHidden/>
    <w:unhideWhenUsed/>
    <w:rsid w:val="00536E83"/>
  </w:style>
  <w:style w:type="paragraph" w:customStyle="1" w:styleId="affff0">
    <w:name w:val="заглавие"/>
    <w:basedOn w:val="a5"/>
    <w:uiPriority w:val="99"/>
    <w:rsid w:val="00536E83"/>
    <w:pPr>
      <w:autoSpaceDE w:val="0"/>
      <w:autoSpaceDN w:val="0"/>
    </w:pPr>
    <w:rPr>
      <w:rFonts w:eastAsia="Times New Roman"/>
      <w:sz w:val="28"/>
      <w:szCs w:val="28"/>
      <w:lang w:eastAsia="ru-RU"/>
    </w:rPr>
  </w:style>
  <w:style w:type="paragraph" w:customStyle="1" w:styleId="1f5">
    <w:name w:val="Обычный1"/>
    <w:rsid w:val="00536E83"/>
    <w:pPr>
      <w:snapToGrid w:val="0"/>
    </w:pPr>
  </w:style>
  <w:style w:type="character" w:styleId="affff1">
    <w:name w:val="Placeholder Text"/>
    <w:uiPriority w:val="99"/>
    <w:semiHidden/>
    <w:rsid w:val="00536E83"/>
    <w:rPr>
      <w:color w:val="808080"/>
    </w:rPr>
  </w:style>
  <w:style w:type="table" w:customStyle="1" w:styleId="300">
    <w:name w:val="Сетка таблицы30"/>
    <w:basedOn w:val="a7"/>
    <w:next w:val="af5"/>
    <w:uiPriority w:val="59"/>
    <w:rsid w:val="00536E8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7"/>
    <w:next w:val="af5"/>
    <w:rsid w:val="008745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8"/>
    <w:uiPriority w:val="99"/>
    <w:semiHidden/>
    <w:unhideWhenUsed/>
    <w:rsid w:val="0099671F"/>
  </w:style>
  <w:style w:type="table" w:customStyle="1" w:styleId="320">
    <w:name w:val="Сетка таблицы32"/>
    <w:basedOn w:val="a7"/>
    <w:next w:val="af5"/>
    <w:uiPriority w:val="59"/>
    <w:rsid w:val="009967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8"/>
    <w:uiPriority w:val="99"/>
    <w:semiHidden/>
    <w:unhideWhenUsed/>
    <w:rsid w:val="0099671F"/>
  </w:style>
  <w:style w:type="table" w:customStyle="1" w:styleId="330">
    <w:name w:val="Сетка таблицы33"/>
    <w:basedOn w:val="a7"/>
    <w:next w:val="af5"/>
    <w:uiPriority w:val="59"/>
    <w:rsid w:val="0099671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8"/>
    <w:uiPriority w:val="99"/>
    <w:semiHidden/>
    <w:unhideWhenUsed/>
    <w:rsid w:val="003552FD"/>
  </w:style>
  <w:style w:type="table" w:customStyle="1" w:styleId="340">
    <w:name w:val="Сетка таблицы34"/>
    <w:basedOn w:val="a7"/>
    <w:next w:val="af5"/>
    <w:rsid w:val="003552F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7"/>
    <w:next w:val="af5"/>
    <w:uiPriority w:val="59"/>
    <w:rsid w:val="006C2E3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8"/>
    <w:uiPriority w:val="99"/>
    <w:semiHidden/>
    <w:unhideWhenUsed/>
    <w:rsid w:val="006C2E30"/>
  </w:style>
  <w:style w:type="paragraph" w:customStyle="1" w:styleId="s14">
    <w:name w:val="s_14"/>
    <w:basedOn w:val="a5"/>
    <w:uiPriority w:val="99"/>
    <w:rsid w:val="006C2E30"/>
    <w:pPr>
      <w:ind w:firstLine="720"/>
    </w:pPr>
    <w:rPr>
      <w:rFonts w:eastAsia="Times New Roman"/>
      <w:lang w:eastAsia="ru-RU"/>
    </w:rPr>
  </w:style>
  <w:style w:type="paragraph" w:customStyle="1" w:styleId="affff2">
    <w:name w:val="Знак Знак Знак Знак Знак Знак"/>
    <w:basedOn w:val="a5"/>
    <w:uiPriority w:val="99"/>
    <w:rsid w:val="006C2E30"/>
    <w:pPr>
      <w:spacing w:after="160" w:line="240" w:lineRule="exact"/>
    </w:pPr>
    <w:rPr>
      <w:rFonts w:ascii="Verdana" w:eastAsia="Times New Roman" w:hAnsi="Verdana"/>
      <w:sz w:val="24"/>
      <w:szCs w:val="24"/>
      <w:lang w:val="en-US" w:eastAsia="en-US"/>
    </w:rPr>
  </w:style>
  <w:style w:type="paragraph" w:customStyle="1" w:styleId="affff3">
    <w:name w:val="Знак Знак Знак Знак Знак Знак Знак Знак Знак Знак"/>
    <w:basedOn w:val="a5"/>
    <w:uiPriority w:val="99"/>
    <w:rsid w:val="006C2E30"/>
    <w:pPr>
      <w:spacing w:after="160" w:line="240" w:lineRule="exact"/>
    </w:pPr>
    <w:rPr>
      <w:rFonts w:ascii="Verdana" w:eastAsia="Times New Roman" w:hAnsi="Verdana"/>
      <w:sz w:val="24"/>
      <w:szCs w:val="24"/>
      <w:lang w:val="en-US" w:eastAsia="en-US"/>
    </w:rPr>
  </w:style>
  <w:style w:type="paragraph" w:customStyle="1" w:styleId="std">
    <w:name w:val="std"/>
    <w:basedOn w:val="a5"/>
    <w:uiPriority w:val="99"/>
    <w:rsid w:val="006C2E30"/>
    <w:rPr>
      <w:rFonts w:eastAsia="Times New Roman"/>
      <w:sz w:val="24"/>
      <w:szCs w:val="24"/>
      <w:lang w:eastAsia="ru-RU"/>
    </w:rPr>
  </w:style>
  <w:style w:type="paragraph" w:customStyle="1" w:styleId="affff4">
    <w:name w:val="Содержимое таблицы"/>
    <w:basedOn w:val="a5"/>
    <w:rsid w:val="006C2E30"/>
    <w:pPr>
      <w:suppressLineNumbers/>
      <w:suppressAutoHyphens/>
    </w:pPr>
    <w:rPr>
      <w:rFonts w:eastAsia="Calibri"/>
      <w:sz w:val="24"/>
      <w:szCs w:val="24"/>
      <w:lang w:eastAsia="ar-SA"/>
    </w:rPr>
  </w:style>
  <w:style w:type="character" w:customStyle="1" w:styleId="94">
    <w:name w:val="Знак Знак9"/>
    <w:rsid w:val="006C2E30"/>
    <w:rPr>
      <w:sz w:val="26"/>
    </w:rPr>
  </w:style>
  <w:style w:type="character" w:customStyle="1" w:styleId="142">
    <w:name w:val="Знак Знак14"/>
    <w:rsid w:val="006C2E30"/>
    <w:rPr>
      <w:rFonts w:ascii="Cambria" w:eastAsia="Times New Roman" w:hAnsi="Cambria" w:cs="Times New Roman" w:hint="default"/>
      <w:b/>
      <w:bCs/>
      <w:kern w:val="32"/>
      <w:sz w:val="32"/>
      <w:szCs w:val="32"/>
    </w:rPr>
  </w:style>
  <w:style w:type="table" w:customStyle="1" w:styleId="360">
    <w:name w:val="Сетка таблицы36"/>
    <w:basedOn w:val="a7"/>
    <w:next w:val="af5"/>
    <w:rsid w:val="006C2E3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8"/>
    <w:uiPriority w:val="99"/>
    <w:semiHidden/>
    <w:unhideWhenUsed/>
    <w:rsid w:val="00797358"/>
  </w:style>
  <w:style w:type="paragraph" w:customStyle="1" w:styleId="xl65">
    <w:name w:val="xl65"/>
    <w:basedOn w:val="a5"/>
    <w:rsid w:val="00797358"/>
    <w:pPr>
      <w:spacing w:before="100" w:beforeAutospacing="1" w:after="100" w:afterAutospacing="1"/>
    </w:pPr>
    <w:rPr>
      <w:rFonts w:eastAsia="Times New Roman"/>
      <w:color w:val="000000"/>
      <w:sz w:val="24"/>
      <w:szCs w:val="24"/>
      <w:lang w:eastAsia="ru-RU"/>
    </w:rPr>
  </w:style>
  <w:style w:type="paragraph" w:customStyle="1" w:styleId="xl66">
    <w:name w:val="xl66"/>
    <w:basedOn w:val="a5"/>
    <w:rsid w:val="00797358"/>
    <w:pPr>
      <w:spacing w:before="100" w:beforeAutospacing="1" w:after="100" w:afterAutospacing="1"/>
    </w:pPr>
    <w:rPr>
      <w:rFonts w:eastAsia="Times New Roman"/>
      <w:color w:val="000000"/>
      <w:sz w:val="24"/>
      <w:szCs w:val="24"/>
      <w:lang w:eastAsia="ru-RU"/>
    </w:rPr>
  </w:style>
  <w:style w:type="paragraph" w:customStyle="1" w:styleId="xl67">
    <w:name w:val="xl67"/>
    <w:basedOn w:val="a5"/>
    <w:rsid w:val="00797358"/>
    <w:pPr>
      <w:spacing w:before="100" w:beforeAutospacing="1" w:after="100" w:afterAutospacing="1"/>
      <w:jc w:val="center"/>
    </w:pPr>
    <w:rPr>
      <w:rFonts w:eastAsia="Times New Roman"/>
      <w:b/>
      <w:bCs/>
      <w:color w:val="000000"/>
      <w:sz w:val="24"/>
      <w:szCs w:val="24"/>
      <w:lang w:eastAsia="ru-RU"/>
    </w:rPr>
  </w:style>
  <w:style w:type="paragraph" w:customStyle="1" w:styleId="xl68">
    <w:name w:val="xl68"/>
    <w:basedOn w:val="a5"/>
    <w:rsid w:val="00797358"/>
    <w:pPr>
      <w:spacing w:before="100" w:beforeAutospacing="1" w:after="100" w:afterAutospacing="1"/>
      <w:jc w:val="center"/>
    </w:pPr>
    <w:rPr>
      <w:rFonts w:eastAsia="Times New Roman"/>
      <w:b/>
      <w:bCs/>
      <w:color w:val="000000"/>
      <w:sz w:val="24"/>
      <w:szCs w:val="24"/>
      <w:lang w:eastAsia="ru-RU"/>
    </w:rPr>
  </w:style>
  <w:style w:type="paragraph" w:customStyle="1" w:styleId="xl69">
    <w:name w:val="xl69"/>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70">
    <w:name w:val="xl70"/>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71">
    <w:name w:val="xl71"/>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72">
    <w:name w:val="xl72"/>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73">
    <w:name w:val="xl73"/>
    <w:basedOn w:val="a5"/>
    <w:rsid w:val="007973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textAlignment w:val="top"/>
    </w:pPr>
    <w:rPr>
      <w:rFonts w:eastAsia="Times New Roman"/>
      <w:b/>
      <w:bCs/>
      <w:color w:val="000000"/>
      <w:sz w:val="24"/>
      <w:szCs w:val="24"/>
      <w:lang w:eastAsia="ru-RU"/>
    </w:rPr>
  </w:style>
  <w:style w:type="paragraph" w:customStyle="1" w:styleId="xl74">
    <w:name w:val="xl74"/>
    <w:basedOn w:val="a5"/>
    <w:rsid w:val="007973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textAlignment w:val="top"/>
    </w:pPr>
    <w:rPr>
      <w:rFonts w:eastAsia="Times New Roman"/>
      <w:b/>
      <w:bCs/>
      <w:color w:val="000000"/>
      <w:sz w:val="24"/>
      <w:szCs w:val="24"/>
      <w:lang w:eastAsia="ru-RU"/>
    </w:rPr>
  </w:style>
  <w:style w:type="paragraph" w:customStyle="1" w:styleId="xl75">
    <w:name w:val="xl75"/>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76">
    <w:name w:val="xl76"/>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xl77">
    <w:name w:val="xl77"/>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8">
    <w:name w:val="xl78"/>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b/>
      <w:bCs/>
      <w:color w:val="000000"/>
      <w:sz w:val="24"/>
      <w:szCs w:val="24"/>
      <w:lang w:eastAsia="ru-RU"/>
    </w:rPr>
  </w:style>
  <w:style w:type="paragraph" w:customStyle="1" w:styleId="xl79">
    <w:name w:val="xl79"/>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b/>
      <w:bCs/>
      <w:color w:val="000000"/>
      <w:sz w:val="24"/>
      <w:szCs w:val="24"/>
      <w:lang w:eastAsia="ru-RU"/>
    </w:rPr>
  </w:style>
  <w:style w:type="paragraph" w:customStyle="1" w:styleId="xl80">
    <w:name w:val="xl80"/>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olor w:val="000000"/>
      <w:sz w:val="24"/>
      <w:szCs w:val="24"/>
      <w:lang w:eastAsia="ru-RU"/>
    </w:rPr>
  </w:style>
  <w:style w:type="paragraph" w:customStyle="1" w:styleId="xl81">
    <w:name w:val="xl81"/>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82">
    <w:name w:val="xl82"/>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b/>
      <w:bCs/>
      <w:color w:val="000000"/>
      <w:sz w:val="24"/>
      <w:szCs w:val="24"/>
      <w:lang w:eastAsia="ru-RU"/>
    </w:rPr>
  </w:style>
  <w:style w:type="paragraph" w:customStyle="1" w:styleId="xl83">
    <w:name w:val="xl83"/>
    <w:basedOn w:val="a5"/>
    <w:rsid w:val="00797358"/>
    <w:pPr>
      <w:shd w:val="clear" w:color="000000" w:fill="FFFFFF"/>
      <w:spacing w:before="100" w:beforeAutospacing="1" w:after="100" w:afterAutospacing="1"/>
    </w:pPr>
    <w:rPr>
      <w:rFonts w:eastAsia="Times New Roman"/>
      <w:sz w:val="24"/>
      <w:szCs w:val="24"/>
      <w:lang w:eastAsia="ru-RU"/>
    </w:rPr>
  </w:style>
  <w:style w:type="paragraph" w:customStyle="1" w:styleId="xl84">
    <w:name w:val="xl84"/>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000000"/>
      <w:sz w:val="24"/>
      <w:szCs w:val="24"/>
      <w:lang w:eastAsia="ru-RU"/>
    </w:rPr>
  </w:style>
  <w:style w:type="paragraph" w:customStyle="1" w:styleId="xl85">
    <w:name w:val="xl85"/>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color w:val="000000"/>
      <w:sz w:val="24"/>
      <w:szCs w:val="24"/>
      <w:lang w:eastAsia="ru-RU"/>
    </w:rPr>
  </w:style>
  <w:style w:type="paragraph" w:customStyle="1" w:styleId="xl86">
    <w:name w:val="xl86"/>
    <w:basedOn w:val="a5"/>
    <w:rsid w:val="007973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color w:val="000000"/>
      <w:sz w:val="24"/>
      <w:szCs w:val="24"/>
      <w:lang w:eastAsia="ru-RU"/>
    </w:rPr>
  </w:style>
  <w:style w:type="paragraph" w:customStyle="1" w:styleId="xl87">
    <w:name w:val="xl87"/>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color w:val="000000"/>
      <w:sz w:val="24"/>
      <w:szCs w:val="24"/>
      <w:lang w:eastAsia="ru-RU"/>
    </w:rPr>
  </w:style>
  <w:style w:type="paragraph" w:customStyle="1" w:styleId="xl88">
    <w:name w:val="xl88"/>
    <w:basedOn w:val="a5"/>
    <w:rsid w:val="0079735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top"/>
    </w:pPr>
    <w:rPr>
      <w:rFonts w:eastAsia="Times New Roman"/>
      <w:color w:val="000000"/>
      <w:sz w:val="24"/>
      <w:szCs w:val="24"/>
      <w:lang w:eastAsia="ru-RU"/>
    </w:rPr>
  </w:style>
  <w:style w:type="paragraph" w:customStyle="1" w:styleId="xl89">
    <w:name w:val="xl89"/>
    <w:basedOn w:val="a5"/>
    <w:rsid w:val="00797358"/>
    <w:pPr>
      <w:spacing w:before="100" w:beforeAutospacing="1" w:after="100" w:afterAutospacing="1"/>
    </w:pPr>
    <w:rPr>
      <w:rFonts w:eastAsia="Times New Roman"/>
      <w:b/>
      <w:bCs/>
      <w:sz w:val="24"/>
      <w:szCs w:val="24"/>
      <w:lang w:eastAsia="ru-RU"/>
    </w:rPr>
  </w:style>
  <w:style w:type="paragraph" w:customStyle="1" w:styleId="xl90">
    <w:name w:val="xl90"/>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xl92">
    <w:name w:val="xl92"/>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93">
    <w:name w:val="xl93"/>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 w:val="24"/>
      <w:szCs w:val="24"/>
      <w:lang w:eastAsia="ru-RU"/>
    </w:rPr>
  </w:style>
  <w:style w:type="paragraph" w:customStyle="1" w:styleId="xl94">
    <w:name w:val="xl94"/>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color w:val="000000"/>
      <w:sz w:val="24"/>
      <w:szCs w:val="24"/>
      <w:lang w:eastAsia="ru-RU"/>
    </w:rPr>
  </w:style>
  <w:style w:type="paragraph" w:customStyle="1" w:styleId="xl95">
    <w:name w:val="xl95"/>
    <w:basedOn w:val="a5"/>
    <w:rsid w:val="00797358"/>
    <w:pPr>
      <w:spacing w:before="100" w:beforeAutospacing="1" w:after="100" w:afterAutospacing="1"/>
    </w:pPr>
    <w:rPr>
      <w:rFonts w:eastAsia="Times New Roman"/>
      <w:sz w:val="24"/>
      <w:szCs w:val="24"/>
      <w:lang w:eastAsia="ru-RU"/>
    </w:rPr>
  </w:style>
  <w:style w:type="paragraph" w:customStyle="1" w:styleId="xl96">
    <w:name w:val="xl96"/>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7">
    <w:name w:val="xl97"/>
    <w:basedOn w:val="a5"/>
    <w:rsid w:val="0079735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lang w:eastAsia="ru-RU"/>
    </w:rPr>
  </w:style>
  <w:style w:type="paragraph" w:customStyle="1" w:styleId="xl98">
    <w:name w:val="xl98"/>
    <w:basedOn w:val="a5"/>
    <w:rsid w:val="00797358"/>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99">
    <w:name w:val="xl99"/>
    <w:basedOn w:val="a5"/>
    <w:rsid w:val="00797358"/>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100">
    <w:name w:val="xl100"/>
    <w:basedOn w:val="a5"/>
    <w:rsid w:val="00797358"/>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olor w:val="000000"/>
      <w:sz w:val="24"/>
      <w:szCs w:val="24"/>
      <w:lang w:eastAsia="ru-RU"/>
    </w:rPr>
  </w:style>
  <w:style w:type="paragraph" w:customStyle="1" w:styleId="xl101">
    <w:name w:val="xl101"/>
    <w:basedOn w:val="a5"/>
    <w:rsid w:val="00797358"/>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szCs w:val="24"/>
      <w:lang w:eastAsia="ru-RU"/>
    </w:rPr>
  </w:style>
  <w:style w:type="paragraph" w:customStyle="1" w:styleId="xl102">
    <w:name w:val="xl102"/>
    <w:basedOn w:val="a5"/>
    <w:rsid w:val="00797358"/>
    <w:pPr>
      <w:pBdr>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03">
    <w:name w:val="xl103"/>
    <w:basedOn w:val="a5"/>
    <w:rsid w:val="00797358"/>
    <w:pPr>
      <w:spacing w:before="100" w:beforeAutospacing="1" w:after="100" w:afterAutospacing="1"/>
      <w:jc w:val="center"/>
    </w:pPr>
    <w:rPr>
      <w:rFonts w:eastAsia="Times New Roman"/>
      <w:b/>
      <w:bCs/>
      <w:sz w:val="24"/>
      <w:szCs w:val="24"/>
      <w:lang w:eastAsia="ru-RU"/>
    </w:rPr>
  </w:style>
  <w:style w:type="paragraph" w:customStyle="1" w:styleId="xl104">
    <w:name w:val="xl104"/>
    <w:basedOn w:val="a5"/>
    <w:rsid w:val="00797358"/>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05">
    <w:name w:val="xl105"/>
    <w:basedOn w:val="a5"/>
    <w:rsid w:val="00797358"/>
    <w:pPr>
      <w:pBdr>
        <w:top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06">
    <w:name w:val="xl106"/>
    <w:basedOn w:val="a5"/>
    <w:rsid w:val="00797358"/>
    <w:pPr>
      <w:pBdr>
        <w:top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numbering" w:customStyle="1" w:styleId="261">
    <w:name w:val="Нет списка26"/>
    <w:next w:val="a8"/>
    <w:uiPriority w:val="99"/>
    <w:semiHidden/>
    <w:unhideWhenUsed/>
    <w:rsid w:val="00797358"/>
  </w:style>
  <w:style w:type="numbering" w:customStyle="1" w:styleId="271">
    <w:name w:val="Нет списка27"/>
    <w:next w:val="a8"/>
    <w:uiPriority w:val="99"/>
    <w:semiHidden/>
    <w:unhideWhenUsed/>
    <w:rsid w:val="00FD42D6"/>
  </w:style>
  <w:style w:type="table" w:customStyle="1" w:styleId="370">
    <w:name w:val="Сетка таблицы37"/>
    <w:basedOn w:val="a7"/>
    <w:next w:val="af5"/>
    <w:uiPriority w:val="99"/>
    <w:rsid w:val="00FD42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8"/>
    <w:uiPriority w:val="99"/>
    <w:semiHidden/>
    <w:unhideWhenUsed/>
    <w:rsid w:val="00FD42D6"/>
  </w:style>
  <w:style w:type="table" w:customStyle="1" w:styleId="380">
    <w:name w:val="Сетка таблицы38"/>
    <w:basedOn w:val="a7"/>
    <w:next w:val="af5"/>
    <w:uiPriority w:val="99"/>
    <w:rsid w:val="00FD42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8"/>
    <w:uiPriority w:val="99"/>
    <w:semiHidden/>
    <w:unhideWhenUsed/>
    <w:rsid w:val="002640B3"/>
  </w:style>
  <w:style w:type="numbering" w:customStyle="1" w:styleId="301">
    <w:name w:val="Нет списка30"/>
    <w:next w:val="a8"/>
    <w:uiPriority w:val="99"/>
    <w:semiHidden/>
    <w:unhideWhenUsed/>
    <w:rsid w:val="00AE2237"/>
  </w:style>
  <w:style w:type="paragraph" w:customStyle="1" w:styleId="font5">
    <w:name w:val="font5"/>
    <w:basedOn w:val="a5"/>
    <w:rsid w:val="00AE2237"/>
    <w:pPr>
      <w:spacing w:before="100" w:beforeAutospacing="1" w:after="100" w:afterAutospacing="1"/>
    </w:pPr>
    <w:rPr>
      <w:rFonts w:eastAsia="Times New Roman"/>
      <w:color w:val="000000"/>
      <w:sz w:val="28"/>
      <w:szCs w:val="28"/>
      <w:lang w:eastAsia="ru-RU"/>
    </w:rPr>
  </w:style>
  <w:style w:type="table" w:customStyle="1" w:styleId="390">
    <w:name w:val="Сетка таблицы39"/>
    <w:basedOn w:val="a7"/>
    <w:next w:val="af5"/>
    <w:uiPriority w:val="59"/>
    <w:rsid w:val="0052088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8"/>
    <w:uiPriority w:val="99"/>
    <w:semiHidden/>
    <w:unhideWhenUsed/>
    <w:rsid w:val="0052088E"/>
  </w:style>
  <w:style w:type="paragraph" w:customStyle="1" w:styleId="font6">
    <w:name w:val="font6"/>
    <w:basedOn w:val="a5"/>
    <w:rsid w:val="0052088E"/>
    <w:pPr>
      <w:spacing w:before="100" w:beforeAutospacing="1" w:after="100" w:afterAutospacing="1"/>
    </w:pPr>
    <w:rPr>
      <w:rFonts w:ascii="Tahoma" w:eastAsia="Times New Roman" w:hAnsi="Tahoma" w:cs="Tahoma"/>
      <w:color w:val="000000"/>
      <w:sz w:val="18"/>
      <w:szCs w:val="18"/>
      <w:lang w:eastAsia="ru-RU"/>
    </w:rPr>
  </w:style>
  <w:style w:type="paragraph" w:customStyle="1" w:styleId="xl107">
    <w:name w:val="xl107"/>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08">
    <w:name w:val="xl108"/>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09">
    <w:name w:val="xl109"/>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10">
    <w:name w:val="xl110"/>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1">
    <w:name w:val="xl111"/>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12">
    <w:name w:val="xl112"/>
    <w:basedOn w:val="a5"/>
    <w:rsid w:val="005208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szCs w:val="24"/>
      <w:lang w:eastAsia="ru-RU"/>
    </w:rPr>
  </w:style>
  <w:style w:type="paragraph" w:customStyle="1" w:styleId="xl113">
    <w:name w:val="xl113"/>
    <w:basedOn w:val="a5"/>
    <w:rsid w:val="0052088E"/>
    <w:pPr>
      <w:spacing w:before="100" w:beforeAutospacing="1" w:after="100" w:afterAutospacing="1"/>
      <w:textAlignment w:val="center"/>
    </w:pPr>
    <w:rPr>
      <w:rFonts w:eastAsia="Times New Roman"/>
      <w:color w:val="FFFFFF"/>
      <w:sz w:val="24"/>
      <w:szCs w:val="24"/>
      <w:lang w:eastAsia="ru-RU"/>
    </w:rPr>
  </w:style>
  <w:style w:type="paragraph" w:customStyle="1" w:styleId="xl114">
    <w:name w:val="xl114"/>
    <w:basedOn w:val="a5"/>
    <w:rsid w:val="0052088E"/>
    <w:pPr>
      <w:spacing w:before="100" w:beforeAutospacing="1" w:after="100" w:afterAutospacing="1"/>
    </w:pPr>
    <w:rPr>
      <w:rFonts w:eastAsia="Times New Roman"/>
      <w:color w:val="FFFFFF"/>
      <w:sz w:val="24"/>
      <w:szCs w:val="24"/>
      <w:lang w:eastAsia="ru-RU"/>
    </w:rPr>
  </w:style>
  <w:style w:type="paragraph" w:customStyle="1" w:styleId="xl115">
    <w:name w:val="xl115"/>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116">
    <w:name w:val="xl116"/>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117">
    <w:name w:val="xl117"/>
    <w:basedOn w:val="a5"/>
    <w:rsid w:val="005208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8">
    <w:name w:val="xl118"/>
    <w:basedOn w:val="a5"/>
    <w:rsid w:val="005208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szCs w:val="24"/>
      <w:lang w:eastAsia="ru-RU"/>
    </w:rPr>
  </w:style>
  <w:style w:type="paragraph" w:customStyle="1" w:styleId="xl119">
    <w:name w:val="xl119"/>
    <w:basedOn w:val="a5"/>
    <w:rsid w:val="0052088E"/>
    <w:pPr>
      <w:spacing w:before="100" w:beforeAutospacing="1" w:after="100" w:afterAutospacing="1"/>
    </w:pPr>
    <w:rPr>
      <w:rFonts w:eastAsia="Times New Roman"/>
      <w:sz w:val="24"/>
      <w:szCs w:val="24"/>
      <w:lang w:eastAsia="ru-RU"/>
    </w:rPr>
  </w:style>
  <w:style w:type="paragraph" w:customStyle="1" w:styleId="xl120">
    <w:name w:val="xl120"/>
    <w:basedOn w:val="a5"/>
    <w:rsid w:val="0052088E"/>
    <w:pPr>
      <w:spacing w:before="100" w:beforeAutospacing="1" w:after="100" w:afterAutospacing="1"/>
      <w:jc w:val="right"/>
    </w:pPr>
    <w:rPr>
      <w:rFonts w:eastAsia="Times New Roman"/>
      <w:sz w:val="24"/>
      <w:szCs w:val="24"/>
      <w:lang w:eastAsia="ru-RU"/>
    </w:rPr>
  </w:style>
  <w:style w:type="paragraph" w:customStyle="1" w:styleId="xl121">
    <w:name w:val="xl121"/>
    <w:basedOn w:val="a5"/>
    <w:rsid w:val="0052088E"/>
    <w:pPr>
      <w:spacing w:before="100" w:beforeAutospacing="1" w:after="100" w:afterAutospacing="1"/>
      <w:jc w:val="center"/>
    </w:pPr>
    <w:rPr>
      <w:rFonts w:eastAsia="Times New Roman"/>
      <w:b/>
      <w:bCs/>
      <w:sz w:val="28"/>
      <w:szCs w:val="28"/>
      <w:lang w:eastAsia="ru-RU"/>
    </w:rPr>
  </w:style>
  <w:style w:type="paragraph" w:customStyle="1" w:styleId="xl122">
    <w:name w:val="xl122"/>
    <w:basedOn w:val="a5"/>
    <w:rsid w:val="0052088E"/>
    <w:pPr>
      <w:spacing w:before="100" w:beforeAutospacing="1" w:after="100" w:afterAutospacing="1"/>
      <w:jc w:val="right"/>
    </w:pPr>
    <w:rPr>
      <w:rFonts w:eastAsia="Times New Roman"/>
      <w:color w:val="FFFFFF"/>
      <w:sz w:val="24"/>
      <w:szCs w:val="24"/>
      <w:lang w:eastAsia="ru-RU"/>
    </w:rPr>
  </w:style>
  <w:style w:type="numbering" w:customStyle="1" w:styleId="321">
    <w:name w:val="Нет списка32"/>
    <w:next w:val="a8"/>
    <w:uiPriority w:val="99"/>
    <w:semiHidden/>
    <w:unhideWhenUsed/>
    <w:rsid w:val="00A56CE1"/>
  </w:style>
  <w:style w:type="paragraph" w:customStyle="1" w:styleId="1f6">
    <w:name w:val="Без интервала1"/>
    <w:rsid w:val="00A56CE1"/>
    <w:rPr>
      <w:rFonts w:ascii="Calibri" w:hAnsi="Calibri" w:cs="Calibri"/>
      <w:sz w:val="22"/>
      <w:szCs w:val="22"/>
      <w:lang w:eastAsia="en-US"/>
    </w:rPr>
  </w:style>
  <w:style w:type="paragraph" w:customStyle="1" w:styleId="affff5">
    <w:name w:val="Прижатый влево"/>
    <w:basedOn w:val="a5"/>
    <w:next w:val="a5"/>
    <w:uiPriority w:val="99"/>
    <w:rsid w:val="00A56CE1"/>
    <w:pPr>
      <w:widowControl w:val="0"/>
      <w:autoSpaceDE w:val="0"/>
      <w:autoSpaceDN w:val="0"/>
      <w:adjustRightInd w:val="0"/>
    </w:pPr>
    <w:rPr>
      <w:rFonts w:ascii="Arial" w:eastAsia="Times New Roman" w:hAnsi="Arial" w:cs="Arial"/>
      <w:sz w:val="24"/>
      <w:szCs w:val="24"/>
      <w:lang w:eastAsia="ru-RU"/>
    </w:rPr>
  </w:style>
  <w:style w:type="paragraph" w:customStyle="1" w:styleId="tekstob">
    <w:name w:val="tekstob"/>
    <w:basedOn w:val="a5"/>
    <w:rsid w:val="00A56CE1"/>
    <w:pPr>
      <w:spacing w:before="100" w:beforeAutospacing="1" w:after="100" w:afterAutospacing="1"/>
    </w:pPr>
    <w:rPr>
      <w:rFonts w:eastAsia="Times New Roman"/>
      <w:sz w:val="24"/>
      <w:szCs w:val="24"/>
      <w:lang w:eastAsia="ru-RU"/>
    </w:rPr>
  </w:style>
  <w:style w:type="paragraph" w:customStyle="1" w:styleId="affff6">
    <w:name w:val="Знак Знак Знак Знак Знак Знак Знак Знак Знак Знак Знак Знак"/>
    <w:basedOn w:val="a5"/>
    <w:rsid w:val="00A56CE1"/>
    <w:pPr>
      <w:spacing w:after="160" w:line="240" w:lineRule="exact"/>
    </w:pPr>
    <w:rPr>
      <w:rFonts w:ascii="Verdana" w:eastAsia="Times New Roman" w:hAnsi="Verdana" w:cs="Verdana"/>
      <w:lang w:val="en-US" w:eastAsia="en-US"/>
    </w:rPr>
  </w:style>
  <w:style w:type="paragraph" w:customStyle="1" w:styleId="xl63">
    <w:name w:val="xl63"/>
    <w:basedOn w:val="a5"/>
    <w:uiPriority w:val="99"/>
    <w:rsid w:val="00A56C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64">
    <w:name w:val="xl64"/>
    <w:basedOn w:val="a5"/>
    <w:uiPriority w:val="99"/>
    <w:rsid w:val="00A56CE1"/>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character" w:customStyle="1" w:styleId="FooterChar">
    <w:name w:val="Footer Char"/>
    <w:semiHidden/>
    <w:rsid w:val="00A56CE1"/>
    <w:rPr>
      <w:rFonts w:ascii="Times New Roman" w:hAnsi="Times New Roman" w:cs="Times New Roman" w:hint="default"/>
      <w:sz w:val="24"/>
      <w:szCs w:val="24"/>
    </w:rPr>
  </w:style>
  <w:style w:type="character" w:customStyle="1" w:styleId="65">
    <w:name w:val="Знак6"/>
    <w:rsid w:val="00A56CE1"/>
    <w:rPr>
      <w:rFonts w:ascii="Cambria" w:hAnsi="Cambria" w:hint="default"/>
      <w:b/>
      <w:bCs w:val="0"/>
      <w:kern w:val="32"/>
      <w:sz w:val="32"/>
    </w:rPr>
  </w:style>
  <w:style w:type="character" w:customStyle="1" w:styleId="55">
    <w:name w:val="Знак5"/>
    <w:rsid w:val="00A56CE1"/>
    <w:rPr>
      <w:rFonts w:ascii="Times New Roman" w:eastAsia="Times New Roman" w:hAnsi="Times New Roman" w:cs="Times New Roman" w:hint="default"/>
      <w:b/>
      <w:bCs w:val="0"/>
      <w:lang w:val="x-none" w:eastAsia="ru-RU"/>
    </w:rPr>
  </w:style>
  <w:style w:type="character" w:customStyle="1" w:styleId="46">
    <w:name w:val="Знак4"/>
    <w:rsid w:val="00A56CE1"/>
    <w:rPr>
      <w:rFonts w:ascii="Calibri" w:hAnsi="Calibri" w:hint="default"/>
      <w:sz w:val="22"/>
    </w:rPr>
  </w:style>
  <w:style w:type="character" w:customStyle="1" w:styleId="SubtitleChar">
    <w:name w:val="Subtitle Char"/>
    <w:rsid w:val="00A56CE1"/>
    <w:rPr>
      <w:rFonts w:ascii="Cambria" w:hAnsi="Cambria" w:cs="Cambria" w:hint="default"/>
      <w:sz w:val="24"/>
      <w:szCs w:val="24"/>
    </w:rPr>
  </w:style>
  <w:style w:type="character" w:customStyle="1" w:styleId="1f7">
    <w:name w:val="Знак1"/>
    <w:semiHidden/>
    <w:rsid w:val="00A56CE1"/>
    <w:rPr>
      <w:rFonts w:ascii="Tahoma" w:hAnsi="Tahoma" w:cs="Tahoma" w:hint="default"/>
      <w:sz w:val="16"/>
    </w:rPr>
  </w:style>
  <w:style w:type="table" w:customStyle="1" w:styleId="400">
    <w:name w:val="Сетка таблицы40"/>
    <w:basedOn w:val="a7"/>
    <w:next w:val="af5"/>
    <w:rsid w:val="00A56CE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8"/>
    <w:semiHidden/>
    <w:rsid w:val="00A90A7D"/>
  </w:style>
  <w:style w:type="table" w:customStyle="1" w:styleId="411">
    <w:name w:val="Сетка таблицы41"/>
    <w:basedOn w:val="a7"/>
    <w:next w:val="af5"/>
    <w:rsid w:val="00A90A7D"/>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3">
    <w:name w:val="ConsPlusNormal + 13 пт"/>
    <w:aliases w:val="По центру,Слева:  9,89 см"/>
    <w:basedOn w:val="a5"/>
    <w:rsid w:val="00A90A7D"/>
    <w:pPr>
      <w:suppressAutoHyphens/>
      <w:jc w:val="center"/>
    </w:pPr>
    <w:rPr>
      <w:rFonts w:eastAsia="Times New Roman"/>
      <w:sz w:val="28"/>
      <w:szCs w:val="28"/>
      <w:lang w:eastAsia="ru-RU"/>
    </w:rPr>
  </w:style>
  <w:style w:type="character" w:customStyle="1" w:styleId="s10">
    <w:name w:val="s_10"/>
    <w:rsid w:val="00A90A7D"/>
  </w:style>
  <w:style w:type="paragraph" w:customStyle="1" w:styleId="s1">
    <w:name w:val="s_1"/>
    <w:basedOn w:val="a5"/>
    <w:rsid w:val="00A90A7D"/>
    <w:pPr>
      <w:spacing w:before="100" w:beforeAutospacing="1" w:after="100" w:afterAutospacing="1"/>
    </w:pPr>
    <w:rPr>
      <w:rFonts w:eastAsia="Times New Roman"/>
      <w:sz w:val="24"/>
      <w:szCs w:val="24"/>
      <w:lang w:eastAsia="ru-RU"/>
    </w:rPr>
  </w:style>
  <w:style w:type="table" w:customStyle="1" w:styleId="420">
    <w:name w:val="Сетка таблицы42"/>
    <w:basedOn w:val="a7"/>
    <w:next w:val="af5"/>
    <w:rsid w:val="000F550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rsid w:val="000F550E"/>
    <w:pPr>
      <w:widowControl w:val="0"/>
      <w:autoSpaceDE w:val="0"/>
      <w:autoSpaceDN w:val="0"/>
      <w:adjustRightInd w:val="0"/>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7"/>
    <w:next w:val="af5"/>
    <w:rsid w:val="0069238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7"/>
    <w:next w:val="af5"/>
    <w:rsid w:val="00F571E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8"/>
    <w:uiPriority w:val="99"/>
    <w:semiHidden/>
    <w:unhideWhenUsed/>
    <w:rsid w:val="00D03859"/>
  </w:style>
  <w:style w:type="numbering" w:customStyle="1" w:styleId="351">
    <w:name w:val="Нет списка35"/>
    <w:next w:val="a8"/>
    <w:uiPriority w:val="99"/>
    <w:semiHidden/>
    <w:unhideWhenUsed/>
    <w:rsid w:val="00D03859"/>
  </w:style>
  <w:style w:type="numbering" w:customStyle="1" w:styleId="361">
    <w:name w:val="Нет списка36"/>
    <w:next w:val="a8"/>
    <w:uiPriority w:val="99"/>
    <w:semiHidden/>
    <w:unhideWhenUsed/>
    <w:rsid w:val="00A34A09"/>
  </w:style>
  <w:style w:type="paragraph" w:customStyle="1" w:styleId="ConsPlusDocList">
    <w:name w:val="ConsPlusDocList"/>
    <w:uiPriority w:val="99"/>
    <w:rsid w:val="00A34A09"/>
    <w:pPr>
      <w:widowControl w:val="0"/>
      <w:autoSpaceDE w:val="0"/>
      <w:autoSpaceDN w:val="0"/>
      <w:adjustRightInd w:val="0"/>
    </w:pPr>
    <w:rPr>
      <w:rFonts w:ascii="Courier New" w:hAnsi="Courier New" w:cs="Courier New"/>
    </w:rPr>
  </w:style>
  <w:style w:type="table" w:customStyle="1" w:styleId="460">
    <w:name w:val="Сетка таблицы46"/>
    <w:basedOn w:val="a7"/>
    <w:next w:val="af5"/>
    <w:rsid w:val="00A34A09"/>
    <w:pPr>
      <w:spacing w:after="200" w:line="276" w:lineRule="auto"/>
    </w:pPr>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7"/>
    <w:next w:val="af5"/>
    <w:uiPriority w:val="39"/>
    <w:rsid w:val="00DA122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8"/>
    <w:uiPriority w:val="99"/>
    <w:semiHidden/>
    <w:unhideWhenUsed/>
    <w:rsid w:val="00D03ABC"/>
  </w:style>
  <w:style w:type="table" w:customStyle="1" w:styleId="48">
    <w:name w:val="Сетка таблицы48"/>
    <w:basedOn w:val="a7"/>
    <w:next w:val="af5"/>
    <w:uiPriority w:val="99"/>
    <w:rsid w:val="00D03AB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8"/>
    <w:uiPriority w:val="99"/>
    <w:semiHidden/>
    <w:unhideWhenUsed/>
    <w:rsid w:val="00D03ABC"/>
  </w:style>
  <w:style w:type="table" w:customStyle="1" w:styleId="49">
    <w:name w:val="Сетка таблицы49"/>
    <w:basedOn w:val="a7"/>
    <w:next w:val="af5"/>
    <w:uiPriority w:val="99"/>
    <w:rsid w:val="00D03AB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8"/>
    <w:uiPriority w:val="99"/>
    <w:semiHidden/>
    <w:unhideWhenUsed/>
    <w:rsid w:val="0082624F"/>
  </w:style>
  <w:style w:type="paragraph" w:customStyle="1" w:styleId="affff7">
    <w:name w:val="табл"/>
    <w:basedOn w:val="a5"/>
    <w:uiPriority w:val="99"/>
    <w:rsid w:val="0082624F"/>
    <w:pPr>
      <w:spacing w:before="60" w:after="60"/>
    </w:pPr>
    <w:rPr>
      <w:rFonts w:eastAsia="Times New Roman"/>
      <w:sz w:val="18"/>
      <w:szCs w:val="22"/>
      <w:lang w:eastAsia="en-US"/>
    </w:rPr>
  </w:style>
  <w:style w:type="paragraph" w:customStyle="1" w:styleId="affff8">
    <w:name w:val="Табличный"/>
    <w:basedOn w:val="a5"/>
    <w:uiPriority w:val="99"/>
    <w:rsid w:val="0082624F"/>
    <w:pPr>
      <w:spacing w:before="120" w:after="120"/>
      <w:jc w:val="center"/>
    </w:pPr>
    <w:rPr>
      <w:rFonts w:eastAsia="Times New Roman"/>
      <w:b/>
      <w:lang w:eastAsia="en-US"/>
    </w:rPr>
  </w:style>
  <w:style w:type="character" w:customStyle="1" w:styleId="FontStyle73">
    <w:name w:val="Font Style73"/>
    <w:rsid w:val="0082624F"/>
    <w:rPr>
      <w:rFonts w:ascii="Arial" w:hAnsi="Arial" w:cs="Arial" w:hint="default"/>
      <w:sz w:val="22"/>
      <w:szCs w:val="22"/>
    </w:rPr>
  </w:style>
  <w:style w:type="numbering" w:customStyle="1" w:styleId="401">
    <w:name w:val="Нет списка40"/>
    <w:next w:val="a8"/>
    <w:uiPriority w:val="99"/>
    <w:semiHidden/>
    <w:unhideWhenUsed/>
    <w:rsid w:val="001A26DC"/>
  </w:style>
  <w:style w:type="numbering" w:customStyle="1" w:styleId="412">
    <w:name w:val="Нет списка41"/>
    <w:next w:val="a8"/>
    <w:uiPriority w:val="99"/>
    <w:semiHidden/>
    <w:unhideWhenUsed/>
    <w:rsid w:val="001A26DC"/>
  </w:style>
  <w:style w:type="table" w:customStyle="1" w:styleId="500">
    <w:name w:val="Сетка таблицы50"/>
    <w:basedOn w:val="a7"/>
    <w:next w:val="af5"/>
    <w:rsid w:val="001A26D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8"/>
    <w:uiPriority w:val="99"/>
    <w:semiHidden/>
    <w:unhideWhenUsed/>
    <w:rsid w:val="00337EC1"/>
  </w:style>
  <w:style w:type="table" w:customStyle="1" w:styleId="510">
    <w:name w:val="Сетка таблицы51"/>
    <w:basedOn w:val="a7"/>
    <w:next w:val="af5"/>
    <w:uiPriority w:val="59"/>
    <w:rsid w:val="00337EC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8"/>
    <w:uiPriority w:val="99"/>
    <w:semiHidden/>
    <w:unhideWhenUsed/>
    <w:rsid w:val="001000D9"/>
  </w:style>
  <w:style w:type="table" w:customStyle="1" w:styleId="520">
    <w:name w:val="Сетка таблицы52"/>
    <w:basedOn w:val="a7"/>
    <w:next w:val="af5"/>
    <w:uiPriority w:val="59"/>
    <w:rsid w:val="001000D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8"/>
    <w:uiPriority w:val="99"/>
    <w:semiHidden/>
    <w:unhideWhenUsed/>
    <w:rsid w:val="00AC53DC"/>
  </w:style>
  <w:style w:type="table" w:customStyle="1" w:styleId="530">
    <w:name w:val="Сетка таблицы53"/>
    <w:basedOn w:val="a7"/>
    <w:next w:val="af5"/>
    <w:uiPriority w:val="59"/>
    <w:rsid w:val="00AC53DC"/>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
    <w:next w:val="a8"/>
    <w:uiPriority w:val="99"/>
    <w:semiHidden/>
    <w:unhideWhenUsed/>
    <w:rsid w:val="00AC53DC"/>
  </w:style>
  <w:style w:type="table" w:customStyle="1" w:styleId="540">
    <w:name w:val="Сетка таблицы54"/>
    <w:basedOn w:val="a7"/>
    <w:next w:val="af5"/>
    <w:rsid w:val="00AC53D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
    <w:next w:val="a8"/>
    <w:uiPriority w:val="99"/>
    <w:semiHidden/>
    <w:unhideWhenUsed/>
    <w:rsid w:val="0001623D"/>
  </w:style>
  <w:style w:type="paragraph" w:customStyle="1" w:styleId="1f8">
    <w:name w:val="Знак1 Знак Знак Знак"/>
    <w:basedOn w:val="a5"/>
    <w:rsid w:val="0001623D"/>
    <w:rPr>
      <w:rFonts w:ascii="Verdana" w:eastAsia="Times New Roman" w:hAnsi="Verdana" w:cs="Verdana"/>
      <w:lang w:val="en-US" w:eastAsia="en-US"/>
    </w:rPr>
  </w:style>
  <w:style w:type="table" w:customStyle="1" w:styleId="550">
    <w:name w:val="Сетка таблицы55"/>
    <w:basedOn w:val="a7"/>
    <w:next w:val="af5"/>
    <w:rsid w:val="0001623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70">
    <w:name w:val="Нет списка47"/>
    <w:next w:val="a8"/>
    <w:uiPriority w:val="99"/>
    <w:semiHidden/>
    <w:unhideWhenUsed/>
    <w:rsid w:val="0001623D"/>
  </w:style>
  <w:style w:type="character" w:customStyle="1" w:styleId="314">
    <w:name w:val="Заголовок 3 Знак1"/>
    <w:aliases w:val="Знак Знак1"/>
    <w:semiHidden/>
    <w:rsid w:val="0001623D"/>
    <w:rPr>
      <w:rFonts w:ascii="Cambria" w:eastAsia="Times New Roman" w:hAnsi="Cambria" w:cs="Times New Roman"/>
      <w:b/>
      <w:bCs/>
      <w:color w:val="4F81BD"/>
      <w:sz w:val="24"/>
      <w:szCs w:val="24"/>
      <w:lang w:eastAsia="ru-RU"/>
    </w:rPr>
  </w:style>
  <w:style w:type="paragraph" w:customStyle="1" w:styleId="114">
    <w:name w:val="Заголовок 11"/>
    <w:basedOn w:val="a5"/>
    <w:next w:val="a5"/>
    <w:rsid w:val="0001623D"/>
    <w:pPr>
      <w:widowControl w:val="0"/>
      <w:suppressAutoHyphens/>
      <w:autoSpaceDE w:val="0"/>
      <w:autoSpaceDN w:val="0"/>
      <w:spacing w:before="108" w:after="108"/>
      <w:jc w:val="center"/>
      <w:outlineLvl w:val="0"/>
    </w:pPr>
    <w:rPr>
      <w:rFonts w:ascii="Arial" w:eastAsia="Times New Roman" w:hAnsi="Arial" w:cs="Arial"/>
      <w:b/>
      <w:bCs/>
      <w:color w:val="26282F"/>
      <w:kern w:val="3"/>
      <w:sz w:val="24"/>
      <w:szCs w:val="24"/>
      <w:lang w:eastAsia="zh-CN"/>
    </w:rPr>
  </w:style>
  <w:style w:type="table" w:customStyle="1" w:styleId="56">
    <w:name w:val="Сетка таблицы56"/>
    <w:basedOn w:val="a7"/>
    <w:next w:val="af5"/>
    <w:uiPriority w:val="59"/>
    <w:rsid w:val="0001623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23">
    <w:name w:val="xl123"/>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4">
    <w:name w:val="xl124"/>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5">
    <w:name w:val="xl125"/>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26">
    <w:name w:val="xl126"/>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27">
    <w:name w:val="xl127"/>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8">
    <w:name w:val="xl128"/>
    <w:basedOn w:val="a5"/>
    <w:rsid w:val="00DA275B"/>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6"/>
      <w:szCs w:val="26"/>
      <w:lang w:eastAsia="ru-RU"/>
    </w:rPr>
  </w:style>
  <w:style w:type="paragraph" w:customStyle="1" w:styleId="xl129">
    <w:name w:val="xl129"/>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4"/>
      <w:szCs w:val="24"/>
      <w:lang w:eastAsia="ru-RU"/>
    </w:rPr>
  </w:style>
  <w:style w:type="paragraph" w:customStyle="1" w:styleId="xl130">
    <w:name w:val="xl130"/>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4"/>
      <w:szCs w:val="24"/>
      <w:lang w:eastAsia="ru-RU"/>
    </w:rPr>
  </w:style>
  <w:style w:type="paragraph" w:customStyle="1" w:styleId="xl131">
    <w:name w:val="xl131"/>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6"/>
      <w:szCs w:val="26"/>
      <w:lang w:eastAsia="ru-RU"/>
    </w:rPr>
  </w:style>
  <w:style w:type="paragraph" w:customStyle="1" w:styleId="xl132">
    <w:name w:val="xl132"/>
    <w:basedOn w:val="a5"/>
    <w:rsid w:val="00DA275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eastAsia="Times New Roman"/>
      <w:b/>
      <w:bCs/>
      <w:i/>
      <w:iCs/>
      <w:sz w:val="26"/>
      <w:szCs w:val="26"/>
      <w:lang w:eastAsia="ru-RU"/>
    </w:rPr>
  </w:style>
  <w:style w:type="paragraph" w:customStyle="1" w:styleId="xl133">
    <w:name w:val="xl133"/>
    <w:basedOn w:val="a5"/>
    <w:rsid w:val="00DA275B"/>
    <w:pPr>
      <w:pBdr>
        <w:top w:val="single" w:sz="8" w:space="0" w:color="auto"/>
      </w:pBdr>
      <w:shd w:val="clear" w:color="000000" w:fill="FFFFFF"/>
      <w:spacing w:before="100" w:beforeAutospacing="1" w:after="100" w:afterAutospacing="1"/>
      <w:textAlignment w:val="center"/>
    </w:pPr>
    <w:rPr>
      <w:rFonts w:eastAsia="Times New Roman"/>
      <w:sz w:val="24"/>
      <w:szCs w:val="24"/>
      <w:lang w:eastAsia="ru-RU"/>
    </w:rPr>
  </w:style>
  <w:style w:type="paragraph" w:customStyle="1" w:styleId="xl134">
    <w:name w:val="xl134"/>
    <w:basedOn w:val="a5"/>
    <w:rsid w:val="00DA275B"/>
    <w:pPr>
      <w:shd w:val="clear" w:color="000000" w:fill="FFFFFF"/>
      <w:spacing w:before="100" w:beforeAutospacing="1" w:after="100" w:afterAutospacing="1"/>
      <w:jc w:val="center"/>
    </w:pPr>
    <w:rPr>
      <w:rFonts w:ascii="Calibri" w:eastAsia="Times New Roman" w:hAnsi="Calibri" w:cs="Calibri"/>
      <w:b/>
      <w:bCs/>
      <w:sz w:val="28"/>
      <w:szCs w:val="28"/>
      <w:lang w:eastAsia="ru-RU"/>
    </w:rPr>
  </w:style>
  <w:style w:type="paragraph" w:customStyle="1" w:styleId="xl135">
    <w:name w:val="xl135"/>
    <w:basedOn w:val="a5"/>
    <w:rsid w:val="00DA275B"/>
    <w:pPr>
      <w:pBdr>
        <w:bottom w:val="single" w:sz="8" w:space="0" w:color="auto"/>
      </w:pBdr>
      <w:shd w:val="clear" w:color="000000" w:fill="FFFFFF"/>
      <w:spacing w:before="100" w:beforeAutospacing="1" w:after="100" w:afterAutospacing="1"/>
      <w:jc w:val="right"/>
    </w:pPr>
    <w:rPr>
      <w:rFonts w:eastAsia="Times New Roman"/>
      <w:sz w:val="24"/>
      <w:szCs w:val="24"/>
      <w:lang w:eastAsia="ru-RU"/>
    </w:rPr>
  </w:style>
  <w:style w:type="paragraph" w:customStyle="1" w:styleId="xl136">
    <w:name w:val="xl136"/>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4"/>
      <w:szCs w:val="24"/>
      <w:lang w:eastAsia="ru-RU"/>
    </w:rPr>
  </w:style>
  <w:style w:type="paragraph" w:customStyle="1" w:styleId="xl137">
    <w:name w:val="xl137"/>
    <w:basedOn w:val="a5"/>
    <w:rsid w:val="00DA275B"/>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4"/>
      <w:szCs w:val="24"/>
      <w:lang w:eastAsia="ru-RU"/>
    </w:rPr>
  </w:style>
  <w:style w:type="paragraph" w:customStyle="1" w:styleId="xl138">
    <w:name w:val="xl138"/>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39">
    <w:name w:val="xl139"/>
    <w:basedOn w:val="a5"/>
    <w:rsid w:val="00DA275B"/>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40">
    <w:name w:val="xl140"/>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41">
    <w:name w:val="xl141"/>
    <w:basedOn w:val="a5"/>
    <w:rsid w:val="00DA275B"/>
    <w:pPr>
      <w:pBdr>
        <w:left w:val="single" w:sz="8" w:space="0" w:color="auto"/>
        <w:bottom w:val="single" w:sz="8" w:space="0" w:color="auto"/>
        <w:right w:val="single" w:sz="8" w:space="0" w:color="auto"/>
      </w:pBdr>
      <w:shd w:val="clear" w:color="000000" w:fill="FFFF00"/>
      <w:spacing w:before="100" w:beforeAutospacing="1" w:after="100" w:afterAutospacing="1"/>
      <w:textAlignment w:val="center"/>
    </w:pPr>
    <w:rPr>
      <w:rFonts w:eastAsia="Times New Roman"/>
      <w:b/>
      <w:bCs/>
      <w:sz w:val="24"/>
      <w:szCs w:val="24"/>
      <w:lang w:eastAsia="ru-RU"/>
    </w:rPr>
  </w:style>
  <w:style w:type="paragraph" w:customStyle="1" w:styleId="xl142">
    <w:name w:val="xl142"/>
    <w:basedOn w:val="a5"/>
    <w:rsid w:val="00DA275B"/>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43">
    <w:name w:val="xl143"/>
    <w:basedOn w:val="a5"/>
    <w:rsid w:val="00DA275B"/>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6"/>
      <w:szCs w:val="26"/>
      <w:lang w:eastAsia="ru-RU"/>
    </w:rPr>
  </w:style>
  <w:style w:type="paragraph" w:customStyle="1" w:styleId="xl144">
    <w:name w:val="xl144"/>
    <w:basedOn w:val="a5"/>
    <w:rsid w:val="00DA275B"/>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5">
    <w:name w:val="xl145"/>
    <w:basedOn w:val="a5"/>
    <w:rsid w:val="00DA275B"/>
    <w:pPr>
      <w:pBdr>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6">
    <w:name w:val="xl146"/>
    <w:basedOn w:val="a5"/>
    <w:rsid w:val="00DA275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7">
    <w:name w:val="xl147"/>
    <w:basedOn w:val="a5"/>
    <w:rsid w:val="00DA275B"/>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8">
    <w:name w:val="xl148"/>
    <w:basedOn w:val="a5"/>
    <w:rsid w:val="00DA275B"/>
    <w:pPr>
      <w:pBdr>
        <w:left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paragraph" w:customStyle="1" w:styleId="xl149">
    <w:name w:val="xl149"/>
    <w:basedOn w:val="a5"/>
    <w:rsid w:val="00DA275B"/>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b/>
      <w:bCs/>
      <w:sz w:val="24"/>
      <w:szCs w:val="24"/>
      <w:lang w:eastAsia="ru-RU"/>
    </w:rPr>
  </w:style>
  <w:style w:type="numbering" w:customStyle="1" w:styleId="480">
    <w:name w:val="Нет списка48"/>
    <w:next w:val="a8"/>
    <w:uiPriority w:val="99"/>
    <w:semiHidden/>
    <w:unhideWhenUsed/>
    <w:rsid w:val="00605E39"/>
  </w:style>
  <w:style w:type="table" w:customStyle="1" w:styleId="57">
    <w:name w:val="Сетка таблицы57"/>
    <w:basedOn w:val="a7"/>
    <w:next w:val="af5"/>
    <w:uiPriority w:val="99"/>
    <w:rsid w:val="00605E3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8"/>
    <w:uiPriority w:val="99"/>
    <w:semiHidden/>
    <w:unhideWhenUsed/>
    <w:rsid w:val="008404F7"/>
  </w:style>
  <w:style w:type="table" w:customStyle="1" w:styleId="58">
    <w:name w:val="Сетка таблицы58"/>
    <w:basedOn w:val="a7"/>
    <w:next w:val="af5"/>
    <w:uiPriority w:val="99"/>
    <w:rsid w:val="008404F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8"/>
    <w:uiPriority w:val="99"/>
    <w:semiHidden/>
    <w:unhideWhenUsed/>
    <w:rsid w:val="00A90659"/>
  </w:style>
  <w:style w:type="table" w:customStyle="1" w:styleId="59">
    <w:name w:val="Сетка таблицы59"/>
    <w:basedOn w:val="a7"/>
    <w:next w:val="af5"/>
    <w:uiPriority w:val="99"/>
    <w:rsid w:val="00A906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8"/>
    <w:uiPriority w:val="99"/>
    <w:semiHidden/>
    <w:unhideWhenUsed/>
    <w:rsid w:val="003F6BC2"/>
  </w:style>
  <w:style w:type="table" w:customStyle="1" w:styleId="600">
    <w:name w:val="Сетка таблицы60"/>
    <w:basedOn w:val="a7"/>
    <w:next w:val="af5"/>
    <w:uiPriority w:val="99"/>
    <w:rsid w:val="003F6BC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next w:val="af5"/>
    <w:rsid w:val="00F0693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9">
    <w:name w:val="List"/>
    <w:basedOn w:val="a5"/>
    <w:link w:val="affffa"/>
    <w:unhideWhenUsed/>
    <w:rsid w:val="000B26C0"/>
    <w:pPr>
      <w:ind w:left="283" w:hanging="283"/>
      <w:contextualSpacing/>
    </w:pPr>
  </w:style>
  <w:style w:type="numbering" w:customStyle="1" w:styleId="521">
    <w:name w:val="Нет списка52"/>
    <w:next w:val="a8"/>
    <w:uiPriority w:val="99"/>
    <w:semiHidden/>
    <w:unhideWhenUsed/>
    <w:rsid w:val="00ED3CAD"/>
  </w:style>
  <w:style w:type="numbering" w:customStyle="1" w:styleId="531">
    <w:name w:val="Нет списка53"/>
    <w:next w:val="a8"/>
    <w:uiPriority w:val="99"/>
    <w:semiHidden/>
    <w:unhideWhenUsed/>
    <w:rsid w:val="00ED3CAD"/>
  </w:style>
  <w:style w:type="character" w:customStyle="1" w:styleId="ConsPlusNormal0">
    <w:name w:val="ConsPlusNormal Знак"/>
    <w:link w:val="ConsPlusNormal"/>
    <w:locked/>
    <w:rsid w:val="00ED3CAD"/>
    <w:rPr>
      <w:rFonts w:ascii="Arial" w:hAnsi="Arial" w:cs="Arial"/>
    </w:rPr>
  </w:style>
  <w:style w:type="paragraph" w:customStyle="1" w:styleId="listparagraph">
    <w:name w:val="listparagraph"/>
    <w:basedOn w:val="a5"/>
    <w:rsid w:val="00ED3CAD"/>
    <w:pPr>
      <w:spacing w:before="100" w:beforeAutospacing="1" w:after="100" w:afterAutospacing="1"/>
    </w:pPr>
    <w:rPr>
      <w:rFonts w:eastAsia="Times New Roman"/>
      <w:sz w:val="24"/>
      <w:szCs w:val="24"/>
      <w:lang w:eastAsia="ru-RU"/>
    </w:rPr>
  </w:style>
  <w:style w:type="paragraph" w:customStyle="1" w:styleId="formattext">
    <w:name w:val="formattext"/>
    <w:basedOn w:val="a5"/>
    <w:rsid w:val="00ED3CAD"/>
    <w:pPr>
      <w:spacing w:before="100" w:beforeAutospacing="1" w:after="100" w:afterAutospacing="1"/>
    </w:pPr>
    <w:rPr>
      <w:rFonts w:eastAsia="Times New Roman"/>
      <w:sz w:val="24"/>
      <w:szCs w:val="24"/>
      <w:lang w:eastAsia="ru-RU"/>
    </w:rPr>
  </w:style>
  <w:style w:type="paragraph" w:customStyle="1" w:styleId="headertext">
    <w:name w:val="headertext"/>
    <w:basedOn w:val="a5"/>
    <w:rsid w:val="00ED3CAD"/>
    <w:pPr>
      <w:spacing w:before="100" w:beforeAutospacing="1" w:after="100" w:afterAutospacing="1"/>
    </w:pPr>
    <w:rPr>
      <w:rFonts w:eastAsia="Times New Roman"/>
      <w:sz w:val="24"/>
      <w:szCs w:val="24"/>
      <w:lang w:eastAsia="ru-RU"/>
    </w:rPr>
  </w:style>
  <w:style w:type="paragraph" w:customStyle="1" w:styleId="unformattext">
    <w:name w:val="unformattext"/>
    <w:basedOn w:val="a5"/>
    <w:rsid w:val="00ED3CAD"/>
    <w:pPr>
      <w:spacing w:before="100" w:beforeAutospacing="1" w:after="100" w:afterAutospacing="1"/>
    </w:pPr>
    <w:rPr>
      <w:rFonts w:eastAsia="Times New Roman"/>
      <w:sz w:val="24"/>
      <w:szCs w:val="24"/>
      <w:lang w:eastAsia="ru-RU"/>
    </w:rPr>
  </w:style>
  <w:style w:type="paragraph" w:customStyle="1" w:styleId="justifyfull">
    <w:name w:val="justifyfull"/>
    <w:basedOn w:val="a5"/>
    <w:rsid w:val="00ED3CAD"/>
    <w:pPr>
      <w:spacing w:before="100" w:beforeAutospacing="1" w:after="100" w:afterAutospacing="1"/>
    </w:pPr>
    <w:rPr>
      <w:rFonts w:eastAsia="Times New Roman"/>
      <w:sz w:val="24"/>
      <w:szCs w:val="24"/>
      <w:lang w:eastAsia="ru-RU"/>
    </w:rPr>
  </w:style>
  <w:style w:type="character" w:customStyle="1" w:styleId="affffb">
    <w:name w:val="Цветовое выделение"/>
    <w:uiPriority w:val="99"/>
    <w:qFormat/>
    <w:rsid w:val="00ED3CAD"/>
    <w:rPr>
      <w:b/>
      <w:bCs/>
      <w:color w:val="000080"/>
    </w:rPr>
  </w:style>
  <w:style w:type="character" w:customStyle="1" w:styleId="FontStyle84">
    <w:name w:val="Font Style84"/>
    <w:rsid w:val="00ED3CAD"/>
    <w:rPr>
      <w:rFonts w:ascii="Times New Roman" w:hAnsi="Times New Roman" w:cs="Times New Roman" w:hint="default"/>
      <w:b/>
      <w:bCs/>
      <w:sz w:val="28"/>
      <w:szCs w:val="28"/>
    </w:rPr>
  </w:style>
  <w:style w:type="numbering" w:customStyle="1" w:styleId="541">
    <w:name w:val="Нет списка54"/>
    <w:next w:val="a8"/>
    <w:uiPriority w:val="99"/>
    <w:semiHidden/>
    <w:unhideWhenUsed/>
    <w:rsid w:val="00ED3CAD"/>
  </w:style>
  <w:style w:type="table" w:customStyle="1" w:styleId="620">
    <w:name w:val="Сетка таблицы62"/>
    <w:basedOn w:val="a7"/>
    <w:next w:val="af5"/>
    <w:rsid w:val="00ED3CAD"/>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8"/>
    <w:uiPriority w:val="99"/>
    <w:semiHidden/>
    <w:unhideWhenUsed/>
    <w:rsid w:val="007D0714"/>
  </w:style>
  <w:style w:type="table" w:customStyle="1" w:styleId="630">
    <w:name w:val="Сетка таблицы63"/>
    <w:basedOn w:val="a7"/>
    <w:next w:val="af5"/>
    <w:rsid w:val="007D071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8"/>
    <w:uiPriority w:val="99"/>
    <w:semiHidden/>
    <w:unhideWhenUsed/>
    <w:rsid w:val="007D0714"/>
  </w:style>
  <w:style w:type="table" w:customStyle="1" w:styleId="640">
    <w:name w:val="Сетка таблицы64"/>
    <w:basedOn w:val="a7"/>
    <w:next w:val="af5"/>
    <w:rsid w:val="007D071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7"/>
    <w:next w:val="af5"/>
    <w:rsid w:val="007D0714"/>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8"/>
    <w:semiHidden/>
    <w:rsid w:val="00C80D3C"/>
  </w:style>
  <w:style w:type="numbering" w:customStyle="1" w:styleId="1101">
    <w:name w:val="Нет списка110"/>
    <w:next w:val="a8"/>
    <w:semiHidden/>
    <w:rsid w:val="00C80D3C"/>
  </w:style>
  <w:style w:type="table" w:customStyle="1" w:styleId="66">
    <w:name w:val="Сетка таблицы66"/>
    <w:basedOn w:val="a7"/>
    <w:next w:val="af5"/>
    <w:rsid w:val="00C80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8"/>
    <w:uiPriority w:val="99"/>
    <w:semiHidden/>
    <w:unhideWhenUsed/>
    <w:rsid w:val="000A6776"/>
  </w:style>
  <w:style w:type="table" w:customStyle="1" w:styleId="67">
    <w:name w:val="Сетка таблицы67"/>
    <w:basedOn w:val="a7"/>
    <w:next w:val="af5"/>
    <w:uiPriority w:val="59"/>
    <w:rsid w:val="000A677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8"/>
    <w:uiPriority w:val="99"/>
    <w:semiHidden/>
    <w:unhideWhenUsed/>
    <w:rsid w:val="000A6776"/>
  </w:style>
  <w:style w:type="paragraph" w:customStyle="1" w:styleId="constitle0">
    <w:name w:val="constitle"/>
    <w:basedOn w:val="a5"/>
    <w:rsid w:val="000A6776"/>
    <w:pPr>
      <w:spacing w:before="100" w:beforeAutospacing="1" w:after="100" w:afterAutospacing="1"/>
    </w:pPr>
    <w:rPr>
      <w:rFonts w:eastAsia="Times New Roman"/>
      <w:sz w:val="24"/>
      <w:szCs w:val="24"/>
      <w:lang w:eastAsia="ru-RU"/>
    </w:rPr>
  </w:style>
  <w:style w:type="paragraph" w:customStyle="1" w:styleId="consnormal0">
    <w:name w:val="consnormal"/>
    <w:basedOn w:val="a5"/>
    <w:rsid w:val="000A6776"/>
    <w:pPr>
      <w:spacing w:before="100" w:beforeAutospacing="1" w:after="100" w:afterAutospacing="1"/>
    </w:pPr>
    <w:rPr>
      <w:rFonts w:eastAsia="Times New Roman"/>
      <w:sz w:val="24"/>
      <w:szCs w:val="24"/>
      <w:lang w:eastAsia="ru-RU"/>
    </w:rPr>
  </w:style>
  <w:style w:type="numbering" w:customStyle="1" w:styleId="601">
    <w:name w:val="Нет списка60"/>
    <w:next w:val="a8"/>
    <w:uiPriority w:val="99"/>
    <w:semiHidden/>
    <w:unhideWhenUsed/>
    <w:rsid w:val="000A6776"/>
  </w:style>
  <w:style w:type="numbering" w:customStyle="1" w:styleId="611">
    <w:name w:val="Нет списка61"/>
    <w:next w:val="a8"/>
    <w:uiPriority w:val="99"/>
    <w:semiHidden/>
    <w:unhideWhenUsed/>
    <w:rsid w:val="001B1AE7"/>
  </w:style>
  <w:style w:type="table" w:customStyle="1" w:styleId="68">
    <w:name w:val="Сетка таблицы68"/>
    <w:basedOn w:val="a7"/>
    <w:next w:val="af5"/>
    <w:rsid w:val="001B1AE7"/>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8"/>
    <w:uiPriority w:val="99"/>
    <w:semiHidden/>
    <w:unhideWhenUsed/>
    <w:rsid w:val="00FD23C5"/>
  </w:style>
  <w:style w:type="table" w:customStyle="1" w:styleId="69">
    <w:name w:val="Сетка таблицы69"/>
    <w:basedOn w:val="a7"/>
    <w:next w:val="af5"/>
    <w:rsid w:val="00FD23C5"/>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8"/>
    <w:uiPriority w:val="99"/>
    <w:semiHidden/>
    <w:unhideWhenUsed/>
    <w:rsid w:val="00FD23C5"/>
  </w:style>
  <w:style w:type="table" w:customStyle="1" w:styleId="700">
    <w:name w:val="Сетка таблицы70"/>
    <w:basedOn w:val="a7"/>
    <w:next w:val="af5"/>
    <w:uiPriority w:val="59"/>
    <w:rsid w:val="00FD23C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8"/>
    <w:uiPriority w:val="99"/>
    <w:semiHidden/>
    <w:unhideWhenUsed/>
    <w:rsid w:val="00FD23C5"/>
  </w:style>
  <w:style w:type="table" w:customStyle="1" w:styleId="710">
    <w:name w:val="Сетка таблицы71"/>
    <w:basedOn w:val="a7"/>
    <w:next w:val="af5"/>
    <w:uiPriority w:val="59"/>
    <w:rsid w:val="00FD23C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8"/>
    <w:uiPriority w:val="99"/>
    <w:semiHidden/>
    <w:unhideWhenUsed/>
    <w:rsid w:val="00D944F5"/>
  </w:style>
  <w:style w:type="table" w:customStyle="1" w:styleId="720">
    <w:name w:val="Сетка таблицы72"/>
    <w:basedOn w:val="a7"/>
    <w:next w:val="af5"/>
    <w:rsid w:val="00D944F5"/>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8"/>
    <w:uiPriority w:val="99"/>
    <w:semiHidden/>
    <w:unhideWhenUsed/>
    <w:rsid w:val="00D944F5"/>
  </w:style>
  <w:style w:type="paragraph" w:customStyle="1" w:styleId="202">
    <w:name w:val="20"/>
    <w:basedOn w:val="a5"/>
    <w:uiPriority w:val="99"/>
    <w:rsid w:val="00D944F5"/>
    <w:pPr>
      <w:spacing w:before="100" w:beforeAutospacing="1" w:after="100" w:afterAutospacing="1"/>
    </w:pPr>
    <w:rPr>
      <w:rFonts w:eastAsia="Times New Roman"/>
      <w:sz w:val="24"/>
      <w:szCs w:val="24"/>
      <w:lang w:eastAsia="ru-RU"/>
    </w:rPr>
  </w:style>
  <w:style w:type="character" w:customStyle="1" w:styleId="2d">
    <w:name w:val="Основной текст (2)_"/>
    <w:link w:val="2e"/>
    <w:locked/>
    <w:rsid w:val="00D944F5"/>
    <w:rPr>
      <w:sz w:val="28"/>
      <w:shd w:val="clear" w:color="auto" w:fill="FFFFFF"/>
    </w:rPr>
  </w:style>
  <w:style w:type="paragraph" w:customStyle="1" w:styleId="2e">
    <w:name w:val="Основной текст (2)"/>
    <w:basedOn w:val="a5"/>
    <w:link w:val="2d"/>
    <w:rsid w:val="00D944F5"/>
    <w:pPr>
      <w:widowControl w:val="0"/>
      <w:shd w:val="clear" w:color="auto" w:fill="FFFFFF"/>
      <w:spacing w:after="660" w:line="322" w:lineRule="exact"/>
    </w:pPr>
    <w:rPr>
      <w:rFonts w:eastAsia="Times New Roman"/>
      <w:sz w:val="28"/>
      <w:lang w:eastAsia="ru-RU"/>
    </w:rPr>
  </w:style>
  <w:style w:type="character" w:customStyle="1" w:styleId="FontStyle13">
    <w:name w:val="Font Style13"/>
    <w:rsid w:val="00D944F5"/>
    <w:rPr>
      <w:rFonts w:ascii="Arial" w:hAnsi="Arial" w:cs="Arial" w:hint="default"/>
      <w:sz w:val="20"/>
    </w:rPr>
  </w:style>
  <w:style w:type="character" w:customStyle="1" w:styleId="FontStyle15">
    <w:name w:val="Font Style15"/>
    <w:rsid w:val="00D944F5"/>
    <w:rPr>
      <w:rFonts w:ascii="Arial" w:hAnsi="Arial" w:cs="Arial" w:hint="default"/>
      <w:sz w:val="18"/>
    </w:rPr>
  </w:style>
  <w:style w:type="character" w:customStyle="1" w:styleId="2f">
    <w:name w:val="Основной текст Знак2"/>
    <w:uiPriority w:val="99"/>
    <w:locked/>
    <w:rsid w:val="00D944F5"/>
    <w:rPr>
      <w:rFonts w:ascii="Batang" w:eastAsia="Batang" w:hint="eastAsia"/>
      <w:lang w:val="x-none" w:eastAsia="ko-KR"/>
    </w:rPr>
  </w:style>
  <w:style w:type="character" w:customStyle="1" w:styleId="1f9">
    <w:name w:val="Основной текст Знак1"/>
    <w:aliases w:val="Знак1 Знак Знак Знак Знак Знак1,Знак1 Знак Знак Знак Знак2,body text Знак1"/>
    <w:uiPriority w:val="99"/>
    <w:rsid w:val="00D944F5"/>
    <w:rPr>
      <w:rFonts w:ascii="Times New Roman" w:eastAsia="Times New Roman" w:hAnsi="Times New Roman" w:cs="Times New Roman" w:hint="default"/>
      <w:sz w:val="28"/>
    </w:rPr>
  </w:style>
  <w:style w:type="character" w:customStyle="1" w:styleId="FontStyle67">
    <w:name w:val="Font Style67"/>
    <w:uiPriority w:val="99"/>
    <w:rsid w:val="00D944F5"/>
    <w:rPr>
      <w:rFonts w:ascii="Times New Roman" w:hAnsi="Times New Roman" w:cs="Times New Roman" w:hint="default"/>
      <w:sz w:val="26"/>
    </w:rPr>
  </w:style>
  <w:style w:type="character" w:customStyle="1" w:styleId="FontStyle68">
    <w:name w:val="Font Style68"/>
    <w:uiPriority w:val="99"/>
    <w:rsid w:val="00D944F5"/>
    <w:rPr>
      <w:rFonts w:ascii="Times New Roman" w:hAnsi="Times New Roman" w:cs="Times New Roman" w:hint="default"/>
      <w:b/>
      <w:bCs w:val="0"/>
      <w:sz w:val="26"/>
    </w:rPr>
  </w:style>
  <w:style w:type="table" w:customStyle="1" w:styleId="730">
    <w:name w:val="Сетка таблицы73"/>
    <w:basedOn w:val="a7"/>
    <w:next w:val="af5"/>
    <w:uiPriority w:val="59"/>
    <w:rsid w:val="00D944F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0">
    <w:name w:val="Нет списка67"/>
    <w:next w:val="a8"/>
    <w:uiPriority w:val="99"/>
    <w:semiHidden/>
    <w:unhideWhenUsed/>
    <w:rsid w:val="00D944F5"/>
  </w:style>
  <w:style w:type="numbering" w:customStyle="1" w:styleId="680">
    <w:name w:val="Нет списка68"/>
    <w:next w:val="a8"/>
    <w:uiPriority w:val="99"/>
    <w:semiHidden/>
    <w:unhideWhenUsed/>
    <w:rsid w:val="00CF36D6"/>
  </w:style>
  <w:style w:type="paragraph" w:styleId="affffc">
    <w:name w:val="Block Text"/>
    <w:basedOn w:val="a5"/>
    <w:uiPriority w:val="99"/>
    <w:unhideWhenUsed/>
    <w:rsid w:val="00CF36D6"/>
    <w:pPr>
      <w:ind w:left="1134" w:right="608" w:firstLine="426"/>
      <w:jc w:val="both"/>
    </w:pPr>
    <w:rPr>
      <w:rFonts w:eastAsia="Times New Roman"/>
      <w:sz w:val="24"/>
      <w:lang w:eastAsia="ru-RU"/>
    </w:rPr>
  </w:style>
  <w:style w:type="character" w:customStyle="1" w:styleId="1fa">
    <w:name w:val="Основной текст с отступом Знак1"/>
    <w:semiHidden/>
    <w:locked/>
    <w:rsid w:val="00CF36D6"/>
    <w:rPr>
      <w:sz w:val="24"/>
    </w:rPr>
  </w:style>
  <w:style w:type="table" w:customStyle="1" w:styleId="740">
    <w:name w:val="Сетка таблицы74"/>
    <w:basedOn w:val="a7"/>
    <w:next w:val="af5"/>
    <w:rsid w:val="00CF36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8"/>
    <w:semiHidden/>
    <w:unhideWhenUsed/>
    <w:rsid w:val="00D01B3F"/>
  </w:style>
  <w:style w:type="table" w:customStyle="1" w:styleId="750">
    <w:name w:val="Сетка таблицы75"/>
    <w:basedOn w:val="a7"/>
    <w:next w:val="af5"/>
    <w:rsid w:val="00D01B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5"/>
    <w:uiPriority w:val="99"/>
    <w:rsid w:val="00D01B3F"/>
    <w:pPr>
      <w:suppressAutoHyphens/>
      <w:spacing w:before="28" w:after="28"/>
    </w:pPr>
    <w:rPr>
      <w:rFonts w:eastAsia="Lucida Sans Unicode" w:cs="Mangal"/>
      <w:kern w:val="1"/>
      <w:sz w:val="24"/>
      <w:szCs w:val="24"/>
      <w:lang w:eastAsia="hi-IN" w:bidi="hi-IN"/>
    </w:rPr>
  </w:style>
  <w:style w:type="numbering" w:customStyle="1" w:styleId="701">
    <w:name w:val="Нет списка70"/>
    <w:next w:val="a8"/>
    <w:uiPriority w:val="99"/>
    <w:semiHidden/>
    <w:unhideWhenUsed/>
    <w:rsid w:val="00F22129"/>
  </w:style>
  <w:style w:type="character" w:customStyle="1" w:styleId="Exact">
    <w:name w:val="Основной текст Exact"/>
    <w:rsid w:val="00F22129"/>
    <w:rPr>
      <w:rFonts w:ascii="Times New Roman" w:eastAsia="Times New Roman" w:hAnsi="Times New Roman" w:cs="Times New Roman"/>
      <w:b w:val="0"/>
      <w:bCs w:val="0"/>
      <w:i w:val="0"/>
      <w:iCs w:val="0"/>
      <w:smallCaps w:val="0"/>
      <w:strike w:val="0"/>
      <w:sz w:val="26"/>
      <w:szCs w:val="26"/>
      <w:u w:val="none"/>
    </w:rPr>
  </w:style>
  <w:style w:type="character" w:customStyle="1" w:styleId="affffd">
    <w:name w:val="Основной текст_"/>
    <w:link w:val="3a"/>
    <w:rsid w:val="00F22129"/>
    <w:rPr>
      <w:sz w:val="27"/>
      <w:szCs w:val="27"/>
      <w:shd w:val="clear" w:color="auto" w:fill="FFFFFF"/>
    </w:rPr>
  </w:style>
  <w:style w:type="character" w:customStyle="1" w:styleId="1fb">
    <w:name w:val="Заголовок №1_"/>
    <w:link w:val="1fc"/>
    <w:rsid w:val="00F22129"/>
    <w:rPr>
      <w:b/>
      <w:bCs/>
      <w:sz w:val="27"/>
      <w:szCs w:val="27"/>
      <w:shd w:val="clear" w:color="auto" w:fill="FFFFFF"/>
    </w:rPr>
  </w:style>
  <w:style w:type="character" w:customStyle="1" w:styleId="affffe">
    <w:name w:val="Основной текст + Полужирный"/>
    <w:rsid w:val="00F22129"/>
    <w:rPr>
      <w:b/>
      <w:bCs/>
      <w:color w:val="000000"/>
      <w:spacing w:val="0"/>
      <w:w w:val="100"/>
      <w:position w:val="0"/>
      <w:sz w:val="27"/>
      <w:szCs w:val="27"/>
      <w:shd w:val="clear" w:color="auto" w:fill="FFFFFF"/>
      <w:lang w:val="ru-RU"/>
    </w:rPr>
  </w:style>
  <w:style w:type="paragraph" w:customStyle="1" w:styleId="3a">
    <w:name w:val="Основной текст3"/>
    <w:basedOn w:val="a5"/>
    <w:link w:val="affffd"/>
    <w:rsid w:val="00F22129"/>
    <w:pPr>
      <w:widowControl w:val="0"/>
      <w:shd w:val="clear" w:color="auto" w:fill="FFFFFF"/>
      <w:spacing w:after="600" w:line="0" w:lineRule="atLeast"/>
      <w:jc w:val="right"/>
    </w:pPr>
    <w:rPr>
      <w:rFonts w:eastAsia="Times New Roman"/>
      <w:sz w:val="27"/>
      <w:szCs w:val="27"/>
      <w:lang w:eastAsia="ru-RU"/>
    </w:rPr>
  </w:style>
  <w:style w:type="paragraph" w:customStyle="1" w:styleId="1fc">
    <w:name w:val="Заголовок №1"/>
    <w:basedOn w:val="a5"/>
    <w:link w:val="1fb"/>
    <w:rsid w:val="00F22129"/>
    <w:pPr>
      <w:widowControl w:val="0"/>
      <w:shd w:val="clear" w:color="auto" w:fill="FFFFFF"/>
      <w:spacing w:before="540" w:after="60" w:line="0" w:lineRule="atLeast"/>
      <w:jc w:val="both"/>
      <w:outlineLvl w:val="0"/>
    </w:pPr>
    <w:rPr>
      <w:rFonts w:eastAsia="Times New Roman"/>
      <w:b/>
      <w:bCs/>
      <w:sz w:val="27"/>
      <w:szCs w:val="27"/>
      <w:lang w:eastAsia="ru-RU"/>
    </w:rPr>
  </w:style>
  <w:style w:type="table" w:customStyle="1" w:styleId="76">
    <w:name w:val="Сетка таблицы76"/>
    <w:basedOn w:val="a7"/>
    <w:next w:val="af5"/>
    <w:uiPriority w:val="59"/>
    <w:rsid w:val="00F22129"/>
    <w:rPr>
      <w:rFonts w:ascii="Courier New" w:eastAsia="SimSun" w:hAnsi="Courier New" w:cs="Courier Ne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4">
    <w:name w:val="Style44"/>
    <w:basedOn w:val="a5"/>
    <w:uiPriority w:val="99"/>
    <w:rsid w:val="00F22129"/>
    <w:pPr>
      <w:widowControl w:val="0"/>
      <w:autoSpaceDE w:val="0"/>
      <w:autoSpaceDN w:val="0"/>
      <w:adjustRightInd w:val="0"/>
      <w:spacing w:line="278" w:lineRule="exact"/>
      <w:ind w:firstLine="682"/>
      <w:jc w:val="both"/>
    </w:pPr>
    <w:rPr>
      <w:rFonts w:eastAsia="SimSun"/>
      <w:sz w:val="24"/>
      <w:szCs w:val="24"/>
      <w:lang w:eastAsia="ru-RU"/>
    </w:rPr>
  </w:style>
  <w:style w:type="paragraph" w:customStyle="1" w:styleId="headdoc">
    <w:name w:val="headdoc"/>
    <w:basedOn w:val="a5"/>
    <w:rsid w:val="00F22129"/>
    <w:pPr>
      <w:spacing w:before="100" w:beforeAutospacing="1" w:after="100" w:afterAutospacing="1"/>
    </w:pPr>
    <w:rPr>
      <w:rFonts w:eastAsia="Times New Roman"/>
      <w:sz w:val="24"/>
      <w:szCs w:val="24"/>
      <w:lang w:eastAsia="zh-CN"/>
    </w:rPr>
  </w:style>
  <w:style w:type="character" w:customStyle="1" w:styleId="5a">
    <w:name w:val="Основной текст (5)_"/>
    <w:link w:val="512"/>
    <w:rsid w:val="00F22129"/>
    <w:rPr>
      <w:sz w:val="27"/>
      <w:szCs w:val="27"/>
      <w:shd w:val="clear" w:color="auto" w:fill="FFFFFF"/>
    </w:rPr>
  </w:style>
  <w:style w:type="paragraph" w:customStyle="1" w:styleId="512">
    <w:name w:val="Основной текст (5)1"/>
    <w:basedOn w:val="a5"/>
    <w:link w:val="5a"/>
    <w:rsid w:val="00F22129"/>
    <w:pPr>
      <w:shd w:val="clear" w:color="auto" w:fill="FFFFFF"/>
      <w:spacing w:after="900" w:line="317" w:lineRule="exact"/>
      <w:jc w:val="both"/>
    </w:pPr>
    <w:rPr>
      <w:rFonts w:eastAsia="Times New Roman"/>
      <w:sz w:val="27"/>
      <w:szCs w:val="27"/>
      <w:lang w:eastAsia="ru-RU"/>
    </w:rPr>
  </w:style>
  <w:style w:type="numbering" w:customStyle="1" w:styleId="711">
    <w:name w:val="Нет списка71"/>
    <w:next w:val="a8"/>
    <w:semiHidden/>
    <w:unhideWhenUsed/>
    <w:rsid w:val="00CC6541"/>
  </w:style>
  <w:style w:type="table" w:customStyle="1" w:styleId="77">
    <w:name w:val="Сетка таблицы77"/>
    <w:basedOn w:val="a7"/>
    <w:next w:val="af5"/>
    <w:rsid w:val="00CC6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8"/>
    <w:uiPriority w:val="99"/>
    <w:semiHidden/>
    <w:unhideWhenUsed/>
    <w:rsid w:val="00F24DA6"/>
  </w:style>
  <w:style w:type="table" w:customStyle="1" w:styleId="78">
    <w:name w:val="Сетка таблицы78"/>
    <w:basedOn w:val="a7"/>
    <w:next w:val="af5"/>
    <w:rsid w:val="00F2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7"/>
    <w:next w:val="af5"/>
    <w:uiPriority w:val="59"/>
    <w:rsid w:val="009017F3"/>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1">
    <w:name w:val="Нет списка73"/>
    <w:next w:val="a8"/>
    <w:uiPriority w:val="99"/>
    <w:semiHidden/>
    <w:unhideWhenUsed/>
    <w:rsid w:val="009017F3"/>
  </w:style>
  <w:style w:type="table" w:customStyle="1" w:styleId="800">
    <w:name w:val="Сетка таблицы80"/>
    <w:basedOn w:val="a7"/>
    <w:next w:val="af5"/>
    <w:rsid w:val="009017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8"/>
    <w:uiPriority w:val="99"/>
    <w:semiHidden/>
    <w:unhideWhenUsed/>
    <w:rsid w:val="005042D1"/>
  </w:style>
  <w:style w:type="table" w:customStyle="1" w:styleId="810">
    <w:name w:val="Сетка таблицы81"/>
    <w:basedOn w:val="a7"/>
    <w:next w:val="af5"/>
    <w:rsid w:val="005042D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8"/>
    <w:uiPriority w:val="99"/>
    <w:semiHidden/>
    <w:unhideWhenUsed/>
    <w:rsid w:val="002414E0"/>
  </w:style>
  <w:style w:type="table" w:customStyle="1" w:styleId="820">
    <w:name w:val="Сетка таблицы82"/>
    <w:basedOn w:val="a7"/>
    <w:next w:val="af5"/>
    <w:rsid w:val="002414E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7"/>
    <w:next w:val="af5"/>
    <w:rsid w:val="002414E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8"/>
    <w:semiHidden/>
    <w:rsid w:val="003C55F2"/>
  </w:style>
  <w:style w:type="table" w:customStyle="1" w:styleId="840">
    <w:name w:val="Сетка таблицы84"/>
    <w:basedOn w:val="a7"/>
    <w:next w:val="af5"/>
    <w:uiPriority w:val="59"/>
    <w:rsid w:val="00046AD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70">
    <w:name w:val="Нет списка77"/>
    <w:next w:val="a8"/>
    <w:uiPriority w:val="99"/>
    <w:semiHidden/>
    <w:unhideWhenUsed/>
    <w:rsid w:val="00046AD8"/>
  </w:style>
  <w:style w:type="table" w:customStyle="1" w:styleId="850">
    <w:name w:val="Сетка таблицы85"/>
    <w:basedOn w:val="a7"/>
    <w:next w:val="af5"/>
    <w:rsid w:val="001F3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8"/>
    <w:uiPriority w:val="99"/>
    <w:semiHidden/>
    <w:unhideWhenUsed/>
    <w:rsid w:val="00E43FA6"/>
  </w:style>
  <w:style w:type="numbering" w:customStyle="1" w:styleId="790">
    <w:name w:val="Нет списка79"/>
    <w:next w:val="a8"/>
    <w:uiPriority w:val="99"/>
    <w:semiHidden/>
    <w:unhideWhenUsed/>
    <w:rsid w:val="00524398"/>
  </w:style>
  <w:style w:type="numbering" w:customStyle="1" w:styleId="801">
    <w:name w:val="Нет списка80"/>
    <w:next w:val="a8"/>
    <w:uiPriority w:val="99"/>
    <w:semiHidden/>
    <w:unhideWhenUsed/>
    <w:rsid w:val="00524398"/>
  </w:style>
  <w:style w:type="table" w:customStyle="1" w:styleId="86">
    <w:name w:val="Сетка таблицы86"/>
    <w:basedOn w:val="a7"/>
    <w:next w:val="af5"/>
    <w:rsid w:val="0052439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8"/>
    <w:uiPriority w:val="99"/>
    <w:semiHidden/>
    <w:unhideWhenUsed/>
    <w:rsid w:val="0044692E"/>
  </w:style>
  <w:style w:type="numbering" w:customStyle="1" w:styleId="821">
    <w:name w:val="Нет списка82"/>
    <w:next w:val="a8"/>
    <w:uiPriority w:val="99"/>
    <w:semiHidden/>
    <w:unhideWhenUsed/>
    <w:rsid w:val="0044692E"/>
  </w:style>
  <w:style w:type="table" w:customStyle="1" w:styleId="87">
    <w:name w:val="Сетка таблицы87"/>
    <w:basedOn w:val="a7"/>
    <w:next w:val="af5"/>
    <w:rsid w:val="0044692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8"/>
    <w:uiPriority w:val="99"/>
    <w:semiHidden/>
    <w:unhideWhenUsed/>
    <w:rsid w:val="0044692E"/>
  </w:style>
  <w:style w:type="numbering" w:customStyle="1" w:styleId="1110">
    <w:name w:val="Нет списка111"/>
    <w:next w:val="a8"/>
    <w:uiPriority w:val="99"/>
    <w:semiHidden/>
    <w:unhideWhenUsed/>
    <w:rsid w:val="0044692E"/>
  </w:style>
  <w:style w:type="table" w:customStyle="1" w:styleId="88">
    <w:name w:val="Сетка таблицы88"/>
    <w:basedOn w:val="a7"/>
    <w:next w:val="af5"/>
    <w:rsid w:val="004469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7"/>
    <w:next w:val="af5"/>
    <w:rsid w:val="0044692E"/>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0">
    <w:name w:val="Сетка таблицы90"/>
    <w:basedOn w:val="a7"/>
    <w:next w:val="af5"/>
    <w:uiPriority w:val="59"/>
    <w:rsid w:val="00B26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8"/>
    <w:semiHidden/>
    <w:rsid w:val="00883DCE"/>
  </w:style>
  <w:style w:type="table" w:customStyle="1" w:styleId="910">
    <w:name w:val="Сетка таблицы91"/>
    <w:basedOn w:val="a7"/>
    <w:next w:val="af5"/>
    <w:rsid w:val="00883DCE"/>
    <w:pPr>
      <w:suppressAutoHyphens/>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1">
    <w:name w:val="Нет списка85"/>
    <w:next w:val="a8"/>
    <w:semiHidden/>
    <w:rsid w:val="0088474C"/>
  </w:style>
  <w:style w:type="character" w:customStyle="1" w:styleId="8a">
    <w:name w:val="Основной текст (8)_"/>
    <w:link w:val="8b"/>
    <w:rsid w:val="0088474C"/>
    <w:rPr>
      <w:i/>
      <w:iCs/>
      <w:sz w:val="13"/>
      <w:szCs w:val="13"/>
      <w:shd w:val="clear" w:color="auto" w:fill="FFFFFF"/>
    </w:rPr>
  </w:style>
  <w:style w:type="character" w:customStyle="1" w:styleId="95">
    <w:name w:val="Основной текст (9)_"/>
    <w:link w:val="96"/>
    <w:rsid w:val="0088474C"/>
    <w:rPr>
      <w:sz w:val="13"/>
      <w:szCs w:val="13"/>
      <w:shd w:val="clear" w:color="auto" w:fill="FFFFFF"/>
    </w:rPr>
  </w:style>
  <w:style w:type="character" w:customStyle="1" w:styleId="103">
    <w:name w:val="Основной текст (10)_"/>
    <w:link w:val="104"/>
    <w:rsid w:val="0088474C"/>
    <w:rPr>
      <w:rFonts w:ascii="Calibri" w:eastAsia="Calibri" w:hAnsi="Calibri"/>
      <w:i/>
      <w:iCs/>
      <w:sz w:val="12"/>
      <w:szCs w:val="12"/>
      <w:shd w:val="clear" w:color="auto" w:fill="FFFFFF"/>
    </w:rPr>
  </w:style>
  <w:style w:type="character" w:customStyle="1" w:styleId="115">
    <w:name w:val="Основной текст (11)_"/>
    <w:link w:val="116"/>
    <w:uiPriority w:val="99"/>
    <w:rsid w:val="0088474C"/>
    <w:rPr>
      <w:i/>
      <w:iCs/>
      <w:sz w:val="15"/>
      <w:szCs w:val="15"/>
      <w:shd w:val="clear" w:color="auto" w:fill="FFFFFF"/>
    </w:rPr>
  </w:style>
  <w:style w:type="paragraph" w:customStyle="1" w:styleId="8b">
    <w:name w:val="Основной текст (8)"/>
    <w:basedOn w:val="a5"/>
    <w:link w:val="8a"/>
    <w:rsid w:val="0088474C"/>
    <w:pPr>
      <w:widowControl w:val="0"/>
      <w:shd w:val="clear" w:color="auto" w:fill="FFFFFF"/>
      <w:spacing w:before="60" w:after="240" w:line="0" w:lineRule="atLeast"/>
    </w:pPr>
    <w:rPr>
      <w:rFonts w:eastAsia="Times New Roman"/>
      <w:i/>
      <w:iCs/>
      <w:sz w:val="13"/>
      <w:szCs w:val="13"/>
      <w:lang w:eastAsia="ru-RU"/>
    </w:rPr>
  </w:style>
  <w:style w:type="paragraph" w:customStyle="1" w:styleId="96">
    <w:name w:val="Основной текст (9)"/>
    <w:basedOn w:val="a5"/>
    <w:link w:val="95"/>
    <w:rsid w:val="0088474C"/>
    <w:pPr>
      <w:widowControl w:val="0"/>
      <w:shd w:val="clear" w:color="auto" w:fill="FFFFFF"/>
      <w:spacing w:before="360" w:after="240" w:line="0" w:lineRule="atLeast"/>
    </w:pPr>
    <w:rPr>
      <w:rFonts w:eastAsia="Times New Roman"/>
      <w:sz w:val="13"/>
      <w:szCs w:val="13"/>
      <w:lang w:eastAsia="ru-RU"/>
    </w:rPr>
  </w:style>
  <w:style w:type="paragraph" w:customStyle="1" w:styleId="104">
    <w:name w:val="Основной текст (10)"/>
    <w:basedOn w:val="a5"/>
    <w:link w:val="103"/>
    <w:rsid w:val="0088474C"/>
    <w:pPr>
      <w:widowControl w:val="0"/>
      <w:shd w:val="clear" w:color="auto" w:fill="FFFFFF"/>
      <w:spacing w:before="60" w:after="240" w:line="0" w:lineRule="atLeast"/>
    </w:pPr>
    <w:rPr>
      <w:rFonts w:ascii="Calibri" w:eastAsia="Calibri" w:hAnsi="Calibri"/>
      <w:i/>
      <w:iCs/>
      <w:sz w:val="12"/>
      <w:szCs w:val="12"/>
      <w:lang w:eastAsia="ru-RU"/>
    </w:rPr>
  </w:style>
  <w:style w:type="paragraph" w:customStyle="1" w:styleId="116">
    <w:name w:val="Основной текст (11)"/>
    <w:basedOn w:val="a5"/>
    <w:link w:val="115"/>
    <w:rsid w:val="0088474C"/>
    <w:pPr>
      <w:widowControl w:val="0"/>
      <w:shd w:val="clear" w:color="auto" w:fill="FFFFFF"/>
      <w:spacing w:before="180" w:line="0" w:lineRule="atLeast"/>
    </w:pPr>
    <w:rPr>
      <w:rFonts w:eastAsia="Times New Roman"/>
      <w:i/>
      <w:iCs/>
      <w:sz w:val="15"/>
      <w:szCs w:val="15"/>
      <w:lang w:eastAsia="ru-RU"/>
    </w:rPr>
  </w:style>
  <w:style w:type="numbering" w:customStyle="1" w:styleId="860">
    <w:name w:val="Нет списка86"/>
    <w:next w:val="a8"/>
    <w:uiPriority w:val="99"/>
    <w:semiHidden/>
    <w:unhideWhenUsed/>
    <w:rsid w:val="00A638BB"/>
  </w:style>
  <w:style w:type="character" w:customStyle="1" w:styleId="2f0">
    <w:name w:val="Заголовок №2_"/>
    <w:link w:val="2f1"/>
    <w:locked/>
    <w:rsid w:val="00A638BB"/>
    <w:rPr>
      <w:b/>
      <w:bCs/>
      <w:sz w:val="28"/>
      <w:szCs w:val="28"/>
      <w:shd w:val="clear" w:color="auto" w:fill="FFFFFF"/>
    </w:rPr>
  </w:style>
  <w:style w:type="paragraph" w:customStyle="1" w:styleId="2f1">
    <w:name w:val="Заголовок №2"/>
    <w:basedOn w:val="a5"/>
    <w:link w:val="2f0"/>
    <w:rsid w:val="00A638BB"/>
    <w:pPr>
      <w:widowControl w:val="0"/>
      <w:shd w:val="clear" w:color="auto" w:fill="FFFFFF"/>
      <w:spacing w:before="420" w:line="322" w:lineRule="exact"/>
      <w:jc w:val="center"/>
      <w:outlineLvl w:val="1"/>
    </w:pPr>
    <w:rPr>
      <w:rFonts w:eastAsia="Times New Roman"/>
      <w:b/>
      <w:bCs/>
      <w:sz w:val="28"/>
      <w:szCs w:val="28"/>
      <w:lang w:eastAsia="ru-RU"/>
    </w:rPr>
  </w:style>
  <w:style w:type="character" w:customStyle="1" w:styleId="152">
    <w:name w:val="Основной текст (15)_"/>
    <w:link w:val="153"/>
    <w:locked/>
    <w:rsid w:val="00A638BB"/>
    <w:rPr>
      <w:rFonts w:ascii="Arial Narrow" w:eastAsia="Arial Narrow" w:hAnsi="Arial Narrow" w:cs="Arial Narrow"/>
      <w:spacing w:val="-20"/>
      <w:sz w:val="36"/>
      <w:szCs w:val="36"/>
      <w:shd w:val="clear" w:color="auto" w:fill="FFFFFF"/>
      <w:lang w:val="en-US" w:eastAsia="en-US" w:bidi="en-US"/>
    </w:rPr>
  </w:style>
  <w:style w:type="paragraph" w:customStyle="1" w:styleId="153">
    <w:name w:val="Основной текст (15)"/>
    <w:basedOn w:val="a5"/>
    <w:link w:val="152"/>
    <w:rsid w:val="00A638BB"/>
    <w:pPr>
      <w:widowControl w:val="0"/>
      <w:shd w:val="clear" w:color="auto" w:fill="FFFFFF"/>
      <w:spacing w:line="0" w:lineRule="atLeast"/>
    </w:pPr>
    <w:rPr>
      <w:rFonts w:ascii="Arial Narrow" w:eastAsia="Arial Narrow" w:hAnsi="Arial Narrow" w:cs="Arial Narrow"/>
      <w:spacing w:val="-20"/>
      <w:sz w:val="36"/>
      <w:szCs w:val="36"/>
      <w:lang w:val="en-US" w:eastAsia="en-US" w:bidi="en-US"/>
    </w:rPr>
  </w:style>
  <w:style w:type="numbering" w:customStyle="1" w:styleId="870">
    <w:name w:val="Нет списка87"/>
    <w:next w:val="a8"/>
    <w:semiHidden/>
    <w:rsid w:val="00A638BB"/>
  </w:style>
  <w:style w:type="table" w:customStyle="1" w:styleId="920">
    <w:name w:val="Сетка таблицы92"/>
    <w:basedOn w:val="a7"/>
    <w:next w:val="af5"/>
    <w:rsid w:val="00A638B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7"/>
    <w:next w:val="af5"/>
    <w:uiPriority w:val="59"/>
    <w:rsid w:val="00A638B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7"/>
    <w:next w:val="af5"/>
    <w:uiPriority w:val="59"/>
    <w:rsid w:val="009B3A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7"/>
    <w:next w:val="af5"/>
    <w:uiPriority w:val="59"/>
    <w:rsid w:val="009B3A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0">
    <w:name w:val="Сетка таблицы100"/>
    <w:basedOn w:val="a7"/>
    <w:next w:val="af5"/>
    <w:uiPriority w:val="59"/>
    <w:rsid w:val="009B3AF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0">
    <w:name w:val="Нет списка88"/>
    <w:next w:val="a8"/>
    <w:uiPriority w:val="99"/>
    <w:semiHidden/>
    <w:unhideWhenUsed/>
    <w:rsid w:val="00B329EA"/>
  </w:style>
  <w:style w:type="table" w:customStyle="1" w:styleId="1010">
    <w:name w:val="Сетка таблицы101"/>
    <w:basedOn w:val="a7"/>
    <w:next w:val="af5"/>
    <w:uiPriority w:val="59"/>
    <w:rsid w:val="00B329E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8"/>
    <w:semiHidden/>
    <w:rsid w:val="00B329EA"/>
  </w:style>
  <w:style w:type="paragraph" w:customStyle="1" w:styleId="ConsPlusTitlePage">
    <w:name w:val="ConsPlusTitlePage"/>
    <w:rsid w:val="00B329EA"/>
    <w:pPr>
      <w:widowControl w:val="0"/>
      <w:autoSpaceDE w:val="0"/>
      <w:autoSpaceDN w:val="0"/>
      <w:adjustRightInd w:val="0"/>
    </w:pPr>
    <w:rPr>
      <w:rFonts w:ascii="Tahoma" w:hAnsi="Tahoma" w:cs="Tahoma"/>
      <w:sz w:val="16"/>
      <w:szCs w:val="16"/>
    </w:rPr>
  </w:style>
  <w:style w:type="paragraph" w:customStyle="1" w:styleId="ConsPlusJurTerm">
    <w:name w:val="ConsPlusJurTerm"/>
    <w:uiPriority w:val="99"/>
    <w:rsid w:val="00B329EA"/>
    <w:pPr>
      <w:widowControl w:val="0"/>
      <w:autoSpaceDE w:val="0"/>
      <w:autoSpaceDN w:val="0"/>
      <w:adjustRightInd w:val="0"/>
    </w:pPr>
    <w:rPr>
      <w:rFonts w:ascii="Tahoma" w:hAnsi="Tahoma" w:cs="Tahoma"/>
      <w:sz w:val="26"/>
      <w:szCs w:val="26"/>
    </w:rPr>
  </w:style>
  <w:style w:type="numbering" w:customStyle="1" w:styleId="901">
    <w:name w:val="Нет списка90"/>
    <w:next w:val="a8"/>
    <w:uiPriority w:val="99"/>
    <w:semiHidden/>
    <w:unhideWhenUsed/>
    <w:rsid w:val="001E175C"/>
  </w:style>
  <w:style w:type="numbering" w:customStyle="1" w:styleId="911">
    <w:name w:val="Нет списка91"/>
    <w:next w:val="a8"/>
    <w:uiPriority w:val="99"/>
    <w:semiHidden/>
    <w:unhideWhenUsed/>
    <w:rsid w:val="00744F5C"/>
  </w:style>
  <w:style w:type="table" w:customStyle="1" w:styleId="1020">
    <w:name w:val="Сетка таблицы102"/>
    <w:basedOn w:val="a7"/>
    <w:next w:val="af5"/>
    <w:rsid w:val="00744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7"/>
    <w:next w:val="af5"/>
    <w:rsid w:val="00744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7"/>
    <w:next w:val="af5"/>
    <w:uiPriority w:val="59"/>
    <w:rsid w:val="009C59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8"/>
    <w:uiPriority w:val="99"/>
    <w:semiHidden/>
    <w:unhideWhenUsed/>
    <w:rsid w:val="009C59E8"/>
  </w:style>
  <w:style w:type="numbering" w:customStyle="1" w:styleId="931">
    <w:name w:val="Нет списка93"/>
    <w:next w:val="a8"/>
    <w:uiPriority w:val="99"/>
    <w:semiHidden/>
    <w:unhideWhenUsed/>
    <w:rsid w:val="009C59E8"/>
  </w:style>
  <w:style w:type="numbering" w:customStyle="1" w:styleId="941">
    <w:name w:val="Нет списка94"/>
    <w:next w:val="a8"/>
    <w:uiPriority w:val="99"/>
    <w:semiHidden/>
    <w:unhideWhenUsed/>
    <w:rsid w:val="009C59E8"/>
  </w:style>
  <w:style w:type="table" w:customStyle="1" w:styleId="105">
    <w:name w:val="Сетка таблицы105"/>
    <w:basedOn w:val="a7"/>
    <w:next w:val="af5"/>
    <w:uiPriority w:val="99"/>
    <w:rsid w:val="009C59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center">
    <w:name w:val="rtecenter"/>
    <w:basedOn w:val="a5"/>
    <w:uiPriority w:val="99"/>
    <w:rsid w:val="009C59E8"/>
    <w:pPr>
      <w:spacing w:before="100" w:beforeAutospacing="1" w:after="100" w:afterAutospacing="1"/>
    </w:pPr>
    <w:rPr>
      <w:rFonts w:eastAsia="Times New Roman"/>
      <w:sz w:val="24"/>
      <w:szCs w:val="24"/>
      <w:lang w:eastAsia="ru-RU"/>
    </w:rPr>
  </w:style>
  <w:style w:type="paragraph" w:customStyle="1" w:styleId="a2">
    <w:name w:val="заголов"/>
    <w:basedOn w:val="a5"/>
    <w:uiPriority w:val="99"/>
    <w:rsid w:val="009C59E8"/>
    <w:pPr>
      <w:numPr>
        <w:numId w:val="2"/>
      </w:numPr>
      <w:tabs>
        <w:tab w:val="num" w:pos="720"/>
      </w:tabs>
      <w:spacing w:before="120" w:after="240"/>
      <w:ind w:left="720"/>
      <w:jc w:val="both"/>
      <w:outlineLvl w:val="0"/>
    </w:pPr>
    <w:rPr>
      <w:rFonts w:ascii="Arial" w:eastAsia="Times New Roman" w:hAnsi="Arial" w:cs="Arial"/>
      <w:sz w:val="28"/>
      <w:szCs w:val="28"/>
      <w:lang w:eastAsia="ru-RU"/>
    </w:rPr>
  </w:style>
  <w:style w:type="numbering" w:customStyle="1" w:styleId="951">
    <w:name w:val="Нет списка95"/>
    <w:next w:val="a8"/>
    <w:uiPriority w:val="99"/>
    <w:semiHidden/>
    <w:unhideWhenUsed/>
    <w:rsid w:val="00D039F6"/>
  </w:style>
  <w:style w:type="table" w:customStyle="1" w:styleId="106">
    <w:name w:val="Сетка таблицы106"/>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7"/>
    <w:next w:val="af5"/>
    <w:uiPriority w:val="59"/>
    <w:rsid w:val="00D039F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7"/>
    <w:next w:val="af5"/>
    <w:uiPriority w:val="3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
    <w:name w:val="Сетка таблицы108"/>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1">
    <w:name w:val="Нет списка96"/>
    <w:next w:val="a8"/>
    <w:uiPriority w:val="99"/>
    <w:semiHidden/>
    <w:unhideWhenUsed/>
    <w:rsid w:val="00D039F6"/>
  </w:style>
  <w:style w:type="character" w:customStyle="1" w:styleId="143">
    <w:name w:val="Стиль 14 пт"/>
    <w:rsid w:val="00D039F6"/>
    <w:rPr>
      <w:rFonts w:ascii="Times New Roman" w:hAnsi="Times New Roman" w:cs="Times New Roman"/>
      <w:sz w:val="24"/>
      <w:lang w:val="en-US" w:eastAsia="ar-SA" w:bidi="ar-SA"/>
    </w:rPr>
  </w:style>
  <w:style w:type="paragraph" w:customStyle="1" w:styleId="afffff">
    <w:name w:val="Знак Знак Знак Знак Знак Знак Знак"/>
    <w:basedOn w:val="a5"/>
    <w:rsid w:val="00D039F6"/>
    <w:pPr>
      <w:spacing w:after="160" w:line="240" w:lineRule="exact"/>
      <w:ind w:firstLine="567"/>
      <w:jc w:val="right"/>
    </w:pPr>
    <w:rPr>
      <w:rFonts w:ascii="Arial" w:eastAsia="Times New Roman" w:hAnsi="Arial"/>
      <w:sz w:val="24"/>
      <w:szCs w:val="24"/>
      <w:lang w:val="en-GB" w:eastAsia="en-US"/>
    </w:rPr>
  </w:style>
  <w:style w:type="table" w:customStyle="1" w:styleId="109">
    <w:name w:val="Сетка таблицы109"/>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83">
    <w:name w:val="Font Style83"/>
    <w:rsid w:val="00D039F6"/>
    <w:rPr>
      <w:rFonts w:ascii="Times New Roman" w:hAnsi="Times New Roman" w:cs="Times New Roman"/>
      <w:sz w:val="28"/>
      <w:szCs w:val="28"/>
    </w:rPr>
  </w:style>
  <w:style w:type="paragraph" w:styleId="afffff0">
    <w:name w:val="Revision"/>
    <w:hidden/>
    <w:uiPriority w:val="99"/>
    <w:semiHidden/>
    <w:rsid w:val="00D039F6"/>
    <w:rPr>
      <w:rFonts w:ascii="Calibri" w:eastAsia="Calibri" w:hAnsi="Calibri"/>
      <w:sz w:val="22"/>
      <w:szCs w:val="22"/>
      <w:lang w:eastAsia="en-US"/>
    </w:rPr>
  </w:style>
  <w:style w:type="character" w:customStyle="1" w:styleId="ng-binding">
    <w:name w:val="ng-binding"/>
    <w:rsid w:val="00D039F6"/>
  </w:style>
  <w:style w:type="table" w:customStyle="1" w:styleId="1120">
    <w:name w:val="Сетка таблицы112"/>
    <w:basedOn w:val="a7"/>
    <w:next w:val="af5"/>
    <w:uiPriority w:val="59"/>
    <w:rsid w:val="00D039F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7"/>
    <w:next w:val="af5"/>
    <w:uiPriority w:val="59"/>
    <w:rsid w:val="00D039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8"/>
    <w:uiPriority w:val="99"/>
    <w:semiHidden/>
    <w:unhideWhenUsed/>
    <w:rsid w:val="002F30A1"/>
  </w:style>
  <w:style w:type="table" w:customStyle="1" w:styleId="1140">
    <w:name w:val="Сетка таблицы114"/>
    <w:basedOn w:val="a7"/>
    <w:next w:val="af5"/>
    <w:uiPriority w:val="59"/>
    <w:rsid w:val="002F30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7"/>
    <w:next w:val="af5"/>
    <w:uiPriority w:val="59"/>
    <w:rsid w:val="00A564D8"/>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0">
    <w:name w:val="Сетка таблицы116"/>
    <w:basedOn w:val="a7"/>
    <w:next w:val="af5"/>
    <w:rsid w:val="00D17D8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7"/>
    <w:next w:val="af5"/>
    <w:uiPriority w:val="59"/>
    <w:rsid w:val="00D17D8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Сетка таблицы118"/>
    <w:basedOn w:val="a7"/>
    <w:next w:val="af5"/>
    <w:uiPriority w:val="59"/>
    <w:rsid w:val="00D17D8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9">
    <w:name w:val="Сетка таблицы119"/>
    <w:basedOn w:val="a7"/>
    <w:next w:val="af5"/>
    <w:uiPriority w:val="59"/>
    <w:rsid w:val="00D17D8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80">
    <w:name w:val="Нет списка98"/>
    <w:next w:val="a8"/>
    <w:uiPriority w:val="99"/>
    <w:semiHidden/>
    <w:unhideWhenUsed/>
    <w:rsid w:val="004700A1"/>
  </w:style>
  <w:style w:type="table" w:customStyle="1" w:styleId="1200">
    <w:name w:val="Сетка таблицы120"/>
    <w:basedOn w:val="a7"/>
    <w:next w:val="af5"/>
    <w:qFormat/>
    <w:rsid w:val="004700A1"/>
    <w:pPr>
      <w:widowControl w:val="0"/>
      <w:spacing w:after="160" w:line="256" w:lineRule="auto"/>
      <w:jc w:val="both"/>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7"/>
    <w:next w:val="af5"/>
    <w:uiPriority w:val="59"/>
    <w:rsid w:val="0077471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90">
    <w:name w:val="Нет списка99"/>
    <w:next w:val="a8"/>
    <w:uiPriority w:val="99"/>
    <w:semiHidden/>
    <w:rsid w:val="0077471C"/>
  </w:style>
  <w:style w:type="table" w:customStyle="1" w:styleId="1220">
    <w:name w:val="Сетка таблицы122"/>
    <w:basedOn w:val="a7"/>
    <w:next w:val="af5"/>
    <w:uiPriority w:val="59"/>
    <w:rsid w:val="00774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59"/>
    <w:rsid w:val="00EF7FB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1">
    <w:name w:val="Нет списка100"/>
    <w:next w:val="a8"/>
    <w:uiPriority w:val="99"/>
    <w:semiHidden/>
    <w:rsid w:val="00EF7FB0"/>
  </w:style>
  <w:style w:type="table" w:customStyle="1" w:styleId="124">
    <w:name w:val="Сетка таблицы124"/>
    <w:basedOn w:val="a7"/>
    <w:next w:val="af5"/>
    <w:uiPriority w:val="59"/>
    <w:rsid w:val="00EF7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8"/>
    <w:uiPriority w:val="99"/>
    <w:semiHidden/>
    <w:unhideWhenUsed/>
    <w:rsid w:val="00EF7FB0"/>
  </w:style>
  <w:style w:type="table" w:customStyle="1" w:styleId="125">
    <w:name w:val="Сетка таблицы125"/>
    <w:basedOn w:val="a7"/>
    <w:next w:val="af5"/>
    <w:uiPriority w:val="99"/>
    <w:rsid w:val="00EF7FB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7"/>
    <w:next w:val="af5"/>
    <w:uiPriority w:val="59"/>
    <w:rsid w:val="008B1245"/>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21">
    <w:name w:val="Нет списка102"/>
    <w:next w:val="a8"/>
    <w:uiPriority w:val="99"/>
    <w:semiHidden/>
    <w:unhideWhenUsed/>
    <w:rsid w:val="008B1245"/>
  </w:style>
  <w:style w:type="table" w:customStyle="1" w:styleId="127">
    <w:name w:val="Сетка таблицы127"/>
    <w:basedOn w:val="a7"/>
    <w:next w:val="af5"/>
    <w:uiPriority w:val="59"/>
    <w:rsid w:val="008B1245"/>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1">
    <w:name w:val="Нет списка103"/>
    <w:next w:val="a8"/>
    <w:uiPriority w:val="99"/>
    <w:semiHidden/>
    <w:unhideWhenUsed/>
    <w:rsid w:val="008B1245"/>
  </w:style>
  <w:style w:type="table" w:customStyle="1" w:styleId="128">
    <w:name w:val="Сетка таблицы128"/>
    <w:basedOn w:val="a7"/>
    <w:next w:val="af5"/>
    <w:uiPriority w:val="59"/>
    <w:rsid w:val="008B12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8"/>
    <w:uiPriority w:val="99"/>
    <w:semiHidden/>
    <w:unhideWhenUsed/>
    <w:rsid w:val="008B1245"/>
  </w:style>
  <w:style w:type="table" w:customStyle="1" w:styleId="129">
    <w:name w:val="Сетка таблицы129"/>
    <w:basedOn w:val="a7"/>
    <w:next w:val="af5"/>
    <w:uiPriority w:val="99"/>
    <w:rsid w:val="008B124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a"/>
    <w:basedOn w:val="a5"/>
    <w:uiPriority w:val="99"/>
    <w:rsid w:val="008B1245"/>
    <w:pPr>
      <w:spacing w:before="100" w:beforeAutospacing="1" w:after="100" w:afterAutospacing="1"/>
    </w:pPr>
    <w:rPr>
      <w:rFonts w:eastAsia="Times New Roman"/>
      <w:sz w:val="24"/>
      <w:szCs w:val="24"/>
      <w:lang w:eastAsia="ru-RU"/>
    </w:rPr>
  </w:style>
  <w:style w:type="paragraph" w:customStyle="1" w:styleId="1fd">
    <w:name w:val="1"/>
    <w:basedOn w:val="a5"/>
    <w:rsid w:val="008B1245"/>
    <w:pPr>
      <w:spacing w:before="100" w:beforeAutospacing="1" w:after="100" w:afterAutospacing="1"/>
    </w:pPr>
    <w:rPr>
      <w:rFonts w:eastAsia="Times New Roman"/>
      <w:sz w:val="24"/>
      <w:szCs w:val="24"/>
      <w:lang w:eastAsia="ru-RU"/>
    </w:rPr>
  </w:style>
  <w:style w:type="character" w:customStyle="1" w:styleId="ng-scope">
    <w:name w:val="ng-scope"/>
    <w:uiPriority w:val="99"/>
    <w:rsid w:val="008B1245"/>
    <w:rPr>
      <w:rFonts w:cs="Times New Roman"/>
    </w:rPr>
  </w:style>
  <w:style w:type="paragraph" w:customStyle="1" w:styleId="consplusdoclist0">
    <w:name w:val="consplusdoclist"/>
    <w:basedOn w:val="a5"/>
    <w:uiPriority w:val="99"/>
    <w:rsid w:val="008B1245"/>
    <w:pPr>
      <w:spacing w:before="100" w:beforeAutospacing="1" w:after="100" w:afterAutospacing="1"/>
    </w:pPr>
    <w:rPr>
      <w:rFonts w:eastAsia="Times New Roman"/>
      <w:sz w:val="24"/>
      <w:szCs w:val="24"/>
      <w:lang w:eastAsia="ru-RU"/>
    </w:rPr>
  </w:style>
  <w:style w:type="paragraph" w:styleId="afffff2">
    <w:name w:val="endnote text"/>
    <w:basedOn w:val="a5"/>
    <w:link w:val="afffff3"/>
    <w:uiPriority w:val="99"/>
    <w:unhideWhenUsed/>
    <w:rsid w:val="008B1245"/>
    <w:rPr>
      <w:rFonts w:ascii="Calibri" w:eastAsia="Calibri" w:hAnsi="Calibri"/>
      <w:lang w:eastAsia="en-US"/>
    </w:rPr>
  </w:style>
  <w:style w:type="character" w:customStyle="1" w:styleId="afffff3">
    <w:name w:val="Текст концевой сноски Знак"/>
    <w:link w:val="afffff2"/>
    <w:uiPriority w:val="99"/>
    <w:rsid w:val="008B1245"/>
    <w:rPr>
      <w:rFonts w:ascii="Calibri" w:eastAsia="Calibri" w:hAnsi="Calibri"/>
      <w:lang w:eastAsia="en-US"/>
    </w:rPr>
  </w:style>
  <w:style w:type="character" w:styleId="afffff4">
    <w:name w:val="endnote reference"/>
    <w:unhideWhenUsed/>
    <w:rsid w:val="008B1245"/>
    <w:rPr>
      <w:vertAlign w:val="superscript"/>
    </w:rPr>
  </w:style>
  <w:style w:type="character" w:customStyle="1" w:styleId="extended-textfull">
    <w:name w:val="extended-text__full"/>
    <w:rsid w:val="008B1245"/>
  </w:style>
  <w:style w:type="numbering" w:customStyle="1" w:styleId="2101">
    <w:name w:val="Нет списка210"/>
    <w:next w:val="a8"/>
    <w:uiPriority w:val="99"/>
    <w:semiHidden/>
    <w:unhideWhenUsed/>
    <w:rsid w:val="008B1245"/>
  </w:style>
  <w:style w:type="table" w:customStyle="1" w:styleId="2110">
    <w:name w:val="Сетка таблицы211"/>
    <w:basedOn w:val="a7"/>
    <w:next w:val="af5"/>
    <w:uiPriority w:val="99"/>
    <w:rsid w:val="008B124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Неразрешенное упоминание1"/>
    <w:uiPriority w:val="99"/>
    <w:semiHidden/>
    <w:unhideWhenUsed/>
    <w:rsid w:val="008B1245"/>
    <w:rPr>
      <w:color w:val="605E5C"/>
      <w:shd w:val="clear" w:color="auto" w:fill="E1DFDD"/>
    </w:rPr>
  </w:style>
  <w:style w:type="table" w:customStyle="1" w:styleId="1300">
    <w:name w:val="Сетка таблицы130"/>
    <w:basedOn w:val="a7"/>
    <w:next w:val="af5"/>
    <w:uiPriority w:val="59"/>
    <w:rsid w:val="008B12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7"/>
    <w:next w:val="af5"/>
    <w:uiPriority w:val="59"/>
    <w:rsid w:val="009E4B2C"/>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Сетка таблицы132"/>
    <w:basedOn w:val="a7"/>
    <w:next w:val="af5"/>
    <w:uiPriority w:val="59"/>
    <w:rsid w:val="004E253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
    <w:name w:val="Сетка таблицы133"/>
    <w:basedOn w:val="a7"/>
    <w:next w:val="af5"/>
    <w:uiPriority w:val="59"/>
    <w:rsid w:val="004E253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
    <w:name w:val="Сетка таблицы134"/>
    <w:basedOn w:val="a7"/>
    <w:next w:val="af5"/>
    <w:uiPriority w:val="59"/>
    <w:rsid w:val="004E253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5">
    <w:name w:val="Сетка таблицы135"/>
    <w:basedOn w:val="a7"/>
    <w:next w:val="af5"/>
    <w:uiPriority w:val="59"/>
    <w:rsid w:val="00CC75D0"/>
    <w:rPr>
      <w:rFonts w:ascii="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1">
    <w:name w:val="Нет списка104"/>
    <w:next w:val="a8"/>
    <w:uiPriority w:val="99"/>
    <w:semiHidden/>
    <w:unhideWhenUsed/>
    <w:rsid w:val="00CC75D0"/>
  </w:style>
  <w:style w:type="paragraph" w:customStyle="1" w:styleId="ImportWordListStyleDefinition3">
    <w:name w:val="Import Word List Style Definition 3"/>
    <w:rsid w:val="00CC75D0"/>
    <w:pPr>
      <w:ind w:left="1438" w:hanging="870"/>
    </w:pPr>
  </w:style>
  <w:style w:type="paragraph" w:customStyle="1" w:styleId="ImportWordListStyleDefinition6">
    <w:name w:val="Import Word List Style Definition 6"/>
    <w:rsid w:val="00CC75D0"/>
    <w:pPr>
      <w:tabs>
        <w:tab w:val="num" w:pos="349"/>
      </w:tabs>
      <w:ind w:left="349" w:firstLine="360"/>
    </w:pPr>
  </w:style>
  <w:style w:type="paragraph" w:customStyle="1" w:styleId="ImportWordListStyleDefinition8">
    <w:name w:val="Import Word List Style Definition 8"/>
    <w:autoRedefine/>
    <w:rsid w:val="00CC75D0"/>
  </w:style>
  <w:style w:type="paragraph" w:customStyle="1" w:styleId="afffff5">
    <w:name w:val="Готовый"/>
    <w:basedOn w:val="a5"/>
    <w:rsid w:val="00CC75D0"/>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eastAsia="Times New Roman" w:hAnsi="Courier New"/>
      <w:lang w:eastAsia="ru-RU"/>
    </w:rPr>
  </w:style>
  <w:style w:type="paragraph" w:customStyle="1" w:styleId="Normalunindented">
    <w:name w:val="Normal unindented"/>
    <w:aliases w:val="Обычный Без отступа"/>
    <w:uiPriority w:val="99"/>
    <w:qFormat/>
    <w:rsid w:val="00CC75D0"/>
    <w:pPr>
      <w:spacing w:before="120" w:after="120" w:line="276" w:lineRule="auto"/>
      <w:jc w:val="both"/>
    </w:pPr>
    <w:rPr>
      <w:sz w:val="22"/>
      <w:szCs w:val="22"/>
    </w:rPr>
  </w:style>
  <w:style w:type="paragraph" w:customStyle="1" w:styleId="heading1normal">
    <w:name w:val="heading 1 normal"/>
    <w:aliases w:val="Заголовок 1 Обычный"/>
    <w:basedOn w:val="a5"/>
    <w:next w:val="a5"/>
    <w:uiPriority w:val="9"/>
    <w:qFormat/>
    <w:rsid w:val="00CC75D0"/>
    <w:pPr>
      <w:numPr>
        <w:numId w:val="3"/>
      </w:numPr>
      <w:spacing w:before="120" w:after="120" w:line="276" w:lineRule="auto"/>
      <w:ind w:firstLine="482"/>
      <w:jc w:val="both"/>
      <w:outlineLvl w:val="0"/>
    </w:pPr>
    <w:rPr>
      <w:rFonts w:eastAsia="Times New Roman"/>
      <w:sz w:val="22"/>
      <w:szCs w:val="22"/>
      <w:lang w:eastAsia="ru-RU"/>
    </w:rPr>
  </w:style>
  <w:style w:type="paragraph" w:customStyle="1" w:styleId="heading2normal">
    <w:name w:val="heading 2 normal"/>
    <w:aliases w:val="Заголовок 2 Обычный"/>
    <w:basedOn w:val="a5"/>
    <w:next w:val="a5"/>
    <w:uiPriority w:val="9"/>
    <w:qFormat/>
    <w:rsid w:val="00CC75D0"/>
    <w:pPr>
      <w:numPr>
        <w:ilvl w:val="1"/>
        <w:numId w:val="3"/>
      </w:numPr>
      <w:spacing w:before="120" w:after="120" w:line="276" w:lineRule="auto"/>
      <w:ind w:firstLine="482"/>
      <w:jc w:val="both"/>
      <w:outlineLvl w:val="1"/>
    </w:pPr>
    <w:rPr>
      <w:rFonts w:eastAsia="Times New Roman"/>
      <w:sz w:val="22"/>
      <w:szCs w:val="22"/>
      <w:lang w:eastAsia="ru-RU"/>
    </w:rPr>
  </w:style>
  <w:style w:type="paragraph" w:customStyle="1" w:styleId="heading3normal">
    <w:name w:val="heading 3 normal"/>
    <w:aliases w:val="Заголовок 3 Обычный"/>
    <w:basedOn w:val="a5"/>
    <w:next w:val="a5"/>
    <w:uiPriority w:val="9"/>
    <w:qFormat/>
    <w:rsid w:val="00CC75D0"/>
    <w:pPr>
      <w:numPr>
        <w:ilvl w:val="2"/>
        <w:numId w:val="3"/>
      </w:numPr>
      <w:spacing w:before="120" w:after="120" w:line="276" w:lineRule="auto"/>
      <w:ind w:firstLine="482"/>
      <w:jc w:val="both"/>
      <w:outlineLvl w:val="2"/>
    </w:pPr>
    <w:rPr>
      <w:rFonts w:eastAsia="Times New Roman"/>
      <w:sz w:val="22"/>
      <w:szCs w:val="22"/>
      <w:lang w:eastAsia="ru-RU"/>
    </w:rPr>
  </w:style>
  <w:style w:type="paragraph" w:customStyle="1" w:styleId="heading4normal">
    <w:name w:val="heading 4 normal"/>
    <w:aliases w:val="Заголовок 4 Обычный"/>
    <w:basedOn w:val="a5"/>
    <w:next w:val="a5"/>
    <w:uiPriority w:val="9"/>
    <w:qFormat/>
    <w:rsid w:val="00CC75D0"/>
    <w:pPr>
      <w:numPr>
        <w:ilvl w:val="3"/>
        <w:numId w:val="3"/>
      </w:numPr>
      <w:spacing w:before="120" w:after="120" w:line="276" w:lineRule="auto"/>
      <w:ind w:firstLine="482"/>
      <w:jc w:val="both"/>
      <w:outlineLvl w:val="3"/>
    </w:pPr>
    <w:rPr>
      <w:rFonts w:eastAsia="Times New Roman"/>
      <w:sz w:val="22"/>
      <w:szCs w:val="22"/>
      <w:lang w:eastAsia="ru-RU"/>
    </w:rPr>
  </w:style>
  <w:style w:type="paragraph" w:customStyle="1" w:styleId="heading5normal">
    <w:name w:val="heading 5 normal"/>
    <w:aliases w:val="Заголовок 5 Обычный"/>
    <w:basedOn w:val="a5"/>
    <w:next w:val="a5"/>
    <w:uiPriority w:val="9"/>
    <w:qFormat/>
    <w:rsid w:val="00CC75D0"/>
    <w:pPr>
      <w:numPr>
        <w:ilvl w:val="4"/>
        <w:numId w:val="3"/>
      </w:numPr>
      <w:spacing w:before="120" w:after="120" w:line="276" w:lineRule="auto"/>
      <w:ind w:firstLine="482"/>
      <w:jc w:val="both"/>
      <w:outlineLvl w:val="4"/>
    </w:pPr>
    <w:rPr>
      <w:rFonts w:eastAsia="Times New Roman"/>
      <w:sz w:val="22"/>
      <w:szCs w:val="22"/>
      <w:lang w:eastAsia="ru-RU"/>
    </w:rPr>
  </w:style>
  <w:style w:type="paragraph" w:customStyle="1" w:styleId="heading6normal">
    <w:name w:val="heading 6 normal"/>
    <w:aliases w:val="Заголовок 6 Обычный"/>
    <w:basedOn w:val="a5"/>
    <w:next w:val="a5"/>
    <w:uiPriority w:val="9"/>
    <w:qFormat/>
    <w:rsid w:val="00CC75D0"/>
    <w:pPr>
      <w:numPr>
        <w:ilvl w:val="5"/>
        <w:numId w:val="3"/>
      </w:numPr>
      <w:spacing w:before="120" w:after="120" w:line="276" w:lineRule="auto"/>
      <w:ind w:firstLine="482"/>
      <w:jc w:val="both"/>
      <w:outlineLvl w:val="5"/>
    </w:pPr>
    <w:rPr>
      <w:rFonts w:eastAsia="Times New Roman"/>
      <w:sz w:val="22"/>
      <w:szCs w:val="22"/>
      <w:lang w:eastAsia="ru-RU"/>
    </w:rPr>
  </w:style>
  <w:style w:type="paragraph" w:customStyle="1" w:styleId="heading7normal">
    <w:name w:val="heading 7 normal"/>
    <w:aliases w:val="Заголовок 7 Обычный"/>
    <w:basedOn w:val="a5"/>
    <w:next w:val="a5"/>
    <w:uiPriority w:val="9"/>
    <w:qFormat/>
    <w:rsid w:val="00CC75D0"/>
    <w:pPr>
      <w:numPr>
        <w:ilvl w:val="6"/>
        <w:numId w:val="3"/>
      </w:numPr>
      <w:spacing w:before="120" w:after="120" w:line="276" w:lineRule="auto"/>
      <w:ind w:firstLine="482"/>
      <w:jc w:val="both"/>
      <w:outlineLvl w:val="6"/>
    </w:pPr>
    <w:rPr>
      <w:rFonts w:eastAsia="Times New Roman"/>
      <w:sz w:val="22"/>
      <w:szCs w:val="22"/>
      <w:lang w:eastAsia="ru-RU"/>
    </w:rPr>
  </w:style>
  <w:style w:type="paragraph" w:customStyle="1" w:styleId="heading8normal">
    <w:name w:val="heading 8 normal"/>
    <w:aliases w:val="Заголовок 8 Обычный"/>
    <w:basedOn w:val="a5"/>
    <w:next w:val="a5"/>
    <w:uiPriority w:val="9"/>
    <w:qFormat/>
    <w:rsid w:val="00CC75D0"/>
    <w:pPr>
      <w:numPr>
        <w:ilvl w:val="7"/>
        <w:numId w:val="3"/>
      </w:numPr>
      <w:spacing w:before="120" w:after="120" w:line="276" w:lineRule="auto"/>
      <w:ind w:firstLine="482"/>
      <w:jc w:val="both"/>
      <w:outlineLvl w:val="7"/>
    </w:pPr>
    <w:rPr>
      <w:rFonts w:eastAsia="Times New Roman"/>
      <w:sz w:val="22"/>
      <w:szCs w:val="22"/>
      <w:lang w:eastAsia="ru-RU"/>
    </w:rPr>
  </w:style>
  <w:style w:type="paragraph" w:customStyle="1" w:styleId="heading9normal">
    <w:name w:val="heading 9 normal"/>
    <w:aliases w:val="Заголовок 9 Обычный"/>
    <w:basedOn w:val="a5"/>
    <w:next w:val="a5"/>
    <w:uiPriority w:val="9"/>
    <w:qFormat/>
    <w:rsid w:val="00CC75D0"/>
    <w:pPr>
      <w:numPr>
        <w:ilvl w:val="8"/>
        <w:numId w:val="3"/>
      </w:numPr>
      <w:spacing w:before="120" w:after="120" w:line="276" w:lineRule="auto"/>
      <w:ind w:firstLine="482"/>
      <w:jc w:val="both"/>
      <w:outlineLvl w:val="8"/>
    </w:pPr>
    <w:rPr>
      <w:rFonts w:eastAsia="Times New Roman"/>
      <w:sz w:val="22"/>
      <w:szCs w:val="22"/>
      <w:lang w:eastAsia="ru-RU"/>
    </w:rPr>
  </w:style>
  <w:style w:type="table" w:customStyle="1" w:styleId="136">
    <w:name w:val="Сетка таблицы136"/>
    <w:basedOn w:val="a7"/>
    <w:next w:val="af5"/>
    <w:rsid w:val="00CC75D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0">
    <w:name w:val="List 0"/>
    <w:basedOn w:val="ImportWordListStyleDefinition3"/>
    <w:semiHidden/>
    <w:rsid w:val="00CC75D0"/>
  </w:style>
  <w:style w:type="paragraph" w:customStyle="1" w:styleId="List1">
    <w:name w:val="List 1"/>
    <w:basedOn w:val="ImportWordListStyleDefinition6"/>
    <w:semiHidden/>
    <w:rsid w:val="00CC75D0"/>
    <w:pPr>
      <w:tabs>
        <w:tab w:val="clear" w:pos="349"/>
      </w:tabs>
      <w:ind w:left="0" w:firstLine="349"/>
    </w:pPr>
  </w:style>
  <w:style w:type="paragraph" w:customStyle="1" w:styleId="214">
    <w:name w:val="Список 21"/>
    <w:basedOn w:val="ImportWordListStyleDefinition8"/>
    <w:semiHidden/>
    <w:rsid w:val="00CC75D0"/>
    <w:pPr>
      <w:ind w:firstLine="170"/>
    </w:pPr>
  </w:style>
  <w:style w:type="table" w:customStyle="1" w:styleId="137">
    <w:name w:val="Сетка таблицы137"/>
    <w:basedOn w:val="a7"/>
    <w:next w:val="af5"/>
    <w:uiPriority w:val="59"/>
    <w:rsid w:val="008F166A"/>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8">
    <w:name w:val="Сетка таблицы138"/>
    <w:basedOn w:val="a7"/>
    <w:next w:val="af5"/>
    <w:uiPriority w:val="59"/>
    <w:rsid w:val="008F166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0">
    <w:name w:val="Нет списка105"/>
    <w:next w:val="a8"/>
    <w:uiPriority w:val="99"/>
    <w:semiHidden/>
    <w:unhideWhenUsed/>
    <w:rsid w:val="00BD5C3A"/>
  </w:style>
  <w:style w:type="table" w:customStyle="1" w:styleId="139">
    <w:name w:val="Сетка таблицы139"/>
    <w:basedOn w:val="a7"/>
    <w:next w:val="af5"/>
    <w:uiPriority w:val="59"/>
    <w:rsid w:val="00BD5C3A"/>
    <w:rPr>
      <w:rFonts w:eastAsia="Calibri"/>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0">
    <w:name w:val="Сетка таблицы140"/>
    <w:basedOn w:val="a7"/>
    <w:next w:val="af5"/>
    <w:uiPriority w:val="59"/>
    <w:rsid w:val="00BD5C3A"/>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7"/>
    <w:next w:val="af5"/>
    <w:uiPriority w:val="59"/>
    <w:rsid w:val="003F592E"/>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0">
    <w:name w:val="Сетка таблицы142"/>
    <w:basedOn w:val="a7"/>
    <w:next w:val="af5"/>
    <w:uiPriority w:val="59"/>
    <w:rsid w:val="0006354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7"/>
    <w:next w:val="af5"/>
    <w:uiPriority w:val="59"/>
    <w:rsid w:val="00FF33FD"/>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60">
    <w:name w:val="Нет списка106"/>
    <w:next w:val="a8"/>
    <w:uiPriority w:val="99"/>
    <w:semiHidden/>
    <w:unhideWhenUsed/>
    <w:rsid w:val="001B2719"/>
  </w:style>
  <w:style w:type="paragraph" w:customStyle="1" w:styleId="xl150">
    <w:name w:val="xl150"/>
    <w:basedOn w:val="a5"/>
    <w:rsid w:val="001B2719"/>
    <w:pPr>
      <w:pBdr>
        <w:top w:val="single" w:sz="4" w:space="0" w:color="000000"/>
        <w:bottom w:val="single" w:sz="4" w:space="0" w:color="auto"/>
      </w:pBdr>
      <w:spacing w:before="100" w:beforeAutospacing="1" w:after="100" w:afterAutospacing="1"/>
      <w:textAlignment w:val="top"/>
    </w:pPr>
    <w:rPr>
      <w:rFonts w:ascii="Arial" w:eastAsia="Times New Roman" w:hAnsi="Arial" w:cs="Arial"/>
      <w:b/>
      <w:bCs/>
      <w:lang w:eastAsia="ru-RU"/>
    </w:rPr>
  </w:style>
  <w:style w:type="paragraph" w:customStyle="1" w:styleId="xl151">
    <w:name w:val="xl151"/>
    <w:basedOn w:val="a5"/>
    <w:rsid w:val="001B2719"/>
    <w:pPr>
      <w:pBdr>
        <w:top w:val="single" w:sz="4" w:space="0" w:color="000000"/>
        <w:bottom w:val="single" w:sz="4" w:space="0" w:color="auto"/>
        <w:right w:val="single" w:sz="4" w:space="0" w:color="auto"/>
      </w:pBdr>
      <w:spacing w:before="100" w:beforeAutospacing="1" w:after="100" w:afterAutospacing="1"/>
      <w:textAlignment w:val="top"/>
    </w:pPr>
    <w:rPr>
      <w:rFonts w:ascii="Arial" w:eastAsia="Times New Roman" w:hAnsi="Arial" w:cs="Arial"/>
      <w:b/>
      <w:bCs/>
      <w:lang w:eastAsia="ru-RU"/>
    </w:rPr>
  </w:style>
  <w:style w:type="paragraph" w:customStyle="1" w:styleId="xl152">
    <w:name w:val="xl152"/>
    <w:basedOn w:val="a5"/>
    <w:rsid w:val="001B2719"/>
    <w:pPr>
      <w:pBdr>
        <w:left w:val="single" w:sz="4" w:space="0" w:color="auto"/>
      </w:pBdr>
      <w:spacing w:before="100" w:beforeAutospacing="1" w:after="100" w:afterAutospacing="1"/>
      <w:textAlignment w:val="top"/>
    </w:pPr>
    <w:rPr>
      <w:rFonts w:ascii="Arial" w:eastAsia="Times New Roman" w:hAnsi="Arial" w:cs="Arial"/>
      <w:b/>
      <w:bCs/>
      <w:lang w:eastAsia="ru-RU"/>
    </w:rPr>
  </w:style>
  <w:style w:type="paragraph" w:customStyle="1" w:styleId="xl153">
    <w:name w:val="xl153"/>
    <w:basedOn w:val="a5"/>
    <w:rsid w:val="001B2719"/>
    <w:pPr>
      <w:spacing w:before="100" w:beforeAutospacing="1" w:after="100" w:afterAutospacing="1"/>
      <w:textAlignment w:val="top"/>
    </w:pPr>
    <w:rPr>
      <w:rFonts w:ascii="Arial" w:eastAsia="Times New Roman" w:hAnsi="Arial" w:cs="Arial"/>
      <w:b/>
      <w:bCs/>
      <w:lang w:eastAsia="ru-RU"/>
    </w:rPr>
  </w:style>
  <w:style w:type="paragraph" w:customStyle="1" w:styleId="xl154">
    <w:name w:val="xl154"/>
    <w:basedOn w:val="a5"/>
    <w:rsid w:val="001B2719"/>
    <w:pPr>
      <w:pBdr>
        <w:right w:val="single" w:sz="4" w:space="0" w:color="000000"/>
      </w:pBdr>
      <w:spacing w:before="100" w:beforeAutospacing="1" w:after="100" w:afterAutospacing="1"/>
      <w:textAlignment w:val="top"/>
    </w:pPr>
    <w:rPr>
      <w:rFonts w:ascii="Arial" w:eastAsia="Times New Roman" w:hAnsi="Arial" w:cs="Arial"/>
      <w:b/>
      <w:bCs/>
      <w:lang w:eastAsia="ru-RU"/>
    </w:rPr>
  </w:style>
  <w:style w:type="paragraph" w:customStyle="1" w:styleId="xl155">
    <w:name w:val="xl155"/>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6">
    <w:name w:val="xl156"/>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7">
    <w:name w:val="xl157"/>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8">
    <w:name w:val="xl158"/>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59">
    <w:name w:val="xl159"/>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numbering" w:customStyle="1" w:styleId="1070">
    <w:name w:val="Нет списка107"/>
    <w:next w:val="a8"/>
    <w:uiPriority w:val="99"/>
    <w:semiHidden/>
    <w:unhideWhenUsed/>
    <w:rsid w:val="001B2719"/>
  </w:style>
  <w:style w:type="paragraph" w:customStyle="1" w:styleId="xl160">
    <w:name w:val="xl160"/>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1">
    <w:name w:val="xl161"/>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2">
    <w:name w:val="xl162"/>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3">
    <w:name w:val="xl163"/>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paragraph" w:customStyle="1" w:styleId="xl164">
    <w:name w:val="xl164"/>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numbering" w:customStyle="1" w:styleId="1080">
    <w:name w:val="Нет списка108"/>
    <w:next w:val="a8"/>
    <w:uiPriority w:val="99"/>
    <w:semiHidden/>
    <w:unhideWhenUsed/>
    <w:rsid w:val="001B2719"/>
  </w:style>
  <w:style w:type="paragraph" w:customStyle="1" w:styleId="xl165">
    <w:name w:val="xl165"/>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olor w:val="000000"/>
      <w:lang w:eastAsia="ru-RU"/>
    </w:rPr>
  </w:style>
  <w:style w:type="numbering" w:customStyle="1" w:styleId="1090">
    <w:name w:val="Нет списка109"/>
    <w:next w:val="a8"/>
    <w:uiPriority w:val="99"/>
    <w:semiHidden/>
    <w:unhideWhenUsed/>
    <w:rsid w:val="001B2719"/>
  </w:style>
  <w:style w:type="numbering" w:customStyle="1" w:styleId="1131">
    <w:name w:val="Нет списка113"/>
    <w:next w:val="a8"/>
    <w:uiPriority w:val="99"/>
    <w:semiHidden/>
    <w:unhideWhenUsed/>
    <w:rsid w:val="001B2719"/>
  </w:style>
  <w:style w:type="paragraph" w:customStyle="1" w:styleId="xl172">
    <w:name w:val="xl172"/>
    <w:basedOn w:val="a5"/>
    <w:rsid w:val="001B2719"/>
    <w:pPr>
      <w:spacing w:before="100" w:beforeAutospacing="1" w:after="100" w:afterAutospacing="1"/>
      <w:jc w:val="center"/>
    </w:pPr>
    <w:rPr>
      <w:rFonts w:eastAsia="Times New Roman"/>
      <w:color w:val="000000"/>
      <w:lang w:eastAsia="ru-RU"/>
    </w:rPr>
  </w:style>
  <w:style w:type="paragraph" w:customStyle="1" w:styleId="xl173">
    <w:name w:val="xl173"/>
    <w:basedOn w:val="a5"/>
    <w:rsid w:val="001B2719"/>
    <w:pPr>
      <w:spacing w:before="100" w:beforeAutospacing="1" w:after="100" w:afterAutospacing="1"/>
      <w:jc w:val="right"/>
    </w:pPr>
    <w:rPr>
      <w:rFonts w:eastAsia="Times New Roman"/>
      <w:i/>
      <w:iCs/>
      <w:color w:val="000000"/>
      <w:lang w:eastAsia="ru-RU"/>
    </w:rPr>
  </w:style>
  <w:style w:type="paragraph" w:customStyle="1" w:styleId="xl174">
    <w:name w:val="xl174"/>
    <w:basedOn w:val="a5"/>
    <w:rsid w:val="001B2719"/>
    <w:pPr>
      <w:spacing w:before="100" w:beforeAutospacing="1" w:after="100" w:afterAutospacing="1"/>
      <w:jc w:val="right"/>
    </w:pPr>
    <w:rPr>
      <w:rFonts w:eastAsia="Times New Roman"/>
      <w:color w:val="000000"/>
      <w:lang w:eastAsia="ru-RU"/>
    </w:rPr>
  </w:style>
  <w:style w:type="paragraph" w:customStyle="1" w:styleId="xl175">
    <w:name w:val="xl175"/>
    <w:basedOn w:val="a5"/>
    <w:rsid w:val="001B2719"/>
    <w:pPr>
      <w:spacing w:before="100" w:beforeAutospacing="1" w:after="100" w:afterAutospacing="1"/>
      <w:jc w:val="center"/>
    </w:pPr>
    <w:rPr>
      <w:rFonts w:eastAsia="Times New Roman"/>
      <w:color w:val="000000"/>
      <w:lang w:eastAsia="ru-RU"/>
    </w:rPr>
  </w:style>
  <w:style w:type="paragraph" w:customStyle="1" w:styleId="xl176">
    <w:name w:val="xl176"/>
    <w:basedOn w:val="a5"/>
    <w:rsid w:val="001B2719"/>
    <w:pPr>
      <w:spacing w:before="100" w:beforeAutospacing="1" w:after="100" w:afterAutospacing="1"/>
    </w:pPr>
    <w:rPr>
      <w:rFonts w:eastAsia="Times New Roman"/>
      <w:color w:val="000000"/>
      <w:lang w:eastAsia="ru-RU"/>
    </w:rPr>
  </w:style>
  <w:style w:type="paragraph" w:customStyle="1" w:styleId="xl177">
    <w:name w:val="xl177"/>
    <w:basedOn w:val="a5"/>
    <w:rsid w:val="001B2719"/>
    <w:pPr>
      <w:spacing w:before="100" w:beforeAutospacing="1" w:after="100" w:afterAutospacing="1"/>
      <w:jc w:val="center"/>
    </w:pPr>
    <w:rPr>
      <w:rFonts w:eastAsia="Times New Roman"/>
      <w:color w:val="000000"/>
      <w:sz w:val="18"/>
      <w:szCs w:val="18"/>
      <w:lang w:eastAsia="ru-RU"/>
    </w:rPr>
  </w:style>
  <w:style w:type="paragraph" w:customStyle="1" w:styleId="xl178">
    <w:name w:val="xl178"/>
    <w:basedOn w:val="a5"/>
    <w:rsid w:val="001B2719"/>
    <w:pPr>
      <w:spacing w:before="100" w:beforeAutospacing="1" w:after="100" w:afterAutospacing="1"/>
      <w:jc w:val="right"/>
    </w:pPr>
    <w:rPr>
      <w:rFonts w:eastAsia="Times New Roman"/>
      <w:color w:val="000000"/>
      <w:sz w:val="18"/>
      <w:szCs w:val="18"/>
      <w:lang w:eastAsia="ru-RU"/>
    </w:rPr>
  </w:style>
  <w:style w:type="paragraph" w:customStyle="1" w:styleId="xl179">
    <w:name w:val="xl179"/>
    <w:basedOn w:val="a5"/>
    <w:rsid w:val="001B2719"/>
    <w:pPr>
      <w:spacing w:before="100" w:beforeAutospacing="1" w:after="100" w:afterAutospacing="1"/>
    </w:pPr>
    <w:rPr>
      <w:rFonts w:eastAsia="Times New Roman"/>
      <w:i/>
      <w:iCs/>
      <w:color w:val="000000"/>
      <w:lang w:eastAsia="ru-RU"/>
    </w:rPr>
  </w:style>
  <w:style w:type="paragraph" w:customStyle="1" w:styleId="xl180">
    <w:name w:val="xl180"/>
    <w:basedOn w:val="a5"/>
    <w:rsid w:val="001B2719"/>
    <w:pPr>
      <w:spacing w:before="100" w:beforeAutospacing="1" w:after="100" w:afterAutospacing="1"/>
      <w:jc w:val="center"/>
      <w:textAlignment w:val="center"/>
    </w:pPr>
    <w:rPr>
      <w:rFonts w:eastAsia="Times New Roman"/>
      <w:color w:val="000000"/>
      <w:sz w:val="18"/>
      <w:szCs w:val="18"/>
      <w:lang w:eastAsia="ru-RU"/>
    </w:rPr>
  </w:style>
  <w:style w:type="paragraph" w:customStyle="1" w:styleId="xl181">
    <w:name w:val="xl181"/>
    <w:basedOn w:val="a5"/>
    <w:rsid w:val="001B2719"/>
    <w:pPr>
      <w:spacing w:before="100" w:beforeAutospacing="1" w:after="100" w:afterAutospacing="1"/>
      <w:jc w:val="right"/>
      <w:textAlignment w:val="center"/>
    </w:pPr>
    <w:rPr>
      <w:rFonts w:eastAsia="Times New Roman"/>
      <w:color w:val="000000"/>
      <w:sz w:val="18"/>
      <w:szCs w:val="18"/>
      <w:lang w:eastAsia="ru-RU"/>
    </w:rPr>
  </w:style>
  <w:style w:type="paragraph" w:customStyle="1" w:styleId="xl182">
    <w:name w:val="xl182"/>
    <w:basedOn w:val="a5"/>
    <w:rsid w:val="001B2719"/>
    <w:pPr>
      <w:spacing w:before="100" w:beforeAutospacing="1" w:after="100" w:afterAutospacing="1"/>
      <w:jc w:val="center"/>
    </w:pPr>
    <w:rPr>
      <w:rFonts w:eastAsia="Times New Roman"/>
      <w:color w:val="000000"/>
      <w:lang w:eastAsia="ru-RU"/>
    </w:rPr>
  </w:style>
  <w:style w:type="paragraph" w:customStyle="1" w:styleId="xl183">
    <w:name w:val="xl183"/>
    <w:basedOn w:val="a5"/>
    <w:rsid w:val="001B2719"/>
    <w:pPr>
      <w:spacing w:before="100" w:beforeAutospacing="1" w:after="100" w:afterAutospacing="1"/>
    </w:pPr>
    <w:rPr>
      <w:rFonts w:eastAsia="Times New Roman"/>
      <w:color w:val="000000"/>
      <w:lang w:eastAsia="ru-RU"/>
    </w:rPr>
  </w:style>
  <w:style w:type="paragraph" w:customStyle="1" w:styleId="xl184">
    <w:name w:val="xl184"/>
    <w:basedOn w:val="a5"/>
    <w:rsid w:val="001B2719"/>
    <w:pPr>
      <w:spacing w:before="100" w:beforeAutospacing="1" w:after="100" w:afterAutospacing="1"/>
      <w:jc w:val="center"/>
    </w:pPr>
    <w:rPr>
      <w:rFonts w:eastAsia="Times New Roman"/>
      <w:color w:val="000000"/>
      <w:sz w:val="14"/>
      <w:szCs w:val="14"/>
      <w:lang w:eastAsia="ru-RU"/>
    </w:rPr>
  </w:style>
  <w:style w:type="paragraph" w:customStyle="1" w:styleId="xl185">
    <w:name w:val="xl185"/>
    <w:basedOn w:val="a5"/>
    <w:rsid w:val="001B2719"/>
    <w:pPr>
      <w:pBdr>
        <w:bottom w:val="single" w:sz="4" w:space="0" w:color="000000"/>
      </w:pBdr>
      <w:spacing w:before="100" w:beforeAutospacing="1" w:after="100" w:afterAutospacing="1"/>
    </w:pPr>
    <w:rPr>
      <w:rFonts w:eastAsia="Times New Roman"/>
      <w:i/>
      <w:iCs/>
      <w:color w:val="000000"/>
      <w:lang w:eastAsia="ru-RU"/>
    </w:rPr>
  </w:style>
  <w:style w:type="paragraph" w:customStyle="1" w:styleId="xl186">
    <w:name w:val="xl186"/>
    <w:basedOn w:val="a5"/>
    <w:rsid w:val="001B2719"/>
    <w:pPr>
      <w:pBdr>
        <w:top w:val="single" w:sz="4" w:space="0" w:color="000000"/>
        <w:bottom w:val="single" w:sz="4" w:space="0" w:color="000000"/>
      </w:pBdr>
      <w:spacing w:before="100" w:beforeAutospacing="1" w:after="100" w:afterAutospacing="1"/>
    </w:pPr>
    <w:rPr>
      <w:rFonts w:eastAsia="Times New Roman"/>
      <w:i/>
      <w:iCs/>
      <w:color w:val="000000"/>
      <w:lang w:eastAsia="ru-RU"/>
    </w:rPr>
  </w:style>
  <w:style w:type="paragraph" w:customStyle="1" w:styleId="xl187">
    <w:name w:val="xl187"/>
    <w:basedOn w:val="a5"/>
    <w:rsid w:val="001B2719"/>
    <w:pPr>
      <w:pBdr>
        <w:top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88">
    <w:name w:val="xl188"/>
    <w:basedOn w:val="a5"/>
    <w:rsid w:val="001B2719"/>
    <w:pPr>
      <w:pBdr>
        <w:top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89">
    <w:name w:val="xl189"/>
    <w:basedOn w:val="a5"/>
    <w:rsid w:val="001B2719"/>
    <w:pPr>
      <w:pBdr>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0">
    <w:name w:val="xl190"/>
    <w:basedOn w:val="a5"/>
    <w:rsid w:val="001B2719"/>
    <w:pPr>
      <w:pBdr>
        <w:bottom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1">
    <w:name w:val="xl191"/>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192">
    <w:name w:val="xl192"/>
    <w:basedOn w:val="a5"/>
    <w:rsid w:val="001B2719"/>
    <w:pPr>
      <w:pBdr>
        <w:top w:val="single" w:sz="4" w:space="0" w:color="000000"/>
        <w:lef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3">
    <w:name w:val="xl193"/>
    <w:basedOn w:val="a5"/>
    <w:rsid w:val="001B2719"/>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194">
    <w:name w:val="xl194"/>
    <w:basedOn w:val="a5"/>
    <w:rsid w:val="001B2719"/>
    <w:pPr>
      <w:pBdr>
        <w:lef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5">
    <w:name w:val="xl195"/>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196">
    <w:name w:val="xl196"/>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197">
    <w:name w:val="xl197"/>
    <w:basedOn w:val="a5"/>
    <w:rsid w:val="001B2719"/>
    <w:pPr>
      <w:pBdr>
        <w:left w:val="single" w:sz="4" w:space="0" w:color="000000"/>
        <w:bottom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8">
    <w:name w:val="xl198"/>
    <w:basedOn w:val="a5"/>
    <w:rsid w:val="001B2719"/>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199">
    <w:name w:val="xl199"/>
    <w:basedOn w:val="a5"/>
    <w:rsid w:val="001B2719"/>
    <w:pPr>
      <w:spacing w:before="100" w:beforeAutospacing="1" w:after="100" w:afterAutospacing="1"/>
      <w:jc w:val="center"/>
    </w:pPr>
    <w:rPr>
      <w:rFonts w:eastAsia="Times New Roman"/>
      <w:color w:val="000000"/>
      <w:sz w:val="14"/>
      <w:szCs w:val="14"/>
      <w:lang w:eastAsia="ru-RU"/>
    </w:rPr>
  </w:style>
  <w:style w:type="paragraph" w:customStyle="1" w:styleId="xl200">
    <w:name w:val="xl200"/>
    <w:basedOn w:val="a5"/>
    <w:rsid w:val="001B2719"/>
    <w:pPr>
      <w:pBdr>
        <w:top w:val="single" w:sz="4" w:space="0" w:color="000000"/>
      </w:pBdr>
      <w:spacing w:before="100" w:beforeAutospacing="1" w:after="100" w:afterAutospacing="1"/>
      <w:jc w:val="center"/>
    </w:pPr>
    <w:rPr>
      <w:rFonts w:eastAsia="Times New Roman"/>
      <w:color w:val="000000"/>
      <w:sz w:val="14"/>
      <w:szCs w:val="14"/>
      <w:lang w:eastAsia="ru-RU"/>
    </w:rPr>
  </w:style>
  <w:style w:type="paragraph" w:customStyle="1" w:styleId="xl201">
    <w:name w:val="xl201"/>
    <w:basedOn w:val="a5"/>
    <w:rsid w:val="001B2719"/>
    <w:pPr>
      <w:pBdr>
        <w:bottom w:val="single" w:sz="4" w:space="0" w:color="000000"/>
      </w:pBdr>
      <w:spacing w:before="100" w:beforeAutospacing="1" w:after="100" w:afterAutospacing="1"/>
    </w:pPr>
    <w:rPr>
      <w:rFonts w:eastAsia="Times New Roman"/>
      <w:color w:val="000000"/>
      <w:lang w:eastAsia="ru-RU"/>
    </w:rPr>
  </w:style>
  <w:style w:type="paragraph" w:customStyle="1" w:styleId="xl202">
    <w:name w:val="xl202"/>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3">
    <w:name w:val="xl203"/>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4">
    <w:name w:val="xl204"/>
    <w:basedOn w:val="a5"/>
    <w:rsid w:val="001B2719"/>
    <w:pPr>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5">
    <w:name w:val="xl205"/>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6">
    <w:name w:val="xl206"/>
    <w:basedOn w:val="a5"/>
    <w:rsid w:val="001B2719"/>
    <w:pPr>
      <w:pBdr>
        <w:left w:val="single" w:sz="4"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207">
    <w:name w:val="xl207"/>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8">
    <w:name w:val="xl208"/>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09">
    <w:name w:val="xl209"/>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210">
    <w:name w:val="xl210"/>
    <w:basedOn w:val="a5"/>
    <w:rsid w:val="001B2719"/>
    <w:pPr>
      <w:pBdr>
        <w:bottom w:val="single" w:sz="4" w:space="0" w:color="000000"/>
      </w:pBdr>
      <w:spacing w:before="100" w:beforeAutospacing="1" w:after="100" w:afterAutospacing="1"/>
      <w:ind w:firstLineChars="100" w:firstLine="100"/>
    </w:pPr>
    <w:rPr>
      <w:rFonts w:eastAsia="Times New Roman"/>
      <w:color w:val="000000"/>
      <w:lang w:eastAsia="ru-RU"/>
    </w:rPr>
  </w:style>
  <w:style w:type="paragraph" w:customStyle="1" w:styleId="xl211">
    <w:name w:val="xl211"/>
    <w:basedOn w:val="a5"/>
    <w:rsid w:val="001B2719"/>
    <w:pPr>
      <w:pBdr>
        <w:right w:val="single" w:sz="8" w:space="0" w:color="000000"/>
      </w:pBdr>
      <w:spacing w:before="100" w:beforeAutospacing="1" w:after="100" w:afterAutospacing="1"/>
      <w:ind w:firstLineChars="100" w:firstLine="100"/>
    </w:pPr>
    <w:rPr>
      <w:rFonts w:eastAsia="Times New Roman"/>
      <w:color w:val="000000"/>
      <w:lang w:eastAsia="ru-RU"/>
    </w:rPr>
  </w:style>
  <w:style w:type="paragraph" w:customStyle="1" w:styleId="xl212">
    <w:name w:val="xl212"/>
    <w:basedOn w:val="a5"/>
    <w:rsid w:val="001B2719"/>
    <w:pPr>
      <w:pBdr>
        <w:top w:val="single" w:sz="4" w:space="0" w:color="000000"/>
        <w:right w:val="single" w:sz="8" w:space="0" w:color="000000"/>
      </w:pBdr>
      <w:spacing w:before="100" w:beforeAutospacing="1" w:after="100" w:afterAutospacing="1"/>
      <w:ind w:firstLineChars="100" w:firstLine="100"/>
    </w:pPr>
    <w:rPr>
      <w:rFonts w:eastAsia="Times New Roman"/>
      <w:color w:val="000000"/>
      <w:lang w:eastAsia="ru-RU"/>
    </w:rPr>
  </w:style>
  <w:style w:type="paragraph" w:customStyle="1" w:styleId="xl213">
    <w:name w:val="xl213"/>
    <w:basedOn w:val="a5"/>
    <w:rsid w:val="001B2719"/>
    <w:pPr>
      <w:pBdr>
        <w:left w:val="single" w:sz="8"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14">
    <w:name w:val="xl214"/>
    <w:basedOn w:val="a5"/>
    <w:rsid w:val="001B2719"/>
    <w:pPr>
      <w:pBdr>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15">
    <w:name w:val="xl215"/>
    <w:basedOn w:val="a5"/>
    <w:rsid w:val="001B2719"/>
    <w:pPr>
      <w:pBdr>
        <w:top w:val="single" w:sz="4" w:space="0" w:color="000000"/>
        <w:bottom w:val="single" w:sz="4" w:space="0" w:color="000000"/>
      </w:pBdr>
      <w:spacing w:before="100" w:beforeAutospacing="1" w:after="100" w:afterAutospacing="1"/>
      <w:ind w:firstLineChars="100" w:firstLine="100"/>
    </w:pPr>
    <w:rPr>
      <w:rFonts w:eastAsia="Times New Roman"/>
      <w:color w:val="000000"/>
      <w:lang w:eastAsia="ru-RU"/>
    </w:rPr>
  </w:style>
  <w:style w:type="paragraph" w:customStyle="1" w:styleId="xl216">
    <w:name w:val="xl216"/>
    <w:basedOn w:val="a5"/>
    <w:rsid w:val="001B2719"/>
    <w:pPr>
      <w:pBdr>
        <w:top w:val="single" w:sz="4" w:space="0" w:color="000000"/>
        <w:right w:val="single" w:sz="8" w:space="0" w:color="000000"/>
      </w:pBdr>
      <w:spacing w:before="100" w:beforeAutospacing="1" w:after="100" w:afterAutospacing="1"/>
      <w:jc w:val="center"/>
    </w:pPr>
    <w:rPr>
      <w:rFonts w:eastAsia="Times New Roman"/>
      <w:b/>
      <w:bCs/>
      <w:color w:val="000000"/>
      <w:lang w:eastAsia="ru-RU"/>
    </w:rPr>
  </w:style>
  <w:style w:type="paragraph" w:customStyle="1" w:styleId="xl217">
    <w:name w:val="xl217"/>
    <w:basedOn w:val="a5"/>
    <w:rsid w:val="001B2719"/>
    <w:pPr>
      <w:pBdr>
        <w:top w:val="single" w:sz="4" w:space="0" w:color="000000"/>
      </w:pBdr>
      <w:spacing w:before="100" w:beforeAutospacing="1" w:after="100" w:afterAutospacing="1"/>
    </w:pPr>
    <w:rPr>
      <w:rFonts w:eastAsia="Times New Roman"/>
      <w:i/>
      <w:iCs/>
      <w:color w:val="000000"/>
      <w:lang w:eastAsia="ru-RU"/>
    </w:rPr>
  </w:style>
  <w:style w:type="paragraph" w:customStyle="1" w:styleId="xl218">
    <w:name w:val="xl218"/>
    <w:basedOn w:val="a5"/>
    <w:rsid w:val="001B2719"/>
    <w:pPr>
      <w:spacing w:before="100" w:beforeAutospacing="1" w:after="100" w:afterAutospacing="1"/>
      <w:ind w:firstLineChars="100" w:firstLine="100"/>
    </w:pPr>
    <w:rPr>
      <w:rFonts w:eastAsia="Times New Roman"/>
      <w:color w:val="000000"/>
      <w:lang w:eastAsia="ru-RU"/>
    </w:rPr>
  </w:style>
  <w:style w:type="paragraph" w:customStyle="1" w:styleId="xl219">
    <w:name w:val="xl219"/>
    <w:basedOn w:val="a5"/>
    <w:rsid w:val="001B2719"/>
    <w:pPr>
      <w:pBdr>
        <w:bottom w:val="single" w:sz="4" w:space="0" w:color="000000"/>
      </w:pBdr>
      <w:spacing w:before="100" w:beforeAutospacing="1" w:after="100" w:afterAutospacing="1"/>
      <w:ind w:firstLineChars="200" w:firstLine="200"/>
    </w:pPr>
    <w:rPr>
      <w:rFonts w:eastAsia="Times New Roman"/>
      <w:color w:val="000000"/>
      <w:lang w:eastAsia="ru-RU"/>
    </w:rPr>
  </w:style>
  <w:style w:type="paragraph" w:customStyle="1" w:styleId="xl220">
    <w:name w:val="xl220"/>
    <w:basedOn w:val="a5"/>
    <w:rsid w:val="001B2719"/>
    <w:pPr>
      <w:pBdr>
        <w:left w:val="single" w:sz="4" w:space="0" w:color="000000"/>
        <w:bottom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221">
    <w:name w:val="xl221"/>
    <w:basedOn w:val="a5"/>
    <w:rsid w:val="001B2719"/>
    <w:pPr>
      <w:pBdr>
        <w:bottom w:val="single" w:sz="4" w:space="0" w:color="000000"/>
      </w:pBdr>
      <w:spacing w:before="100" w:beforeAutospacing="1" w:after="100" w:afterAutospacing="1"/>
      <w:jc w:val="center"/>
    </w:pPr>
    <w:rPr>
      <w:rFonts w:eastAsia="Times New Roman"/>
      <w:color w:val="000000"/>
      <w:lang w:eastAsia="ru-RU"/>
    </w:rPr>
  </w:style>
  <w:style w:type="paragraph" w:customStyle="1" w:styleId="xl222">
    <w:name w:val="xl222"/>
    <w:basedOn w:val="a5"/>
    <w:rsid w:val="001B2719"/>
    <w:pPr>
      <w:pBdr>
        <w:top w:val="single" w:sz="4" w:space="0" w:color="000000"/>
      </w:pBdr>
      <w:spacing w:before="100" w:beforeAutospacing="1" w:after="100" w:afterAutospacing="1"/>
    </w:pPr>
    <w:rPr>
      <w:rFonts w:eastAsia="Times New Roman"/>
      <w:b/>
      <w:bCs/>
      <w:color w:val="000000"/>
      <w:lang w:eastAsia="ru-RU"/>
    </w:rPr>
  </w:style>
  <w:style w:type="paragraph" w:customStyle="1" w:styleId="xl223">
    <w:name w:val="xl223"/>
    <w:basedOn w:val="a5"/>
    <w:rsid w:val="001B2719"/>
    <w:pPr>
      <w:pBdr>
        <w:bottom w:val="single" w:sz="4" w:space="0" w:color="000000"/>
      </w:pBdr>
      <w:spacing w:before="100" w:beforeAutospacing="1" w:after="100" w:afterAutospacing="1"/>
    </w:pPr>
    <w:rPr>
      <w:rFonts w:eastAsia="Times New Roman"/>
      <w:color w:val="000000"/>
      <w:lang w:eastAsia="ru-RU"/>
    </w:rPr>
  </w:style>
  <w:style w:type="paragraph" w:customStyle="1" w:styleId="xl224">
    <w:name w:val="xl224"/>
    <w:basedOn w:val="a5"/>
    <w:rsid w:val="001B2719"/>
    <w:pPr>
      <w:pBdr>
        <w:top w:val="single" w:sz="4" w:space="0" w:color="000000"/>
        <w:left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25">
    <w:name w:val="xl225"/>
    <w:basedOn w:val="a5"/>
    <w:rsid w:val="001B2719"/>
    <w:pPr>
      <w:pBdr>
        <w:top w:val="single" w:sz="4" w:space="0" w:color="000000"/>
        <w:left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26">
    <w:name w:val="xl226"/>
    <w:basedOn w:val="a5"/>
    <w:rsid w:val="001B2719"/>
    <w:pPr>
      <w:pBdr>
        <w:top w:val="single" w:sz="4" w:space="0" w:color="000000"/>
      </w:pBdr>
      <w:spacing w:before="100" w:beforeAutospacing="1" w:after="100" w:afterAutospacing="1"/>
      <w:ind w:firstLineChars="200" w:firstLine="200"/>
    </w:pPr>
    <w:rPr>
      <w:rFonts w:eastAsia="Times New Roman"/>
      <w:color w:val="000000"/>
      <w:lang w:eastAsia="ru-RU"/>
    </w:rPr>
  </w:style>
  <w:style w:type="paragraph" w:customStyle="1" w:styleId="xl227">
    <w:name w:val="xl227"/>
    <w:basedOn w:val="a5"/>
    <w:rsid w:val="001B2719"/>
    <w:pPr>
      <w:pBdr>
        <w:top w:val="single" w:sz="4" w:space="0" w:color="000000"/>
        <w:left w:val="single" w:sz="4" w:space="0" w:color="000000"/>
        <w:right w:val="single" w:sz="4" w:space="0" w:color="000000"/>
      </w:pBdr>
      <w:spacing w:before="100" w:beforeAutospacing="1" w:after="100" w:afterAutospacing="1"/>
      <w:jc w:val="right"/>
    </w:pPr>
    <w:rPr>
      <w:rFonts w:eastAsia="Times New Roman"/>
      <w:color w:val="000000"/>
      <w:lang w:eastAsia="ru-RU"/>
    </w:rPr>
  </w:style>
  <w:style w:type="paragraph" w:customStyle="1" w:styleId="xl228">
    <w:name w:val="xl228"/>
    <w:basedOn w:val="a5"/>
    <w:rsid w:val="001B2719"/>
    <w:pPr>
      <w:pBdr>
        <w:top w:val="single" w:sz="4" w:space="0" w:color="000000"/>
        <w:right w:val="single" w:sz="8" w:space="0" w:color="000000"/>
      </w:pBdr>
      <w:spacing w:before="100" w:beforeAutospacing="1" w:after="100" w:afterAutospacing="1"/>
    </w:pPr>
    <w:rPr>
      <w:rFonts w:eastAsia="Times New Roman"/>
      <w:i/>
      <w:iCs/>
      <w:color w:val="000000"/>
      <w:lang w:eastAsia="ru-RU"/>
    </w:rPr>
  </w:style>
  <w:style w:type="paragraph" w:customStyle="1" w:styleId="xl229">
    <w:name w:val="xl229"/>
    <w:basedOn w:val="a5"/>
    <w:rsid w:val="001B2719"/>
    <w:pPr>
      <w:pBdr>
        <w:top w:val="single" w:sz="4" w:space="0" w:color="000000"/>
        <w:left w:val="single" w:sz="4" w:space="0" w:color="000000"/>
        <w:right w:val="single" w:sz="4" w:space="0" w:color="000000"/>
      </w:pBdr>
      <w:spacing w:before="100" w:beforeAutospacing="1" w:after="100" w:afterAutospacing="1"/>
      <w:jc w:val="right"/>
    </w:pPr>
    <w:rPr>
      <w:rFonts w:eastAsia="Times New Roman"/>
      <w:color w:val="000000"/>
      <w:sz w:val="18"/>
      <w:szCs w:val="18"/>
      <w:lang w:eastAsia="ru-RU"/>
    </w:rPr>
  </w:style>
  <w:style w:type="paragraph" w:customStyle="1" w:styleId="xl230">
    <w:name w:val="xl230"/>
    <w:basedOn w:val="a5"/>
    <w:rsid w:val="001B2719"/>
    <w:pPr>
      <w:pBdr>
        <w:left w:val="single" w:sz="4" w:space="0" w:color="000000"/>
        <w:bottom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231">
    <w:name w:val="xl231"/>
    <w:basedOn w:val="a5"/>
    <w:rsid w:val="001B2719"/>
    <w:pPr>
      <w:pBdr>
        <w:top w:val="single" w:sz="4" w:space="0" w:color="000000"/>
        <w:left w:val="single" w:sz="4" w:space="0" w:color="000000"/>
        <w:right w:val="single" w:sz="8" w:space="0" w:color="000000"/>
      </w:pBdr>
      <w:spacing w:before="100" w:beforeAutospacing="1" w:after="100" w:afterAutospacing="1"/>
      <w:jc w:val="right"/>
    </w:pPr>
    <w:rPr>
      <w:rFonts w:eastAsia="Times New Roman"/>
      <w:color w:val="000000"/>
      <w:sz w:val="18"/>
      <w:szCs w:val="18"/>
      <w:lang w:eastAsia="ru-RU"/>
    </w:rPr>
  </w:style>
  <w:style w:type="paragraph" w:customStyle="1" w:styleId="xl232">
    <w:name w:val="xl232"/>
    <w:basedOn w:val="a5"/>
    <w:rsid w:val="001B2719"/>
    <w:pPr>
      <w:pBdr>
        <w:top w:val="single" w:sz="8" w:space="0" w:color="000000"/>
      </w:pBdr>
      <w:spacing w:before="100" w:beforeAutospacing="1" w:after="100" w:afterAutospacing="1"/>
      <w:jc w:val="right"/>
    </w:pPr>
    <w:rPr>
      <w:rFonts w:eastAsia="Times New Roman"/>
      <w:color w:val="000000"/>
      <w:lang w:eastAsia="ru-RU"/>
    </w:rPr>
  </w:style>
  <w:style w:type="paragraph" w:customStyle="1" w:styleId="xl233">
    <w:name w:val="xl233"/>
    <w:basedOn w:val="a5"/>
    <w:rsid w:val="001B2719"/>
    <w:pPr>
      <w:pBdr>
        <w:top w:val="single" w:sz="4" w:space="0" w:color="000000"/>
        <w:left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234">
    <w:name w:val="xl234"/>
    <w:basedOn w:val="a5"/>
    <w:rsid w:val="001B2719"/>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eastAsia="Times New Roman"/>
      <w:color w:val="000000"/>
      <w:lang w:eastAsia="ru-RU"/>
    </w:rPr>
  </w:style>
  <w:style w:type="paragraph" w:customStyle="1" w:styleId="xl235">
    <w:name w:val="xl235"/>
    <w:basedOn w:val="a5"/>
    <w:rsid w:val="001B2719"/>
    <w:pPr>
      <w:pBdr>
        <w:top w:val="single" w:sz="4" w:space="0" w:color="000000"/>
        <w:left w:val="single" w:sz="4" w:space="0" w:color="000000"/>
        <w:bottom w:val="single" w:sz="8" w:space="0" w:color="000000"/>
      </w:pBdr>
      <w:spacing w:before="100" w:beforeAutospacing="1" w:after="100" w:afterAutospacing="1"/>
      <w:jc w:val="center"/>
      <w:textAlignment w:val="center"/>
    </w:pPr>
    <w:rPr>
      <w:rFonts w:eastAsia="Times New Roman"/>
      <w:color w:val="000000"/>
      <w:lang w:eastAsia="ru-RU"/>
    </w:rPr>
  </w:style>
  <w:style w:type="paragraph" w:customStyle="1" w:styleId="xl236">
    <w:name w:val="xl236"/>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eastAsia="Times New Roman"/>
      <w:color w:val="000000"/>
      <w:lang w:eastAsia="ru-RU"/>
    </w:rPr>
  </w:style>
  <w:style w:type="paragraph" w:customStyle="1" w:styleId="xl237">
    <w:name w:val="xl237"/>
    <w:basedOn w:val="a5"/>
    <w:rsid w:val="001B2719"/>
    <w:pPr>
      <w:spacing w:before="100" w:beforeAutospacing="1" w:after="100" w:afterAutospacing="1"/>
      <w:jc w:val="center"/>
      <w:textAlignment w:val="center"/>
    </w:pPr>
    <w:rPr>
      <w:rFonts w:eastAsia="Times New Roman"/>
      <w:b/>
      <w:bCs/>
      <w:color w:val="000000"/>
      <w:sz w:val="24"/>
      <w:szCs w:val="24"/>
      <w:lang w:eastAsia="ru-RU"/>
    </w:rPr>
  </w:style>
  <w:style w:type="paragraph" w:customStyle="1" w:styleId="xl238">
    <w:name w:val="xl238"/>
    <w:basedOn w:val="a5"/>
    <w:rsid w:val="001B2719"/>
    <w:pPr>
      <w:pBdr>
        <w:top w:val="single" w:sz="4" w:space="0" w:color="000000"/>
        <w:left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39">
    <w:name w:val="xl239"/>
    <w:basedOn w:val="a5"/>
    <w:rsid w:val="001B2719"/>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0">
    <w:name w:val="xl240"/>
    <w:basedOn w:val="a5"/>
    <w:rsid w:val="001B2719"/>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1">
    <w:name w:val="xl241"/>
    <w:basedOn w:val="a5"/>
    <w:rsid w:val="001B2719"/>
    <w:pPr>
      <w:pBdr>
        <w:left w:val="single" w:sz="8" w:space="0" w:color="000000"/>
        <w:bottom w:val="single" w:sz="4"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2">
    <w:name w:val="xl242"/>
    <w:basedOn w:val="a5"/>
    <w:rsid w:val="001B2719"/>
    <w:pPr>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eastAsia="Times New Roman"/>
      <w:color w:val="000000"/>
      <w:lang w:eastAsia="ru-RU"/>
    </w:rPr>
  </w:style>
  <w:style w:type="paragraph" w:customStyle="1" w:styleId="xl243">
    <w:name w:val="xl243"/>
    <w:basedOn w:val="a5"/>
    <w:rsid w:val="001B2719"/>
    <w:pPr>
      <w:pBdr>
        <w:top w:val="single" w:sz="4" w:space="0" w:color="000000"/>
        <w:bottom w:val="single" w:sz="4" w:space="0" w:color="000000"/>
        <w:right w:val="single" w:sz="8" w:space="0" w:color="000000"/>
      </w:pBdr>
      <w:spacing w:before="100" w:beforeAutospacing="1" w:after="100" w:afterAutospacing="1"/>
      <w:jc w:val="center"/>
    </w:pPr>
    <w:rPr>
      <w:rFonts w:eastAsia="Times New Roman"/>
      <w:b/>
      <w:bCs/>
      <w:color w:val="000000"/>
      <w:lang w:eastAsia="ru-RU"/>
    </w:rPr>
  </w:style>
  <w:style w:type="paragraph" w:customStyle="1" w:styleId="xl244">
    <w:name w:val="xl244"/>
    <w:basedOn w:val="a5"/>
    <w:rsid w:val="001B2719"/>
    <w:pPr>
      <w:pBdr>
        <w:top w:val="single" w:sz="4" w:space="0" w:color="000000"/>
        <w:bottom w:val="single" w:sz="4" w:space="0" w:color="000000"/>
      </w:pBdr>
      <w:spacing w:before="100" w:beforeAutospacing="1" w:after="100" w:afterAutospacing="1"/>
    </w:pPr>
    <w:rPr>
      <w:rFonts w:eastAsia="Times New Roman"/>
      <w:i/>
      <w:iCs/>
      <w:color w:val="000000"/>
      <w:lang w:eastAsia="ru-RU"/>
    </w:rPr>
  </w:style>
  <w:style w:type="paragraph" w:customStyle="1" w:styleId="xl245">
    <w:name w:val="xl245"/>
    <w:basedOn w:val="a5"/>
    <w:rsid w:val="001B2719"/>
    <w:pPr>
      <w:pBdr>
        <w:bottom w:val="single" w:sz="4" w:space="0" w:color="000000"/>
      </w:pBdr>
      <w:spacing w:before="100" w:beforeAutospacing="1" w:after="100" w:afterAutospacing="1"/>
      <w:ind w:firstLineChars="200" w:firstLine="200"/>
    </w:pPr>
    <w:rPr>
      <w:rFonts w:eastAsia="Times New Roman"/>
      <w:i/>
      <w:iCs/>
      <w:color w:val="000000"/>
      <w:lang w:eastAsia="ru-RU"/>
    </w:rPr>
  </w:style>
  <w:style w:type="paragraph" w:customStyle="1" w:styleId="xl246">
    <w:name w:val="xl246"/>
    <w:basedOn w:val="a5"/>
    <w:rsid w:val="001B2719"/>
    <w:pPr>
      <w:pBdr>
        <w:top w:val="single" w:sz="4" w:space="0" w:color="000000"/>
        <w:bottom w:val="single" w:sz="4" w:space="0" w:color="000000"/>
      </w:pBdr>
      <w:spacing w:before="100" w:beforeAutospacing="1" w:after="100" w:afterAutospacing="1"/>
      <w:jc w:val="center"/>
    </w:pPr>
    <w:rPr>
      <w:rFonts w:eastAsia="Times New Roman"/>
      <w:b/>
      <w:bCs/>
      <w:color w:val="000000"/>
      <w:lang w:eastAsia="ru-RU"/>
    </w:rPr>
  </w:style>
  <w:style w:type="paragraph" w:customStyle="1" w:styleId="xl247">
    <w:name w:val="xl247"/>
    <w:basedOn w:val="a5"/>
    <w:rsid w:val="001B2719"/>
    <w:pPr>
      <w:pBdr>
        <w:left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48">
    <w:name w:val="xl248"/>
    <w:basedOn w:val="a5"/>
    <w:rsid w:val="001B2719"/>
    <w:pPr>
      <w:pBdr>
        <w:left w:val="single" w:sz="4"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49">
    <w:name w:val="xl249"/>
    <w:basedOn w:val="a5"/>
    <w:rsid w:val="001B2719"/>
    <w:pPr>
      <w:pBdr>
        <w:top w:val="single" w:sz="8" w:space="0" w:color="000000"/>
      </w:pBdr>
      <w:spacing w:before="100" w:beforeAutospacing="1" w:after="100" w:afterAutospacing="1"/>
      <w:jc w:val="center"/>
    </w:pPr>
    <w:rPr>
      <w:rFonts w:eastAsia="Times New Roman"/>
      <w:color w:val="000000"/>
      <w:lang w:eastAsia="ru-RU"/>
    </w:rPr>
  </w:style>
  <w:style w:type="paragraph" w:customStyle="1" w:styleId="xl250">
    <w:name w:val="xl250"/>
    <w:basedOn w:val="a5"/>
    <w:rsid w:val="001B2719"/>
    <w:pPr>
      <w:pBdr>
        <w:bottom w:val="single" w:sz="4" w:space="0" w:color="000000"/>
      </w:pBdr>
      <w:spacing w:before="100" w:beforeAutospacing="1" w:after="100" w:afterAutospacing="1"/>
      <w:jc w:val="center"/>
    </w:pPr>
    <w:rPr>
      <w:rFonts w:eastAsia="Times New Roman"/>
      <w:color w:val="000000"/>
      <w:lang w:eastAsia="ru-RU"/>
    </w:rPr>
  </w:style>
  <w:style w:type="paragraph" w:customStyle="1" w:styleId="xl251">
    <w:name w:val="xl251"/>
    <w:basedOn w:val="a5"/>
    <w:rsid w:val="001B2719"/>
    <w:pPr>
      <w:pBdr>
        <w:top w:val="single" w:sz="4" w:space="0" w:color="000000"/>
      </w:pBdr>
      <w:spacing w:before="100" w:beforeAutospacing="1" w:after="100" w:afterAutospacing="1"/>
      <w:ind w:firstLineChars="200" w:firstLine="200"/>
    </w:pPr>
    <w:rPr>
      <w:rFonts w:eastAsia="Times New Roman"/>
      <w:i/>
      <w:iCs/>
      <w:color w:val="000000"/>
      <w:lang w:eastAsia="ru-RU"/>
    </w:rPr>
  </w:style>
  <w:style w:type="paragraph" w:customStyle="1" w:styleId="xl252">
    <w:name w:val="xl252"/>
    <w:basedOn w:val="a5"/>
    <w:rsid w:val="001B2719"/>
    <w:pPr>
      <w:spacing w:before="100" w:beforeAutospacing="1" w:after="100" w:afterAutospacing="1"/>
      <w:jc w:val="center"/>
    </w:pPr>
    <w:rPr>
      <w:rFonts w:eastAsia="Times New Roman"/>
      <w:color w:val="000000"/>
      <w:lang w:eastAsia="ru-RU"/>
    </w:rPr>
  </w:style>
  <w:style w:type="paragraph" w:customStyle="1" w:styleId="xl253">
    <w:name w:val="xl253"/>
    <w:basedOn w:val="a5"/>
    <w:rsid w:val="001B2719"/>
    <w:pPr>
      <w:spacing w:before="100" w:beforeAutospacing="1" w:after="100" w:afterAutospacing="1"/>
      <w:jc w:val="center"/>
    </w:pPr>
    <w:rPr>
      <w:rFonts w:eastAsia="Times New Roman"/>
      <w:color w:val="000000"/>
      <w:lang w:eastAsia="ru-RU"/>
    </w:rPr>
  </w:style>
  <w:style w:type="paragraph" w:customStyle="1" w:styleId="xl254">
    <w:name w:val="xl254"/>
    <w:basedOn w:val="a5"/>
    <w:rsid w:val="001B2719"/>
    <w:pPr>
      <w:spacing w:before="100" w:beforeAutospacing="1" w:after="100" w:afterAutospacing="1"/>
      <w:jc w:val="center"/>
    </w:pPr>
    <w:rPr>
      <w:rFonts w:eastAsia="Times New Roman"/>
      <w:sz w:val="24"/>
      <w:szCs w:val="24"/>
      <w:lang w:eastAsia="ru-RU"/>
    </w:rPr>
  </w:style>
  <w:style w:type="paragraph" w:customStyle="1" w:styleId="xl255">
    <w:name w:val="xl255"/>
    <w:basedOn w:val="a5"/>
    <w:rsid w:val="001B2719"/>
    <w:pPr>
      <w:pBdr>
        <w:left w:val="single" w:sz="8"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56">
    <w:name w:val="xl256"/>
    <w:basedOn w:val="a5"/>
    <w:rsid w:val="001B2719"/>
    <w:pPr>
      <w:pBdr>
        <w:left w:val="single" w:sz="4" w:space="0" w:color="000000"/>
        <w:bottom w:val="single" w:sz="8" w:space="0" w:color="000000"/>
        <w:right w:val="single" w:sz="4" w:space="0" w:color="000000"/>
      </w:pBdr>
      <w:spacing w:before="100" w:beforeAutospacing="1" w:after="100" w:afterAutospacing="1"/>
      <w:jc w:val="center"/>
    </w:pPr>
    <w:rPr>
      <w:rFonts w:eastAsia="Times New Roman"/>
      <w:color w:val="000000"/>
      <w:lang w:eastAsia="ru-RU"/>
    </w:rPr>
  </w:style>
  <w:style w:type="paragraph" w:customStyle="1" w:styleId="xl257">
    <w:name w:val="xl257"/>
    <w:basedOn w:val="a5"/>
    <w:rsid w:val="001B2719"/>
    <w:pPr>
      <w:pBdr>
        <w:left w:val="single" w:sz="4" w:space="0" w:color="000000"/>
        <w:bottom w:val="single" w:sz="8" w:space="0" w:color="000000"/>
        <w:right w:val="single" w:sz="4" w:space="0" w:color="000000"/>
      </w:pBdr>
      <w:spacing w:before="100" w:beforeAutospacing="1" w:after="100" w:afterAutospacing="1"/>
      <w:jc w:val="right"/>
    </w:pPr>
    <w:rPr>
      <w:rFonts w:eastAsia="Times New Roman"/>
      <w:color w:val="000000"/>
      <w:lang w:eastAsia="ru-RU"/>
    </w:rPr>
  </w:style>
  <w:style w:type="numbering" w:customStyle="1" w:styleId="1141">
    <w:name w:val="Нет списка114"/>
    <w:next w:val="a8"/>
    <w:uiPriority w:val="99"/>
    <w:semiHidden/>
    <w:unhideWhenUsed/>
    <w:rsid w:val="001B2719"/>
  </w:style>
  <w:style w:type="paragraph" w:customStyle="1" w:styleId="xl299">
    <w:name w:val="xl299"/>
    <w:basedOn w:val="a5"/>
    <w:rsid w:val="001B2719"/>
    <w:pPr>
      <w:spacing w:before="100" w:beforeAutospacing="1" w:after="100" w:afterAutospacing="1"/>
    </w:pPr>
    <w:rPr>
      <w:rFonts w:ascii="Calibri" w:eastAsia="Times New Roman" w:hAnsi="Calibri" w:cs="Calibri"/>
      <w:color w:val="000000"/>
      <w:sz w:val="24"/>
      <w:szCs w:val="24"/>
      <w:lang w:eastAsia="ru-RU"/>
    </w:rPr>
  </w:style>
  <w:style w:type="paragraph" w:customStyle="1" w:styleId="xl300">
    <w:name w:val="xl300"/>
    <w:basedOn w:val="a5"/>
    <w:rsid w:val="001B2719"/>
    <w:pP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01">
    <w:name w:val="xl301"/>
    <w:basedOn w:val="a5"/>
    <w:rsid w:val="001B2719"/>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2">
    <w:name w:val="xl302"/>
    <w:basedOn w:val="a5"/>
    <w:rsid w:val="001B2719"/>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3">
    <w:name w:val="xl303"/>
    <w:basedOn w:val="a5"/>
    <w:rsid w:val="001B2719"/>
    <w:pPr>
      <w:pBdr>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4">
    <w:name w:val="xl304"/>
    <w:basedOn w:val="a5"/>
    <w:rsid w:val="001B2719"/>
    <w:pPr>
      <w:pBdr>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05">
    <w:name w:val="xl305"/>
    <w:basedOn w:val="a5"/>
    <w:rsid w:val="001B2719"/>
    <w:pPr>
      <w:spacing w:before="100" w:beforeAutospacing="1" w:after="100" w:afterAutospacing="1"/>
    </w:pPr>
    <w:rPr>
      <w:rFonts w:ascii="Arial" w:eastAsia="Times New Roman" w:hAnsi="Arial" w:cs="Arial"/>
      <w:color w:val="000000"/>
      <w:sz w:val="18"/>
      <w:szCs w:val="18"/>
      <w:lang w:eastAsia="ru-RU"/>
    </w:rPr>
  </w:style>
  <w:style w:type="paragraph" w:customStyle="1" w:styleId="xl306">
    <w:name w:val="xl306"/>
    <w:basedOn w:val="a5"/>
    <w:rsid w:val="001B2719"/>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07">
    <w:name w:val="xl307"/>
    <w:basedOn w:val="a5"/>
    <w:rsid w:val="001B2719"/>
    <w:pPr>
      <w:spacing w:before="100" w:beforeAutospacing="1" w:after="100" w:afterAutospacing="1"/>
    </w:pPr>
    <w:rPr>
      <w:rFonts w:ascii="Arial" w:eastAsia="Times New Roman" w:hAnsi="Arial" w:cs="Arial"/>
      <w:color w:val="000000"/>
      <w:lang w:eastAsia="ru-RU"/>
    </w:rPr>
  </w:style>
  <w:style w:type="paragraph" w:customStyle="1" w:styleId="xl308">
    <w:name w:val="xl308"/>
    <w:basedOn w:val="a5"/>
    <w:rsid w:val="001B2719"/>
    <w:pPr>
      <w:shd w:val="clear" w:color="000000" w:fill="FFFFFF"/>
      <w:spacing w:before="100" w:beforeAutospacing="1" w:after="100" w:afterAutospacing="1"/>
    </w:pPr>
    <w:rPr>
      <w:rFonts w:ascii="Arial" w:eastAsia="Times New Roman" w:hAnsi="Arial" w:cs="Arial"/>
      <w:b/>
      <w:bCs/>
      <w:color w:val="000000"/>
      <w:sz w:val="18"/>
      <w:szCs w:val="18"/>
      <w:lang w:eastAsia="ru-RU"/>
    </w:rPr>
  </w:style>
  <w:style w:type="paragraph" w:customStyle="1" w:styleId="xl309">
    <w:name w:val="xl309"/>
    <w:basedOn w:val="a5"/>
    <w:rsid w:val="001B2719"/>
    <w:pPr>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0">
    <w:name w:val="xl310"/>
    <w:basedOn w:val="a5"/>
    <w:rsid w:val="001B2719"/>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1">
    <w:name w:val="xl311"/>
    <w:basedOn w:val="a5"/>
    <w:rsid w:val="001B2719"/>
    <w:pPr>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2">
    <w:name w:val="xl312"/>
    <w:basedOn w:val="a5"/>
    <w:rsid w:val="001B2719"/>
    <w:pPr>
      <w:pBdr>
        <w:top w:val="single" w:sz="8" w:space="0" w:color="000000"/>
      </w:pBdr>
      <w:spacing w:before="100" w:beforeAutospacing="1" w:after="100" w:afterAutospacing="1"/>
    </w:pPr>
    <w:rPr>
      <w:rFonts w:ascii="Arial" w:eastAsia="Times New Roman" w:hAnsi="Arial" w:cs="Arial"/>
      <w:color w:val="000000"/>
      <w:lang w:eastAsia="ru-RU"/>
    </w:rPr>
  </w:style>
  <w:style w:type="paragraph" w:customStyle="1" w:styleId="xl313">
    <w:name w:val="xl313"/>
    <w:basedOn w:val="a5"/>
    <w:rsid w:val="001B2719"/>
    <w:pPr>
      <w:pBdr>
        <w:top w:val="single" w:sz="4" w:space="0" w:color="000000"/>
        <w:bottom w:val="single" w:sz="4" w:space="0" w:color="7F7F7F"/>
      </w:pBdr>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14">
    <w:name w:val="xl314"/>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5">
    <w:name w:val="xl315"/>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6">
    <w:name w:val="xl316"/>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17">
    <w:name w:val="xl317"/>
    <w:basedOn w:val="a5"/>
    <w:rsid w:val="001B2719"/>
    <w:pPr>
      <w:pBdr>
        <w:top w:val="single" w:sz="4" w:space="0" w:color="7F7F7F"/>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18">
    <w:name w:val="xl318"/>
    <w:basedOn w:val="a5"/>
    <w:rsid w:val="001B2719"/>
    <w:pPr>
      <w:pBdr>
        <w:top w:val="single" w:sz="4" w:space="0" w:color="D9D9D9"/>
      </w:pBdr>
      <w:spacing w:before="100" w:beforeAutospacing="1" w:after="100" w:afterAutospacing="1"/>
    </w:pPr>
    <w:rPr>
      <w:rFonts w:ascii="Arial" w:eastAsia="Times New Roman" w:hAnsi="Arial" w:cs="Arial"/>
      <w:color w:val="000000"/>
      <w:lang w:eastAsia="ru-RU"/>
    </w:rPr>
  </w:style>
  <w:style w:type="paragraph" w:customStyle="1" w:styleId="xl319">
    <w:name w:val="xl319"/>
    <w:basedOn w:val="a5"/>
    <w:rsid w:val="001B2719"/>
    <w:pPr>
      <w:shd w:val="clear" w:color="000000" w:fill="FFFFFF"/>
      <w:spacing w:before="100" w:beforeAutospacing="1" w:after="100" w:afterAutospacing="1"/>
    </w:pPr>
    <w:rPr>
      <w:rFonts w:ascii="Arial" w:eastAsia="Times New Roman" w:hAnsi="Arial" w:cs="Arial"/>
      <w:b/>
      <w:bCs/>
      <w:color w:val="000000"/>
      <w:sz w:val="16"/>
      <w:szCs w:val="16"/>
      <w:lang w:eastAsia="ru-RU"/>
    </w:rPr>
  </w:style>
  <w:style w:type="paragraph" w:customStyle="1" w:styleId="xl320">
    <w:name w:val="xl320"/>
    <w:basedOn w:val="a5"/>
    <w:rsid w:val="001B2719"/>
    <w:pPr>
      <w:shd w:val="clear" w:color="000000" w:fill="FFFFFF"/>
      <w:spacing w:before="100" w:beforeAutospacing="1" w:after="100" w:afterAutospacing="1"/>
      <w:jc w:val="right"/>
    </w:pPr>
    <w:rPr>
      <w:rFonts w:ascii="Arial" w:eastAsia="Times New Roman" w:hAnsi="Arial" w:cs="Arial"/>
      <w:color w:val="000000"/>
      <w:sz w:val="16"/>
      <w:szCs w:val="16"/>
      <w:lang w:eastAsia="ru-RU"/>
    </w:rPr>
  </w:style>
  <w:style w:type="paragraph" w:customStyle="1" w:styleId="xl321">
    <w:name w:val="xl321"/>
    <w:basedOn w:val="a5"/>
    <w:rsid w:val="001B2719"/>
    <w:pPr>
      <w:pBdr>
        <w:bottom w:val="single" w:sz="4" w:space="0" w:color="000000"/>
      </w:pBdr>
      <w:shd w:val="clear" w:color="000000" w:fill="FFFFFF"/>
      <w:spacing w:before="100" w:beforeAutospacing="1" w:after="100" w:afterAutospacing="1"/>
    </w:pPr>
    <w:rPr>
      <w:rFonts w:ascii="Arial" w:eastAsia="Times New Roman" w:hAnsi="Arial" w:cs="Arial"/>
      <w:color w:val="000000"/>
      <w:sz w:val="16"/>
      <w:szCs w:val="16"/>
      <w:lang w:eastAsia="ru-RU"/>
    </w:rPr>
  </w:style>
  <w:style w:type="paragraph" w:customStyle="1" w:styleId="xl322">
    <w:name w:val="xl322"/>
    <w:basedOn w:val="a5"/>
    <w:rsid w:val="001B2719"/>
    <w:pPr>
      <w:pBdr>
        <w:bottom w:val="single" w:sz="4" w:space="0" w:color="000000"/>
      </w:pBdr>
      <w:shd w:val="clear" w:color="000000" w:fill="FFFFFF"/>
      <w:spacing w:before="100" w:beforeAutospacing="1" w:after="100" w:afterAutospacing="1"/>
    </w:pPr>
    <w:rPr>
      <w:rFonts w:ascii="Arial" w:eastAsia="Times New Roman" w:hAnsi="Arial" w:cs="Arial"/>
      <w:color w:val="000000"/>
      <w:sz w:val="16"/>
      <w:szCs w:val="16"/>
      <w:lang w:eastAsia="ru-RU"/>
    </w:rPr>
  </w:style>
  <w:style w:type="paragraph" w:customStyle="1" w:styleId="xl323">
    <w:name w:val="xl323"/>
    <w:basedOn w:val="a5"/>
    <w:rsid w:val="001B2719"/>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324">
    <w:name w:val="xl324"/>
    <w:basedOn w:val="a5"/>
    <w:rsid w:val="001B2719"/>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325">
    <w:name w:val="xl325"/>
    <w:basedOn w:val="a5"/>
    <w:rsid w:val="001B2719"/>
    <w:pPr>
      <w:pBdr>
        <w:top w:val="single" w:sz="4" w:space="0" w:color="000000"/>
        <w:bottom w:val="single" w:sz="4" w:space="0" w:color="7F7F7F"/>
        <w:right w:val="single" w:sz="8"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326">
    <w:name w:val="xl326"/>
    <w:basedOn w:val="a5"/>
    <w:rsid w:val="001B2719"/>
    <w:pPr>
      <w:pBdr>
        <w:top w:val="single" w:sz="4" w:space="0" w:color="D9D9D9"/>
        <w:bottom w:val="single" w:sz="4" w:space="0" w:color="7F7F7F"/>
        <w:right w:val="single" w:sz="8" w:space="0" w:color="000000"/>
      </w:pBdr>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27">
    <w:name w:val="xl327"/>
    <w:basedOn w:val="a5"/>
    <w:rsid w:val="001B2719"/>
    <w:pPr>
      <w:pBdr>
        <w:left w:val="single" w:sz="4" w:space="0" w:color="000000"/>
        <w:bottom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28">
    <w:name w:val="xl328"/>
    <w:basedOn w:val="a5"/>
    <w:rsid w:val="001B2719"/>
    <w:pPr>
      <w:pBdr>
        <w:top w:val="single" w:sz="4" w:space="0" w:color="7F7F7F"/>
        <w:bottom w:val="single" w:sz="4" w:space="0" w:color="7F7F7F"/>
        <w:right w:val="single" w:sz="8" w:space="0" w:color="000000"/>
      </w:pBdr>
      <w:spacing w:before="100" w:beforeAutospacing="1" w:after="100" w:afterAutospacing="1"/>
    </w:pPr>
    <w:rPr>
      <w:rFonts w:ascii="Arial" w:eastAsia="Times New Roman" w:hAnsi="Arial" w:cs="Arial"/>
      <w:color w:val="000000"/>
      <w:sz w:val="18"/>
      <w:szCs w:val="18"/>
      <w:lang w:eastAsia="ru-RU"/>
    </w:rPr>
  </w:style>
  <w:style w:type="paragraph" w:customStyle="1" w:styleId="xl329">
    <w:name w:val="xl329"/>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0">
    <w:name w:val="xl330"/>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1">
    <w:name w:val="xl331"/>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2">
    <w:name w:val="xl332"/>
    <w:basedOn w:val="a5"/>
    <w:rsid w:val="001B2719"/>
    <w:pPr>
      <w:pBdr>
        <w:top w:val="single" w:sz="8" w:space="0" w:color="000000"/>
      </w:pBdr>
      <w:spacing w:before="100" w:beforeAutospacing="1" w:after="100" w:afterAutospacing="1"/>
    </w:pPr>
    <w:rPr>
      <w:rFonts w:ascii="Calibri" w:eastAsia="Times New Roman" w:hAnsi="Calibri" w:cs="Calibri"/>
      <w:color w:val="000000"/>
      <w:sz w:val="24"/>
      <w:szCs w:val="24"/>
      <w:lang w:eastAsia="ru-RU"/>
    </w:rPr>
  </w:style>
  <w:style w:type="paragraph" w:customStyle="1" w:styleId="xl333">
    <w:name w:val="xl333"/>
    <w:basedOn w:val="a5"/>
    <w:rsid w:val="001B2719"/>
    <w:pPr>
      <w:spacing w:before="100" w:beforeAutospacing="1" w:after="100" w:afterAutospacing="1"/>
    </w:pPr>
    <w:rPr>
      <w:rFonts w:ascii="Arial" w:eastAsia="Times New Roman" w:hAnsi="Arial" w:cs="Arial"/>
      <w:color w:val="000000"/>
      <w:sz w:val="18"/>
      <w:szCs w:val="18"/>
      <w:lang w:eastAsia="ru-RU"/>
    </w:rPr>
  </w:style>
  <w:style w:type="paragraph" w:customStyle="1" w:styleId="xl334">
    <w:name w:val="xl334"/>
    <w:basedOn w:val="a5"/>
    <w:rsid w:val="001B2719"/>
    <w:pP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5">
    <w:name w:val="xl335"/>
    <w:basedOn w:val="a5"/>
    <w:rsid w:val="001B2719"/>
    <w:pP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36">
    <w:name w:val="xl336"/>
    <w:basedOn w:val="a5"/>
    <w:rsid w:val="001B2719"/>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337">
    <w:name w:val="xl337"/>
    <w:basedOn w:val="a5"/>
    <w:rsid w:val="001B271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338">
    <w:name w:val="xl338"/>
    <w:basedOn w:val="a5"/>
    <w:rsid w:val="001B2719"/>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339">
    <w:name w:val="xl339"/>
    <w:basedOn w:val="a5"/>
    <w:rsid w:val="001B2719"/>
    <w:pPr>
      <w:pBdr>
        <w:top w:val="single" w:sz="4" w:space="0" w:color="000000"/>
        <w:lef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340">
    <w:name w:val="xl340"/>
    <w:basedOn w:val="a5"/>
    <w:rsid w:val="001B2719"/>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1">
    <w:name w:val="xl341"/>
    <w:basedOn w:val="a5"/>
    <w:rsid w:val="001B2719"/>
    <w:pPr>
      <w:pBdr>
        <w:top w:val="single" w:sz="4" w:space="0" w:color="000000"/>
        <w:lef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42">
    <w:name w:val="xl342"/>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3">
    <w:name w:val="xl343"/>
    <w:basedOn w:val="a5"/>
    <w:rsid w:val="001B2719"/>
    <w:pPr>
      <w:pBdr>
        <w:bottom w:val="single" w:sz="4" w:space="0" w:color="000000"/>
      </w:pBdr>
      <w:spacing w:before="100" w:beforeAutospacing="1" w:after="100" w:afterAutospacing="1"/>
      <w:textAlignment w:val="top"/>
    </w:pPr>
    <w:rPr>
      <w:rFonts w:ascii="Arial" w:eastAsia="Times New Roman" w:hAnsi="Arial" w:cs="Arial"/>
      <w:color w:val="000000"/>
      <w:sz w:val="18"/>
      <w:szCs w:val="18"/>
      <w:lang w:eastAsia="ru-RU"/>
    </w:rPr>
  </w:style>
  <w:style w:type="paragraph" w:customStyle="1" w:styleId="xl344">
    <w:name w:val="xl344"/>
    <w:basedOn w:val="a5"/>
    <w:rsid w:val="001B2719"/>
    <w:pPr>
      <w:pBdr>
        <w:top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45">
    <w:name w:val="xl345"/>
    <w:basedOn w:val="a5"/>
    <w:rsid w:val="001B2719"/>
    <w:pPr>
      <w:pBdr>
        <w:bottom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46">
    <w:name w:val="xl346"/>
    <w:basedOn w:val="a5"/>
    <w:rsid w:val="001B2719"/>
    <w:pPr>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7">
    <w:name w:val="xl347"/>
    <w:basedOn w:val="a5"/>
    <w:rsid w:val="001B2719"/>
    <w:pPr>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numbering" w:customStyle="1" w:styleId="1151">
    <w:name w:val="Нет списка115"/>
    <w:next w:val="a8"/>
    <w:uiPriority w:val="99"/>
    <w:semiHidden/>
    <w:unhideWhenUsed/>
    <w:rsid w:val="001B2719"/>
  </w:style>
  <w:style w:type="paragraph" w:customStyle="1" w:styleId="xl258">
    <w:name w:val="xl258"/>
    <w:basedOn w:val="a5"/>
    <w:rsid w:val="001B2719"/>
    <w:pPr>
      <w:pBdr>
        <w:top w:val="single" w:sz="4" w:space="0" w:color="000000"/>
        <w:left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59">
    <w:name w:val="xl259"/>
    <w:basedOn w:val="a5"/>
    <w:rsid w:val="001B2719"/>
    <w:pPr>
      <w:pBdr>
        <w:top w:val="single" w:sz="4" w:space="0" w:color="000000"/>
        <w:left w:val="single" w:sz="4" w:space="0" w:color="000000"/>
        <w:right w:val="single" w:sz="4"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60">
    <w:name w:val="xl260"/>
    <w:basedOn w:val="a5"/>
    <w:rsid w:val="001B2719"/>
    <w:pPr>
      <w:pBdr>
        <w:top w:val="single" w:sz="4" w:space="0" w:color="000000"/>
        <w:left w:val="single" w:sz="4" w:space="0" w:color="000000"/>
        <w:right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61">
    <w:name w:val="xl261"/>
    <w:basedOn w:val="a5"/>
    <w:rsid w:val="001B2719"/>
    <w:pPr>
      <w:pBdr>
        <w:top w:val="single" w:sz="4" w:space="0" w:color="000000"/>
        <w:left w:val="single" w:sz="4" w:space="0" w:color="000000"/>
        <w:right w:val="single" w:sz="8"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62">
    <w:name w:val="xl262"/>
    <w:basedOn w:val="a5"/>
    <w:rsid w:val="001B2719"/>
    <w:pPr>
      <w:pBdr>
        <w:left w:val="single" w:sz="4" w:space="27" w:color="000000"/>
        <w:bottom w:val="single" w:sz="4" w:space="0" w:color="000000"/>
        <w:right w:val="single" w:sz="8"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63">
    <w:name w:val="xl263"/>
    <w:basedOn w:val="a5"/>
    <w:rsid w:val="001B2719"/>
    <w:pPr>
      <w:pBdr>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64">
    <w:name w:val="xl264"/>
    <w:basedOn w:val="a5"/>
    <w:rsid w:val="001B2719"/>
    <w:pPr>
      <w:pBdr>
        <w:top w:val="single" w:sz="4" w:space="0" w:color="000000"/>
        <w:left w:val="single" w:sz="4" w:space="27" w:color="000000"/>
        <w:bottom w:val="single" w:sz="4" w:space="0" w:color="000000"/>
        <w:right w:val="single" w:sz="8"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65">
    <w:name w:val="xl265"/>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66">
    <w:name w:val="xl266"/>
    <w:basedOn w:val="a5"/>
    <w:rsid w:val="001B2719"/>
    <w:pPr>
      <w:pBdr>
        <w:top w:val="single" w:sz="4" w:space="0" w:color="000000"/>
        <w:left w:val="single" w:sz="4" w:space="27" w:color="000000"/>
        <w:bottom w:val="single" w:sz="4" w:space="0" w:color="000000"/>
        <w:right w:val="single" w:sz="8"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67">
    <w:name w:val="xl267"/>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b/>
      <w:bCs/>
      <w:i/>
      <w:iCs/>
      <w:color w:val="000000"/>
      <w:sz w:val="24"/>
      <w:szCs w:val="24"/>
      <w:lang w:eastAsia="ru-RU"/>
    </w:rPr>
  </w:style>
  <w:style w:type="paragraph" w:customStyle="1" w:styleId="xl268">
    <w:name w:val="xl268"/>
    <w:basedOn w:val="a5"/>
    <w:rsid w:val="001B2719"/>
    <w:pPr>
      <w:pBdr>
        <w:top w:val="single" w:sz="4" w:space="0" w:color="000000"/>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69">
    <w:name w:val="xl269"/>
    <w:basedOn w:val="a5"/>
    <w:rsid w:val="001B2719"/>
    <w:pPr>
      <w:pBdr>
        <w:top w:val="single" w:sz="4"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70">
    <w:name w:val="xl270"/>
    <w:basedOn w:val="a5"/>
    <w:rsid w:val="001B2719"/>
    <w:pPr>
      <w:pBdr>
        <w:top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71">
    <w:name w:val="xl271"/>
    <w:basedOn w:val="a5"/>
    <w:rsid w:val="001B2719"/>
    <w:pPr>
      <w:pBdr>
        <w:top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72">
    <w:name w:val="xl272"/>
    <w:basedOn w:val="a5"/>
    <w:rsid w:val="001B2719"/>
    <w:pPr>
      <w:pBdr>
        <w:top w:val="single" w:sz="4"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73">
    <w:name w:val="xl273"/>
    <w:basedOn w:val="a5"/>
    <w:rsid w:val="001B2719"/>
    <w:pP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74">
    <w:name w:val="xl274"/>
    <w:basedOn w:val="a5"/>
    <w:rsid w:val="001B2719"/>
    <w:pP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75">
    <w:name w:val="xl275"/>
    <w:basedOn w:val="a5"/>
    <w:rsid w:val="001B2719"/>
    <w:pP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76">
    <w:name w:val="xl276"/>
    <w:basedOn w:val="a5"/>
    <w:rsid w:val="001B2719"/>
    <w:pP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77">
    <w:name w:val="xl277"/>
    <w:basedOn w:val="a5"/>
    <w:rsid w:val="001B2719"/>
    <w:pP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78">
    <w:name w:val="xl278"/>
    <w:basedOn w:val="a5"/>
    <w:rsid w:val="001B2719"/>
    <w:pPr>
      <w:pBdr>
        <w:bottom w:val="single" w:sz="4" w:space="0" w:color="000000"/>
      </w:pBdr>
      <w:spacing w:before="100" w:beforeAutospacing="1" w:after="100" w:afterAutospacing="1"/>
      <w:ind w:firstLineChars="300" w:firstLine="300"/>
      <w:textAlignment w:val="center"/>
    </w:pPr>
    <w:rPr>
      <w:rFonts w:ascii="Arial" w:eastAsia="Times New Roman" w:hAnsi="Arial" w:cs="Arial"/>
      <w:color w:val="000000"/>
      <w:sz w:val="24"/>
      <w:szCs w:val="24"/>
      <w:lang w:eastAsia="ru-RU"/>
    </w:rPr>
  </w:style>
  <w:style w:type="paragraph" w:customStyle="1" w:styleId="xl279">
    <w:name w:val="xl279"/>
    <w:basedOn w:val="a5"/>
    <w:rsid w:val="001B2719"/>
    <w:pPr>
      <w:pBdr>
        <w:bottom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80">
    <w:name w:val="xl280"/>
    <w:basedOn w:val="a5"/>
    <w:rsid w:val="001B2719"/>
    <w:pPr>
      <w:pBdr>
        <w:bottom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81">
    <w:name w:val="xl281"/>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82">
    <w:name w:val="xl282"/>
    <w:basedOn w:val="a5"/>
    <w:rsid w:val="001B2719"/>
    <w:pPr>
      <w:pBdr>
        <w:top w:val="single" w:sz="4" w:space="0" w:color="000000"/>
        <w:left w:val="single" w:sz="4" w:space="0" w:color="000000"/>
        <w:right w:val="single" w:sz="8"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83">
    <w:name w:val="xl283"/>
    <w:basedOn w:val="a5"/>
    <w:rsid w:val="001B2719"/>
    <w:pPr>
      <w:pBdr>
        <w:top w:val="single" w:sz="4" w:space="0" w:color="000000"/>
        <w:left w:val="single" w:sz="8" w:space="0" w:color="000000"/>
        <w:bottom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84">
    <w:name w:val="xl284"/>
    <w:basedOn w:val="a5"/>
    <w:rsid w:val="001B2719"/>
    <w:pPr>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85">
    <w:name w:val="xl285"/>
    <w:basedOn w:val="a5"/>
    <w:rsid w:val="001B2719"/>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color w:val="000000"/>
      <w:sz w:val="24"/>
      <w:szCs w:val="24"/>
      <w:lang w:eastAsia="ru-RU"/>
    </w:rPr>
  </w:style>
  <w:style w:type="paragraph" w:customStyle="1" w:styleId="xl286">
    <w:name w:val="xl286"/>
    <w:basedOn w:val="a5"/>
    <w:rsid w:val="001B2719"/>
    <w:pPr>
      <w:spacing w:before="100" w:beforeAutospacing="1" w:after="100" w:afterAutospacing="1"/>
      <w:jc w:val="center"/>
      <w:textAlignment w:val="center"/>
    </w:pPr>
    <w:rPr>
      <w:rFonts w:ascii="Arial" w:eastAsia="Times New Roman" w:hAnsi="Arial" w:cs="Arial"/>
      <w:b/>
      <w:bCs/>
      <w:color w:val="000000"/>
      <w:sz w:val="24"/>
      <w:szCs w:val="24"/>
      <w:lang w:eastAsia="ru-RU"/>
    </w:rPr>
  </w:style>
  <w:style w:type="paragraph" w:customStyle="1" w:styleId="xl287">
    <w:name w:val="xl287"/>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b/>
      <w:bCs/>
      <w:i/>
      <w:iCs/>
      <w:color w:val="000000"/>
      <w:sz w:val="24"/>
      <w:szCs w:val="24"/>
      <w:lang w:eastAsia="ru-RU"/>
    </w:rPr>
  </w:style>
  <w:style w:type="paragraph" w:customStyle="1" w:styleId="xl288">
    <w:name w:val="xl288"/>
    <w:basedOn w:val="a5"/>
    <w:rsid w:val="001B2719"/>
    <w:pPr>
      <w:pBdr>
        <w:top w:val="single" w:sz="8" w:space="0" w:color="000000"/>
      </w:pBdr>
      <w:spacing w:before="100" w:beforeAutospacing="1" w:after="100" w:afterAutospacing="1"/>
    </w:pPr>
    <w:rPr>
      <w:rFonts w:ascii="Arial" w:eastAsia="Times New Roman" w:hAnsi="Arial" w:cs="Arial"/>
      <w:color w:val="000000"/>
      <w:sz w:val="24"/>
      <w:szCs w:val="24"/>
      <w:lang w:eastAsia="ru-RU"/>
    </w:rPr>
  </w:style>
  <w:style w:type="paragraph" w:customStyle="1" w:styleId="xl289">
    <w:name w:val="xl289"/>
    <w:basedOn w:val="a5"/>
    <w:rsid w:val="001B2719"/>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0">
    <w:name w:val="xl290"/>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91">
    <w:name w:val="xl291"/>
    <w:basedOn w:val="a5"/>
    <w:rsid w:val="001B2719"/>
    <w:pPr>
      <w:pBdr>
        <w:top w:val="single" w:sz="4" w:space="0" w:color="000000"/>
        <w:left w:val="single" w:sz="8"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2">
    <w:name w:val="xl292"/>
    <w:basedOn w:val="a5"/>
    <w:rsid w:val="001B2719"/>
    <w:pPr>
      <w:pBdr>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3">
    <w:name w:val="xl293"/>
    <w:basedOn w:val="a5"/>
    <w:rsid w:val="001B2719"/>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4">
    <w:name w:val="xl294"/>
    <w:basedOn w:val="a5"/>
    <w:rsid w:val="001B2719"/>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95">
    <w:name w:val="xl295"/>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b/>
      <w:bCs/>
      <w:i/>
      <w:iCs/>
      <w:color w:val="000000"/>
      <w:sz w:val="24"/>
      <w:szCs w:val="24"/>
      <w:lang w:eastAsia="ru-RU"/>
    </w:rPr>
  </w:style>
  <w:style w:type="paragraph" w:customStyle="1" w:styleId="xl296">
    <w:name w:val="xl296"/>
    <w:basedOn w:val="a5"/>
    <w:rsid w:val="001B2719"/>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297">
    <w:name w:val="xl297"/>
    <w:basedOn w:val="a5"/>
    <w:rsid w:val="001B2719"/>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color w:val="000000"/>
      <w:sz w:val="24"/>
      <w:szCs w:val="24"/>
      <w:lang w:eastAsia="ru-RU"/>
    </w:rPr>
  </w:style>
  <w:style w:type="paragraph" w:customStyle="1" w:styleId="xl298">
    <w:name w:val="xl298"/>
    <w:basedOn w:val="a5"/>
    <w:rsid w:val="001B2719"/>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4"/>
      <w:szCs w:val="24"/>
      <w:lang w:eastAsia="ru-RU"/>
    </w:rPr>
  </w:style>
  <w:style w:type="numbering" w:customStyle="1" w:styleId="1161">
    <w:name w:val="Нет списка116"/>
    <w:next w:val="a8"/>
    <w:uiPriority w:val="99"/>
    <w:semiHidden/>
    <w:unhideWhenUsed/>
    <w:rsid w:val="00D16BBF"/>
  </w:style>
  <w:style w:type="character" w:customStyle="1" w:styleId="285pt">
    <w:name w:val="Основной текст (2) + 8;5 pt;Полужирный"/>
    <w:rsid w:val="0056149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Курсив"/>
    <w:rsid w:val="0056149E"/>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paragraph" w:customStyle="1" w:styleId="xl348">
    <w:name w:val="xl348"/>
    <w:basedOn w:val="a5"/>
    <w:rsid w:val="005B5759"/>
    <w:pPr>
      <w:pBdr>
        <w:top w:val="single" w:sz="4" w:space="0" w:color="000000"/>
        <w:left w:val="single" w:sz="4"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49">
    <w:name w:val="xl349"/>
    <w:basedOn w:val="a5"/>
    <w:rsid w:val="005B5759"/>
    <w:pPr>
      <w:pBdr>
        <w:bottom w:val="single" w:sz="4" w:space="0" w:color="000000"/>
      </w:pBd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50">
    <w:name w:val="xl350"/>
    <w:basedOn w:val="a5"/>
    <w:rsid w:val="005B5759"/>
    <w:pPr>
      <w:pBdr>
        <w:top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51">
    <w:name w:val="xl351"/>
    <w:basedOn w:val="a5"/>
    <w:rsid w:val="005B5759"/>
    <w:pPr>
      <w:pBdr>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52">
    <w:name w:val="xl352"/>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pPr>
    <w:rPr>
      <w:rFonts w:ascii="Arial" w:eastAsia="Times New Roman" w:hAnsi="Arial" w:cs="Arial"/>
      <w:b/>
      <w:bCs/>
      <w:i/>
      <w:iCs/>
      <w:color w:val="000000"/>
      <w:sz w:val="18"/>
      <w:szCs w:val="18"/>
      <w:lang w:eastAsia="ru-RU"/>
    </w:rPr>
  </w:style>
  <w:style w:type="paragraph" w:customStyle="1" w:styleId="xl353">
    <w:name w:val="xl353"/>
    <w:basedOn w:val="a5"/>
    <w:rsid w:val="005B5759"/>
    <w:pPr>
      <w:pBdr>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54">
    <w:name w:val="xl354"/>
    <w:basedOn w:val="a5"/>
    <w:rsid w:val="005B5759"/>
    <w:pPr>
      <w:pBdr>
        <w:bottom w:val="single" w:sz="4" w:space="0" w:color="7F7F7F"/>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55">
    <w:name w:val="xl355"/>
    <w:basedOn w:val="a5"/>
    <w:rsid w:val="005B5759"/>
    <w:pPr>
      <w:spacing w:before="100" w:beforeAutospacing="1" w:after="100" w:afterAutospacing="1"/>
    </w:pPr>
    <w:rPr>
      <w:rFonts w:ascii="Arial" w:eastAsia="Times New Roman" w:hAnsi="Arial" w:cs="Arial"/>
      <w:color w:val="000000"/>
      <w:sz w:val="18"/>
      <w:szCs w:val="18"/>
      <w:lang w:eastAsia="ru-RU"/>
    </w:rPr>
  </w:style>
  <w:style w:type="paragraph" w:customStyle="1" w:styleId="xl356">
    <w:name w:val="xl356"/>
    <w:basedOn w:val="a5"/>
    <w:rsid w:val="005B5759"/>
    <w:pPr>
      <w:spacing w:before="100" w:beforeAutospacing="1" w:after="100" w:afterAutospacing="1"/>
    </w:pPr>
    <w:rPr>
      <w:rFonts w:ascii="Arial" w:eastAsia="Times New Roman" w:hAnsi="Arial" w:cs="Arial"/>
      <w:color w:val="000000"/>
      <w:sz w:val="18"/>
      <w:szCs w:val="18"/>
      <w:lang w:eastAsia="ru-RU"/>
    </w:rPr>
  </w:style>
  <w:style w:type="paragraph" w:customStyle="1" w:styleId="xl357">
    <w:name w:val="xl357"/>
    <w:basedOn w:val="a5"/>
    <w:rsid w:val="005B5759"/>
    <w:pPr>
      <w:spacing w:before="100" w:beforeAutospacing="1" w:after="100" w:afterAutospacing="1"/>
    </w:pPr>
    <w:rPr>
      <w:rFonts w:ascii="Arial" w:eastAsia="Times New Roman" w:hAnsi="Arial" w:cs="Arial"/>
      <w:color w:val="000000"/>
      <w:sz w:val="18"/>
      <w:szCs w:val="18"/>
      <w:lang w:eastAsia="ru-RU"/>
    </w:rPr>
  </w:style>
  <w:style w:type="paragraph" w:customStyle="1" w:styleId="xl358">
    <w:name w:val="xl358"/>
    <w:basedOn w:val="a5"/>
    <w:rsid w:val="005B5759"/>
    <w:pPr>
      <w:pBdr>
        <w:top w:val="single" w:sz="4" w:space="0" w:color="000000"/>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59">
    <w:name w:val="xl359"/>
    <w:basedOn w:val="a5"/>
    <w:rsid w:val="005B5759"/>
    <w:pPr>
      <w:shd w:val="clear" w:color="000000" w:fill="FFFFFF"/>
      <w:spacing w:before="100" w:beforeAutospacing="1" w:after="100" w:afterAutospacing="1"/>
      <w:ind w:firstLineChars="600" w:firstLine="600"/>
    </w:pPr>
    <w:rPr>
      <w:rFonts w:ascii="Arial" w:eastAsia="Times New Roman" w:hAnsi="Arial" w:cs="Arial"/>
      <w:i/>
      <w:iCs/>
      <w:color w:val="000000"/>
      <w:sz w:val="18"/>
      <w:szCs w:val="18"/>
      <w:lang w:eastAsia="ru-RU"/>
    </w:rPr>
  </w:style>
  <w:style w:type="paragraph" w:customStyle="1" w:styleId="xl360">
    <w:name w:val="xl360"/>
    <w:basedOn w:val="a5"/>
    <w:rsid w:val="005B5759"/>
    <w:pPr>
      <w:pBdr>
        <w:top w:val="single" w:sz="4" w:space="0" w:color="000000"/>
        <w:left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61">
    <w:name w:val="xl361"/>
    <w:basedOn w:val="a5"/>
    <w:rsid w:val="005B5759"/>
    <w:pPr>
      <w:pBdr>
        <w:bottom w:val="single" w:sz="4" w:space="0" w:color="7F7F7F"/>
        <w:right w:val="single" w:sz="8" w:space="0" w:color="000000"/>
      </w:pBdr>
      <w:shd w:val="clear" w:color="000000" w:fill="FFFFFF"/>
      <w:spacing w:before="100" w:beforeAutospacing="1" w:after="100" w:afterAutospacing="1"/>
      <w:ind w:firstLineChars="600" w:firstLine="600"/>
    </w:pPr>
    <w:rPr>
      <w:rFonts w:ascii="Arial" w:eastAsia="Times New Roman" w:hAnsi="Arial" w:cs="Arial"/>
      <w:i/>
      <w:iCs/>
      <w:color w:val="000000"/>
      <w:sz w:val="18"/>
      <w:szCs w:val="18"/>
      <w:lang w:eastAsia="ru-RU"/>
    </w:rPr>
  </w:style>
  <w:style w:type="paragraph" w:customStyle="1" w:styleId="xl362">
    <w:name w:val="xl362"/>
    <w:basedOn w:val="a5"/>
    <w:rsid w:val="005B5759"/>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63">
    <w:name w:val="xl363"/>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ind w:firstLineChars="600" w:firstLine="600"/>
    </w:pPr>
    <w:rPr>
      <w:rFonts w:ascii="Arial" w:eastAsia="Times New Roman" w:hAnsi="Arial" w:cs="Arial"/>
      <w:i/>
      <w:iCs/>
      <w:color w:val="000000"/>
      <w:sz w:val="18"/>
      <w:szCs w:val="18"/>
      <w:lang w:eastAsia="ru-RU"/>
    </w:rPr>
  </w:style>
  <w:style w:type="paragraph" w:customStyle="1" w:styleId="xl364">
    <w:name w:val="xl364"/>
    <w:basedOn w:val="a5"/>
    <w:rsid w:val="005B5759"/>
    <w:pPr>
      <w:pBdr>
        <w:top w:val="single" w:sz="4" w:space="0" w:color="BFC5D2"/>
        <w:bottom w:val="single" w:sz="4" w:space="0" w:color="7F7F7F"/>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365">
    <w:name w:val="xl365"/>
    <w:basedOn w:val="a5"/>
    <w:rsid w:val="005B5759"/>
    <w:pPr>
      <w:pBdr>
        <w:top w:val="single" w:sz="4" w:space="0" w:color="BFC5D2"/>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66">
    <w:name w:val="xl366"/>
    <w:basedOn w:val="a5"/>
    <w:rsid w:val="005B5759"/>
    <w:pPr>
      <w:shd w:val="clear" w:color="000000" w:fill="FFFFFF"/>
      <w:spacing w:before="100" w:beforeAutospacing="1" w:after="100" w:afterAutospacing="1"/>
      <w:jc w:val="center"/>
      <w:textAlignment w:val="center"/>
    </w:pPr>
    <w:rPr>
      <w:rFonts w:ascii="Arial" w:eastAsia="Times New Roman" w:hAnsi="Arial" w:cs="Arial"/>
      <w:b/>
      <w:bCs/>
      <w:color w:val="000000"/>
      <w:sz w:val="18"/>
      <w:szCs w:val="18"/>
      <w:lang w:eastAsia="ru-RU"/>
    </w:rPr>
  </w:style>
  <w:style w:type="paragraph" w:customStyle="1" w:styleId="xl367">
    <w:name w:val="xl367"/>
    <w:basedOn w:val="a5"/>
    <w:rsid w:val="005B5759"/>
    <w:pPr>
      <w:shd w:val="clear" w:color="000000" w:fill="FFFFFF"/>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368">
    <w:name w:val="xl368"/>
    <w:basedOn w:val="a5"/>
    <w:rsid w:val="005B5759"/>
    <w:pPr>
      <w:pBdr>
        <w:top w:val="single" w:sz="4" w:space="0" w:color="000000"/>
        <w:bottom w:val="single" w:sz="4" w:space="0" w:color="000000"/>
      </w:pBdr>
      <w:shd w:val="clear" w:color="000000" w:fill="FFFFFF"/>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369">
    <w:name w:val="xl369"/>
    <w:basedOn w:val="a5"/>
    <w:rsid w:val="005B5759"/>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0">
    <w:name w:val="xl370"/>
    <w:basedOn w:val="a5"/>
    <w:rsid w:val="005B5759"/>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1">
    <w:name w:val="xl371"/>
    <w:basedOn w:val="a5"/>
    <w:rsid w:val="005B5759"/>
    <w:pPr>
      <w:pBdr>
        <w:top w:val="single" w:sz="4" w:space="0" w:color="D9D9D9"/>
        <w:bottom w:val="single" w:sz="4" w:space="0" w:color="7F7F7F"/>
        <w:right w:val="single" w:sz="8" w:space="0" w:color="000000"/>
      </w:pBdr>
      <w:shd w:val="clear" w:color="000000" w:fill="FFFFFF"/>
      <w:spacing w:before="100" w:beforeAutospacing="1" w:after="100" w:afterAutospacing="1"/>
    </w:pPr>
    <w:rPr>
      <w:rFonts w:ascii="Arial" w:eastAsia="Times New Roman" w:hAnsi="Arial" w:cs="Arial"/>
      <w:b/>
      <w:bCs/>
      <w:i/>
      <w:iCs/>
      <w:color w:val="000000"/>
      <w:sz w:val="18"/>
      <w:szCs w:val="18"/>
      <w:lang w:eastAsia="ru-RU"/>
    </w:rPr>
  </w:style>
  <w:style w:type="paragraph" w:customStyle="1" w:styleId="xl372">
    <w:name w:val="xl372"/>
    <w:basedOn w:val="a5"/>
    <w:rsid w:val="005B5759"/>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3">
    <w:name w:val="xl373"/>
    <w:basedOn w:val="a5"/>
    <w:rsid w:val="005B575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4">
    <w:name w:val="xl374"/>
    <w:basedOn w:val="a5"/>
    <w:rsid w:val="005B5759"/>
    <w:pPr>
      <w:pBdr>
        <w:bottom w:val="single" w:sz="4" w:space="0" w:color="BFC5D2"/>
      </w:pBdr>
      <w:shd w:val="clear" w:color="000000" w:fill="FFFFFF"/>
      <w:spacing w:before="100" w:beforeAutospacing="1" w:after="100" w:afterAutospacing="1"/>
      <w:ind w:firstLineChars="200" w:firstLine="200"/>
    </w:pPr>
    <w:rPr>
      <w:rFonts w:ascii="Arial" w:eastAsia="Times New Roman" w:hAnsi="Arial" w:cs="Arial"/>
      <w:i/>
      <w:iCs/>
      <w:color w:val="000000"/>
      <w:sz w:val="18"/>
      <w:szCs w:val="18"/>
      <w:lang w:eastAsia="ru-RU"/>
    </w:rPr>
  </w:style>
  <w:style w:type="paragraph" w:customStyle="1" w:styleId="xl375">
    <w:name w:val="xl375"/>
    <w:basedOn w:val="a5"/>
    <w:rsid w:val="005B5759"/>
    <w:pPr>
      <w:pBdr>
        <w:top w:val="single" w:sz="4" w:space="0" w:color="000000"/>
        <w:left w:val="single" w:sz="8"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6">
    <w:name w:val="xl376"/>
    <w:basedOn w:val="a5"/>
    <w:rsid w:val="005B5759"/>
    <w:pPr>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7">
    <w:name w:val="xl377"/>
    <w:basedOn w:val="a5"/>
    <w:rsid w:val="005B5759"/>
    <w:pPr>
      <w:pBdr>
        <w:left w:val="single" w:sz="8" w:space="0" w:color="000000"/>
        <w:bottom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8">
    <w:name w:val="xl378"/>
    <w:basedOn w:val="a5"/>
    <w:rsid w:val="005B5759"/>
    <w:pPr>
      <w:pBdr>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79">
    <w:name w:val="xl379"/>
    <w:basedOn w:val="a5"/>
    <w:rsid w:val="005B5759"/>
    <w:pPr>
      <w:pBdr>
        <w:top w:val="single" w:sz="4" w:space="0" w:color="000000"/>
        <w:left w:val="single" w:sz="8"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0">
    <w:name w:val="xl380"/>
    <w:basedOn w:val="a5"/>
    <w:rsid w:val="005B5759"/>
    <w:pPr>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1">
    <w:name w:val="xl381"/>
    <w:basedOn w:val="a5"/>
    <w:rsid w:val="005B5759"/>
    <w:pPr>
      <w:pBdr>
        <w:left w:val="single" w:sz="8"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2">
    <w:name w:val="xl382"/>
    <w:basedOn w:val="a5"/>
    <w:rsid w:val="005B5759"/>
    <w:pPr>
      <w:pBdr>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3">
    <w:name w:val="xl383"/>
    <w:basedOn w:val="a5"/>
    <w:rsid w:val="005B5759"/>
    <w:pPr>
      <w:pBdr>
        <w:top w:val="single" w:sz="4" w:space="0" w:color="D9D9D9"/>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84">
    <w:name w:val="xl384"/>
    <w:basedOn w:val="a5"/>
    <w:rsid w:val="005B5759"/>
    <w:pPr>
      <w:pBdr>
        <w:top w:val="single" w:sz="4" w:space="0" w:color="000000"/>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85">
    <w:name w:val="xl385"/>
    <w:basedOn w:val="a5"/>
    <w:rsid w:val="005B5759"/>
    <w:pPr>
      <w:pBdr>
        <w:top w:val="single" w:sz="4" w:space="0" w:color="000000"/>
        <w:left w:val="single" w:sz="8" w:space="0" w:color="000000"/>
        <w:bottom w:val="single" w:sz="8"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6">
    <w:name w:val="xl386"/>
    <w:basedOn w:val="a5"/>
    <w:rsid w:val="005B5759"/>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Arial" w:eastAsia="Times New Roman" w:hAnsi="Arial" w:cs="Arial"/>
      <w:color w:val="000000"/>
      <w:sz w:val="18"/>
      <w:szCs w:val="18"/>
      <w:lang w:eastAsia="ru-RU"/>
    </w:rPr>
  </w:style>
  <w:style w:type="paragraph" w:customStyle="1" w:styleId="xl387">
    <w:name w:val="xl387"/>
    <w:basedOn w:val="a5"/>
    <w:rsid w:val="005B5759"/>
    <w:pP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88">
    <w:name w:val="xl388"/>
    <w:basedOn w:val="a5"/>
    <w:rsid w:val="005B5759"/>
    <w:pP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389">
    <w:name w:val="xl389"/>
    <w:basedOn w:val="a5"/>
    <w:rsid w:val="005B5759"/>
    <w:pPr>
      <w:shd w:val="clear" w:color="000000" w:fill="FFFFFF"/>
      <w:spacing w:before="100" w:beforeAutospacing="1" w:after="100" w:afterAutospacing="1"/>
      <w:ind w:firstLineChars="200" w:firstLine="200"/>
    </w:pPr>
    <w:rPr>
      <w:rFonts w:ascii="Arial" w:eastAsia="Times New Roman" w:hAnsi="Arial" w:cs="Arial"/>
      <w:i/>
      <w:iCs/>
      <w:color w:val="000000"/>
      <w:sz w:val="18"/>
      <w:szCs w:val="18"/>
      <w:lang w:eastAsia="ru-RU"/>
    </w:rPr>
  </w:style>
  <w:style w:type="paragraph" w:customStyle="1" w:styleId="xl390">
    <w:name w:val="xl390"/>
    <w:basedOn w:val="a5"/>
    <w:rsid w:val="005B5759"/>
    <w:pP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391">
    <w:name w:val="xl391"/>
    <w:basedOn w:val="a5"/>
    <w:rsid w:val="005B5759"/>
    <w:pPr>
      <w:pBdr>
        <w:top w:val="single" w:sz="4" w:space="0" w:color="000000"/>
      </w:pBdr>
      <w:shd w:val="clear" w:color="000000" w:fill="FFFFFF"/>
      <w:spacing w:before="100" w:beforeAutospacing="1" w:after="100" w:afterAutospacing="1"/>
      <w:ind w:firstLineChars="400" w:firstLine="400"/>
    </w:pPr>
    <w:rPr>
      <w:rFonts w:ascii="Arial" w:eastAsia="Times New Roman" w:hAnsi="Arial" w:cs="Arial"/>
      <w:i/>
      <w:iCs/>
      <w:color w:val="000000"/>
      <w:sz w:val="18"/>
      <w:szCs w:val="18"/>
      <w:lang w:eastAsia="ru-RU"/>
    </w:rPr>
  </w:style>
  <w:style w:type="paragraph" w:customStyle="1" w:styleId="xl392">
    <w:name w:val="xl392"/>
    <w:basedOn w:val="a5"/>
    <w:rsid w:val="005B5759"/>
    <w:pPr>
      <w:pBdr>
        <w:top w:val="single" w:sz="8" w:space="0" w:color="000000"/>
        <w:left w:val="single" w:sz="8"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3">
    <w:name w:val="xl393"/>
    <w:basedOn w:val="a5"/>
    <w:rsid w:val="005B5759"/>
    <w:pPr>
      <w:pBdr>
        <w:top w:val="single" w:sz="8" w:space="0" w:color="000000"/>
        <w:left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4">
    <w:name w:val="xl394"/>
    <w:basedOn w:val="a5"/>
    <w:rsid w:val="005B5759"/>
    <w:pPr>
      <w:pBdr>
        <w:top w:val="single" w:sz="8" w:space="0" w:color="000000"/>
        <w:left w:val="single" w:sz="4" w:space="0" w:color="000000"/>
        <w:right w:val="single" w:sz="4" w:space="0" w:color="000000"/>
      </w:pBdr>
      <w:spacing w:before="100" w:beforeAutospacing="1" w:after="100" w:afterAutospacing="1"/>
    </w:pPr>
    <w:rPr>
      <w:rFonts w:ascii="Arial" w:eastAsia="Times New Roman" w:hAnsi="Arial" w:cs="Arial"/>
      <w:color w:val="000000"/>
      <w:sz w:val="18"/>
      <w:szCs w:val="18"/>
      <w:lang w:eastAsia="ru-RU"/>
    </w:rPr>
  </w:style>
  <w:style w:type="paragraph" w:customStyle="1" w:styleId="xl395">
    <w:name w:val="xl395"/>
    <w:basedOn w:val="a5"/>
    <w:rsid w:val="005B5759"/>
    <w:pPr>
      <w:pBdr>
        <w:bottom w:val="single" w:sz="4" w:space="0" w:color="000000"/>
      </w:pBdr>
      <w:shd w:val="clear" w:color="000000" w:fill="FFFFFF"/>
      <w:spacing w:before="100" w:beforeAutospacing="1" w:after="100" w:afterAutospacing="1"/>
      <w:ind w:firstLineChars="200" w:firstLine="200"/>
    </w:pPr>
    <w:rPr>
      <w:rFonts w:ascii="Arial" w:eastAsia="Times New Roman" w:hAnsi="Arial" w:cs="Arial"/>
      <w:i/>
      <w:iCs/>
      <w:color w:val="000000"/>
      <w:sz w:val="18"/>
      <w:szCs w:val="18"/>
      <w:lang w:eastAsia="ru-RU"/>
    </w:rPr>
  </w:style>
  <w:style w:type="paragraph" w:customStyle="1" w:styleId="xl396">
    <w:name w:val="xl396"/>
    <w:basedOn w:val="a5"/>
    <w:rsid w:val="005B5759"/>
    <w:pPr>
      <w:pBdr>
        <w:bottom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7">
    <w:name w:val="xl397"/>
    <w:basedOn w:val="a5"/>
    <w:rsid w:val="005B5759"/>
    <w:pPr>
      <w:pBdr>
        <w:bottom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398">
    <w:name w:val="xl398"/>
    <w:basedOn w:val="a5"/>
    <w:rsid w:val="005B5759"/>
    <w:pPr>
      <w:pBdr>
        <w:bottom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399">
    <w:name w:val="xl399"/>
    <w:basedOn w:val="a5"/>
    <w:rsid w:val="005B5759"/>
    <w:pPr>
      <w:pBdr>
        <w:bottom w:val="single" w:sz="4" w:space="0" w:color="000000"/>
      </w:pBdr>
      <w:shd w:val="clear" w:color="000000" w:fill="FFFFFF"/>
      <w:spacing w:before="100" w:beforeAutospacing="1" w:after="100" w:afterAutospacing="1"/>
      <w:jc w:val="right"/>
      <w:textAlignment w:val="top"/>
    </w:pPr>
    <w:rPr>
      <w:rFonts w:ascii="Arial" w:eastAsia="Times New Roman" w:hAnsi="Arial" w:cs="Arial"/>
      <w:color w:val="000000"/>
      <w:sz w:val="18"/>
      <w:szCs w:val="18"/>
      <w:lang w:eastAsia="ru-RU"/>
    </w:rPr>
  </w:style>
  <w:style w:type="paragraph" w:customStyle="1" w:styleId="xl400">
    <w:name w:val="xl400"/>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ind w:firstLineChars="600" w:firstLine="600"/>
    </w:pPr>
    <w:rPr>
      <w:rFonts w:ascii="Arial" w:eastAsia="Times New Roman" w:hAnsi="Arial" w:cs="Arial"/>
      <w:color w:val="000000"/>
      <w:sz w:val="18"/>
      <w:szCs w:val="18"/>
      <w:lang w:eastAsia="ru-RU"/>
    </w:rPr>
  </w:style>
  <w:style w:type="paragraph" w:customStyle="1" w:styleId="xl401">
    <w:name w:val="xl401"/>
    <w:basedOn w:val="a5"/>
    <w:rsid w:val="005B5759"/>
    <w:pPr>
      <w:pBdr>
        <w:top w:val="single" w:sz="4" w:space="0" w:color="7F7F7F"/>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color w:val="000000"/>
      <w:sz w:val="18"/>
      <w:szCs w:val="18"/>
      <w:lang w:eastAsia="ru-RU"/>
    </w:rPr>
  </w:style>
  <w:style w:type="paragraph" w:customStyle="1" w:styleId="xl402">
    <w:name w:val="xl402"/>
    <w:basedOn w:val="a5"/>
    <w:rsid w:val="005B5759"/>
    <w:pPr>
      <w:shd w:val="clear" w:color="000000" w:fill="FFFFFF"/>
      <w:spacing w:before="100" w:beforeAutospacing="1" w:after="100" w:afterAutospacing="1"/>
      <w:ind w:firstLineChars="600" w:firstLine="600"/>
    </w:pPr>
    <w:rPr>
      <w:rFonts w:ascii="Arial" w:eastAsia="Times New Roman" w:hAnsi="Arial" w:cs="Arial"/>
      <w:color w:val="000000"/>
      <w:sz w:val="18"/>
      <w:szCs w:val="18"/>
      <w:lang w:eastAsia="ru-RU"/>
    </w:rPr>
  </w:style>
  <w:style w:type="paragraph" w:customStyle="1" w:styleId="xl403">
    <w:name w:val="xl403"/>
    <w:basedOn w:val="a5"/>
    <w:rsid w:val="005B5759"/>
    <w:pP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404">
    <w:name w:val="xl404"/>
    <w:basedOn w:val="a5"/>
    <w:rsid w:val="005B5759"/>
    <w:pPr>
      <w:pBdr>
        <w:bottom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405">
    <w:name w:val="xl405"/>
    <w:basedOn w:val="a5"/>
    <w:rsid w:val="005B5759"/>
    <w:pPr>
      <w:pBdr>
        <w:bottom w:val="single" w:sz="4" w:space="0" w:color="7F7F7F"/>
        <w:right w:val="single" w:sz="8" w:space="0" w:color="000000"/>
      </w:pBdr>
      <w:shd w:val="clear" w:color="000000" w:fill="FFFFFF"/>
      <w:spacing w:before="100" w:beforeAutospacing="1" w:after="100" w:afterAutospacing="1"/>
      <w:ind w:firstLineChars="400" w:firstLine="400"/>
    </w:pPr>
    <w:rPr>
      <w:rFonts w:ascii="Arial" w:eastAsia="Times New Roman" w:hAnsi="Arial" w:cs="Arial"/>
      <w:color w:val="000000"/>
      <w:sz w:val="18"/>
      <w:szCs w:val="18"/>
      <w:lang w:eastAsia="ru-RU"/>
    </w:rPr>
  </w:style>
  <w:style w:type="paragraph" w:customStyle="1" w:styleId="xl406">
    <w:name w:val="xl406"/>
    <w:basedOn w:val="a5"/>
    <w:rsid w:val="005B5759"/>
    <w:pPr>
      <w:pBdr>
        <w:top w:val="single" w:sz="4" w:space="0" w:color="000000"/>
        <w:left w:val="single" w:sz="8" w:space="0" w:color="000000"/>
        <w:righ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07">
    <w:name w:val="xl407"/>
    <w:basedOn w:val="a5"/>
    <w:rsid w:val="005B5759"/>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08">
    <w:name w:val="xl408"/>
    <w:basedOn w:val="a5"/>
    <w:rsid w:val="005B5759"/>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09">
    <w:name w:val="xl409"/>
    <w:basedOn w:val="a5"/>
    <w:rsid w:val="005B5759"/>
    <w:pPr>
      <w:pBdr>
        <w:left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10">
    <w:name w:val="xl410"/>
    <w:basedOn w:val="a5"/>
    <w:rsid w:val="005B5759"/>
    <w:pPr>
      <w:pBdr>
        <w:bottom w:val="single" w:sz="4" w:space="0" w:color="7F7F7F"/>
        <w:right w:val="single" w:sz="8" w:space="0" w:color="000000"/>
      </w:pBdr>
      <w:shd w:val="clear" w:color="000000" w:fill="FFFFFF"/>
      <w:spacing w:before="100" w:beforeAutospacing="1" w:after="100" w:afterAutospacing="1"/>
      <w:ind w:firstLineChars="100" w:firstLine="100"/>
    </w:pPr>
    <w:rPr>
      <w:rFonts w:ascii="Arial" w:eastAsia="Times New Roman" w:hAnsi="Arial" w:cs="Arial"/>
      <w:color w:val="000000"/>
      <w:sz w:val="18"/>
      <w:szCs w:val="18"/>
      <w:lang w:eastAsia="ru-RU"/>
    </w:rPr>
  </w:style>
  <w:style w:type="paragraph" w:customStyle="1" w:styleId="xl411">
    <w:name w:val="xl411"/>
    <w:basedOn w:val="a5"/>
    <w:rsid w:val="005B5759"/>
    <w:pPr>
      <w:pBdr>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2">
    <w:name w:val="xl412"/>
    <w:basedOn w:val="a5"/>
    <w:rsid w:val="005B5759"/>
    <w:pPr>
      <w:pBdr>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3">
    <w:name w:val="xl413"/>
    <w:basedOn w:val="a5"/>
    <w:rsid w:val="005B5759"/>
    <w:pPr>
      <w:pBdr>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14">
    <w:name w:val="xl414"/>
    <w:basedOn w:val="a5"/>
    <w:rsid w:val="005B5759"/>
    <w:pPr>
      <w:shd w:val="clear" w:color="000000" w:fill="FFFFFF"/>
      <w:spacing w:before="100" w:beforeAutospacing="1" w:after="100" w:afterAutospacing="1"/>
      <w:ind w:firstLineChars="100" w:firstLine="100"/>
    </w:pPr>
    <w:rPr>
      <w:rFonts w:ascii="Arial" w:eastAsia="Times New Roman" w:hAnsi="Arial" w:cs="Arial"/>
      <w:color w:val="000000"/>
      <w:sz w:val="18"/>
      <w:szCs w:val="18"/>
      <w:lang w:eastAsia="ru-RU"/>
    </w:rPr>
  </w:style>
  <w:style w:type="paragraph" w:customStyle="1" w:styleId="xl415">
    <w:name w:val="xl415"/>
    <w:basedOn w:val="a5"/>
    <w:rsid w:val="005B5759"/>
    <w:pPr>
      <w:pBdr>
        <w:bottom w:val="single" w:sz="4" w:space="0" w:color="000000"/>
      </w:pBdr>
      <w:shd w:val="clear" w:color="000000" w:fill="FFFFFF"/>
      <w:spacing w:before="100" w:beforeAutospacing="1" w:after="100" w:afterAutospacing="1"/>
      <w:ind w:firstLineChars="100" w:firstLine="100"/>
    </w:pPr>
    <w:rPr>
      <w:rFonts w:ascii="Arial" w:eastAsia="Times New Roman" w:hAnsi="Arial" w:cs="Arial"/>
      <w:color w:val="000000"/>
      <w:sz w:val="18"/>
      <w:szCs w:val="18"/>
      <w:lang w:eastAsia="ru-RU"/>
    </w:rPr>
  </w:style>
  <w:style w:type="paragraph" w:customStyle="1" w:styleId="xl416">
    <w:name w:val="xl416"/>
    <w:basedOn w:val="a5"/>
    <w:rsid w:val="005B5759"/>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7">
    <w:name w:val="xl417"/>
    <w:basedOn w:val="a5"/>
    <w:rsid w:val="005B5759"/>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18">
    <w:name w:val="xl418"/>
    <w:basedOn w:val="a5"/>
    <w:rsid w:val="005B5759"/>
    <w:pPr>
      <w:pBdr>
        <w:top w:val="single" w:sz="4" w:space="0" w:color="000000"/>
        <w:right w:val="single" w:sz="8" w:space="0" w:color="000000"/>
      </w:pBdr>
      <w:shd w:val="clear" w:color="000000" w:fill="FFFFFF"/>
      <w:spacing w:before="100" w:beforeAutospacing="1" w:after="100" w:afterAutospacing="1"/>
      <w:jc w:val="center"/>
    </w:pPr>
    <w:rPr>
      <w:rFonts w:ascii="Arial" w:eastAsia="Times New Roman" w:hAnsi="Arial" w:cs="Arial"/>
      <w:b/>
      <w:bCs/>
      <w:color w:val="000000"/>
      <w:sz w:val="18"/>
      <w:szCs w:val="18"/>
      <w:lang w:eastAsia="ru-RU"/>
    </w:rPr>
  </w:style>
  <w:style w:type="paragraph" w:customStyle="1" w:styleId="xl419">
    <w:name w:val="xl419"/>
    <w:basedOn w:val="a5"/>
    <w:rsid w:val="005B575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0">
    <w:name w:val="xl420"/>
    <w:basedOn w:val="a5"/>
    <w:rsid w:val="005B5759"/>
    <w:pPr>
      <w:pBdr>
        <w:top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1">
    <w:name w:val="xl421"/>
    <w:basedOn w:val="a5"/>
    <w:rsid w:val="005B5759"/>
    <w:pPr>
      <w:pBdr>
        <w:bottom w:val="single" w:sz="4" w:space="0" w:color="D9D9D9"/>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22">
    <w:name w:val="xl422"/>
    <w:basedOn w:val="a5"/>
    <w:rsid w:val="005B5759"/>
    <w:pPr>
      <w:pBdr>
        <w:top w:val="single" w:sz="4" w:space="0" w:color="D9D9D9"/>
        <w:bottom w:val="single" w:sz="4" w:space="0" w:color="7F7F7F"/>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23">
    <w:name w:val="xl423"/>
    <w:basedOn w:val="a5"/>
    <w:rsid w:val="005B5759"/>
    <w:pPr>
      <w:pBdr>
        <w:top w:val="single" w:sz="8"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4">
    <w:name w:val="xl424"/>
    <w:basedOn w:val="a5"/>
    <w:rsid w:val="005B5759"/>
    <w:pPr>
      <w:pBdr>
        <w:top w:val="single" w:sz="8"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25">
    <w:name w:val="xl425"/>
    <w:basedOn w:val="a5"/>
    <w:rsid w:val="005B5759"/>
    <w:pPr>
      <w:pBdr>
        <w:top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26">
    <w:name w:val="xl426"/>
    <w:basedOn w:val="a5"/>
    <w:rsid w:val="005B5759"/>
    <w:pPr>
      <w:pBdr>
        <w:bottom w:val="single" w:sz="4" w:space="0" w:color="000000"/>
      </w:pBdr>
      <w:shd w:val="clear" w:color="000000" w:fill="FFFFFF"/>
      <w:spacing w:before="100" w:beforeAutospacing="1" w:after="100" w:afterAutospacing="1"/>
      <w:jc w:val="right"/>
      <w:textAlignment w:val="center"/>
    </w:pPr>
    <w:rPr>
      <w:rFonts w:ascii="Arial" w:eastAsia="Times New Roman" w:hAnsi="Arial" w:cs="Arial"/>
      <w:color w:val="000000"/>
      <w:sz w:val="18"/>
      <w:szCs w:val="18"/>
      <w:lang w:eastAsia="ru-RU"/>
    </w:rPr>
  </w:style>
  <w:style w:type="paragraph" w:customStyle="1" w:styleId="xl427">
    <w:name w:val="xl427"/>
    <w:basedOn w:val="a5"/>
    <w:rsid w:val="005B5759"/>
    <w:pPr>
      <w:pBdr>
        <w:right w:val="single" w:sz="8" w:space="0" w:color="000000"/>
      </w:pBdr>
      <w:shd w:val="clear" w:color="000000" w:fill="FFFFFF"/>
      <w:spacing w:before="100" w:beforeAutospacing="1" w:after="100" w:afterAutospacing="1"/>
      <w:ind w:firstLineChars="400" w:firstLine="400"/>
    </w:pPr>
    <w:rPr>
      <w:rFonts w:ascii="Arial" w:eastAsia="Times New Roman" w:hAnsi="Arial" w:cs="Arial"/>
      <w:color w:val="000000"/>
      <w:sz w:val="18"/>
      <w:szCs w:val="18"/>
      <w:lang w:eastAsia="ru-RU"/>
    </w:rPr>
  </w:style>
  <w:style w:type="paragraph" w:customStyle="1" w:styleId="xl428">
    <w:name w:val="xl428"/>
    <w:basedOn w:val="a5"/>
    <w:rsid w:val="005B5759"/>
    <w:pPr>
      <w:shd w:val="clear" w:color="000000" w:fill="FFFFFF"/>
      <w:spacing w:before="100" w:beforeAutospacing="1" w:after="100" w:afterAutospacing="1"/>
    </w:pPr>
    <w:rPr>
      <w:rFonts w:ascii="Arial" w:eastAsia="Times New Roman" w:hAnsi="Arial" w:cs="Arial"/>
      <w:b/>
      <w:bCs/>
      <w:color w:val="000000"/>
      <w:sz w:val="18"/>
      <w:szCs w:val="18"/>
      <w:lang w:eastAsia="ru-RU"/>
    </w:rPr>
  </w:style>
  <w:style w:type="paragraph" w:customStyle="1" w:styleId="xl429">
    <w:name w:val="xl429"/>
    <w:basedOn w:val="a5"/>
    <w:rsid w:val="005B5759"/>
    <w:pPr>
      <w:spacing w:before="100" w:beforeAutospacing="1" w:after="100" w:afterAutospacing="1"/>
    </w:pPr>
    <w:rPr>
      <w:rFonts w:ascii="Arial" w:eastAsia="Times New Roman" w:hAnsi="Arial" w:cs="Arial"/>
      <w:color w:val="000000"/>
      <w:sz w:val="24"/>
      <w:szCs w:val="24"/>
      <w:lang w:eastAsia="ru-RU"/>
    </w:rPr>
  </w:style>
  <w:style w:type="paragraph" w:customStyle="1" w:styleId="xl430">
    <w:name w:val="xl430"/>
    <w:basedOn w:val="a5"/>
    <w:rsid w:val="005B5759"/>
    <w:pPr>
      <w:pBdr>
        <w:bottom w:val="single" w:sz="4" w:space="0" w:color="000000"/>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31">
    <w:name w:val="xl431"/>
    <w:basedOn w:val="a5"/>
    <w:rsid w:val="005B5759"/>
    <w:pPr>
      <w:pBdr>
        <w:top w:val="single" w:sz="4" w:space="0" w:color="000000"/>
        <w:bottom w:val="single" w:sz="4" w:space="0" w:color="D9D9D9"/>
      </w:pBdr>
      <w:shd w:val="clear" w:color="000000" w:fill="FFFFFF"/>
      <w:spacing w:before="100" w:beforeAutospacing="1" w:after="100" w:afterAutospacing="1"/>
    </w:pPr>
    <w:rPr>
      <w:rFonts w:ascii="Arial" w:eastAsia="Times New Roman" w:hAnsi="Arial" w:cs="Arial"/>
      <w:color w:val="000000"/>
      <w:sz w:val="18"/>
      <w:szCs w:val="18"/>
      <w:lang w:eastAsia="ru-RU"/>
    </w:rPr>
  </w:style>
  <w:style w:type="paragraph" w:customStyle="1" w:styleId="xl432">
    <w:name w:val="xl432"/>
    <w:basedOn w:val="a5"/>
    <w:rsid w:val="005B5759"/>
    <w:pPr>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3">
    <w:name w:val="xl433"/>
    <w:basedOn w:val="a5"/>
    <w:rsid w:val="005B5759"/>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4">
    <w:name w:val="xl434"/>
    <w:basedOn w:val="a5"/>
    <w:rsid w:val="005B5759"/>
    <w:pPr>
      <w:pBdr>
        <w:top w:val="single" w:sz="8" w:space="0" w:color="000000"/>
        <w:left w:val="single" w:sz="4" w:space="0" w:color="000000"/>
        <w:bottom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5">
    <w:name w:val="xl435"/>
    <w:basedOn w:val="a5"/>
    <w:rsid w:val="005B5759"/>
    <w:pPr>
      <w:pBdr>
        <w:top w:val="single" w:sz="4" w:space="0" w:color="D9D9D9"/>
        <w:right w:val="single" w:sz="8" w:space="0" w:color="000000"/>
      </w:pBdr>
      <w:shd w:val="clear" w:color="000000" w:fill="FFFFFF"/>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36">
    <w:name w:val="xl436"/>
    <w:basedOn w:val="a5"/>
    <w:rsid w:val="005B5759"/>
    <w:pPr>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7">
    <w:name w:val="xl437"/>
    <w:basedOn w:val="a5"/>
    <w:rsid w:val="005B5759"/>
    <w:pPr>
      <w:pBdr>
        <w:bottom w:val="single" w:sz="4" w:space="0" w:color="7F7F7F"/>
        <w:right w:val="single" w:sz="8" w:space="0" w:color="000000"/>
      </w:pBdr>
      <w:spacing w:before="100" w:beforeAutospacing="1" w:after="100" w:afterAutospacing="1"/>
      <w:ind w:firstLineChars="200" w:firstLine="200"/>
    </w:pPr>
    <w:rPr>
      <w:rFonts w:ascii="Arial" w:eastAsia="Times New Roman" w:hAnsi="Arial" w:cs="Arial"/>
      <w:color w:val="000000"/>
      <w:sz w:val="18"/>
      <w:szCs w:val="18"/>
      <w:lang w:eastAsia="ru-RU"/>
    </w:rPr>
  </w:style>
  <w:style w:type="paragraph" w:customStyle="1" w:styleId="xl438">
    <w:name w:val="xl438"/>
    <w:basedOn w:val="a5"/>
    <w:rsid w:val="005B5759"/>
    <w:pPr>
      <w:pBdr>
        <w:left w:val="single" w:sz="8"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39">
    <w:name w:val="xl439"/>
    <w:basedOn w:val="a5"/>
    <w:rsid w:val="005B5759"/>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0">
    <w:name w:val="xl440"/>
    <w:basedOn w:val="a5"/>
    <w:rsid w:val="005B5759"/>
    <w:pPr>
      <w:pBdr>
        <w:left w:val="single" w:sz="4" w:space="0" w:color="000000"/>
        <w:bottom w:val="single" w:sz="4"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1">
    <w:name w:val="xl441"/>
    <w:basedOn w:val="a5"/>
    <w:rsid w:val="005B5759"/>
    <w:pPr>
      <w:pBdr>
        <w:top w:val="single" w:sz="4" w:space="0" w:color="000000"/>
        <w:left w:val="single" w:sz="8" w:space="0" w:color="000000"/>
        <w:bottom w:val="single" w:sz="4" w:space="0" w:color="7F7F7F"/>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2">
    <w:name w:val="xl442"/>
    <w:basedOn w:val="a5"/>
    <w:rsid w:val="005B5759"/>
    <w:pPr>
      <w:pBdr>
        <w:top w:val="single" w:sz="4" w:space="0" w:color="000000"/>
        <w:left w:val="single" w:sz="4" w:space="0" w:color="000000"/>
        <w:bottom w:val="single" w:sz="4" w:space="0" w:color="7F7F7F"/>
        <w:right w:val="single" w:sz="4" w:space="0" w:color="000000"/>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3">
    <w:name w:val="xl443"/>
    <w:basedOn w:val="a5"/>
    <w:rsid w:val="005B5759"/>
    <w:pPr>
      <w:pBdr>
        <w:top w:val="single" w:sz="4" w:space="0" w:color="000000"/>
        <w:left w:val="single" w:sz="4" w:space="0" w:color="000000"/>
        <w:bottom w:val="single" w:sz="4" w:space="0" w:color="7F7F7F"/>
      </w:pBdr>
      <w:shd w:val="clear" w:color="000000" w:fill="FFFFFF"/>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4">
    <w:name w:val="xl444"/>
    <w:basedOn w:val="a5"/>
    <w:rsid w:val="005B5759"/>
    <w:pPr>
      <w:pBdr>
        <w:top w:val="single" w:sz="4" w:space="0" w:color="000000"/>
        <w:left w:val="single" w:sz="4" w:space="0" w:color="000000"/>
        <w:bottom w:val="single" w:sz="4" w:space="0" w:color="7F7F7F"/>
        <w:right w:val="single" w:sz="8" w:space="0" w:color="000000"/>
      </w:pBd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45">
    <w:name w:val="xl445"/>
    <w:basedOn w:val="a5"/>
    <w:rsid w:val="005B5759"/>
    <w:pPr>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46">
    <w:name w:val="xl446"/>
    <w:basedOn w:val="a5"/>
    <w:rsid w:val="005B5759"/>
    <w:pPr>
      <w:pBdr>
        <w:top w:val="single" w:sz="4" w:space="0" w:color="000000"/>
        <w:left w:val="single" w:sz="4"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47">
    <w:name w:val="xl447"/>
    <w:basedOn w:val="a5"/>
    <w:rsid w:val="005B5759"/>
    <w:pPr>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48">
    <w:name w:val="xl448"/>
    <w:basedOn w:val="a5"/>
    <w:rsid w:val="005B5759"/>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eastAsia="Times New Roman" w:hAnsi="Arial" w:cs="Arial"/>
      <w:color w:val="000000"/>
      <w:sz w:val="18"/>
      <w:szCs w:val="18"/>
      <w:lang w:eastAsia="ru-RU"/>
    </w:rPr>
  </w:style>
  <w:style w:type="paragraph" w:customStyle="1" w:styleId="xl449">
    <w:name w:val="xl449"/>
    <w:basedOn w:val="a5"/>
    <w:rsid w:val="005B5759"/>
    <w:pPr>
      <w:pBdr>
        <w:top w:val="single" w:sz="4" w:space="0" w:color="000000"/>
        <w:left w:val="single" w:sz="4" w:space="0" w:color="000000"/>
      </w:pBdr>
      <w:shd w:val="clear" w:color="000000" w:fill="FFFFFF"/>
      <w:spacing w:before="100" w:beforeAutospacing="1" w:after="100" w:afterAutospacing="1"/>
      <w:jc w:val="center"/>
    </w:pPr>
    <w:rPr>
      <w:rFonts w:ascii="Arial" w:eastAsia="Times New Roman" w:hAnsi="Arial" w:cs="Arial"/>
      <w:color w:val="000000"/>
      <w:sz w:val="16"/>
      <w:szCs w:val="16"/>
      <w:lang w:eastAsia="ru-RU"/>
    </w:rPr>
  </w:style>
  <w:style w:type="paragraph" w:customStyle="1" w:styleId="xl450">
    <w:name w:val="xl450"/>
    <w:basedOn w:val="a5"/>
    <w:rsid w:val="005B5759"/>
    <w:pPr>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1">
    <w:name w:val="xl451"/>
    <w:basedOn w:val="a5"/>
    <w:rsid w:val="005B5759"/>
    <w:pPr>
      <w:pBdr>
        <w:top w:val="single" w:sz="4" w:space="0" w:color="000000"/>
        <w:left w:val="single" w:sz="4" w:space="0" w:color="000000"/>
        <w:right w:val="single" w:sz="8" w:space="0" w:color="000000"/>
      </w:pBdr>
      <w:shd w:val="clear" w:color="000000" w:fill="FFFFFF"/>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2">
    <w:name w:val="xl452"/>
    <w:basedOn w:val="a5"/>
    <w:rsid w:val="005B5759"/>
    <w:pPr>
      <w:pBdr>
        <w:left w:val="single" w:sz="4"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53">
    <w:name w:val="xl453"/>
    <w:basedOn w:val="a5"/>
    <w:rsid w:val="005B5759"/>
    <w:pPr>
      <w:pBdr>
        <w:top w:val="single" w:sz="8" w:space="0" w:color="000000"/>
        <w:left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4">
    <w:name w:val="xl454"/>
    <w:basedOn w:val="a5"/>
    <w:rsid w:val="005B5759"/>
    <w:pPr>
      <w:pBdr>
        <w:top w:val="single" w:sz="8" w:space="0" w:color="000000"/>
        <w:left w:val="single" w:sz="4"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55">
    <w:name w:val="xl455"/>
    <w:basedOn w:val="a5"/>
    <w:rsid w:val="005B5759"/>
    <w:pPr>
      <w:pBdr>
        <w:top w:val="single" w:sz="4" w:space="0" w:color="000000"/>
        <w:left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6">
    <w:name w:val="xl456"/>
    <w:basedOn w:val="a5"/>
    <w:rsid w:val="005B5759"/>
    <w:pPr>
      <w:pBdr>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paragraph" w:customStyle="1" w:styleId="xl457">
    <w:name w:val="xl457"/>
    <w:basedOn w:val="a5"/>
    <w:rsid w:val="005B5759"/>
    <w:pPr>
      <w:pBdr>
        <w:top w:val="single" w:sz="4" w:space="0" w:color="000000"/>
        <w:left w:val="single" w:sz="4"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000000"/>
      <w:sz w:val="18"/>
      <w:szCs w:val="18"/>
      <w:lang w:eastAsia="ru-RU"/>
    </w:rPr>
  </w:style>
  <w:style w:type="paragraph" w:customStyle="1" w:styleId="xl458">
    <w:name w:val="xl458"/>
    <w:basedOn w:val="a5"/>
    <w:rsid w:val="005B5759"/>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color w:val="000000"/>
      <w:sz w:val="18"/>
      <w:szCs w:val="18"/>
      <w:lang w:eastAsia="ru-RU"/>
    </w:rPr>
  </w:style>
  <w:style w:type="table" w:customStyle="1" w:styleId="144">
    <w:name w:val="Сетка таблицы144"/>
    <w:basedOn w:val="a7"/>
    <w:next w:val="af5"/>
    <w:uiPriority w:val="59"/>
    <w:rsid w:val="008F4F3B"/>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0">
    <w:name w:val="Нет списка117"/>
    <w:next w:val="a8"/>
    <w:uiPriority w:val="99"/>
    <w:semiHidden/>
    <w:unhideWhenUsed/>
    <w:rsid w:val="00F857A5"/>
  </w:style>
  <w:style w:type="table" w:customStyle="1" w:styleId="145">
    <w:name w:val="Сетка таблицы145"/>
    <w:basedOn w:val="a7"/>
    <w:next w:val="af5"/>
    <w:rsid w:val="00F85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8"/>
    <w:uiPriority w:val="99"/>
    <w:semiHidden/>
    <w:unhideWhenUsed/>
    <w:rsid w:val="000949DD"/>
  </w:style>
  <w:style w:type="table" w:customStyle="1" w:styleId="146">
    <w:name w:val="Сетка таблицы146"/>
    <w:basedOn w:val="a7"/>
    <w:next w:val="af5"/>
    <w:rsid w:val="00094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7"/>
    <w:next w:val="af5"/>
    <w:uiPriority w:val="59"/>
    <w:rsid w:val="008863C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7"/>
    <w:next w:val="af5"/>
    <w:uiPriority w:val="59"/>
    <w:rsid w:val="00721D1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9">
    <w:name w:val="Сетка таблицы149"/>
    <w:basedOn w:val="a7"/>
    <w:next w:val="af5"/>
    <w:uiPriority w:val="59"/>
    <w:rsid w:val="00721D18"/>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90">
    <w:name w:val="Нет списка119"/>
    <w:next w:val="a8"/>
    <w:uiPriority w:val="99"/>
    <w:semiHidden/>
    <w:unhideWhenUsed/>
    <w:rsid w:val="00BC527B"/>
  </w:style>
  <w:style w:type="character" w:customStyle="1" w:styleId="FontStyle89">
    <w:name w:val="Font Style89"/>
    <w:rsid w:val="00BC527B"/>
    <w:rPr>
      <w:rFonts w:ascii="Arial" w:hAnsi="Arial" w:cs="Arial" w:hint="default"/>
      <w:sz w:val="20"/>
      <w:szCs w:val="20"/>
    </w:rPr>
  </w:style>
  <w:style w:type="table" w:customStyle="1" w:styleId="1500">
    <w:name w:val="Сетка таблицы150"/>
    <w:basedOn w:val="a7"/>
    <w:next w:val="af5"/>
    <w:uiPriority w:val="59"/>
    <w:rsid w:val="00BC527B"/>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01">
    <w:name w:val="Нет списка120"/>
    <w:next w:val="a8"/>
    <w:uiPriority w:val="99"/>
    <w:semiHidden/>
    <w:unhideWhenUsed/>
    <w:rsid w:val="00890EC7"/>
  </w:style>
  <w:style w:type="paragraph" w:customStyle="1" w:styleId="aj">
    <w:name w:val="_aj"/>
    <w:basedOn w:val="a5"/>
    <w:uiPriority w:val="99"/>
    <w:rsid w:val="00890EC7"/>
    <w:pPr>
      <w:spacing w:before="100" w:beforeAutospacing="1" w:after="100" w:afterAutospacing="1"/>
    </w:pPr>
    <w:rPr>
      <w:rFonts w:eastAsia="Times New Roman"/>
      <w:sz w:val="24"/>
      <w:szCs w:val="24"/>
      <w:lang w:eastAsia="ru-RU"/>
    </w:rPr>
  </w:style>
  <w:style w:type="paragraph" w:customStyle="1" w:styleId="paragraph">
    <w:name w:val="paragraph"/>
    <w:basedOn w:val="a5"/>
    <w:uiPriority w:val="99"/>
    <w:rsid w:val="00890EC7"/>
    <w:pPr>
      <w:spacing w:before="100" w:beforeAutospacing="1" w:after="100" w:afterAutospacing="1"/>
    </w:pPr>
    <w:rPr>
      <w:rFonts w:eastAsia="Times New Roman"/>
      <w:sz w:val="24"/>
      <w:szCs w:val="24"/>
      <w:lang w:eastAsia="ru-RU"/>
    </w:rPr>
  </w:style>
  <w:style w:type="character" w:customStyle="1" w:styleId="2f2">
    <w:name w:val="Основной текст (2) + Не полужирный"/>
    <w:aliases w:val="Курсив,Интервал -1 pt"/>
    <w:rsid w:val="00890EC7"/>
    <w:rPr>
      <w:rFonts w:ascii="Times New Roman" w:eastAsia="Times New Roman" w:hAnsi="Times New Roman" w:cs="Times New Roman" w:hint="default"/>
      <w:b/>
      <w:bCs/>
      <w:i/>
      <w:iCs/>
      <w:smallCaps w:val="0"/>
      <w:strike w:val="0"/>
      <w:dstrike w:val="0"/>
      <w:color w:val="000000"/>
      <w:spacing w:val="-20"/>
      <w:w w:val="100"/>
      <w:position w:val="0"/>
      <w:sz w:val="19"/>
      <w:szCs w:val="19"/>
      <w:u w:val="none"/>
      <w:effect w:val="none"/>
      <w:lang w:val="en-US" w:eastAsia="en-US" w:bidi="en-US"/>
    </w:rPr>
  </w:style>
  <w:style w:type="character" w:customStyle="1" w:styleId="normaltextrun">
    <w:name w:val="normaltextrun"/>
    <w:rsid w:val="00890EC7"/>
  </w:style>
  <w:style w:type="character" w:customStyle="1" w:styleId="eop">
    <w:name w:val="eop"/>
    <w:rsid w:val="00890EC7"/>
  </w:style>
  <w:style w:type="character" w:customStyle="1" w:styleId="spellingerror">
    <w:name w:val="spellingerror"/>
    <w:rsid w:val="00890EC7"/>
  </w:style>
  <w:style w:type="table" w:customStyle="1" w:styleId="1510">
    <w:name w:val="Сетка таблицы151"/>
    <w:basedOn w:val="a7"/>
    <w:next w:val="af5"/>
    <w:uiPriority w:val="39"/>
    <w:rsid w:val="00890EC7"/>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7"/>
    <w:uiPriority w:val="59"/>
    <w:rsid w:val="00890EC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8"/>
    <w:uiPriority w:val="99"/>
    <w:semiHidden/>
    <w:unhideWhenUsed/>
    <w:rsid w:val="00890EC7"/>
  </w:style>
  <w:style w:type="numbering" w:customStyle="1" w:styleId="1221">
    <w:name w:val="Нет списка122"/>
    <w:next w:val="a8"/>
    <w:uiPriority w:val="99"/>
    <w:semiHidden/>
    <w:unhideWhenUsed/>
    <w:rsid w:val="00890EC7"/>
  </w:style>
  <w:style w:type="numbering" w:customStyle="1" w:styleId="1230">
    <w:name w:val="Нет списка123"/>
    <w:next w:val="a8"/>
    <w:uiPriority w:val="99"/>
    <w:semiHidden/>
    <w:unhideWhenUsed/>
    <w:rsid w:val="00890EC7"/>
  </w:style>
  <w:style w:type="numbering" w:customStyle="1" w:styleId="1240">
    <w:name w:val="Нет списка124"/>
    <w:next w:val="a8"/>
    <w:uiPriority w:val="99"/>
    <w:semiHidden/>
    <w:unhideWhenUsed/>
    <w:rsid w:val="00D3337F"/>
  </w:style>
  <w:style w:type="table" w:customStyle="1" w:styleId="1530">
    <w:name w:val="Сетка таблицы153"/>
    <w:basedOn w:val="a7"/>
    <w:next w:val="af5"/>
    <w:uiPriority w:val="59"/>
    <w:rsid w:val="00D3337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7"/>
    <w:uiPriority w:val="99"/>
    <w:rsid w:val="00D3337F"/>
    <w:rPr>
      <w:rFonts w:ascii="Calibri" w:eastAsia="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7"/>
    <w:next w:val="af5"/>
    <w:uiPriority w:val="59"/>
    <w:rsid w:val="00D3337F"/>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0">
    <w:name w:val="Нет списка125"/>
    <w:next w:val="a8"/>
    <w:uiPriority w:val="99"/>
    <w:semiHidden/>
    <w:rsid w:val="00D3337F"/>
  </w:style>
  <w:style w:type="table" w:customStyle="1" w:styleId="156">
    <w:name w:val="Сетка таблицы156"/>
    <w:basedOn w:val="a7"/>
    <w:next w:val="af5"/>
    <w:uiPriority w:val="59"/>
    <w:rsid w:val="00D33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7"/>
    <w:next w:val="af5"/>
    <w:rsid w:val="00D3337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8"/>
    <w:uiPriority w:val="99"/>
    <w:semiHidden/>
    <w:unhideWhenUsed/>
    <w:rsid w:val="00491CAC"/>
  </w:style>
  <w:style w:type="table" w:customStyle="1" w:styleId="158">
    <w:name w:val="Сетка таблицы158"/>
    <w:basedOn w:val="a7"/>
    <w:next w:val="af5"/>
    <w:uiPriority w:val="39"/>
    <w:rsid w:val="00491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Абзац"/>
    <w:basedOn w:val="a5"/>
    <w:link w:val="afffff7"/>
    <w:qFormat/>
    <w:rsid w:val="00491CAC"/>
    <w:pPr>
      <w:spacing w:before="120" w:after="60"/>
      <w:ind w:firstLine="567"/>
      <w:jc w:val="both"/>
    </w:pPr>
    <w:rPr>
      <w:rFonts w:eastAsia="Times New Roman"/>
      <w:sz w:val="24"/>
      <w:szCs w:val="24"/>
      <w:lang w:val="x-none" w:eastAsia="x-none"/>
    </w:rPr>
  </w:style>
  <w:style w:type="character" w:customStyle="1" w:styleId="afffff7">
    <w:name w:val="Абзац Знак"/>
    <w:link w:val="afffff6"/>
    <w:rsid w:val="00491CAC"/>
    <w:rPr>
      <w:sz w:val="24"/>
      <w:szCs w:val="24"/>
      <w:lang w:val="x-none" w:eastAsia="x-none"/>
    </w:rPr>
  </w:style>
  <w:style w:type="character" w:customStyle="1" w:styleId="affffa">
    <w:name w:val="Список Знак"/>
    <w:link w:val="affff9"/>
    <w:rsid w:val="00491CAC"/>
    <w:rPr>
      <w:rFonts w:eastAsia="MS Mincho"/>
      <w:lang w:eastAsia="ja-JP"/>
    </w:rPr>
  </w:style>
  <w:style w:type="paragraph" w:customStyle="1" w:styleId="a">
    <w:name w:val="Список нумерованный"/>
    <w:basedOn w:val="a5"/>
    <w:rsid w:val="00491CAC"/>
    <w:pPr>
      <w:numPr>
        <w:numId w:val="8"/>
      </w:numPr>
      <w:spacing w:before="120"/>
      <w:jc w:val="both"/>
    </w:pPr>
    <w:rPr>
      <w:rFonts w:eastAsia="Times New Roman"/>
      <w:sz w:val="24"/>
      <w:szCs w:val="24"/>
      <w:lang w:eastAsia="ru-RU"/>
    </w:rPr>
  </w:style>
  <w:style w:type="paragraph" w:customStyle="1" w:styleId="afffff8">
    <w:name w:val="Содержание"/>
    <w:basedOn w:val="a5"/>
    <w:rsid w:val="00491CAC"/>
    <w:pPr>
      <w:widowControl w:val="0"/>
      <w:spacing w:before="240" w:after="240"/>
      <w:jc w:val="center"/>
    </w:pPr>
    <w:rPr>
      <w:rFonts w:eastAsia="Times New Roman"/>
      <w:b/>
      <w:caps/>
      <w:sz w:val="24"/>
      <w:lang w:eastAsia="ru-RU"/>
    </w:rPr>
  </w:style>
  <w:style w:type="paragraph" w:customStyle="1" w:styleId="afffff9">
    <w:name w:val="Название таблицы"/>
    <w:basedOn w:val="aff7"/>
    <w:rsid w:val="00491CAC"/>
    <w:pPr>
      <w:keepNext/>
      <w:tabs>
        <w:tab w:val="clear" w:pos="9720"/>
        <w:tab w:val="clear" w:pos="15138"/>
      </w:tabs>
      <w:spacing w:before="120" w:after="120"/>
      <w:outlineLvl w:val="9"/>
    </w:pPr>
    <w:rPr>
      <w:sz w:val="22"/>
      <w:szCs w:val="20"/>
    </w:rPr>
  </w:style>
  <w:style w:type="paragraph" w:customStyle="1" w:styleId="afffffa">
    <w:name w:val="Табличный_заголовки"/>
    <w:basedOn w:val="a5"/>
    <w:qFormat/>
    <w:rsid w:val="00491CAC"/>
    <w:pPr>
      <w:keepNext/>
      <w:keepLines/>
      <w:jc w:val="center"/>
    </w:pPr>
    <w:rPr>
      <w:rFonts w:eastAsia="Times New Roman"/>
      <w:b/>
      <w:lang w:eastAsia="ru-RU"/>
    </w:rPr>
  </w:style>
  <w:style w:type="paragraph" w:customStyle="1" w:styleId="afffffb">
    <w:name w:val="Табличный_центр"/>
    <w:basedOn w:val="a5"/>
    <w:rsid w:val="00491CAC"/>
    <w:pPr>
      <w:keepNext/>
      <w:jc w:val="center"/>
    </w:pPr>
    <w:rPr>
      <w:rFonts w:eastAsia="Times New Roman"/>
      <w:sz w:val="22"/>
      <w:szCs w:val="22"/>
      <w:lang w:eastAsia="ru-RU"/>
    </w:rPr>
  </w:style>
  <w:style w:type="paragraph" w:customStyle="1" w:styleId="12">
    <w:name w:val="Список 1)"/>
    <w:basedOn w:val="a5"/>
    <w:rsid w:val="00491CAC"/>
    <w:pPr>
      <w:numPr>
        <w:numId w:val="6"/>
      </w:numPr>
      <w:spacing w:after="60"/>
      <w:jc w:val="both"/>
    </w:pPr>
    <w:rPr>
      <w:rFonts w:eastAsia="Times New Roman"/>
      <w:sz w:val="24"/>
      <w:szCs w:val="24"/>
      <w:lang w:eastAsia="ru-RU"/>
    </w:rPr>
  </w:style>
  <w:style w:type="paragraph" w:customStyle="1" w:styleId="a1">
    <w:name w:val="Табличный_нумерованный"/>
    <w:basedOn w:val="a5"/>
    <w:link w:val="afffffc"/>
    <w:rsid w:val="00491CAC"/>
    <w:pPr>
      <w:numPr>
        <w:numId w:val="5"/>
      </w:numPr>
    </w:pPr>
    <w:rPr>
      <w:rFonts w:eastAsia="Times New Roman"/>
      <w:sz w:val="22"/>
      <w:szCs w:val="22"/>
      <w:lang w:val="x-none" w:eastAsia="x-none"/>
    </w:rPr>
  </w:style>
  <w:style w:type="character" w:customStyle="1" w:styleId="afffffc">
    <w:name w:val="Табличный_нумерованный Знак"/>
    <w:link w:val="a1"/>
    <w:rsid w:val="00491CAC"/>
    <w:rPr>
      <w:sz w:val="22"/>
      <w:szCs w:val="22"/>
      <w:lang w:val="x-none" w:eastAsia="x-none"/>
    </w:rPr>
  </w:style>
  <w:style w:type="paragraph" w:customStyle="1" w:styleId="a4">
    <w:name w:val="Требования"/>
    <w:basedOn w:val="a5"/>
    <w:rsid w:val="00491CAC"/>
    <w:pPr>
      <w:numPr>
        <w:ilvl w:val="1"/>
        <w:numId w:val="7"/>
      </w:numPr>
      <w:spacing w:before="120" w:after="60"/>
      <w:ind w:left="0" w:firstLine="567"/>
      <w:jc w:val="both"/>
      <w:outlineLvl w:val="1"/>
    </w:pPr>
    <w:rPr>
      <w:rFonts w:eastAsia="Times New Roman"/>
      <w:bCs/>
      <w:i/>
      <w:iCs/>
      <w:sz w:val="24"/>
      <w:szCs w:val="24"/>
      <w:lang w:eastAsia="ru-RU"/>
    </w:rPr>
  </w:style>
  <w:style w:type="paragraph" w:customStyle="1" w:styleId="a0">
    <w:name w:val="Список а)"/>
    <w:basedOn w:val="affff9"/>
    <w:rsid w:val="00491CAC"/>
    <w:pPr>
      <w:numPr>
        <w:numId w:val="4"/>
      </w:numPr>
      <w:spacing w:after="60"/>
      <w:ind w:left="1005" w:hanging="360"/>
      <w:contextualSpacing w:val="0"/>
      <w:jc w:val="both"/>
    </w:pPr>
    <w:rPr>
      <w:rFonts w:eastAsia="Times New Roman"/>
      <w:snapToGrid w:val="0"/>
      <w:sz w:val="24"/>
      <w:szCs w:val="24"/>
      <w:lang w:val="x-none" w:eastAsia="x-none"/>
    </w:rPr>
  </w:style>
  <w:style w:type="paragraph" w:styleId="afffffd">
    <w:name w:val="Document Map"/>
    <w:basedOn w:val="a5"/>
    <w:link w:val="afffffe"/>
    <w:semiHidden/>
    <w:rsid w:val="00491CAC"/>
    <w:pPr>
      <w:widowControl w:val="0"/>
      <w:shd w:val="clear" w:color="auto" w:fill="000080"/>
      <w:suppressAutoHyphens/>
      <w:jc w:val="both"/>
    </w:pPr>
    <w:rPr>
      <w:rFonts w:ascii="Tahoma" w:eastAsia="Times New Roman" w:hAnsi="Tahoma"/>
      <w:sz w:val="24"/>
      <w:lang w:eastAsia="ru-RU"/>
    </w:rPr>
  </w:style>
  <w:style w:type="character" w:customStyle="1" w:styleId="afffffe">
    <w:name w:val="Схема документа Знак"/>
    <w:link w:val="afffffd"/>
    <w:semiHidden/>
    <w:rsid w:val="00491CAC"/>
    <w:rPr>
      <w:rFonts w:ascii="Tahoma" w:hAnsi="Tahoma"/>
      <w:sz w:val="24"/>
      <w:shd w:val="clear" w:color="auto" w:fill="000080"/>
    </w:rPr>
  </w:style>
  <w:style w:type="paragraph" w:customStyle="1" w:styleId="affffff">
    <w:name w:val="Табличный_слева"/>
    <w:basedOn w:val="a5"/>
    <w:rsid w:val="00491CAC"/>
    <w:rPr>
      <w:rFonts w:eastAsia="Times New Roman"/>
      <w:sz w:val="22"/>
      <w:szCs w:val="22"/>
      <w:lang w:eastAsia="ru-RU"/>
    </w:rPr>
  </w:style>
  <w:style w:type="paragraph" w:customStyle="1" w:styleId="1ff">
    <w:name w:val="Обычный 1"/>
    <w:basedOn w:val="a5"/>
    <w:next w:val="a5"/>
    <w:semiHidden/>
    <w:rsid w:val="00491CAC"/>
    <w:pPr>
      <w:tabs>
        <w:tab w:val="num" w:pos="360"/>
      </w:tabs>
      <w:spacing w:before="120"/>
      <w:ind w:left="360" w:hanging="360"/>
      <w:jc w:val="both"/>
    </w:pPr>
    <w:rPr>
      <w:rFonts w:eastAsia="Times New Roman"/>
      <w:sz w:val="24"/>
      <w:lang w:eastAsia="ru-RU"/>
    </w:rPr>
  </w:style>
  <w:style w:type="paragraph" w:customStyle="1" w:styleId="affffff0">
    <w:name w:val="Обычный влево"/>
    <w:basedOn w:val="1ff"/>
    <w:rsid w:val="00491CAC"/>
  </w:style>
  <w:style w:type="paragraph" w:customStyle="1" w:styleId="affffff1">
    <w:name w:val="Табличный_по ширине"/>
    <w:basedOn w:val="affffff"/>
    <w:rsid w:val="00491CAC"/>
    <w:pPr>
      <w:jc w:val="both"/>
    </w:pPr>
  </w:style>
  <w:style w:type="paragraph" w:customStyle="1" w:styleId="10a">
    <w:name w:val="Табличный_центр_10"/>
    <w:basedOn w:val="a5"/>
    <w:qFormat/>
    <w:rsid w:val="00491CAC"/>
    <w:pPr>
      <w:keepNext/>
      <w:jc w:val="center"/>
    </w:pPr>
    <w:rPr>
      <w:rFonts w:eastAsia="Times New Roman"/>
      <w:szCs w:val="24"/>
      <w:lang w:eastAsia="ru-RU"/>
    </w:rPr>
  </w:style>
  <w:style w:type="paragraph" w:customStyle="1" w:styleId="10b">
    <w:name w:val="Табличный_слева_10"/>
    <w:basedOn w:val="a5"/>
    <w:qFormat/>
    <w:rsid w:val="00491CAC"/>
    <w:rPr>
      <w:rFonts w:eastAsia="Times New Roman"/>
      <w:szCs w:val="24"/>
      <w:lang w:eastAsia="ru-RU"/>
    </w:rPr>
  </w:style>
  <w:style w:type="paragraph" w:customStyle="1" w:styleId="10c">
    <w:name w:val="Табличный_по ширине_10"/>
    <w:basedOn w:val="a5"/>
    <w:qFormat/>
    <w:rsid w:val="00491CAC"/>
    <w:pPr>
      <w:jc w:val="both"/>
    </w:pPr>
    <w:rPr>
      <w:rFonts w:eastAsia="Times New Roman"/>
      <w:szCs w:val="24"/>
      <w:lang w:eastAsia="ru-RU"/>
    </w:rPr>
  </w:style>
  <w:style w:type="paragraph" w:customStyle="1" w:styleId="100">
    <w:name w:val="Табличный_нумерованный_10"/>
    <w:basedOn w:val="a5"/>
    <w:qFormat/>
    <w:rsid w:val="00491CAC"/>
    <w:pPr>
      <w:numPr>
        <w:numId w:val="9"/>
      </w:numPr>
    </w:pPr>
    <w:rPr>
      <w:rFonts w:eastAsia="Times New Roman"/>
      <w:szCs w:val="24"/>
      <w:lang w:eastAsia="ru-RU"/>
    </w:rPr>
  </w:style>
  <w:style w:type="paragraph" w:customStyle="1" w:styleId="10d">
    <w:name w:val="Табличный_заголовки_10"/>
    <w:basedOn w:val="afffff6"/>
    <w:qFormat/>
    <w:rsid w:val="00491CAC"/>
  </w:style>
  <w:style w:type="paragraph" w:styleId="2f3">
    <w:name w:val="Quote"/>
    <w:basedOn w:val="a5"/>
    <w:next w:val="a5"/>
    <w:link w:val="2f4"/>
    <w:uiPriority w:val="29"/>
    <w:qFormat/>
    <w:rsid w:val="00491CAC"/>
    <w:pPr>
      <w:spacing w:line="360" w:lineRule="auto"/>
      <w:ind w:firstLine="680"/>
      <w:jc w:val="both"/>
    </w:pPr>
    <w:rPr>
      <w:rFonts w:ascii="Cambria" w:eastAsia="Times New Roman" w:hAnsi="Cambria"/>
      <w:i/>
      <w:iCs/>
      <w:color w:val="5A5A5A"/>
      <w:sz w:val="24"/>
      <w:szCs w:val="24"/>
      <w:lang w:val="x-none" w:eastAsia="x-none"/>
    </w:rPr>
  </w:style>
  <w:style w:type="character" w:customStyle="1" w:styleId="2f4">
    <w:name w:val="Цитата 2 Знак"/>
    <w:link w:val="2f3"/>
    <w:uiPriority w:val="29"/>
    <w:rsid w:val="00491CAC"/>
    <w:rPr>
      <w:rFonts w:ascii="Cambria" w:hAnsi="Cambria"/>
      <w:i/>
      <w:iCs/>
      <w:color w:val="5A5A5A"/>
      <w:sz w:val="24"/>
      <w:szCs w:val="24"/>
      <w:lang w:val="x-none" w:eastAsia="x-none"/>
    </w:rPr>
  </w:style>
  <w:style w:type="paragraph" w:styleId="affffff2">
    <w:name w:val="Intense Quote"/>
    <w:basedOn w:val="a5"/>
    <w:next w:val="a5"/>
    <w:link w:val="affffff3"/>
    <w:uiPriority w:val="30"/>
    <w:qFormat/>
    <w:rsid w:val="00491CA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i/>
      <w:iCs/>
      <w:color w:val="F4F4F4"/>
      <w:sz w:val="24"/>
      <w:szCs w:val="24"/>
      <w:lang w:val="x-none" w:eastAsia="x-none"/>
    </w:rPr>
  </w:style>
  <w:style w:type="character" w:customStyle="1" w:styleId="affffff3">
    <w:name w:val="Выделенная цитата Знак"/>
    <w:link w:val="affffff2"/>
    <w:uiPriority w:val="30"/>
    <w:rsid w:val="00491CAC"/>
    <w:rPr>
      <w:rFonts w:ascii="Cambria" w:hAnsi="Cambria"/>
      <w:i/>
      <w:iCs/>
      <w:color w:val="F4F4F4"/>
      <w:sz w:val="24"/>
      <w:szCs w:val="24"/>
      <w:shd w:val="clear" w:color="auto" w:fill="4F81BD"/>
      <w:lang w:val="x-none" w:eastAsia="x-none"/>
    </w:rPr>
  </w:style>
  <w:style w:type="character" w:styleId="affffff4">
    <w:name w:val="Subtle Emphasis"/>
    <w:uiPriority w:val="19"/>
    <w:qFormat/>
    <w:rsid w:val="00491CAC"/>
    <w:rPr>
      <w:i/>
      <w:iCs/>
      <w:color w:val="5A5A5A"/>
    </w:rPr>
  </w:style>
  <w:style w:type="character" w:styleId="affffff5">
    <w:name w:val="Intense Emphasis"/>
    <w:uiPriority w:val="21"/>
    <w:qFormat/>
    <w:rsid w:val="00491CAC"/>
    <w:rPr>
      <w:b/>
      <w:bCs/>
      <w:i/>
      <w:iCs/>
      <w:color w:val="4F81BD"/>
      <w:sz w:val="22"/>
      <w:szCs w:val="22"/>
    </w:rPr>
  </w:style>
  <w:style w:type="character" w:styleId="affffff6">
    <w:name w:val="Subtle Reference"/>
    <w:uiPriority w:val="31"/>
    <w:qFormat/>
    <w:rsid w:val="00491CAC"/>
    <w:rPr>
      <w:color w:val="auto"/>
      <w:u w:val="single" w:color="9BBB59"/>
    </w:rPr>
  </w:style>
  <w:style w:type="character" w:styleId="affffff7">
    <w:name w:val="Intense Reference"/>
    <w:uiPriority w:val="32"/>
    <w:qFormat/>
    <w:rsid w:val="00491CAC"/>
    <w:rPr>
      <w:b/>
      <w:bCs/>
      <w:color w:val="76923C"/>
      <w:u w:val="single" w:color="9BBB59"/>
    </w:rPr>
  </w:style>
  <w:style w:type="character" w:styleId="affffff8">
    <w:name w:val="Book Title"/>
    <w:uiPriority w:val="33"/>
    <w:qFormat/>
    <w:rsid w:val="00491CAC"/>
    <w:rPr>
      <w:rFonts w:ascii="Cambria" w:eastAsia="Times New Roman" w:hAnsi="Cambria" w:cs="Times New Roman"/>
      <w:b/>
      <w:bCs/>
      <w:i/>
      <w:iCs/>
      <w:color w:val="auto"/>
    </w:rPr>
  </w:style>
  <w:style w:type="paragraph" w:styleId="affffff9">
    <w:name w:val="List Bullet"/>
    <w:basedOn w:val="a5"/>
    <w:uiPriority w:val="99"/>
    <w:unhideWhenUsed/>
    <w:rsid w:val="00491CAC"/>
    <w:pPr>
      <w:spacing w:line="360" w:lineRule="auto"/>
      <w:ind w:left="1571" w:hanging="360"/>
      <w:contextualSpacing/>
      <w:jc w:val="both"/>
    </w:pPr>
    <w:rPr>
      <w:rFonts w:eastAsia="Times New Roman"/>
      <w:sz w:val="24"/>
      <w:szCs w:val="24"/>
      <w:lang w:eastAsia="ru-RU"/>
    </w:rPr>
  </w:style>
  <w:style w:type="numbering" w:styleId="111111">
    <w:name w:val="Outline List 2"/>
    <w:basedOn w:val="a8"/>
    <w:rsid w:val="00491CAC"/>
  </w:style>
  <w:style w:type="numbering" w:styleId="1ai">
    <w:name w:val="Outline List 1"/>
    <w:basedOn w:val="a8"/>
    <w:rsid w:val="00491CAC"/>
  </w:style>
  <w:style w:type="character" w:styleId="affffffa">
    <w:name w:val="line number"/>
    <w:rsid w:val="00491CAC"/>
    <w:rPr>
      <w:sz w:val="18"/>
      <w:szCs w:val="18"/>
    </w:rPr>
  </w:style>
  <w:style w:type="paragraph" w:styleId="2f5">
    <w:name w:val="List 2"/>
    <w:basedOn w:val="affff9"/>
    <w:rsid w:val="00491CAC"/>
    <w:pPr>
      <w:spacing w:after="240" w:line="240" w:lineRule="atLeast"/>
      <w:ind w:left="1800" w:hanging="360"/>
      <w:contextualSpacing w:val="0"/>
      <w:jc w:val="both"/>
    </w:pPr>
    <w:rPr>
      <w:rFonts w:ascii="Arial" w:eastAsia="Times New Roman" w:hAnsi="Arial" w:cs="Arial"/>
      <w:spacing w:val="-5"/>
      <w:lang w:val="x-none" w:eastAsia="en-US"/>
    </w:rPr>
  </w:style>
  <w:style w:type="paragraph" w:styleId="3b">
    <w:name w:val="List 3"/>
    <w:basedOn w:val="affff9"/>
    <w:rsid w:val="00491CAC"/>
    <w:pPr>
      <w:spacing w:after="240" w:line="240" w:lineRule="atLeast"/>
      <w:ind w:left="2160" w:hanging="360"/>
      <w:contextualSpacing w:val="0"/>
      <w:jc w:val="both"/>
    </w:pPr>
    <w:rPr>
      <w:rFonts w:ascii="Arial" w:eastAsia="Times New Roman" w:hAnsi="Arial" w:cs="Arial"/>
      <w:spacing w:val="-5"/>
      <w:lang w:val="x-none" w:eastAsia="en-US"/>
    </w:rPr>
  </w:style>
  <w:style w:type="paragraph" w:styleId="4a">
    <w:name w:val="List 4"/>
    <w:basedOn w:val="affff9"/>
    <w:rsid w:val="00491CAC"/>
    <w:pPr>
      <w:spacing w:after="240" w:line="240" w:lineRule="atLeast"/>
      <w:ind w:left="2520" w:hanging="360"/>
      <w:contextualSpacing w:val="0"/>
      <w:jc w:val="both"/>
    </w:pPr>
    <w:rPr>
      <w:rFonts w:ascii="Arial" w:eastAsia="Times New Roman" w:hAnsi="Arial" w:cs="Arial"/>
      <w:spacing w:val="-5"/>
      <w:lang w:val="x-none" w:eastAsia="en-US"/>
    </w:rPr>
  </w:style>
  <w:style w:type="paragraph" w:styleId="5b">
    <w:name w:val="List 5"/>
    <w:basedOn w:val="affff9"/>
    <w:rsid w:val="00491CAC"/>
    <w:pPr>
      <w:spacing w:after="240" w:line="240" w:lineRule="atLeast"/>
      <w:ind w:left="2880" w:hanging="360"/>
      <w:contextualSpacing w:val="0"/>
      <w:jc w:val="both"/>
    </w:pPr>
    <w:rPr>
      <w:rFonts w:ascii="Arial" w:eastAsia="Times New Roman" w:hAnsi="Arial" w:cs="Arial"/>
      <w:spacing w:val="-5"/>
      <w:lang w:val="x-none" w:eastAsia="en-US"/>
    </w:rPr>
  </w:style>
  <w:style w:type="paragraph" w:styleId="2f6">
    <w:name w:val="List Bullet 2"/>
    <w:basedOn w:val="affffff9"/>
    <w:autoRedefine/>
    <w:uiPriority w:val="99"/>
    <w:rsid w:val="00491CAC"/>
    <w:pPr>
      <w:tabs>
        <w:tab w:val="num" w:pos="360"/>
      </w:tabs>
      <w:spacing w:after="240" w:line="240" w:lineRule="atLeast"/>
      <w:ind w:left="1800"/>
      <w:contextualSpacing w:val="0"/>
    </w:pPr>
    <w:rPr>
      <w:rFonts w:ascii="Arial" w:hAnsi="Arial" w:cs="Arial"/>
      <w:spacing w:val="-5"/>
      <w:sz w:val="20"/>
      <w:szCs w:val="20"/>
      <w:lang w:eastAsia="en-US"/>
    </w:rPr>
  </w:style>
  <w:style w:type="paragraph" w:styleId="3c">
    <w:name w:val="List Bullet 3"/>
    <w:basedOn w:val="affffff9"/>
    <w:autoRedefine/>
    <w:rsid w:val="00491CAC"/>
    <w:pPr>
      <w:tabs>
        <w:tab w:val="num" w:pos="360"/>
      </w:tabs>
      <w:spacing w:after="240" w:line="240" w:lineRule="atLeast"/>
      <w:ind w:left="2160"/>
      <w:contextualSpacing w:val="0"/>
    </w:pPr>
    <w:rPr>
      <w:rFonts w:ascii="Arial" w:hAnsi="Arial" w:cs="Arial"/>
      <w:spacing w:val="-5"/>
      <w:sz w:val="20"/>
      <w:szCs w:val="20"/>
      <w:lang w:eastAsia="en-US"/>
    </w:rPr>
  </w:style>
  <w:style w:type="paragraph" w:styleId="4b">
    <w:name w:val="List Bullet 4"/>
    <w:basedOn w:val="affffff9"/>
    <w:autoRedefine/>
    <w:rsid w:val="00491CAC"/>
    <w:pPr>
      <w:tabs>
        <w:tab w:val="num" w:pos="360"/>
      </w:tabs>
      <w:spacing w:after="240" w:line="240" w:lineRule="atLeast"/>
      <w:ind w:left="2520"/>
      <w:contextualSpacing w:val="0"/>
    </w:pPr>
    <w:rPr>
      <w:rFonts w:ascii="Arial" w:hAnsi="Arial" w:cs="Arial"/>
      <w:spacing w:val="-5"/>
      <w:sz w:val="20"/>
      <w:szCs w:val="20"/>
      <w:lang w:eastAsia="en-US"/>
    </w:rPr>
  </w:style>
  <w:style w:type="paragraph" w:styleId="5c">
    <w:name w:val="List Bullet 5"/>
    <w:basedOn w:val="affffff9"/>
    <w:autoRedefine/>
    <w:rsid w:val="00491CAC"/>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fb">
    <w:name w:val="List Continue"/>
    <w:basedOn w:val="affff9"/>
    <w:rsid w:val="00491CAC"/>
    <w:pPr>
      <w:spacing w:after="240" w:line="240" w:lineRule="atLeast"/>
      <w:ind w:left="1440" w:firstLine="0"/>
      <w:contextualSpacing w:val="0"/>
      <w:jc w:val="both"/>
    </w:pPr>
    <w:rPr>
      <w:rFonts w:ascii="Arial" w:eastAsia="Times New Roman" w:hAnsi="Arial" w:cs="Arial"/>
      <w:spacing w:val="-5"/>
      <w:lang w:val="x-none" w:eastAsia="en-US"/>
    </w:rPr>
  </w:style>
  <w:style w:type="paragraph" w:styleId="2f7">
    <w:name w:val="List Continue 2"/>
    <w:basedOn w:val="affffffb"/>
    <w:rsid w:val="00491CAC"/>
    <w:pPr>
      <w:ind w:left="2160"/>
    </w:pPr>
  </w:style>
  <w:style w:type="paragraph" w:styleId="3d">
    <w:name w:val="List Continue 3"/>
    <w:basedOn w:val="affffffb"/>
    <w:rsid w:val="00491CAC"/>
    <w:pPr>
      <w:ind w:left="2520"/>
    </w:pPr>
  </w:style>
  <w:style w:type="paragraph" w:styleId="4c">
    <w:name w:val="List Continue 4"/>
    <w:basedOn w:val="affffffb"/>
    <w:rsid w:val="00491CAC"/>
    <w:pPr>
      <w:ind w:left="2880"/>
    </w:pPr>
  </w:style>
  <w:style w:type="paragraph" w:styleId="5d">
    <w:name w:val="List Continue 5"/>
    <w:basedOn w:val="affffffb"/>
    <w:rsid w:val="00491CAC"/>
    <w:pPr>
      <w:ind w:left="3240"/>
    </w:pPr>
  </w:style>
  <w:style w:type="paragraph" w:styleId="affffffc">
    <w:name w:val="List Number"/>
    <w:basedOn w:val="a5"/>
    <w:rsid w:val="00491CAC"/>
    <w:pPr>
      <w:spacing w:before="100" w:beforeAutospacing="1" w:after="100" w:afterAutospacing="1" w:line="360" w:lineRule="auto"/>
      <w:ind w:firstLine="709"/>
      <w:jc w:val="both"/>
    </w:pPr>
    <w:rPr>
      <w:rFonts w:eastAsia="Times New Roman"/>
      <w:sz w:val="28"/>
      <w:szCs w:val="28"/>
      <w:lang w:eastAsia="ru-RU"/>
    </w:rPr>
  </w:style>
  <w:style w:type="paragraph" w:styleId="3e">
    <w:name w:val="List Number 3"/>
    <w:basedOn w:val="affffffc"/>
    <w:rsid w:val="00491CAC"/>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d">
    <w:name w:val="List Number 4"/>
    <w:basedOn w:val="affffffc"/>
    <w:rsid w:val="00491CAC"/>
    <w:pPr>
      <w:spacing w:before="0" w:beforeAutospacing="0" w:after="240" w:afterAutospacing="0" w:line="240" w:lineRule="atLeast"/>
      <w:ind w:left="2520" w:hanging="360"/>
    </w:pPr>
    <w:rPr>
      <w:rFonts w:ascii="Arial" w:hAnsi="Arial" w:cs="Arial"/>
      <w:spacing w:val="-5"/>
      <w:sz w:val="20"/>
      <w:szCs w:val="20"/>
      <w:lang w:eastAsia="en-US"/>
    </w:rPr>
  </w:style>
  <w:style w:type="paragraph" w:styleId="5e">
    <w:name w:val="List Number 5"/>
    <w:basedOn w:val="affffffc"/>
    <w:rsid w:val="00491CAC"/>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d">
    <w:name w:val="Message Header"/>
    <w:basedOn w:val="afe"/>
    <w:link w:val="affffffe"/>
    <w:rsid w:val="00491CAC"/>
    <w:pPr>
      <w:keepLines/>
      <w:tabs>
        <w:tab w:val="left" w:pos="3600"/>
        <w:tab w:val="left" w:pos="4680"/>
      </w:tabs>
      <w:spacing w:after="120" w:line="280" w:lineRule="exact"/>
      <w:ind w:left="1080" w:right="2160" w:hanging="1080"/>
    </w:pPr>
    <w:rPr>
      <w:rFonts w:ascii="Arial" w:hAnsi="Arial"/>
      <w:sz w:val="22"/>
      <w:szCs w:val="22"/>
      <w:lang w:eastAsia="en-US"/>
    </w:rPr>
  </w:style>
  <w:style w:type="character" w:customStyle="1" w:styleId="affffffe">
    <w:name w:val="Шапка Знак"/>
    <w:link w:val="affffffd"/>
    <w:rsid w:val="00491CAC"/>
    <w:rPr>
      <w:rFonts w:ascii="Arial" w:hAnsi="Arial"/>
      <w:sz w:val="22"/>
      <w:szCs w:val="22"/>
      <w:lang w:val="x-none" w:eastAsia="en-US"/>
    </w:rPr>
  </w:style>
  <w:style w:type="paragraph" w:styleId="afffffff">
    <w:name w:val="Normal Indent"/>
    <w:basedOn w:val="a5"/>
    <w:uiPriority w:val="99"/>
    <w:rsid w:val="00491CAC"/>
    <w:pPr>
      <w:spacing w:line="360" w:lineRule="auto"/>
      <w:ind w:left="1440" w:firstLine="709"/>
      <w:jc w:val="both"/>
    </w:pPr>
    <w:rPr>
      <w:rFonts w:ascii="Arial" w:eastAsia="Times New Roman" w:hAnsi="Arial" w:cs="Arial"/>
      <w:spacing w:val="-5"/>
      <w:lang w:eastAsia="en-US"/>
    </w:rPr>
  </w:style>
  <w:style w:type="paragraph" w:styleId="HTML1">
    <w:name w:val="HTML Address"/>
    <w:basedOn w:val="a5"/>
    <w:link w:val="HTML2"/>
    <w:rsid w:val="00491CAC"/>
    <w:pPr>
      <w:spacing w:line="360" w:lineRule="auto"/>
      <w:ind w:left="1080" w:firstLine="709"/>
      <w:jc w:val="both"/>
    </w:pPr>
    <w:rPr>
      <w:rFonts w:ascii="Arial" w:eastAsia="Times New Roman" w:hAnsi="Arial"/>
      <w:i/>
      <w:iCs/>
      <w:spacing w:val="-5"/>
      <w:lang w:val="x-none" w:eastAsia="en-US"/>
    </w:rPr>
  </w:style>
  <w:style w:type="character" w:customStyle="1" w:styleId="HTML2">
    <w:name w:val="Адрес HTML Знак"/>
    <w:link w:val="HTML1"/>
    <w:rsid w:val="00491CAC"/>
    <w:rPr>
      <w:rFonts w:ascii="Arial" w:hAnsi="Arial"/>
      <w:i/>
      <w:iCs/>
      <w:spacing w:val="-5"/>
      <w:lang w:val="x-none" w:eastAsia="en-US"/>
    </w:rPr>
  </w:style>
  <w:style w:type="paragraph" w:styleId="afffffff0">
    <w:name w:val="envelope address"/>
    <w:basedOn w:val="a5"/>
    <w:rsid w:val="00491CAC"/>
    <w:pPr>
      <w:framePr w:w="7920" w:h="1980" w:hRule="exact" w:hSpace="180" w:wrap="auto" w:hAnchor="page" w:xAlign="center" w:yAlign="bottom"/>
      <w:spacing w:line="360" w:lineRule="auto"/>
      <w:ind w:left="2880" w:firstLine="709"/>
      <w:jc w:val="both"/>
    </w:pPr>
    <w:rPr>
      <w:rFonts w:ascii="Arial" w:eastAsia="Times New Roman" w:hAnsi="Arial" w:cs="Arial"/>
      <w:spacing w:val="-5"/>
      <w:sz w:val="28"/>
      <w:szCs w:val="28"/>
      <w:lang w:eastAsia="en-US"/>
    </w:rPr>
  </w:style>
  <w:style w:type="character" w:styleId="HTML3">
    <w:name w:val="HTML Acronym"/>
    <w:rsid w:val="00491CAC"/>
    <w:rPr>
      <w:lang w:val="ru-RU"/>
    </w:rPr>
  </w:style>
  <w:style w:type="paragraph" w:styleId="afffffff1">
    <w:name w:val="Date"/>
    <w:basedOn w:val="a5"/>
    <w:next w:val="a5"/>
    <w:link w:val="afffffff2"/>
    <w:uiPriority w:val="99"/>
    <w:rsid w:val="00491CAC"/>
    <w:pPr>
      <w:spacing w:line="360" w:lineRule="auto"/>
      <w:ind w:left="1080" w:firstLine="709"/>
      <w:jc w:val="both"/>
    </w:pPr>
    <w:rPr>
      <w:rFonts w:ascii="Arial" w:eastAsia="Times New Roman" w:hAnsi="Arial"/>
      <w:spacing w:val="-5"/>
      <w:lang w:val="x-none" w:eastAsia="en-US"/>
    </w:rPr>
  </w:style>
  <w:style w:type="character" w:customStyle="1" w:styleId="afffffff2">
    <w:name w:val="Дата Знак"/>
    <w:link w:val="afffffff1"/>
    <w:uiPriority w:val="99"/>
    <w:rsid w:val="00491CAC"/>
    <w:rPr>
      <w:rFonts w:ascii="Arial" w:hAnsi="Arial"/>
      <w:spacing w:val="-5"/>
      <w:lang w:val="x-none" w:eastAsia="en-US"/>
    </w:rPr>
  </w:style>
  <w:style w:type="paragraph" w:styleId="afffffff3">
    <w:name w:val="Note Heading"/>
    <w:basedOn w:val="a5"/>
    <w:next w:val="a5"/>
    <w:link w:val="afffffff4"/>
    <w:rsid w:val="00491CAC"/>
    <w:pPr>
      <w:spacing w:line="360" w:lineRule="auto"/>
      <w:ind w:left="1080" w:firstLine="709"/>
      <w:jc w:val="both"/>
    </w:pPr>
    <w:rPr>
      <w:rFonts w:ascii="Arial" w:eastAsia="Times New Roman" w:hAnsi="Arial"/>
      <w:spacing w:val="-5"/>
      <w:lang w:val="x-none" w:eastAsia="en-US"/>
    </w:rPr>
  </w:style>
  <w:style w:type="character" w:customStyle="1" w:styleId="afffffff4">
    <w:name w:val="Заголовок записки Знак"/>
    <w:link w:val="afffffff3"/>
    <w:rsid w:val="00491CAC"/>
    <w:rPr>
      <w:rFonts w:ascii="Arial" w:hAnsi="Arial"/>
      <w:spacing w:val="-5"/>
      <w:lang w:val="x-none" w:eastAsia="en-US"/>
    </w:rPr>
  </w:style>
  <w:style w:type="character" w:styleId="HTML4">
    <w:name w:val="HTML Keyboard"/>
    <w:rsid w:val="00491CAC"/>
    <w:rPr>
      <w:rFonts w:ascii="Courier New" w:hAnsi="Courier New" w:cs="Courier New"/>
      <w:sz w:val="20"/>
      <w:szCs w:val="20"/>
      <w:lang w:val="ru-RU"/>
    </w:rPr>
  </w:style>
  <w:style w:type="character" w:styleId="HTML5">
    <w:name w:val="HTML Code"/>
    <w:rsid w:val="00491CAC"/>
    <w:rPr>
      <w:rFonts w:ascii="Courier New" w:hAnsi="Courier New" w:cs="Courier New"/>
      <w:sz w:val="20"/>
      <w:szCs w:val="20"/>
      <w:lang w:val="ru-RU"/>
    </w:rPr>
  </w:style>
  <w:style w:type="paragraph" w:styleId="afffffff5">
    <w:name w:val="Body Text First Indent"/>
    <w:basedOn w:val="afe"/>
    <w:link w:val="afffffff6"/>
    <w:rsid w:val="00491CAC"/>
    <w:pPr>
      <w:spacing w:after="120" w:line="360" w:lineRule="auto"/>
      <w:ind w:left="1080" w:firstLine="210"/>
    </w:pPr>
    <w:rPr>
      <w:rFonts w:ascii="Arial" w:hAnsi="Arial"/>
      <w:spacing w:val="-5"/>
      <w:lang w:eastAsia="en-US"/>
    </w:rPr>
  </w:style>
  <w:style w:type="character" w:customStyle="1" w:styleId="afffffff6">
    <w:name w:val="Красная строка Знак"/>
    <w:link w:val="afffffff5"/>
    <w:rsid w:val="00491CAC"/>
    <w:rPr>
      <w:rFonts w:ascii="Arial" w:hAnsi="Arial"/>
      <w:spacing w:val="-5"/>
      <w:sz w:val="24"/>
      <w:szCs w:val="24"/>
      <w:lang w:val="x-none" w:eastAsia="en-US"/>
    </w:rPr>
  </w:style>
  <w:style w:type="paragraph" w:styleId="2f8">
    <w:name w:val="Body Text First Indent 2"/>
    <w:basedOn w:val="aff5"/>
    <w:link w:val="2f9"/>
    <w:rsid w:val="00491CAC"/>
    <w:pPr>
      <w:spacing w:line="360" w:lineRule="auto"/>
      <w:ind w:firstLine="210"/>
    </w:pPr>
    <w:rPr>
      <w:rFonts w:ascii="Arial" w:eastAsia="Times New Roman" w:hAnsi="Arial"/>
      <w:spacing w:val="-5"/>
      <w:sz w:val="24"/>
      <w:szCs w:val="24"/>
      <w:lang w:eastAsia="en-US"/>
    </w:rPr>
  </w:style>
  <w:style w:type="character" w:customStyle="1" w:styleId="2f9">
    <w:name w:val="Красная строка 2 Знак"/>
    <w:link w:val="2f8"/>
    <w:rsid w:val="00491CAC"/>
    <w:rPr>
      <w:rFonts w:ascii="Arial" w:eastAsia="MS Mincho" w:hAnsi="Arial"/>
      <w:spacing w:val="-5"/>
      <w:sz w:val="24"/>
      <w:szCs w:val="24"/>
      <w:lang w:val="x-none" w:eastAsia="en-US"/>
    </w:rPr>
  </w:style>
  <w:style w:type="character" w:styleId="HTML6">
    <w:name w:val="HTML Sample"/>
    <w:rsid w:val="00491CAC"/>
    <w:rPr>
      <w:rFonts w:ascii="Courier New" w:hAnsi="Courier New" w:cs="Courier New"/>
      <w:lang w:val="ru-RU"/>
    </w:rPr>
  </w:style>
  <w:style w:type="paragraph" w:styleId="2fa">
    <w:name w:val="envelope return"/>
    <w:basedOn w:val="a5"/>
    <w:rsid w:val="00491CAC"/>
    <w:pPr>
      <w:spacing w:line="360" w:lineRule="auto"/>
      <w:ind w:left="1080" w:firstLine="709"/>
      <w:jc w:val="both"/>
    </w:pPr>
    <w:rPr>
      <w:rFonts w:ascii="Arial" w:eastAsia="Times New Roman" w:hAnsi="Arial" w:cs="Arial"/>
      <w:spacing w:val="-5"/>
      <w:lang w:eastAsia="en-US"/>
    </w:rPr>
  </w:style>
  <w:style w:type="character" w:styleId="HTML7">
    <w:name w:val="HTML Definition"/>
    <w:rsid w:val="00491CAC"/>
    <w:rPr>
      <w:i/>
      <w:iCs/>
      <w:lang w:val="ru-RU"/>
    </w:rPr>
  </w:style>
  <w:style w:type="character" w:styleId="HTML8">
    <w:name w:val="HTML Variable"/>
    <w:rsid w:val="00491CAC"/>
    <w:rPr>
      <w:i/>
      <w:iCs/>
      <w:lang w:val="ru-RU"/>
    </w:rPr>
  </w:style>
  <w:style w:type="character" w:styleId="HTML9">
    <w:name w:val="HTML Typewriter"/>
    <w:rsid w:val="00491CAC"/>
    <w:rPr>
      <w:rFonts w:ascii="Courier New" w:hAnsi="Courier New" w:cs="Courier New"/>
      <w:sz w:val="20"/>
      <w:szCs w:val="20"/>
      <w:lang w:val="ru-RU"/>
    </w:rPr>
  </w:style>
  <w:style w:type="paragraph" w:styleId="afffffff7">
    <w:name w:val="Signature"/>
    <w:basedOn w:val="a5"/>
    <w:link w:val="afffffff8"/>
    <w:rsid w:val="00491CAC"/>
    <w:pPr>
      <w:spacing w:line="360" w:lineRule="auto"/>
      <w:ind w:left="4252" w:firstLine="709"/>
      <w:jc w:val="both"/>
    </w:pPr>
    <w:rPr>
      <w:rFonts w:ascii="Arial" w:eastAsia="Times New Roman" w:hAnsi="Arial"/>
      <w:spacing w:val="-5"/>
      <w:lang w:val="x-none" w:eastAsia="en-US"/>
    </w:rPr>
  </w:style>
  <w:style w:type="character" w:customStyle="1" w:styleId="afffffff8">
    <w:name w:val="Подпись Знак"/>
    <w:link w:val="afffffff7"/>
    <w:rsid w:val="00491CAC"/>
    <w:rPr>
      <w:rFonts w:ascii="Arial" w:hAnsi="Arial"/>
      <w:spacing w:val="-5"/>
      <w:lang w:val="x-none" w:eastAsia="en-US"/>
    </w:rPr>
  </w:style>
  <w:style w:type="paragraph" w:styleId="afffffff9">
    <w:name w:val="Salutation"/>
    <w:basedOn w:val="a5"/>
    <w:next w:val="a5"/>
    <w:link w:val="afffffffa"/>
    <w:rsid w:val="00491CAC"/>
    <w:pPr>
      <w:spacing w:line="360" w:lineRule="auto"/>
      <w:ind w:left="1080" w:firstLine="709"/>
      <w:jc w:val="both"/>
    </w:pPr>
    <w:rPr>
      <w:rFonts w:ascii="Arial" w:eastAsia="Times New Roman" w:hAnsi="Arial"/>
      <w:spacing w:val="-5"/>
      <w:lang w:val="x-none" w:eastAsia="en-US"/>
    </w:rPr>
  </w:style>
  <w:style w:type="character" w:customStyle="1" w:styleId="afffffffa">
    <w:name w:val="Приветствие Знак"/>
    <w:link w:val="afffffff9"/>
    <w:rsid w:val="00491CAC"/>
    <w:rPr>
      <w:rFonts w:ascii="Arial" w:hAnsi="Arial"/>
      <w:spacing w:val="-5"/>
      <w:lang w:val="x-none" w:eastAsia="en-US"/>
    </w:rPr>
  </w:style>
  <w:style w:type="paragraph" w:styleId="afffffffb">
    <w:name w:val="Closing"/>
    <w:basedOn w:val="a5"/>
    <w:link w:val="afffffffc"/>
    <w:rsid w:val="00491CAC"/>
    <w:pPr>
      <w:spacing w:line="360" w:lineRule="auto"/>
      <w:ind w:left="4252" w:firstLine="709"/>
      <w:jc w:val="both"/>
    </w:pPr>
    <w:rPr>
      <w:rFonts w:ascii="Arial" w:eastAsia="Times New Roman" w:hAnsi="Arial"/>
      <w:spacing w:val="-5"/>
      <w:lang w:val="x-none" w:eastAsia="en-US"/>
    </w:rPr>
  </w:style>
  <w:style w:type="character" w:customStyle="1" w:styleId="afffffffc">
    <w:name w:val="Прощание Знак"/>
    <w:link w:val="afffffffb"/>
    <w:rsid w:val="00491CAC"/>
    <w:rPr>
      <w:rFonts w:ascii="Arial" w:hAnsi="Arial"/>
      <w:spacing w:val="-5"/>
      <w:lang w:val="x-none" w:eastAsia="en-US"/>
    </w:rPr>
  </w:style>
  <w:style w:type="paragraph" w:styleId="afffffffd">
    <w:name w:val="Plain Text"/>
    <w:aliases w:val="Знак Знак Знак2,Знак1 Знак Знак,Знак Знак Знак Знак,Знак1 Знак Знак Знак Знак Знак,Знак1 Знак Знак Знак Знак Знак Знак,Знак1 Знак Знак Знак Знак Знак Знак Знак Знак,Знак5 Знак Знак,Знак1 Знак"/>
    <w:basedOn w:val="a5"/>
    <w:link w:val="afffffffe"/>
    <w:rsid w:val="00491CAC"/>
    <w:pPr>
      <w:spacing w:line="360" w:lineRule="auto"/>
      <w:ind w:left="1080" w:firstLine="709"/>
      <w:jc w:val="both"/>
    </w:pPr>
    <w:rPr>
      <w:rFonts w:ascii="Courier New" w:eastAsia="Times New Roman" w:hAnsi="Courier New"/>
      <w:spacing w:val="-5"/>
      <w:lang w:val="x-none" w:eastAsia="en-US"/>
    </w:rPr>
  </w:style>
  <w:style w:type="character" w:customStyle="1" w:styleId="afffffffe">
    <w:name w:val="Текст Знак"/>
    <w:aliases w:val="Знак Знак Знак2 Знак,Знак1 Знак Знак Знак1,Знак Знак Знак Знак Знак,Знак1 Знак Знак Знак Знак Знак Знак1,Знак1 Знак Знак Знак Знак Знак Знак Знак,Знак1 Знак Знак Знак Знак Знак Знак Знак Знак Знак,Знак5 Знак Знак Знак,Знак1 Знак Знак1"/>
    <w:link w:val="afffffffd"/>
    <w:rsid w:val="00491CAC"/>
    <w:rPr>
      <w:rFonts w:ascii="Courier New" w:hAnsi="Courier New"/>
      <w:spacing w:val="-5"/>
      <w:lang w:val="x-none" w:eastAsia="en-US"/>
    </w:rPr>
  </w:style>
  <w:style w:type="character" w:styleId="HTMLa">
    <w:name w:val="HTML Cite"/>
    <w:rsid w:val="00491CAC"/>
    <w:rPr>
      <w:i/>
      <w:iCs/>
      <w:lang w:val="ru-RU"/>
    </w:rPr>
  </w:style>
  <w:style w:type="paragraph" w:styleId="affffffff">
    <w:name w:val="E-mail Signature"/>
    <w:basedOn w:val="a5"/>
    <w:link w:val="affffffff0"/>
    <w:rsid w:val="00491CAC"/>
    <w:pPr>
      <w:spacing w:line="360" w:lineRule="auto"/>
      <w:ind w:left="1080" w:firstLine="709"/>
      <w:jc w:val="both"/>
    </w:pPr>
    <w:rPr>
      <w:rFonts w:ascii="Arial" w:eastAsia="Times New Roman" w:hAnsi="Arial"/>
      <w:spacing w:val="-5"/>
      <w:lang w:val="x-none" w:eastAsia="en-US"/>
    </w:rPr>
  </w:style>
  <w:style w:type="character" w:customStyle="1" w:styleId="affffffff0">
    <w:name w:val="Электронная подпись Знак"/>
    <w:link w:val="affffffff"/>
    <w:rsid w:val="00491CAC"/>
    <w:rPr>
      <w:rFonts w:ascii="Arial" w:hAnsi="Arial"/>
      <w:spacing w:val="-5"/>
      <w:lang w:val="x-none" w:eastAsia="en-US"/>
    </w:rPr>
  </w:style>
  <w:style w:type="table" w:styleId="-1">
    <w:name w:val="Table Web 1"/>
    <w:basedOn w:val="a7"/>
    <w:rsid w:val="00491CA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491CA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491CA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1">
    <w:name w:val="Table Elegant"/>
    <w:basedOn w:val="a7"/>
    <w:rsid w:val="00491CA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0">
    <w:name w:val="Table Subtle 1"/>
    <w:basedOn w:val="a7"/>
    <w:rsid w:val="00491CA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7"/>
    <w:rsid w:val="00491CA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7"/>
    <w:rsid w:val="00491CA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lassic 2"/>
    <w:basedOn w:val="a7"/>
    <w:rsid w:val="00491CA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
    <w:name w:val="Table Classic 3"/>
    <w:basedOn w:val="a7"/>
    <w:rsid w:val="00491CA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7"/>
    <w:rsid w:val="00491CA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2">
    <w:name w:val="Table 3D effects 1"/>
    <w:basedOn w:val="a7"/>
    <w:rsid w:val="00491CA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7"/>
    <w:rsid w:val="00491CA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7"/>
    <w:rsid w:val="00491CA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3">
    <w:name w:val="Table Simple 1"/>
    <w:basedOn w:val="a7"/>
    <w:rsid w:val="00491CA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7"/>
    <w:rsid w:val="00491CA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7"/>
    <w:rsid w:val="00491CA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4">
    <w:name w:val="Table Grid 1"/>
    <w:basedOn w:val="a7"/>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
    <w:name w:val="Table Grid 2"/>
    <w:basedOn w:val="a7"/>
    <w:rsid w:val="00491CA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7"/>
    <w:rsid w:val="00491CA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7"/>
    <w:rsid w:val="00491CA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
    <w:name w:val="Table Grid 5"/>
    <w:basedOn w:val="a7"/>
    <w:rsid w:val="00491CA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a">
    <w:name w:val="Table Grid 6"/>
    <w:basedOn w:val="a7"/>
    <w:rsid w:val="00491CA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7"/>
    <w:rsid w:val="00491CA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c">
    <w:name w:val="Table Grid 8"/>
    <w:basedOn w:val="a7"/>
    <w:rsid w:val="00491CA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2">
    <w:name w:val="Table Contemporary"/>
    <w:basedOn w:val="a7"/>
    <w:rsid w:val="00491CA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7"/>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3">
    <w:name w:val="Outline List 3"/>
    <w:basedOn w:val="a8"/>
    <w:rsid w:val="00491CAC"/>
    <w:pPr>
      <w:numPr>
        <w:numId w:val="14"/>
      </w:numPr>
    </w:pPr>
  </w:style>
  <w:style w:type="table" w:styleId="1ff5">
    <w:name w:val="Table Columns 1"/>
    <w:basedOn w:val="a7"/>
    <w:rsid w:val="00491CA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olumns 2"/>
    <w:basedOn w:val="a7"/>
    <w:rsid w:val="00491CA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7"/>
    <w:rsid w:val="00491CA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0">
    <w:name w:val="Table Columns 4"/>
    <w:basedOn w:val="a7"/>
    <w:rsid w:val="00491CA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7"/>
    <w:rsid w:val="00491CA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491CA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491CA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491CA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491CA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491CA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491CA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491CA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491C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4">
    <w:name w:val="Table Theme"/>
    <w:basedOn w:val="a7"/>
    <w:rsid w:val="0049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6">
    <w:name w:val="Table Colorful 1"/>
    <w:basedOn w:val="a7"/>
    <w:rsid w:val="00491CA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1">
    <w:name w:val="Table Colorful 2"/>
    <w:basedOn w:val="a7"/>
    <w:rsid w:val="00491CA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4">
    <w:name w:val="Table Colorful 3"/>
    <w:basedOn w:val="a7"/>
    <w:rsid w:val="00491CA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7"/>
    <w:uiPriority w:val="64"/>
    <w:rsid w:val="00491CAC"/>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f5">
    <w:name w:val="Îáû÷íûé"/>
    <w:rsid w:val="00491CAC"/>
    <w:rPr>
      <w:sz w:val="28"/>
    </w:rPr>
  </w:style>
  <w:style w:type="paragraph" w:customStyle="1" w:styleId="S2">
    <w:name w:val="S_Обычный"/>
    <w:basedOn w:val="a5"/>
    <w:link w:val="S3"/>
    <w:qFormat/>
    <w:rsid w:val="00491CAC"/>
    <w:pPr>
      <w:spacing w:before="120" w:after="60"/>
      <w:ind w:firstLine="567"/>
      <w:jc w:val="both"/>
    </w:pPr>
    <w:rPr>
      <w:rFonts w:eastAsia="Times New Roman"/>
      <w:sz w:val="24"/>
      <w:szCs w:val="24"/>
      <w:lang w:val="x-none" w:eastAsia="ar-SA"/>
    </w:rPr>
  </w:style>
  <w:style w:type="character" w:customStyle="1" w:styleId="S3">
    <w:name w:val="S_Обычный Знак"/>
    <w:link w:val="S2"/>
    <w:rsid w:val="00491CAC"/>
    <w:rPr>
      <w:sz w:val="24"/>
      <w:szCs w:val="24"/>
      <w:lang w:val="x-none" w:eastAsia="ar-SA"/>
    </w:rPr>
  </w:style>
  <w:style w:type="paragraph" w:customStyle="1" w:styleId="S4">
    <w:name w:val="S_Титульный"/>
    <w:basedOn w:val="a5"/>
    <w:rsid w:val="00491CAC"/>
    <w:pPr>
      <w:spacing w:line="360" w:lineRule="auto"/>
      <w:ind w:left="3240"/>
      <w:jc w:val="right"/>
    </w:pPr>
    <w:rPr>
      <w:rFonts w:eastAsia="Times New Roman"/>
      <w:b/>
      <w:sz w:val="32"/>
      <w:szCs w:val="32"/>
      <w:lang w:eastAsia="ru-RU"/>
    </w:rPr>
  </w:style>
  <w:style w:type="paragraph" w:customStyle="1" w:styleId="affffffff6">
    <w:name w:val="ТЕКСТ ГРАД"/>
    <w:basedOn w:val="a5"/>
    <w:link w:val="affffffff7"/>
    <w:qFormat/>
    <w:rsid w:val="00491CAC"/>
    <w:pPr>
      <w:spacing w:line="360" w:lineRule="auto"/>
      <w:ind w:firstLine="709"/>
      <w:jc w:val="both"/>
    </w:pPr>
    <w:rPr>
      <w:rFonts w:eastAsia="Times New Roman"/>
      <w:sz w:val="24"/>
      <w:szCs w:val="24"/>
      <w:lang w:val="x-none" w:eastAsia="x-none"/>
    </w:rPr>
  </w:style>
  <w:style w:type="character" w:customStyle="1" w:styleId="affffffff7">
    <w:name w:val="ТЕКСТ ГРАД Знак"/>
    <w:link w:val="affffffff6"/>
    <w:rsid w:val="00491CAC"/>
    <w:rPr>
      <w:sz w:val="24"/>
      <w:szCs w:val="24"/>
      <w:lang w:val="x-none" w:eastAsia="x-none"/>
    </w:rPr>
  </w:style>
  <w:style w:type="paragraph" w:customStyle="1" w:styleId="affffffff8">
    <w:name w:val="ООО  «Институт Территориального Планирования"/>
    <w:basedOn w:val="a5"/>
    <w:link w:val="affffffff9"/>
    <w:qFormat/>
    <w:rsid w:val="00491CAC"/>
    <w:pPr>
      <w:spacing w:line="360" w:lineRule="auto"/>
      <w:ind w:left="709"/>
      <w:jc w:val="right"/>
    </w:pPr>
    <w:rPr>
      <w:rFonts w:eastAsia="Times New Roman"/>
      <w:sz w:val="24"/>
      <w:szCs w:val="24"/>
      <w:lang w:val="x-none" w:eastAsia="x-none"/>
    </w:rPr>
  </w:style>
  <w:style w:type="character" w:customStyle="1" w:styleId="affffffff9">
    <w:name w:val="ООО  «Институт Территориального Планирования Знак"/>
    <w:link w:val="affffffff8"/>
    <w:rsid w:val="00491CAC"/>
    <w:rPr>
      <w:sz w:val="24"/>
      <w:szCs w:val="24"/>
      <w:lang w:val="x-none" w:eastAsia="x-none"/>
    </w:rPr>
  </w:style>
  <w:style w:type="paragraph" w:customStyle="1" w:styleId="S5">
    <w:name w:val="S_Обычный в таблице"/>
    <w:basedOn w:val="a5"/>
    <w:link w:val="S6"/>
    <w:rsid w:val="00491CAC"/>
    <w:pPr>
      <w:spacing w:line="360" w:lineRule="auto"/>
      <w:jc w:val="center"/>
    </w:pPr>
    <w:rPr>
      <w:rFonts w:eastAsia="Times New Roman"/>
      <w:sz w:val="24"/>
      <w:szCs w:val="24"/>
      <w:lang w:val="x-none" w:eastAsia="x-none"/>
    </w:rPr>
  </w:style>
  <w:style w:type="character" w:customStyle="1" w:styleId="S6">
    <w:name w:val="S_Обычный в таблице Знак"/>
    <w:link w:val="S5"/>
    <w:rsid w:val="00491CAC"/>
    <w:rPr>
      <w:sz w:val="24"/>
      <w:szCs w:val="24"/>
      <w:lang w:val="x-none" w:eastAsia="x-none"/>
    </w:rPr>
  </w:style>
  <w:style w:type="paragraph" w:customStyle="1" w:styleId="S11">
    <w:name w:val="S_Заголовок 1"/>
    <w:basedOn w:val="a5"/>
    <w:autoRedefine/>
    <w:qFormat/>
    <w:rsid w:val="00491CAC"/>
    <w:pPr>
      <w:pageBreakBefore/>
      <w:spacing w:line="360" w:lineRule="auto"/>
      <w:ind w:left="1077"/>
      <w:jc w:val="center"/>
    </w:pPr>
    <w:rPr>
      <w:rFonts w:eastAsia="Times New Roman"/>
      <w:b/>
      <w:caps/>
      <w:sz w:val="24"/>
      <w:szCs w:val="24"/>
      <w:lang w:eastAsia="ru-RU"/>
    </w:rPr>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7"/>
    <w:locked/>
    <w:rsid w:val="00491CAC"/>
    <w:rPr>
      <w:b/>
      <w:bCs/>
      <w:sz w:val="26"/>
      <w:szCs w:val="26"/>
    </w:rPr>
  </w:style>
  <w:style w:type="character" w:customStyle="1" w:styleId="afb">
    <w:name w:val="Абзац списка Знак"/>
    <w:link w:val="afa"/>
    <w:uiPriority w:val="34"/>
    <w:locked/>
    <w:rsid w:val="00491CAC"/>
    <w:rPr>
      <w:rFonts w:ascii="Calibri" w:hAnsi="Calibri"/>
      <w:sz w:val="22"/>
      <w:szCs w:val="22"/>
    </w:rPr>
  </w:style>
  <w:style w:type="paragraph" w:styleId="affffffffa">
    <w:name w:val="table of figures"/>
    <w:basedOn w:val="a5"/>
    <w:next w:val="a5"/>
    <w:rsid w:val="00491CAC"/>
    <w:rPr>
      <w:rFonts w:eastAsia="Times New Roman"/>
      <w:sz w:val="24"/>
      <w:szCs w:val="24"/>
      <w:lang w:eastAsia="ru-RU"/>
    </w:rPr>
  </w:style>
  <w:style w:type="paragraph" w:styleId="affffffffb">
    <w:name w:val="Bibliography"/>
    <w:basedOn w:val="a5"/>
    <w:next w:val="a5"/>
    <w:uiPriority w:val="37"/>
    <w:semiHidden/>
    <w:unhideWhenUsed/>
    <w:rsid w:val="00491CAC"/>
    <w:rPr>
      <w:rFonts w:eastAsia="Times New Roman"/>
      <w:sz w:val="24"/>
      <w:szCs w:val="24"/>
      <w:lang w:eastAsia="ru-RU"/>
    </w:rPr>
  </w:style>
  <w:style w:type="paragraph" w:styleId="affffffffc">
    <w:name w:val="table of authorities"/>
    <w:basedOn w:val="a5"/>
    <w:next w:val="a5"/>
    <w:rsid w:val="00491CAC"/>
    <w:pPr>
      <w:ind w:left="240" w:hanging="240"/>
    </w:pPr>
    <w:rPr>
      <w:rFonts w:eastAsia="Times New Roman"/>
      <w:sz w:val="24"/>
      <w:szCs w:val="24"/>
      <w:lang w:eastAsia="ru-RU"/>
    </w:rPr>
  </w:style>
  <w:style w:type="paragraph" w:styleId="affffffffd">
    <w:name w:val="macro"/>
    <w:link w:val="affffffffe"/>
    <w:rsid w:val="00491CA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fe">
    <w:name w:val="Текст макроса Знак"/>
    <w:link w:val="affffffffd"/>
    <w:rsid w:val="00491CAC"/>
    <w:rPr>
      <w:rFonts w:ascii="Courier New" w:hAnsi="Courier New" w:cs="Courier New"/>
    </w:rPr>
  </w:style>
  <w:style w:type="paragraph" w:styleId="1ff7">
    <w:name w:val="index 1"/>
    <w:basedOn w:val="a5"/>
    <w:next w:val="a5"/>
    <w:autoRedefine/>
    <w:rsid w:val="00491CAC"/>
    <w:pPr>
      <w:ind w:left="240" w:hanging="240"/>
    </w:pPr>
    <w:rPr>
      <w:rFonts w:eastAsia="Times New Roman"/>
      <w:sz w:val="24"/>
      <w:szCs w:val="24"/>
      <w:lang w:eastAsia="ru-RU"/>
    </w:rPr>
  </w:style>
  <w:style w:type="paragraph" w:styleId="afffffffff">
    <w:name w:val="index heading"/>
    <w:basedOn w:val="a5"/>
    <w:next w:val="1ff7"/>
    <w:rsid w:val="00491CAC"/>
    <w:rPr>
      <w:rFonts w:ascii="Cambria" w:eastAsia="Times New Roman" w:hAnsi="Cambria"/>
      <w:b/>
      <w:bCs/>
      <w:sz w:val="24"/>
      <w:szCs w:val="24"/>
      <w:lang w:eastAsia="ru-RU"/>
    </w:rPr>
  </w:style>
  <w:style w:type="paragraph" w:styleId="2ff2">
    <w:name w:val="index 2"/>
    <w:basedOn w:val="a5"/>
    <w:next w:val="a5"/>
    <w:autoRedefine/>
    <w:rsid w:val="00491CAC"/>
    <w:pPr>
      <w:ind w:left="480" w:hanging="240"/>
    </w:pPr>
    <w:rPr>
      <w:rFonts w:eastAsia="Times New Roman"/>
      <w:sz w:val="24"/>
      <w:szCs w:val="24"/>
      <w:lang w:eastAsia="ru-RU"/>
    </w:rPr>
  </w:style>
  <w:style w:type="paragraph" w:styleId="3f5">
    <w:name w:val="index 3"/>
    <w:basedOn w:val="a5"/>
    <w:next w:val="a5"/>
    <w:autoRedefine/>
    <w:rsid w:val="00491CAC"/>
    <w:pPr>
      <w:ind w:left="720" w:hanging="240"/>
    </w:pPr>
    <w:rPr>
      <w:rFonts w:eastAsia="Times New Roman"/>
      <w:sz w:val="24"/>
      <w:szCs w:val="24"/>
      <w:lang w:eastAsia="ru-RU"/>
    </w:rPr>
  </w:style>
  <w:style w:type="paragraph" w:styleId="4f1">
    <w:name w:val="index 4"/>
    <w:basedOn w:val="a5"/>
    <w:next w:val="a5"/>
    <w:autoRedefine/>
    <w:rsid w:val="00491CAC"/>
    <w:pPr>
      <w:ind w:left="960" w:hanging="240"/>
    </w:pPr>
    <w:rPr>
      <w:rFonts w:eastAsia="Times New Roman"/>
      <w:sz w:val="24"/>
      <w:szCs w:val="24"/>
      <w:lang w:eastAsia="ru-RU"/>
    </w:rPr>
  </w:style>
  <w:style w:type="paragraph" w:styleId="5f1">
    <w:name w:val="index 5"/>
    <w:basedOn w:val="a5"/>
    <w:next w:val="a5"/>
    <w:autoRedefine/>
    <w:rsid w:val="00491CAC"/>
    <w:pPr>
      <w:ind w:left="1200" w:hanging="240"/>
    </w:pPr>
    <w:rPr>
      <w:rFonts w:eastAsia="Times New Roman"/>
      <w:sz w:val="24"/>
      <w:szCs w:val="24"/>
      <w:lang w:eastAsia="ru-RU"/>
    </w:rPr>
  </w:style>
  <w:style w:type="paragraph" w:styleId="6b">
    <w:name w:val="index 6"/>
    <w:basedOn w:val="a5"/>
    <w:next w:val="a5"/>
    <w:autoRedefine/>
    <w:rsid w:val="00491CAC"/>
    <w:pPr>
      <w:ind w:left="1440" w:hanging="240"/>
    </w:pPr>
    <w:rPr>
      <w:rFonts w:eastAsia="Times New Roman"/>
      <w:sz w:val="24"/>
      <w:szCs w:val="24"/>
      <w:lang w:eastAsia="ru-RU"/>
    </w:rPr>
  </w:style>
  <w:style w:type="paragraph" w:styleId="7b">
    <w:name w:val="index 7"/>
    <w:basedOn w:val="a5"/>
    <w:next w:val="a5"/>
    <w:autoRedefine/>
    <w:rsid w:val="00491CAC"/>
    <w:pPr>
      <w:ind w:left="1680" w:hanging="240"/>
    </w:pPr>
    <w:rPr>
      <w:rFonts w:eastAsia="Times New Roman"/>
      <w:sz w:val="24"/>
      <w:szCs w:val="24"/>
      <w:lang w:eastAsia="ru-RU"/>
    </w:rPr>
  </w:style>
  <w:style w:type="paragraph" w:styleId="8d">
    <w:name w:val="index 8"/>
    <w:basedOn w:val="a5"/>
    <w:next w:val="a5"/>
    <w:autoRedefine/>
    <w:rsid w:val="00491CAC"/>
    <w:pPr>
      <w:ind w:left="1920" w:hanging="240"/>
    </w:pPr>
    <w:rPr>
      <w:rFonts w:eastAsia="Times New Roman"/>
      <w:sz w:val="24"/>
      <w:szCs w:val="24"/>
      <w:lang w:eastAsia="ru-RU"/>
    </w:rPr>
  </w:style>
  <w:style w:type="paragraph" w:styleId="9a">
    <w:name w:val="index 9"/>
    <w:basedOn w:val="a5"/>
    <w:next w:val="a5"/>
    <w:autoRedefine/>
    <w:rsid w:val="00491CAC"/>
    <w:pPr>
      <w:ind w:left="2160" w:hanging="240"/>
    </w:pPr>
    <w:rPr>
      <w:rFonts w:eastAsia="Times New Roman"/>
      <w:sz w:val="24"/>
      <w:szCs w:val="24"/>
      <w:lang w:eastAsia="ru-RU"/>
    </w:rPr>
  </w:style>
  <w:style w:type="paragraph" w:customStyle="1" w:styleId="FooterOdd">
    <w:name w:val="Footer Odd"/>
    <w:basedOn w:val="a5"/>
    <w:qFormat/>
    <w:rsid w:val="00491CAC"/>
    <w:pPr>
      <w:pBdr>
        <w:top w:val="single" w:sz="4" w:space="1" w:color="4F81BD"/>
      </w:pBdr>
      <w:spacing w:after="180" w:line="264" w:lineRule="auto"/>
      <w:jc w:val="right"/>
    </w:pPr>
    <w:rPr>
      <w:rFonts w:ascii="Calibri" w:eastAsia="Times New Roman" w:hAnsi="Calibri"/>
      <w:color w:val="1F497D"/>
      <w:szCs w:val="23"/>
    </w:rPr>
  </w:style>
  <w:style w:type="paragraph" w:customStyle="1" w:styleId="HeaderOdd">
    <w:name w:val="Header Odd"/>
    <w:basedOn w:val="afff9"/>
    <w:qFormat/>
    <w:rsid w:val="00491CAC"/>
    <w:pPr>
      <w:pBdr>
        <w:bottom w:val="single" w:sz="4" w:space="1" w:color="4F81BD"/>
      </w:pBdr>
      <w:jc w:val="right"/>
    </w:pPr>
    <w:rPr>
      <w:rFonts w:eastAsia="Times New Roman"/>
      <w:b/>
      <w:bCs/>
      <w:color w:val="1F497D"/>
      <w:sz w:val="20"/>
      <w:szCs w:val="23"/>
      <w:lang w:eastAsia="ja-JP"/>
    </w:rPr>
  </w:style>
  <w:style w:type="character" w:customStyle="1" w:styleId="11a">
    <w:name w:val="Заголовок 1 Знак1"/>
    <w:aliases w:val="Заголовок 1 Знак Знак Знак2,Заголовок 1 Знак Знак Знак Знак1,Заголовок 1-1 Знак1"/>
    <w:rsid w:val="00491CAC"/>
    <w:rPr>
      <w:rFonts w:ascii="Cambria" w:eastAsia="Times New Roman" w:hAnsi="Cambria" w:cs="Times New Roman"/>
      <w:b/>
      <w:bCs/>
      <w:color w:val="365F91"/>
      <w:sz w:val="28"/>
      <w:szCs w:val="28"/>
    </w:rPr>
  </w:style>
  <w:style w:type="character" w:customStyle="1" w:styleId="1ff8">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491CAC"/>
  </w:style>
  <w:style w:type="character" w:customStyle="1" w:styleId="1ff9">
    <w:name w:val="Нижний колонтитул Знак1"/>
    <w:aliases w:val="Знак Знак2,Знак6 Знак1"/>
    <w:semiHidden/>
    <w:rsid w:val="00491CAC"/>
    <w:rPr>
      <w:sz w:val="24"/>
      <w:szCs w:val="24"/>
    </w:rPr>
  </w:style>
  <w:style w:type="character" w:customStyle="1" w:styleId="215">
    <w:name w:val="Основной текст 2 Знак1"/>
    <w:aliases w:val="Знак1 Знак1"/>
    <w:rsid w:val="00491CAC"/>
    <w:rPr>
      <w:sz w:val="24"/>
      <w:szCs w:val="24"/>
    </w:rPr>
  </w:style>
  <w:style w:type="character" w:customStyle="1" w:styleId="1ffa">
    <w:name w:val="Текст выноски Знак1"/>
    <w:aliases w:val="Знак5 Знак1"/>
    <w:uiPriority w:val="99"/>
    <w:semiHidden/>
    <w:rsid w:val="00491CAC"/>
    <w:rPr>
      <w:rFonts w:ascii="Tahoma" w:hAnsi="Tahoma" w:cs="Tahoma"/>
      <w:sz w:val="16"/>
      <w:szCs w:val="16"/>
    </w:rPr>
  </w:style>
  <w:style w:type="paragraph" w:customStyle="1" w:styleId="S20">
    <w:name w:val="S_Заголовок 2"/>
    <w:basedOn w:val="20"/>
    <w:rsid w:val="00491CAC"/>
    <w:pPr>
      <w:keepNext w:val="0"/>
      <w:numPr>
        <w:numId w:val="0"/>
      </w:numPr>
      <w:tabs>
        <w:tab w:val="num" w:pos="360"/>
      </w:tabs>
      <w:spacing w:before="0" w:after="0" w:line="360" w:lineRule="auto"/>
      <w:ind w:left="360" w:hanging="360"/>
      <w:jc w:val="both"/>
    </w:pPr>
    <w:rPr>
      <w:rFonts w:ascii="Times New Roman" w:eastAsia="Times New Roman" w:hAnsi="Times New Roman"/>
      <w:b/>
      <w:sz w:val="24"/>
      <w:szCs w:val="24"/>
      <w:lang w:eastAsia="x-none"/>
    </w:rPr>
  </w:style>
  <w:style w:type="paragraph" w:customStyle="1" w:styleId="S30">
    <w:name w:val="S_Заголовок 3"/>
    <w:basedOn w:val="3"/>
    <w:rsid w:val="00491CAC"/>
    <w:pPr>
      <w:keepNext w:val="0"/>
      <w:numPr>
        <w:ilvl w:val="0"/>
        <w:numId w:val="0"/>
      </w:numPr>
      <w:tabs>
        <w:tab w:val="num" w:pos="1430"/>
      </w:tabs>
      <w:spacing w:before="0" w:after="0" w:line="360" w:lineRule="auto"/>
      <w:ind w:left="1430" w:hanging="720"/>
      <w:jc w:val="left"/>
    </w:pPr>
    <w:rPr>
      <w:rFonts w:eastAsia="Times New Roman"/>
      <w:b w:val="0"/>
      <w:sz w:val="24"/>
      <w:szCs w:val="24"/>
      <w:u w:val="single"/>
      <w:lang w:eastAsia="x-none"/>
    </w:rPr>
  </w:style>
  <w:style w:type="paragraph" w:customStyle="1" w:styleId="S40">
    <w:name w:val="S_Заголовок 4"/>
    <w:basedOn w:val="40"/>
    <w:rsid w:val="00491CAC"/>
    <w:pPr>
      <w:keepNext w:val="0"/>
      <w:numPr>
        <w:ilvl w:val="0"/>
        <w:numId w:val="0"/>
      </w:numPr>
      <w:tabs>
        <w:tab w:val="num" w:pos="1800"/>
      </w:tabs>
      <w:spacing w:before="0" w:after="0"/>
      <w:ind w:left="1800" w:hanging="720"/>
      <w:jc w:val="left"/>
    </w:pPr>
    <w:rPr>
      <w:rFonts w:eastAsia="Times New Roman"/>
      <w:b w:val="0"/>
      <w:bCs w:val="0"/>
      <w:i/>
      <w:sz w:val="24"/>
      <w:szCs w:val="24"/>
      <w:lang w:eastAsia="x-none"/>
    </w:rPr>
  </w:style>
  <w:style w:type="paragraph" w:customStyle="1" w:styleId="S7">
    <w:name w:val="S_Маркированный"/>
    <w:basedOn w:val="affffff9"/>
    <w:autoRedefine/>
    <w:rsid w:val="00491CAC"/>
    <w:pPr>
      <w:spacing w:line="240" w:lineRule="auto"/>
      <w:ind w:left="0" w:firstLine="0"/>
      <w:contextualSpacing w:val="0"/>
      <w:jc w:val="left"/>
    </w:pPr>
    <w:rPr>
      <w:b/>
      <w:caps/>
      <w:w w:val="109"/>
      <w:sz w:val="20"/>
      <w:szCs w:val="20"/>
    </w:rPr>
  </w:style>
  <w:style w:type="paragraph" w:customStyle="1" w:styleId="S8">
    <w:name w:val="Стиль S_Маркированный + Междустр.интервал:  полуторный"/>
    <w:basedOn w:val="S7"/>
    <w:autoRedefine/>
    <w:rsid w:val="00491CAC"/>
    <w:pPr>
      <w:widowControl w:val="0"/>
      <w:tabs>
        <w:tab w:val="left" w:pos="900"/>
      </w:tabs>
      <w:autoSpaceDE w:val="0"/>
      <w:autoSpaceDN w:val="0"/>
      <w:adjustRightInd w:val="0"/>
      <w:ind w:left="284"/>
      <w:jc w:val="both"/>
    </w:pPr>
    <w:rPr>
      <w:b w:val="0"/>
      <w:caps w:val="0"/>
      <w:w w:val="100"/>
    </w:rPr>
  </w:style>
  <w:style w:type="paragraph" w:customStyle="1" w:styleId="S">
    <w:name w:val="S_рисунок"/>
    <w:basedOn w:val="a5"/>
    <w:rsid w:val="00491CAC"/>
    <w:pPr>
      <w:numPr>
        <w:numId w:val="15"/>
      </w:numPr>
      <w:tabs>
        <w:tab w:val="clear" w:pos="2149"/>
        <w:tab w:val="num" w:pos="1069"/>
      </w:tabs>
      <w:spacing w:line="360" w:lineRule="auto"/>
      <w:ind w:left="1069"/>
      <w:jc w:val="right"/>
    </w:pPr>
    <w:rPr>
      <w:rFonts w:eastAsia="Times New Roman"/>
      <w:sz w:val="24"/>
      <w:szCs w:val="24"/>
      <w:lang w:eastAsia="ru-RU"/>
    </w:rPr>
  </w:style>
  <w:style w:type="paragraph" w:customStyle="1" w:styleId="-S">
    <w:name w:val="- S_Маркированный"/>
    <w:basedOn w:val="a5"/>
    <w:autoRedefine/>
    <w:qFormat/>
    <w:rsid w:val="00491CAC"/>
    <w:pPr>
      <w:ind w:left="284"/>
    </w:pPr>
    <w:rPr>
      <w:rFonts w:eastAsia="Times New Roman"/>
      <w:b/>
      <w:color w:val="76923C"/>
      <w:sz w:val="24"/>
      <w:szCs w:val="24"/>
      <w:lang w:eastAsia="ru-RU"/>
    </w:rPr>
  </w:style>
  <w:style w:type="paragraph" w:customStyle="1" w:styleId="S9">
    <w:name w:val="S_Маркированный+Обычный"/>
    <w:basedOn w:val="affffff9"/>
    <w:autoRedefine/>
    <w:rsid w:val="00491CAC"/>
    <w:pPr>
      <w:ind w:left="0" w:firstLine="0"/>
      <w:contextualSpacing w:val="0"/>
      <w:jc w:val="center"/>
    </w:pPr>
    <w:rPr>
      <w:w w:val="109"/>
    </w:rPr>
  </w:style>
  <w:style w:type="paragraph" w:customStyle="1" w:styleId="Sa">
    <w:name w:val="S_Обычный Знак Знак Знак Знак"/>
    <w:basedOn w:val="a5"/>
    <w:link w:val="Sb"/>
    <w:rsid w:val="00491CAC"/>
    <w:pPr>
      <w:spacing w:line="360" w:lineRule="auto"/>
      <w:ind w:firstLine="709"/>
      <w:jc w:val="both"/>
    </w:pPr>
    <w:rPr>
      <w:rFonts w:eastAsia="Times New Roman"/>
      <w:sz w:val="24"/>
      <w:szCs w:val="24"/>
      <w:lang w:val="x-none" w:eastAsia="x-none"/>
    </w:rPr>
  </w:style>
  <w:style w:type="character" w:customStyle="1" w:styleId="Sb">
    <w:name w:val="S_Обычный Знак Знак Знак Знак Знак"/>
    <w:link w:val="Sa"/>
    <w:rsid w:val="00491CAC"/>
    <w:rPr>
      <w:sz w:val="24"/>
      <w:szCs w:val="24"/>
      <w:lang w:val="x-none" w:eastAsia="x-none"/>
    </w:rPr>
  </w:style>
  <w:style w:type="paragraph" w:customStyle="1" w:styleId="Sc">
    <w:name w:val="Стиль S_Маркированный+Обычный + Междустр.интервал:  полуторный"/>
    <w:basedOn w:val="S9"/>
    <w:autoRedefine/>
    <w:rsid w:val="00491CAC"/>
    <w:pPr>
      <w:tabs>
        <w:tab w:val="num" w:pos="851"/>
      </w:tabs>
      <w:ind w:firstLine="284"/>
      <w:jc w:val="left"/>
    </w:pPr>
    <w:rPr>
      <w:w w:val="100"/>
      <w:szCs w:val="20"/>
    </w:rPr>
  </w:style>
  <w:style w:type="paragraph" w:customStyle="1" w:styleId="Sd">
    <w:name w:val="S_Обычный_Жирный"/>
    <w:basedOn w:val="a5"/>
    <w:rsid w:val="00491CAC"/>
    <w:pPr>
      <w:spacing w:line="360" w:lineRule="auto"/>
      <w:ind w:firstLine="1259"/>
      <w:jc w:val="both"/>
    </w:pPr>
    <w:rPr>
      <w:rFonts w:eastAsia="Times New Roman"/>
      <w:sz w:val="24"/>
      <w:szCs w:val="24"/>
      <w:lang w:eastAsia="ru-RU"/>
    </w:rPr>
  </w:style>
  <w:style w:type="paragraph" w:customStyle="1" w:styleId="S21">
    <w:name w:val="Стиль S_Заголовок 2 + не полужирный"/>
    <w:basedOn w:val="S20"/>
    <w:autoRedefine/>
    <w:rsid w:val="00491CAC"/>
    <w:pPr>
      <w:tabs>
        <w:tab w:val="clear" w:pos="360"/>
      </w:tabs>
      <w:ind w:left="0" w:firstLine="0"/>
    </w:pPr>
  </w:style>
  <w:style w:type="paragraph" w:customStyle="1" w:styleId="S0">
    <w:name w:val="S_Маркированный+Обычеый"/>
    <w:basedOn w:val="affffff9"/>
    <w:autoRedefine/>
    <w:rsid w:val="00491CAC"/>
    <w:pPr>
      <w:numPr>
        <w:numId w:val="16"/>
      </w:numPr>
      <w:contextualSpacing w:val="0"/>
    </w:pPr>
    <w:rPr>
      <w:w w:val="109"/>
    </w:rPr>
  </w:style>
  <w:style w:type="numbering" w:customStyle="1" w:styleId="1270">
    <w:name w:val="Нет списка127"/>
    <w:next w:val="a8"/>
    <w:uiPriority w:val="99"/>
    <w:semiHidden/>
    <w:unhideWhenUsed/>
    <w:rsid w:val="00491CAC"/>
  </w:style>
  <w:style w:type="paragraph" w:customStyle="1" w:styleId="1ffb">
    <w:name w:val="Заголовок оглавления1"/>
    <w:basedOn w:val="13"/>
    <w:next w:val="a5"/>
    <w:uiPriority w:val="39"/>
    <w:qFormat/>
    <w:rsid w:val="00491CAC"/>
    <w:pPr>
      <w:keepLines/>
      <w:pageBreakBefore w:val="0"/>
      <w:tabs>
        <w:tab w:val="num" w:pos="935"/>
      </w:tabs>
      <w:spacing w:before="480" w:after="0"/>
      <w:ind w:left="935" w:hanging="432"/>
      <w:outlineLvl w:val="9"/>
    </w:pPr>
    <w:rPr>
      <w:rFonts w:ascii="Cambria" w:eastAsia="Times New Roman" w:hAnsi="Cambria"/>
      <w:b/>
      <w:bCs/>
      <w:caps w:val="0"/>
      <w:color w:val="365F91"/>
      <w:kern w:val="0"/>
      <w:sz w:val="28"/>
      <w:szCs w:val="28"/>
      <w:lang w:eastAsia="x-none"/>
    </w:rPr>
  </w:style>
  <w:style w:type="numbering" w:customStyle="1" w:styleId="1111111">
    <w:name w:val="1 / 1.1 / 1.1.11"/>
    <w:basedOn w:val="a8"/>
    <w:next w:val="111111"/>
    <w:rsid w:val="00491CAC"/>
    <w:pPr>
      <w:numPr>
        <w:numId w:val="9"/>
      </w:numPr>
    </w:pPr>
  </w:style>
  <w:style w:type="numbering" w:customStyle="1" w:styleId="1ai1">
    <w:name w:val="1 / a / i1"/>
    <w:basedOn w:val="a8"/>
    <w:next w:val="1ai"/>
    <w:rsid w:val="00491CAC"/>
    <w:pPr>
      <w:numPr>
        <w:numId w:val="10"/>
      </w:numPr>
    </w:pPr>
  </w:style>
  <w:style w:type="numbering" w:customStyle="1" w:styleId="1">
    <w:name w:val="Статья / Раздел1"/>
    <w:basedOn w:val="a8"/>
    <w:next w:val="a3"/>
    <w:rsid w:val="00491CAC"/>
    <w:pPr>
      <w:numPr>
        <w:numId w:val="13"/>
      </w:numPr>
    </w:pPr>
  </w:style>
  <w:style w:type="paragraph" w:customStyle="1" w:styleId="afffffffff0">
    <w:name w:val="Табличный_справа"/>
    <w:basedOn w:val="a5"/>
    <w:rsid w:val="00491CAC"/>
    <w:pPr>
      <w:jc w:val="right"/>
    </w:pPr>
    <w:rPr>
      <w:rFonts w:eastAsia="Times New Roman"/>
      <w:sz w:val="22"/>
      <w:szCs w:val="22"/>
      <w:lang w:eastAsia="ru-RU"/>
    </w:rPr>
  </w:style>
  <w:style w:type="paragraph" w:customStyle="1" w:styleId="2ff3">
    <w:name w:val="Обычный2"/>
    <w:rsid w:val="00491CAC"/>
    <w:pPr>
      <w:spacing w:before="100" w:after="100"/>
    </w:pPr>
    <w:rPr>
      <w:snapToGrid w:val="0"/>
      <w:sz w:val="24"/>
    </w:rPr>
  </w:style>
  <w:style w:type="character" w:customStyle="1" w:styleId="bodytext0">
    <w:name w:val="body text Знак"/>
    <w:rsid w:val="00491CAC"/>
    <w:rPr>
      <w:rFonts w:ascii="Arial" w:eastAsia="Times New Roman" w:hAnsi="Arial" w:cs="Times New Roman"/>
      <w:szCs w:val="24"/>
      <w:lang w:val="en-US" w:eastAsia="x-none"/>
    </w:rPr>
  </w:style>
  <w:style w:type="paragraph" w:customStyle="1" w:styleId="afffffffff1">
    <w:name w:val="Основной текст продолжение"/>
    <w:basedOn w:val="a5"/>
    <w:next w:val="afe"/>
    <w:link w:val="1ffc"/>
    <w:rsid w:val="00491CAC"/>
    <w:pPr>
      <w:spacing w:before="120"/>
      <w:ind w:firstLine="709"/>
      <w:jc w:val="both"/>
    </w:pPr>
    <w:rPr>
      <w:rFonts w:eastAsia="Times New Roman"/>
      <w:sz w:val="24"/>
      <w:lang w:val="x-none" w:eastAsia="x-none"/>
    </w:rPr>
  </w:style>
  <w:style w:type="numbering" w:customStyle="1" w:styleId="2010">
    <w:name w:val="Перечисление 2010"/>
    <w:rsid w:val="00491CAC"/>
    <w:pPr>
      <w:numPr>
        <w:numId w:val="17"/>
      </w:numPr>
    </w:pPr>
  </w:style>
  <w:style w:type="character" w:customStyle="1" w:styleId="1ffc">
    <w:name w:val="Основной текст продолжение Знак1"/>
    <w:link w:val="afffffffff1"/>
    <w:rsid w:val="00491CAC"/>
    <w:rPr>
      <w:sz w:val="24"/>
      <w:lang w:val="x-none" w:eastAsia="x-none"/>
    </w:rPr>
  </w:style>
  <w:style w:type="numbering" w:customStyle="1" w:styleId="2111">
    <w:name w:val="Нет списка211"/>
    <w:next w:val="a8"/>
    <w:uiPriority w:val="99"/>
    <w:semiHidden/>
    <w:unhideWhenUsed/>
    <w:rsid w:val="00491CAC"/>
  </w:style>
  <w:style w:type="table" w:customStyle="1" w:styleId="159">
    <w:name w:val="Сетка таблицы159"/>
    <w:basedOn w:val="a7"/>
    <w:next w:val="af5"/>
    <w:uiPriority w:val="39"/>
    <w:rsid w:val="0049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8"/>
    <w:next w:val="111111"/>
    <w:rsid w:val="00491CAC"/>
  </w:style>
  <w:style w:type="numbering" w:customStyle="1" w:styleId="1ai2">
    <w:name w:val="1 / a / i2"/>
    <w:basedOn w:val="a8"/>
    <w:next w:val="1ai"/>
    <w:rsid w:val="00491CAC"/>
    <w:pPr>
      <w:numPr>
        <w:numId w:val="11"/>
      </w:numPr>
    </w:pPr>
  </w:style>
  <w:style w:type="table" w:customStyle="1" w:styleId="-11">
    <w:name w:val="Веб-таблица 11"/>
    <w:basedOn w:val="a7"/>
    <w:next w:val="-1"/>
    <w:rsid w:val="00491CA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7"/>
    <w:next w:val="-2"/>
    <w:rsid w:val="00491CA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rsid w:val="00491CA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7"/>
    <w:next w:val="affffffff1"/>
    <w:rsid w:val="00491CA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7"/>
    <w:next w:val="1ff0"/>
    <w:rsid w:val="00491CA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Изящная таблица 21"/>
    <w:basedOn w:val="a7"/>
    <w:next w:val="2fb"/>
    <w:rsid w:val="00491CA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Классическая таблица 11"/>
    <w:basedOn w:val="a7"/>
    <w:next w:val="1ff1"/>
    <w:rsid w:val="00491CA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Классическая таблица 21"/>
    <w:basedOn w:val="a7"/>
    <w:next w:val="2fc"/>
    <w:rsid w:val="00491CA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7"/>
    <w:next w:val="3f"/>
    <w:rsid w:val="00491CA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7"/>
    <w:next w:val="4e"/>
    <w:rsid w:val="00491CA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Объемная таблица 11"/>
    <w:basedOn w:val="a7"/>
    <w:next w:val="1ff2"/>
    <w:rsid w:val="00491CA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8">
    <w:name w:val="Объемная таблица 21"/>
    <w:basedOn w:val="a7"/>
    <w:next w:val="2fd"/>
    <w:rsid w:val="00491CA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7"/>
    <w:next w:val="3f0"/>
    <w:rsid w:val="00491CA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Простая таблица 11"/>
    <w:basedOn w:val="a7"/>
    <w:next w:val="1ff3"/>
    <w:rsid w:val="00491CA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9">
    <w:name w:val="Простая таблица 21"/>
    <w:basedOn w:val="a7"/>
    <w:next w:val="2fe"/>
    <w:rsid w:val="00491CA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7"/>
    <w:next w:val="3f1"/>
    <w:rsid w:val="00491CA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
    <w:name w:val="Сетка таблицы 11"/>
    <w:basedOn w:val="a7"/>
    <w:next w:val="1ff4"/>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a">
    <w:name w:val="Сетка таблицы 21"/>
    <w:basedOn w:val="a7"/>
    <w:next w:val="2ff"/>
    <w:rsid w:val="00491CA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7"/>
    <w:next w:val="3f2"/>
    <w:rsid w:val="00491CA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
    <w:name w:val="Сетка таблицы 41"/>
    <w:basedOn w:val="a7"/>
    <w:next w:val="4f"/>
    <w:rsid w:val="00491CA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
    <w:name w:val="Сетка таблицы 51"/>
    <w:basedOn w:val="a7"/>
    <w:next w:val="5f"/>
    <w:rsid w:val="00491CA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Сетка таблицы 61"/>
    <w:basedOn w:val="a7"/>
    <w:next w:val="6a"/>
    <w:rsid w:val="00491CA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7"/>
    <w:next w:val="7a"/>
    <w:rsid w:val="00491CA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7"/>
    <w:next w:val="8c"/>
    <w:rsid w:val="00491CA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7"/>
    <w:next w:val="affffffff2"/>
    <w:rsid w:val="00491CA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7"/>
    <w:next w:val="affffffff3"/>
    <w:rsid w:val="00491CA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
    <w:name w:val="Статья / Раздел2"/>
    <w:basedOn w:val="a8"/>
    <w:next w:val="a3"/>
    <w:rsid w:val="00491CAC"/>
    <w:pPr>
      <w:numPr>
        <w:numId w:val="18"/>
      </w:numPr>
    </w:pPr>
  </w:style>
  <w:style w:type="table" w:customStyle="1" w:styleId="11f0">
    <w:name w:val="Столбцы таблицы 11"/>
    <w:basedOn w:val="a7"/>
    <w:next w:val="1ff5"/>
    <w:rsid w:val="00491CA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7"/>
    <w:next w:val="2ff0"/>
    <w:rsid w:val="00491CA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7"/>
    <w:next w:val="3f3"/>
    <w:rsid w:val="00491CA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
    <w:basedOn w:val="a7"/>
    <w:next w:val="4f0"/>
    <w:rsid w:val="00491CA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Столбцы таблицы 51"/>
    <w:basedOn w:val="a7"/>
    <w:next w:val="5f0"/>
    <w:rsid w:val="00491CA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7"/>
    <w:next w:val="-10"/>
    <w:rsid w:val="00491CA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7"/>
    <w:next w:val="-20"/>
    <w:rsid w:val="00491CA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rsid w:val="00491CA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rsid w:val="00491CA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rsid w:val="00491CA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rsid w:val="00491CA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rsid w:val="00491CA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rsid w:val="00491CA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0">
    <w:name w:val="Тема таблицы1"/>
    <w:basedOn w:val="a7"/>
    <w:next w:val="affffffff4"/>
    <w:rsid w:val="00491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1">
    <w:name w:val="Цветная таблица 11"/>
    <w:basedOn w:val="a7"/>
    <w:next w:val="1ff6"/>
    <w:rsid w:val="00491CA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c">
    <w:name w:val="Цветная таблица 21"/>
    <w:basedOn w:val="a7"/>
    <w:next w:val="2ff1"/>
    <w:rsid w:val="00491CA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7"/>
    <w:next w:val="3f4"/>
    <w:rsid w:val="00491CA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7"/>
    <w:next w:val="2-5"/>
    <w:uiPriority w:val="64"/>
    <w:rsid w:val="00491CAC"/>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491CAC"/>
    <w:pPr>
      <w:numPr>
        <w:numId w:val="12"/>
      </w:numPr>
    </w:pPr>
  </w:style>
  <w:style w:type="numbering" w:customStyle="1" w:styleId="11100">
    <w:name w:val="Нет списка1110"/>
    <w:next w:val="a8"/>
    <w:uiPriority w:val="99"/>
    <w:semiHidden/>
    <w:unhideWhenUsed/>
    <w:rsid w:val="00491CAC"/>
  </w:style>
  <w:style w:type="character" w:customStyle="1" w:styleId="fts-hit">
    <w:name w:val="fts-hit"/>
    <w:rsid w:val="00491CAC"/>
  </w:style>
  <w:style w:type="character" w:customStyle="1" w:styleId="12a">
    <w:name w:val="Заголовок_12"/>
    <w:uiPriority w:val="99"/>
    <w:semiHidden/>
    <w:rsid w:val="00491CAC"/>
    <w:rPr>
      <w:b/>
      <w:bCs/>
    </w:rPr>
  </w:style>
  <w:style w:type="paragraph" w:customStyle="1" w:styleId="afffffffff2">
    <w:name w:val="ГРАД Табличный текст (ширина)"/>
    <w:basedOn w:val="a5"/>
    <w:autoRedefine/>
    <w:rsid w:val="00491CAC"/>
    <w:pPr>
      <w:tabs>
        <w:tab w:val="left" w:pos="540"/>
      </w:tabs>
      <w:jc w:val="center"/>
    </w:pPr>
    <w:rPr>
      <w:rFonts w:eastAsia="Times New Roman"/>
      <w:bCs/>
      <w:color w:val="000000"/>
      <w:spacing w:val="4"/>
      <w:sz w:val="24"/>
      <w:szCs w:val="28"/>
      <w:lang w:eastAsia="ru-RU"/>
    </w:rPr>
  </w:style>
  <w:style w:type="paragraph" w:customStyle="1" w:styleId="322">
    <w:name w:val="Основной текст с отступом 32"/>
    <w:basedOn w:val="a5"/>
    <w:rsid w:val="00491CAC"/>
    <w:pPr>
      <w:widowControl w:val="0"/>
      <w:suppressAutoHyphens/>
      <w:spacing w:line="340" w:lineRule="exact"/>
      <w:ind w:firstLine="709"/>
      <w:jc w:val="center"/>
    </w:pPr>
    <w:rPr>
      <w:rFonts w:eastAsia="Lucida Sans Unicode" w:cs="Tahoma"/>
      <w:b/>
      <w:bCs/>
      <w:color w:val="000000"/>
      <w:sz w:val="24"/>
      <w:szCs w:val="24"/>
      <w:lang w:eastAsia="en-US" w:bidi="en-US"/>
    </w:rPr>
  </w:style>
  <w:style w:type="character" w:customStyle="1" w:styleId="searchword">
    <w:name w:val="searchword"/>
    <w:rsid w:val="00491CAC"/>
  </w:style>
  <w:style w:type="numbering" w:customStyle="1" w:styleId="11111111">
    <w:name w:val="1 / 1.1 / 1.1.111"/>
    <w:basedOn w:val="a8"/>
    <w:next w:val="111111"/>
    <w:rsid w:val="00491CAC"/>
    <w:pPr>
      <w:numPr>
        <w:numId w:val="5"/>
      </w:numPr>
    </w:pPr>
  </w:style>
  <w:style w:type="paragraph" w:customStyle="1" w:styleId="afffffffff3">
    <w:name w:val="заголовок"/>
    <w:basedOn w:val="a5"/>
    <w:link w:val="afffffffff4"/>
    <w:qFormat/>
    <w:rsid w:val="00491CAC"/>
    <w:pPr>
      <w:tabs>
        <w:tab w:val="left" w:pos="708"/>
      </w:tabs>
      <w:spacing w:before="240" w:after="240"/>
      <w:ind w:firstLine="479"/>
      <w:jc w:val="both"/>
      <w:outlineLvl w:val="2"/>
    </w:pPr>
    <w:rPr>
      <w:rFonts w:ascii="Calibri Light" w:eastAsia="Calibri" w:hAnsi="Calibri Light"/>
      <w:b/>
      <w:sz w:val="24"/>
      <w:szCs w:val="24"/>
      <w:lang w:eastAsia="en-US"/>
    </w:rPr>
  </w:style>
  <w:style w:type="character" w:customStyle="1" w:styleId="afffffffff4">
    <w:name w:val="заголовок Знак"/>
    <w:link w:val="afffffffff3"/>
    <w:rsid w:val="00491CAC"/>
    <w:rPr>
      <w:rFonts w:ascii="Calibri Light" w:eastAsia="Calibri" w:hAnsi="Calibri Light"/>
      <w:b/>
      <w:sz w:val="24"/>
      <w:szCs w:val="24"/>
      <w:lang w:eastAsia="en-US"/>
    </w:rPr>
  </w:style>
  <w:style w:type="character" w:customStyle="1" w:styleId="w">
    <w:name w:val="w"/>
    <w:rsid w:val="00491CAC"/>
  </w:style>
  <w:style w:type="numbering" w:customStyle="1" w:styleId="4">
    <w:name w:val="Стиль4"/>
    <w:uiPriority w:val="99"/>
    <w:rsid w:val="00491CAC"/>
    <w:pPr>
      <w:numPr>
        <w:numId w:val="19"/>
      </w:numPr>
    </w:pPr>
  </w:style>
  <w:style w:type="numbering" w:customStyle="1" w:styleId="5">
    <w:name w:val="Стиль5"/>
    <w:uiPriority w:val="99"/>
    <w:rsid w:val="00491CAC"/>
    <w:pPr>
      <w:numPr>
        <w:numId w:val="20"/>
      </w:numPr>
    </w:pPr>
  </w:style>
  <w:style w:type="numbering" w:customStyle="1" w:styleId="6">
    <w:name w:val="Стиль6"/>
    <w:uiPriority w:val="99"/>
    <w:rsid w:val="00491CAC"/>
    <w:pPr>
      <w:numPr>
        <w:numId w:val="21"/>
      </w:numPr>
    </w:pPr>
  </w:style>
  <w:style w:type="numbering" w:customStyle="1" w:styleId="70">
    <w:name w:val="Стиль7"/>
    <w:uiPriority w:val="99"/>
    <w:rsid w:val="00491CAC"/>
    <w:pPr>
      <w:numPr>
        <w:numId w:val="22"/>
      </w:numPr>
    </w:pPr>
  </w:style>
  <w:style w:type="numbering" w:customStyle="1" w:styleId="80">
    <w:name w:val="Стиль8"/>
    <w:uiPriority w:val="99"/>
    <w:rsid w:val="00491CAC"/>
    <w:pPr>
      <w:numPr>
        <w:numId w:val="23"/>
      </w:numPr>
    </w:pPr>
  </w:style>
  <w:style w:type="paragraph" w:customStyle="1" w:styleId="10">
    <w:name w:val="ГРАД 1 Заголовок"/>
    <w:basedOn w:val="13"/>
    <w:autoRedefine/>
    <w:rsid w:val="00491CAC"/>
    <w:pPr>
      <w:keepNext w:val="0"/>
      <w:pageBreakBefore w:val="0"/>
      <w:numPr>
        <w:numId w:val="25"/>
      </w:numPr>
      <w:tabs>
        <w:tab w:val="left" w:pos="1080"/>
      </w:tabs>
      <w:spacing w:before="120" w:after="360" w:line="360" w:lineRule="auto"/>
      <w:jc w:val="both"/>
    </w:pPr>
    <w:rPr>
      <w:rFonts w:ascii="Times New Roman" w:eastAsia="Times New Roman" w:hAnsi="Times New Roman" w:cs="Arial"/>
      <w:b/>
      <w:bCs/>
      <w:caps w:val="0"/>
      <w:kern w:val="32"/>
      <w:sz w:val="24"/>
      <w:szCs w:val="32"/>
      <w:lang w:eastAsia="x-none"/>
    </w:rPr>
  </w:style>
  <w:style w:type="paragraph" w:customStyle="1" w:styleId="11f2">
    <w:name w:val="ГРАД 1.1 Заголовок"/>
    <w:basedOn w:val="20"/>
    <w:autoRedefine/>
    <w:rsid w:val="00491CAC"/>
    <w:pPr>
      <w:numPr>
        <w:ilvl w:val="0"/>
        <w:numId w:val="0"/>
      </w:numPr>
      <w:tabs>
        <w:tab w:val="num" w:pos="432"/>
        <w:tab w:val="left" w:pos="1080"/>
      </w:tabs>
      <w:spacing w:before="120" w:line="360" w:lineRule="auto"/>
      <w:ind w:left="432" w:hanging="432"/>
      <w:jc w:val="both"/>
    </w:pPr>
    <w:rPr>
      <w:rFonts w:ascii="Times New Roman" w:eastAsia="Times New Roman" w:hAnsi="Times New Roman"/>
      <w:b/>
      <w:bCs/>
      <w:sz w:val="24"/>
      <w:lang w:eastAsia="x-none"/>
    </w:rPr>
  </w:style>
  <w:style w:type="paragraph" w:customStyle="1" w:styleId="111">
    <w:name w:val="ГРАД 1.1.1 Заголовок"/>
    <w:basedOn w:val="3"/>
    <w:autoRedefine/>
    <w:rsid w:val="00491CAC"/>
    <w:pPr>
      <w:numPr>
        <w:numId w:val="24"/>
      </w:numPr>
      <w:tabs>
        <w:tab w:val="num" w:pos="432"/>
        <w:tab w:val="left" w:pos="1080"/>
      </w:tabs>
      <w:spacing w:line="360" w:lineRule="auto"/>
      <w:ind w:left="432" w:hanging="432"/>
      <w:jc w:val="both"/>
    </w:pPr>
    <w:rPr>
      <w:rFonts w:eastAsia="Times New Roman" w:cs="Arial"/>
      <w:bCs/>
      <w:sz w:val="24"/>
      <w:szCs w:val="26"/>
      <w:lang w:eastAsia="x-none"/>
    </w:rPr>
  </w:style>
  <w:style w:type="paragraph" w:customStyle="1" w:styleId="14">
    <w:name w:val="Таблица 1"/>
    <w:basedOn w:val="a5"/>
    <w:autoRedefine/>
    <w:rsid w:val="00491CAC"/>
    <w:pPr>
      <w:numPr>
        <w:numId w:val="26"/>
      </w:numPr>
      <w:spacing w:line="360" w:lineRule="auto"/>
      <w:jc w:val="both"/>
    </w:pPr>
    <w:rPr>
      <w:rFonts w:eastAsia="Times New Roman"/>
      <w:sz w:val="24"/>
      <w:szCs w:val="24"/>
      <w:lang w:eastAsia="ru-RU"/>
    </w:rPr>
  </w:style>
  <w:style w:type="paragraph" w:customStyle="1" w:styleId="2ff4">
    <w:name w:val="заголовок 2"/>
    <w:basedOn w:val="afffff6"/>
    <w:next w:val="afffff6"/>
    <w:link w:val="2ff5"/>
    <w:qFormat/>
    <w:rsid w:val="00491CAC"/>
    <w:pPr>
      <w:ind w:firstLine="709"/>
    </w:pPr>
    <w:rPr>
      <w:sz w:val="28"/>
      <w:szCs w:val="28"/>
      <w:lang w:eastAsia="ru-RU"/>
    </w:rPr>
  </w:style>
  <w:style w:type="character" w:customStyle="1" w:styleId="2ff5">
    <w:name w:val="заголовок 2 Знак"/>
    <w:link w:val="2ff4"/>
    <w:rsid w:val="00491CAC"/>
    <w:rPr>
      <w:sz w:val="28"/>
      <w:szCs w:val="28"/>
      <w:lang w:val="x-none"/>
    </w:rPr>
  </w:style>
  <w:style w:type="character" w:customStyle="1" w:styleId="ConsNonformat0">
    <w:name w:val="ConsNonformat Знак"/>
    <w:link w:val="ConsNonformat"/>
    <w:locked/>
    <w:rsid w:val="00491CAC"/>
    <w:rPr>
      <w:rFonts w:ascii="Courier New" w:hAnsi="Courier New" w:cs="Courier New"/>
      <w:sz w:val="24"/>
      <w:szCs w:val="22"/>
    </w:rPr>
  </w:style>
  <w:style w:type="character" w:customStyle="1" w:styleId="Bodytext6">
    <w:name w:val="Body text (6)_"/>
    <w:link w:val="Bodytext60"/>
    <w:rsid w:val="00491CAC"/>
    <w:rPr>
      <w:sz w:val="8"/>
      <w:szCs w:val="8"/>
      <w:shd w:val="clear" w:color="auto" w:fill="FFFFFF"/>
    </w:rPr>
  </w:style>
  <w:style w:type="paragraph" w:customStyle="1" w:styleId="Bodytext60">
    <w:name w:val="Body text (6)"/>
    <w:basedOn w:val="a5"/>
    <w:link w:val="Bodytext6"/>
    <w:rsid w:val="00491CAC"/>
    <w:pPr>
      <w:shd w:val="clear" w:color="auto" w:fill="FFFFFF"/>
      <w:spacing w:line="0" w:lineRule="atLeast"/>
    </w:pPr>
    <w:rPr>
      <w:rFonts w:eastAsia="Times New Roman"/>
      <w:sz w:val="8"/>
      <w:szCs w:val="8"/>
      <w:lang w:eastAsia="ru-RU"/>
    </w:rPr>
  </w:style>
  <w:style w:type="paragraph" w:customStyle="1" w:styleId="--">
    <w:name w:val="- СТРАНИЦА -"/>
    <w:rsid w:val="00491CAC"/>
  </w:style>
  <w:style w:type="table" w:customStyle="1" w:styleId="1600">
    <w:name w:val="Сетка таблицы160"/>
    <w:basedOn w:val="a7"/>
    <w:next w:val="af5"/>
    <w:uiPriority w:val="39"/>
    <w:rsid w:val="00760D5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8"/>
    <w:uiPriority w:val="99"/>
    <w:semiHidden/>
    <w:unhideWhenUsed/>
    <w:rsid w:val="0098366D"/>
  </w:style>
  <w:style w:type="table" w:customStyle="1" w:styleId="1610">
    <w:name w:val="Сетка таблицы161"/>
    <w:basedOn w:val="a7"/>
    <w:next w:val="af5"/>
    <w:rsid w:val="0098366D"/>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7"/>
    <w:next w:val="af5"/>
    <w:rsid w:val="0098366D"/>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8"/>
    <w:uiPriority w:val="99"/>
    <w:semiHidden/>
    <w:unhideWhenUsed/>
    <w:rsid w:val="00C56723"/>
  </w:style>
  <w:style w:type="table" w:customStyle="1" w:styleId="163">
    <w:name w:val="Сетка таблицы163"/>
    <w:basedOn w:val="a7"/>
    <w:next w:val="af5"/>
    <w:uiPriority w:val="59"/>
    <w:rsid w:val="00C56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8"/>
    <w:uiPriority w:val="99"/>
    <w:semiHidden/>
    <w:unhideWhenUsed/>
    <w:rsid w:val="00C56723"/>
  </w:style>
  <w:style w:type="table" w:customStyle="1" w:styleId="164">
    <w:name w:val="Сетка таблицы164"/>
    <w:basedOn w:val="a7"/>
    <w:next w:val="af5"/>
    <w:uiPriority w:val="39"/>
    <w:rsid w:val="00C56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C56723"/>
    <w:pPr>
      <w:widowControl w:val="0"/>
      <w:autoSpaceDE w:val="0"/>
      <w:autoSpaceDN w:val="0"/>
      <w:adjustRightInd w:val="0"/>
    </w:pPr>
    <w:rPr>
      <w:rFonts w:ascii="Arial" w:hAnsi="Arial" w:cs="Arial"/>
      <w:b/>
      <w:bCs/>
      <w:sz w:val="22"/>
      <w:szCs w:val="22"/>
    </w:rPr>
  </w:style>
  <w:style w:type="table" w:customStyle="1" w:styleId="11101">
    <w:name w:val="Сетка таблицы1110"/>
    <w:basedOn w:val="a7"/>
    <w:next w:val="af5"/>
    <w:uiPriority w:val="39"/>
    <w:rsid w:val="00C567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5">
    <w:name w:val="Текст (справка)"/>
    <w:basedOn w:val="a5"/>
    <w:next w:val="a5"/>
    <w:uiPriority w:val="99"/>
    <w:rsid w:val="00C56723"/>
    <w:pPr>
      <w:widowControl w:val="0"/>
      <w:autoSpaceDE w:val="0"/>
      <w:autoSpaceDN w:val="0"/>
      <w:adjustRightInd w:val="0"/>
      <w:ind w:left="170" w:right="170"/>
    </w:pPr>
    <w:rPr>
      <w:rFonts w:ascii="Arial" w:eastAsia="Times New Roman" w:hAnsi="Arial" w:cs="Arial"/>
      <w:sz w:val="24"/>
      <w:szCs w:val="24"/>
      <w:lang w:eastAsia="ru-RU"/>
    </w:rPr>
  </w:style>
  <w:style w:type="paragraph" w:customStyle="1" w:styleId="afffffffff6">
    <w:name w:val="Комментарий"/>
    <w:basedOn w:val="afffffffff5"/>
    <w:next w:val="a5"/>
    <w:uiPriority w:val="99"/>
    <w:rsid w:val="00C56723"/>
    <w:pPr>
      <w:spacing w:before="75"/>
      <w:ind w:right="0"/>
      <w:jc w:val="both"/>
    </w:pPr>
    <w:rPr>
      <w:color w:val="353842"/>
      <w:shd w:val="clear" w:color="auto" w:fill="F0F0F0"/>
    </w:rPr>
  </w:style>
  <w:style w:type="character" w:customStyle="1" w:styleId="afffffffff7">
    <w:name w:val="Цветовое выделение для Текст"/>
    <w:uiPriority w:val="99"/>
    <w:rsid w:val="00C56723"/>
  </w:style>
  <w:style w:type="paragraph" w:customStyle="1" w:styleId="afffffffff8">
    <w:name w:val="Комментарий пользователя"/>
    <w:basedOn w:val="afffffffff6"/>
    <w:next w:val="a5"/>
    <w:uiPriority w:val="99"/>
    <w:rsid w:val="00C56723"/>
    <w:pPr>
      <w:jc w:val="left"/>
    </w:pPr>
    <w:rPr>
      <w:shd w:val="clear" w:color="auto" w:fill="FFDFE0"/>
    </w:rPr>
  </w:style>
  <w:style w:type="paragraph" w:customStyle="1" w:styleId="afffffffff9">
    <w:name w:val="Информация об изменениях документа"/>
    <w:basedOn w:val="afffffffff6"/>
    <w:next w:val="a5"/>
    <w:uiPriority w:val="99"/>
    <w:rsid w:val="00C56723"/>
    <w:rPr>
      <w:i/>
      <w:iCs/>
    </w:rPr>
  </w:style>
  <w:style w:type="paragraph" w:customStyle="1" w:styleId="Arial16">
    <w:name w:val="Стиль Arial 16 пт По центру"/>
    <w:basedOn w:val="19"/>
    <w:rsid w:val="00C56723"/>
    <w:pPr>
      <w:tabs>
        <w:tab w:val="clear" w:pos="10206"/>
      </w:tabs>
      <w:spacing w:line="240" w:lineRule="auto"/>
      <w:ind w:right="0"/>
      <w:jc w:val="center"/>
    </w:pPr>
    <w:rPr>
      <w:rFonts w:ascii="Arial" w:hAnsi="Arial"/>
      <w:b/>
      <w:noProof w:val="0"/>
      <w:szCs w:val="20"/>
    </w:rPr>
  </w:style>
  <w:style w:type="paragraph" w:customStyle="1" w:styleId="14125">
    <w:name w:val="Стиль 14 пт полужирный Первая строка:  125 см междустрочный  м..."/>
    <w:basedOn w:val="afc"/>
    <w:rsid w:val="00C56723"/>
    <w:pPr>
      <w:spacing w:line="240" w:lineRule="atLeast"/>
      <w:ind w:firstLine="709"/>
      <w:jc w:val="left"/>
    </w:pPr>
    <w:rPr>
      <w:b/>
      <w:sz w:val="28"/>
      <w:szCs w:val="20"/>
      <w:lang w:val="ru-RU" w:eastAsia="ru-RU"/>
    </w:rPr>
  </w:style>
  <w:style w:type="paragraph" w:customStyle="1" w:styleId="141251">
    <w:name w:val="Стиль 14 пт полужирный Первая строка:  125 см междустрочный  м...1"/>
    <w:basedOn w:val="af7"/>
    <w:rsid w:val="00C56723"/>
    <w:pPr>
      <w:numPr>
        <w:numId w:val="0"/>
      </w:numPr>
      <w:spacing w:before="240" w:line="240" w:lineRule="atLeast"/>
      <w:ind w:firstLine="709"/>
    </w:pPr>
    <w:rPr>
      <w:rFonts w:ascii="Times New Roman" w:hAnsi="Times New Roman"/>
      <w:color w:val="000000"/>
      <w:szCs w:val="20"/>
      <w:lang w:val="ru-RU"/>
    </w:rPr>
  </w:style>
  <w:style w:type="paragraph" w:customStyle="1" w:styleId="1fff1">
    <w:name w:val="стиль список 1"/>
    <w:basedOn w:val="13"/>
    <w:qFormat/>
    <w:rsid w:val="00C56723"/>
    <w:pPr>
      <w:pageBreakBefore w:val="0"/>
      <w:numPr>
        <w:numId w:val="0"/>
      </w:numPr>
      <w:spacing w:after="0"/>
      <w:ind w:firstLine="709"/>
      <w:jc w:val="both"/>
    </w:pPr>
    <w:rPr>
      <w:rFonts w:ascii="Times New Roman" w:eastAsia="Times New Roman" w:hAnsi="Times New Roman"/>
      <w:b/>
      <w:bCs/>
      <w:caps w:val="0"/>
      <w:kern w:val="0"/>
      <w:sz w:val="28"/>
      <w:lang w:val="ru-RU" w:eastAsia="ru-RU"/>
    </w:rPr>
  </w:style>
  <w:style w:type="paragraph" w:customStyle="1" w:styleId="1fff2">
    <w:name w:val="приложение 1"/>
    <w:basedOn w:val="1fff1"/>
    <w:qFormat/>
    <w:rsid w:val="00C56723"/>
    <w:pPr>
      <w:ind w:left="4678" w:firstLine="0"/>
    </w:pPr>
    <w:rPr>
      <w:b w:val="0"/>
      <w:bCs w:val="0"/>
      <w:sz w:val="24"/>
    </w:rPr>
  </w:style>
  <w:style w:type="paragraph" w:customStyle="1" w:styleId="2ff6">
    <w:name w:val="Стиль список 2"/>
    <w:basedOn w:val="1fff1"/>
    <w:rsid w:val="00C56723"/>
    <w:pPr>
      <w:jc w:val="center"/>
    </w:pPr>
  </w:style>
  <w:style w:type="paragraph" w:customStyle="1" w:styleId="41025">
    <w:name w:val="Стиль Заголовок 4 + Слева:  1025 см"/>
    <w:basedOn w:val="40"/>
    <w:rsid w:val="00C56723"/>
    <w:pPr>
      <w:keepLines/>
      <w:numPr>
        <w:ilvl w:val="0"/>
        <w:numId w:val="0"/>
      </w:numPr>
      <w:spacing w:before="200" w:after="0" w:line="360" w:lineRule="auto"/>
      <w:ind w:left="5812"/>
      <w:jc w:val="left"/>
    </w:pPr>
    <w:rPr>
      <w:rFonts w:eastAsia="Times New Roman"/>
      <w:b w:val="0"/>
      <w:bCs w:val="0"/>
      <w:sz w:val="28"/>
      <w:szCs w:val="20"/>
      <w:lang w:val="ru-RU" w:eastAsia="ru-RU"/>
    </w:rPr>
  </w:style>
  <w:style w:type="paragraph" w:customStyle="1" w:styleId="afffffffffa">
    <w:name w:val="приложение к договору"/>
    <w:basedOn w:val="40"/>
    <w:rsid w:val="00C56723"/>
    <w:pPr>
      <w:keepLines/>
      <w:numPr>
        <w:ilvl w:val="0"/>
        <w:numId w:val="0"/>
      </w:numPr>
      <w:spacing w:before="200" w:after="0" w:line="360" w:lineRule="auto"/>
    </w:pPr>
    <w:rPr>
      <w:rFonts w:ascii="Arial" w:eastAsia="Times New Roman" w:hAnsi="Arial"/>
      <w:b w:val="0"/>
      <w:bCs w:val="0"/>
      <w:sz w:val="28"/>
      <w:szCs w:val="20"/>
      <w:lang w:val="ru-RU" w:eastAsia="ru-RU"/>
    </w:rPr>
  </w:style>
  <w:style w:type="paragraph" w:customStyle="1" w:styleId="afffffffffb">
    <w:name w:val="Стиль приложение к договору"/>
    <w:basedOn w:val="41025"/>
    <w:qFormat/>
    <w:rsid w:val="00C56723"/>
    <w:pPr>
      <w:spacing w:line="240" w:lineRule="auto"/>
    </w:pPr>
  </w:style>
  <w:style w:type="paragraph" w:customStyle="1" w:styleId="afffffffffc">
    <w:name w:val="Приложение постановление"/>
    <w:basedOn w:val="3"/>
    <w:rsid w:val="00C56723"/>
    <w:pPr>
      <w:keepLines/>
      <w:numPr>
        <w:ilvl w:val="0"/>
        <w:numId w:val="0"/>
      </w:numPr>
      <w:spacing w:before="40" w:after="0"/>
      <w:ind w:left="1701"/>
    </w:pPr>
    <w:rPr>
      <w:rFonts w:eastAsia="Times New Roman"/>
      <w:b w:val="0"/>
      <w:sz w:val="28"/>
      <w:lang w:val="ru-RU" w:eastAsia="ru-RU"/>
    </w:rPr>
  </w:style>
  <w:style w:type="character" w:customStyle="1" w:styleId="2ff7">
    <w:name w:val="Неразрешенное упоминание2"/>
    <w:uiPriority w:val="99"/>
    <w:semiHidden/>
    <w:unhideWhenUsed/>
    <w:rsid w:val="00C56723"/>
    <w:rPr>
      <w:color w:val="605E5C"/>
      <w:shd w:val="clear" w:color="auto" w:fill="E1DFDD"/>
    </w:rPr>
  </w:style>
  <w:style w:type="table" w:customStyle="1" w:styleId="165">
    <w:name w:val="Сетка таблицы165"/>
    <w:basedOn w:val="a7"/>
    <w:next w:val="af5"/>
    <w:uiPriority w:val="59"/>
    <w:rsid w:val="00C5672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7"/>
    <w:next w:val="af5"/>
    <w:uiPriority w:val="59"/>
    <w:rsid w:val="00DB04D0"/>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7">
    <w:name w:val="Сетка таблицы167"/>
    <w:basedOn w:val="a7"/>
    <w:next w:val="af5"/>
    <w:uiPriority w:val="59"/>
    <w:rsid w:val="00DB04D0"/>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8">
    <w:name w:val="Сетка таблицы168"/>
    <w:basedOn w:val="a7"/>
    <w:next w:val="af5"/>
    <w:uiPriority w:val="59"/>
    <w:rsid w:val="00DA475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9">
    <w:name w:val="Сетка таблицы169"/>
    <w:basedOn w:val="a7"/>
    <w:next w:val="af5"/>
    <w:uiPriority w:val="59"/>
    <w:rsid w:val="009F78C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8"/>
    <w:uiPriority w:val="99"/>
    <w:semiHidden/>
    <w:unhideWhenUsed/>
    <w:rsid w:val="00156ACA"/>
  </w:style>
  <w:style w:type="numbering" w:customStyle="1" w:styleId="1320">
    <w:name w:val="Нет списка132"/>
    <w:next w:val="a8"/>
    <w:uiPriority w:val="99"/>
    <w:semiHidden/>
    <w:unhideWhenUsed/>
    <w:rsid w:val="00156ACA"/>
  </w:style>
  <w:style w:type="numbering" w:customStyle="1" w:styleId="1330">
    <w:name w:val="Нет списка133"/>
    <w:next w:val="a8"/>
    <w:uiPriority w:val="99"/>
    <w:semiHidden/>
    <w:unhideWhenUsed/>
    <w:rsid w:val="00156ACA"/>
  </w:style>
  <w:style w:type="numbering" w:customStyle="1" w:styleId="1340">
    <w:name w:val="Нет списка134"/>
    <w:next w:val="a8"/>
    <w:uiPriority w:val="99"/>
    <w:semiHidden/>
    <w:unhideWhenUsed/>
    <w:rsid w:val="006D454A"/>
  </w:style>
  <w:style w:type="table" w:customStyle="1" w:styleId="1700">
    <w:name w:val="Сетка таблицы170"/>
    <w:basedOn w:val="a7"/>
    <w:next w:val="af5"/>
    <w:uiPriority w:val="39"/>
    <w:rsid w:val="006D454A"/>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7"/>
    <w:uiPriority w:val="59"/>
    <w:rsid w:val="006D454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8"/>
    <w:uiPriority w:val="99"/>
    <w:semiHidden/>
    <w:unhideWhenUsed/>
    <w:rsid w:val="0097497A"/>
  </w:style>
  <w:style w:type="numbering" w:customStyle="1" w:styleId="1360">
    <w:name w:val="Нет списка136"/>
    <w:next w:val="a8"/>
    <w:uiPriority w:val="99"/>
    <w:semiHidden/>
    <w:unhideWhenUsed/>
    <w:rsid w:val="0097497A"/>
  </w:style>
  <w:style w:type="table" w:customStyle="1" w:styleId="172">
    <w:name w:val="Сетка таблицы172"/>
    <w:basedOn w:val="a7"/>
    <w:next w:val="af5"/>
    <w:uiPriority w:val="59"/>
    <w:rsid w:val="007C79D5"/>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3">
    <w:name w:val="Сетка таблицы173"/>
    <w:basedOn w:val="a7"/>
    <w:next w:val="af5"/>
    <w:uiPriority w:val="59"/>
    <w:rsid w:val="007C79D5"/>
    <w:rPr>
      <w:rFonts w:ascii="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4">
    <w:name w:val="Сетка таблицы174"/>
    <w:basedOn w:val="a7"/>
    <w:next w:val="af5"/>
    <w:uiPriority w:val="59"/>
    <w:rsid w:val="00D03388"/>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70">
    <w:name w:val="Нет списка137"/>
    <w:next w:val="a8"/>
    <w:uiPriority w:val="99"/>
    <w:semiHidden/>
    <w:rsid w:val="00D03388"/>
  </w:style>
  <w:style w:type="table" w:customStyle="1" w:styleId="175">
    <w:name w:val="Сетка таблицы175"/>
    <w:basedOn w:val="a7"/>
    <w:next w:val="af5"/>
    <w:uiPriority w:val="59"/>
    <w:rsid w:val="00D03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5pt0pt">
    <w:name w:val="Основной текст + 12;5 pt;Интервал 0 pt"/>
    <w:rsid w:val="00D03388"/>
    <w:rPr>
      <w:rFonts w:ascii="Times New Roman" w:eastAsia="Times New Roman" w:hAnsi="Times New Roman" w:cs="Times New Roman"/>
      <w:b w:val="0"/>
      <w:bCs w:val="0"/>
      <w:i w:val="0"/>
      <w:iCs w:val="0"/>
      <w:smallCaps w:val="0"/>
      <w:strike w:val="0"/>
      <w:color w:val="000000"/>
      <w:spacing w:val="2"/>
      <w:w w:val="100"/>
      <w:position w:val="0"/>
      <w:sz w:val="25"/>
      <w:szCs w:val="25"/>
      <w:u w:val="none"/>
      <w:lang w:val="ru-RU"/>
    </w:rPr>
  </w:style>
  <w:style w:type="numbering" w:customStyle="1" w:styleId="1380">
    <w:name w:val="Нет списка138"/>
    <w:next w:val="a8"/>
    <w:uiPriority w:val="99"/>
    <w:semiHidden/>
    <w:unhideWhenUsed/>
    <w:rsid w:val="00D03388"/>
  </w:style>
  <w:style w:type="table" w:customStyle="1" w:styleId="176">
    <w:name w:val="Сетка таблицы176"/>
    <w:basedOn w:val="a7"/>
    <w:next w:val="af5"/>
    <w:uiPriority w:val="59"/>
    <w:rsid w:val="00D03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8"/>
    <w:uiPriority w:val="99"/>
    <w:semiHidden/>
    <w:unhideWhenUsed/>
    <w:rsid w:val="00D03388"/>
  </w:style>
  <w:style w:type="table" w:customStyle="1" w:styleId="177">
    <w:name w:val="Сетка таблицы177"/>
    <w:basedOn w:val="a7"/>
    <w:next w:val="af5"/>
    <w:uiPriority w:val="59"/>
    <w:rsid w:val="00D03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1">
    <w:name w:val="Нет списка140"/>
    <w:next w:val="a8"/>
    <w:uiPriority w:val="99"/>
    <w:semiHidden/>
    <w:unhideWhenUsed/>
    <w:rsid w:val="00D03388"/>
  </w:style>
  <w:style w:type="table" w:customStyle="1" w:styleId="178">
    <w:name w:val="Сетка таблицы178"/>
    <w:basedOn w:val="a7"/>
    <w:next w:val="af5"/>
    <w:uiPriority w:val="59"/>
    <w:rsid w:val="00D033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s-clipboard-title">
    <w:name w:val="js-clipboard-title"/>
    <w:basedOn w:val="a5"/>
    <w:rsid w:val="00D03388"/>
    <w:pPr>
      <w:spacing w:before="100" w:beforeAutospacing="1" w:after="100" w:afterAutospacing="1"/>
    </w:pPr>
    <w:rPr>
      <w:rFonts w:eastAsia="Times New Roman"/>
      <w:sz w:val="24"/>
      <w:szCs w:val="24"/>
      <w:lang w:eastAsia="ru-RU"/>
    </w:rPr>
  </w:style>
  <w:style w:type="table" w:customStyle="1" w:styleId="179">
    <w:name w:val="Сетка таблицы179"/>
    <w:basedOn w:val="a7"/>
    <w:next w:val="af5"/>
    <w:uiPriority w:val="59"/>
    <w:rsid w:val="00D55D0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0">
    <w:name w:val="Сетка таблицы180"/>
    <w:basedOn w:val="a7"/>
    <w:next w:val="af5"/>
    <w:uiPriority w:val="59"/>
    <w:rsid w:val="00D55D0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8"/>
    <w:uiPriority w:val="99"/>
    <w:semiHidden/>
    <w:unhideWhenUsed/>
    <w:rsid w:val="0069531C"/>
  </w:style>
  <w:style w:type="paragraph" w:customStyle="1" w:styleId="msonormal0">
    <w:name w:val="msonormal"/>
    <w:basedOn w:val="a5"/>
    <w:rsid w:val="0069531C"/>
    <w:pPr>
      <w:spacing w:before="100" w:beforeAutospacing="1" w:after="100" w:afterAutospacing="1"/>
    </w:pPr>
    <w:rPr>
      <w:rFonts w:eastAsia="Times New Roman"/>
      <w:sz w:val="24"/>
      <w:szCs w:val="24"/>
      <w:lang w:eastAsia="ru-RU"/>
    </w:rPr>
  </w:style>
  <w:style w:type="table" w:customStyle="1" w:styleId="1810">
    <w:name w:val="Сетка таблицы181"/>
    <w:basedOn w:val="a7"/>
    <w:next w:val="af5"/>
    <w:uiPriority w:val="59"/>
    <w:rsid w:val="0069531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7"/>
    <w:next w:val="af5"/>
    <w:uiPriority w:val="59"/>
    <w:rsid w:val="00CE0281"/>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1">
    <w:name w:val="Нет списка142"/>
    <w:next w:val="a8"/>
    <w:uiPriority w:val="99"/>
    <w:semiHidden/>
    <w:unhideWhenUsed/>
    <w:rsid w:val="00CE0281"/>
  </w:style>
  <w:style w:type="table" w:customStyle="1" w:styleId="183">
    <w:name w:val="Сетка таблицы183"/>
    <w:basedOn w:val="a7"/>
    <w:next w:val="af5"/>
    <w:uiPriority w:val="59"/>
    <w:rsid w:val="00CE0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Нет списка143"/>
    <w:next w:val="a8"/>
    <w:semiHidden/>
    <w:rsid w:val="00CE0281"/>
  </w:style>
  <w:style w:type="table" w:customStyle="1" w:styleId="184">
    <w:name w:val="Сетка таблицы184"/>
    <w:basedOn w:val="a7"/>
    <w:next w:val="af5"/>
    <w:uiPriority w:val="59"/>
    <w:rsid w:val="00CE0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d">
    <w:name w:val="Unresolved Mention"/>
    <w:basedOn w:val="a6"/>
    <w:uiPriority w:val="99"/>
    <w:semiHidden/>
    <w:unhideWhenUsed/>
    <w:rsid w:val="005B07C2"/>
    <w:rPr>
      <w:color w:val="605E5C"/>
      <w:shd w:val="clear" w:color="auto" w:fill="E1DFDD"/>
    </w:rPr>
  </w:style>
  <w:style w:type="table" w:customStyle="1" w:styleId="3100">
    <w:name w:val="Сетка таблицы310"/>
    <w:basedOn w:val="a7"/>
    <w:uiPriority w:val="59"/>
    <w:rsid w:val="008812DB"/>
    <w:pPr>
      <w:ind w:firstLine="539"/>
      <w:jc w:val="both"/>
    </w:pPr>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0">
    <w:name w:val="Нет списка144"/>
    <w:next w:val="a8"/>
    <w:uiPriority w:val="99"/>
    <w:semiHidden/>
    <w:unhideWhenUsed/>
    <w:rsid w:val="008812DB"/>
  </w:style>
  <w:style w:type="character" w:customStyle="1" w:styleId="6c">
    <w:name w:val="Основной текст (6)_"/>
    <w:basedOn w:val="a6"/>
    <w:link w:val="6d"/>
    <w:rsid w:val="008812DB"/>
    <w:rPr>
      <w:i/>
      <w:iCs/>
      <w:shd w:val="clear" w:color="auto" w:fill="FFFFFF"/>
    </w:rPr>
  </w:style>
  <w:style w:type="character" w:customStyle="1" w:styleId="7c">
    <w:name w:val="Основной текст (7)_"/>
    <w:basedOn w:val="a6"/>
    <w:link w:val="7d"/>
    <w:rsid w:val="008812DB"/>
    <w:rPr>
      <w:b/>
      <w:bCs/>
      <w:i/>
      <w:iCs/>
      <w:spacing w:val="2"/>
      <w:shd w:val="clear" w:color="auto" w:fill="FFFFFF"/>
    </w:rPr>
  </w:style>
  <w:style w:type="character" w:customStyle="1" w:styleId="0pt">
    <w:name w:val="Основной текст + Полужирный;Курсив;Интервал 0 pt"/>
    <w:basedOn w:val="affffd"/>
    <w:rsid w:val="008812DB"/>
    <w:rPr>
      <w:rFonts w:ascii="Times New Roman" w:eastAsia="Times New Roman" w:hAnsi="Times New Roman" w:cs="Times New Roman"/>
      <w:b/>
      <w:bCs/>
      <w:i/>
      <w:iCs/>
      <w:color w:val="000000"/>
      <w:spacing w:val="2"/>
      <w:w w:val="100"/>
      <w:position w:val="0"/>
      <w:sz w:val="24"/>
      <w:szCs w:val="24"/>
      <w:shd w:val="clear" w:color="auto" w:fill="FFFFFF"/>
      <w:lang w:val="ru-RU" w:eastAsia="ru-RU" w:bidi="ru-RU"/>
    </w:rPr>
  </w:style>
  <w:style w:type="character" w:customStyle="1" w:styleId="70pt">
    <w:name w:val="Основной текст (7) + Не курсив;Интервал 0 pt"/>
    <w:basedOn w:val="7c"/>
    <w:rsid w:val="008812DB"/>
    <w:rPr>
      <w:b/>
      <w:bCs/>
      <w:i/>
      <w:iCs/>
      <w:color w:val="000000"/>
      <w:spacing w:val="8"/>
      <w:w w:val="100"/>
      <w:position w:val="0"/>
      <w:sz w:val="24"/>
      <w:szCs w:val="24"/>
      <w:shd w:val="clear" w:color="auto" w:fill="FFFFFF"/>
      <w:lang w:val="ru-RU" w:eastAsia="ru-RU" w:bidi="ru-RU"/>
    </w:rPr>
  </w:style>
  <w:style w:type="character" w:customStyle="1" w:styleId="9TimesNewRoman85pt0pt">
    <w:name w:val="Основной текст (9) + Times New Roman;8;5 pt;Курсив;Интервал 0 pt"/>
    <w:basedOn w:val="95"/>
    <w:rsid w:val="008812DB"/>
    <w:rPr>
      <w:rFonts w:ascii="Times New Roman" w:eastAsia="Times New Roman" w:hAnsi="Times New Roman" w:cs="Times New Roman"/>
      <w:i/>
      <w:iCs/>
      <w:color w:val="000000"/>
      <w:spacing w:val="-3"/>
      <w:w w:val="100"/>
      <w:position w:val="0"/>
      <w:sz w:val="17"/>
      <w:szCs w:val="17"/>
      <w:shd w:val="clear" w:color="auto" w:fill="FFFFFF"/>
      <w:lang w:val="ru-RU" w:eastAsia="ru-RU" w:bidi="ru-RU"/>
    </w:rPr>
  </w:style>
  <w:style w:type="paragraph" w:customStyle="1" w:styleId="4f2">
    <w:name w:val="Основной текст4"/>
    <w:basedOn w:val="a5"/>
    <w:rsid w:val="008812DB"/>
    <w:pPr>
      <w:widowControl w:val="0"/>
      <w:shd w:val="clear" w:color="auto" w:fill="FFFFFF"/>
      <w:spacing w:before="180" w:line="308" w:lineRule="exact"/>
      <w:ind w:hanging="700"/>
      <w:jc w:val="both"/>
    </w:pPr>
    <w:rPr>
      <w:rFonts w:eastAsia="Times New Roman"/>
      <w:spacing w:val="7"/>
      <w:sz w:val="22"/>
      <w:szCs w:val="22"/>
      <w:lang w:eastAsia="en-US"/>
    </w:rPr>
  </w:style>
  <w:style w:type="paragraph" w:customStyle="1" w:styleId="6d">
    <w:name w:val="Основной текст (6)"/>
    <w:basedOn w:val="a5"/>
    <w:link w:val="6c"/>
    <w:rsid w:val="008812DB"/>
    <w:pPr>
      <w:widowControl w:val="0"/>
      <w:shd w:val="clear" w:color="auto" w:fill="FFFFFF"/>
      <w:spacing w:after="60" w:line="0" w:lineRule="atLeast"/>
      <w:jc w:val="center"/>
    </w:pPr>
    <w:rPr>
      <w:rFonts w:eastAsia="Times New Roman"/>
      <w:i/>
      <w:iCs/>
      <w:lang w:eastAsia="ru-RU"/>
    </w:rPr>
  </w:style>
  <w:style w:type="paragraph" w:customStyle="1" w:styleId="7d">
    <w:name w:val="Основной текст (7)"/>
    <w:basedOn w:val="a5"/>
    <w:link w:val="7c"/>
    <w:rsid w:val="008812DB"/>
    <w:pPr>
      <w:widowControl w:val="0"/>
      <w:shd w:val="clear" w:color="auto" w:fill="FFFFFF"/>
      <w:spacing w:before="240" w:line="319" w:lineRule="exact"/>
      <w:jc w:val="center"/>
    </w:pPr>
    <w:rPr>
      <w:rFonts w:eastAsia="Times New Roman"/>
      <w:b/>
      <w:bCs/>
      <w:i/>
      <w:iCs/>
      <w:spacing w:val="2"/>
      <w:lang w:eastAsia="ru-RU"/>
    </w:rPr>
  </w:style>
  <w:style w:type="character" w:customStyle="1" w:styleId="3f6">
    <w:name w:val="Основной текст (3)_"/>
    <w:basedOn w:val="a6"/>
    <w:link w:val="3f7"/>
    <w:rsid w:val="008812DB"/>
    <w:rPr>
      <w:b/>
      <w:bCs/>
      <w:spacing w:val="7"/>
      <w:sz w:val="21"/>
      <w:szCs w:val="21"/>
      <w:shd w:val="clear" w:color="auto" w:fill="FFFFFF"/>
    </w:rPr>
  </w:style>
  <w:style w:type="character" w:customStyle="1" w:styleId="0pt0">
    <w:name w:val="Основной текст + Курсив;Интервал 0 pt"/>
    <w:basedOn w:val="affffd"/>
    <w:rsid w:val="008812D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3f7">
    <w:name w:val="Основной текст (3)"/>
    <w:basedOn w:val="a5"/>
    <w:link w:val="3f6"/>
    <w:rsid w:val="008812DB"/>
    <w:pPr>
      <w:widowControl w:val="0"/>
      <w:shd w:val="clear" w:color="auto" w:fill="FFFFFF"/>
      <w:spacing w:before="300" w:after="360" w:line="0" w:lineRule="atLeast"/>
      <w:jc w:val="both"/>
    </w:pPr>
    <w:rPr>
      <w:rFonts w:eastAsia="Times New Roman"/>
      <w:b/>
      <w:bCs/>
      <w:spacing w:val="7"/>
      <w:sz w:val="21"/>
      <w:szCs w:val="21"/>
      <w:lang w:eastAsia="ru-RU"/>
    </w:rPr>
  </w:style>
  <w:style w:type="character" w:customStyle="1" w:styleId="70pt0">
    <w:name w:val="Основной текст (7) + Не полужирный;Не курсив;Интервал 0 pt"/>
    <w:basedOn w:val="7c"/>
    <w:rsid w:val="008812DB"/>
    <w:rPr>
      <w:b/>
      <w:bCs/>
      <w:i/>
      <w:iCs/>
      <w:smallCaps w:val="0"/>
      <w:strike w:val="0"/>
      <w:color w:val="000000"/>
      <w:spacing w:val="7"/>
      <w:w w:val="100"/>
      <w:position w:val="0"/>
      <w:sz w:val="24"/>
      <w:szCs w:val="24"/>
      <w:u w:val="none"/>
      <w:shd w:val="clear" w:color="auto" w:fill="FFFFFF"/>
      <w:lang w:val="ru-RU" w:eastAsia="ru-RU" w:bidi="ru-RU"/>
    </w:rPr>
  </w:style>
  <w:style w:type="character" w:customStyle="1" w:styleId="60pt">
    <w:name w:val="Основной текст (6) + Не курсив;Интервал 0 pt"/>
    <w:basedOn w:val="6c"/>
    <w:rsid w:val="008812DB"/>
    <w:rPr>
      <w:b w:val="0"/>
      <w:bCs w:val="0"/>
      <w:i/>
      <w:iCs/>
      <w:smallCaps w:val="0"/>
      <w:strike w:val="0"/>
      <w:color w:val="000000"/>
      <w:spacing w:val="7"/>
      <w:w w:val="100"/>
      <w:position w:val="0"/>
      <w:sz w:val="24"/>
      <w:szCs w:val="24"/>
      <w:u w:val="none"/>
      <w:shd w:val="clear" w:color="auto" w:fill="FFFFFF"/>
      <w:lang w:val="ru-RU" w:eastAsia="ru-RU" w:bidi="ru-RU"/>
    </w:rPr>
  </w:style>
  <w:style w:type="character" w:customStyle="1" w:styleId="2ff8">
    <w:name w:val="Колонтитул (2)_"/>
    <w:basedOn w:val="a6"/>
    <w:link w:val="2ff9"/>
    <w:rsid w:val="008812DB"/>
    <w:rPr>
      <w:spacing w:val="6"/>
      <w:sz w:val="13"/>
      <w:szCs w:val="13"/>
      <w:shd w:val="clear" w:color="auto" w:fill="FFFFFF"/>
    </w:rPr>
  </w:style>
  <w:style w:type="paragraph" w:customStyle="1" w:styleId="2ff9">
    <w:name w:val="Колонтитул (2)"/>
    <w:basedOn w:val="a5"/>
    <w:link w:val="2ff8"/>
    <w:rsid w:val="008812DB"/>
    <w:pPr>
      <w:widowControl w:val="0"/>
      <w:shd w:val="clear" w:color="auto" w:fill="FFFFFF"/>
      <w:spacing w:line="0" w:lineRule="atLeast"/>
    </w:pPr>
    <w:rPr>
      <w:rFonts w:eastAsia="Times New Roman"/>
      <w:spacing w:val="6"/>
      <w:sz w:val="13"/>
      <w:szCs w:val="13"/>
      <w:lang w:eastAsia="ru-RU"/>
    </w:rPr>
  </w:style>
  <w:style w:type="character" w:customStyle="1" w:styleId="13pt0pt">
    <w:name w:val="Основной текст + 13 pt;Полужирный;Интервал 0 pt"/>
    <w:basedOn w:val="affffd"/>
    <w:rsid w:val="008812DB"/>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8105pt0pt">
    <w:name w:val="Основной текст (8) + 10;5 pt;Интервал 0 pt"/>
    <w:basedOn w:val="8a"/>
    <w:rsid w:val="008812DB"/>
    <w:rPr>
      <w:rFonts w:ascii="Times New Roman" w:eastAsia="Times New Roman" w:hAnsi="Times New Roman" w:cs="Times New Roman"/>
      <w:b/>
      <w:bCs/>
      <w:i w:val="0"/>
      <w:iCs w:val="0"/>
      <w:smallCaps w:val="0"/>
      <w:strike w:val="0"/>
      <w:color w:val="000000"/>
      <w:spacing w:val="7"/>
      <w:w w:val="100"/>
      <w:position w:val="0"/>
      <w:sz w:val="21"/>
      <w:szCs w:val="21"/>
      <w:u w:val="none"/>
      <w:shd w:val="clear" w:color="auto" w:fill="FFFFFF"/>
      <w:lang w:val="ru-RU" w:eastAsia="ru-RU" w:bidi="ru-RU"/>
    </w:rPr>
  </w:style>
  <w:style w:type="character" w:customStyle="1" w:styleId="613pt">
    <w:name w:val="Основной текст (6) + 13 pt;Полужирный;Не курсив"/>
    <w:basedOn w:val="6c"/>
    <w:rsid w:val="008812DB"/>
    <w:rPr>
      <w:b/>
      <w:bCs/>
      <w:i/>
      <w:iCs/>
      <w:smallCaps w:val="0"/>
      <w:strike w:val="0"/>
      <w:color w:val="000000"/>
      <w:spacing w:val="0"/>
      <w:w w:val="100"/>
      <w:position w:val="0"/>
      <w:sz w:val="26"/>
      <w:szCs w:val="26"/>
      <w:u w:val="none"/>
      <w:shd w:val="clear" w:color="auto" w:fill="FFFFFF"/>
      <w:lang w:val="ru-RU" w:eastAsia="ru-RU" w:bidi="ru-RU"/>
    </w:rPr>
  </w:style>
  <w:style w:type="character" w:customStyle="1" w:styleId="4f3">
    <w:name w:val="Заголовок №4_"/>
    <w:basedOn w:val="a6"/>
    <w:link w:val="4f4"/>
    <w:rsid w:val="008812DB"/>
    <w:rPr>
      <w:b/>
      <w:bCs/>
      <w:spacing w:val="8"/>
      <w:shd w:val="clear" w:color="auto" w:fill="FFFFFF"/>
    </w:rPr>
  </w:style>
  <w:style w:type="paragraph" w:customStyle="1" w:styleId="4f4">
    <w:name w:val="Заголовок №4"/>
    <w:basedOn w:val="a5"/>
    <w:link w:val="4f3"/>
    <w:rsid w:val="008812DB"/>
    <w:pPr>
      <w:widowControl w:val="0"/>
      <w:shd w:val="clear" w:color="auto" w:fill="FFFFFF"/>
      <w:spacing w:line="325" w:lineRule="exact"/>
      <w:jc w:val="both"/>
      <w:outlineLvl w:val="3"/>
    </w:pPr>
    <w:rPr>
      <w:rFonts w:eastAsia="Times New Roman"/>
      <w:b/>
      <w:bCs/>
      <w:spacing w:val="8"/>
      <w:lang w:eastAsia="ru-RU"/>
    </w:rPr>
  </w:style>
  <w:style w:type="character" w:customStyle="1" w:styleId="455pt0pt">
    <w:name w:val="Основной текст (4) + 5;5 pt;Интервал 0 pt"/>
    <w:basedOn w:val="a6"/>
    <w:rsid w:val="008812DB"/>
    <w:rPr>
      <w:rFonts w:ascii="Times New Roman" w:eastAsia="Times New Roman" w:hAnsi="Times New Roman" w:cs="Times New Roman"/>
      <w:b w:val="0"/>
      <w:bCs w:val="0"/>
      <w:i w:val="0"/>
      <w:iCs w:val="0"/>
      <w:smallCaps w:val="0"/>
      <w:strike w:val="0"/>
      <w:color w:val="000000"/>
      <w:spacing w:val="7"/>
      <w:w w:val="100"/>
      <w:position w:val="0"/>
      <w:sz w:val="11"/>
      <w:szCs w:val="11"/>
      <w:u w:val="none"/>
      <w:lang w:val="ru-RU" w:eastAsia="ru-RU" w:bidi="ru-RU"/>
    </w:rPr>
  </w:style>
  <w:style w:type="character" w:customStyle="1" w:styleId="1fff3">
    <w:name w:val="Знак примечания1"/>
    <w:rsid w:val="008812DB"/>
    <w:rPr>
      <w:sz w:val="16"/>
      <w:szCs w:val="16"/>
    </w:rPr>
  </w:style>
  <w:style w:type="table" w:customStyle="1" w:styleId="185">
    <w:name w:val="Сетка таблицы185"/>
    <w:basedOn w:val="a7"/>
    <w:next w:val="af5"/>
    <w:uiPriority w:val="59"/>
    <w:rsid w:val="0072119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0">
    <w:name w:val="Нет списка145"/>
    <w:next w:val="a8"/>
    <w:uiPriority w:val="99"/>
    <w:semiHidden/>
    <w:unhideWhenUsed/>
    <w:rsid w:val="006C071B"/>
  </w:style>
  <w:style w:type="table" w:customStyle="1" w:styleId="186">
    <w:name w:val="Сетка таблицы186"/>
    <w:basedOn w:val="a7"/>
    <w:next w:val="af5"/>
    <w:uiPriority w:val="99"/>
    <w:rsid w:val="006C071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C071B"/>
    <w:pPr>
      <w:suppressAutoHyphens/>
      <w:autoSpaceDN w:val="0"/>
      <w:textAlignment w:val="baseline"/>
    </w:pPr>
    <w:rPr>
      <w:rFonts w:ascii="Liberation Serif" w:eastAsia="NSimSun" w:hAnsi="Liberation Serif" w:cs="Arial"/>
      <w:kern w:val="3"/>
      <w:sz w:val="24"/>
      <w:szCs w:val="24"/>
      <w:lang w:eastAsia="zh-CN" w:bidi="hi-IN"/>
    </w:rPr>
  </w:style>
  <w:style w:type="character" w:customStyle="1" w:styleId="StrongEmphasis">
    <w:name w:val="Strong Emphasis"/>
    <w:rsid w:val="006C071B"/>
    <w:rPr>
      <w:b/>
      <w:bCs/>
    </w:rPr>
  </w:style>
  <w:style w:type="table" w:customStyle="1" w:styleId="187">
    <w:name w:val="Сетка таблицы187"/>
    <w:basedOn w:val="a7"/>
    <w:next w:val="af5"/>
    <w:uiPriority w:val="59"/>
    <w:rsid w:val="00E06CBC"/>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
    <w:name w:val="Сетка таблицы188"/>
    <w:basedOn w:val="a7"/>
    <w:next w:val="af5"/>
    <w:uiPriority w:val="59"/>
    <w:rsid w:val="00BE725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
    <w:name w:val="Сетка таблицы189"/>
    <w:basedOn w:val="a7"/>
    <w:next w:val="af5"/>
    <w:uiPriority w:val="39"/>
    <w:rsid w:val="00BE725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Нет списка146"/>
    <w:next w:val="a8"/>
    <w:uiPriority w:val="99"/>
    <w:semiHidden/>
    <w:unhideWhenUsed/>
    <w:rsid w:val="00BE7259"/>
  </w:style>
  <w:style w:type="paragraph" w:customStyle="1" w:styleId="xl166">
    <w:name w:val="xl166"/>
    <w:basedOn w:val="a5"/>
    <w:rsid w:val="00BE7259"/>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167">
    <w:name w:val="xl167"/>
    <w:basedOn w:val="a5"/>
    <w:rsid w:val="00BE7259"/>
    <w:pPr>
      <w:pBdr>
        <w:top w:val="single" w:sz="4" w:space="0" w:color="auto"/>
        <w:bottom w:val="single" w:sz="4" w:space="0" w:color="auto"/>
      </w:pBdr>
      <w:spacing w:before="100" w:beforeAutospacing="1" w:after="100" w:afterAutospacing="1"/>
      <w:jc w:val="center"/>
      <w:textAlignment w:val="center"/>
    </w:pPr>
    <w:rPr>
      <w:rFonts w:eastAsia="Times New Roman"/>
      <w:sz w:val="24"/>
      <w:szCs w:val="24"/>
      <w:lang w:eastAsia="ru-RU"/>
    </w:rPr>
  </w:style>
  <w:style w:type="paragraph" w:customStyle="1" w:styleId="xl168">
    <w:name w:val="xl168"/>
    <w:basedOn w:val="a5"/>
    <w:rsid w:val="00BE7259"/>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lang w:eastAsia="ru-RU"/>
    </w:rPr>
  </w:style>
  <w:style w:type="numbering" w:customStyle="1" w:styleId="1470">
    <w:name w:val="Нет списка147"/>
    <w:next w:val="a8"/>
    <w:uiPriority w:val="99"/>
    <w:semiHidden/>
    <w:unhideWhenUsed/>
    <w:rsid w:val="00533EA8"/>
  </w:style>
  <w:style w:type="numbering" w:customStyle="1" w:styleId="1480">
    <w:name w:val="Нет списка148"/>
    <w:next w:val="a8"/>
    <w:uiPriority w:val="99"/>
    <w:semiHidden/>
    <w:unhideWhenUsed/>
    <w:rsid w:val="00BA68CC"/>
  </w:style>
  <w:style w:type="numbering" w:customStyle="1" w:styleId="1490">
    <w:name w:val="Нет списка149"/>
    <w:next w:val="a8"/>
    <w:uiPriority w:val="99"/>
    <w:semiHidden/>
    <w:unhideWhenUsed/>
    <w:rsid w:val="00BA68CC"/>
  </w:style>
  <w:style w:type="table" w:customStyle="1" w:styleId="1900">
    <w:name w:val="Сетка таблицы190"/>
    <w:basedOn w:val="a7"/>
    <w:next w:val="af5"/>
    <w:uiPriority w:val="59"/>
    <w:rsid w:val="004D659E"/>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b">
    <w:name w:val="Знак Знак9 Знак Знак Знак"/>
    <w:basedOn w:val="a5"/>
    <w:rsid w:val="00D00C08"/>
    <w:pPr>
      <w:spacing w:after="160" w:line="240" w:lineRule="exact"/>
    </w:pPr>
    <w:rPr>
      <w:rFonts w:ascii="Verdana" w:eastAsia="Times New Roman" w:hAnsi="Verdana"/>
      <w:sz w:val="24"/>
      <w:szCs w:val="24"/>
      <w:lang w:val="en-US" w:eastAsia="en-US"/>
    </w:rPr>
  </w:style>
  <w:style w:type="numbering" w:customStyle="1" w:styleId="1501">
    <w:name w:val="Нет списка150"/>
    <w:next w:val="a8"/>
    <w:uiPriority w:val="99"/>
    <w:semiHidden/>
    <w:unhideWhenUsed/>
    <w:rsid w:val="004C11C4"/>
  </w:style>
  <w:style w:type="table" w:customStyle="1" w:styleId="1910">
    <w:name w:val="Сетка таблицы191"/>
    <w:basedOn w:val="a7"/>
    <w:next w:val="af5"/>
    <w:uiPriority w:val="59"/>
    <w:rsid w:val="004C11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topleveltextcentertext">
    <w:name w:val="headertext topleveltext centertext"/>
    <w:basedOn w:val="a5"/>
    <w:rsid w:val="004C11C4"/>
    <w:pPr>
      <w:spacing w:before="100" w:beforeAutospacing="1" w:after="100" w:afterAutospacing="1"/>
    </w:pPr>
    <w:rPr>
      <w:rFonts w:eastAsia="Times New Roman"/>
      <w:sz w:val="24"/>
      <w:szCs w:val="24"/>
      <w:lang w:eastAsia="ru-RU"/>
    </w:rPr>
  </w:style>
  <w:style w:type="numbering" w:customStyle="1" w:styleId="1511">
    <w:name w:val="Нет списка151"/>
    <w:next w:val="a8"/>
    <w:uiPriority w:val="99"/>
    <w:semiHidden/>
    <w:unhideWhenUsed/>
    <w:rsid w:val="00F82E87"/>
  </w:style>
  <w:style w:type="numbering" w:customStyle="1" w:styleId="1521">
    <w:name w:val="Нет списка152"/>
    <w:next w:val="a8"/>
    <w:uiPriority w:val="99"/>
    <w:semiHidden/>
    <w:unhideWhenUsed/>
    <w:rsid w:val="00677B93"/>
  </w:style>
  <w:style w:type="table" w:customStyle="1" w:styleId="192">
    <w:name w:val="Сетка таблицы192"/>
    <w:basedOn w:val="a7"/>
    <w:next w:val="af5"/>
    <w:uiPriority w:val="39"/>
    <w:rsid w:val="00677B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7"/>
    <w:next w:val="af5"/>
    <w:uiPriority w:val="59"/>
    <w:rsid w:val="007D53B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1">
    <w:name w:val="Нет списка153"/>
    <w:next w:val="a8"/>
    <w:uiPriority w:val="99"/>
    <w:semiHidden/>
    <w:unhideWhenUsed/>
    <w:rsid w:val="007D53BD"/>
  </w:style>
  <w:style w:type="table" w:customStyle="1" w:styleId="194">
    <w:name w:val="Сетка таблицы194"/>
    <w:basedOn w:val="a7"/>
    <w:next w:val="af5"/>
    <w:uiPriority w:val="59"/>
    <w:rsid w:val="007D53B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0">
    <w:name w:val="Нет списка154"/>
    <w:next w:val="a8"/>
    <w:uiPriority w:val="99"/>
    <w:semiHidden/>
    <w:unhideWhenUsed/>
    <w:rsid w:val="000C4230"/>
  </w:style>
  <w:style w:type="table" w:customStyle="1" w:styleId="195">
    <w:name w:val="Сетка таблицы195"/>
    <w:basedOn w:val="a7"/>
    <w:next w:val="af5"/>
    <w:uiPriority w:val="39"/>
    <w:rsid w:val="000C423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0">
    <w:name w:val="Нет списка155"/>
    <w:next w:val="a8"/>
    <w:uiPriority w:val="99"/>
    <w:semiHidden/>
    <w:unhideWhenUsed/>
    <w:rsid w:val="0031086F"/>
  </w:style>
  <w:style w:type="numbering" w:customStyle="1" w:styleId="1560">
    <w:name w:val="Нет списка156"/>
    <w:next w:val="a8"/>
    <w:uiPriority w:val="99"/>
    <w:semiHidden/>
    <w:unhideWhenUsed/>
    <w:rsid w:val="00D82646"/>
  </w:style>
  <w:style w:type="numbering" w:customStyle="1" w:styleId="1570">
    <w:name w:val="Нет списка157"/>
    <w:next w:val="a8"/>
    <w:uiPriority w:val="99"/>
    <w:semiHidden/>
    <w:unhideWhenUsed/>
    <w:rsid w:val="00D82646"/>
  </w:style>
  <w:style w:type="numbering" w:customStyle="1" w:styleId="1580">
    <w:name w:val="Нет списка158"/>
    <w:next w:val="a8"/>
    <w:uiPriority w:val="99"/>
    <w:semiHidden/>
    <w:unhideWhenUsed/>
    <w:rsid w:val="00D82646"/>
  </w:style>
  <w:style w:type="table" w:customStyle="1" w:styleId="196">
    <w:name w:val="Сетка таблицы196"/>
    <w:basedOn w:val="a7"/>
    <w:next w:val="af5"/>
    <w:uiPriority w:val="59"/>
    <w:rsid w:val="0037372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7">
    <w:name w:val="Сетка таблицы197"/>
    <w:basedOn w:val="a7"/>
    <w:next w:val="af5"/>
    <w:uiPriority w:val="59"/>
    <w:rsid w:val="0037372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8"/>
    <w:semiHidden/>
    <w:rsid w:val="00373725"/>
  </w:style>
  <w:style w:type="character" w:customStyle="1" w:styleId="Absatz-Standardschriftart">
    <w:name w:val="Absatz-Standardschriftart"/>
    <w:rsid w:val="00373725"/>
  </w:style>
  <w:style w:type="character" w:customStyle="1" w:styleId="WW-Absatz-Standardschriftart">
    <w:name w:val="WW-Absatz-Standardschriftart"/>
    <w:rsid w:val="00373725"/>
  </w:style>
  <w:style w:type="character" w:customStyle="1" w:styleId="WW-Absatz-Standardschriftart1">
    <w:name w:val="WW-Absatz-Standardschriftart1"/>
    <w:rsid w:val="00373725"/>
  </w:style>
  <w:style w:type="character" w:customStyle="1" w:styleId="WW-Absatz-Standardschriftart11">
    <w:name w:val="WW-Absatz-Standardschriftart11"/>
    <w:rsid w:val="00373725"/>
  </w:style>
  <w:style w:type="character" w:customStyle="1" w:styleId="WW-Absatz-Standardschriftart111">
    <w:name w:val="WW-Absatz-Standardschriftart111"/>
    <w:rsid w:val="00373725"/>
  </w:style>
  <w:style w:type="character" w:customStyle="1" w:styleId="WW-Absatz-Standardschriftart1111">
    <w:name w:val="WW-Absatz-Standardschriftart1111"/>
    <w:rsid w:val="00373725"/>
  </w:style>
  <w:style w:type="character" w:customStyle="1" w:styleId="WW-Absatz-Standardschriftart11111">
    <w:name w:val="WW-Absatz-Standardschriftart11111"/>
    <w:rsid w:val="00373725"/>
  </w:style>
  <w:style w:type="character" w:customStyle="1" w:styleId="WW-Absatz-Standardschriftart111111">
    <w:name w:val="WW-Absatz-Standardschriftart111111"/>
    <w:rsid w:val="00373725"/>
  </w:style>
  <w:style w:type="character" w:customStyle="1" w:styleId="WW-Absatz-Standardschriftart1111111">
    <w:name w:val="WW-Absatz-Standardschriftart1111111"/>
    <w:rsid w:val="00373725"/>
  </w:style>
  <w:style w:type="character" w:customStyle="1" w:styleId="WW-Absatz-Standardschriftart11111111">
    <w:name w:val="WW-Absatz-Standardschriftart11111111"/>
    <w:rsid w:val="00373725"/>
  </w:style>
  <w:style w:type="character" w:customStyle="1" w:styleId="WW-Absatz-Standardschriftart111111111">
    <w:name w:val="WW-Absatz-Standardschriftart111111111"/>
    <w:rsid w:val="00373725"/>
  </w:style>
  <w:style w:type="character" w:customStyle="1" w:styleId="WW-Absatz-Standardschriftart1111111111">
    <w:name w:val="WW-Absatz-Standardschriftart1111111111"/>
    <w:rsid w:val="00373725"/>
  </w:style>
  <w:style w:type="character" w:customStyle="1" w:styleId="WW-Absatz-Standardschriftart11111111111">
    <w:name w:val="WW-Absatz-Standardschriftart11111111111"/>
    <w:rsid w:val="00373725"/>
  </w:style>
  <w:style w:type="character" w:customStyle="1" w:styleId="WW-Absatz-Standardschriftart111111111111">
    <w:name w:val="WW-Absatz-Standardschriftart111111111111"/>
    <w:rsid w:val="00373725"/>
  </w:style>
  <w:style w:type="character" w:customStyle="1" w:styleId="1fff4">
    <w:name w:val="Основной шрифт абзаца1"/>
    <w:rsid w:val="00373725"/>
  </w:style>
  <w:style w:type="character" w:customStyle="1" w:styleId="afffffffffe">
    <w:name w:val="Символ нумерации"/>
    <w:rsid w:val="00373725"/>
  </w:style>
  <w:style w:type="paragraph" w:customStyle="1" w:styleId="1fff5">
    <w:name w:val="Название1"/>
    <w:basedOn w:val="a5"/>
    <w:link w:val="affffffffff"/>
    <w:qFormat/>
    <w:rsid w:val="00373725"/>
    <w:pPr>
      <w:suppressLineNumbers/>
      <w:suppressAutoHyphens/>
      <w:spacing w:before="120" w:after="120"/>
    </w:pPr>
    <w:rPr>
      <w:rFonts w:ascii="Arial" w:eastAsia="Times New Roman" w:hAnsi="Arial" w:cs="Tahoma"/>
      <w:i/>
      <w:iCs/>
      <w:szCs w:val="24"/>
      <w:lang w:eastAsia="ar-SA"/>
    </w:rPr>
  </w:style>
  <w:style w:type="paragraph" w:customStyle="1" w:styleId="1fff6">
    <w:name w:val="Указатель1"/>
    <w:basedOn w:val="a5"/>
    <w:rsid w:val="00373725"/>
    <w:pPr>
      <w:suppressLineNumbers/>
      <w:suppressAutoHyphens/>
    </w:pPr>
    <w:rPr>
      <w:rFonts w:ascii="Arial" w:eastAsia="Times New Roman" w:hAnsi="Arial" w:cs="Tahoma"/>
      <w:sz w:val="28"/>
      <w:lang w:eastAsia="ar-SA"/>
    </w:rPr>
  </w:style>
  <w:style w:type="paragraph" w:customStyle="1" w:styleId="affffffffff0">
    <w:name w:val="ОФСЕТ"/>
    <w:basedOn w:val="a5"/>
    <w:rsid w:val="00373725"/>
    <w:pPr>
      <w:suppressAutoHyphens/>
      <w:spacing w:line="360" w:lineRule="auto"/>
      <w:ind w:firstLine="284"/>
    </w:pPr>
    <w:rPr>
      <w:rFonts w:ascii="Arial" w:eastAsia="Times New Roman" w:hAnsi="Arial" w:cs="Arial"/>
      <w:sz w:val="24"/>
      <w:szCs w:val="24"/>
      <w:lang w:eastAsia="ar-SA"/>
    </w:rPr>
  </w:style>
  <w:style w:type="paragraph" w:customStyle="1" w:styleId="affffffffff1">
    <w:name w:val="Содержимое врезки"/>
    <w:basedOn w:val="afe"/>
    <w:rsid w:val="00373725"/>
    <w:pPr>
      <w:suppressAutoHyphens/>
      <w:jc w:val="center"/>
    </w:pPr>
    <w:rPr>
      <w:b/>
      <w:szCs w:val="20"/>
      <w:lang w:val="ru-RU" w:eastAsia="ar-SA"/>
    </w:rPr>
  </w:style>
  <w:style w:type="paragraph" w:customStyle="1" w:styleId="affffffffff2">
    <w:name w:val="Заголовок таблицы"/>
    <w:basedOn w:val="affff4"/>
    <w:rsid w:val="00373725"/>
    <w:pPr>
      <w:jc w:val="center"/>
    </w:pPr>
    <w:rPr>
      <w:rFonts w:eastAsia="Times New Roman"/>
      <w:b/>
      <w:bCs/>
      <w:sz w:val="28"/>
      <w:szCs w:val="20"/>
    </w:rPr>
  </w:style>
  <w:style w:type="table" w:customStyle="1" w:styleId="198">
    <w:name w:val="Сетка таблицы198"/>
    <w:basedOn w:val="a7"/>
    <w:next w:val="af5"/>
    <w:rsid w:val="00373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0">
    <w:name w:val="conspluscell"/>
    <w:basedOn w:val="a5"/>
    <w:rsid w:val="00373725"/>
    <w:pPr>
      <w:suppressAutoHyphens/>
      <w:spacing w:before="280" w:after="280"/>
    </w:pPr>
    <w:rPr>
      <w:rFonts w:eastAsia="Times New Roman"/>
      <w:sz w:val="24"/>
      <w:szCs w:val="24"/>
      <w:lang w:eastAsia="zh-CN"/>
    </w:rPr>
  </w:style>
  <w:style w:type="paragraph" w:customStyle="1" w:styleId="affffffffff3">
    <w:basedOn w:val="a5"/>
    <w:next w:val="aff3"/>
    <w:unhideWhenUsed/>
    <w:rsid w:val="00373725"/>
    <w:pPr>
      <w:spacing w:before="100" w:beforeAutospacing="1" w:after="100" w:afterAutospacing="1"/>
    </w:pPr>
    <w:rPr>
      <w:rFonts w:eastAsia="Times New Roman"/>
      <w:sz w:val="24"/>
      <w:szCs w:val="24"/>
      <w:lang w:eastAsia="ru-RU"/>
    </w:rPr>
  </w:style>
  <w:style w:type="paragraph" w:customStyle="1" w:styleId="OEM">
    <w:name w:val="Нормальный (OEM)"/>
    <w:basedOn w:val="a5"/>
    <w:next w:val="a5"/>
    <w:rsid w:val="00373725"/>
    <w:pPr>
      <w:widowControl w:val="0"/>
      <w:autoSpaceDE w:val="0"/>
      <w:autoSpaceDN w:val="0"/>
      <w:adjustRightInd w:val="0"/>
      <w:jc w:val="both"/>
    </w:pPr>
    <w:rPr>
      <w:rFonts w:ascii="Courier New" w:eastAsia="Times New Roman" w:hAnsi="Courier New" w:cs="Courier New"/>
      <w:lang w:eastAsia="ru-RU"/>
    </w:rPr>
  </w:style>
  <w:style w:type="table" w:customStyle="1" w:styleId="199">
    <w:name w:val="Сетка таблицы199"/>
    <w:basedOn w:val="a7"/>
    <w:next w:val="af5"/>
    <w:uiPriority w:val="39"/>
    <w:rsid w:val="00A95BA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02">
    <w:name w:val="Основной текст70"/>
    <w:basedOn w:val="a5"/>
    <w:rsid w:val="00A95BAC"/>
    <w:pPr>
      <w:shd w:val="clear" w:color="auto" w:fill="FFFFFF"/>
      <w:spacing w:before="60" w:after="60" w:line="101" w:lineRule="exact"/>
      <w:jc w:val="right"/>
    </w:pPr>
    <w:rPr>
      <w:rFonts w:eastAsia="Times New Roman"/>
      <w:sz w:val="9"/>
      <w:szCs w:val="9"/>
      <w:lang w:eastAsia="ru-RU"/>
    </w:rPr>
  </w:style>
  <w:style w:type="character" w:customStyle="1" w:styleId="14a">
    <w:name w:val="Основной текст14"/>
    <w:basedOn w:val="a6"/>
    <w:uiPriority w:val="99"/>
    <w:rsid w:val="00A95BAC"/>
    <w:rPr>
      <w:rFonts w:ascii="Times New Roman" w:hAnsi="Times New Roman" w:cs="Times New Roman" w:hint="default"/>
      <w:sz w:val="9"/>
      <w:szCs w:val="9"/>
      <w:shd w:val="clear" w:color="auto" w:fill="FFFFFF"/>
    </w:rPr>
  </w:style>
  <w:style w:type="character" w:customStyle="1" w:styleId="13a">
    <w:name w:val="Основной текст13"/>
    <w:basedOn w:val="affffd"/>
    <w:uiPriority w:val="99"/>
    <w:rsid w:val="00A95BAC"/>
    <w:rPr>
      <w:sz w:val="9"/>
      <w:szCs w:val="9"/>
      <w:shd w:val="clear" w:color="auto" w:fill="FFFFFF"/>
    </w:rPr>
  </w:style>
  <w:style w:type="character" w:customStyle="1" w:styleId="17a">
    <w:name w:val="Основной текст17"/>
    <w:basedOn w:val="affffd"/>
    <w:uiPriority w:val="99"/>
    <w:rsid w:val="00A95BAC"/>
    <w:rPr>
      <w:sz w:val="9"/>
      <w:szCs w:val="9"/>
      <w:shd w:val="clear" w:color="auto" w:fill="FFFFFF"/>
    </w:rPr>
  </w:style>
  <w:style w:type="character" w:customStyle="1" w:styleId="18a">
    <w:name w:val="Основной текст18"/>
    <w:basedOn w:val="affffd"/>
    <w:uiPriority w:val="99"/>
    <w:rsid w:val="00A95BAC"/>
    <w:rPr>
      <w:sz w:val="9"/>
      <w:szCs w:val="9"/>
      <w:shd w:val="clear" w:color="auto" w:fill="FFFFFF"/>
    </w:rPr>
  </w:style>
  <w:style w:type="character" w:customStyle="1" w:styleId="19a">
    <w:name w:val="Основной текст19"/>
    <w:basedOn w:val="affffd"/>
    <w:uiPriority w:val="99"/>
    <w:rsid w:val="00A95BAC"/>
    <w:rPr>
      <w:rFonts w:ascii="Times New Roman" w:hAnsi="Times New Roman" w:cs="Times New Roman" w:hint="default"/>
      <w:sz w:val="9"/>
      <w:szCs w:val="9"/>
      <w:shd w:val="clear" w:color="auto" w:fill="FFFFFF"/>
    </w:rPr>
  </w:style>
  <w:style w:type="character" w:customStyle="1" w:styleId="11f3">
    <w:name w:val="Основной текст11"/>
    <w:basedOn w:val="affffd"/>
    <w:uiPriority w:val="99"/>
    <w:rsid w:val="00A95BAC"/>
    <w:rPr>
      <w:rFonts w:ascii="Times New Roman" w:hAnsi="Times New Roman" w:cs="Times New Roman" w:hint="default"/>
      <w:sz w:val="9"/>
      <w:szCs w:val="9"/>
      <w:shd w:val="clear" w:color="auto" w:fill="FFFFFF"/>
    </w:rPr>
  </w:style>
  <w:style w:type="character" w:customStyle="1" w:styleId="12b">
    <w:name w:val="Основной текст12"/>
    <w:basedOn w:val="affffd"/>
    <w:uiPriority w:val="99"/>
    <w:rsid w:val="00A95BAC"/>
    <w:rPr>
      <w:rFonts w:ascii="Times New Roman" w:hAnsi="Times New Roman" w:cs="Times New Roman" w:hint="default"/>
      <w:sz w:val="9"/>
      <w:szCs w:val="9"/>
      <w:shd w:val="clear" w:color="auto" w:fill="FFFFFF"/>
    </w:rPr>
  </w:style>
  <w:style w:type="character" w:customStyle="1" w:styleId="9c">
    <w:name w:val="Основной текст9"/>
    <w:basedOn w:val="a6"/>
    <w:uiPriority w:val="99"/>
    <w:rsid w:val="00A95BAC"/>
    <w:rPr>
      <w:rFonts w:ascii="Times New Roman" w:hAnsi="Times New Roman" w:cs="Times New Roman" w:hint="default"/>
      <w:spacing w:val="0"/>
      <w:sz w:val="9"/>
      <w:szCs w:val="9"/>
    </w:rPr>
  </w:style>
  <w:style w:type="character" w:customStyle="1" w:styleId="10e">
    <w:name w:val="Основной текст10"/>
    <w:basedOn w:val="a6"/>
    <w:uiPriority w:val="99"/>
    <w:rsid w:val="00A95BAC"/>
    <w:rPr>
      <w:rFonts w:ascii="Times New Roman" w:hAnsi="Times New Roman" w:cs="Times New Roman" w:hint="default"/>
      <w:spacing w:val="0"/>
      <w:sz w:val="9"/>
      <w:szCs w:val="9"/>
    </w:rPr>
  </w:style>
  <w:style w:type="numbering" w:customStyle="1" w:styleId="1601">
    <w:name w:val="Нет списка160"/>
    <w:next w:val="a8"/>
    <w:uiPriority w:val="99"/>
    <w:semiHidden/>
    <w:unhideWhenUsed/>
    <w:rsid w:val="00463FF3"/>
  </w:style>
  <w:style w:type="table" w:customStyle="1" w:styleId="2000">
    <w:name w:val="Сетка таблицы200"/>
    <w:basedOn w:val="a7"/>
    <w:next w:val="af5"/>
    <w:uiPriority w:val="59"/>
    <w:rsid w:val="00463FF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8"/>
    <w:uiPriority w:val="99"/>
    <w:semiHidden/>
    <w:unhideWhenUsed/>
    <w:rsid w:val="00463FF3"/>
  </w:style>
  <w:style w:type="table" w:customStyle="1" w:styleId="2011">
    <w:name w:val="Сетка таблицы201"/>
    <w:basedOn w:val="a7"/>
    <w:next w:val="af5"/>
    <w:uiPriority w:val="39"/>
    <w:rsid w:val="00463FF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0">
    <w:name w:val="Сетка таблицы202"/>
    <w:basedOn w:val="a7"/>
    <w:next w:val="af5"/>
    <w:uiPriority w:val="59"/>
    <w:rsid w:val="004A1EDE"/>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0">
    <w:name w:val="Нет списка162"/>
    <w:next w:val="a8"/>
    <w:uiPriority w:val="99"/>
    <w:semiHidden/>
    <w:unhideWhenUsed/>
    <w:rsid w:val="004A1EDE"/>
  </w:style>
  <w:style w:type="table" w:customStyle="1" w:styleId="203">
    <w:name w:val="Сетка таблицы203"/>
    <w:basedOn w:val="a7"/>
    <w:next w:val="af5"/>
    <w:uiPriority w:val="59"/>
    <w:rsid w:val="004A1E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0">
    <w:name w:val="Нет списка163"/>
    <w:next w:val="a8"/>
    <w:uiPriority w:val="99"/>
    <w:semiHidden/>
    <w:unhideWhenUsed/>
    <w:rsid w:val="004A1EDE"/>
  </w:style>
  <w:style w:type="paragraph" w:customStyle="1" w:styleId="ConsPlusTextList">
    <w:name w:val="ConsPlusTextList"/>
    <w:uiPriority w:val="99"/>
    <w:rsid w:val="004A1EDE"/>
    <w:pPr>
      <w:widowControl w:val="0"/>
      <w:autoSpaceDE w:val="0"/>
      <w:autoSpaceDN w:val="0"/>
      <w:adjustRightInd w:val="0"/>
    </w:pPr>
    <w:rPr>
      <w:rFonts w:ascii="Arial" w:hAnsi="Arial" w:cs="Arial"/>
    </w:rPr>
  </w:style>
  <w:style w:type="paragraph" w:customStyle="1" w:styleId="ConsPlusTextList1">
    <w:name w:val="ConsPlusTextList1"/>
    <w:uiPriority w:val="99"/>
    <w:rsid w:val="004A1EDE"/>
    <w:pPr>
      <w:widowControl w:val="0"/>
      <w:autoSpaceDE w:val="0"/>
      <w:autoSpaceDN w:val="0"/>
      <w:adjustRightInd w:val="0"/>
    </w:pPr>
    <w:rPr>
      <w:rFonts w:ascii="Arial" w:hAnsi="Arial" w:cs="Arial"/>
    </w:rPr>
  </w:style>
  <w:style w:type="table" w:customStyle="1" w:styleId="204">
    <w:name w:val="Сетка таблицы204"/>
    <w:basedOn w:val="a7"/>
    <w:next w:val="af5"/>
    <w:uiPriority w:val="39"/>
    <w:rsid w:val="004A1ED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0">
    <w:name w:val="Сетка таблицы1100"/>
    <w:basedOn w:val="a7"/>
    <w:next w:val="af5"/>
    <w:uiPriority w:val="59"/>
    <w:rsid w:val="004A1ED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
    <w:name w:val="Сетка таблицы205"/>
    <w:basedOn w:val="a7"/>
    <w:next w:val="af5"/>
    <w:uiPriority w:val="59"/>
    <w:rsid w:val="004A1ED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6"/>
    <w:basedOn w:val="a7"/>
    <w:next w:val="af5"/>
    <w:uiPriority w:val="59"/>
    <w:rsid w:val="004A1ED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0">
    <w:name w:val="Нет списка164"/>
    <w:next w:val="a8"/>
    <w:uiPriority w:val="99"/>
    <w:semiHidden/>
    <w:unhideWhenUsed/>
    <w:rsid w:val="00BC34BE"/>
  </w:style>
  <w:style w:type="table" w:customStyle="1" w:styleId="207">
    <w:name w:val="Сетка таблицы207"/>
    <w:basedOn w:val="a7"/>
    <w:next w:val="af5"/>
    <w:uiPriority w:val="59"/>
    <w:rsid w:val="00BC34BE"/>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C34B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BC34BE"/>
    <w:pPr>
      <w:widowControl w:val="0"/>
      <w:autoSpaceDE w:val="0"/>
      <w:autoSpaceDN w:val="0"/>
    </w:pPr>
    <w:rPr>
      <w:rFonts w:ascii="Cambria" w:eastAsia="Cambria" w:hAnsi="Cambria" w:cs="Cambria"/>
      <w:sz w:val="22"/>
      <w:szCs w:val="22"/>
      <w:lang w:eastAsia="en-US"/>
    </w:rPr>
  </w:style>
  <w:style w:type="table" w:customStyle="1" w:styleId="208">
    <w:name w:val="Сетка таблицы208"/>
    <w:basedOn w:val="a7"/>
    <w:next w:val="af5"/>
    <w:uiPriority w:val="59"/>
    <w:rsid w:val="002B3F8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xtendedtext-short">
    <w:name w:val="extendedtext-short"/>
    <w:basedOn w:val="a6"/>
    <w:rsid w:val="002B3F8D"/>
  </w:style>
  <w:style w:type="table" w:customStyle="1" w:styleId="209">
    <w:name w:val="Сетка таблицы209"/>
    <w:basedOn w:val="a7"/>
    <w:next w:val="af5"/>
    <w:uiPriority w:val="59"/>
    <w:rsid w:val="008F366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8"/>
    <w:uiPriority w:val="99"/>
    <w:semiHidden/>
    <w:unhideWhenUsed/>
    <w:rsid w:val="008F3662"/>
  </w:style>
  <w:style w:type="paragraph" w:customStyle="1" w:styleId="xl169">
    <w:name w:val="xl169"/>
    <w:basedOn w:val="a5"/>
    <w:rsid w:val="008F3662"/>
    <w:pPr>
      <w:pBdr>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170">
    <w:name w:val="xl170"/>
    <w:basedOn w:val="a5"/>
    <w:rsid w:val="008F3662"/>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eastAsia="ru-RU"/>
    </w:rPr>
  </w:style>
  <w:style w:type="paragraph" w:customStyle="1" w:styleId="xl171">
    <w:name w:val="xl171"/>
    <w:basedOn w:val="a5"/>
    <w:rsid w:val="008F366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szCs w:val="24"/>
      <w:lang w:eastAsia="ru-RU"/>
    </w:rPr>
  </w:style>
  <w:style w:type="numbering" w:customStyle="1" w:styleId="1660">
    <w:name w:val="Нет списка166"/>
    <w:next w:val="a8"/>
    <w:uiPriority w:val="99"/>
    <w:semiHidden/>
    <w:unhideWhenUsed/>
    <w:rsid w:val="00EA1235"/>
  </w:style>
  <w:style w:type="table" w:customStyle="1" w:styleId="2120">
    <w:name w:val="Сетка таблицы212"/>
    <w:basedOn w:val="a7"/>
    <w:next w:val="af5"/>
    <w:uiPriority w:val="59"/>
    <w:rsid w:val="00EA1235"/>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7"/>
    <w:next w:val="af5"/>
    <w:uiPriority w:val="59"/>
    <w:rsid w:val="00EA1235"/>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70">
    <w:name w:val="Нет списка167"/>
    <w:next w:val="a8"/>
    <w:uiPriority w:val="99"/>
    <w:semiHidden/>
    <w:unhideWhenUsed/>
    <w:rsid w:val="00637293"/>
  </w:style>
  <w:style w:type="character" w:customStyle="1" w:styleId="4111">
    <w:name w:val="4 МГП 1.1.1 Знак"/>
    <w:link w:val="41110"/>
    <w:uiPriority w:val="99"/>
    <w:locked/>
    <w:rsid w:val="00637293"/>
    <w:rPr>
      <w:b/>
      <w:i/>
      <w:sz w:val="28"/>
    </w:rPr>
  </w:style>
  <w:style w:type="paragraph" w:customStyle="1" w:styleId="41110">
    <w:name w:val="4 МГП 1.1.1"/>
    <w:basedOn w:val="a5"/>
    <w:next w:val="a5"/>
    <w:link w:val="4111"/>
    <w:uiPriority w:val="99"/>
    <w:qFormat/>
    <w:rsid w:val="00637293"/>
    <w:pPr>
      <w:spacing w:before="240" w:after="120" w:line="276" w:lineRule="auto"/>
      <w:ind w:firstLine="709"/>
      <w:jc w:val="both"/>
      <w:outlineLvl w:val="3"/>
    </w:pPr>
    <w:rPr>
      <w:rFonts w:eastAsia="Times New Roman"/>
      <w:b/>
      <w:i/>
      <w:sz w:val="28"/>
      <w:lang w:eastAsia="ru-RU"/>
    </w:rPr>
  </w:style>
  <w:style w:type="table" w:customStyle="1" w:styleId="2140">
    <w:name w:val="Сетка таблицы214"/>
    <w:basedOn w:val="a7"/>
    <w:next w:val="af5"/>
    <w:rsid w:val="00637293"/>
    <w:pPr>
      <w:overflowPunct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7"/>
    <w:uiPriority w:val="39"/>
    <w:rsid w:val="00637293"/>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0">
    <w:name w:val="Сетка таблицы215"/>
    <w:basedOn w:val="a7"/>
    <w:next w:val="af5"/>
    <w:uiPriority w:val="59"/>
    <w:rsid w:val="0060208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Нет списка168"/>
    <w:next w:val="a8"/>
    <w:uiPriority w:val="99"/>
    <w:semiHidden/>
    <w:unhideWhenUsed/>
    <w:rsid w:val="0075170A"/>
  </w:style>
  <w:style w:type="numbering" w:customStyle="1" w:styleId="1690">
    <w:name w:val="Нет списка169"/>
    <w:next w:val="a8"/>
    <w:uiPriority w:val="99"/>
    <w:semiHidden/>
    <w:unhideWhenUsed/>
    <w:rsid w:val="0075170A"/>
  </w:style>
  <w:style w:type="numbering" w:customStyle="1" w:styleId="1701">
    <w:name w:val="Нет списка170"/>
    <w:next w:val="a8"/>
    <w:uiPriority w:val="99"/>
    <w:semiHidden/>
    <w:unhideWhenUsed/>
    <w:rsid w:val="0075170A"/>
  </w:style>
  <w:style w:type="paragraph" w:customStyle="1" w:styleId="18">
    <w:name w:val="Гиперссылка1"/>
    <w:link w:val="af6"/>
    <w:rsid w:val="002515F8"/>
    <w:rPr>
      <w:color w:val="0000FF"/>
      <w:u w:val="single"/>
    </w:rPr>
  </w:style>
  <w:style w:type="character" w:customStyle="1" w:styleId="affffffffff">
    <w:name w:val="Название Знак"/>
    <w:basedOn w:val="a6"/>
    <w:link w:val="1fff5"/>
    <w:locked/>
    <w:rsid w:val="006347AB"/>
    <w:rPr>
      <w:rFonts w:ascii="Arial" w:hAnsi="Arial" w:cs="Tahoma"/>
      <w:i/>
      <w:iCs/>
      <w:szCs w:val="24"/>
      <w:lang w:eastAsia="ar-SA"/>
    </w:rPr>
  </w:style>
  <w:style w:type="numbering" w:customStyle="1" w:styleId="1711">
    <w:name w:val="Нет списка171"/>
    <w:next w:val="a8"/>
    <w:uiPriority w:val="99"/>
    <w:semiHidden/>
    <w:unhideWhenUsed/>
    <w:rsid w:val="00CB1058"/>
  </w:style>
  <w:style w:type="numbering" w:customStyle="1" w:styleId="1720">
    <w:name w:val="Нет списка172"/>
    <w:next w:val="a8"/>
    <w:uiPriority w:val="99"/>
    <w:semiHidden/>
    <w:unhideWhenUsed/>
    <w:rsid w:val="00B73614"/>
  </w:style>
  <w:style w:type="numbering" w:customStyle="1" w:styleId="1730">
    <w:name w:val="Нет списка173"/>
    <w:next w:val="a8"/>
    <w:uiPriority w:val="99"/>
    <w:semiHidden/>
    <w:unhideWhenUsed/>
    <w:rsid w:val="00B73614"/>
  </w:style>
  <w:style w:type="table" w:customStyle="1" w:styleId="2160">
    <w:name w:val="Сетка таблицы216"/>
    <w:basedOn w:val="a7"/>
    <w:next w:val="af5"/>
    <w:uiPriority w:val="59"/>
    <w:rsid w:val="00883F5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70">
    <w:name w:val="Сетка таблицы217"/>
    <w:basedOn w:val="a7"/>
    <w:next w:val="af5"/>
    <w:uiPriority w:val="59"/>
    <w:rsid w:val="00883F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7"/>
    <w:next w:val="af5"/>
    <w:uiPriority w:val="59"/>
    <w:rsid w:val="00883F5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90">
    <w:name w:val="Сетка таблицы219"/>
    <w:basedOn w:val="a7"/>
    <w:next w:val="af5"/>
    <w:uiPriority w:val="59"/>
    <w:rsid w:val="00963619"/>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0">
    <w:name w:val="Сетка таблицы220"/>
    <w:basedOn w:val="a7"/>
    <w:next w:val="af5"/>
    <w:uiPriority w:val="59"/>
    <w:rsid w:val="00213203"/>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7"/>
    <w:next w:val="af5"/>
    <w:uiPriority w:val="59"/>
    <w:rsid w:val="00213203"/>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2"/>
    <w:basedOn w:val="a7"/>
    <w:next w:val="af5"/>
    <w:uiPriority w:val="59"/>
    <w:rsid w:val="00DA60AB"/>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40">
    <w:name w:val="Нет списка174"/>
    <w:next w:val="a8"/>
    <w:uiPriority w:val="99"/>
    <w:semiHidden/>
    <w:unhideWhenUsed/>
    <w:rsid w:val="00CA20FA"/>
  </w:style>
  <w:style w:type="character" w:customStyle="1" w:styleId="HTML10">
    <w:name w:val="Стандартный HTML Знак1"/>
    <w:basedOn w:val="a6"/>
    <w:semiHidden/>
    <w:rsid w:val="00CA20FA"/>
    <w:rPr>
      <w:rFonts w:ascii="Consolas" w:hAnsi="Consolas"/>
    </w:rPr>
  </w:style>
  <w:style w:type="table" w:customStyle="1" w:styleId="223">
    <w:name w:val="Сетка таблицы223"/>
    <w:basedOn w:val="a7"/>
    <w:next w:val="af5"/>
    <w:uiPriority w:val="59"/>
    <w:rsid w:val="00CA20FA"/>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7"/>
    <w:next w:val="af5"/>
    <w:uiPriority w:val="59"/>
    <w:rsid w:val="001249F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50">
    <w:name w:val="Нет списка175"/>
    <w:next w:val="a8"/>
    <w:uiPriority w:val="99"/>
    <w:semiHidden/>
    <w:unhideWhenUsed/>
    <w:rsid w:val="001249FC"/>
  </w:style>
  <w:style w:type="table" w:customStyle="1" w:styleId="225">
    <w:name w:val="Сетка таблицы225"/>
    <w:basedOn w:val="a7"/>
    <w:next w:val="af5"/>
    <w:uiPriority w:val="59"/>
    <w:rsid w:val="0035031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
    <w:name w:val="Сетка таблицы226"/>
    <w:basedOn w:val="a7"/>
    <w:next w:val="af5"/>
    <w:uiPriority w:val="59"/>
    <w:rsid w:val="0035031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60">
    <w:name w:val="Нет списка176"/>
    <w:next w:val="a8"/>
    <w:uiPriority w:val="99"/>
    <w:semiHidden/>
    <w:unhideWhenUsed/>
    <w:rsid w:val="0035031D"/>
  </w:style>
  <w:style w:type="table" w:customStyle="1" w:styleId="227">
    <w:name w:val="Сетка таблицы227"/>
    <w:basedOn w:val="a7"/>
    <w:next w:val="af5"/>
    <w:uiPriority w:val="59"/>
    <w:rsid w:val="0035031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2">
    <w:name w:val="Сетка таблицы1102"/>
    <w:basedOn w:val="a7"/>
    <w:uiPriority w:val="59"/>
    <w:rsid w:val="00C4110A"/>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70">
    <w:name w:val="Нет списка177"/>
    <w:next w:val="a8"/>
    <w:uiPriority w:val="99"/>
    <w:semiHidden/>
    <w:unhideWhenUsed/>
    <w:rsid w:val="00C4110A"/>
  </w:style>
  <w:style w:type="table" w:customStyle="1" w:styleId="228">
    <w:name w:val="Сетка таблицы228"/>
    <w:basedOn w:val="a7"/>
    <w:next w:val="af5"/>
    <w:uiPriority w:val="59"/>
    <w:rsid w:val="00C4110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7"/>
    <w:uiPriority w:val="99"/>
    <w:rsid w:val="00C4110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80">
    <w:name w:val="Нет списка178"/>
    <w:next w:val="a8"/>
    <w:uiPriority w:val="99"/>
    <w:semiHidden/>
    <w:unhideWhenUsed/>
    <w:rsid w:val="00C4110A"/>
  </w:style>
  <w:style w:type="paragraph" w:customStyle="1" w:styleId="2ffa">
    <w:name w:val="Абзац списка2"/>
    <w:basedOn w:val="a5"/>
    <w:qFormat/>
    <w:rsid w:val="00C4110A"/>
    <w:pPr>
      <w:spacing w:after="200" w:line="276" w:lineRule="auto"/>
      <w:ind w:left="720"/>
    </w:pPr>
    <w:rPr>
      <w:rFonts w:ascii="Calibri" w:eastAsia="Calibri" w:hAnsi="Calibri" w:cs="Calibri"/>
      <w:sz w:val="22"/>
      <w:szCs w:val="22"/>
      <w:lang w:eastAsia="en-US"/>
    </w:rPr>
  </w:style>
  <w:style w:type="character" w:customStyle="1" w:styleId="Heading3Char">
    <w:name w:val="Heading 3 Char"/>
    <w:basedOn w:val="a6"/>
    <w:uiPriority w:val="99"/>
    <w:semiHidden/>
    <w:rsid w:val="00C4110A"/>
    <w:rPr>
      <w:rFonts w:ascii="Cambria" w:hAnsi="Cambria" w:cs="Cambria" w:hint="default"/>
      <w:b/>
      <w:bCs/>
      <w:sz w:val="26"/>
      <w:szCs w:val="26"/>
      <w:lang w:eastAsia="en-US"/>
    </w:rPr>
  </w:style>
  <w:style w:type="character" w:customStyle="1" w:styleId="contacts-data">
    <w:name w:val="contacts-data"/>
    <w:basedOn w:val="a6"/>
    <w:uiPriority w:val="99"/>
    <w:rsid w:val="00C4110A"/>
  </w:style>
  <w:style w:type="table" w:customStyle="1" w:styleId="229">
    <w:name w:val="Сетка таблицы229"/>
    <w:basedOn w:val="a7"/>
    <w:next w:val="af5"/>
    <w:uiPriority w:val="59"/>
    <w:rsid w:val="00C4110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7"/>
    <w:next w:val="af5"/>
    <w:uiPriority w:val="59"/>
    <w:rsid w:val="00C4110A"/>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0">
    <w:name w:val="Сетка таблицы231"/>
    <w:basedOn w:val="a7"/>
    <w:next w:val="af5"/>
    <w:uiPriority w:val="59"/>
    <w:rsid w:val="00B8046D"/>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90">
    <w:name w:val="Нет списка179"/>
    <w:next w:val="a8"/>
    <w:uiPriority w:val="99"/>
    <w:semiHidden/>
    <w:unhideWhenUsed/>
    <w:rsid w:val="002140CD"/>
  </w:style>
  <w:style w:type="numbering" w:customStyle="1" w:styleId="1801">
    <w:name w:val="Нет списка180"/>
    <w:next w:val="a8"/>
    <w:uiPriority w:val="99"/>
    <w:semiHidden/>
    <w:unhideWhenUsed/>
    <w:rsid w:val="002140CD"/>
  </w:style>
  <w:style w:type="numbering" w:customStyle="1" w:styleId="1811">
    <w:name w:val="Нет списка181"/>
    <w:next w:val="a8"/>
    <w:uiPriority w:val="99"/>
    <w:semiHidden/>
    <w:unhideWhenUsed/>
    <w:rsid w:val="002140CD"/>
  </w:style>
  <w:style w:type="numbering" w:customStyle="1" w:styleId="1820">
    <w:name w:val="Нет списка182"/>
    <w:next w:val="a8"/>
    <w:uiPriority w:val="99"/>
    <w:semiHidden/>
    <w:unhideWhenUsed/>
    <w:rsid w:val="00844BB8"/>
  </w:style>
  <w:style w:type="paragraph" w:customStyle="1" w:styleId="31b">
    <w:name w:val="Основной текст (3)1"/>
    <w:basedOn w:val="a5"/>
    <w:rsid w:val="00844BB8"/>
    <w:pPr>
      <w:widowControl w:val="0"/>
      <w:shd w:val="clear" w:color="auto" w:fill="FFFFFF"/>
      <w:spacing w:before="300" w:after="180" w:line="298" w:lineRule="exact"/>
      <w:jc w:val="center"/>
    </w:pPr>
    <w:rPr>
      <w:rFonts w:eastAsia="Times New Roman"/>
      <w:b/>
      <w:bCs/>
      <w:sz w:val="26"/>
      <w:szCs w:val="26"/>
      <w:lang w:eastAsia="ru-RU"/>
    </w:rPr>
  </w:style>
  <w:style w:type="character" w:customStyle="1" w:styleId="4f5">
    <w:name w:val="Основной текст (4)_"/>
    <w:basedOn w:val="a6"/>
    <w:link w:val="416"/>
    <w:locked/>
    <w:rsid w:val="00844BB8"/>
    <w:rPr>
      <w:shd w:val="clear" w:color="auto" w:fill="FFFFFF"/>
    </w:rPr>
  </w:style>
  <w:style w:type="paragraph" w:customStyle="1" w:styleId="416">
    <w:name w:val="Основной текст (4)1"/>
    <w:basedOn w:val="a5"/>
    <w:link w:val="4f5"/>
    <w:uiPriority w:val="99"/>
    <w:rsid w:val="00844BB8"/>
    <w:pPr>
      <w:widowControl w:val="0"/>
      <w:shd w:val="clear" w:color="auto" w:fill="FFFFFF"/>
      <w:spacing w:before="180" w:after="180" w:line="293" w:lineRule="exact"/>
      <w:ind w:hanging="440"/>
      <w:jc w:val="both"/>
    </w:pPr>
    <w:rPr>
      <w:rFonts w:eastAsia="Times New Roman"/>
      <w:lang w:eastAsia="ru-RU"/>
    </w:rPr>
  </w:style>
  <w:style w:type="paragraph" w:customStyle="1" w:styleId="affffffffff4">
    <w:name w:val="Обычный (абз.по ширине)"/>
    <w:basedOn w:val="a5"/>
    <w:uiPriority w:val="99"/>
    <w:rsid w:val="00844BB8"/>
    <w:pPr>
      <w:ind w:firstLine="709"/>
      <w:jc w:val="both"/>
    </w:pPr>
    <w:rPr>
      <w:rFonts w:eastAsia="Times New Roman"/>
      <w:sz w:val="28"/>
      <w:szCs w:val="24"/>
      <w:lang w:eastAsia="ru-RU"/>
    </w:rPr>
  </w:style>
  <w:style w:type="paragraph" w:customStyle="1" w:styleId="31c">
    <w:name w:val="Основной текст с отступом 31"/>
    <w:basedOn w:val="a5"/>
    <w:uiPriority w:val="99"/>
    <w:rsid w:val="00844BB8"/>
    <w:pPr>
      <w:ind w:firstLine="720"/>
      <w:jc w:val="both"/>
    </w:pPr>
    <w:rPr>
      <w:rFonts w:eastAsia="Times New Roman"/>
      <w:sz w:val="28"/>
      <w:lang w:eastAsia="ru-RU"/>
    </w:rPr>
  </w:style>
  <w:style w:type="paragraph" w:customStyle="1" w:styleId="Preformat">
    <w:name w:val="Preformat"/>
    <w:rsid w:val="00844BB8"/>
    <w:pPr>
      <w:widowControl w:val="0"/>
      <w:jc w:val="both"/>
    </w:pPr>
    <w:rPr>
      <w:rFonts w:ascii="Courier New" w:hAnsi="Courier New"/>
    </w:rPr>
  </w:style>
  <w:style w:type="paragraph" w:customStyle="1" w:styleId="ConsCell">
    <w:name w:val="ConsCell"/>
    <w:rsid w:val="00844BB8"/>
    <w:pPr>
      <w:widowControl w:val="0"/>
      <w:autoSpaceDE w:val="0"/>
      <w:autoSpaceDN w:val="0"/>
      <w:adjustRightInd w:val="0"/>
      <w:jc w:val="both"/>
    </w:pPr>
    <w:rPr>
      <w:rFonts w:ascii="Arial" w:hAnsi="Arial" w:cs="Arial"/>
    </w:rPr>
  </w:style>
  <w:style w:type="character" w:customStyle="1" w:styleId="39">
    <w:name w:val="Стиль3 Знак"/>
    <w:link w:val="30"/>
    <w:locked/>
    <w:rsid w:val="00844BB8"/>
    <w:rPr>
      <w:sz w:val="24"/>
    </w:rPr>
  </w:style>
  <w:style w:type="paragraph" w:customStyle="1" w:styleId="AAA">
    <w:name w:val="! AAA !"/>
    <w:uiPriority w:val="99"/>
    <w:rsid w:val="00844BB8"/>
    <w:pPr>
      <w:spacing w:after="120"/>
      <w:jc w:val="both"/>
    </w:pPr>
    <w:rPr>
      <w:color w:val="0000FF"/>
      <w:sz w:val="24"/>
      <w:szCs w:val="24"/>
    </w:rPr>
  </w:style>
  <w:style w:type="paragraph" w:customStyle="1" w:styleId="small">
    <w:name w:val="! small !"/>
    <w:basedOn w:val="AAA"/>
    <w:uiPriority w:val="99"/>
    <w:rsid w:val="00844BB8"/>
    <w:rPr>
      <w:sz w:val="16"/>
    </w:rPr>
  </w:style>
  <w:style w:type="paragraph" w:customStyle="1" w:styleId="Lbullit">
    <w:name w:val="! L=bullit !"/>
    <w:basedOn w:val="AAA"/>
    <w:uiPriority w:val="99"/>
    <w:rsid w:val="00844BB8"/>
    <w:pPr>
      <w:tabs>
        <w:tab w:val="num" w:pos="360"/>
      </w:tabs>
      <w:spacing w:before="60" w:after="60"/>
      <w:ind w:left="360" w:hanging="360"/>
    </w:pPr>
  </w:style>
  <w:style w:type="paragraph" w:customStyle="1" w:styleId="L1">
    <w:name w:val="! L=1 !"/>
    <w:basedOn w:val="AAA"/>
    <w:next w:val="AAA"/>
    <w:uiPriority w:val="99"/>
    <w:rsid w:val="00844BB8"/>
    <w:pPr>
      <w:pageBreakBefore/>
      <w:suppressAutoHyphens/>
      <w:spacing w:before="360"/>
      <w:outlineLvl w:val="0"/>
    </w:pPr>
    <w:rPr>
      <w:rFonts w:ascii="Courier New" w:hAnsi="Courier New"/>
      <w:b/>
      <w:sz w:val="32"/>
    </w:rPr>
  </w:style>
  <w:style w:type="paragraph" w:customStyle="1" w:styleId="L2">
    <w:name w:val="! L=2 !"/>
    <w:basedOn w:val="L1"/>
    <w:next w:val="AAA"/>
    <w:uiPriority w:val="99"/>
    <w:rsid w:val="00844BB8"/>
    <w:pPr>
      <w:pageBreakBefore w:val="0"/>
      <w:spacing w:before="240"/>
      <w:outlineLvl w:val="1"/>
    </w:pPr>
    <w:rPr>
      <w:rFonts w:ascii="Times New Roman" w:hAnsi="Times New Roman"/>
      <w:smallCaps/>
      <w:sz w:val="28"/>
    </w:rPr>
  </w:style>
  <w:style w:type="paragraph" w:customStyle="1" w:styleId="L3">
    <w:name w:val="! L=3 !"/>
    <w:basedOn w:val="AAA"/>
    <w:next w:val="AAA"/>
    <w:uiPriority w:val="99"/>
    <w:rsid w:val="00844BB8"/>
    <w:pPr>
      <w:spacing w:after="240"/>
      <w:outlineLvl w:val="2"/>
    </w:pPr>
    <w:rPr>
      <w:rFonts w:ascii="Tahoma" w:hAnsi="Tahoma"/>
    </w:rPr>
  </w:style>
  <w:style w:type="paragraph" w:customStyle="1" w:styleId="L4">
    <w:name w:val="! L=4 !"/>
    <w:basedOn w:val="AAA"/>
    <w:next w:val="AAA"/>
    <w:uiPriority w:val="99"/>
    <w:rsid w:val="00844BB8"/>
    <w:pPr>
      <w:spacing w:before="240" w:after="240"/>
      <w:outlineLvl w:val="3"/>
    </w:pPr>
    <w:rPr>
      <w:b/>
      <w:i/>
    </w:rPr>
  </w:style>
  <w:style w:type="paragraph" w:customStyle="1" w:styleId="B">
    <w:name w:val="! B !"/>
    <w:basedOn w:val="AAA"/>
    <w:next w:val="AAA"/>
    <w:uiPriority w:val="99"/>
    <w:rsid w:val="00844BB8"/>
    <w:rPr>
      <w:b/>
    </w:rPr>
  </w:style>
  <w:style w:type="paragraph" w:customStyle="1" w:styleId="i">
    <w:name w:val="! i !"/>
    <w:basedOn w:val="AAA"/>
    <w:next w:val="AAA"/>
    <w:uiPriority w:val="99"/>
    <w:rsid w:val="00844BB8"/>
    <w:rPr>
      <w:i/>
    </w:rPr>
  </w:style>
  <w:style w:type="paragraph" w:customStyle="1" w:styleId="smallbold">
    <w:name w:val="! small bold !"/>
    <w:basedOn w:val="small"/>
    <w:next w:val="AAA"/>
    <w:uiPriority w:val="99"/>
    <w:rsid w:val="00844BB8"/>
    <w:rPr>
      <w:b/>
      <w:bCs/>
    </w:rPr>
  </w:style>
  <w:style w:type="paragraph" w:customStyle="1" w:styleId="smallcentre">
    <w:name w:val="! small centre !"/>
    <w:basedOn w:val="small"/>
    <w:uiPriority w:val="99"/>
    <w:rsid w:val="00844BB8"/>
    <w:pPr>
      <w:jc w:val="center"/>
    </w:pPr>
  </w:style>
  <w:style w:type="paragraph" w:customStyle="1" w:styleId="link">
    <w:name w:val="! link !"/>
    <w:basedOn w:val="AAA"/>
    <w:next w:val="AAA"/>
    <w:uiPriority w:val="99"/>
    <w:rsid w:val="00844BB8"/>
    <w:pPr>
      <w:tabs>
        <w:tab w:val="num" w:pos="360"/>
      </w:tabs>
    </w:pPr>
    <w:rPr>
      <w:i/>
      <w:color w:val="008000"/>
      <w:u w:val="single"/>
    </w:rPr>
  </w:style>
  <w:style w:type="paragraph" w:customStyle="1" w:styleId="L999">
    <w:name w:val="! L=999 !"/>
    <w:basedOn w:val="AAA"/>
    <w:uiPriority w:val="99"/>
    <w:rsid w:val="00844BB8"/>
    <w:pPr>
      <w:tabs>
        <w:tab w:val="num" w:pos="1500"/>
      </w:tabs>
      <w:ind w:left="1500" w:hanging="360"/>
    </w:pPr>
  </w:style>
  <w:style w:type="paragraph" w:customStyle="1" w:styleId="fx">
    <w:name w:val="! f(x) !"/>
    <w:basedOn w:val="AAA"/>
    <w:next w:val="AAA"/>
    <w:uiPriority w:val="99"/>
    <w:rsid w:val="00844BB8"/>
    <w:pPr>
      <w:jc w:val="center"/>
    </w:pPr>
    <w:rPr>
      <w:color w:val="993366"/>
    </w:rPr>
  </w:style>
  <w:style w:type="paragraph" w:customStyle="1" w:styleId="under">
    <w:name w:val="! under !"/>
    <w:basedOn w:val="AAA"/>
    <w:next w:val="AAA"/>
    <w:uiPriority w:val="99"/>
    <w:rsid w:val="00844BB8"/>
    <w:pPr>
      <w:spacing w:after="60"/>
    </w:pPr>
    <w:rPr>
      <w:vertAlign w:val="subscript"/>
    </w:rPr>
  </w:style>
  <w:style w:type="paragraph" w:customStyle="1" w:styleId="snos">
    <w:name w:val="! snos !"/>
    <w:basedOn w:val="AAA"/>
    <w:uiPriority w:val="99"/>
    <w:rsid w:val="00844BB8"/>
    <w:rPr>
      <w:color w:val="FF0000"/>
      <w:sz w:val="16"/>
    </w:rPr>
  </w:style>
  <w:style w:type="paragraph" w:customStyle="1" w:styleId="affffffffff5">
    <w:name w:val="Íîðìàëüíûé"/>
    <w:uiPriority w:val="99"/>
    <w:rsid w:val="00844BB8"/>
    <w:pPr>
      <w:jc w:val="both"/>
    </w:pPr>
    <w:rPr>
      <w:rFonts w:ascii="Courier" w:hAnsi="Courier"/>
      <w:sz w:val="24"/>
      <w:lang w:val="en-GB"/>
    </w:rPr>
  </w:style>
  <w:style w:type="paragraph" w:customStyle="1" w:styleId="affffffffff6">
    <w:name w:val="Тендерные данные"/>
    <w:basedOn w:val="a5"/>
    <w:uiPriority w:val="99"/>
    <w:semiHidden/>
    <w:rsid w:val="00844BB8"/>
    <w:pPr>
      <w:tabs>
        <w:tab w:val="left" w:pos="1985"/>
      </w:tabs>
      <w:spacing w:before="120" w:after="60"/>
      <w:jc w:val="both"/>
    </w:pPr>
    <w:rPr>
      <w:rFonts w:eastAsia="Times New Roman"/>
      <w:b/>
      <w:sz w:val="24"/>
      <w:lang w:eastAsia="ru-RU"/>
    </w:rPr>
  </w:style>
  <w:style w:type="paragraph" w:customStyle="1" w:styleId="3110">
    <w:name w:val="Основной текст с отступом 311"/>
    <w:basedOn w:val="a5"/>
    <w:rsid w:val="00844BB8"/>
    <w:pPr>
      <w:ind w:firstLine="720"/>
      <w:jc w:val="both"/>
    </w:pPr>
    <w:rPr>
      <w:rFonts w:eastAsia="Times New Roman"/>
      <w:sz w:val="28"/>
      <w:lang w:eastAsia="ru-RU"/>
    </w:rPr>
  </w:style>
  <w:style w:type="paragraph" w:customStyle="1" w:styleId="21d">
    <w:name w:val="Основной текст (2)1"/>
    <w:basedOn w:val="a5"/>
    <w:uiPriority w:val="99"/>
    <w:rsid w:val="00844BB8"/>
    <w:pPr>
      <w:widowControl w:val="0"/>
      <w:shd w:val="clear" w:color="auto" w:fill="FFFFFF"/>
      <w:spacing w:before="240" w:line="226" w:lineRule="exact"/>
      <w:ind w:hanging="800"/>
      <w:jc w:val="both"/>
    </w:pPr>
    <w:rPr>
      <w:rFonts w:eastAsia="Arial Unicode MS"/>
      <w:lang w:eastAsia="ru-RU"/>
    </w:rPr>
  </w:style>
  <w:style w:type="character" w:customStyle="1" w:styleId="2ffb">
    <w:name w:val="Подпись к таблице (2)_"/>
    <w:basedOn w:val="a6"/>
    <w:link w:val="21e"/>
    <w:uiPriority w:val="99"/>
    <w:locked/>
    <w:rsid w:val="00844BB8"/>
    <w:rPr>
      <w:sz w:val="18"/>
      <w:szCs w:val="18"/>
      <w:shd w:val="clear" w:color="auto" w:fill="FFFFFF"/>
    </w:rPr>
  </w:style>
  <w:style w:type="paragraph" w:customStyle="1" w:styleId="21e">
    <w:name w:val="Подпись к таблице (2)1"/>
    <w:basedOn w:val="a5"/>
    <w:link w:val="2ffb"/>
    <w:uiPriority w:val="99"/>
    <w:rsid w:val="00844BB8"/>
    <w:pPr>
      <w:widowControl w:val="0"/>
      <w:shd w:val="clear" w:color="auto" w:fill="FFFFFF"/>
      <w:spacing w:line="240" w:lineRule="atLeast"/>
      <w:jc w:val="both"/>
    </w:pPr>
    <w:rPr>
      <w:rFonts w:eastAsia="Times New Roman"/>
      <w:sz w:val="18"/>
      <w:szCs w:val="18"/>
      <w:lang w:eastAsia="ru-RU"/>
    </w:rPr>
  </w:style>
  <w:style w:type="character" w:customStyle="1" w:styleId="4f6">
    <w:name w:val="Подпись к таблице (4)_"/>
    <w:basedOn w:val="a6"/>
    <w:link w:val="417"/>
    <w:uiPriority w:val="99"/>
    <w:locked/>
    <w:rsid w:val="00844BB8"/>
    <w:rPr>
      <w:shd w:val="clear" w:color="auto" w:fill="FFFFFF"/>
    </w:rPr>
  </w:style>
  <w:style w:type="paragraph" w:customStyle="1" w:styleId="417">
    <w:name w:val="Подпись к таблице (4)1"/>
    <w:basedOn w:val="a5"/>
    <w:link w:val="4f6"/>
    <w:uiPriority w:val="99"/>
    <w:rsid w:val="00844BB8"/>
    <w:pPr>
      <w:widowControl w:val="0"/>
      <w:shd w:val="clear" w:color="auto" w:fill="FFFFFF"/>
      <w:spacing w:line="240" w:lineRule="atLeast"/>
      <w:jc w:val="both"/>
    </w:pPr>
    <w:rPr>
      <w:rFonts w:eastAsia="Times New Roman"/>
      <w:lang w:eastAsia="ru-RU"/>
    </w:rPr>
  </w:style>
  <w:style w:type="paragraph" w:customStyle="1" w:styleId="CharChar1">
    <w:name w:val="Char Char1 Знак Знак Знак"/>
    <w:basedOn w:val="a5"/>
    <w:rsid w:val="00844BB8"/>
    <w:pPr>
      <w:widowControl w:val="0"/>
      <w:adjustRightInd w:val="0"/>
      <w:spacing w:line="360" w:lineRule="atLeast"/>
      <w:jc w:val="both"/>
    </w:pPr>
    <w:rPr>
      <w:rFonts w:ascii="Verdana" w:eastAsia="Times New Roman" w:hAnsi="Verdana" w:cs="Verdana"/>
      <w:lang w:val="en-US" w:eastAsia="ru-RU"/>
    </w:rPr>
  </w:style>
  <w:style w:type="character" w:customStyle="1" w:styleId="3f8">
    <w:name w:val="Заголовок №3_"/>
    <w:basedOn w:val="a6"/>
    <w:link w:val="3f9"/>
    <w:locked/>
    <w:rsid w:val="00844BB8"/>
    <w:rPr>
      <w:b/>
      <w:bCs/>
      <w:sz w:val="28"/>
      <w:szCs w:val="28"/>
      <w:shd w:val="clear" w:color="auto" w:fill="FFFFFF"/>
    </w:rPr>
  </w:style>
  <w:style w:type="paragraph" w:customStyle="1" w:styleId="3f9">
    <w:name w:val="Заголовок №3"/>
    <w:basedOn w:val="a5"/>
    <w:link w:val="3f8"/>
    <w:rsid w:val="00844BB8"/>
    <w:pPr>
      <w:widowControl w:val="0"/>
      <w:shd w:val="clear" w:color="auto" w:fill="FFFFFF"/>
      <w:spacing w:after="420" w:line="240" w:lineRule="atLeast"/>
      <w:jc w:val="center"/>
      <w:outlineLvl w:val="2"/>
    </w:pPr>
    <w:rPr>
      <w:rFonts w:eastAsia="Times New Roman"/>
      <w:b/>
      <w:bCs/>
      <w:sz w:val="28"/>
      <w:szCs w:val="28"/>
      <w:lang w:eastAsia="ru-RU"/>
    </w:rPr>
  </w:style>
  <w:style w:type="paragraph" w:customStyle="1" w:styleId="1112">
    <w:name w:val="Основной текст (11)1"/>
    <w:basedOn w:val="a5"/>
    <w:uiPriority w:val="99"/>
    <w:rsid w:val="00844BB8"/>
    <w:pPr>
      <w:widowControl w:val="0"/>
      <w:shd w:val="clear" w:color="auto" w:fill="FFFFFF"/>
      <w:spacing w:before="300" w:line="230" w:lineRule="exact"/>
      <w:jc w:val="both"/>
    </w:pPr>
    <w:rPr>
      <w:rFonts w:eastAsia="Times New Roman"/>
      <w:b/>
      <w:bCs/>
      <w:lang w:eastAsia="ru-RU"/>
    </w:rPr>
  </w:style>
  <w:style w:type="character" w:customStyle="1" w:styleId="12c">
    <w:name w:val="Основной текст (12)_"/>
    <w:basedOn w:val="a6"/>
    <w:link w:val="12d"/>
    <w:uiPriority w:val="99"/>
    <w:locked/>
    <w:rsid w:val="00844BB8"/>
    <w:rPr>
      <w:sz w:val="21"/>
      <w:szCs w:val="21"/>
      <w:shd w:val="clear" w:color="auto" w:fill="FFFFFF"/>
    </w:rPr>
  </w:style>
  <w:style w:type="paragraph" w:customStyle="1" w:styleId="12d">
    <w:name w:val="Основной текст (12)"/>
    <w:basedOn w:val="a5"/>
    <w:link w:val="12c"/>
    <w:uiPriority w:val="99"/>
    <w:rsid w:val="00844BB8"/>
    <w:pPr>
      <w:widowControl w:val="0"/>
      <w:shd w:val="clear" w:color="auto" w:fill="FFFFFF"/>
      <w:spacing w:before="360" w:after="360" w:line="240" w:lineRule="atLeast"/>
      <w:jc w:val="both"/>
    </w:pPr>
    <w:rPr>
      <w:rFonts w:eastAsia="Times New Roman"/>
      <w:sz w:val="21"/>
      <w:szCs w:val="21"/>
      <w:lang w:eastAsia="ru-RU"/>
    </w:rPr>
  </w:style>
  <w:style w:type="character" w:customStyle="1" w:styleId="13b">
    <w:name w:val="Основной текст (13)_"/>
    <w:basedOn w:val="a6"/>
    <w:link w:val="13c"/>
    <w:uiPriority w:val="99"/>
    <w:locked/>
    <w:rsid w:val="00844BB8"/>
    <w:rPr>
      <w:sz w:val="14"/>
      <w:szCs w:val="14"/>
      <w:shd w:val="clear" w:color="auto" w:fill="FFFFFF"/>
    </w:rPr>
  </w:style>
  <w:style w:type="paragraph" w:customStyle="1" w:styleId="13c">
    <w:name w:val="Основной текст (13)"/>
    <w:basedOn w:val="a5"/>
    <w:link w:val="13b"/>
    <w:uiPriority w:val="99"/>
    <w:rsid w:val="00844BB8"/>
    <w:pPr>
      <w:widowControl w:val="0"/>
      <w:shd w:val="clear" w:color="auto" w:fill="FFFFFF"/>
      <w:spacing w:before="300" w:line="226" w:lineRule="exact"/>
      <w:jc w:val="center"/>
    </w:pPr>
    <w:rPr>
      <w:rFonts w:eastAsia="Times New Roman"/>
      <w:sz w:val="14"/>
      <w:szCs w:val="14"/>
      <w:lang w:eastAsia="ru-RU"/>
    </w:rPr>
  </w:style>
  <w:style w:type="paragraph" w:customStyle="1" w:styleId="msonormalbullet2gif">
    <w:name w:val="msonormalbullet2.gif"/>
    <w:basedOn w:val="a5"/>
    <w:rsid w:val="00844BB8"/>
    <w:pPr>
      <w:spacing w:before="100" w:beforeAutospacing="1" w:after="100" w:afterAutospacing="1"/>
      <w:jc w:val="both"/>
    </w:pPr>
    <w:rPr>
      <w:rFonts w:eastAsia="Times New Roman"/>
      <w:sz w:val="24"/>
      <w:szCs w:val="24"/>
      <w:lang w:eastAsia="ru-RU"/>
    </w:rPr>
  </w:style>
  <w:style w:type="paragraph" w:customStyle="1" w:styleId="affffffffff7">
    <w:name w:val="Заголовок мой"/>
    <w:basedOn w:val="13"/>
    <w:qFormat/>
    <w:rsid w:val="00844BB8"/>
    <w:pPr>
      <w:pageBreakBefore w:val="0"/>
      <w:widowControl w:val="0"/>
      <w:numPr>
        <w:numId w:val="0"/>
      </w:numPr>
      <w:shd w:val="clear" w:color="auto" w:fill="FFFFFF"/>
      <w:autoSpaceDE w:val="0"/>
      <w:autoSpaceDN w:val="0"/>
      <w:adjustRightInd w:val="0"/>
      <w:spacing w:after="0" w:line="274" w:lineRule="exact"/>
      <w:ind w:left="5" w:right="24" w:firstLine="710"/>
      <w:jc w:val="center"/>
    </w:pPr>
    <w:rPr>
      <w:rFonts w:ascii="Times New Roman" w:eastAsia="Times New Roman" w:hAnsi="Times New Roman"/>
      <w:b/>
      <w:caps w:val="0"/>
      <w:color w:val="000000"/>
      <w:spacing w:val="3"/>
      <w:kern w:val="0"/>
      <w:sz w:val="24"/>
      <w:szCs w:val="24"/>
      <w:lang w:val="ru-RU" w:eastAsia="ru-RU"/>
    </w:rPr>
  </w:style>
  <w:style w:type="paragraph" w:customStyle="1" w:styleId="affffffffff8">
    <w:name w:val="Приложение"/>
    <w:basedOn w:val="20"/>
    <w:qFormat/>
    <w:rsid w:val="00844BB8"/>
    <w:pPr>
      <w:widowControl w:val="0"/>
      <w:numPr>
        <w:ilvl w:val="0"/>
        <w:numId w:val="0"/>
      </w:numPr>
      <w:shd w:val="clear" w:color="auto" w:fill="FFFFFF"/>
      <w:autoSpaceDE w:val="0"/>
      <w:autoSpaceDN w:val="0"/>
      <w:adjustRightInd w:val="0"/>
      <w:spacing w:before="0" w:after="0"/>
      <w:jc w:val="right"/>
    </w:pPr>
    <w:rPr>
      <w:rFonts w:ascii="Times New Roman" w:eastAsia="Times New Roman" w:hAnsi="Times New Roman"/>
      <w:b/>
      <w:bCs/>
      <w:sz w:val="24"/>
      <w:szCs w:val="24"/>
      <w:lang w:val="ru-RU" w:eastAsia="ru-RU"/>
    </w:rPr>
  </w:style>
  <w:style w:type="paragraph" w:customStyle="1" w:styleId="1fff7">
    <w:name w:val="Приложение 1"/>
    <w:basedOn w:val="60"/>
    <w:qFormat/>
    <w:rsid w:val="00844BB8"/>
    <w:pPr>
      <w:numPr>
        <w:ilvl w:val="0"/>
        <w:numId w:val="0"/>
      </w:numPr>
      <w:shd w:val="clear" w:color="auto" w:fill="FFFFFF"/>
      <w:spacing w:after="0"/>
      <w:ind w:firstLine="7371"/>
      <w:jc w:val="right"/>
    </w:pPr>
    <w:rPr>
      <w:rFonts w:ascii="Times New Roman" w:eastAsia="Times New Roman" w:hAnsi="Times New Roman"/>
      <w:b w:val="0"/>
      <w:sz w:val="20"/>
      <w:szCs w:val="20"/>
      <w:lang w:val="ru-RU" w:eastAsia="ru-RU"/>
    </w:rPr>
  </w:style>
  <w:style w:type="paragraph" w:customStyle="1" w:styleId="affffffffff9">
    <w:name w:val="приложение извещения"/>
    <w:basedOn w:val="50"/>
    <w:qFormat/>
    <w:rsid w:val="00844BB8"/>
    <w:pPr>
      <w:numPr>
        <w:ilvl w:val="0"/>
        <w:numId w:val="0"/>
      </w:numPr>
      <w:shd w:val="clear" w:color="auto" w:fill="FFFFFF"/>
      <w:spacing w:before="0" w:after="0"/>
      <w:jc w:val="right"/>
    </w:pPr>
    <w:rPr>
      <w:rFonts w:eastAsia="Times New Roman"/>
      <w:bCs w:val="0"/>
      <w:i w:val="0"/>
      <w:iCs w:val="0"/>
      <w:sz w:val="24"/>
      <w:szCs w:val="24"/>
      <w:lang w:val="ru-RU" w:eastAsia="ru-RU"/>
    </w:rPr>
  </w:style>
  <w:style w:type="paragraph" w:customStyle="1" w:styleId="1fff8">
    <w:name w:val="заголовок 1"/>
    <w:basedOn w:val="a5"/>
    <w:next w:val="a5"/>
    <w:rsid w:val="00844BB8"/>
    <w:pPr>
      <w:keepNext/>
      <w:autoSpaceDE w:val="0"/>
      <w:autoSpaceDN w:val="0"/>
      <w:jc w:val="center"/>
    </w:pPr>
    <w:rPr>
      <w:rFonts w:eastAsia="Times New Roman"/>
      <w:sz w:val="24"/>
      <w:szCs w:val="24"/>
      <w:lang w:eastAsia="ru-RU"/>
    </w:rPr>
  </w:style>
  <w:style w:type="paragraph" w:customStyle="1" w:styleId="2ffc">
    <w:name w:val="çàãîëîâîê 2"/>
    <w:rsid w:val="00844BB8"/>
    <w:pPr>
      <w:keepNext/>
      <w:autoSpaceDE w:val="0"/>
      <w:autoSpaceDN w:val="0"/>
      <w:ind w:right="-625"/>
    </w:pPr>
    <w:rPr>
      <w:sz w:val="24"/>
      <w:szCs w:val="24"/>
    </w:rPr>
  </w:style>
  <w:style w:type="paragraph" w:customStyle="1" w:styleId="consnonformat1">
    <w:name w:val="consnonformat"/>
    <w:basedOn w:val="a5"/>
    <w:rsid w:val="00844BB8"/>
    <w:pPr>
      <w:spacing w:before="100" w:beforeAutospacing="1" w:after="100" w:afterAutospacing="1"/>
    </w:pPr>
    <w:rPr>
      <w:rFonts w:eastAsia="Times New Roman"/>
      <w:sz w:val="24"/>
      <w:szCs w:val="24"/>
      <w:lang w:eastAsia="ru-RU"/>
    </w:rPr>
  </w:style>
  <w:style w:type="paragraph" w:customStyle="1" w:styleId="affffffffffa">
    <w:name w:val="перечень"/>
    <w:basedOn w:val="40"/>
    <w:qFormat/>
    <w:rsid w:val="00844BB8"/>
    <w:pPr>
      <w:numPr>
        <w:ilvl w:val="0"/>
        <w:numId w:val="0"/>
      </w:numPr>
      <w:shd w:val="clear" w:color="auto" w:fill="FFFFFF"/>
      <w:spacing w:before="0" w:after="0"/>
      <w:jc w:val="left"/>
    </w:pPr>
    <w:rPr>
      <w:rFonts w:eastAsia="Times New Roman"/>
      <w:sz w:val="28"/>
      <w:lang w:val="ru-RU" w:eastAsia="ru-RU"/>
    </w:rPr>
  </w:style>
  <w:style w:type="paragraph" w:customStyle="1" w:styleId="affffffffffb">
    <w:name w:val="заголовок ПЕРЕЧЕНЬ"/>
    <w:basedOn w:val="40"/>
    <w:qFormat/>
    <w:rsid w:val="00844BB8"/>
    <w:pPr>
      <w:numPr>
        <w:ilvl w:val="0"/>
        <w:numId w:val="0"/>
      </w:numPr>
      <w:shd w:val="clear" w:color="auto" w:fill="FFFFFF"/>
      <w:spacing w:before="0" w:after="0"/>
      <w:jc w:val="left"/>
    </w:pPr>
    <w:rPr>
      <w:rFonts w:eastAsia="Times New Roman"/>
      <w:sz w:val="28"/>
      <w:lang w:val="ru-RU" w:eastAsia="ru-RU"/>
    </w:rPr>
  </w:style>
  <w:style w:type="character" w:customStyle="1" w:styleId="4f7">
    <w:name w:val="Основной текст (4)"/>
    <w:basedOn w:val="4f5"/>
    <w:rsid w:val="00844BB8"/>
    <w:rPr>
      <w:shd w:val="clear" w:color="auto" w:fill="FFFFFF"/>
    </w:rPr>
  </w:style>
  <w:style w:type="character" w:customStyle="1" w:styleId="413pt">
    <w:name w:val="Основной текст (4) + 13 pt"/>
    <w:aliases w:val="Полужирный,Интервал 3 pt"/>
    <w:basedOn w:val="4f5"/>
    <w:uiPriority w:val="99"/>
    <w:rsid w:val="00844BB8"/>
    <w:rPr>
      <w:b/>
      <w:bCs/>
      <w:spacing w:val="60"/>
      <w:sz w:val="26"/>
      <w:szCs w:val="26"/>
      <w:shd w:val="clear" w:color="auto" w:fill="FFFFFF"/>
    </w:rPr>
  </w:style>
  <w:style w:type="character" w:customStyle="1" w:styleId="422">
    <w:name w:val="Основной текст (4)2"/>
    <w:basedOn w:val="4f5"/>
    <w:uiPriority w:val="99"/>
    <w:rsid w:val="00844BB8"/>
    <w:rPr>
      <w:u w:val="single"/>
      <w:shd w:val="clear" w:color="auto" w:fill="FFFFFF"/>
      <w:lang w:val="en-US" w:eastAsia="en-US"/>
    </w:rPr>
  </w:style>
  <w:style w:type="character" w:customStyle="1" w:styleId="1fff9">
    <w:name w:val="Текст концевой сноски Знак1"/>
    <w:basedOn w:val="a6"/>
    <w:uiPriority w:val="99"/>
    <w:semiHidden/>
    <w:rsid w:val="00844BB8"/>
    <w:rPr>
      <w:sz w:val="20"/>
      <w:szCs w:val="20"/>
    </w:rPr>
  </w:style>
  <w:style w:type="character" w:customStyle="1" w:styleId="n">
    <w:name w:val="! n !"/>
    <w:rsid w:val="00844BB8"/>
    <w:rPr>
      <w:rFonts w:ascii="Times New Roman" w:hAnsi="Times New Roman" w:cs="Times New Roman" w:hint="default"/>
      <w:b/>
      <w:bCs w:val="0"/>
      <w:strike w:val="0"/>
      <w:dstrike w:val="0"/>
      <w:color w:val="FF0000"/>
      <w:sz w:val="24"/>
      <w:szCs w:val="20"/>
      <w:u w:val="none" w:color="000000"/>
      <w:effect w:val="none"/>
      <w:vertAlign w:val="superscript"/>
    </w:rPr>
  </w:style>
  <w:style w:type="character" w:customStyle="1" w:styleId="affffffffffc">
    <w:name w:val="Продолжение ссылки"/>
    <w:basedOn w:val="afffe"/>
    <w:rsid w:val="00844BB8"/>
    <w:rPr>
      <w:b/>
      <w:bCs/>
      <w:color w:val="008000"/>
      <w:u w:val="single"/>
    </w:rPr>
  </w:style>
  <w:style w:type="character" w:customStyle="1" w:styleId="val">
    <w:name w:val="val"/>
    <w:basedOn w:val="a6"/>
    <w:rsid w:val="00844BB8"/>
  </w:style>
  <w:style w:type="character" w:customStyle="1" w:styleId="sectioninfo1">
    <w:name w:val="section__info1"/>
    <w:basedOn w:val="a6"/>
    <w:rsid w:val="00844BB8"/>
    <w:rPr>
      <w:vanish/>
      <w:webHidden w:val="0"/>
      <w:specVanish/>
    </w:rPr>
  </w:style>
  <w:style w:type="character" w:customStyle="1" w:styleId="sectioninfo2">
    <w:name w:val="section__info2"/>
    <w:basedOn w:val="a6"/>
    <w:rsid w:val="00844BB8"/>
    <w:rPr>
      <w:vanish/>
      <w:webHidden w:val="0"/>
      <w:specVanish/>
    </w:rPr>
  </w:style>
  <w:style w:type="character" w:customStyle="1" w:styleId="242">
    <w:name w:val="Основной текст (2)4"/>
    <w:basedOn w:val="2d"/>
    <w:uiPriority w:val="99"/>
    <w:rsid w:val="00844BB8"/>
    <w:rPr>
      <w:rFonts w:ascii="Times New Roman" w:hAnsi="Times New Roman" w:cs="Times New Roman" w:hint="default"/>
      <w:b/>
      <w:bCs/>
      <w:i/>
      <w:iCs/>
      <w:strike w:val="0"/>
      <w:dstrike w:val="0"/>
      <w:spacing w:val="-7"/>
      <w:sz w:val="20"/>
      <w:szCs w:val="20"/>
      <w:u w:val="none"/>
      <w:effect w:val="none"/>
      <w:shd w:val="clear" w:color="auto" w:fill="FFFFFF"/>
    </w:rPr>
  </w:style>
  <w:style w:type="character" w:customStyle="1" w:styleId="2ffd">
    <w:name w:val="Основной текст (2) + Курсив"/>
    <w:basedOn w:val="2d"/>
    <w:rsid w:val="00844BB8"/>
    <w:rPr>
      <w:rFonts w:ascii="Times New Roman" w:hAnsi="Times New Roman" w:cs="Times New Roman" w:hint="default"/>
      <w:b/>
      <w:bCs/>
      <w:i/>
      <w:iCs/>
      <w:strike w:val="0"/>
      <w:dstrike w:val="0"/>
      <w:spacing w:val="-7"/>
      <w:sz w:val="20"/>
      <w:szCs w:val="20"/>
      <w:u w:val="none"/>
      <w:effect w:val="none"/>
      <w:shd w:val="clear" w:color="auto" w:fill="FFFFFF"/>
    </w:rPr>
  </w:style>
  <w:style w:type="character" w:customStyle="1" w:styleId="232">
    <w:name w:val="Основной текст (2)3"/>
    <w:basedOn w:val="2d"/>
    <w:uiPriority w:val="99"/>
    <w:rsid w:val="00844BB8"/>
    <w:rPr>
      <w:rFonts w:ascii="Times New Roman" w:hAnsi="Times New Roman" w:cs="Times New Roman" w:hint="default"/>
      <w:b/>
      <w:bCs/>
      <w:i/>
      <w:iCs/>
      <w:strike w:val="0"/>
      <w:dstrike w:val="0"/>
      <w:spacing w:val="-7"/>
      <w:sz w:val="20"/>
      <w:szCs w:val="20"/>
      <w:u w:val="none"/>
      <w:effect w:val="none"/>
      <w:shd w:val="clear" w:color="auto" w:fill="FFFFFF"/>
    </w:rPr>
  </w:style>
  <w:style w:type="character" w:customStyle="1" w:styleId="22a">
    <w:name w:val="Основной текст (2) + Полужирный2"/>
    <w:basedOn w:val="2d"/>
    <w:uiPriority w:val="99"/>
    <w:rsid w:val="00844BB8"/>
    <w:rPr>
      <w:rFonts w:ascii="Times New Roman" w:hAnsi="Times New Roman" w:cs="Times New Roman" w:hint="default"/>
      <w:b/>
      <w:bCs/>
      <w:i/>
      <w:iCs/>
      <w:strike w:val="0"/>
      <w:dstrike w:val="0"/>
      <w:spacing w:val="-7"/>
      <w:sz w:val="20"/>
      <w:szCs w:val="20"/>
      <w:u w:val="none"/>
      <w:effect w:val="none"/>
      <w:shd w:val="clear" w:color="auto" w:fill="FFFFFF"/>
    </w:rPr>
  </w:style>
  <w:style w:type="character" w:customStyle="1" w:styleId="21f">
    <w:name w:val="Основной текст (2) + Полужирный1"/>
    <w:basedOn w:val="2d"/>
    <w:uiPriority w:val="99"/>
    <w:rsid w:val="00844BB8"/>
    <w:rPr>
      <w:rFonts w:ascii="Times New Roman" w:hAnsi="Times New Roman" w:cs="Times New Roman" w:hint="default"/>
      <w:b/>
      <w:bCs/>
      <w:i/>
      <w:iCs/>
      <w:strike w:val="0"/>
      <w:dstrike w:val="0"/>
      <w:spacing w:val="-7"/>
      <w:sz w:val="20"/>
      <w:szCs w:val="20"/>
      <w:u w:val="none"/>
      <w:effect w:val="none"/>
      <w:shd w:val="clear" w:color="auto" w:fill="FFFFFF"/>
    </w:rPr>
  </w:style>
  <w:style w:type="character" w:customStyle="1" w:styleId="29pt">
    <w:name w:val="Основной текст (2) + 9 pt"/>
    <w:basedOn w:val="2d"/>
    <w:uiPriority w:val="99"/>
    <w:rsid w:val="00844BB8"/>
    <w:rPr>
      <w:rFonts w:ascii="Times New Roman" w:hAnsi="Times New Roman" w:cs="Times New Roman" w:hint="default"/>
      <w:b/>
      <w:bCs/>
      <w:i/>
      <w:iCs/>
      <w:strike w:val="0"/>
      <w:dstrike w:val="0"/>
      <w:spacing w:val="-7"/>
      <w:sz w:val="18"/>
      <w:szCs w:val="18"/>
      <w:u w:val="none"/>
      <w:effect w:val="none"/>
      <w:shd w:val="clear" w:color="auto" w:fill="FFFFFF"/>
    </w:rPr>
  </w:style>
  <w:style w:type="character" w:customStyle="1" w:styleId="29pt2">
    <w:name w:val="Основной текст (2) + 9 pt2"/>
    <w:aliases w:val="Полужирный6"/>
    <w:basedOn w:val="2d"/>
    <w:uiPriority w:val="99"/>
    <w:rsid w:val="00844BB8"/>
    <w:rPr>
      <w:rFonts w:ascii="Times New Roman" w:hAnsi="Times New Roman" w:cs="Times New Roman" w:hint="default"/>
      <w:b/>
      <w:bCs/>
      <w:i/>
      <w:iCs/>
      <w:strike w:val="0"/>
      <w:dstrike w:val="0"/>
      <w:spacing w:val="-7"/>
      <w:sz w:val="18"/>
      <w:szCs w:val="18"/>
      <w:u w:val="none"/>
      <w:effect w:val="none"/>
      <w:shd w:val="clear" w:color="auto" w:fill="FFFFFF"/>
    </w:rPr>
  </w:style>
  <w:style w:type="character" w:customStyle="1" w:styleId="2Georgia">
    <w:name w:val="Основной текст (2) + Georgia"/>
    <w:aliases w:val="8 pt"/>
    <w:basedOn w:val="2d"/>
    <w:uiPriority w:val="99"/>
    <w:rsid w:val="00844BB8"/>
    <w:rPr>
      <w:rFonts w:ascii="Georgia" w:hAnsi="Georgia" w:cs="Georgia" w:hint="default"/>
      <w:b/>
      <w:bCs/>
      <w:i/>
      <w:iCs/>
      <w:strike w:val="0"/>
      <w:dstrike w:val="0"/>
      <w:spacing w:val="-7"/>
      <w:sz w:val="16"/>
      <w:szCs w:val="16"/>
      <w:u w:val="none"/>
      <w:effect w:val="none"/>
      <w:shd w:val="clear" w:color="auto" w:fill="FFFFFF"/>
    </w:rPr>
  </w:style>
  <w:style w:type="character" w:customStyle="1" w:styleId="2ffe">
    <w:name w:val="Основной текст (2) + Полужирный"/>
    <w:basedOn w:val="2d"/>
    <w:uiPriority w:val="99"/>
    <w:rsid w:val="00844BB8"/>
    <w:rPr>
      <w:rFonts w:ascii="Times New Roman" w:hAnsi="Times New Roman" w:cs="Times New Roman" w:hint="default"/>
      <w:b/>
      <w:bCs/>
      <w:i/>
      <w:iCs/>
      <w:strike w:val="0"/>
      <w:dstrike w:val="0"/>
      <w:spacing w:val="-7"/>
      <w:sz w:val="20"/>
      <w:szCs w:val="20"/>
      <w:u w:val="none"/>
      <w:effect w:val="none"/>
      <w:shd w:val="clear" w:color="auto" w:fill="FFFFFF"/>
    </w:rPr>
  </w:style>
  <w:style w:type="character" w:customStyle="1" w:styleId="32pt">
    <w:name w:val="Заголовок №3 + Интервал 2 pt"/>
    <w:basedOn w:val="3f8"/>
    <w:uiPriority w:val="99"/>
    <w:rsid w:val="00844BB8"/>
    <w:rPr>
      <w:b/>
      <w:bCs/>
      <w:spacing w:val="40"/>
      <w:sz w:val="28"/>
      <w:szCs w:val="28"/>
      <w:shd w:val="clear" w:color="auto" w:fill="FFFFFF"/>
    </w:rPr>
  </w:style>
  <w:style w:type="character" w:customStyle="1" w:styleId="27pt">
    <w:name w:val="Основной текст (2) + 7 pt"/>
    <w:basedOn w:val="2d"/>
    <w:uiPriority w:val="99"/>
    <w:rsid w:val="00844BB8"/>
    <w:rPr>
      <w:rFonts w:ascii="Times New Roman" w:hAnsi="Times New Roman" w:cs="Times New Roman" w:hint="default"/>
      <w:b/>
      <w:bCs/>
      <w:i/>
      <w:iCs/>
      <w:strike w:val="0"/>
      <w:dstrike w:val="0"/>
      <w:spacing w:val="-7"/>
      <w:sz w:val="14"/>
      <w:szCs w:val="14"/>
      <w:u w:val="none"/>
      <w:effect w:val="none"/>
      <w:shd w:val="clear" w:color="auto" w:fill="FFFFFF"/>
    </w:rPr>
  </w:style>
  <w:style w:type="table" w:customStyle="1" w:styleId="522">
    <w:name w:val="Сетка таблицы 52"/>
    <w:basedOn w:val="a7"/>
    <w:next w:val="5f"/>
    <w:semiHidden/>
    <w:unhideWhenUsed/>
    <w:rsid w:val="00844BB8"/>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320">
    <w:name w:val="Сетка таблицы232"/>
    <w:basedOn w:val="a7"/>
    <w:next w:val="af5"/>
    <w:rsid w:val="00844BB8"/>
    <w:pPr>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Сетка таблицы1104"/>
    <w:basedOn w:val="a7"/>
    <w:rsid w:val="00844BB8"/>
    <w:pPr>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7"/>
    <w:uiPriority w:val="59"/>
    <w:rsid w:val="00844BB8"/>
    <w:pPr>
      <w:jc w:val="both"/>
    </w:pPr>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7"/>
    <w:uiPriority w:val="59"/>
    <w:rsid w:val="00844BB8"/>
    <w:pPr>
      <w:jc w:val="both"/>
    </w:pPr>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7"/>
    <w:uiPriority w:val="39"/>
    <w:rsid w:val="00844BB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TBL">
    <w:name w:val="! L=TBL !"/>
    <w:basedOn w:val="AAA"/>
    <w:next w:val="AAA"/>
    <w:rsid w:val="00844BB8"/>
    <w:pPr>
      <w:spacing w:before="240" w:after="240"/>
      <w:contextualSpacing/>
    </w:pPr>
    <w:rPr>
      <w:rFonts w:ascii="Tahoma" w:hAnsi="Tahoma"/>
      <w:b/>
      <w:sz w:val="20"/>
    </w:rPr>
  </w:style>
  <w:style w:type="paragraph" w:customStyle="1" w:styleId="smallitalic">
    <w:name w:val="! small italic !"/>
    <w:basedOn w:val="small"/>
    <w:next w:val="AAA"/>
    <w:rsid w:val="00844BB8"/>
    <w:pPr>
      <w:numPr>
        <w:numId w:val="27"/>
      </w:numPr>
      <w:ind w:left="0" w:firstLine="0"/>
    </w:pPr>
    <w:rPr>
      <w:i/>
    </w:rPr>
  </w:style>
  <w:style w:type="table" w:customStyle="1" w:styleId="234">
    <w:name w:val="Сетка таблицы234"/>
    <w:basedOn w:val="a7"/>
    <w:next w:val="af5"/>
    <w:uiPriority w:val="59"/>
    <w:rsid w:val="000B0E97"/>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етка таблицы235"/>
    <w:basedOn w:val="a7"/>
    <w:next w:val="af5"/>
    <w:uiPriority w:val="59"/>
    <w:rsid w:val="004E3D02"/>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30">
    <w:name w:val="Нет списка183"/>
    <w:next w:val="a8"/>
    <w:uiPriority w:val="99"/>
    <w:semiHidden/>
    <w:unhideWhenUsed/>
    <w:rsid w:val="004E3D02"/>
  </w:style>
  <w:style w:type="character" w:customStyle="1" w:styleId="affffffffffd">
    <w:name w:val="Подпись к таблице_"/>
    <w:basedOn w:val="a6"/>
    <w:link w:val="affffffffffe"/>
    <w:rsid w:val="004E3D02"/>
    <w:rPr>
      <w:shd w:val="clear" w:color="auto" w:fill="FFFFFF"/>
    </w:rPr>
  </w:style>
  <w:style w:type="character" w:customStyle="1" w:styleId="afffffffffff">
    <w:name w:val="Колонтитул_"/>
    <w:basedOn w:val="a6"/>
    <w:link w:val="afffffffffff0"/>
    <w:rsid w:val="004E3D02"/>
    <w:rPr>
      <w:shd w:val="clear" w:color="auto" w:fill="FFFFFF"/>
    </w:rPr>
  </w:style>
  <w:style w:type="character" w:customStyle="1" w:styleId="afffffffffff1">
    <w:name w:val="Другое_"/>
    <w:basedOn w:val="a6"/>
    <w:rsid w:val="004E3D02"/>
    <w:rPr>
      <w:rFonts w:ascii="Times New Roman" w:eastAsia="Times New Roman" w:hAnsi="Times New Roman" w:cs="Times New Roman"/>
      <w:b w:val="0"/>
      <w:bCs w:val="0"/>
      <w:i w:val="0"/>
      <w:iCs w:val="0"/>
      <w:smallCaps w:val="0"/>
      <w:strike w:val="0"/>
      <w:sz w:val="20"/>
      <w:szCs w:val="20"/>
      <w:u w:val="none"/>
    </w:rPr>
  </w:style>
  <w:style w:type="character" w:customStyle="1" w:styleId="afffffffffff2">
    <w:name w:val="Другое"/>
    <w:basedOn w:val="afffffffffff1"/>
    <w:rsid w:val="004E3D0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pt">
    <w:name w:val="Другое + Курсив;Интервал -1 pt"/>
    <w:basedOn w:val="afffffffffff1"/>
    <w:rsid w:val="004E3D02"/>
    <w:rPr>
      <w:rFonts w:ascii="Times New Roman" w:eastAsia="Times New Roman" w:hAnsi="Times New Roman" w:cs="Times New Roman"/>
      <w:b w:val="0"/>
      <w:bCs w:val="0"/>
      <w:i/>
      <w:iCs/>
      <w:smallCaps w:val="0"/>
      <w:strike w:val="0"/>
      <w:color w:val="000000"/>
      <w:spacing w:val="-20"/>
      <w:w w:val="100"/>
      <w:position w:val="0"/>
      <w:sz w:val="20"/>
      <w:szCs w:val="20"/>
      <w:u w:val="none"/>
      <w:lang w:val="ru-RU" w:eastAsia="ru-RU" w:bidi="ru-RU"/>
    </w:rPr>
  </w:style>
  <w:style w:type="character" w:customStyle="1" w:styleId="595pt0pt">
    <w:name w:val="Основной текст (5) + 9;5 pt;Курсив;Интервал 0 pt"/>
    <w:basedOn w:val="5a"/>
    <w:rsid w:val="004E3D02"/>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5f2">
    <w:name w:val="Основной текст (5)"/>
    <w:basedOn w:val="5a"/>
    <w:rsid w:val="004E3D02"/>
    <w:rPr>
      <w:rFonts w:ascii="Times New Roman" w:eastAsia="Times New Roman" w:hAnsi="Times New Roman" w:cs="Times New Roman"/>
      <w:b w:val="0"/>
      <w:bCs w:val="0"/>
      <w:i w:val="0"/>
      <w:iCs w:val="0"/>
      <w:smallCaps w:val="0"/>
      <w:strike w:val="0"/>
      <w:color w:val="000000"/>
      <w:spacing w:val="-10"/>
      <w:w w:val="100"/>
      <w:position w:val="0"/>
      <w:sz w:val="9"/>
      <w:szCs w:val="9"/>
      <w:u w:val="none"/>
      <w:shd w:val="clear" w:color="auto" w:fill="FFFFFF"/>
    </w:rPr>
  </w:style>
  <w:style w:type="character" w:customStyle="1" w:styleId="310pt">
    <w:name w:val="Основной текст (3) + 10 pt"/>
    <w:basedOn w:val="3f6"/>
    <w:rsid w:val="004E3D02"/>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ArialNarrow105pt">
    <w:name w:val="Другое + Arial Narrow;10;5 pt;Полужирный"/>
    <w:basedOn w:val="afffffffffff1"/>
    <w:rsid w:val="004E3D02"/>
    <w:rPr>
      <w:rFonts w:ascii="Arial Narrow" w:eastAsia="Arial Narrow" w:hAnsi="Arial Narrow" w:cs="Arial Narrow"/>
      <w:b/>
      <w:bCs/>
      <w:i w:val="0"/>
      <w:iCs w:val="0"/>
      <w:smallCaps w:val="0"/>
      <w:strike w:val="0"/>
      <w:color w:val="000000"/>
      <w:spacing w:val="0"/>
      <w:w w:val="100"/>
      <w:position w:val="0"/>
      <w:sz w:val="21"/>
      <w:szCs w:val="21"/>
      <w:u w:val="none"/>
      <w:lang w:val="ru-RU" w:eastAsia="ru-RU" w:bidi="ru-RU"/>
    </w:rPr>
  </w:style>
  <w:style w:type="character" w:customStyle="1" w:styleId="7pt0pt">
    <w:name w:val="Другое + 7 pt;Интервал 0 pt"/>
    <w:basedOn w:val="afffffffffff1"/>
    <w:rsid w:val="004E3D02"/>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eastAsia="ru-RU" w:bidi="ru-RU"/>
    </w:rPr>
  </w:style>
  <w:style w:type="paragraph" w:customStyle="1" w:styleId="affffffffffe">
    <w:name w:val="Подпись к таблице"/>
    <w:basedOn w:val="a5"/>
    <w:link w:val="affffffffffd"/>
    <w:rsid w:val="004E3D02"/>
    <w:pPr>
      <w:widowControl w:val="0"/>
      <w:shd w:val="clear" w:color="auto" w:fill="FFFFFF"/>
      <w:spacing w:line="0" w:lineRule="atLeast"/>
    </w:pPr>
    <w:rPr>
      <w:rFonts w:eastAsia="Times New Roman"/>
      <w:lang w:eastAsia="ru-RU"/>
    </w:rPr>
  </w:style>
  <w:style w:type="paragraph" w:customStyle="1" w:styleId="afffffffffff0">
    <w:name w:val="Колонтитул"/>
    <w:basedOn w:val="a5"/>
    <w:link w:val="afffffffffff"/>
    <w:rsid w:val="004E3D02"/>
    <w:pPr>
      <w:widowControl w:val="0"/>
      <w:shd w:val="clear" w:color="auto" w:fill="FFFFFF"/>
      <w:spacing w:line="0" w:lineRule="atLeast"/>
    </w:pPr>
    <w:rPr>
      <w:rFonts w:eastAsia="Times New Roman"/>
      <w:lang w:eastAsia="ru-RU"/>
    </w:rPr>
  </w:style>
  <w:style w:type="table" w:customStyle="1" w:styleId="236">
    <w:name w:val="Сетка таблицы236"/>
    <w:basedOn w:val="a7"/>
    <w:next w:val="af5"/>
    <w:uiPriority w:val="59"/>
    <w:rsid w:val="004E3D02"/>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7">
    <w:name w:val="Сетка таблицы237"/>
    <w:basedOn w:val="a7"/>
    <w:next w:val="af5"/>
    <w:uiPriority w:val="59"/>
    <w:rsid w:val="004E3D02"/>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8">
    <w:name w:val="Сетка таблицы238"/>
    <w:basedOn w:val="a7"/>
    <w:next w:val="af5"/>
    <w:uiPriority w:val="59"/>
    <w:rsid w:val="004E3D02"/>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9">
    <w:name w:val="Сетка таблицы239"/>
    <w:basedOn w:val="a7"/>
    <w:next w:val="af5"/>
    <w:uiPriority w:val="59"/>
    <w:rsid w:val="004E3D02"/>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0">
    <w:name w:val="Сетка таблицы240"/>
    <w:basedOn w:val="a7"/>
    <w:next w:val="af5"/>
    <w:uiPriority w:val="59"/>
    <w:rsid w:val="004E3D02"/>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40">
    <w:name w:val="Нет списка184"/>
    <w:next w:val="a8"/>
    <w:uiPriority w:val="99"/>
    <w:semiHidden/>
    <w:unhideWhenUsed/>
    <w:rsid w:val="004E3D02"/>
  </w:style>
  <w:style w:type="character" w:customStyle="1" w:styleId="275pt">
    <w:name w:val="Основной текст (2) + 7;5 pt;Полужирный;Курсив"/>
    <w:basedOn w:val="2d"/>
    <w:rsid w:val="004E3D02"/>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eastAsia="ru-RU" w:bidi="ru-RU"/>
    </w:rPr>
  </w:style>
  <w:style w:type="character" w:customStyle="1" w:styleId="25pt">
    <w:name w:val="Основной текст (2) + 5 pt"/>
    <w:basedOn w:val="2d"/>
    <w:rsid w:val="004E3D02"/>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105pt">
    <w:name w:val="Основной текст (2) + 10;5 pt"/>
    <w:basedOn w:val="2d"/>
    <w:rsid w:val="004E3D0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75pt0pt">
    <w:name w:val="Основной текст (10) + 7;5 pt;Курсив;Интервал 0 pt"/>
    <w:basedOn w:val="103"/>
    <w:rsid w:val="004E3D02"/>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eastAsia="ru-RU" w:bidi="ru-RU"/>
    </w:rPr>
  </w:style>
  <w:style w:type="character" w:customStyle="1" w:styleId="10Arial7pt">
    <w:name w:val="Основной текст (10) + Arial;7 pt"/>
    <w:basedOn w:val="103"/>
    <w:rsid w:val="004E3D02"/>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5CourierNew65pt">
    <w:name w:val="Основной текст (5) + Courier New;6;5 pt;Не курсив"/>
    <w:basedOn w:val="5a"/>
    <w:rsid w:val="004E3D02"/>
    <w:rPr>
      <w:rFonts w:ascii="Courier New" w:eastAsia="Courier New" w:hAnsi="Courier New" w:cs="Courier New"/>
      <w:b/>
      <w:bCs/>
      <w:i/>
      <w:iCs/>
      <w:smallCaps w:val="0"/>
      <w:strike w:val="0"/>
      <w:color w:val="000000"/>
      <w:spacing w:val="0"/>
      <w:w w:val="100"/>
      <w:position w:val="0"/>
      <w:sz w:val="13"/>
      <w:szCs w:val="13"/>
      <w:u w:val="none"/>
      <w:shd w:val="clear" w:color="auto" w:fill="FFFFFF"/>
      <w:lang w:val="ru-RU" w:eastAsia="ru-RU" w:bidi="ru-RU"/>
    </w:rPr>
  </w:style>
  <w:style w:type="character" w:customStyle="1" w:styleId="75pt1pt">
    <w:name w:val="Основной текст (7) + 5 pt;Полужирный;Интервал 1 pt"/>
    <w:basedOn w:val="7c"/>
    <w:rsid w:val="004E3D02"/>
    <w:rPr>
      <w:rFonts w:ascii="Arial" w:eastAsia="Arial" w:hAnsi="Arial" w:cs="Arial"/>
      <w:b/>
      <w:bCs/>
      <w:i w:val="0"/>
      <w:iCs w:val="0"/>
      <w:smallCaps w:val="0"/>
      <w:strike w:val="0"/>
      <w:color w:val="000000"/>
      <w:spacing w:val="30"/>
      <w:w w:val="100"/>
      <w:position w:val="0"/>
      <w:sz w:val="10"/>
      <w:szCs w:val="10"/>
      <w:u w:val="none"/>
      <w:shd w:val="clear" w:color="auto" w:fill="FFFFFF"/>
      <w:lang w:val="ru-RU" w:eastAsia="ru-RU" w:bidi="ru-RU"/>
    </w:rPr>
  </w:style>
  <w:style w:type="character" w:customStyle="1" w:styleId="7-1pt">
    <w:name w:val="Основной текст (7) + Интервал -1 pt"/>
    <w:basedOn w:val="7c"/>
    <w:rsid w:val="004E3D02"/>
    <w:rPr>
      <w:rFonts w:ascii="Arial" w:eastAsia="Arial" w:hAnsi="Arial" w:cs="Arial"/>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13d">
    <w:name w:val="Номер заголовка №1 (3)_"/>
    <w:basedOn w:val="a6"/>
    <w:link w:val="13e"/>
    <w:rsid w:val="004E3D02"/>
    <w:rPr>
      <w:rFonts w:ascii="Trebuchet MS" w:eastAsia="Trebuchet MS" w:hAnsi="Trebuchet MS" w:cs="Trebuchet MS"/>
      <w:sz w:val="22"/>
      <w:szCs w:val="22"/>
      <w:shd w:val="clear" w:color="auto" w:fill="FFFFFF"/>
    </w:rPr>
  </w:style>
  <w:style w:type="character" w:customStyle="1" w:styleId="12e">
    <w:name w:val="Заголовок №1 (2)_"/>
    <w:basedOn w:val="a6"/>
    <w:link w:val="12f"/>
    <w:rsid w:val="004E3D02"/>
    <w:rPr>
      <w:rFonts w:ascii="Arial" w:eastAsia="Arial" w:hAnsi="Arial" w:cs="Arial"/>
      <w:sz w:val="21"/>
      <w:szCs w:val="21"/>
      <w:shd w:val="clear" w:color="auto" w:fill="FFFFFF"/>
    </w:rPr>
  </w:style>
  <w:style w:type="character" w:customStyle="1" w:styleId="1fffa">
    <w:name w:val="Номер заголовка №1_"/>
    <w:basedOn w:val="a6"/>
    <w:link w:val="1fffb"/>
    <w:rsid w:val="004E3D02"/>
    <w:rPr>
      <w:b/>
      <w:bCs/>
      <w:sz w:val="24"/>
      <w:szCs w:val="24"/>
      <w:shd w:val="clear" w:color="auto" w:fill="FFFFFF"/>
    </w:rPr>
  </w:style>
  <w:style w:type="character" w:customStyle="1" w:styleId="12f0">
    <w:name w:val="Номер заголовка №1 (2)_"/>
    <w:basedOn w:val="a6"/>
    <w:link w:val="12f1"/>
    <w:rsid w:val="004E3D02"/>
    <w:rPr>
      <w:rFonts w:ascii="Arial" w:eastAsia="Arial" w:hAnsi="Arial" w:cs="Arial"/>
      <w:sz w:val="21"/>
      <w:szCs w:val="21"/>
      <w:shd w:val="clear" w:color="auto" w:fill="FFFFFF"/>
    </w:rPr>
  </w:style>
  <w:style w:type="character" w:customStyle="1" w:styleId="13f">
    <w:name w:val="Заголовок №1 (3)_"/>
    <w:basedOn w:val="a6"/>
    <w:link w:val="13f0"/>
    <w:rsid w:val="004E3D02"/>
    <w:rPr>
      <w:rFonts w:ascii="Arial" w:eastAsia="Arial" w:hAnsi="Arial" w:cs="Arial"/>
      <w:sz w:val="22"/>
      <w:szCs w:val="22"/>
      <w:shd w:val="clear" w:color="auto" w:fill="FFFFFF"/>
    </w:rPr>
  </w:style>
  <w:style w:type="paragraph" w:customStyle="1" w:styleId="13e">
    <w:name w:val="Номер заголовка №1 (3)"/>
    <w:basedOn w:val="a5"/>
    <w:link w:val="13d"/>
    <w:rsid w:val="004E3D02"/>
    <w:pPr>
      <w:widowControl w:val="0"/>
      <w:shd w:val="clear" w:color="auto" w:fill="FFFFFF"/>
      <w:spacing w:line="0" w:lineRule="atLeast"/>
    </w:pPr>
    <w:rPr>
      <w:rFonts w:ascii="Trebuchet MS" w:eastAsia="Trebuchet MS" w:hAnsi="Trebuchet MS" w:cs="Trebuchet MS"/>
      <w:sz w:val="22"/>
      <w:szCs w:val="22"/>
      <w:lang w:eastAsia="ru-RU"/>
    </w:rPr>
  </w:style>
  <w:style w:type="paragraph" w:customStyle="1" w:styleId="12f">
    <w:name w:val="Заголовок №1 (2)"/>
    <w:basedOn w:val="a5"/>
    <w:link w:val="12e"/>
    <w:rsid w:val="004E3D02"/>
    <w:pPr>
      <w:widowControl w:val="0"/>
      <w:shd w:val="clear" w:color="auto" w:fill="FFFFFF"/>
      <w:spacing w:line="0" w:lineRule="atLeast"/>
      <w:outlineLvl w:val="0"/>
    </w:pPr>
    <w:rPr>
      <w:rFonts w:ascii="Arial" w:eastAsia="Arial" w:hAnsi="Arial" w:cs="Arial"/>
      <w:sz w:val="21"/>
      <w:szCs w:val="21"/>
      <w:lang w:eastAsia="ru-RU"/>
    </w:rPr>
  </w:style>
  <w:style w:type="paragraph" w:customStyle="1" w:styleId="1fffb">
    <w:name w:val="Номер заголовка №1"/>
    <w:basedOn w:val="a5"/>
    <w:link w:val="1fffa"/>
    <w:rsid w:val="004E3D02"/>
    <w:pPr>
      <w:widowControl w:val="0"/>
      <w:shd w:val="clear" w:color="auto" w:fill="FFFFFF"/>
      <w:spacing w:line="0" w:lineRule="atLeast"/>
    </w:pPr>
    <w:rPr>
      <w:rFonts w:eastAsia="Times New Roman"/>
      <w:b/>
      <w:bCs/>
      <w:sz w:val="24"/>
      <w:szCs w:val="24"/>
      <w:lang w:eastAsia="ru-RU"/>
    </w:rPr>
  </w:style>
  <w:style w:type="paragraph" w:customStyle="1" w:styleId="12f1">
    <w:name w:val="Номер заголовка №1 (2)"/>
    <w:basedOn w:val="a5"/>
    <w:link w:val="12f0"/>
    <w:rsid w:val="004E3D02"/>
    <w:pPr>
      <w:widowControl w:val="0"/>
      <w:shd w:val="clear" w:color="auto" w:fill="FFFFFF"/>
      <w:spacing w:line="0" w:lineRule="atLeast"/>
    </w:pPr>
    <w:rPr>
      <w:rFonts w:ascii="Arial" w:eastAsia="Arial" w:hAnsi="Arial" w:cs="Arial"/>
      <w:sz w:val="21"/>
      <w:szCs w:val="21"/>
      <w:lang w:eastAsia="ru-RU"/>
    </w:rPr>
  </w:style>
  <w:style w:type="paragraph" w:customStyle="1" w:styleId="13f0">
    <w:name w:val="Заголовок №1 (3)"/>
    <w:basedOn w:val="a5"/>
    <w:link w:val="13f"/>
    <w:rsid w:val="004E3D02"/>
    <w:pPr>
      <w:widowControl w:val="0"/>
      <w:shd w:val="clear" w:color="auto" w:fill="FFFFFF"/>
      <w:spacing w:line="0" w:lineRule="atLeast"/>
      <w:outlineLvl w:val="0"/>
    </w:pPr>
    <w:rPr>
      <w:rFonts w:ascii="Arial" w:eastAsia="Arial" w:hAnsi="Arial" w:cs="Arial"/>
      <w:sz w:val="22"/>
      <w:szCs w:val="22"/>
      <w:lang w:eastAsia="ru-RU"/>
    </w:rPr>
  </w:style>
  <w:style w:type="table" w:customStyle="1" w:styleId="2410">
    <w:name w:val="Сетка таблицы241"/>
    <w:basedOn w:val="a7"/>
    <w:next w:val="af5"/>
    <w:uiPriority w:val="59"/>
    <w:rsid w:val="00991C5C"/>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50">
    <w:name w:val="Нет списка185"/>
    <w:next w:val="a8"/>
    <w:uiPriority w:val="99"/>
    <w:semiHidden/>
    <w:unhideWhenUsed/>
    <w:rsid w:val="00991C5C"/>
  </w:style>
  <w:style w:type="character" w:customStyle="1" w:styleId="30pt">
    <w:name w:val="Заголовок №3 + Интервал 0 pt"/>
    <w:basedOn w:val="3f8"/>
    <w:rsid w:val="00991C5C"/>
    <w:rPr>
      <w:rFonts w:ascii="Times New Roman" w:eastAsia="Times New Roman" w:hAnsi="Times New Roman" w:cs="Times New Roman"/>
      <w:b w:val="0"/>
      <w:bCs w:val="0"/>
      <w:i/>
      <w:iCs/>
      <w:smallCaps w:val="0"/>
      <w:strike w:val="0"/>
      <w:color w:val="000000"/>
      <w:spacing w:val="0"/>
      <w:w w:val="100"/>
      <w:position w:val="0"/>
      <w:sz w:val="36"/>
      <w:szCs w:val="36"/>
      <w:u w:val="none"/>
      <w:shd w:val="clear" w:color="auto" w:fill="FFFFFF"/>
      <w:lang w:val="ru-RU" w:eastAsia="ru-RU" w:bidi="ru-RU"/>
    </w:rPr>
  </w:style>
  <w:style w:type="character" w:customStyle="1" w:styleId="5f3">
    <w:name w:val="Заголовок №5_"/>
    <w:basedOn w:val="a6"/>
    <w:link w:val="5f4"/>
    <w:rsid w:val="00991C5C"/>
    <w:rPr>
      <w:shd w:val="clear" w:color="auto" w:fill="FFFFFF"/>
    </w:rPr>
  </w:style>
  <w:style w:type="character" w:customStyle="1" w:styleId="5-1pt">
    <w:name w:val="Заголовок №5 + Интервал -1 pt"/>
    <w:basedOn w:val="5f3"/>
    <w:rsid w:val="00991C5C"/>
    <w:rPr>
      <w:color w:val="000000"/>
      <w:spacing w:val="-20"/>
      <w:w w:val="100"/>
      <w:position w:val="0"/>
      <w:shd w:val="clear" w:color="auto" w:fill="FFFFFF"/>
      <w:lang w:val="ru-RU" w:eastAsia="ru-RU" w:bidi="ru-RU"/>
    </w:rPr>
  </w:style>
  <w:style w:type="character" w:customStyle="1" w:styleId="2fff">
    <w:name w:val="Основной текст (2) + Малые прописные"/>
    <w:basedOn w:val="2d"/>
    <w:rsid w:val="00991C5C"/>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ru-RU" w:eastAsia="ru-RU" w:bidi="ru-RU"/>
    </w:rPr>
  </w:style>
  <w:style w:type="character" w:customStyle="1" w:styleId="41pt">
    <w:name w:val="Заголовок №4 + Курсив;Интервал 1 pt"/>
    <w:basedOn w:val="4f3"/>
    <w:rsid w:val="00991C5C"/>
    <w:rPr>
      <w:rFonts w:ascii="Times New Roman" w:eastAsia="Times New Roman" w:hAnsi="Times New Roman" w:cs="Times New Roman"/>
      <w:b w:val="0"/>
      <w:bCs w:val="0"/>
      <w:i/>
      <w:iCs/>
      <w:smallCaps w:val="0"/>
      <w:strike w:val="0"/>
      <w:color w:val="000000"/>
      <w:spacing w:val="20"/>
      <w:w w:val="100"/>
      <w:position w:val="0"/>
      <w:sz w:val="20"/>
      <w:szCs w:val="20"/>
      <w:u w:val="none"/>
      <w:shd w:val="clear" w:color="auto" w:fill="FFFFFF"/>
      <w:lang w:val="ru-RU" w:eastAsia="ru-RU" w:bidi="ru-RU"/>
    </w:rPr>
  </w:style>
  <w:style w:type="character" w:customStyle="1" w:styleId="713pt">
    <w:name w:val="Основной текст (7) + 13 pt;Курсив"/>
    <w:basedOn w:val="7c"/>
    <w:rsid w:val="00991C5C"/>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8FranklinGothicHeavy65pt">
    <w:name w:val="Основной текст (8) + Franklin Gothic Heavy;6;5 pt;Курсив"/>
    <w:basedOn w:val="8a"/>
    <w:rsid w:val="00991C5C"/>
    <w:rPr>
      <w:rFonts w:ascii="Franklin Gothic Heavy" w:eastAsia="Franklin Gothic Heavy" w:hAnsi="Franklin Gothic Heavy" w:cs="Franklin Gothic Heavy"/>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10Tahoma75pt">
    <w:name w:val="Основной текст (10) + Tahoma;7;5 pt"/>
    <w:basedOn w:val="103"/>
    <w:rsid w:val="00991C5C"/>
    <w:rPr>
      <w:rFonts w:ascii="Tahoma" w:eastAsia="Tahoma" w:hAnsi="Tahoma" w:cs="Tahoma"/>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5f4">
    <w:name w:val="Заголовок №5"/>
    <w:basedOn w:val="a5"/>
    <w:link w:val="5f3"/>
    <w:rsid w:val="00991C5C"/>
    <w:pPr>
      <w:widowControl w:val="0"/>
      <w:shd w:val="clear" w:color="auto" w:fill="FFFFFF"/>
      <w:spacing w:line="0" w:lineRule="atLeast"/>
      <w:outlineLvl w:val="4"/>
    </w:pPr>
    <w:rPr>
      <w:rFonts w:eastAsia="Times New Roman"/>
      <w:lang w:eastAsia="ru-RU"/>
    </w:rPr>
  </w:style>
  <w:style w:type="table" w:customStyle="1" w:styleId="2420">
    <w:name w:val="Сетка таблицы242"/>
    <w:basedOn w:val="a7"/>
    <w:next w:val="af5"/>
    <w:uiPriority w:val="59"/>
    <w:rsid w:val="001C2A4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3">
    <w:name w:val="Обычный (паспорт)"/>
    <w:basedOn w:val="a5"/>
    <w:rsid w:val="001C2A4B"/>
    <w:rPr>
      <w:rFonts w:eastAsia="Times New Roman"/>
      <w:sz w:val="28"/>
      <w:szCs w:val="28"/>
      <w:lang w:eastAsia="ar-SA"/>
    </w:rPr>
  </w:style>
  <w:style w:type="numbering" w:customStyle="1" w:styleId="1860">
    <w:name w:val="Нет списка186"/>
    <w:next w:val="a8"/>
    <w:uiPriority w:val="99"/>
    <w:semiHidden/>
    <w:unhideWhenUsed/>
    <w:rsid w:val="001C2A4B"/>
  </w:style>
  <w:style w:type="numbering" w:customStyle="1" w:styleId="1870">
    <w:name w:val="Нет списка187"/>
    <w:next w:val="a8"/>
    <w:uiPriority w:val="99"/>
    <w:semiHidden/>
    <w:unhideWhenUsed/>
    <w:rsid w:val="009D0880"/>
  </w:style>
  <w:style w:type="table" w:customStyle="1" w:styleId="243">
    <w:name w:val="Сетка таблицы243"/>
    <w:basedOn w:val="a7"/>
    <w:next w:val="af5"/>
    <w:uiPriority w:val="59"/>
    <w:rsid w:val="009D088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7"/>
    <w:next w:val="af5"/>
    <w:uiPriority w:val="39"/>
    <w:rsid w:val="00C629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80">
    <w:name w:val="Нет списка188"/>
    <w:next w:val="a8"/>
    <w:uiPriority w:val="99"/>
    <w:semiHidden/>
    <w:unhideWhenUsed/>
    <w:rsid w:val="00C629FF"/>
  </w:style>
  <w:style w:type="table" w:customStyle="1" w:styleId="245">
    <w:name w:val="Сетка таблицы245"/>
    <w:basedOn w:val="a7"/>
    <w:next w:val="af5"/>
    <w:uiPriority w:val="39"/>
    <w:rsid w:val="00C629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a6"/>
    <w:link w:val="Bodytext20"/>
    <w:uiPriority w:val="99"/>
    <w:rsid w:val="00C629FF"/>
    <w:rPr>
      <w:rFonts w:ascii="Century Schoolbook" w:hAnsi="Century Schoolbook" w:cs="Century Schoolbook"/>
      <w:sz w:val="19"/>
      <w:szCs w:val="19"/>
      <w:shd w:val="clear" w:color="auto" w:fill="FFFFFF"/>
    </w:rPr>
  </w:style>
  <w:style w:type="paragraph" w:customStyle="1" w:styleId="Bodytext20">
    <w:name w:val="Body text (2)"/>
    <w:basedOn w:val="a5"/>
    <w:link w:val="Bodytext2"/>
    <w:uiPriority w:val="99"/>
    <w:rsid w:val="00C629FF"/>
    <w:pPr>
      <w:shd w:val="clear" w:color="auto" w:fill="FFFFFF"/>
      <w:spacing w:line="284" w:lineRule="exact"/>
      <w:jc w:val="center"/>
    </w:pPr>
    <w:rPr>
      <w:rFonts w:ascii="Century Schoolbook" w:eastAsia="Times New Roman" w:hAnsi="Century Schoolbook" w:cs="Century Schoolbook"/>
      <w:sz w:val="19"/>
      <w:szCs w:val="19"/>
      <w:lang w:eastAsia="ru-RU"/>
    </w:rPr>
  </w:style>
  <w:style w:type="numbering" w:customStyle="1" w:styleId="1890">
    <w:name w:val="Нет списка189"/>
    <w:next w:val="a8"/>
    <w:uiPriority w:val="99"/>
    <w:semiHidden/>
    <w:unhideWhenUsed/>
    <w:rsid w:val="00BE7EE8"/>
  </w:style>
  <w:style w:type="table" w:customStyle="1" w:styleId="246">
    <w:name w:val="Сетка таблицы246"/>
    <w:basedOn w:val="a7"/>
    <w:next w:val="af5"/>
    <w:uiPriority w:val="39"/>
    <w:rsid w:val="00BE7E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5"/>
    <w:rsid w:val="00BE7EE8"/>
    <w:pPr>
      <w:spacing w:before="100" w:beforeAutospacing="1" w:after="100" w:afterAutospacing="1"/>
    </w:pPr>
    <w:rPr>
      <w:rFonts w:eastAsia="Calibri"/>
      <w:sz w:val="24"/>
      <w:szCs w:val="24"/>
      <w:lang w:eastAsia="ru-RU"/>
    </w:rPr>
  </w:style>
  <w:style w:type="character" w:customStyle="1" w:styleId="xs2">
    <w:name w:val="x_s2"/>
    <w:basedOn w:val="a6"/>
    <w:rsid w:val="00BE7EE8"/>
  </w:style>
  <w:style w:type="numbering" w:customStyle="1" w:styleId="1901">
    <w:name w:val="Нет списка190"/>
    <w:next w:val="a8"/>
    <w:uiPriority w:val="99"/>
    <w:semiHidden/>
    <w:unhideWhenUsed/>
    <w:rsid w:val="00BE7EE8"/>
  </w:style>
  <w:style w:type="table" w:customStyle="1" w:styleId="247">
    <w:name w:val="Сетка таблицы247"/>
    <w:basedOn w:val="a7"/>
    <w:next w:val="af5"/>
    <w:uiPriority w:val="39"/>
    <w:rsid w:val="00BE7E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8">
    <w:name w:val="Сетка таблицы248"/>
    <w:basedOn w:val="a7"/>
    <w:next w:val="af5"/>
    <w:uiPriority w:val="59"/>
    <w:rsid w:val="008D49D7"/>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9">
    <w:name w:val="Сетка таблицы249"/>
    <w:basedOn w:val="a7"/>
    <w:next w:val="af5"/>
    <w:uiPriority w:val="59"/>
    <w:rsid w:val="008D49D7"/>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0">
    <w:name w:val="Сетка таблицы250"/>
    <w:basedOn w:val="a7"/>
    <w:next w:val="af5"/>
    <w:uiPriority w:val="59"/>
    <w:rsid w:val="008D49D7"/>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11">
    <w:name w:val="Нет списка191"/>
    <w:next w:val="a8"/>
    <w:uiPriority w:val="99"/>
    <w:semiHidden/>
    <w:unhideWhenUsed/>
    <w:rsid w:val="00BC25EA"/>
  </w:style>
  <w:style w:type="character" w:customStyle="1" w:styleId="copyright">
    <w:name w:val="copyright"/>
    <w:basedOn w:val="a6"/>
    <w:rsid w:val="00BC25EA"/>
  </w:style>
  <w:style w:type="paragraph" w:customStyle="1" w:styleId="designed-by">
    <w:name w:val="designed-by"/>
    <w:basedOn w:val="a5"/>
    <w:rsid w:val="00BC25EA"/>
    <w:pPr>
      <w:spacing w:before="100" w:beforeAutospacing="1" w:after="100" w:afterAutospacing="1"/>
    </w:pPr>
    <w:rPr>
      <w:rFonts w:eastAsia="Times New Roman"/>
      <w:sz w:val="24"/>
      <w:szCs w:val="24"/>
      <w:lang w:eastAsia="ru-RU"/>
    </w:rPr>
  </w:style>
  <w:style w:type="table" w:customStyle="1" w:styleId="2510">
    <w:name w:val="Сетка таблицы251"/>
    <w:basedOn w:val="a7"/>
    <w:next w:val="af5"/>
    <w:rsid w:val="00BC2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5"/>
    <w:rsid w:val="00BC25EA"/>
    <w:pPr>
      <w:spacing w:before="100" w:beforeAutospacing="1" w:after="100" w:afterAutospacing="1"/>
    </w:pPr>
    <w:rPr>
      <w:rFonts w:eastAsia="Times New Roman"/>
      <w:sz w:val="24"/>
      <w:szCs w:val="24"/>
      <w:lang w:eastAsia="ru-RU"/>
    </w:rPr>
  </w:style>
  <w:style w:type="table" w:customStyle="1" w:styleId="252">
    <w:name w:val="Сетка таблицы252"/>
    <w:basedOn w:val="a7"/>
    <w:next w:val="af5"/>
    <w:uiPriority w:val="59"/>
    <w:rsid w:val="00BC25EA"/>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7"/>
    <w:next w:val="af5"/>
    <w:uiPriority w:val="59"/>
    <w:rsid w:val="00F96B9B"/>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20">
    <w:name w:val="Нет списка192"/>
    <w:next w:val="a8"/>
    <w:uiPriority w:val="99"/>
    <w:semiHidden/>
    <w:unhideWhenUsed/>
    <w:rsid w:val="00F96B9B"/>
  </w:style>
  <w:style w:type="table" w:customStyle="1" w:styleId="254">
    <w:name w:val="Сетка таблицы254"/>
    <w:basedOn w:val="a7"/>
    <w:next w:val="af5"/>
    <w:uiPriority w:val="59"/>
    <w:rsid w:val="00F96B9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5">
    <w:name w:val="Сетка таблицы255"/>
    <w:basedOn w:val="a7"/>
    <w:next w:val="af5"/>
    <w:uiPriority w:val="39"/>
    <w:rsid w:val="00A4343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0">
    <w:name w:val="Нет списка193"/>
    <w:next w:val="a8"/>
    <w:uiPriority w:val="99"/>
    <w:semiHidden/>
    <w:unhideWhenUsed/>
    <w:rsid w:val="00A4343C"/>
  </w:style>
  <w:style w:type="table" w:customStyle="1" w:styleId="256">
    <w:name w:val="Сетка таблицы256"/>
    <w:basedOn w:val="a7"/>
    <w:next w:val="af5"/>
    <w:rsid w:val="00A4343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7">
    <w:name w:val="Сетка таблицы257"/>
    <w:basedOn w:val="a7"/>
    <w:next w:val="af5"/>
    <w:uiPriority w:val="39"/>
    <w:rsid w:val="00A4343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0">
    <w:name w:val="Нет списка194"/>
    <w:next w:val="a8"/>
    <w:uiPriority w:val="99"/>
    <w:semiHidden/>
    <w:unhideWhenUsed/>
    <w:rsid w:val="0094474F"/>
  </w:style>
  <w:style w:type="table" w:customStyle="1" w:styleId="258">
    <w:name w:val="Сетка таблицы258"/>
    <w:basedOn w:val="a7"/>
    <w:next w:val="af5"/>
    <w:uiPriority w:val="59"/>
    <w:rsid w:val="0094474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Сетка таблицы1105"/>
    <w:basedOn w:val="a7"/>
    <w:next w:val="af5"/>
    <w:uiPriority w:val="59"/>
    <w:rsid w:val="0094474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0">
    <w:name w:val="Нет списка195"/>
    <w:next w:val="a8"/>
    <w:uiPriority w:val="99"/>
    <w:semiHidden/>
    <w:unhideWhenUsed/>
    <w:rsid w:val="0094474F"/>
  </w:style>
  <w:style w:type="numbering" w:customStyle="1" w:styleId="1960">
    <w:name w:val="Нет списка196"/>
    <w:next w:val="a8"/>
    <w:uiPriority w:val="99"/>
    <w:semiHidden/>
    <w:unhideWhenUsed/>
    <w:rsid w:val="0094474F"/>
  </w:style>
  <w:style w:type="numbering" w:customStyle="1" w:styleId="1970">
    <w:name w:val="Нет списка197"/>
    <w:next w:val="a8"/>
    <w:uiPriority w:val="99"/>
    <w:semiHidden/>
    <w:unhideWhenUsed/>
    <w:rsid w:val="005C7069"/>
  </w:style>
  <w:style w:type="table" w:customStyle="1" w:styleId="259">
    <w:name w:val="Сетка таблицы259"/>
    <w:basedOn w:val="a7"/>
    <w:next w:val="af5"/>
    <w:uiPriority w:val="39"/>
    <w:rsid w:val="005C7069"/>
    <w:rPr>
      <w:rFonts w:ascii="Calibri" w:eastAsia="Calibri" w:hAnsi="Calibr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0">
    <w:name w:val="Сетка таблицы260"/>
    <w:basedOn w:val="a7"/>
    <w:next w:val="af5"/>
    <w:uiPriority w:val="59"/>
    <w:rsid w:val="005C7069"/>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0">
    <w:name w:val="Сетка таблицы261"/>
    <w:basedOn w:val="a7"/>
    <w:next w:val="af5"/>
    <w:uiPriority w:val="59"/>
    <w:rsid w:val="005C7069"/>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28">
      <w:bodyDiv w:val="1"/>
      <w:marLeft w:val="0"/>
      <w:marRight w:val="0"/>
      <w:marTop w:val="0"/>
      <w:marBottom w:val="0"/>
      <w:divBdr>
        <w:top w:val="none" w:sz="0" w:space="0" w:color="auto"/>
        <w:left w:val="none" w:sz="0" w:space="0" w:color="auto"/>
        <w:bottom w:val="none" w:sz="0" w:space="0" w:color="auto"/>
        <w:right w:val="none" w:sz="0" w:space="0" w:color="auto"/>
      </w:divBdr>
    </w:div>
    <w:div w:id="1133446">
      <w:bodyDiv w:val="1"/>
      <w:marLeft w:val="0"/>
      <w:marRight w:val="0"/>
      <w:marTop w:val="0"/>
      <w:marBottom w:val="0"/>
      <w:divBdr>
        <w:top w:val="none" w:sz="0" w:space="0" w:color="auto"/>
        <w:left w:val="none" w:sz="0" w:space="0" w:color="auto"/>
        <w:bottom w:val="none" w:sz="0" w:space="0" w:color="auto"/>
        <w:right w:val="none" w:sz="0" w:space="0" w:color="auto"/>
      </w:divBdr>
    </w:div>
    <w:div w:id="1324197">
      <w:bodyDiv w:val="1"/>
      <w:marLeft w:val="0"/>
      <w:marRight w:val="0"/>
      <w:marTop w:val="0"/>
      <w:marBottom w:val="0"/>
      <w:divBdr>
        <w:top w:val="none" w:sz="0" w:space="0" w:color="auto"/>
        <w:left w:val="none" w:sz="0" w:space="0" w:color="auto"/>
        <w:bottom w:val="none" w:sz="0" w:space="0" w:color="auto"/>
        <w:right w:val="none" w:sz="0" w:space="0" w:color="auto"/>
      </w:divBdr>
    </w:div>
    <w:div w:id="3557617">
      <w:bodyDiv w:val="1"/>
      <w:marLeft w:val="0"/>
      <w:marRight w:val="0"/>
      <w:marTop w:val="0"/>
      <w:marBottom w:val="0"/>
      <w:divBdr>
        <w:top w:val="none" w:sz="0" w:space="0" w:color="auto"/>
        <w:left w:val="none" w:sz="0" w:space="0" w:color="auto"/>
        <w:bottom w:val="none" w:sz="0" w:space="0" w:color="auto"/>
        <w:right w:val="none" w:sz="0" w:space="0" w:color="auto"/>
      </w:divBdr>
    </w:div>
    <w:div w:id="4137549">
      <w:bodyDiv w:val="1"/>
      <w:marLeft w:val="0"/>
      <w:marRight w:val="0"/>
      <w:marTop w:val="0"/>
      <w:marBottom w:val="0"/>
      <w:divBdr>
        <w:top w:val="none" w:sz="0" w:space="0" w:color="auto"/>
        <w:left w:val="none" w:sz="0" w:space="0" w:color="auto"/>
        <w:bottom w:val="none" w:sz="0" w:space="0" w:color="auto"/>
        <w:right w:val="none" w:sz="0" w:space="0" w:color="auto"/>
      </w:divBdr>
    </w:div>
    <w:div w:id="4938893">
      <w:bodyDiv w:val="1"/>
      <w:marLeft w:val="0"/>
      <w:marRight w:val="0"/>
      <w:marTop w:val="0"/>
      <w:marBottom w:val="0"/>
      <w:divBdr>
        <w:top w:val="none" w:sz="0" w:space="0" w:color="auto"/>
        <w:left w:val="none" w:sz="0" w:space="0" w:color="auto"/>
        <w:bottom w:val="none" w:sz="0" w:space="0" w:color="auto"/>
        <w:right w:val="none" w:sz="0" w:space="0" w:color="auto"/>
      </w:divBdr>
    </w:div>
    <w:div w:id="5207181">
      <w:bodyDiv w:val="1"/>
      <w:marLeft w:val="0"/>
      <w:marRight w:val="0"/>
      <w:marTop w:val="0"/>
      <w:marBottom w:val="0"/>
      <w:divBdr>
        <w:top w:val="none" w:sz="0" w:space="0" w:color="auto"/>
        <w:left w:val="none" w:sz="0" w:space="0" w:color="auto"/>
        <w:bottom w:val="none" w:sz="0" w:space="0" w:color="auto"/>
        <w:right w:val="none" w:sz="0" w:space="0" w:color="auto"/>
      </w:divBdr>
    </w:div>
    <w:div w:id="6106540">
      <w:bodyDiv w:val="1"/>
      <w:marLeft w:val="0"/>
      <w:marRight w:val="0"/>
      <w:marTop w:val="0"/>
      <w:marBottom w:val="0"/>
      <w:divBdr>
        <w:top w:val="none" w:sz="0" w:space="0" w:color="auto"/>
        <w:left w:val="none" w:sz="0" w:space="0" w:color="auto"/>
        <w:bottom w:val="none" w:sz="0" w:space="0" w:color="auto"/>
        <w:right w:val="none" w:sz="0" w:space="0" w:color="auto"/>
      </w:divBdr>
    </w:div>
    <w:div w:id="7366368">
      <w:bodyDiv w:val="1"/>
      <w:marLeft w:val="0"/>
      <w:marRight w:val="0"/>
      <w:marTop w:val="0"/>
      <w:marBottom w:val="0"/>
      <w:divBdr>
        <w:top w:val="none" w:sz="0" w:space="0" w:color="auto"/>
        <w:left w:val="none" w:sz="0" w:space="0" w:color="auto"/>
        <w:bottom w:val="none" w:sz="0" w:space="0" w:color="auto"/>
        <w:right w:val="none" w:sz="0" w:space="0" w:color="auto"/>
      </w:divBdr>
    </w:div>
    <w:div w:id="8603582">
      <w:bodyDiv w:val="1"/>
      <w:marLeft w:val="0"/>
      <w:marRight w:val="0"/>
      <w:marTop w:val="0"/>
      <w:marBottom w:val="0"/>
      <w:divBdr>
        <w:top w:val="none" w:sz="0" w:space="0" w:color="auto"/>
        <w:left w:val="none" w:sz="0" w:space="0" w:color="auto"/>
        <w:bottom w:val="none" w:sz="0" w:space="0" w:color="auto"/>
        <w:right w:val="none" w:sz="0" w:space="0" w:color="auto"/>
      </w:divBdr>
    </w:div>
    <w:div w:id="9184588">
      <w:bodyDiv w:val="1"/>
      <w:marLeft w:val="0"/>
      <w:marRight w:val="0"/>
      <w:marTop w:val="0"/>
      <w:marBottom w:val="0"/>
      <w:divBdr>
        <w:top w:val="none" w:sz="0" w:space="0" w:color="auto"/>
        <w:left w:val="none" w:sz="0" w:space="0" w:color="auto"/>
        <w:bottom w:val="none" w:sz="0" w:space="0" w:color="auto"/>
        <w:right w:val="none" w:sz="0" w:space="0" w:color="auto"/>
      </w:divBdr>
    </w:div>
    <w:div w:id="10187085">
      <w:bodyDiv w:val="1"/>
      <w:marLeft w:val="0"/>
      <w:marRight w:val="0"/>
      <w:marTop w:val="0"/>
      <w:marBottom w:val="0"/>
      <w:divBdr>
        <w:top w:val="none" w:sz="0" w:space="0" w:color="auto"/>
        <w:left w:val="none" w:sz="0" w:space="0" w:color="auto"/>
        <w:bottom w:val="none" w:sz="0" w:space="0" w:color="auto"/>
        <w:right w:val="none" w:sz="0" w:space="0" w:color="auto"/>
      </w:divBdr>
    </w:div>
    <w:div w:id="10642214">
      <w:bodyDiv w:val="1"/>
      <w:marLeft w:val="0"/>
      <w:marRight w:val="0"/>
      <w:marTop w:val="0"/>
      <w:marBottom w:val="0"/>
      <w:divBdr>
        <w:top w:val="none" w:sz="0" w:space="0" w:color="auto"/>
        <w:left w:val="none" w:sz="0" w:space="0" w:color="auto"/>
        <w:bottom w:val="none" w:sz="0" w:space="0" w:color="auto"/>
        <w:right w:val="none" w:sz="0" w:space="0" w:color="auto"/>
      </w:divBdr>
    </w:div>
    <w:div w:id="18119156">
      <w:bodyDiv w:val="1"/>
      <w:marLeft w:val="0"/>
      <w:marRight w:val="0"/>
      <w:marTop w:val="0"/>
      <w:marBottom w:val="0"/>
      <w:divBdr>
        <w:top w:val="none" w:sz="0" w:space="0" w:color="auto"/>
        <w:left w:val="none" w:sz="0" w:space="0" w:color="auto"/>
        <w:bottom w:val="none" w:sz="0" w:space="0" w:color="auto"/>
        <w:right w:val="none" w:sz="0" w:space="0" w:color="auto"/>
      </w:divBdr>
    </w:div>
    <w:div w:id="19820225">
      <w:bodyDiv w:val="1"/>
      <w:marLeft w:val="0"/>
      <w:marRight w:val="0"/>
      <w:marTop w:val="0"/>
      <w:marBottom w:val="0"/>
      <w:divBdr>
        <w:top w:val="none" w:sz="0" w:space="0" w:color="auto"/>
        <w:left w:val="none" w:sz="0" w:space="0" w:color="auto"/>
        <w:bottom w:val="none" w:sz="0" w:space="0" w:color="auto"/>
        <w:right w:val="none" w:sz="0" w:space="0" w:color="auto"/>
      </w:divBdr>
    </w:div>
    <w:div w:id="21178485">
      <w:bodyDiv w:val="1"/>
      <w:marLeft w:val="0"/>
      <w:marRight w:val="0"/>
      <w:marTop w:val="0"/>
      <w:marBottom w:val="0"/>
      <w:divBdr>
        <w:top w:val="none" w:sz="0" w:space="0" w:color="auto"/>
        <w:left w:val="none" w:sz="0" w:space="0" w:color="auto"/>
        <w:bottom w:val="none" w:sz="0" w:space="0" w:color="auto"/>
        <w:right w:val="none" w:sz="0" w:space="0" w:color="auto"/>
      </w:divBdr>
    </w:div>
    <w:div w:id="22634805">
      <w:bodyDiv w:val="1"/>
      <w:marLeft w:val="0"/>
      <w:marRight w:val="0"/>
      <w:marTop w:val="0"/>
      <w:marBottom w:val="0"/>
      <w:divBdr>
        <w:top w:val="none" w:sz="0" w:space="0" w:color="auto"/>
        <w:left w:val="none" w:sz="0" w:space="0" w:color="auto"/>
        <w:bottom w:val="none" w:sz="0" w:space="0" w:color="auto"/>
        <w:right w:val="none" w:sz="0" w:space="0" w:color="auto"/>
      </w:divBdr>
    </w:div>
    <w:div w:id="27028877">
      <w:bodyDiv w:val="1"/>
      <w:marLeft w:val="0"/>
      <w:marRight w:val="0"/>
      <w:marTop w:val="0"/>
      <w:marBottom w:val="0"/>
      <w:divBdr>
        <w:top w:val="none" w:sz="0" w:space="0" w:color="auto"/>
        <w:left w:val="none" w:sz="0" w:space="0" w:color="auto"/>
        <w:bottom w:val="none" w:sz="0" w:space="0" w:color="auto"/>
        <w:right w:val="none" w:sz="0" w:space="0" w:color="auto"/>
      </w:divBdr>
    </w:div>
    <w:div w:id="27029168">
      <w:bodyDiv w:val="1"/>
      <w:marLeft w:val="0"/>
      <w:marRight w:val="0"/>
      <w:marTop w:val="0"/>
      <w:marBottom w:val="0"/>
      <w:divBdr>
        <w:top w:val="none" w:sz="0" w:space="0" w:color="auto"/>
        <w:left w:val="none" w:sz="0" w:space="0" w:color="auto"/>
        <w:bottom w:val="none" w:sz="0" w:space="0" w:color="auto"/>
        <w:right w:val="none" w:sz="0" w:space="0" w:color="auto"/>
      </w:divBdr>
    </w:div>
    <w:div w:id="29578516">
      <w:bodyDiv w:val="1"/>
      <w:marLeft w:val="0"/>
      <w:marRight w:val="0"/>
      <w:marTop w:val="0"/>
      <w:marBottom w:val="0"/>
      <w:divBdr>
        <w:top w:val="none" w:sz="0" w:space="0" w:color="auto"/>
        <w:left w:val="none" w:sz="0" w:space="0" w:color="auto"/>
        <w:bottom w:val="none" w:sz="0" w:space="0" w:color="auto"/>
        <w:right w:val="none" w:sz="0" w:space="0" w:color="auto"/>
      </w:divBdr>
    </w:div>
    <w:div w:id="29916290">
      <w:bodyDiv w:val="1"/>
      <w:marLeft w:val="0"/>
      <w:marRight w:val="0"/>
      <w:marTop w:val="0"/>
      <w:marBottom w:val="0"/>
      <w:divBdr>
        <w:top w:val="none" w:sz="0" w:space="0" w:color="auto"/>
        <w:left w:val="none" w:sz="0" w:space="0" w:color="auto"/>
        <w:bottom w:val="none" w:sz="0" w:space="0" w:color="auto"/>
        <w:right w:val="none" w:sz="0" w:space="0" w:color="auto"/>
      </w:divBdr>
    </w:div>
    <w:div w:id="29963773">
      <w:bodyDiv w:val="1"/>
      <w:marLeft w:val="0"/>
      <w:marRight w:val="0"/>
      <w:marTop w:val="0"/>
      <w:marBottom w:val="0"/>
      <w:divBdr>
        <w:top w:val="none" w:sz="0" w:space="0" w:color="auto"/>
        <w:left w:val="none" w:sz="0" w:space="0" w:color="auto"/>
        <w:bottom w:val="none" w:sz="0" w:space="0" w:color="auto"/>
        <w:right w:val="none" w:sz="0" w:space="0" w:color="auto"/>
      </w:divBdr>
    </w:div>
    <w:div w:id="31611223">
      <w:bodyDiv w:val="1"/>
      <w:marLeft w:val="0"/>
      <w:marRight w:val="0"/>
      <w:marTop w:val="0"/>
      <w:marBottom w:val="0"/>
      <w:divBdr>
        <w:top w:val="none" w:sz="0" w:space="0" w:color="auto"/>
        <w:left w:val="none" w:sz="0" w:space="0" w:color="auto"/>
        <w:bottom w:val="none" w:sz="0" w:space="0" w:color="auto"/>
        <w:right w:val="none" w:sz="0" w:space="0" w:color="auto"/>
      </w:divBdr>
    </w:div>
    <w:div w:id="32199454">
      <w:bodyDiv w:val="1"/>
      <w:marLeft w:val="0"/>
      <w:marRight w:val="0"/>
      <w:marTop w:val="0"/>
      <w:marBottom w:val="0"/>
      <w:divBdr>
        <w:top w:val="none" w:sz="0" w:space="0" w:color="auto"/>
        <w:left w:val="none" w:sz="0" w:space="0" w:color="auto"/>
        <w:bottom w:val="none" w:sz="0" w:space="0" w:color="auto"/>
        <w:right w:val="none" w:sz="0" w:space="0" w:color="auto"/>
      </w:divBdr>
    </w:div>
    <w:div w:id="35586878">
      <w:bodyDiv w:val="1"/>
      <w:marLeft w:val="0"/>
      <w:marRight w:val="0"/>
      <w:marTop w:val="0"/>
      <w:marBottom w:val="0"/>
      <w:divBdr>
        <w:top w:val="none" w:sz="0" w:space="0" w:color="auto"/>
        <w:left w:val="none" w:sz="0" w:space="0" w:color="auto"/>
        <w:bottom w:val="none" w:sz="0" w:space="0" w:color="auto"/>
        <w:right w:val="none" w:sz="0" w:space="0" w:color="auto"/>
      </w:divBdr>
    </w:div>
    <w:div w:id="36053055">
      <w:bodyDiv w:val="1"/>
      <w:marLeft w:val="0"/>
      <w:marRight w:val="0"/>
      <w:marTop w:val="0"/>
      <w:marBottom w:val="0"/>
      <w:divBdr>
        <w:top w:val="none" w:sz="0" w:space="0" w:color="auto"/>
        <w:left w:val="none" w:sz="0" w:space="0" w:color="auto"/>
        <w:bottom w:val="none" w:sz="0" w:space="0" w:color="auto"/>
        <w:right w:val="none" w:sz="0" w:space="0" w:color="auto"/>
      </w:divBdr>
    </w:div>
    <w:div w:id="38209034">
      <w:bodyDiv w:val="1"/>
      <w:marLeft w:val="0"/>
      <w:marRight w:val="0"/>
      <w:marTop w:val="0"/>
      <w:marBottom w:val="0"/>
      <w:divBdr>
        <w:top w:val="none" w:sz="0" w:space="0" w:color="auto"/>
        <w:left w:val="none" w:sz="0" w:space="0" w:color="auto"/>
        <w:bottom w:val="none" w:sz="0" w:space="0" w:color="auto"/>
        <w:right w:val="none" w:sz="0" w:space="0" w:color="auto"/>
      </w:divBdr>
    </w:div>
    <w:div w:id="39743031">
      <w:bodyDiv w:val="1"/>
      <w:marLeft w:val="0"/>
      <w:marRight w:val="0"/>
      <w:marTop w:val="0"/>
      <w:marBottom w:val="0"/>
      <w:divBdr>
        <w:top w:val="none" w:sz="0" w:space="0" w:color="auto"/>
        <w:left w:val="none" w:sz="0" w:space="0" w:color="auto"/>
        <w:bottom w:val="none" w:sz="0" w:space="0" w:color="auto"/>
        <w:right w:val="none" w:sz="0" w:space="0" w:color="auto"/>
      </w:divBdr>
    </w:div>
    <w:div w:id="42876252">
      <w:bodyDiv w:val="1"/>
      <w:marLeft w:val="0"/>
      <w:marRight w:val="0"/>
      <w:marTop w:val="0"/>
      <w:marBottom w:val="0"/>
      <w:divBdr>
        <w:top w:val="none" w:sz="0" w:space="0" w:color="auto"/>
        <w:left w:val="none" w:sz="0" w:space="0" w:color="auto"/>
        <w:bottom w:val="none" w:sz="0" w:space="0" w:color="auto"/>
        <w:right w:val="none" w:sz="0" w:space="0" w:color="auto"/>
      </w:divBdr>
    </w:div>
    <w:div w:id="44456424">
      <w:bodyDiv w:val="1"/>
      <w:marLeft w:val="0"/>
      <w:marRight w:val="0"/>
      <w:marTop w:val="0"/>
      <w:marBottom w:val="0"/>
      <w:divBdr>
        <w:top w:val="none" w:sz="0" w:space="0" w:color="auto"/>
        <w:left w:val="none" w:sz="0" w:space="0" w:color="auto"/>
        <w:bottom w:val="none" w:sz="0" w:space="0" w:color="auto"/>
        <w:right w:val="none" w:sz="0" w:space="0" w:color="auto"/>
      </w:divBdr>
    </w:div>
    <w:div w:id="44572784">
      <w:bodyDiv w:val="1"/>
      <w:marLeft w:val="0"/>
      <w:marRight w:val="0"/>
      <w:marTop w:val="0"/>
      <w:marBottom w:val="0"/>
      <w:divBdr>
        <w:top w:val="none" w:sz="0" w:space="0" w:color="auto"/>
        <w:left w:val="none" w:sz="0" w:space="0" w:color="auto"/>
        <w:bottom w:val="none" w:sz="0" w:space="0" w:color="auto"/>
        <w:right w:val="none" w:sz="0" w:space="0" w:color="auto"/>
      </w:divBdr>
    </w:div>
    <w:div w:id="45179325">
      <w:bodyDiv w:val="1"/>
      <w:marLeft w:val="0"/>
      <w:marRight w:val="0"/>
      <w:marTop w:val="0"/>
      <w:marBottom w:val="0"/>
      <w:divBdr>
        <w:top w:val="none" w:sz="0" w:space="0" w:color="auto"/>
        <w:left w:val="none" w:sz="0" w:space="0" w:color="auto"/>
        <w:bottom w:val="none" w:sz="0" w:space="0" w:color="auto"/>
        <w:right w:val="none" w:sz="0" w:space="0" w:color="auto"/>
      </w:divBdr>
    </w:div>
    <w:div w:id="47729970">
      <w:bodyDiv w:val="1"/>
      <w:marLeft w:val="0"/>
      <w:marRight w:val="0"/>
      <w:marTop w:val="0"/>
      <w:marBottom w:val="0"/>
      <w:divBdr>
        <w:top w:val="none" w:sz="0" w:space="0" w:color="auto"/>
        <w:left w:val="none" w:sz="0" w:space="0" w:color="auto"/>
        <w:bottom w:val="none" w:sz="0" w:space="0" w:color="auto"/>
        <w:right w:val="none" w:sz="0" w:space="0" w:color="auto"/>
      </w:divBdr>
    </w:div>
    <w:div w:id="50347697">
      <w:bodyDiv w:val="1"/>
      <w:marLeft w:val="0"/>
      <w:marRight w:val="0"/>
      <w:marTop w:val="0"/>
      <w:marBottom w:val="0"/>
      <w:divBdr>
        <w:top w:val="none" w:sz="0" w:space="0" w:color="auto"/>
        <w:left w:val="none" w:sz="0" w:space="0" w:color="auto"/>
        <w:bottom w:val="none" w:sz="0" w:space="0" w:color="auto"/>
        <w:right w:val="none" w:sz="0" w:space="0" w:color="auto"/>
      </w:divBdr>
    </w:div>
    <w:div w:id="51782908">
      <w:bodyDiv w:val="1"/>
      <w:marLeft w:val="0"/>
      <w:marRight w:val="0"/>
      <w:marTop w:val="0"/>
      <w:marBottom w:val="0"/>
      <w:divBdr>
        <w:top w:val="none" w:sz="0" w:space="0" w:color="auto"/>
        <w:left w:val="none" w:sz="0" w:space="0" w:color="auto"/>
        <w:bottom w:val="none" w:sz="0" w:space="0" w:color="auto"/>
        <w:right w:val="none" w:sz="0" w:space="0" w:color="auto"/>
      </w:divBdr>
    </w:div>
    <w:div w:id="54201047">
      <w:bodyDiv w:val="1"/>
      <w:marLeft w:val="0"/>
      <w:marRight w:val="0"/>
      <w:marTop w:val="0"/>
      <w:marBottom w:val="0"/>
      <w:divBdr>
        <w:top w:val="none" w:sz="0" w:space="0" w:color="auto"/>
        <w:left w:val="none" w:sz="0" w:space="0" w:color="auto"/>
        <w:bottom w:val="none" w:sz="0" w:space="0" w:color="auto"/>
        <w:right w:val="none" w:sz="0" w:space="0" w:color="auto"/>
      </w:divBdr>
    </w:div>
    <w:div w:id="56368965">
      <w:bodyDiv w:val="1"/>
      <w:marLeft w:val="0"/>
      <w:marRight w:val="0"/>
      <w:marTop w:val="0"/>
      <w:marBottom w:val="0"/>
      <w:divBdr>
        <w:top w:val="none" w:sz="0" w:space="0" w:color="auto"/>
        <w:left w:val="none" w:sz="0" w:space="0" w:color="auto"/>
        <w:bottom w:val="none" w:sz="0" w:space="0" w:color="auto"/>
        <w:right w:val="none" w:sz="0" w:space="0" w:color="auto"/>
      </w:divBdr>
    </w:div>
    <w:div w:id="56518949">
      <w:bodyDiv w:val="1"/>
      <w:marLeft w:val="0"/>
      <w:marRight w:val="0"/>
      <w:marTop w:val="0"/>
      <w:marBottom w:val="0"/>
      <w:divBdr>
        <w:top w:val="none" w:sz="0" w:space="0" w:color="auto"/>
        <w:left w:val="none" w:sz="0" w:space="0" w:color="auto"/>
        <w:bottom w:val="none" w:sz="0" w:space="0" w:color="auto"/>
        <w:right w:val="none" w:sz="0" w:space="0" w:color="auto"/>
      </w:divBdr>
    </w:div>
    <w:div w:id="57092053">
      <w:bodyDiv w:val="1"/>
      <w:marLeft w:val="0"/>
      <w:marRight w:val="0"/>
      <w:marTop w:val="0"/>
      <w:marBottom w:val="0"/>
      <w:divBdr>
        <w:top w:val="none" w:sz="0" w:space="0" w:color="auto"/>
        <w:left w:val="none" w:sz="0" w:space="0" w:color="auto"/>
        <w:bottom w:val="none" w:sz="0" w:space="0" w:color="auto"/>
        <w:right w:val="none" w:sz="0" w:space="0" w:color="auto"/>
      </w:divBdr>
    </w:div>
    <w:div w:id="57871342">
      <w:bodyDiv w:val="1"/>
      <w:marLeft w:val="0"/>
      <w:marRight w:val="0"/>
      <w:marTop w:val="0"/>
      <w:marBottom w:val="0"/>
      <w:divBdr>
        <w:top w:val="none" w:sz="0" w:space="0" w:color="auto"/>
        <w:left w:val="none" w:sz="0" w:space="0" w:color="auto"/>
        <w:bottom w:val="none" w:sz="0" w:space="0" w:color="auto"/>
        <w:right w:val="none" w:sz="0" w:space="0" w:color="auto"/>
      </w:divBdr>
    </w:div>
    <w:div w:id="57899841">
      <w:bodyDiv w:val="1"/>
      <w:marLeft w:val="0"/>
      <w:marRight w:val="0"/>
      <w:marTop w:val="0"/>
      <w:marBottom w:val="0"/>
      <w:divBdr>
        <w:top w:val="none" w:sz="0" w:space="0" w:color="auto"/>
        <w:left w:val="none" w:sz="0" w:space="0" w:color="auto"/>
        <w:bottom w:val="none" w:sz="0" w:space="0" w:color="auto"/>
        <w:right w:val="none" w:sz="0" w:space="0" w:color="auto"/>
      </w:divBdr>
    </w:div>
    <w:div w:id="58525125">
      <w:bodyDiv w:val="1"/>
      <w:marLeft w:val="0"/>
      <w:marRight w:val="0"/>
      <w:marTop w:val="0"/>
      <w:marBottom w:val="0"/>
      <w:divBdr>
        <w:top w:val="none" w:sz="0" w:space="0" w:color="auto"/>
        <w:left w:val="none" w:sz="0" w:space="0" w:color="auto"/>
        <w:bottom w:val="none" w:sz="0" w:space="0" w:color="auto"/>
        <w:right w:val="none" w:sz="0" w:space="0" w:color="auto"/>
      </w:divBdr>
    </w:div>
    <w:div w:id="58748928">
      <w:bodyDiv w:val="1"/>
      <w:marLeft w:val="0"/>
      <w:marRight w:val="0"/>
      <w:marTop w:val="0"/>
      <w:marBottom w:val="0"/>
      <w:divBdr>
        <w:top w:val="none" w:sz="0" w:space="0" w:color="auto"/>
        <w:left w:val="none" w:sz="0" w:space="0" w:color="auto"/>
        <w:bottom w:val="none" w:sz="0" w:space="0" w:color="auto"/>
        <w:right w:val="none" w:sz="0" w:space="0" w:color="auto"/>
      </w:divBdr>
    </w:div>
    <w:div w:id="58872229">
      <w:bodyDiv w:val="1"/>
      <w:marLeft w:val="0"/>
      <w:marRight w:val="0"/>
      <w:marTop w:val="0"/>
      <w:marBottom w:val="0"/>
      <w:divBdr>
        <w:top w:val="none" w:sz="0" w:space="0" w:color="auto"/>
        <w:left w:val="none" w:sz="0" w:space="0" w:color="auto"/>
        <w:bottom w:val="none" w:sz="0" w:space="0" w:color="auto"/>
        <w:right w:val="none" w:sz="0" w:space="0" w:color="auto"/>
      </w:divBdr>
    </w:div>
    <w:div w:id="59208677">
      <w:bodyDiv w:val="1"/>
      <w:marLeft w:val="0"/>
      <w:marRight w:val="0"/>
      <w:marTop w:val="0"/>
      <w:marBottom w:val="0"/>
      <w:divBdr>
        <w:top w:val="none" w:sz="0" w:space="0" w:color="auto"/>
        <w:left w:val="none" w:sz="0" w:space="0" w:color="auto"/>
        <w:bottom w:val="none" w:sz="0" w:space="0" w:color="auto"/>
        <w:right w:val="none" w:sz="0" w:space="0" w:color="auto"/>
      </w:divBdr>
    </w:div>
    <w:div w:id="59989346">
      <w:bodyDiv w:val="1"/>
      <w:marLeft w:val="0"/>
      <w:marRight w:val="0"/>
      <w:marTop w:val="0"/>
      <w:marBottom w:val="0"/>
      <w:divBdr>
        <w:top w:val="none" w:sz="0" w:space="0" w:color="auto"/>
        <w:left w:val="none" w:sz="0" w:space="0" w:color="auto"/>
        <w:bottom w:val="none" w:sz="0" w:space="0" w:color="auto"/>
        <w:right w:val="none" w:sz="0" w:space="0" w:color="auto"/>
      </w:divBdr>
    </w:div>
    <w:div w:id="63727480">
      <w:bodyDiv w:val="1"/>
      <w:marLeft w:val="0"/>
      <w:marRight w:val="0"/>
      <w:marTop w:val="0"/>
      <w:marBottom w:val="0"/>
      <w:divBdr>
        <w:top w:val="none" w:sz="0" w:space="0" w:color="auto"/>
        <w:left w:val="none" w:sz="0" w:space="0" w:color="auto"/>
        <w:bottom w:val="none" w:sz="0" w:space="0" w:color="auto"/>
        <w:right w:val="none" w:sz="0" w:space="0" w:color="auto"/>
      </w:divBdr>
    </w:div>
    <w:div w:id="63916065">
      <w:bodyDiv w:val="1"/>
      <w:marLeft w:val="0"/>
      <w:marRight w:val="0"/>
      <w:marTop w:val="0"/>
      <w:marBottom w:val="0"/>
      <w:divBdr>
        <w:top w:val="none" w:sz="0" w:space="0" w:color="auto"/>
        <w:left w:val="none" w:sz="0" w:space="0" w:color="auto"/>
        <w:bottom w:val="none" w:sz="0" w:space="0" w:color="auto"/>
        <w:right w:val="none" w:sz="0" w:space="0" w:color="auto"/>
      </w:divBdr>
    </w:div>
    <w:div w:id="66995822">
      <w:bodyDiv w:val="1"/>
      <w:marLeft w:val="0"/>
      <w:marRight w:val="0"/>
      <w:marTop w:val="0"/>
      <w:marBottom w:val="0"/>
      <w:divBdr>
        <w:top w:val="none" w:sz="0" w:space="0" w:color="auto"/>
        <w:left w:val="none" w:sz="0" w:space="0" w:color="auto"/>
        <w:bottom w:val="none" w:sz="0" w:space="0" w:color="auto"/>
        <w:right w:val="none" w:sz="0" w:space="0" w:color="auto"/>
      </w:divBdr>
    </w:div>
    <w:div w:id="67264008">
      <w:bodyDiv w:val="1"/>
      <w:marLeft w:val="0"/>
      <w:marRight w:val="0"/>
      <w:marTop w:val="0"/>
      <w:marBottom w:val="0"/>
      <w:divBdr>
        <w:top w:val="none" w:sz="0" w:space="0" w:color="auto"/>
        <w:left w:val="none" w:sz="0" w:space="0" w:color="auto"/>
        <w:bottom w:val="none" w:sz="0" w:space="0" w:color="auto"/>
        <w:right w:val="none" w:sz="0" w:space="0" w:color="auto"/>
      </w:divBdr>
    </w:div>
    <w:div w:id="68163781">
      <w:bodyDiv w:val="1"/>
      <w:marLeft w:val="0"/>
      <w:marRight w:val="0"/>
      <w:marTop w:val="0"/>
      <w:marBottom w:val="0"/>
      <w:divBdr>
        <w:top w:val="none" w:sz="0" w:space="0" w:color="auto"/>
        <w:left w:val="none" w:sz="0" w:space="0" w:color="auto"/>
        <w:bottom w:val="none" w:sz="0" w:space="0" w:color="auto"/>
        <w:right w:val="none" w:sz="0" w:space="0" w:color="auto"/>
      </w:divBdr>
    </w:div>
    <w:div w:id="69623030">
      <w:bodyDiv w:val="1"/>
      <w:marLeft w:val="0"/>
      <w:marRight w:val="0"/>
      <w:marTop w:val="0"/>
      <w:marBottom w:val="0"/>
      <w:divBdr>
        <w:top w:val="none" w:sz="0" w:space="0" w:color="auto"/>
        <w:left w:val="none" w:sz="0" w:space="0" w:color="auto"/>
        <w:bottom w:val="none" w:sz="0" w:space="0" w:color="auto"/>
        <w:right w:val="none" w:sz="0" w:space="0" w:color="auto"/>
      </w:divBdr>
    </w:div>
    <w:div w:id="72092396">
      <w:bodyDiv w:val="1"/>
      <w:marLeft w:val="0"/>
      <w:marRight w:val="0"/>
      <w:marTop w:val="0"/>
      <w:marBottom w:val="0"/>
      <w:divBdr>
        <w:top w:val="none" w:sz="0" w:space="0" w:color="auto"/>
        <w:left w:val="none" w:sz="0" w:space="0" w:color="auto"/>
        <w:bottom w:val="none" w:sz="0" w:space="0" w:color="auto"/>
        <w:right w:val="none" w:sz="0" w:space="0" w:color="auto"/>
      </w:divBdr>
    </w:div>
    <w:div w:id="72169994">
      <w:bodyDiv w:val="1"/>
      <w:marLeft w:val="0"/>
      <w:marRight w:val="0"/>
      <w:marTop w:val="0"/>
      <w:marBottom w:val="0"/>
      <w:divBdr>
        <w:top w:val="none" w:sz="0" w:space="0" w:color="auto"/>
        <w:left w:val="none" w:sz="0" w:space="0" w:color="auto"/>
        <w:bottom w:val="none" w:sz="0" w:space="0" w:color="auto"/>
        <w:right w:val="none" w:sz="0" w:space="0" w:color="auto"/>
      </w:divBdr>
    </w:div>
    <w:div w:id="73555547">
      <w:bodyDiv w:val="1"/>
      <w:marLeft w:val="0"/>
      <w:marRight w:val="0"/>
      <w:marTop w:val="0"/>
      <w:marBottom w:val="0"/>
      <w:divBdr>
        <w:top w:val="none" w:sz="0" w:space="0" w:color="auto"/>
        <w:left w:val="none" w:sz="0" w:space="0" w:color="auto"/>
        <w:bottom w:val="none" w:sz="0" w:space="0" w:color="auto"/>
        <w:right w:val="none" w:sz="0" w:space="0" w:color="auto"/>
      </w:divBdr>
    </w:div>
    <w:div w:id="74402350">
      <w:bodyDiv w:val="1"/>
      <w:marLeft w:val="0"/>
      <w:marRight w:val="0"/>
      <w:marTop w:val="0"/>
      <w:marBottom w:val="0"/>
      <w:divBdr>
        <w:top w:val="none" w:sz="0" w:space="0" w:color="auto"/>
        <w:left w:val="none" w:sz="0" w:space="0" w:color="auto"/>
        <w:bottom w:val="none" w:sz="0" w:space="0" w:color="auto"/>
        <w:right w:val="none" w:sz="0" w:space="0" w:color="auto"/>
      </w:divBdr>
    </w:div>
    <w:div w:id="75514932">
      <w:bodyDiv w:val="1"/>
      <w:marLeft w:val="0"/>
      <w:marRight w:val="0"/>
      <w:marTop w:val="0"/>
      <w:marBottom w:val="0"/>
      <w:divBdr>
        <w:top w:val="none" w:sz="0" w:space="0" w:color="auto"/>
        <w:left w:val="none" w:sz="0" w:space="0" w:color="auto"/>
        <w:bottom w:val="none" w:sz="0" w:space="0" w:color="auto"/>
        <w:right w:val="none" w:sz="0" w:space="0" w:color="auto"/>
      </w:divBdr>
    </w:div>
    <w:div w:id="76437947">
      <w:bodyDiv w:val="1"/>
      <w:marLeft w:val="0"/>
      <w:marRight w:val="0"/>
      <w:marTop w:val="0"/>
      <w:marBottom w:val="0"/>
      <w:divBdr>
        <w:top w:val="none" w:sz="0" w:space="0" w:color="auto"/>
        <w:left w:val="none" w:sz="0" w:space="0" w:color="auto"/>
        <w:bottom w:val="none" w:sz="0" w:space="0" w:color="auto"/>
        <w:right w:val="none" w:sz="0" w:space="0" w:color="auto"/>
      </w:divBdr>
    </w:div>
    <w:div w:id="80496127">
      <w:bodyDiv w:val="1"/>
      <w:marLeft w:val="0"/>
      <w:marRight w:val="0"/>
      <w:marTop w:val="0"/>
      <w:marBottom w:val="0"/>
      <w:divBdr>
        <w:top w:val="none" w:sz="0" w:space="0" w:color="auto"/>
        <w:left w:val="none" w:sz="0" w:space="0" w:color="auto"/>
        <w:bottom w:val="none" w:sz="0" w:space="0" w:color="auto"/>
        <w:right w:val="none" w:sz="0" w:space="0" w:color="auto"/>
      </w:divBdr>
    </w:div>
    <w:div w:id="82268735">
      <w:bodyDiv w:val="1"/>
      <w:marLeft w:val="0"/>
      <w:marRight w:val="0"/>
      <w:marTop w:val="0"/>
      <w:marBottom w:val="0"/>
      <w:divBdr>
        <w:top w:val="none" w:sz="0" w:space="0" w:color="auto"/>
        <w:left w:val="none" w:sz="0" w:space="0" w:color="auto"/>
        <w:bottom w:val="none" w:sz="0" w:space="0" w:color="auto"/>
        <w:right w:val="none" w:sz="0" w:space="0" w:color="auto"/>
      </w:divBdr>
    </w:div>
    <w:div w:id="82919231">
      <w:bodyDiv w:val="1"/>
      <w:marLeft w:val="0"/>
      <w:marRight w:val="0"/>
      <w:marTop w:val="0"/>
      <w:marBottom w:val="0"/>
      <w:divBdr>
        <w:top w:val="none" w:sz="0" w:space="0" w:color="auto"/>
        <w:left w:val="none" w:sz="0" w:space="0" w:color="auto"/>
        <w:bottom w:val="none" w:sz="0" w:space="0" w:color="auto"/>
        <w:right w:val="none" w:sz="0" w:space="0" w:color="auto"/>
      </w:divBdr>
    </w:div>
    <w:div w:id="84958082">
      <w:bodyDiv w:val="1"/>
      <w:marLeft w:val="0"/>
      <w:marRight w:val="0"/>
      <w:marTop w:val="0"/>
      <w:marBottom w:val="0"/>
      <w:divBdr>
        <w:top w:val="none" w:sz="0" w:space="0" w:color="auto"/>
        <w:left w:val="none" w:sz="0" w:space="0" w:color="auto"/>
        <w:bottom w:val="none" w:sz="0" w:space="0" w:color="auto"/>
        <w:right w:val="none" w:sz="0" w:space="0" w:color="auto"/>
      </w:divBdr>
    </w:div>
    <w:div w:id="87819806">
      <w:bodyDiv w:val="1"/>
      <w:marLeft w:val="0"/>
      <w:marRight w:val="0"/>
      <w:marTop w:val="0"/>
      <w:marBottom w:val="0"/>
      <w:divBdr>
        <w:top w:val="none" w:sz="0" w:space="0" w:color="auto"/>
        <w:left w:val="none" w:sz="0" w:space="0" w:color="auto"/>
        <w:bottom w:val="none" w:sz="0" w:space="0" w:color="auto"/>
        <w:right w:val="none" w:sz="0" w:space="0" w:color="auto"/>
      </w:divBdr>
    </w:div>
    <w:div w:id="88280008">
      <w:bodyDiv w:val="1"/>
      <w:marLeft w:val="0"/>
      <w:marRight w:val="0"/>
      <w:marTop w:val="0"/>
      <w:marBottom w:val="0"/>
      <w:divBdr>
        <w:top w:val="none" w:sz="0" w:space="0" w:color="auto"/>
        <w:left w:val="none" w:sz="0" w:space="0" w:color="auto"/>
        <w:bottom w:val="none" w:sz="0" w:space="0" w:color="auto"/>
        <w:right w:val="none" w:sz="0" w:space="0" w:color="auto"/>
      </w:divBdr>
    </w:div>
    <w:div w:id="89129548">
      <w:bodyDiv w:val="1"/>
      <w:marLeft w:val="0"/>
      <w:marRight w:val="0"/>
      <w:marTop w:val="0"/>
      <w:marBottom w:val="0"/>
      <w:divBdr>
        <w:top w:val="none" w:sz="0" w:space="0" w:color="auto"/>
        <w:left w:val="none" w:sz="0" w:space="0" w:color="auto"/>
        <w:bottom w:val="none" w:sz="0" w:space="0" w:color="auto"/>
        <w:right w:val="none" w:sz="0" w:space="0" w:color="auto"/>
      </w:divBdr>
    </w:div>
    <w:div w:id="93021496">
      <w:bodyDiv w:val="1"/>
      <w:marLeft w:val="0"/>
      <w:marRight w:val="0"/>
      <w:marTop w:val="0"/>
      <w:marBottom w:val="0"/>
      <w:divBdr>
        <w:top w:val="none" w:sz="0" w:space="0" w:color="auto"/>
        <w:left w:val="none" w:sz="0" w:space="0" w:color="auto"/>
        <w:bottom w:val="none" w:sz="0" w:space="0" w:color="auto"/>
        <w:right w:val="none" w:sz="0" w:space="0" w:color="auto"/>
      </w:divBdr>
    </w:div>
    <w:div w:id="96877972">
      <w:bodyDiv w:val="1"/>
      <w:marLeft w:val="0"/>
      <w:marRight w:val="0"/>
      <w:marTop w:val="0"/>
      <w:marBottom w:val="0"/>
      <w:divBdr>
        <w:top w:val="none" w:sz="0" w:space="0" w:color="auto"/>
        <w:left w:val="none" w:sz="0" w:space="0" w:color="auto"/>
        <w:bottom w:val="none" w:sz="0" w:space="0" w:color="auto"/>
        <w:right w:val="none" w:sz="0" w:space="0" w:color="auto"/>
      </w:divBdr>
    </w:div>
    <w:div w:id="98112160">
      <w:bodyDiv w:val="1"/>
      <w:marLeft w:val="0"/>
      <w:marRight w:val="0"/>
      <w:marTop w:val="0"/>
      <w:marBottom w:val="0"/>
      <w:divBdr>
        <w:top w:val="none" w:sz="0" w:space="0" w:color="auto"/>
        <w:left w:val="none" w:sz="0" w:space="0" w:color="auto"/>
        <w:bottom w:val="none" w:sz="0" w:space="0" w:color="auto"/>
        <w:right w:val="none" w:sz="0" w:space="0" w:color="auto"/>
      </w:divBdr>
    </w:div>
    <w:div w:id="100801682">
      <w:bodyDiv w:val="1"/>
      <w:marLeft w:val="0"/>
      <w:marRight w:val="0"/>
      <w:marTop w:val="0"/>
      <w:marBottom w:val="0"/>
      <w:divBdr>
        <w:top w:val="none" w:sz="0" w:space="0" w:color="auto"/>
        <w:left w:val="none" w:sz="0" w:space="0" w:color="auto"/>
        <w:bottom w:val="none" w:sz="0" w:space="0" w:color="auto"/>
        <w:right w:val="none" w:sz="0" w:space="0" w:color="auto"/>
      </w:divBdr>
    </w:div>
    <w:div w:id="101000079">
      <w:bodyDiv w:val="1"/>
      <w:marLeft w:val="0"/>
      <w:marRight w:val="0"/>
      <w:marTop w:val="0"/>
      <w:marBottom w:val="0"/>
      <w:divBdr>
        <w:top w:val="none" w:sz="0" w:space="0" w:color="auto"/>
        <w:left w:val="none" w:sz="0" w:space="0" w:color="auto"/>
        <w:bottom w:val="none" w:sz="0" w:space="0" w:color="auto"/>
        <w:right w:val="none" w:sz="0" w:space="0" w:color="auto"/>
      </w:divBdr>
    </w:div>
    <w:div w:id="104471855">
      <w:bodyDiv w:val="1"/>
      <w:marLeft w:val="0"/>
      <w:marRight w:val="0"/>
      <w:marTop w:val="0"/>
      <w:marBottom w:val="0"/>
      <w:divBdr>
        <w:top w:val="none" w:sz="0" w:space="0" w:color="auto"/>
        <w:left w:val="none" w:sz="0" w:space="0" w:color="auto"/>
        <w:bottom w:val="none" w:sz="0" w:space="0" w:color="auto"/>
        <w:right w:val="none" w:sz="0" w:space="0" w:color="auto"/>
      </w:divBdr>
    </w:div>
    <w:div w:id="107747437">
      <w:bodyDiv w:val="1"/>
      <w:marLeft w:val="0"/>
      <w:marRight w:val="0"/>
      <w:marTop w:val="0"/>
      <w:marBottom w:val="0"/>
      <w:divBdr>
        <w:top w:val="none" w:sz="0" w:space="0" w:color="auto"/>
        <w:left w:val="none" w:sz="0" w:space="0" w:color="auto"/>
        <w:bottom w:val="none" w:sz="0" w:space="0" w:color="auto"/>
        <w:right w:val="none" w:sz="0" w:space="0" w:color="auto"/>
      </w:divBdr>
    </w:div>
    <w:div w:id="107939798">
      <w:bodyDiv w:val="1"/>
      <w:marLeft w:val="0"/>
      <w:marRight w:val="0"/>
      <w:marTop w:val="0"/>
      <w:marBottom w:val="0"/>
      <w:divBdr>
        <w:top w:val="none" w:sz="0" w:space="0" w:color="auto"/>
        <w:left w:val="none" w:sz="0" w:space="0" w:color="auto"/>
        <w:bottom w:val="none" w:sz="0" w:space="0" w:color="auto"/>
        <w:right w:val="none" w:sz="0" w:space="0" w:color="auto"/>
      </w:divBdr>
    </w:div>
    <w:div w:id="111439575">
      <w:bodyDiv w:val="1"/>
      <w:marLeft w:val="0"/>
      <w:marRight w:val="0"/>
      <w:marTop w:val="0"/>
      <w:marBottom w:val="0"/>
      <w:divBdr>
        <w:top w:val="none" w:sz="0" w:space="0" w:color="auto"/>
        <w:left w:val="none" w:sz="0" w:space="0" w:color="auto"/>
        <w:bottom w:val="none" w:sz="0" w:space="0" w:color="auto"/>
        <w:right w:val="none" w:sz="0" w:space="0" w:color="auto"/>
      </w:divBdr>
    </w:div>
    <w:div w:id="117382712">
      <w:bodyDiv w:val="1"/>
      <w:marLeft w:val="0"/>
      <w:marRight w:val="0"/>
      <w:marTop w:val="0"/>
      <w:marBottom w:val="0"/>
      <w:divBdr>
        <w:top w:val="none" w:sz="0" w:space="0" w:color="auto"/>
        <w:left w:val="none" w:sz="0" w:space="0" w:color="auto"/>
        <w:bottom w:val="none" w:sz="0" w:space="0" w:color="auto"/>
        <w:right w:val="none" w:sz="0" w:space="0" w:color="auto"/>
      </w:divBdr>
    </w:div>
    <w:div w:id="118570341">
      <w:bodyDiv w:val="1"/>
      <w:marLeft w:val="0"/>
      <w:marRight w:val="0"/>
      <w:marTop w:val="0"/>
      <w:marBottom w:val="0"/>
      <w:divBdr>
        <w:top w:val="none" w:sz="0" w:space="0" w:color="auto"/>
        <w:left w:val="none" w:sz="0" w:space="0" w:color="auto"/>
        <w:bottom w:val="none" w:sz="0" w:space="0" w:color="auto"/>
        <w:right w:val="none" w:sz="0" w:space="0" w:color="auto"/>
      </w:divBdr>
    </w:div>
    <w:div w:id="119227596">
      <w:bodyDiv w:val="1"/>
      <w:marLeft w:val="0"/>
      <w:marRight w:val="0"/>
      <w:marTop w:val="0"/>
      <w:marBottom w:val="0"/>
      <w:divBdr>
        <w:top w:val="none" w:sz="0" w:space="0" w:color="auto"/>
        <w:left w:val="none" w:sz="0" w:space="0" w:color="auto"/>
        <w:bottom w:val="none" w:sz="0" w:space="0" w:color="auto"/>
        <w:right w:val="none" w:sz="0" w:space="0" w:color="auto"/>
      </w:divBdr>
    </w:div>
    <w:div w:id="123810215">
      <w:bodyDiv w:val="1"/>
      <w:marLeft w:val="0"/>
      <w:marRight w:val="0"/>
      <w:marTop w:val="0"/>
      <w:marBottom w:val="0"/>
      <w:divBdr>
        <w:top w:val="none" w:sz="0" w:space="0" w:color="auto"/>
        <w:left w:val="none" w:sz="0" w:space="0" w:color="auto"/>
        <w:bottom w:val="none" w:sz="0" w:space="0" w:color="auto"/>
        <w:right w:val="none" w:sz="0" w:space="0" w:color="auto"/>
      </w:divBdr>
    </w:div>
    <w:div w:id="123893156">
      <w:bodyDiv w:val="1"/>
      <w:marLeft w:val="0"/>
      <w:marRight w:val="0"/>
      <w:marTop w:val="0"/>
      <w:marBottom w:val="0"/>
      <w:divBdr>
        <w:top w:val="none" w:sz="0" w:space="0" w:color="auto"/>
        <w:left w:val="none" w:sz="0" w:space="0" w:color="auto"/>
        <w:bottom w:val="none" w:sz="0" w:space="0" w:color="auto"/>
        <w:right w:val="none" w:sz="0" w:space="0" w:color="auto"/>
      </w:divBdr>
    </w:div>
    <w:div w:id="127404401">
      <w:bodyDiv w:val="1"/>
      <w:marLeft w:val="0"/>
      <w:marRight w:val="0"/>
      <w:marTop w:val="0"/>
      <w:marBottom w:val="0"/>
      <w:divBdr>
        <w:top w:val="none" w:sz="0" w:space="0" w:color="auto"/>
        <w:left w:val="none" w:sz="0" w:space="0" w:color="auto"/>
        <w:bottom w:val="none" w:sz="0" w:space="0" w:color="auto"/>
        <w:right w:val="none" w:sz="0" w:space="0" w:color="auto"/>
      </w:divBdr>
    </w:div>
    <w:div w:id="129440908">
      <w:bodyDiv w:val="1"/>
      <w:marLeft w:val="0"/>
      <w:marRight w:val="0"/>
      <w:marTop w:val="0"/>
      <w:marBottom w:val="0"/>
      <w:divBdr>
        <w:top w:val="none" w:sz="0" w:space="0" w:color="auto"/>
        <w:left w:val="none" w:sz="0" w:space="0" w:color="auto"/>
        <w:bottom w:val="none" w:sz="0" w:space="0" w:color="auto"/>
        <w:right w:val="none" w:sz="0" w:space="0" w:color="auto"/>
      </w:divBdr>
    </w:div>
    <w:div w:id="129518677">
      <w:bodyDiv w:val="1"/>
      <w:marLeft w:val="0"/>
      <w:marRight w:val="0"/>
      <w:marTop w:val="0"/>
      <w:marBottom w:val="0"/>
      <w:divBdr>
        <w:top w:val="none" w:sz="0" w:space="0" w:color="auto"/>
        <w:left w:val="none" w:sz="0" w:space="0" w:color="auto"/>
        <w:bottom w:val="none" w:sz="0" w:space="0" w:color="auto"/>
        <w:right w:val="none" w:sz="0" w:space="0" w:color="auto"/>
      </w:divBdr>
    </w:div>
    <w:div w:id="130252257">
      <w:bodyDiv w:val="1"/>
      <w:marLeft w:val="0"/>
      <w:marRight w:val="0"/>
      <w:marTop w:val="0"/>
      <w:marBottom w:val="0"/>
      <w:divBdr>
        <w:top w:val="none" w:sz="0" w:space="0" w:color="auto"/>
        <w:left w:val="none" w:sz="0" w:space="0" w:color="auto"/>
        <w:bottom w:val="none" w:sz="0" w:space="0" w:color="auto"/>
        <w:right w:val="none" w:sz="0" w:space="0" w:color="auto"/>
      </w:divBdr>
    </w:div>
    <w:div w:id="130291692">
      <w:bodyDiv w:val="1"/>
      <w:marLeft w:val="0"/>
      <w:marRight w:val="0"/>
      <w:marTop w:val="0"/>
      <w:marBottom w:val="0"/>
      <w:divBdr>
        <w:top w:val="none" w:sz="0" w:space="0" w:color="auto"/>
        <w:left w:val="none" w:sz="0" w:space="0" w:color="auto"/>
        <w:bottom w:val="none" w:sz="0" w:space="0" w:color="auto"/>
        <w:right w:val="none" w:sz="0" w:space="0" w:color="auto"/>
      </w:divBdr>
    </w:div>
    <w:div w:id="133303355">
      <w:bodyDiv w:val="1"/>
      <w:marLeft w:val="0"/>
      <w:marRight w:val="0"/>
      <w:marTop w:val="0"/>
      <w:marBottom w:val="0"/>
      <w:divBdr>
        <w:top w:val="none" w:sz="0" w:space="0" w:color="auto"/>
        <w:left w:val="none" w:sz="0" w:space="0" w:color="auto"/>
        <w:bottom w:val="none" w:sz="0" w:space="0" w:color="auto"/>
        <w:right w:val="none" w:sz="0" w:space="0" w:color="auto"/>
      </w:divBdr>
    </w:div>
    <w:div w:id="135030049">
      <w:bodyDiv w:val="1"/>
      <w:marLeft w:val="0"/>
      <w:marRight w:val="0"/>
      <w:marTop w:val="0"/>
      <w:marBottom w:val="0"/>
      <w:divBdr>
        <w:top w:val="none" w:sz="0" w:space="0" w:color="auto"/>
        <w:left w:val="none" w:sz="0" w:space="0" w:color="auto"/>
        <w:bottom w:val="none" w:sz="0" w:space="0" w:color="auto"/>
        <w:right w:val="none" w:sz="0" w:space="0" w:color="auto"/>
      </w:divBdr>
    </w:div>
    <w:div w:id="136336118">
      <w:bodyDiv w:val="1"/>
      <w:marLeft w:val="0"/>
      <w:marRight w:val="0"/>
      <w:marTop w:val="0"/>
      <w:marBottom w:val="0"/>
      <w:divBdr>
        <w:top w:val="none" w:sz="0" w:space="0" w:color="auto"/>
        <w:left w:val="none" w:sz="0" w:space="0" w:color="auto"/>
        <w:bottom w:val="none" w:sz="0" w:space="0" w:color="auto"/>
        <w:right w:val="none" w:sz="0" w:space="0" w:color="auto"/>
      </w:divBdr>
    </w:div>
    <w:div w:id="140005875">
      <w:bodyDiv w:val="1"/>
      <w:marLeft w:val="0"/>
      <w:marRight w:val="0"/>
      <w:marTop w:val="0"/>
      <w:marBottom w:val="0"/>
      <w:divBdr>
        <w:top w:val="none" w:sz="0" w:space="0" w:color="auto"/>
        <w:left w:val="none" w:sz="0" w:space="0" w:color="auto"/>
        <w:bottom w:val="none" w:sz="0" w:space="0" w:color="auto"/>
        <w:right w:val="none" w:sz="0" w:space="0" w:color="auto"/>
      </w:divBdr>
    </w:div>
    <w:div w:id="140122671">
      <w:bodyDiv w:val="1"/>
      <w:marLeft w:val="0"/>
      <w:marRight w:val="0"/>
      <w:marTop w:val="0"/>
      <w:marBottom w:val="0"/>
      <w:divBdr>
        <w:top w:val="none" w:sz="0" w:space="0" w:color="auto"/>
        <w:left w:val="none" w:sz="0" w:space="0" w:color="auto"/>
        <w:bottom w:val="none" w:sz="0" w:space="0" w:color="auto"/>
        <w:right w:val="none" w:sz="0" w:space="0" w:color="auto"/>
      </w:divBdr>
    </w:div>
    <w:div w:id="140582515">
      <w:bodyDiv w:val="1"/>
      <w:marLeft w:val="0"/>
      <w:marRight w:val="0"/>
      <w:marTop w:val="0"/>
      <w:marBottom w:val="0"/>
      <w:divBdr>
        <w:top w:val="none" w:sz="0" w:space="0" w:color="auto"/>
        <w:left w:val="none" w:sz="0" w:space="0" w:color="auto"/>
        <w:bottom w:val="none" w:sz="0" w:space="0" w:color="auto"/>
        <w:right w:val="none" w:sz="0" w:space="0" w:color="auto"/>
      </w:divBdr>
    </w:div>
    <w:div w:id="143015776">
      <w:bodyDiv w:val="1"/>
      <w:marLeft w:val="0"/>
      <w:marRight w:val="0"/>
      <w:marTop w:val="0"/>
      <w:marBottom w:val="0"/>
      <w:divBdr>
        <w:top w:val="none" w:sz="0" w:space="0" w:color="auto"/>
        <w:left w:val="none" w:sz="0" w:space="0" w:color="auto"/>
        <w:bottom w:val="none" w:sz="0" w:space="0" w:color="auto"/>
        <w:right w:val="none" w:sz="0" w:space="0" w:color="auto"/>
      </w:divBdr>
    </w:div>
    <w:div w:id="143356375">
      <w:bodyDiv w:val="1"/>
      <w:marLeft w:val="0"/>
      <w:marRight w:val="0"/>
      <w:marTop w:val="0"/>
      <w:marBottom w:val="0"/>
      <w:divBdr>
        <w:top w:val="none" w:sz="0" w:space="0" w:color="auto"/>
        <w:left w:val="none" w:sz="0" w:space="0" w:color="auto"/>
        <w:bottom w:val="none" w:sz="0" w:space="0" w:color="auto"/>
        <w:right w:val="none" w:sz="0" w:space="0" w:color="auto"/>
      </w:divBdr>
    </w:div>
    <w:div w:id="144317729">
      <w:bodyDiv w:val="1"/>
      <w:marLeft w:val="0"/>
      <w:marRight w:val="0"/>
      <w:marTop w:val="0"/>
      <w:marBottom w:val="0"/>
      <w:divBdr>
        <w:top w:val="none" w:sz="0" w:space="0" w:color="auto"/>
        <w:left w:val="none" w:sz="0" w:space="0" w:color="auto"/>
        <w:bottom w:val="none" w:sz="0" w:space="0" w:color="auto"/>
        <w:right w:val="none" w:sz="0" w:space="0" w:color="auto"/>
      </w:divBdr>
    </w:div>
    <w:div w:id="145560088">
      <w:bodyDiv w:val="1"/>
      <w:marLeft w:val="0"/>
      <w:marRight w:val="0"/>
      <w:marTop w:val="0"/>
      <w:marBottom w:val="0"/>
      <w:divBdr>
        <w:top w:val="none" w:sz="0" w:space="0" w:color="auto"/>
        <w:left w:val="none" w:sz="0" w:space="0" w:color="auto"/>
        <w:bottom w:val="none" w:sz="0" w:space="0" w:color="auto"/>
        <w:right w:val="none" w:sz="0" w:space="0" w:color="auto"/>
      </w:divBdr>
    </w:div>
    <w:div w:id="146438954">
      <w:bodyDiv w:val="1"/>
      <w:marLeft w:val="0"/>
      <w:marRight w:val="0"/>
      <w:marTop w:val="0"/>
      <w:marBottom w:val="0"/>
      <w:divBdr>
        <w:top w:val="none" w:sz="0" w:space="0" w:color="auto"/>
        <w:left w:val="none" w:sz="0" w:space="0" w:color="auto"/>
        <w:bottom w:val="none" w:sz="0" w:space="0" w:color="auto"/>
        <w:right w:val="none" w:sz="0" w:space="0" w:color="auto"/>
      </w:divBdr>
    </w:div>
    <w:div w:id="146672473">
      <w:bodyDiv w:val="1"/>
      <w:marLeft w:val="0"/>
      <w:marRight w:val="0"/>
      <w:marTop w:val="0"/>
      <w:marBottom w:val="0"/>
      <w:divBdr>
        <w:top w:val="none" w:sz="0" w:space="0" w:color="auto"/>
        <w:left w:val="none" w:sz="0" w:space="0" w:color="auto"/>
        <w:bottom w:val="none" w:sz="0" w:space="0" w:color="auto"/>
        <w:right w:val="none" w:sz="0" w:space="0" w:color="auto"/>
      </w:divBdr>
    </w:div>
    <w:div w:id="150290232">
      <w:bodyDiv w:val="1"/>
      <w:marLeft w:val="0"/>
      <w:marRight w:val="0"/>
      <w:marTop w:val="0"/>
      <w:marBottom w:val="0"/>
      <w:divBdr>
        <w:top w:val="none" w:sz="0" w:space="0" w:color="auto"/>
        <w:left w:val="none" w:sz="0" w:space="0" w:color="auto"/>
        <w:bottom w:val="none" w:sz="0" w:space="0" w:color="auto"/>
        <w:right w:val="none" w:sz="0" w:space="0" w:color="auto"/>
      </w:divBdr>
    </w:div>
    <w:div w:id="153304481">
      <w:bodyDiv w:val="1"/>
      <w:marLeft w:val="0"/>
      <w:marRight w:val="0"/>
      <w:marTop w:val="0"/>
      <w:marBottom w:val="0"/>
      <w:divBdr>
        <w:top w:val="none" w:sz="0" w:space="0" w:color="auto"/>
        <w:left w:val="none" w:sz="0" w:space="0" w:color="auto"/>
        <w:bottom w:val="none" w:sz="0" w:space="0" w:color="auto"/>
        <w:right w:val="none" w:sz="0" w:space="0" w:color="auto"/>
      </w:divBdr>
    </w:div>
    <w:div w:id="153759969">
      <w:bodyDiv w:val="1"/>
      <w:marLeft w:val="0"/>
      <w:marRight w:val="0"/>
      <w:marTop w:val="0"/>
      <w:marBottom w:val="0"/>
      <w:divBdr>
        <w:top w:val="none" w:sz="0" w:space="0" w:color="auto"/>
        <w:left w:val="none" w:sz="0" w:space="0" w:color="auto"/>
        <w:bottom w:val="none" w:sz="0" w:space="0" w:color="auto"/>
        <w:right w:val="none" w:sz="0" w:space="0" w:color="auto"/>
      </w:divBdr>
    </w:div>
    <w:div w:id="156111835">
      <w:bodyDiv w:val="1"/>
      <w:marLeft w:val="0"/>
      <w:marRight w:val="0"/>
      <w:marTop w:val="0"/>
      <w:marBottom w:val="0"/>
      <w:divBdr>
        <w:top w:val="none" w:sz="0" w:space="0" w:color="auto"/>
        <w:left w:val="none" w:sz="0" w:space="0" w:color="auto"/>
        <w:bottom w:val="none" w:sz="0" w:space="0" w:color="auto"/>
        <w:right w:val="none" w:sz="0" w:space="0" w:color="auto"/>
      </w:divBdr>
    </w:div>
    <w:div w:id="157696860">
      <w:bodyDiv w:val="1"/>
      <w:marLeft w:val="0"/>
      <w:marRight w:val="0"/>
      <w:marTop w:val="0"/>
      <w:marBottom w:val="0"/>
      <w:divBdr>
        <w:top w:val="none" w:sz="0" w:space="0" w:color="auto"/>
        <w:left w:val="none" w:sz="0" w:space="0" w:color="auto"/>
        <w:bottom w:val="none" w:sz="0" w:space="0" w:color="auto"/>
        <w:right w:val="none" w:sz="0" w:space="0" w:color="auto"/>
      </w:divBdr>
    </w:div>
    <w:div w:id="161627368">
      <w:bodyDiv w:val="1"/>
      <w:marLeft w:val="0"/>
      <w:marRight w:val="0"/>
      <w:marTop w:val="0"/>
      <w:marBottom w:val="0"/>
      <w:divBdr>
        <w:top w:val="none" w:sz="0" w:space="0" w:color="auto"/>
        <w:left w:val="none" w:sz="0" w:space="0" w:color="auto"/>
        <w:bottom w:val="none" w:sz="0" w:space="0" w:color="auto"/>
        <w:right w:val="none" w:sz="0" w:space="0" w:color="auto"/>
      </w:divBdr>
    </w:div>
    <w:div w:id="162284983">
      <w:bodyDiv w:val="1"/>
      <w:marLeft w:val="0"/>
      <w:marRight w:val="0"/>
      <w:marTop w:val="0"/>
      <w:marBottom w:val="0"/>
      <w:divBdr>
        <w:top w:val="none" w:sz="0" w:space="0" w:color="auto"/>
        <w:left w:val="none" w:sz="0" w:space="0" w:color="auto"/>
        <w:bottom w:val="none" w:sz="0" w:space="0" w:color="auto"/>
        <w:right w:val="none" w:sz="0" w:space="0" w:color="auto"/>
      </w:divBdr>
    </w:div>
    <w:div w:id="164906438">
      <w:bodyDiv w:val="1"/>
      <w:marLeft w:val="0"/>
      <w:marRight w:val="0"/>
      <w:marTop w:val="0"/>
      <w:marBottom w:val="0"/>
      <w:divBdr>
        <w:top w:val="none" w:sz="0" w:space="0" w:color="auto"/>
        <w:left w:val="none" w:sz="0" w:space="0" w:color="auto"/>
        <w:bottom w:val="none" w:sz="0" w:space="0" w:color="auto"/>
        <w:right w:val="none" w:sz="0" w:space="0" w:color="auto"/>
      </w:divBdr>
    </w:div>
    <w:div w:id="167912674">
      <w:bodyDiv w:val="1"/>
      <w:marLeft w:val="0"/>
      <w:marRight w:val="0"/>
      <w:marTop w:val="0"/>
      <w:marBottom w:val="0"/>
      <w:divBdr>
        <w:top w:val="none" w:sz="0" w:space="0" w:color="auto"/>
        <w:left w:val="none" w:sz="0" w:space="0" w:color="auto"/>
        <w:bottom w:val="none" w:sz="0" w:space="0" w:color="auto"/>
        <w:right w:val="none" w:sz="0" w:space="0" w:color="auto"/>
      </w:divBdr>
    </w:div>
    <w:div w:id="169881634">
      <w:bodyDiv w:val="1"/>
      <w:marLeft w:val="0"/>
      <w:marRight w:val="0"/>
      <w:marTop w:val="0"/>
      <w:marBottom w:val="0"/>
      <w:divBdr>
        <w:top w:val="none" w:sz="0" w:space="0" w:color="auto"/>
        <w:left w:val="none" w:sz="0" w:space="0" w:color="auto"/>
        <w:bottom w:val="none" w:sz="0" w:space="0" w:color="auto"/>
        <w:right w:val="none" w:sz="0" w:space="0" w:color="auto"/>
      </w:divBdr>
    </w:div>
    <w:div w:id="171067071">
      <w:bodyDiv w:val="1"/>
      <w:marLeft w:val="0"/>
      <w:marRight w:val="0"/>
      <w:marTop w:val="0"/>
      <w:marBottom w:val="0"/>
      <w:divBdr>
        <w:top w:val="none" w:sz="0" w:space="0" w:color="auto"/>
        <w:left w:val="none" w:sz="0" w:space="0" w:color="auto"/>
        <w:bottom w:val="none" w:sz="0" w:space="0" w:color="auto"/>
        <w:right w:val="none" w:sz="0" w:space="0" w:color="auto"/>
      </w:divBdr>
    </w:div>
    <w:div w:id="172957238">
      <w:bodyDiv w:val="1"/>
      <w:marLeft w:val="0"/>
      <w:marRight w:val="0"/>
      <w:marTop w:val="0"/>
      <w:marBottom w:val="0"/>
      <w:divBdr>
        <w:top w:val="none" w:sz="0" w:space="0" w:color="auto"/>
        <w:left w:val="none" w:sz="0" w:space="0" w:color="auto"/>
        <w:bottom w:val="none" w:sz="0" w:space="0" w:color="auto"/>
        <w:right w:val="none" w:sz="0" w:space="0" w:color="auto"/>
      </w:divBdr>
    </w:div>
    <w:div w:id="174612578">
      <w:bodyDiv w:val="1"/>
      <w:marLeft w:val="0"/>
      <w:marRight w:val="0"/>
      <w:marTop w:val="0"/>
      <w:marBottom w:val="0"/>
      <w:divBdr>
        <w:top w:val="none" w:sz="0" w:space="0" w:color="auto"/>
        <w:left w:val="none" w:sz="0" w:space="0" w:color="auto"/>
        <w:bottom w:val="none" w:sz="0" w:space="0" w:color="auto"/>
        <w:right w:val="none" w:sz="0" w:space="0" w:color="auto"/>
      </w:divBdr>
    </w:div>
    <w:div w:id="175191216">
      <w:bodyDiv w:val="1"/>
      <w:marLeft w:val="0"/>
      <w:marRight w:val="0"/>
      <w:marTop w:val="0"/>
      <w:marBottom w:val="0"/>
      <w:divBdr>
        <w:top w:val="none" w:sz="0" w:space="0" w:color="auto"/>
        <w:left w:val="none" w:sz="0" w:space="0" w:color="auto"/>
        <w:bottom w:val="none" w:sz="0" w:space="0" w:color="auto"/>
        <w:right w:val="none" w:sz="0" w:space="0" w:color="auto"/>
      </w:divBdr>
    </w:div>
    <w:div w:id="175390226">
      <w:bodyDiv w:val="1"/>
      <w:marLeft w:val="0"/>
      <w:marRight w:val="0"/>
      <w:marTop w:val="0"/>
      <w:marBottom w:val="0"/>
      <w:divBdr>
        <w:top w:val="none" w:sz="0" w:space="0" w:color="auto"/>
        <w:left w:val="none" w:sz="0" w:space="0" w:color="auto"/>
        <w:bottom w:val="none" w:sz="0" w:space="0" w:color="auto"/>
        <w:right w:val="none" w:sz="0" w:space="0" w:color="auto"/>
      </w:divBdr>
    </w:div>
    <w:div w:id="177160589">
      <w:bodyDiv w:val="1"/>
      <w:marLeft w:val="0"/>
      <w:marRight w:val="0"/>
      <w:marTop w:val="0"/>
      <w:marBottom w:val="0"/>
      <w:divBdr>
        <w:top w:val="none" w:sz="0" w:space="0" w:color="auto"/>
        <w:left w:val="none" w:sz="0" w:space="0" w:color="auto"/>
        <w:bottom w:val="none" w:sz="0" w:space="0" w:color="auto"/>
        <w:right w:val="none" w:sz="0" w:space="0" w:color="auto"/>
      </w:divBdr>
    </w:div>
    <w:div w:id="177474774">
      <w:bodyDiv w:val="1"/>
      <w:marLeft w:val="0"/>
      <w:marRight w:val="0"/>
      <w:marTop w:val="0"/>
      <w:marBottom w:val="0"/>
      <w:divBdr>
        <w:top w:val="none" w:sz="0" w:space="0" w:color="auto"/>
        <w:left w:val="none" w:sz="0" w:space="0" w:color="auto"/>
        <w:bottom w:val="none" w:sz="0" w:space="0" w:color="auto"/>
        <w:right w:val="none" w:sz="0" w:space="0" w:color="auto"/>
      </w:divBdr>
    </w:div>
    <w:div w:id="177543050">
      <w:bodyDiv w:val="1"/>
      <w:marLeft w:val="0"/>
      <w:marRight w:val="0"/>
      <w:marTop w:val="0"/>
      <w:marBottom w:val="0"/>
      <w:divBdr>
        <w:top w:val="none" w:sz="0" w:space="0" w:color="auto"/>
        <w:left w:val="none" w:sz="0" w:space="0" w:color="auto"/>
        <w:bottom w:val="none" w:sz="0" w:space="0" w:color="auto"/>
        <w:right w:val="none" w:sz="0" w:space="0" w:color="auto"/>
      </w:divBdr>
    </w:div>
    <w:div w:id="178089019">
      <w:bodyDiv w:val="1"/>
      <w:marLeft w:val="0"/>
      <w:marRight w:val="0"/>
      <w:marTop w:val="0"/>
      <w:marBottom w:val="0"/>
      <w:divBdr>
        <w:top w:val="none" w:sz="0" w:space="0" w:color="auto"/>
        <w:left w:val="none" w:sz="0" w:space="0" w:color="auto"/>
        <w:bottom w:val="none" w:sz="0" w:space="0" w:color="auto"/>
        <w:right w:val="none" w:sz="0" w:space="0" w:color="auto"/>
      </w:divBdr>
    </w:div>
    <w:div w:id="178544710">
      <w:bodyDiv w:val="1"/>
      <w:marLeft w:val="0"/>
      <w:marRight w:val="0"/>
      <w:marTop w:val="0"/>
      <w:marBottom w:val="0"/>
      <w:divBdr>
        <w:top w:val="none" w:sz="0" w:space="0" w:color="auto"/>
        <w:left w:val="none" w:sz="0" w:space="0" w:color="auto"/>
        <w:bottom w:val="none" w:sz="0" w:space="0" w:color="auto"/>
        <w:right w:val="none" w:sz="0" w:space="0" w:color="auto"/>
      </w:divBdr>
    </w:div>
    <w:div w:id="181169740">
      <w:bodyDiv w:val="1"/>
      <w:marLeft w:val="0"/>
      <w:marRight w:val="0"/>
      <w:marTop w:val="0"/>
      <w:marBottom w:val="0"/>
      <w:divBdr>
        <w:top w:val="none" w:sz="0" w:space="0" w:color="auto"/>
        <w:left w:val="none" w:sz="0" w:space="0" w:color="auto"/>
        <w:bottom w:val="none" w:sz="0" w:space="0" w:color="auto"/>
        <w:right w:val="none" w:sz="0" w:space="0" w:color="auto"/>
      </w:divBdr>
    </w:div>
    <w:div w:id="184949014">
      <w:bodyDiv w:val="1"/>
      <w:marLeft w:val="0"/>
      <w:marRight w:val="0"/>
      <w:marTop w:val="0"/>
      <w:marBottom w:val="0"/>
      <w:divBdr>
        <w:top w:val="none" w:sz="0" w:space="0" w:color="auto"/>
        <w:left w:val="none" w:sz="0" w:space="0" w:color="auto"/>
        <w:bottom w:val="none" w:sz="0" w:space="0" w:color="auto"/>
        <w:right w:val="none" w:sz="0" w:space="0" w:color="auto"/>
      </w:divBdr>
    </w:div>
    <w:div w:id="185213201">
      <w:bodyDiv w:val="1"/>
      <w:marLeft w:val="0"/>
      <w:marRight w:val="0"/>
      <w:marTop w:val="0"/>
      <w:marBottom w:val="0"/>
      <w:divBdr>
        <w:top w:val="none" w:sz="0" w:space="0" w:color="auto"/>
        <w:left w:val="none" w:sz="0" w:space="0" w:color="auto"/>
        <w:bottom w:val="none" w:sz="0" w:space="0" w:color="auto"/>
        <w:right w:val="none" w:sz="0" w:space="0" w:color="auto"/>
      </w:divBdr>
    </w:div>
    <w:div w:id="186068635">
      <w:bodyDiv w:val="1"/>
      <w:marLeft w:val="0"/>
      <w:marRight w:val="0"/>
      <w:marTop w:val="0"/>
      <w:marBottom w:val="0"/>
      <w:divBdr>
        <w:top w:val="none" w:sz="0" w:space="0" w:color="auto"/>
        <w:left w:val="none" w:sz="0" w:space="0" w:color="auto"/>
        <w:bottom w:val="none" w:sz="0" w:space="0" w:color="auto"/>
        <w:right w:val="none" w:sz="0" w:space="0" w:color="auto"/>
      </w:divBdr>
    </w:div>
    <w:div w:id="186254270">
      <w:bodyDiv w:val="1"/>
      <w:marLeft w:val="0"/>
      <w:marRight w:val="0"/>
      <w:marTop w:val="0"/>
      <w:marBottom w:val="0"/>
      <w:divBdr>
        <w:top w:val="none" w:sz="0" w:space="0" w:color="auto"/>
        <w:left w:val="none" w:sz="0" w:space="0" w:color="auto"/>
        <w:bottom w:val="none" w:sz="0" w:space="0" w:color="auto"/>
        <w:right w:val="none" w:sz="0" w:space="0" w:color="auto"/>
      </w:divBdr>
    </w:div>
    <w:div w:id="187722743">
      <w:bodyDiv w:val="1"/>
      <w:marLeft w:val="0"/>
      <w:marRight w:val="0"/>
      <w:marTop w:val="0"/>
      <w:marBottom w:val="0"/>
      <w:divBdr>
        <w:top w:val="none" w:sz="0" w:space="0" w:color="auto"/>
        <w:left w:val="none" w:sz="0" w:space="0" w:color="auto"/>
        <w:bottom w:val="none" w:sz="0" w:space="0" w:color="auto"/>
        <w:right w:val="none" w:sz="0" w:space="0" w:color="auto"/>
      </w:divBdr>
    </w:div>
    <w:div w:id="188106991">
      <w:bodyDiv w:val="1"/>
      <w:marLeft w:val="0"/>
      <w:marRight w:val="0"/>
      <w:marTop w:val="0"/>
      <w:marBottom w:val="0"/>
      <w:divBdr>
        <w:top w:val="none" w:sz="0" w:space="0" w:color="auto"/>
        <w:left w:val="none" w:sz="0" w:space="0" w:color="auto"/>
        <w:bottom w:val="none" w:sz="0" w:space="0" w:color="auto"/>
        <w:right w:val="none" w:sz="0" w:space="0" w:color="auto"/>
      </w:divBdr>
    </w:div>
    <w:div w:id="190605749">
      <w:bodyDiv w:val="1"/>
      <w:marLeft w:val="0"/>
      <w:marRight w:val="0"/>
      <w:marTop w:val="0"/>
      <w:marBottom w:val="0"/>
      <w:divBdr>
        <w:top w:val="none" w:sz="0" w:space="0" w:color="auto"/>
        <w:left w:val="none" w:sz="0" w:space="0" w:color="auto"/>
        <w:bottom w:val="none" w:sz="0" w:space="0" w:color="auto"/>
        <w:right w:val="none" w:sz="0" w:space="0" w:color="auto"/>
      </w:divBdr>
    </w:div>
    <w:div w:id="194008748">
      <w:bodyDiv w:val="1"/>
      <w:marLeft w:val="0"/>
      <w:marRight w:val="0"/>
      <w:marTop w:val="0"/>
      <w:marBottom w:val="0"/>
      <w:divBdr>
        <w:top w:val="none" w:sz="0" w:space="0" w:color="auto"/>
        <w:left w:val="none" w:sz="0" w:space="0" w:color="auto"/>
        <w:bottom w:val="none" w:sz="0" w:space="0" w:color="auto"/>
        <w:right w:val="none" w:sz="0" w:space="0" w:color="auto"/>
      </w:divBdr>
    </w:div>
    <w:div w:id="197937026">
      <w:bodyDiv w:val="1"/>
      <w:marLeft w:val="0"/>
      <w:marRight w:val="0"/>
      <w:marTop w:val="0"/>
      <w:marBottom w:val="0"/>
      <w:divBdr>
        <w:top w:val="none" w:sz="0" w:space="0" w:color="auto"/>
        <w:left w:val="none" w:sz="0" w:space="0" w:color="auto"/>
        <w:bottom w:val="none" w:sz="0" w:space="0" w:color="auto"/>
        <w:right w:val="none" w:sz="0" w:space="0" w:color="auto"/>
      </w:divBdr>
    </w:div>
    <w:div w:id="198861960">
      <w:bodyDiv w:val="1"/>
      <w:marLeft w:val="0"/>
      <w:marRight w:val="0"/>
      <w:marTop w:val="0"/>
      <w:marBottom w:val="0"/>
      <w:divBdr>
        <w:top w:val="none" w:sz="0" w:space="0" w:color="auto"/>
        <w:left w:val="none" w:sz="0" w:space="0" w:color="auto"/>
        <w:bottom w:val="none" w:sz="0" w:space="0" w:color="auto"/>
        <w:right w:val="none" w:sz="0" w:space="0" w:color="auto"/>
      </w:divBdr>
    </w:div>
    <w:div w:id="198973691">
      <w:bodyDiv w:val="1"/>
      <w:marLeft w:val="0"/>
      <w:marRight w:val="0"/>
      <w:marTop w:val="0"/>
      <w:marBottom w:val="0"/>
      <w:divBdr>
        <w:top w:val="none" w:sz="0" w:space="0" w:color="auto"/>
        <w:left w:val="none" w:sz="0" w:space="0" w:color="auto"/>
        <w:bottom w:val="none" w:sz="0" w:space="0" w:color="auto"/>
        <w:right w:val="none" w:sz="0" w:space="0" w:color="auto"/>
      </w:divBdr>
    </w:div>
    <w:div w:id="202982440">
      <w:bodyDiv w:val="1"/>
      <w:marLeft w:val="0"/>
      <w:marRight w:val="0"/>
      <w:marTop w:val="0"/>
      <w:marBottom w:val="0"/>
      <w:divBdr>
        <w:top w:val="none" w:sz="0" w:space="0" w:color="auto"/>
        <w:left w:val="none" w:sz="0" w:space="0" w:color="auto"/>
        <w:bottom w:val="none" w:sz="0" w:space="0" w:color="auto"/>
        <w:right w:val="none" w:sz="0" w:space="0" w:color="auto"/>
      </w:divBdr>
    </w:div>
    <w:div w:id="203174914">
      <w:bodyDiv w:val="1"/>
      <w:marLeft w:val="0"/>
      <w:marRight w:val="0"/>
      <w:marTop w:val="0"/>
      <w:marBottom w:val="0"/>
      <w:divBdr>
        <w:top w:val="none" w:sz="0" w:space="0" w:color="auto"/>
        <w:left w:val="none" w:sz="0" w:space="0" w:color="auto"/>
        <w:bottom w:val="none" w:sz="0" w:space="0" w:color="auto"/>
        <w:right w:val="none" w:sz="0" w:space="0" w:color="auto"/>
      </w:divBdr>
    </w:div>
    <w:div w:id="203517772">
      <w:bodyDiv w:val="1"/>
      <w:marLeft w:val="0"/>
      <w:marRight w:val="0"/>
      <w:marTop w:val="0"/>
      <w:marBottom w:val="0"/>
      <w:divBdr>
        <w:top w:val="none" w:sz="0" w:space="0" w:color="auto"/>
        <w:left w:val="none" w:sz="0" w:space="0" w:color="auto"/>
        <w:bottom w:val="none" w:sz="0" w:space="0" w:color="auto"/>
        <w:right w:val="none" w:sz="0" w:space="0" w:color="auto"/>
      </w:divBdr>
    </w:div>
    <w:div w:id="210533404">
      <w:bodyDiv w:val="1"/>
      <w:marLeft w:val="0"/>
      <w:marRight w:val="0"/>
      <w:marTop w:val="0"/>
      <w:marBottom w:val="0"/>
      <w:divBdr>
        <w:top w:val="none" w:sz="0" w:space="0" w:color="auto"/>
        <w:left w:val="none" w:sz="0" w:space="0" w:color="auto"/>
        <w:bottom w:val="none" w:sz="0" w:space="0" w:color="auto"/>
        <w:right w:val="none" w:sz="0" w:space="0" w:color="auto"/>
      </w:divBdr>
    </w:div>
    <w:div w:id="210969915">
      <w:bodyDiv w:val="1"/>
      <w:marLeft w:val="0"/>
      <w:marRight w:val="0"/>
      <w:marTop w:val="0"/>
      <w:marBottom w:val="0"/>
      <w:divBdr>
        <w:top w:val="none" w:sz="0" w:space="0" w:color="auto"/>
        <w:left w:val="none" w:sz="0" w:space="0" w:color="auto"/>
        <w:bottom w:val="none" w:sz="0" w:space="0" w:color="auto"/>
        <w:right w:val="none" w:sz="0" w:space="0" w:color="auto"/>
      </w:divBdr>
    </w:div>
    <w:div w:id="211768555">
      <w:bodyDiv w:val="1"/>
      <w:marLeft w:val="0"/>
      <w:marRight w:val="0"/>
      <w:marTop w:val="0"/>
      <w:marBottom w:val="0"/>
      <w:divBdr>
        <w:top w:val="none" w:sz="0" w:space="0" w:color="auto"/>
        <w:left w:val="none" w:sz="0" w:space="0" w:color="auto"/>
        <w:bottom w:val="none" w:sz="0" w:space="0" w:color="auto"/>
        <w:right w:val="none" w:sz="0" w:space="0" w:color="auto"/>
      </w:divBdr>
    </w:div>
    <w:div w:id="211818667">
      <w:bodyDiv w:val="1"/>
      <w:marLeft w:val="0"/>
      <w:marRight w:val="0"/>
      <w:marTop w:val="0"/>
      <w:marBottom w:val="0"/>
      <w:divBdr>
        <w:top w:val="none" w:sz="0" w:space="0" w:color="auto"/>
        <w:left w:val="none" w:sz="0" w:space="0" w:color="auto"/>
        <w:bottom w:val="none" w:sz="0" w:space="0" w:color="auto"/>
        <w:right w:val="none" w:sz="0" w:space="0" w:color="auto"/>
      </w:divBdr>
    </w:div>
    <w:div w:id="212467764">
      <w:bodyDiv w:val="1"/>
      <w:marLeft w:val="0"/>
      <w:marRight w:val="0"/>
      <w:marTop w:val="0"/>
      <w:marBottom w:val="0"/>
      <w:divBdr>
        <w:top w:val="none" w:sz="0" w:space="0" w:color="auto"/>
        <w:left w:val="none" w:sz="0" w:space="0" w:color="auto"/>
        <w:bottom w:val="none" w:sz="0" w:space="0" w:color="auto"/>
        <w:right w:val="none" w:sz="0" w:space="0" w:color="auto"/>
      </w:divBdr>
    </w:div>
    <w:div w:id="215164248">
      <w:bodyDiv w:val="1"/>
      <w:marLeft w:val="0"/>
      <w:marRight w:val="0"/>
      <w:marTop w:val="0"/>
      <w:marBottom w:val="0"/>
      <w:divBdr>
        <w:top w:val="none" w:sz="0" w:space="0" w:color="auto"/>
        <w:left w:val="none" w:sz="0" w:space="0" w:color="auto"/>
        <w:bottom w:val="none" w:sz="0" w:space="0" w:color="auto"/>
        <w:right w:val="none" w:sz="0" w:space="0" w:color="auto"/>
      </w:divBdr>
    </w:div>
    <w:div w:id="219487740">
      <w:bodyDiv w:val="1"/>
      <w:marLeft w:val="0"/>
      <w:marRight w:val="0"/>
      <w:marTop w:val="0"/>
      <w:marBottom w:val="0"/>
      <w:divBdr>
        <w:top w:val="none" w:sz="0" w:space="0" w:color="auto"/>
        <w:left w:val="none" w:sz="0" w:space="0" w:color="auto"/>
        <w:bottom w:val="none" w:sz="0" w:space="0" w:color="auto"/>
        <w:right w:val="none" w:sz="0" w:space="0" w:color="auto"/>
      </w:divBdr>
    </w:div>
    <w:div w:id="223104316">
      <w:bodyDiv w:val="1"/>
      <w:marLeft w:val="0"/>
      <w:marRight w:val="0"/>
      <w:marTop w:val="0"/>
      <w:marBottom w:val="0"/>
      <w:divBdr>
        <w:top w:val="none" w:sz="0" w:space="0" w:color="auto"/>
        <w:left w:val="none" w:sz="0" w:space="0" w:color="auto"/>
        <w:bottom w:val="none" w:sz="0" w:space="0" w:color="auto"/>
        <w:right w:val="none" w:sz="0" w:space="0" w:color="auto"/>
      </w:divBdr>
    </w:div>
    <w:div w:id="224414209">
      <w:bodyDiv w:val="1"/>
      <w:marLeft w:val="0"/>
      <w:marRight w:val="0"/>
      <w:marTop w:val="0"/>
      <w:marBottom w:val="0"/>
      <w:divBdr>
        <w:top w:val="none" w:sz="0" w:space="0" w:color="auto"/>
        <w:left w:val="none" w:sz="0" w:space="0" w:color="auto"/>
        <w:bottom w:val="none" w:sz="0" w:space="0" w:color="auto"/>
        <w:right w:val="none" w:sz="0" w:space="0" w:color="auto"/>
      </w:divBdr>
    </w:div>
    <w:div w:id="224873146">
      <w:bodyDiv w:val="1"/>
      <w:marLeft w:val="0"/>
      <w:marRight w:val="0"/>
      <w:marTop w:val="0"/>
      <w:marBottom w:val="0"/>
      <w:divBdr>
        <w:top w:val="none" w:sz="0" w:space="0" w:color="auto"/>
        <w:left w:val="none" w:sz="0" w:space="0" w:color="auto"/>
        <w:bottom w:val="none" w:sz="0" w:space="0" w:color="auto"/>
        <w:right w:val="none" w:sz="0" w:space="0" w:color="auto"/>
      </w:divBdr>
    </w:div>
    <w:div w:id="225192830">
      <w:bodyDiv w:val="1"/>
      <w:marLeft w:val="0"/>
      <w:marRight w:val="0"/>
      <w:marTop w:val="0"/>
      <w:marBottom w:val="0"/>
      <w:divBdr>
        <w:top w:val="none" w:sz="0" w:space="0" w:color="auto"/>
        <w:left w:val="none" w:sz="0" w:space="0" w:color="auto"/>
        <w:bottom w:val="none" w:sz="0" w:space="0" w:color="auto"/>
        <w:right w:val="none" w:sz="0" w:space="0" w:color="auto"/>
      </w:divBdr>
    </w:div>
    <w:div w:id="227881101">
      <w:bodyDiv w:val="1"/>
      <w:marLeft w:val="0"/>
      <w:marRight w:val="0"/>
      <w:marTop w:val="0"/>
      <w:marBottom w:val="0"/>
      <w:divBdr>
        <w:top w:val="none" w:sz="0" w:space="0" w:color="auto"/>
        <w:left w:val="none" w:sz="0" w:space="0" w:color="auto"/>
        <w:bottom w:val="none" w:sz="0" w:space="0" w:color="auto"/>
        <w:right w:val="none" w:sz="0" w:space="0" w:color="auto"/>
      </w:divBdr>
    </w:div>
    <w:div w:id="229115913">
      <w:bodyDiv w:val="1"/>
      <w:marLeft w:val="0"/>
      <w:marRight w:val="0"/>
      <w:marTop w:val="0"/>
      <w:marBottom w:val="0"/>
      <w:divBdr>
        <w:top w:val="none" w:sz="0" w:space="0" w:color="auto"/>
        <w:left w:val="none" w:sz="0" w:space="0" w:color="auto"/>
        <w:bottom w:val="none" w:sz="0" w:space="0" w:color="auto"/>
        <w:right w:val="none" w:sz="0" w:space="0" w:color="auto"/>
      </w:divBdr>
    </w:div>
    <w:div w:id="230191766">
      <w:bodyDiv w:val="1"/>
      <w:marLeft w:val="0"/>
      <w:marRight w:val="0"/>
      <w:marTop w:val="0"/>
      <w:marBottom w:val="0"/>
      <w:divBdr>
        <w:top w:val="none" w:sz="0" w:space="0" w:color="auto"/>
        <w:left w:val="none" w:sz="0" w:space="0" w:color="auto"/>
        <w:bottom w:val="none" w:sz="0" w:space="0" w:color="auto"/>
        <w:right w:val="none" w:sz="0" w:space="0" w:color="auto"/>
      </w:divBdr>
    </w:div>
    <w:div w:id="230503653">
      <w:bodyDiv w:val="1"/>
      <w:marLeft w:val="0"/>
      <w:marRight w:val="0"/>
      <w:marTop w:val="0"/>
      <w:marBottom w:val="0"/>
      <w:divBdr>
        <w:top w:val="none" w:sz="0" w:space="0" w:color="auto"/>
        <w:left w:val="none" w:sz="0" w:space="0" w:color="auto"/>
        <w:bottom w:val="none" w:sz="0" w:space="0" w:color="auto"/>
        <w:right w:val="none" w:sz="0" w:space="0" w:color="auto"/>
      </w:divBdr>
    </w:div>
    <w:div w:id="240530353">
      <w:bodyDiv w:val="1"/>
      <w:marLeft w:val="0"/>
      <w:marRight w:val="0"/>
      <w:marTop w:val="0"/>
      <w:marBottom w:val="0"/>
      <w:divBdr>
        <w:top w:val="none" w:sz="0" w:space="0" w:color="auto"/>
        <w:left w:val="none" w:sz="0" w:space="0" w:color="auto"/>
        <w:bottom w:val="none" w:sz="0" w:space="0" w:color="auto"/>
        <w:right w:val="none" w:sz="0" w:space="0" w:color="auto"/>
      </w:divBdr>
    </w:div>
    <w:div w:id="241911200">
      <w:bodyDiv w:val="1"/>
      <w:marLeft w:val="0"/>
      <w:marRight w:val="0"/>
      <w:marTop w:val="0"/>
      <w:marBottom w:val="0"/>
      <w:divBdr>
        <w:top w:val="none" w:sz="0" w:space="0" w:color="auto"/>
        <w:left w:val="none" w:sz="0" w:space="0" w:color="auto"/>
        <w:bottom w:val="none" w:sz="0" w:space="0" w:color="auto"/>
        <w:right w:val="none" w:sz="0" w:space="0" w:color="auto"/>
      </w:divBdr>
    </w:div>
    <w:div w:id="244800460">
      <w:bodyDiv w:val="1"/>
      <w:marLeft w:val="0"/>
      <w:marRight w:val="0"/>
      <w:marTop w:val="0"/>
      <w:marBottom w:val="0"/>
      <w:divBdr>
        <w:top w:val="none" w:sz="0" w:space="0" w:color="auto"/>
        <w:left w:val="none" w:sz="0" w:space="0" w:color="auto"/>
        <w:bottom w:val="none" w:sz="0" w:space="0" w:color="auto"/>
        <w:right w:val="none" w:sz="0" w:space="0" w:color="auto"/>
      </w:divBdr>
    </w:div>
    <w:div w:id="246111609">
      <w:bodyDiv w:val="1"/>
      <w:marLeft w:val="0"/>
      <w:marRight w:val="0"/>
      <w:marTop w:val="0"/>
      <w:marBottom w:val="0"/>
      <w:divBdr>
        <w:top w:val="none" w:sz="0" w:space="0" w:color="auto"/>
        <w:left w:val="none" w:sz="0" w:space="0" w:color="auto"/>
        <w:bottom w:val="none" w:sz="0" w:space="0" w:color="auto"/>
        <w:right w:val="none" w:sz="0" w:space="0" w:color="auto"/>
      </w:divBdr>
    </w:div>
    <w:div w:id="247159879">
      <w:bodyDiv w:val="1"/>
      <w:marLeft w:val="0"/>
      <w:marRight w:val="0"/>
      <w:marTop w:val="0"/>
      <w:marBottom w:val="0"/>
      <w:divBdr>
        <w:top w:val="none" w:sz="0" w:space="0" w:color="auto"/>
        <w:left w:val="none" w:sz="0" w:space="0" w:color="auto"/>
        <w:bottom w:val="none" w:sz="0" w:space="0" w:color="auto"/>
        <w:right w:val="none" w:sz="0" w:space="0" w:color="auto"/>
      </w:divBdr>
    </w:div>
    <w:div w:id="247203483">
      <w:bodyDiv w:val="1"/>
      <w:marLeft w:val="0"/>
      <w:marRight w:val="0"/>
      <w:marTop w:val="0"/>
      <w:marBottom w:val="0"/>
      <w:divBdr>
        <w:top w:val="none" w:sz="0" w:space="0" w:color="auto"/>
        <w:left w:val="none" w:sz="0" w:space="0" w:color="auto"/>
        <w:bottom w:val="none" w:sz="0" w:space="0" w:color="auto"/>
        <w:right w:val="none" w:sz="0" w:space="0" w:color="auto"/>
      </w:divBdr>
    </w:div>
    <w:div w:id="248853936">
      <w:bodyDiv w:val="1"/>
      <w:marLeft w:val="0"/>
      <w:marRight w:val="0"/>
      <w:marTop w:val="0"/>
      <w:marBottom w:val="0"/>
      <w:divBdr>
        <w:top w:val="none" w:sz="0" w:space="0" w:color="auto"/>
        <w:left w:val="none" w:sz="0" w:space="0" w:color="auto"/>
        <w:bottom w:val="none" w:sz="0" w:space="0" w:color="auto"/>
        <w:right w:val="none" w:sz="0" w:space="0" w:color="auto"/>
      </w:divBdr>
    </w:div>
    <w:div w:id="250238328">
      <w:bodyDiv w:val="1"/>
      <w:marLeft w:val="0"/>
      <w:marRight w:val="0"/>
      <w:marTop w:val="0"/>
      <w:marBottom w:val="0"/>
      <w:divBdr>
        <w:top w:val="none" w:sz="0" w:space="0" w:color="auto"/>
        <w:left w:val="none" w:sz="0" w:space="0" w:color="auto"/>
        <w:bottom w:val="none" w:sz="0" w:space="0" w:color="auto"/>
        <w:right w:val="none" w:sz="0" w:space="0" w:color="auto"/>
      </w:divBdr>
    </w:div>
    <w:div w:id="250355894">
      <w:bodyDiv w:val="1"/>
      <w:marLeft w:val="0"/>
      <w:marRight w:val="0"/>
      <w:marTop w:val="0"/>
      <w:marBottom w:val="0"/>
      <w:divBdr>
        <w:top w:val="none" w:sz="0" w:space="0" w:color="auto"/>
        <w:left w:val="none" w:sz="0" w:space="0" w:color="auto"/>
        <w:bottom w:val="none" w:sz="0" w:space="0" w:color="auto"/>
        <w:right w:val="none" w:sz="0" w:space="0" w:color="auto"/>
      </w:divBdr>
    </w:div>
    <w:div w:id="255208750">
      <w:bodyDiv w:val="1"/>
      <w:marLeft w:val="0"/>
      <w:marRight w:val="0"/>
      <w:marTop w:val="0"/>
      <w:marBottom w:val="0"/>
      <w:divBdr>
        <w:top w:val="none" w:sz="0" w:space="0" w:color="auto"/>
        <w:left w:val="none" w:sz="0" w:space="0" w:color="auto"/>
        <w:bottom w:val="none" w:sz="0" w:space="0" w:color="auto"/>
        <w:right w:val="none" w:sz="0" w:space="0" w:color="auto"/>
      </w:divBdr>
    </w:div>
    <w:div w:id="256595772">
      <w:bodyDiv w:val="1"/>
      <w:marLeft w:val="0"/>
      <w:marRight w:val="0"/>
      <w:marTop w:val="0"/>
      <w:marBottom w:val="0"/>
      <w:divBdr>
        <w:top w:val="none" w:sz="0" w:space="0" w:color="auto"/>
        <w:left w:val="none" w:sz="0" w:space="0" w:color="auto"/>
        <w:bottom w:val="none" w:sz="0" w:space="0" w:color="auto"/>
        <w:right w:val="none" w:sz="0" w:space="0" w:color="auto"/>
      </w:divBdr>
    </w:div>
    <w:div w:id="260837967">
      <w:bodyDiv w:val="1"/>
      <w:marLeft w:val="0"/>
      <w:marRight w:val="0"/>
      <w:marTop w:val="0"/>
      <w:marBottom w:val="0"/>
      <w:divBdr>
        <w:top w:val="none" w:sz="0" w:space="0" w:color="auto"/>
        <w:left w:val="none" w:sz="0" w:space="0" w:color="auto"/>
        <w:bottom w:val="none" w:sz="0" w:space="0" w:color="auto"/>
        <w:right w:val="none" w:sz="0" w:space="0" w:color="auto"/>
      </w:divBdr>
    </w:div>
    <w:div w:id="262540059">
      <w:bodyDiv w:val="1"/>
      <w:marLeft w:val="0"/>
      <w:marRight w:val="0"/>
      <w:marTop w:val="0"/>
      <w:marBottom w:val="0"/>
      <w:divBdr>
        <w:top w:val="none" w:sz="0" w:space="0" w:color="auto"/>
        <w:left w:val="none" w:sz="0" w:space="0" w:color="auto"/>
        <w:bottom w:val="none" w:sz="0" w:space="0" w:color="auto"/>
        <w:right w:val="none" w:sz="0" w:space="0" w:color="auto"/>
      </w:divBdr>
    </w:div>
    <w:div w:id="264074624">
      <w:bodyDiv w:val="1"/>
      <w:marLeft w:val="0"/>
      <w:marRight w:val="0"/>
      <w:marTop w:val="0"/>
      <w:marBottom w:val="0"/>
      <w:divBdr>
        <w:top w:val="none" w:sz="0" w:space="0" w:color="auto"/>
        <w:left w:val="none" w:sz="0" w:space="0" w:color="auto"/>
        <w:bottom w:val="none" w:sz="0" w:space="0" w:color="auto"/>
        <w:right w:val="none" w:sz="0" w:space="0" w:color="auto"/>
      </w:divBdr>
    </w:div>
    <w:div w:id="268196886">
      <w:bodyDiv w:val="1"/>
      <w:marLeft w:val="0"/>
      <w:marRight w:val="0"/>
      <w:marTop w:val="0"/>
      <w:marBottom w:val="0"/>
      <w:divBdr>
        <w:top w:val="none" w:sz="0" w:space="0" w:color="auto"/>
        <w:left w:val="none" w:sz="0" w:space="0" w:color="auto"/>
        <w:bottom w:val="none" w:sz="0" w:space="0" w:color="auto"/>
        <w:right w:val="none" w:sz="0" w:space="0" w:color="auto"/>
      </w:divBdr>
    </w:div>
    <w:div w:id="270090776">
      <w:bodyDiv w:val="1"/>
      <w:marLeft w:val="0"/>
      <w:marRight w:val="0"/>
      <w:marTop w:val="0"/>
      <w:marBottom w:val="0"/>
      <w:divBdr>
        <w:top w:val="none" w:sz="0" w:space="0" w:color="auto"/>
        <w:left w:val="none" w:sz="0" w:space="0" w:color="auto"/>
        <w:bottom w:val="none" w:sz="0" w:space="0" w:color="auto"/>
        <w:right w:val="none" w:sz="0" w:space="0" w:color="auto"/>
      </w:divBdr>
    </w:div>
    <w:div w:id="272129856">
      <w:bodyDiv w:val="1"/>
      <w:marLeft w:val="0"/>
      <w:marRight w:val="0"/>
      <w:marTop w:val="0"/>
      <w:marBottom w:val="0"/>
      <w:divBdr>
        <w:top w:val="none" w:sz="0" w:space="0" w:color="auto"/>
        <w:left w:val="none" w:sz="0" w:space="0" w:color="auto"/>
        <w:bottom w:val="none" w:sz="0" w:space="0" w:color="auto"/>
        <w:right w:val="none" w:sz="0" w:space="0" w:color="auto"/>
      </w:divBdr>
    </w:div>
    <w:div w:id="272521626">
      <w:bodyDiv w:val="1"/>
      <w:marLeft w:val="0"/>
      <w:marRight w:val="0"/>
      <w:marTop w:val="0"/>
      <w:marBottom w:val="0"/>
      <w:divBdr>
        <w:top w:val="none" w:sz="0" w:space="0" w:color="auto"/>
        <w:left w:val="none" w:sz="0" w:space="0" w:color="auto"/>
        <w:bottom w:val="none" w:sz="0" w:space="0" w:color="auto"/>
        <w:right w:val="none" w:sz="0" w:space="0" w:color="auto"/>
      </w:divBdr>
    </w:div>
    <w:div w:id="274138836">
      <w:bodyDiv w:val="1"/>
      <w:marLeft w:val="0"/>
      <w:marRight w:val="0"/>
      <w:marTop w:val="0"/>
      <w:marBottom w:val="0"/>
      <w:divBdr>
        <w:top w:val="none" w:sz="0" w:space="0" w:color="auto"/>
        <w:left w:val="none" w:sz="0" w:space="0" w:color="auto"/>
        <w:bottom w:val="none" w:sz="0" w:space="0" w:color="auto"/>
        <w:right w:val="none" w:sz="0" w:space="0" w:color="auto"/>
      </w:divBdr>
    </w:div>
    <w:div w:id="277377240">
      <w:bodyDiv w:val="1"/>
      <w:marLeft w:val="0"/>
      <w:marRight w:val="0"/>
      <w:marTop w:val="0"/>
      <w:marBottom w:val="0"/>
      <w:divBdr>
        <w:top w:val="none" w:sz="0" w:space="0" w:color="auto"/>
        <w:left w:val="none" w:sz="0" w:space="0" w:color="auto"/>
        <w:bottom w:val="none" w:sz="0" w:space="0" w:color="auto"/>
        <w:right w:val="none" w:sz="0" w:space="0" w:color="auto"/>
      </w:divBdr>
    </w:div>
    <w:div w:id="278688468">
      <w:bodyDiv w:val="1"/>
      <w:marLeft w:val="0"/>
      <w:marRight w:val="0"/>
      <w:marTop w:val="0"/>
      <w:marBottom w:val="0"/>
      <w:divBdr>
        <w:top w:val="none" w:sz="0" w:space="0" w:color="auto"/>
        <w:left w:val="none" w:sz="0" w:space="0" w:color="auto"/>
        <w:bottom w:val="none" w:sz="0" w:space="0" w:color="auto"/>
        <w:right w:val="none" w:sz="0" w:space="0" w:color="auto"/>
      </w:divBdr>
    </w:div>
    <w:div w:id="278950586">
      <w:bodyDiv w:val="1"/>
      <w:marLeft w:val="0"/>
      <w:marRight w:val="0"/>
      <w:marTop w:val="0"/>
      <w:marBottom w:val="0"/>
      <w:divBdr>
        <w:top w:val="none" w:sz="0" w:space="0" w:color="auto"/>
        <w:left w:val="none" w:sz="0" w:space="0" w:color="auto"/>
        <w:bottom w:val="none" w:sz="0" w:space="0" w:color="auto"/>
        <w:right w:val="none" w:sz="0" w:space="0" w:color="auto"/>
      </w:divBdr>
    </w:div>
    <w:div w:id="280958133">
      <w:bodyDiv w:val="1"/>
      <w:marLeft w:val="0"/>
      <w:marRight w:val="0"/>
      <w:marTop w:val="0"/>
      <w:marBottom w:val="0"/>
      <w:divBdr>
        <w:top w:val="none" w:sz="0" w:space="0" w:color="auto"/>
        <w:left w:val="none" w:sz="0" w:space="0" w:color="auto"/>
        <w:bottom w:val="none" w:sz="0" w:space="0" w:color="auto"/>
        <w:right w:val="none" w:sz="0" w:space="0" w:color="auto"/>
      </w:divBdr>
    </w:div>
    <w:div w:id="283193464">
      <w:bodyDiv w:val="1"/>
      <w:marLeft w:val="0"/>
      <w:marRight w:val="0"/>
      <w:marTop w:val="0"/>
      <w:marBottom w:val="0"/>
      <w:divBdr>
        <w:top w:val="none" w:sz="0" w:space="0" w:color="auto"/>
        <w:left w:val="none" w:sz="0" w:space="0" w:color="auto"/>
        <w:bottom w:val="none" w:sz="0" w:space="0" w:color="auto"/>
        <w:right w:val="none" w:sz="0" w:space="0" w:color="auto"/>
      </w:divBdr>
    </w:div>
    <w:div w:id="283587393">
      <w:bodyDiv w:val="1"/>
      <w:marLeft w:val="0"/>
      <w:marRight w:val="0"/>
      <w:marTop w:val="0"/>
      <w:marBottom w:val="0"/>
      <w:divBdr>
        <w:top w:val="none" w:sz="0" w:space="0" w:color="auto"/>
        <w:left w:val="none" w:sz="0" w:space="0" w:color="auto"/>
        <w:bottom w:val="none" w:sz="0" w:space="0" w:color="auto"/>
        <w:right w:val="none" w:sz="0" w:space="0" w:color="auto"/>
      </w:divBdr>
    </w:div>
    <w:div w:id="285089113">
      <w:bodyDiv w:val="1"/>
      <w:marLeft w:val="0"/>
      <w:marRight w:val="0"/>
      <w:marTop w:val="0"/>
      <w:marBottom w:val="0"/>
      <w:divBdr>
        <w:top w:val="none" w:sz="0" w:space="0" w:color="auto"/>
        <w:left w:val="none" w:sz="0" w:space="0" w:color="auto"/>
        <w:bottom w:val="none" w:sz="0" w:space="0" w:color="auto"/>
        <w:right w:val="none" w:sz="0" w:space="0" w:color="auto"/>
      </w:divBdr>
    </w:div>
    <w:div w:id="286087118">
      <w:bodyDiv w:val="1"/>
      <w:marLeft w:val="0"/>
      <w:marRight w:val="0"/>
      <w:marTop w:val="0"/>
      <w:marBottom w:val="0"/>
      <w:divBdr>
        <w:top w:val="none" w:sz="0" w:space="0" w:color="auto"/>
        <w:left w:val="none" w:sz="0" w:space="0" w:color="auto"/>
        <w:bottom w:val="none" w:sz="0" w:space="0" w:color="auto"/>
        <w:right w:val="none" w:sz="0" w:space="0" w:color="auto"/>
      </w:divBdr>
    </w:div>
    <w:div w:id="288754303">
      <w:bodyDiv w:val="1"/>
      <w:marLeft w:val="0"/>
      <w:marRight w:val="0"/>
      <w:marTop w:val="0"/>
      <w:marBottom w:val="0"/>
      <w:divBdr>
        <w:top w:val="none" w:sz="0" w:space="0" w:color="auto"/>
        <w:left w:val="none" w:sz="0" w:space="0" w:color="auto"/>
        <w:bottom w:val="none" w:sz="0" w:space="0" w:color="auto"/>
        <w:right w:val="none" w:sz="0" w:space="0" w:color="auto"/>
      </w:divBdr>
    </w:div>
    <w:div w:id="289551518">
      <w:bodyDiv w:val="1"/>
      <w:marLeft w:val="0"/>
      <w:marRight w:val="0"/>
      <w:marTop w:val="0"/>
      <w:marBottom w:val="0"/>
      <w:divBdr>
        <w:top w:val="none" w:sz="0" w:space="0" w:color="auto"/>
        <w:left w:val="none" w:sz="0" w:space="0" w:color="auto"/>
        <w:bottom w:val="none" w:sz="0" w:space="0" w:color="auto"/>
        <w:right w:val="none" w:sz="0" w:space="0" w:color="auto"/>
      </w:divBdr>
    </w:div>
    <w:div w:id="290017365">
      <w:bodyDiv w:val="1"/>
      <w:marLeft w:val="0"/>
      <w:marRight w:val="0"/>
      <w:marTop w:val="0"/>
      <w:marBottom w:val="0"/>
      <w:divBdr>
        <w:top w:val="none" w:sz="0" w:space="0" w:color="auto"/>
        <w:left w:val="none" w:sz="0" w:space="0" w:color="auto"/>
        <w:bottom w:val="none" w:sz="0" w:space="0" w:color="auto"/>
        <w:right w:val="none" w:sz="0" w:space="0" w:color="auto"/>
      </w:divBdr>
    </w:div>
    <w:div w:id="292098016">
      <w:bodyDiv w:val="1"/>
      <w:marLeft w:val="0"/>
      <w:marRight w:val="0"/>
      <w:marTop w:val="0"/>
      <w:marBottom w:val="0"/>
      <w:divBdr>
        <w:top w:val="none" w:sz="0" w:space="0" w:color="auto"/>
        <w:left w:val="none" w:sz="0" w:space="0" w:color="auto"/>
        <w:bottom w:val="none" w:sz="0" w:space="0" w:color="auto"/>
        <w:right w:val="none" w:sz="0" w:space="0" w:color="auto"/>
      </w:divBdr>
    </w:div>
    <w:div w:id="292250619">
      <w:bodyDiv w:val="1"/>
      <w:marLeft w:val="0"/>
      <w:marRight w:val="0"/>
      <w:marTop w:val="0"/>
      <w:marBottom w:val="0"/>
      <w:divBdr>
        <w:top w:val="none" w:sz="0" w:space="0" w:color="auto"/>
        <w:left w:val="none" w:sz="0" w:space="0" w:color="auto"/>
        <w:bottom w:val="none" w:sz="0" w:space="0" w:color="auto"/>
        <w:right w:val="none" w:sz="0" w:space="0" w:color="auto"/>
      </w:divBdr>
    </w:div>
    <w:div w:id="292492259">
      <w:bodyDiv w:val="1"/>
      <w:marLeft w:val="0"/>
      <w:marRight w:val="0"/>
      <w:marTop w:val="0"/>
      <w:marBottom w:val="0"/>
      <w:divBdr>
        <w:top w:val="none" w:sz="0" w:space="0" w:color="auto"/>
        <w:left w:val="none" w:sz="0" w:space="0" w:color="auto"/>
        <w:bottom w:val="none" w:sz="0" w:space="0" w:color="auto"/>
        <w:right w:val="none" w:sz="0" w:space="0" w:color="auto"/>
      </w:divBdr>
    </w:div>
    <w:div w:id="298732189">
      <w:bodyDiv w:val="1"/>
      <w:marLeft w:val="0"/>
      <w:marRight w:val="0"/>
      <w:marTop w:val="0"/>
      <w:marBottom w:val="0"/>
      <w:divBdr>
        <w:top w:val="none" w:sz="0" w:space="0" w:color="auto"/>
        <w:left w:val="none" w:sz="0" w:space="0" w:color="auto"/>
        <w:bottom w:val="none" w:sz="0" w:space="0" w:color="auto"/>
        <w:right w:val="none" w:sz="0" w:space="0" w:color="auto"/>
      </w:divBdr>
    </w:div>
    <w:div w:id="300307138">
      <w:bodyDiv w:val="1"/>
      <w:marLeft w:val="0"/>
      <w:marRight w:val="0"/>
      <w:marTop w:val="0"/>
      <w:marBottom w:val="0"/>
      <w:divBdr>
        <w:top w:val="none" w:sz="0" w:space="0" w:color="auto"/>
        <w:left w:val="none" w:sz="0" w:space="0" w:color="auto"/>
        <w:bottom w:val="none" w:sz="0" w:space="0" w:color="auto"/>
        <w:right w:val="none" w:sz="0" w:space="0" w:color="auto"/>
      </w:divBdr>
    </w:div>
    <w:div w:id="302271918">
      <w:bodyDiv w:val="1"/>
      <w:marLeft w:val="0"/>
      <w:marRight w:val="0"/>
      <w:marTop w:val="0"/>
      <w:marBottom w:val="0"/>
      <w:divBdr>
        <w:top w:val="none" w:sz="0" w:space="0" w:color="auto"/>
        <w:left w:val="none" w:sz="0" w:space="0" w:color="auto"/>
        <w:bottom w:val="none" w:sz="0" w:space="0" w:color="auto"/>
        <w:right w:val="none" w:sz="0" w:space="0" w:color="auto"/>
      </w:divBdr>
    </w:div>
    <w:div w:id="302657212">
      <w:bodyDiv w:val="1"/>
      <w:marLeft w:val="0"/>
      <w:marRight w:val="0"/>
      <w:marTop w:val="0"/>
      <w:marBottom w:val="0"/>
      <w:divBdr>
        <w:top w:val="none" w:sz="0" w:space="0" w:color="auto"/>
        <w:left w:val="none" w:sz="0" w:space="0" w:color="auto"/>
        <w:bottom w:val="none" w:sz="0" w:space="0" w:color="auto"/>
        <w:right w:val="none" w:sz="0" w:space="0" w:color="auto"/>
      </w:divBdr>
    </w:div>
    <w:div w:id="305668950">
      <w:bodyDiv w:val="1"/>
      <w:marLeft w:val="0"/>
      <w:marRight w:val="0"/>
      <w:marTop w:val="0"/>
      <w:marBottom w:val="0"/>
      <w:divBdr>
        <w:top w:val="none" w:sz="0" w:space="0" w:color="auto"/>
        <w:left w:val="none" w:sz="0" w:space="0" w:color="auto"/>
        <w:bottom w:val="none" w:sz="0" w:space="0" w:color="auto"/>
        <w:right w:val="none" w:sz="0" w:space="0" w:color="auto"/>
      </w:divBdr>
    </w:div>
    <w:div w:id="308479316">
      <w:bodyDiv w:val="1"/>
      <w:marLeft w:val="0"/>
      <w:marRight w:val="0"/>
      <w:marTop w:val="0"/>
      <w:marBottom w:val="0"/>
      <w:divBdr>
        <w:top w:val="none" w:sz="0" w:space="0" w:color="auto"/>
        <w:left w:val="none" w:sz="0" w:space="0" w:color="auto"/>
        <w:bottom w:val="none" w:sz="0" w:space="0" w:color="auto"/>
        <w:right w:val="none" w:sz="0" w:space="0" w:color="auto"/>
      </w:divBdr>
    </w:div>
    <w:div w:id="308554272">
      <w:bodyDiv w:val="1"/>
      <w:marLeft w:val="0"/>
      <w:marRight w:val="0"/>
      <w:marTop w:val="0"/>
      <w:marBottom w:val="0"/>
      <w:divBdr>
        <w:top w:val="none" w:sz="0" w:space="0" w:color="auto"/>
        <w:left w:val="none" w:sz="0" w:space="0" w:color="auto"/>
        <w:bottom w:val="none" w:sz="0" w:space="0" w:color="auto"/>
        <w:right w:val="none" w:sz="0" w:space="0" w:color="auto"/>
      </w:divBdr>
    </w:div>
    <w:div w:id="319846087">
      <w:bodyDiv w:val="1"/>
      <w:marLeft w:val="0"/>
      <w:marRight w:val="0"/>
      <w:marTop w:val="0"/>
      <w:marBottom w:val="0"/>
      <w:divBdr>
        <w:top w:val="none" w:sz="0" w:space="0" w:color="auto"/>
        <w:left w:val="none" w:sz="0" w:space="0" w:color="auto"/>
        <w:bottom w:val="none" w:sz="0" w:space="0" w:color="auto"/>
        <w:right w:val="none" w:sz="0" w:space="0" w:color="auto"/>
      </w:divBdr>
    </w:div>
    <w:div w:id="320355378">
      <w:bodyDiv w:val="1"/>
      <w:marLeft w:val="0"/>
      <w:marRight w:val="0"/>
      <w:marTop w:val="0"/>
      <w:marBottom w:val="0"/>
      <w:divBdr>
        <w:top w:val="none" w:sz="0" w:space="0" w:color="auto"/>
        <w:left w:val="none" w:sz="0" w:space="0" w:color="auto"/>
        <w:bottom w:val="none" w:sz="0" w:space="0" w:color="auto"/>
        <w:right w:val="none" w:sz="0" w:space="0" w:color="auto"/>
      </w:divBdr>
    </w:div>
    <w:div w:id="320933497">
      <w:bodyDiv w:val="1"/>
      <w:marLeft w:val="0"/>
      <w:marRight w:val="0"/>
      <w:marTop w:val="0"/>
      <w:marBottom w:val="0"/>
      <w:divBdr>
        <w:top w:val="none" w:sz="0" w:space="0" w:color="auto"/>
        <w:left w:val="none" w:sz="0" w:space="0" w:color="auto"/>
        <w:bottom w:val="none" w:sz="0" w:space="0" w:color="auto"/>
        <w:right w:val="none" w:sz="0" w:space="0" w:color="auto"/>
      </w:divBdr>
    </w:div>
    <w:div w:id="325980426">
      <w:bodyDiv w:val="1"/>
      <w:marLeft w:val="0"/>
      <w:marRight w:val="0"/>
      <w:marTop w:val="0"/>
      <w:marBottom w:val="0"/>
      <w:divBdr>
        <w:top w:val="none" w:sz="0" w:space="0" w:color="auto"/>
        <w:left w:val="none" w:sz="0" w:space="0" w:color="auto"/>
        <w:bottom w:val="none" w:sz="0" w:space="0" w:color="auto"/>
        <w:right w:val="none" w:sz="0" w:space="0" w:color="auto"/>
      </w:divBdr>
    </w:div>
    <w:div w:id="328875894">
      <w:bodyDiv w:val="1"/>
      <w:marLeft w:val="0"/>
      <w:marRight w:val="0"/>
      <w:marTop w:val="0"/>
      <w:marBottom w:val="0"/>
      <w:divBdr>
        <w:top w:val="none" w:sz="0" w:space="0" w:color="auto"/>
        <w:left w:val="none" w:sz="0" w:space="0" w:color="auto"/>
        <w:bottom w:val="none" w:sz="0" w:space="0" w:color="auto"/>
        <w:right w:val="none" w:sz="0" w:space="0" w:color="auto"/>
      </w:divBdr>
    </w:div>
    <w:div w:id="329453828">
      <w:bodyDiv w:val="1"/>
      <w:marLeft w:val="0"/>
      <w:marRight w:val="0"/>
      <w:marTop w:val="0"/>
      <w:marBottom w:val="0"/>
      <w:divBdr>
        <w:top w:val="none" w:sz="0" w:space="0" w:color="auto"/>
        <w:left w:val="none" w:sz="0" w:space="0" w:color="auto"/>
        <w:bottom w:val="none" w:sz="0" w:space="0" w:color="auto"/>
        <w:right w:val="none" w:sz="0" w:space="0" w:color="auto"/>
      </w:divBdr>
    </w:div>
    <w:div w:id="330377507">
      <w:bodyDiv w:val="1"/>
      <w:marLeft w:val="0"/>
      <w:marRight w:val="0"/>
      <w:marTop w:val="0"/>
      <w:marBottom w:val="0"/>
      <w:divBdr>
        <w:top w:val="none" w:sz="0" w:space="0" w:color="auto"/>
        <w:left w:val="none" w:sz="0" w:space="0" w:color="auto"/>
        <w:bottom w:val="none" w:sz="0" w:space="0" w:color="auto"/>
        <w:right w:val="none" w:sz="0" w:space="0" w:color="auto"/>
      </w:divBdr>
    </w:div>
    <w:div w:id="330524234">
      <w:bodyDiv w:val="1"/>
      <w:marLeft w:val="0"/>
      <w:marRight w:val="0"/>
      <w:marTop w:val="0"/>
      <w:marBottom w:val="0"/>
      <w:divBdr>
        <w:top w:val="none" w:sz="0" w:space="0" w:color="auto"/>
        <w:left w:val="none" w:sz="0" w:space="0" w:color="auto"/>
        <w:bottom w:val="none" w:sz="0" w:space="0" w:color="auto"/>
        <w:right w:val="none" w:sz="0" w:space="0" w:color="auto"/>
      </w:divBdr>
    </w:div>
    <w:div w:id="331177680">
      <w:bodyDiv w:val="1"/>
      <w:marLeft w:val="0"/>
      <w:marRight w:val="0"/>
      <w:marTop w:val="0"/>
      <w:marBottom w:val="0"/>
      <w:divBdr>
        <w:top w:val="none" w:sz="0" w:space="0" w:color="auto"/>
        <w:left w:val="none" w:sz="0" w:space="0" w:color="auto"/>
        <w:bottom w:val="none" w:sz="0" w:space="0" w:color="auto"/>
        <w:right w:val="none" w:sz="0" w:space="0" w:color="auto"/>
      </w:divBdr>
    </w:div>
    <w:div w:id="331958874">
      <w:bodyDiv w:val="1"/>
      <w:marLeft w:val="0"/>
      <w:marRight w:val="0"/>
      <w:marTop w:val="0"/>
      <w:marBottom w:val="0"/>
      <w:divBdr>
        <w:top w:val="none" w:sz="0" w:space="0" w:color="auto"/>
        <w:left w:val="none" w:sz="0" w:space="0" w:color="auto"/>
        <w:bottom w:val="none" w:sz="0" w:space="0" w:color="auto"/>
        <w:right w:val="none" w:sz="0" w:space="0" w:color="auto"/>
      </w:divBdr>
    </w:div>
    <w:div w:id="332269427">
      <w:bodyDiv w:val="1"/>
      <w:marLeft w:val="0"/>
      <w:marRight w:val="0"/>
      <w:marTop w:val="0"/>
      <w:marBottom w:val="0"/>
      <w:divBdr>
        <w:top w:val="none" w:sz="0" w:space="0" w:color="auto"/>
        <w:left w:val="none" w:sz="0" w:space="0" w:color="auto"/>
        <w:bottom w:val="none" w:sz="0" w:space="0" w:color="auto"/>
        <w:right w:val="none" w:sz="0" w:space="0" w:color="auto"/>
      </w:divBdr>
    </w:div>
    <w:div w:id="332531288">
      <w:bodyDiv w:val="1"/>
      <w:marLeft w:val="0"/>
      <w:marRight w:val="0"/>
      <w:marTop w:val="0"/>
      <w:marBottom w:val="0"/>
      <w:divBdr>
        <w:top w:val="none" w:sz="0" w:space="0" w:color="auto"/>
        <w:left w:val="none" w:sz="0" w:space="0" w:color="auto"/>
        <w:bottom w:val="none" w:sz="0" w:space="0" w:color="auto"/>
        <w:right w:val="none" w:sz="0" w:space="0" w:color="auto"/>
      </w:divBdr>
    </w:div>
    <w:div w:id="332681166">
      <w:bodyDiv w:val="1"/>
      <w:marLeft w:val="0"/>
      <w:marRight w:val="0"/>
      <w:marTop w:val="0"/>
      <w:marBottom w:val="0"/>
      <w:divBdr>
        <w:top w:val="none" w:sz="0" w:space="0" w:color="auto"/>
        <w:left w:val="none" w:sz="0" w:space="0" w:color="auto"/>
        <w:bottom w:val="none" w:sz="0" w:space="0" w:color="auto"/>
        <w:right w:val="none" w:sz="0" w:space="0" w:color="auto"/>
      </w:divBdr>
    </w:div>
    <w:div w:id="333069747">
      <w:bodyDiv w:val="1"/>
      <w:marLeft w:val="0"/>
      <w:marRight w:val="0"/>
      <w:marTop w:val="0"/>
      <w:marBottom w:val="0"/>
      <w:divBdr>
        <w:top w:val="none" w:sz="0" w:space="0" w:color="auto"/>
        <w:left w:val="none" w:sz="0" w:space="0" w:color="auto"/>
        <w:bottom w:val="none" w:sz="0" w:space="0" w:color="auto"/>
        <w:right w:val="none" w:sz="0" w:space="0" w:color="auto"/>
      </w:divBdr>
    </w:div>
    <w:div w:id="333075493">
      <w:bodyDiv w:val="1"/>
      <w:marLeft w:val="0"/>
      <w:marRight w:val="0"/>
      <w:marTop w:val="0"/>
      <w:marBottom w:val="0"/>
      <w:divBdr>
        <w:top w:val="none" w:sz="0" w:space="0" w:color="auto"/>
        <w:left w:val="none" w:sz="0" w:space="0" w:color="auto"/>
        <w:bottom w:val="none" w:sz="0" w:space="0" w:color="auto"/>
        <w:right w:val="none" w:sz="0" w:space="0" w:color="auto"/>
      </w:divBdr>
    </w:div>
    <w:div w:id="335883982">
      <w:bodyDiv w:val="1"/>
      <w:marLeft w:val="0"/>
      <w:marRight w:val="0"/>
      <w:marTop w:val="0"/>
      <w:marBottom w:val="0"/>
      <w:divBdr>
        <w:top w:val="none" w:sz="0" w:space="0" w:color="auto"/>
        <w:left w:val="none" w:sz="0" w:space="0" w:color="auto"/>
        <w:bottom w:val="none" w:sz="0" w:space="0" w:color="auto"/>
        <w:right w:val="none" w:sz="0" w:space="0" w:color="auto"/>
      </w:divBdr>
    </w:div>
    <w:div w:id="336616742">
      <w:bodyDiv w:val="1"/>
      <w:marLeft w:val="0"/>
      <w:marRight w:val="0"/>
      <w:marTop w:val="0"/>
      <w:marBottom w:val="0"/>
      <w:divBdr>
        <w:top w:val="none" w:sz="0" w:space="0" w:color="auto"/>
        <w:left w:val="none" w:sz="0" w:space="0" w:color="auto"/>
        <w:bottom w:val="none" w:sz="0" w:space="0" w:color="auto"/>
        <w:right w:val="none" w:sz="0" w:space="0" w:color="auto"/>
      </w:divBdr>
    </w:div>
    <w:div w:id="338048250">
      <w:bodyDiv w:val="1"/>
      <w:marLeft w:val="0"/>
      <w:marRight w:val="0"/>
      <w:marTop w:val="0"/>
      <w:marBottom w:val="0"/>
      <w:divBdr>
        <w:top w:val="none" w:sz="0" w:space="0" w:color="auto"/>
        <w:left w:val="none" w:sz="0" w:space="0" w:color="auto"/>
        <w:bottom w:val="none" w:sz="0" w:space="0" w:color="auto"/>
        <w:right w:val="none" w:sz="0" w:space="0" w:color="auto"/>
      </w:divBdr>
    </w:div>
    <w:div w:id="341206510">
      <w:bodyDiv w:val="1"/>
      <w:marLeft w:val="0"/>
      <w:marRight w:val="0"/>
      <w:marTop w:val="0"/>
      <w:marBottom w:val="0"/>
      <w:divBdr>
        <w:top w:val="none" w:sz="0" w:space="0" w:color="auto"/>
        <w:left w:val="none" w:sz="0" w:space="0" w:color="auto"/>
        <w:bottom w:val="none" w:sz="0" w:space="0" w:color="auto"/>
        <w:right w:val="none" w:sz="0" w:space="0" w:color="auto"/>
      </w:divBdr>
    </w:div>
    <w:div w:id="342319911">
      <w:bodyDiv w:val="1"/>
      <w:marLeft w:val="0"/>
      <w:marRight w:val="0"/>
      <w:marTop w:val="0"/>
      <w:marBottom w:val="0"/>
      <w:divBdr>
        <w:top w:val="none" w:sz="0" w:space="0" w:color="auto"/>
        <w:left w:val="none" w:sz="0" w:space="0" w:color="auto"/>
        <w:bottom w:val="none" w:sz="0" w:space="0" w:color="auto"/>
        <w:right w:val="none" w:sz="0" w:space="0" w:color="auto"/>
      </w:divBdr>
    </w:div>
    <w:div w:id="342637161">
      <w:bodyDiv w:val="1"/>
      <w:marLeft w:val="0"/>
      <w:marRight w:val="0"/>
      <w:marTop w:val="0"/>
      <w:marBottom w:val="0"/>
      <w:divBdr>
        <w:top w:val="none" w:sz="0" w:space="0" w:color="auto"/>
        <w:left w:val="none" w:sz="0" w:space="0" w:color="auto"/>
        <w:bottom w:val="none" w:sz="0" w:space="0" w:color="auto"/>
        <w:right w:val="none" w:sz="0" w:space="0" w:color="auto"/>
      </w:divBdr>
    </w:div>
    <w:div w:id="344209835">
      <w:bodyDiv w:val="1"/>
      <w:marLeft w:val="0"/>
      <w:marRight w:val="0"/>
      <w:marTop w:val="0"/>
      <w:marBottom w:val="0"/>
      <w:divBdr>
        <w:top w:val="none" w:sz="0" w:space="0" w:color="auto"/>
        <w:left w:val="none" w:sz="0" w:space="0" w:color="auto"/>
        <w:bottom w:val="none" w:sz="0" w:space="0" w:color="auto"/>
        <w:right w:val="none" w:sz="0" w:space="0" w:color="auto"/>
      </w:divBdr>
    </w:div>
    <w:div w:id="345862546">
      <w:bodyDiv w:val="1"/>
      <w:marLeft w:val="0"/>
      <w:marRight w:val="0"/>
      <w:marTop w:val="0"/>
      <w:marBottom w:val="0"/>
      <w:divBdr>
        <w:top w:val="none" w:sz="0" w:space="0" w:color="auto"/>
        <w:left w:val="none" w:sz="0" w:space="0" w:color="auto"/>
        <w:bottom w:val="none" w:sz="0" w:space="0" w:color="auto"/>
        <w:right w:val="none" w:sz="0" w:space="0" w:color="auto"/>
      </w:divBdr>
    </w:div>
    <w:div w:id="348455151">
      <w:bodyDiv w:val="1"/>
      <w:marLeft w:val="0"/>
      <w:marRight w:val="0"/>
      <w:marTop w:val="0"/>
      <w:marBottom w:val="0"/>
      <w:divBdr>
        <w:top w:val="none" w:sz="0" w:space="0" w:color="auto"/>
        <w:left w:val="none" w:sz="0" w:space="0" w:color="auto"/>
        <w:bottom w:val="none" w:sz="0" w:space="0" w:color="auto"/>
        <w:right w:val="none" w:sz="0" w:space="0" w:color="auto"/>
      </w:divBdr>
    </w:div>
    <w:div w:id="348525237">
      <w:bodyDiv w:val="1"/>
      <w:marLeft w:val="0"/>
      <w:marRight w:val="0"/>
      <w:marTop w:val="0"/>
      <w:marBottom w:val="0"/>
      <w:divBdr>
        <w:top w:val="none" w:sz="0" w:space="0" w:color="auto"/>
        <w:left w:val="none" w:sz="0" w:space="0" w:color="auto"/>
        <w:bottom w:val="none" w:sz="0" w:space="0" w:color="auto"/>
        <w:right w:val="none" w:sz="0" w:space="0" w:color="auto"/>
      </w:divBdr>
    </w:div>
    <w:div w:id="350228881">
      <w:bodyDiv w:val="1"/>
      <w:marLeft w:val="0"/>
      <w:marRight w:val="0"/>
      <w:marTop w:val="0"/>
      <w:marBottom w:val="0"/>
      <w:divBdr>
        <w:top w:val="none" w:sz="0" w:space="0" w:color="auto"/>
        <w:left w:val="none" w:sz="0" w:space="0" w:color="auto"/>
        <w:bottom w:val="none" w:sz="0" w:space="0" w:color="auto"/>
        <w:right w:val="none" w:sz="0" w:space="0" w:color="auto"/>
      </w:divBdr>
    </w:div>
    <w:div w:id="351152844">
      <w:bodyDiv w:val="1"/>
      <w:marLeft w:val="0"/>
      <w:marRight w:val="0"/>
      <w:marTop w:val="0"/>
      <w:marBottom w:val="0"/>
      <w:divBdr>
        <w:top w:val="none" w:sz="0" w:space="0" w:color="auto"/>
        <w:left w:val="none" w:sz="0" w:space="0" w:color="auto"/>
        <w:bottom w:val="none" w:sz="0" w:space="0" w:color="auto"/>
        <w:right w:val="none" w:sz="0" w:space="0" w:color="auto"/>
      </w:divBdr>
    </w:div>
    <w:div w:id="351538845">
      <w:bodyDiv w:val="1"/>
      <w:marLeft w:val="0"/>
      <w:marRight w:val="0"/>
      <w:marTop w:val="0"/>
      <w:marBottom w:val="0"/>
      <w:divBdr>
        <w:top w:val="none" w:sz="0" w:space="0" w:color="auto"/>
        <w:left w:val="none" w:sz="0" w:space="0" w:color="auto"/>
        <w:bottom w:val="none" w:sz="0" w:space="0" w:color="auto"/>
        <w:right w:val="none" w:sz="0" w:space="0" w:color="auto"/>
      </w:divBdr>
    </w:div>
    <w:div w:id="352339002">
      <w:bodyDiv w:val="1"/>
      <w:marLeft w:val="0"/>
      <w:marRight w:val="0"/>
      <w:marTop w:val="0"/>
      <w:marBottom w:val="0"/>
      <w:divBdr>
        <w:top w:val="none" w:sz="0" w:space="0" w:color="auto"/>
        <w:left w:val="none" w:sz="0" w:space="0" w:color="auto"/>
        <w:bottom w:val="none" w:sz="0" w:space="0" w:color="auto"/>
        <w:right w:val="none" w:sz="0" w:space="0" w:color="auto"/>
      </w:divBdr>
    </w:div>
    <w:div w:id="353001762">
      <w:bodyDiv w:val="1"/>
      <w:marLeft w:val="0"/>
      <w:marRight w:val="0"/>
      <w:marTop w:val="0"/>
      <w:marBottom w:val="0"/>
      <w:divBdr>
        <w:top w:val="none" w:sz="0" w:space="0" w:color="auto"/>
        <w:left w:val="none" w:sz="0" w:space="0" w:color="auto"/>
        <w:bottom w:val="none" w:sz="0" w:space="0" w:color="auto"/>
        <w:right w:val="none" w:sz="0" w:space="0" w:color="auto"/>
      </w:divBdr>
    </w:div>
    <w:div w:id="353657218">
      <w:bodyDiv w:val="1"/>
      <w:marLeft w:val="0"/>
      <w:marRight w:val="0"/>
      <w:marTop w:val="0"/>
      <w:marBottom w:val="0"/>
      <w:divBdr>
        <w:top w:val="none" w:sz="0" w:space="0" w:color="auto"/>
        <w:left w:val="none" w:sz="0" w:space="0" w:color="auto"/>
        <w:bottom w:val="none" w:sz="0" w:space="0" w:color="auto"/>
        <w:right w:val="none" w:sz="0" w:space="0" w:color="auto"/>
      </w:divBdr>
    </w:div>
    <w:div w:id="353966820">
      <w:bodyDiv w:val="1"/>
      <w:marLeft w:val="0"/>
      <w:marRight w:val="0"/>
      <w:marTop w:val="0"/>
      <w:marBottom w:val="0"/>
      <w:divBdr>
        <w:top w:val="none" w:sz="0" w:space="0" w:color="auto"/>
        <w:left w:val="none" w:sz="0" w:space="0" w:color="auto"/>
        <w:bottom w:val="none" w:sz="0" w:space="0" w:color="auto"/>
        <w:right w:val="none" w:sz="0" w:space="0" w:color="auto"/>
      </w:divBdr>
    </w:div>
    <w:div w:id="354119330">
      <w:bodyDiv w:val="1"/>
      <w:marLeft w:val="0"/>
      <w:marRight w:val="0"/>
      <w:marTop w:val="0"/>
      <w:marBottom w:val="0"/>
      <w:divBdr>
        <w:top w:val="none" w:sz="0" w:space="0" w:color="auto"/>
        <w:left w:val="none" w:sz="0" w:space="0" w:color="auto"/>
        <w:bottom w:val="none" w:sz="0" w:space="0" w:color="auto"/>
        <w:right w:val="none" w:sz="0" w:space="0" w:color="auto"/>
      </w:divBdr>
    </w:div>
    <w:div w:id="356079070">
      <w:bodyDiv w:val="1"/>
      <w:marLeft w:val="0"/>
      <w:marRight w:val="0"/>
      <w:marTop w:val="0"/>
      <w:marBottom w:val="0"/>
      <w:divBdr>
        <w:top w:val="none" w:sz="0" w:space="0" w:color="auto"/>
        <w:left w:val="none" w:sz="0" w:space="0" w:color="auto"/>
        <w:bottom w:val="none" w:sz="0" w:space="0" w:color="auto"/>
        <w:right w:val="none" w:sz="0" w:space="0" w:color="auto"/>
      </w:divBdr>
    </w:div>
    <w:div w:id="356808293">
      <w:bodyDiv w:val="1"/>
      <w:marLeft w:val="0"/>
      <w:marRight w:val="0"/>
      <w:marTop w:val="0"/>
      <w:marBottom w:val="0"/>
      <w:divBdr>
        <w:top w:val="none" w:sz="0" w:space="0" w:color="auto"/>
        <w:left w:val="none" w:sz="0" w:space="0" w:color="auto"/>
        <w:bottom w:val="none" w:sz="0" w:space="0" w:color="auto"/>
        <w:right w:val="none" w:sz="0" w:space="0" w:color="auto"/>
      </w:divBdr>
    </w:div>
    <w:div w:id="358745874">
      <w:bodyDiv w:val="1"/>
      <w:marLeft w:val="0"/>
      <w:marRight w:val="0"/>
      <w:marTop w:val="0"/>
      <w:marBottom w:val="0"/>
      <w:divBdr>
        <w:top w:val="none" w:sz="0" w:space="0" w:color="auto"/>
        <w:left w:val="none" w:sz="0" w:space="0" w:color="auto"/>
        <w:bottom w:val="none" w:sz="0" w:space="0" w:color="auto"/>
        <w:right w:val="none" w:sz="0" w:space="0" w:color="auto"/>
      </w:divBdr>
    </w:div>
    <w:div w:id="361052333">
      <w:bodyDiv w:val="1"/>
      <w:marLeft w:val="0"/>
      <w:marRight w:val="0"/>
      <w:marTop w:val="0"/>
      <w:marBottom w:val="0"/>
      <w:divBdr>
        <w:top w:val="none" w:sz="0" w:space="0" w:color="auto"/>
        <w:left w:val="none" w:sz="0" w:space="0" w:color="auto"/>
        <w:bottom w:val="none" w:sz="0" w:space="0" w:color="auto"/>
        <w:right w:val="none" w:sz="0" w:space="0" w:color="auto"/>
      </w:divBdr>
    </w:div>
    <w:div w:id="361125751">
      <w:bodyDiv w:val="1"/>
      <w:marLeft w:val="0"/>
      <w:marRight w:val="0"/>
      <w:marTop w:val="0"/>
      <w:marBottom w:val="0"/>
      <w:divBdr>
        <w:top w:val="none" w:sz="0" w:space="0" w:color="auto"/>
        <w:left w:val="none" w:sz="0" w:space="0" w:color="auto"/>
        <w:bottom w:val="none" w:sz="0" w:space="0" w:color="auto"/>
        <w:right w:val="none" w:sz="0" w:space="0" w:color="auto"/>
      </w:divBdr>
    </w:div>
    <w:div w:id="361369939">
      <w:bodyDiv w:val="1"/>
      <w:marLeft w:val="0"/>
      <w:marRight w:val="0"/>
      <w:marTop w:val="0"/>
      <w:marBottom w:val="0"/>
      <w:divBdr>
        <w:top w:val="none" w:sz="0" w:space="0" w:color="auto"/>
        <w:left w:val="none" w:sz="0" w:space="0" w:color="auto"/>
        <w:bottom w:val="none" w:sz="0" w:space="0" w:color="auto"/>
        <w:right w:val="none" w:sz="0" w:space="0" w:color="auto"/>
      </w:divBdr>
    </w:div>
    <w:div w:id="361982451">
      <w:bodyDiv w:val="1"/>
      <w:marLeft w:val="0"/>
      <w:marRight w:val="0"/>
      <w:marTop w:val="0"/>
      <w:marBottom w:val="0"/>
      <w:divBdr>
        <w:top w:val="none" w:sz="0" w:space="0" w:color="auto"/>
        <w:left w:val="none" w:sz="0" w:space="0" w:color="auto"/>
        <w:bottom w:val="none" w:sz="0" w:space="0" w:color="auto"/>
        <w:right w:val="none" w:sz="0" w:space="0" w:color="auto"/>
      </w:divBdr>
    </w:div>
    <w:div w:id="362828714">
      <w:bodyDiv w:val="1"/>
      <w:marLeft w:val="0"/>
      <w:marRight w:val="0"/>
      <w:marTop w:val="0"/>
      <w:marBottom w:val="0"/>
      <w:divBdr>
        <w:top w:val="none" w:sz="0" w:space="0" w:color="auto"/>
        <w:left w:val="none" w:sz="0" w:space="0" w:color="auto"/>
        <w:bottom w:val="none" w:sz="0" w:space="0" w:color="auto"/>
        <w:right w:val="none" w:sz="0" w:space="0" w:color="auto"/>
      </w:divBdr>
    </w:div>
    <w:div w:id="366224830">
      <w:bodyDiv w:val="1"/>
      <w:marLeft w:val="0"/>
      <w:marRight w:val="0"/>
      <w:marTop w:val="0"/>
      <w:marBottom w:val="0"/>
      <w:divBdr>
        <w:top w:val="none" w:sz="0" w:space="0" w:color="auto"/>
        <w:left w:val="none" w:sz="0" w:space="0" w:color="auto"/>
        <w:bottom w:val="none" w:sz="0" w:space="0" w:color="auto"/>
        <w:right w:val="none" w:sz="0" w:space="0" w:color="auto"/>
      </w:divBdr>
    </w:div>
    <w:div w:id="367678583">
      <w:bodyDiv w:val="1"/>
      <w:marLeft w:val="0"/>
      <w:marRight w:val="0"/>
      <w:marTop w:val="0"/>
      <w:marBottom w:val="0"/>
      <w:divBdr>
        <w:top w:val="none" w:sz="0" w:space="0" w:color="auto"/>
        <w:left w:val="none" w:sz="0" w:space="0" w:color="auto"/>
        <w:bottom w:val="none" w:sz="0" w:space="0" w:color="auto"/>
        <w:right w:val="none" w:sz="0" w:space="0" w:color="auto"/>
      </w:divBdr>
    </w:div>
    <w:div w:id="369503066">
      <w:bodyDiv w:val="1"/>
      <w:marLeft w:val="0"/>
      <w:marRight w:val="0"/>
      <w:marTop w:val="0"/>
      <w:marBottom w:val="0"/>
      <w:divBdr>
        <w:top w:val="none" w:sz="0" w:space="0" w:color="auto"/>
        <w:left w:val="none" w:sz="0" w:space="0" w:color="auto"/>
        <w:bottom w:val="none" w:sz="0" w:space="0" w:color="auto"/>
        <w:right w:val="none" w:sz="0" w:space="0" w:color="auto"/>
      </w:divBdr>
    </w:div>
    <w:div w:id="371812971">
      <w:bodyDiv w:val="1"/>
      <w:marLeft w:val="0"/>
      <w:marRight w:val="0"/>
      <w:marTop w:val="0"/>
      <w:marBottom w:val="0"/>
      <w:divBdr>
        <w:top w:val="none" w:sz="0" w:space="0" w:color="auto"/>
        <w:left w:val="none" w:sz="0" w:space="0" w:color="auto"/>
        <w:bottom w:val="none" w:sz="0" w:space="0" w:color="auto"/>
        <w:right w:val="none" w:sz="0" w:space="0" w:color="auto"/>
      </w:divBdr>
    </w:div>
    <w:div w:id="373625806">
      <w:bodyDiv w:val="1"/>
      <w:marLeft w:val="0"/>
      <w:marRight w:val="0"/>
      <w:marTop w:val="0"/>
      <w:marBottom w:val="0"/>
      <w:divBdr>
        <w:top w:val="none" w:sz="0" w:space="0" w:color="auto"/>
        <w:left w:val="none" w:sz="0" w:space="0" w:color="auto"/>
        <w:bottom w:val="none" w:sz="0" w:space="0" w:color="auto"/>
        <w:right w:val="none" w:sz="0" w:space="0" w:color="auto"/>
      </w:divBdr>
    </w:div>
    <w:div w:id="375081738">
      <w:bodyDiv w:val="1"/>
      <w:marLeft w:val="0"/>
      <w:marRight w:val="0"/>
      <w:marTop w:val="0"/>
      <w:marBottom w:val="0"/>
      <w:divBdr>
        <w:top w:val="none" w:sz="0" w:space="0" w:color="auto"/>
        <w:left w:val="none" w:sz="0" w:space="0" w:color="auto"/>
        <w:bottom w:val="none" w:sz="0" w:space="0" w:color="auto"/>
        <w:right w:val="none" w:sz="0" w:space="0" w:color="auto"/>
      </w:divBdr>
    </w:div>
    <w:div w:id="375661486">
      <w:bodyDiv w:val="1"/>
      <w:marLeft w:val="0"/>
      <w:marRight w:val="0"/>
      <w:marTop w:val="0"/>
      <w:marBottom w:val="0"/>
      <w:divBdr>
        <w:top w:val="none" w:sz="0" w:space="0" w:color="auto"/>
        <w:left w:val="none" w:sz="0" w:space="0" w:color="auto"/>
        <w:bottom w:val="none" w:sz="0" w:space="0" w:color="auto"/>
        <w:right w:val="none" w:sz="0" w:space="0" w:color="auto"/>
      </w:divBdr>
    </w:div>
    <w:div w:id="376399478">
      <w:bodyDiv w:val="1"/>
      <w:marLeft w:val="0"/>
      <w:marRight w:val="0"/>
      <w:marTop w:val="0"/>
      <w:marBottom w:val="0"/>
      <w:divBdr>
        <w:top w:val="none" w:sz="0" w:space="0" w:color="auto"/>
        <w:left w:val="none" w:sz="0" w:space="0" w:color="auto"/>
        <w:bottom w:val="none" w:sz="0" w:space="0" w:color="auto"/>
        <w:right w:val="none" w:sz="0" w:space="0" w:color="auto"/>
      </w:divBdr>
    </w:div>
    <w:div w:id="376855374">
      <w:bodyDiv w:val="1"/>
      <w:marLeft w:val="0"/>
      <w:marRight w:val="0"/>
      <w:marTop w:val="0"/>
      <w:marBottom w:val="0"/>
      <w:divBdr>
        <w:top w:val="none" w:sz="0" w:space="0" w:color="auto"/>
        <w:left w:val="none" w:sz="0" w:space="0" w:color="auto"/>
        <w:bottom w:val="none" w:sz="0" w:space="0" w:color="auto"/>
        <w:right w:val="none" w:sz="0" w:space="0" w:color="auto"/>
      </w:divBdr>
    </w:div>
    <w:div w:id="378748560">
      <w:bodyDiv w:val="1"/>
      <w:marLeft w:val="0"/>
      <w:marRight w:val="0"/>
      <w:marTop w:val="0"/>
      <w:marBottom w:val="0"/>
      <w:divBdr>
        <w:top w:val="none" w:sz="0" w:space="0" w:color="auto"/>
        <w:left w:val="none" w:sz="0" w:space="0" w:color="auto"/>
        <w:bottom w:val="none" w:sz="0" w:space="0" w:color="auto"/>
        <w:right w:val="none" w:sz="0" w:space="0" w:color="auto"/>
      </w:divBdr>
    </w:div>
    <w:div w:id="379284381">
      <w:bodyDiv w:val="1"/>
      <w:marLeft w:val="0"/>
      <w:marRight w:val="0"/>
      <w:marTop w:val="0"/>
      <w:marBottom w:val="0"/>
      <w:divBdr>
        <w:top w:val="none" w:sz="0" w:space="0" w:color="auto"/>
        <w:left w:val="none" w:sz="0" w:space="0" w:color="auto"/>
        <w:bottom w:val="none" w:sz="0" w:space="0" w:color="auto"/>
        <w:right w:val="none" w:sz="0" w:space="0" w:color="auto"/>
      </w:divBdr>
    </w:div>
    <w:div w:id="380371080">
      <w:bodyDiv w:val="1"/>
      <w:marLeft w:val="0"/>
      <w:marRight w:val="0"/>
      <w:marTop w:val="0"/>
      <w:marBottom w:val="0"/>
      <w:divBdr>
        <w:top w:val="none" w:sz="0" w:space="0" w:color="auto"/>
        <w:left w:val="none" w:sz="0" w:space="0" w:color="auto"/>
        <w:bottom w:val="none" w:sz="0" w:space="0" w:color="auto"/>
        <w:right w:val="none" w:sz="0" w:space="0" w:color="auto"/>
      </w:divBdr>
    </w:div>
    <w:div w:id="381563057">
      <w:bodyDiv w:val="1"/>
      <w:marLeft w:val="0"/>
      <w:marRight w:val="0"/>
      <w:marTop w:val="0"/>
      <w:marBottom w:val="0"/>
      <w:divBdr>
        <w:top w:val="none" w:sz="0" w:space="0" w:color="auto"/>
        <w:left w:val="none" w:sz="0" w:space="0" w:color="auto"/>
        <w:bottom w:val="none" w:sz="0" w:space="0" w:color="auto"/>
        <w:right w:val="none" w:sz="0" w:space="0" w:color="auto"/>
      </w:divBdr>
    </w:div>
    <w:div w:id="381759744">
      <w:bodyDiv w:val="1"/>
      <w:marLeft w:val="0"/>
      <w:marRight w:val="0"/>
      <w:marTop w:val="0"/>
      <w:marBottom w:val="0"/>
      <w:divBdr>
        <w:top w:val="none" w:sz="0" w:space="0" w:color="auto"/>
        <w:left w:val="none" w:sz="0" w:space="0" w:color="auto"/>
        <w:bottom w:val="none" w:sz="0" w:space="0" w:color="auto"/>
        <w:right w:val="none" w:sz="0" w:space="0" w:color="auto"/>
      </w:divBdr>
    </w:div>
    <w:div w:id="382170377">
      <w:bodyDiv w:val="1"/>
      <w:marLeft w:val="0"/>
      <w:marRight w:val="0"/>
      <w:marTop w:val="0"/>
      <w:marBottom w:val="0"/>
      <w:divBdr>
        <w:top w:val="none" w:sz="0" w:space="0" w:color="auto"/>
        <w:left w:val="none" w:sz="0" w:space="0" w:color="auto"/>
        <w:bottom w:val="none" w:sz="0" w:space="0" w:color="auto"/>
        <w:right w:val="none" w:sz="0" w:space="0" w:color="auto"/>
      </w:divBdr>
    </w:div>
    <w:div w:id="383993912">
      <w:bodyDiv w:val="1"/>
      <w:marLeft w:val="0"/>
      <w:marRight w:val="0"/>
      <w:marTop w:val="0"/>
      <w:marBottom w:val="0"/>
      <w:divBdr>
        <w:top w:val="none" w:sz="0" w:space="0" w:color="auto"/>
        <w:left w:val="none" w:sz="0" w:space="0" w:color="auto"/>
        <w:bottom w:val="none" w:sz="0" w:space="0" w:color="auto"/>
        <w:right w:val="none" w:sz="0" w:space="0" w:color="auto"/>
      </w:divBdr>
    </w:div>
    <w:div w:id="386883624">
      <w:bodyDiv w:val="1"/>
      <w:marLeft w:val="0"/>
      <w:marRight w:val="0"/>
      <w:marTop w:val="0"/>
      <w:marBottom w:val="0"/>
      <w:divBdr>
        <w:top w:val="none" w:sz="0" w:space="0" w:color="auto"/>
        <w:left w:val="none" w:sz="0" w:space="0" w:color="auto"/>
        <w:bottom w:val="none" w:sz="0" w:space="0" w:color="auto"/>
        <w:right w:val="none" w:sz="0" w:space="0" w:color="auto"/>
      </w:divBdr>
    </w:div>
    <w:div w:id="389112530">
      <w:bodyDiv w:val="1"/>
      <w:marLeft w:val="0"/>
      <w:marRight w:val="0"/>
      <w:marTop w:val="0"/>
      <w:marBottom w:val="0"/>
      <w:divBdr>
        <w:top w:val="none" w:sz="0" w:space="0" w:color="auto"/>
        <w:left w:val="none" w:sz="0" w:space="0" w:color="auto"/>
        <w:bottom w:val="none" w:sz="0" w:space="0" w:color="auto"/>
        <w:right w:val="none" w:sz="0" w:space="0" w:color="auto"/>
      </w:divBdr>
    </w:div>
    <w:div w:id="390160304">
      <w:bodyDiv w:val="1"/>
      <w:marLeft w:val="0"/>
      <w:marRight w:val="0"/>
      <w:marTop w:val="0"/>
      <w:marBottom w:val="0"/>
      <w:divBdr>
        <w:top w:val="none" w:sz="0" w:space="0" w:color="auto"/>
        <w:left w:val="none" w:sz="0" w:space="0" w:color="auto"/>
        <w:bottom w:val="none" w:sz="0" w:space="0" w:color="auto"/>
        <w:right w:val="none" w:sz="0" w:space="0" w:color="auto"/>
      </w:divBdr>
    </w:div>
    <w:div w:id="390349283">
      <w:bodyDiv w:val="1"/>
      <w:marLeft w:val="0"/>
      <w:marRight w:val="0"/>
      <w:marTop w:val="0"/>
      <w:marBottom w:val="0"/>
      <w:divBdr>
        <w:top w:val="none" w:sz="0" w:space="0" w:color="auto"/>
        <w:left w:val="none" w:sz="0" w:space="0" w:color="auto"/>
        <w:bottom w:val="none" w:sz="0" w:space="0" w:color="auto"/>
        <w:right w:val="none" w:sz="0" w:space="0" w:color="auto"/>
      </w:divBdr>
    </w:div>
    <w:div w:id="390926762">
      <w:bodyDiv w:val="1"/>
      <w:marLeft w:val="0"/>
      <w:marRight w:val="0"/>
      <w:marTop w:val="0"/>
      <w:marBottom w:val="0"/>
      <w:divBdr>
        <w:top w:val="none" w:sz="0" w:space="0" w:color="auto"/>
        <w:left w:val="none" w:sz="0" w:space="0" w:color="auto"/>
        <w:bottom w:val="none" w:sz="0" w:space="0" w:color="auto"/>
        <w:right w:val="none" w:sz="0" w:space="0" w:color="auto"/>
      </w:divBdr>
    </w:div>
    <w:div w:id="393505943">
      <w:bodyDiv w:val="1"/>
      <w:marLeft w:val="0"/>
      <w:marRight w:val="0"/>
      <w:marTop w:val="0"/>
      <w:marBottom w:val="0"/>
      <w:divBdr>
        <w:top w:val="none" w:sz="0" w:space="0" w:color="auto"/>
        <w:left w:val="none" w:sz="0" w:space="0" w:color="auto"/>
        <w:bottom w:val="none" w:sz="0" w:space="0" w:color="auto"/>
        <w:right w:val="none" w:sz="0" w:space="0" w:color="auto"/>
      </w:divBdr>
    </w:div>
    <w:div w:id="393939638">
      <w:bodyDiv w:val="1"/>
      <w:marLeft w:val="0"/>
      <w:marRight w:val="0"/>
      <w:marTop w:val="0"/>
      <w:marBottom w:val="0"/>
      <w:divBdr>
        <w:top w:val="none" w:sz="0" w:space="0" w:color="auto"/>
        <w:left w:val="none" w:sz="0" w:space="0" w:color="auto"/>
        <w:bottom w:val="none" w:sz="0" w:space="0" w:color="auto"/>
        <w:right w:val="none" w:sz="0" w:space="0" w:color="auto"/>
      </w:divBdr>
    </w:div>
    <w:div w:id="394476461">
      <w:bodyDiv w:val="1"/>
      <w:marLeft w:val="0"/>
      <w:marRight w:val="0"/>
      <w:marTop w:val="0"/>
      <w:marBottom w:val="0"/>
      <w:divBdr>
        <w:top w:val="none" w:sz="0" w:space="0" w:color="auto"/>
        <w:left w:val="none" w:sz="0" w:space="0" w:color="auto"/>
        <w:bottom w:val="none" w:sz="0" w:space="0" w:color="auto"/>
        <w:right w:val="none" w:sz="0" w:space="0" w:color="auto"/>
      </w:divBdr>
    </w:div>
    <w:div w:id="397437396">
      <w:bodyDiv w:val="1"/>
      <w:marLeft w:val="0"/>
      <w:marRight w:val="0"/>
      <w:marTop w:val="0"/>
      <w:marBottom w:val="0"/>
      <w:divBdr>
        <w:top w:val="none" w:sz="0" w:space="0" w:color="auto"/>
        <w:left w:val="none" w:sz="0" w:space="0" w:color="auto"/>
        <w:bottom w:val="none" w:sz="0" w:space="0" w:color="auto"/>
        <w:right w:val="none" w:sz="0" w:space="0" w:color="auto"/>
      </w:divBdr>
    </w:div>
    <w:div w:id="407265395">
      <w:bodyDiv w:val="1"/>
      <w:marLeft w:val="0"/>
      <w:marRight w:val="0"/>
      <w:marTop w:val="0"/>
      <w:marBottom w:val="0"/>
      <w:divBdr>
        <w:top w:val="none" w:sz="0" w:space="0" w:color="auto"/>
        <w:left w:val="none" w:sz="0" w:space="0" w:color="auto"/>
        <w:bottom w:val="none" w:sz="0" w:space="0" w:color="auto"/>
        <w:right w:val="none" w:sz="0" w:space="0" w:color="auto"/>
      </w:divBdr>
    </w:div>
    <w:div w:id="407846884">
      <w:bodyDiv w:val="1"/>
      <w:marLeft w:val="0"/>
      <w:marRight w:val="0"/>
      <w:marTop w:val="0"/>
      <w:marBottom w:val="0"/>
      <w:divBdr>
        <w:top w:val="none" w:sz="0" w:space="0" w:color="auto"/>
        <w:left w:val="none" w:sz="0" w:space="0" w:color="auto"/>
        <w:bottom w:val="none" w:sz="0" w:space="0" w:color="auto"/>
        <w:right w:val="none" w:sz="0" w:space="0" w:color="auto"/>
      </w:divBdr>
    </w:div>
    <w:div w:id="408965715">
      <w:bodyDiv w:val="1"/>
      <w:marLeft w:val="0"/>
      <w:marRight w:val="0"/>
      <w:marTop w:val="0"/>
      <w:marBottom w:val="0"/>
      <w:divBdr>
        <w:top w:val="none" w:sz="0" w:space="0" w:color="auto"/>
        <w:left w:val="none" w:sz="0" w:space="0" w:color="auto"/>
        <w:bottom w:val="none" w:sz="0" w:space="0" w:color="auto"/>
        <w:right w:val="none" w:sz="0" w:space="0" w:color="auto"/>
      </w:divBdr>
    </w:div>
    <w:div w:id="409544968">
      <w:bodyDiv w:val="1"/>
      <w:marLeft w:val="0"/>
      <w:marRight w:val="0"/>
      <w:marTop w:val="0"/>
      <w:marBottom w:val="0"/>
      <w:divBdr>
        <w:top w:val="none" w:sz="0" w:space="0" w:color="auto"/>
        <w:left w:val="none" w:sz="0" w:space="0" w:color="auto"/>
        <w:bottom w:val="none" w:sz="0" w:space="0" w:color="auto"/>
        <w:right w:val="none" w:sz="0" w:space="0" w:color="auto"/>
      </w:divBdr>
    </w:div>
    <w:div w:id="410391204">
      <w:bodyDiv w:val="1"/>
      <w:marLeft w:val="0"/>
      <w:marRight w:val="0"/>
      <w:marTop w:val="0"/>
      <w:marBottom w:val="0"/>
      <w:divBdr>
        <w:top w:val="none" w:sz="0" w:space="0" w:color="auto"/>
        <w:left w:val="none" w:sz="0" w:space="0" w:color="auto"/>
        <w:bottom w:val="none" w:sz="0" w:space="0" w:color="auto"/>
        <w:right w:val="none" w:sz="0" w:space="0" w:color="auto"/>
      </w:divBdr>
    </w:div>
    <w:div w:id="411199417">
      <w:bodyDiv w:val="1"/>
      <w:marLeft w:val="0"/>
      <w:marRight w:val="0"/>
      <w:marTop w:val="0"/>
      <w:marBottom w:val="0"/>
      <w:divBdr>
        <w:top w:val="none" w:sz="0" w:space="0" w:color="auto"/>
        <w:left w:val="none" w:sz="0" w:space="0" w:color="auto"/>
        <w:bottom w:val="none" w:sz="0" w:space="0" w:color="auto"/>
        <w:right w:val="none" w:sz="0" w:space="0" w:color="auto"/>
      </w:divBdr>
    </w:div>
    <w:div w:id="413016322">
      <w:bodyDiv w:val="1"/>
      <w:marLeft w:val="0"/>
      <w:marRight w:val="0"/>
      <w:marTop w:val="0"/>
      <w:marBottom w:val="0"/>
      <w:divBdr>
        <w:top w:val="none" w:sz="0" w:space="0" w:color="auto"/>
        <w:left w:val="none" w:sz="0" w:space="0" w:color="auto"/>
        <w:bottom w:val="none" w:sz="0" w:space="0" w:color="auto"/>
        <w:right w:val="none" w:sz="0" w:space="0" w:color="auto"/>
      </w:divBdr>
    </w:div>
    <w:div w:id="415177136">
      <w:bodyDiv w:val="1"/>
      <w:marLeft w:val="0"/>
      <w:marRight w:val="0"/>
      <w:marTop w:val="0"/>
      <w:marBottom w:val="0"/>
      <w:divBdr>
        <w:top w:val="none" w:sz="0" w:space="0" w:color="auto"/>
        <w:left w:val="none" w:sz="0" w:space="0" w:color="auto"/>
        <w:bottom w:val="none" w:sz="0" w:space="0" w:color="auto"/>
        <w:right w:val="none" w:sz="0" w:space="0" w:color="auto"/>
      </w:divBdr>
    </w:div>
    <w:div w:id="415438613">
      <w:bodyDiv w:val="1"/>
      <w:marLeft w:val="0"/>
      <w:marRight w:val="0"/>
      <w:marTop w:val="0"/>
      <w:marBottom w:val="0"/>
      <w:divBdr>
        <w:top w:val="none" w:sz="0" w:space="0" w:color="auto"/>
        <w:left w:val="none" w:sz="0" w:space="0" w:color="auto"/>
        <w:bottom w:val="none" w:sz="0" w:space="0" w:color="auto"/>
        <w:right w:val="none" w:sz="0" w:space="0" w:color="auto"/>
      </w:divBdr>
    </w:div>
    <w:div w:id="416707475">
      <w:bodyDiv w:val="1"/>
      <w:marLeft w:val="0"/>
      <w:marRight w:val="0"/>
      <w:marTop w:val="0"/>
      <w:marBottom w:val="0"/>
      <w:divBdr>
        <w:top w:val="none" w:sz="0" w:space="0" w:color="auto"/>
        <w:left w:val="none" w:sz="0" w:space="0" w:color="auto"/>
        <w:bottom w:val="none" w:sz="0" w:space="0" w:color="auto"/>
        <w:right w:val="none" w:sz="0" w:space="0" w:color="auto"/>
      </w:divBdr>
    </w:div>
    <w:div w:id="418335205">
      <w:bodyDiv w:val="1"/>
      <w:marLeft w:val="0"/>
      <w:marRight w:val="0"/>
      <w:marTop w:val="0"/>
      <w:marBottom w:val="0"/>
      <w:divBdr>
        <w:top w:val="none" w:sz="0" w:space="0" w:color="auto"/>
        <w:left w:val="none" w:sz="0" w:space="0" w:color="auto"/>
        <w:bottom w:val="none" w:sz="0" w:space="0" w:color="auto"/>
        <w:right w:val="none" w:sz="0" w:space="0" w:color="auto"/>
      </w:divBdr>
    </w:div>
    <w:div w:id="424418658">
      <w:bodyDiv w:val="1"/>
      <w:marLeft w:val="0"/>
      <w:marRight w:val="0"/>
      <w:marTop w:val="0"/>
      <w:marBottom w:val="0"/>
      <w:divBdr>
        <w:top w:val="none" w:sz="0" w:space="0" w:color="auto"/>
        <w:left w:val="none" w:sz="0" w:space="0" w:color="auto"/>
        <w:bottom w:val="none" w:sz="0" w:space="0" w:color="auto"/>
        <w:right w:val="none" w:sz="0" w:space="0" w:color="auto"/>
      </w:divBdr>
    </w:div>
    <w:div w:id="424964176">
      <w:bodyDiv w:val="1"/>
      <w:marLeft w:val="0"/>
      <w:marRight w:val="0"/>
      <w:marTop w:val="0"/>
      <w:marBottom w:val="0"/>
      <w:divBdr>
        <w:top w:val="none" w:sz="0" w:space="0" w:color="auto"/>
        <w:left w:val="none" w:sz="0" w:space="0" w:color="auto"/>
        <w:bottom w:val="none" w:sz="0" w:space="0" w:color="auto"/>
        <w:right w:val="none" w:sz="0" w:space="0" w:color="auto"/>
      </w:divBdr>
    </w:div>
    <w:div w:id="425031598">
      <w:bodyDiv w:val="1"/>
      <w:marLeft w:val="0"/>
      <w:marRight w:val="0"/>
      <w:marTop w:val="0"/>
      <w:marBottom w:val="0"/>
      <w:divBdr>
        <w:top w:val="none" w:sz="0" w:space="0" w:color="auto"/>
        <w:left w:val="none" w:sz="0" w:space="0" w:color="auto"/>
        <w:bottom w:val="none" w:sz="0" w:space="0" w:color="auto"/>
        <w:right w:val="none" w:sz="0" w:space="0" w:color="auto"/>
      </w:divBdr>
    </w:div>
    <w:div w:id="427578947">
      <w:bodyDiv w:val="1"/>
      <w:marLeft w:val="0"/>
      <w:marRight w:val="0"/>
      <w:marTop w:val="0"/>
      <w:marBottom w:val="0"/>
      <w:divBdr>
        <w:top w:val="none" w:sz="0" w:space="0" w:color="auto"/>
        <w:left w:val="none" w:sz="0" w:space="0" w:color="auto"/>
        <w:bottom w:val="none" w:sz="0" w:space="0" w:color="auto"/>
        <w:right w:val="none" w:sz="0" w:space="0" w:color="auto"/>
      </w:divBdr>
    </w:div>
    <w:div w:id="429400666">
      <w:bodyDiv w:val="1"/>
      <w:marLeft w:val="0"/>
      <w:marRight w:val="0"/>
      <w:marTop w:val="0"/>
      <w:marBottom w:val="0"/>
      <w:divBdr>
        <w:top w:val="none" w:sz="0" w:space="0" w:color="auto"/>
        <w:left w:val="none" w:sz="0" w:space="0" w:color="auto"/>
        <w:bottom w:val="none" w:sz="0" w:space="0" w:color="auto"/>
        <w:right w:val="none" w:sz="0" w:space="0" w:color="auto"/>
      </w:divBdr>
    </w:div>
    <w:div w:id="429935502">
      <w:bodyDiv w:val="1"/>
      <w:marLeft w:val="0"/>
      <w:marRight w:val="0"/>
      <w:marTop w:val="0"/>
      <w:marBottom w:val="0"/>
      <w:divBdr>
        <w:top w:val="none" w:sz="0" w:space="0" w:color="auto"/>
        <w:left w:val="none" w:sz="0" w:space="0" w:color="auto"/>
        <w:bottom w:val="none" w:sz="0" w:space="0" w:color="auto"/>
        <w:right w:val="none" w:sz="0" w:space="0" w:color="auto"/>
      </w:divBdr>
    </w:div>
    <w:div w:id="430275238">
      <w:bodyDiv w:val="1"/>
      <w:marLeft w:val="0"/>
      <w:marRight w:val="0"/>
      <w:marTop w:val="0"/>
      <w:marBottom w:val="0"/>
      <w:divBdr>
        <w:top w:val="none" w:sz="0" w:space="0" w:color="auto"/>
        <w:left w:val="none" w:sz="0" w:space="0" w:color="auto"/>
        <w:bottom w:val="none" w:sz="0" w:space="0" w:color="auto"/>
        <w:right w:val="none" w:sz="0" w:space="0" w:color="auto"/>
      </w:divBdr>
    </w:div>
    <w:div w:id="433667964">
      <w:bodyDiv w:val="1"/>
      <w:marLeft w:val="0"/>
      <w:marRight w:val="0"/>
      <w:marTop w:val="0"/>
      <w:marBottom w:val="0"/>
      <w:divBdr>
        <w:top w:val="none" w:sz="0" w:space="0" w:color="auto"/>
        <w:left w:val="none" w:sz="0" w:space="0" w:color="auto"/>
        <w:bottom w:val="none" w:sz="0" w:space="0" w:color="auto"/>
        <w:right w:val="none" w:sz="0" w:space="0" w:color="auto"/>
      </w:divBdr>
    </w:div>
    <w:div w:id="435059263">
      <w:bodyDiv w:val="1"/>
      <w:marLeft w:val="0"/>
      <w:marRight w:val="0"/>
      <w:marTop w:val="0"/>
      <w:marBottom w:val="0"/>
      <w:divBdr>
        <w:top w:val="none" w:sz="0" w:space="0" w:color="auto"/>
        <w:left w:val="none" w:sz="0" w:space="0" w:color="auto"/>
        <w:bottom w:val="none" w:sz="0" w:space="0" w:color="auto"/>
        <w:right w:val="none" w:sz="0" w:space="0" w:color="auto"/>
      </w:divBdr>
    </w:div>
    <w:div w:id="435099065">
      <w:bodyDiv w:val="1"/>
      <w:marLeft w:val="0"/>
      <w:marRight w:val="0"/>
      <w:marTop w:val="0"/>
      <w:marBottom w:val="0"/>
      <w:divBdr>
        <w:top w:val="none" w:sz="0" w:space="0" w:color="auto"/>
        <w:left w:val="none" w:sz="0" w:space="0" w:color="auto"/>
        <w:bottom w:val="none" w:sz="0" w:space="0" w:color="auto"/>
        <w:right w:val="none" w:sz="0" w:space="0" w:color="auto"/>
      </w:divBdr>
    </w:div>
    <w:div w:id="436487105">
      <w:bodyDiv w:val="1"/>
      <w:marLeft w:val="0"/>
      <w:marRight w:val="0"/>
      <w:marTop w:val="0"/>
      <w:marBottom w:val="0"/>
      <w:divBdr>
        <w:top w:val="none" w:sz="0" w:space="0" w:color="auto"/>
        <w:left w:val="none" w:sz="0" w:space="0" w:color="auto"/>
        <w:bottom w:val="none" w:sz="0" w:space="0" w:color="auto"/>
        <w:right w:val="none" w:sz="0" w:space="0" w:color="auto"/>
      </w:divBdr>
    </w:div>
    <w:div w:id="437677475">
      <w:bodyDiv w:val="1"/>
      <w:marLeft w:val="0"/>
      <w:marRight w:val="0"/>
      <w:marTop w:val="0"/>
      <w:marBottom w:val="0"/>
      <w:divBdr>
        <w:top w:val="none" w:sz="0" w:space="0" w:color="auto"/>
        <w:left w:val="none" w:sz="0" w:space="0" w:color="auto"/>
        <w:bottom w:val="none" w:sz="0" w:space="0" w:color="auto"/>
        <w:right w:val="none" w:sz="0" w:space="0" w:color="auto"/>
      </w:divBdr>
    </w:div>
    <w:div w:id="437682044">
      <w:bodyDiv w:val="1"/>
      <w:marLeft w:val="0"/>
      <w:marRight w:val="0"/>
      <w:marTop w:val="0"/>
      <w:marBottom w:val="0"/>
      <w:divBdr>
        <w:top w:val="none" w:sz="0" w:space="0" w:color="auto"/>
        <w:left w:val="none" w:sz="0" w:space="0" w:color="auto"/>
        <w:bottom w:val="none" w:sz="0" w:space="0" w:color="auto"/>
        <w:right w:val="none" w:sz="0" w:space="0" w:color="auto"/>
      </w:divBdr>
    </w:div>
    <w:div w:id="438261335">
      <w:bodyDiv w:val="1"/>
      <w:marLeft w:val="0"/>
      <w:marRight w:val="0"/>
      <w:marTop w:val="0"/>
      <w:marBottom w:val="0"/>
      <w:divBdr>
        <w:top w:val="none" w:sz="0" w:space="0" w:color="auto"/>
        <w:left w:val="none" w:sz="0" w:space="0" w:color="auto"/>
        <w:bottom w:val="none" w:sz="0" w:space="0" w:color="auto"/>
        <w:right w:val="none" w:sz="0" w:space="0" w:color="auto"/>
      </w:divBdr>
    </w:div>
    <w:div w:id="439885480">
      <w:bodyDiv w:val="1"/>
      <w:marLeft w:val="0"/>
      <w:marRight w:val="0"/>
      <w:marTop w:val="0"/>
      <w:marBottom w:val="0"/>
      <w:divBdr>
        <w:top w:val="none" w:sz="0" w:space="0" w:color="auto"/>
        <w:left w:val="none" w:sz="0" w:space="0" w:color="auto"/>
        <w:bottom w:val="none" w:sz="0" w:space="0" w:color="auto"/>
        <w:right w:val="none" w:sz="0" w:space="0" w:color="auto"/>
      </w:divBdr>
    </w:div>
    <w:div w:id="440999230">
      <w:bodyDiv w:val="1"/>
      <w:marLeft w:val="0"/>
      <w:marRight w:val="0"/>
      <w:marTop w:val="0"/>
      <w:marBottom w:val="0"/>
      <w:divBdr>
        <w:top w:val="none" w:sz="0" w:space="0" w:color="auto"/>
        <w:left w:val="none" w:sz="0" w:space="0" w:color="auto"/>
        <w:bottom w:val="none" w:sz="0" w:space="0" w:color="auto"/>
        <w:right w:val="none" w:sz="0" w:space="0" w:color="auto"/>
      </w:divBdr>
    </w:div>
    <w:div w:id="441536852">
      <w:bodyDiv w:val="1"/>
      <w:marLeft w:val="0"/>
      <w:marRight w:val="0"/>
      <w:marTop w:val="0"/>
      <w:marBottom w:val="0"/>
      <w:divBdr>
        <w:top w:val="none" w:sz="0" w:space="0" w:color="auto"/>
        <w:left w:val="none" w:sz="0" w:space="0" w:color="auto"/>
        <w:bottom w:val="none" w:sz="0" w:space="0" w:color="auto"/>
        <w:right w:val="none" w:sz="0" w:space="0" w:color="auto"/>
      </w:divBdr>
    </w:div>
    <w:div w:id="441847746">
      <w:bodyDiv w:val="1"/>
      <w:marLeft w:val="0"/>
      <w:marRight w:val="0"/>
      <w:marTop w:val="0"/>
      <w:marBottom w:val="0"/>
      <w:divBdr>
        <w:top w:val="none" w:sz="0" w:space="0" w:color="auto"/>
        <w:left w:val="none" w:sz="0" w:space="0" w:color="auto"/>
        <w:bottom w:val="none" w:sz="0" w:space="0" w:color="auto"/>
        <w:right w:val="none" w:sz="0" w:space="0" w:color="auto"/>
      </w:divBdr>
    </w:div>
    <w:div w:id="442111792">
      <w:bodyDiv w:val="1"/>
      <w:marLeft w:val="0"/>
      <w:marRight w:val="0"/>
      <w:marTop w:val="0"/>
      <w:marBottom w:val="0"/>
      <w:divBdr>
        <w:top w:val="none" w:sz="0" w:space="0" w:color="auto"/>
        <w:left w:val="none" w:sz="0" w:space="0" w:color="auto"/>
        <w:bottom w:val="none" w:sz="0" w:space="0" w:color="auto"/>
        <w:right w:val="none" w:sz="0" w:space="0" w:color="auto"/>
      </w:divBdr>
    </w:div>
    <w:div w:id="443500062">
      <w:bodyDiv w:val="1"/>
      <w:marLeft w:val="0"/>
      <w:marRight w:val="0"/>
      <w:marTop w:val="0"/>
      <w:marBottom w:val="0"/>
      <w:divBdr>
        <w:top w:val="none" w:sz="0" w:space="0" w:color="auto"/>
        <w:left w:val="none" w:sz="0" w:space="0" w:color="auto"/>
        <w:bottom w:val="none" w:sz="0" w:space="0" w:color="auto"/>
        <w:right w:val="none" w:sz="0" w:space="0" w:color="auto"/>
      </w:divBdr>
    </w:div>
    <w:div w:id="443619086">
      <w:bodyDiv w:val="1"/>
      <w:marLeft w:val="0"/>
      <w:marRight w:val="0"/>
      <w:marTop w:val="0"/>
      <w:marBottom w:val="0"/>
      <w:divBdr>
        <w:top w:val="none" w:sz="0" w:space="0" w:color="auto"/>
        <w:left w:val="none" w:sz="0" w:space="0" w:color="auto"/>
        <w:bottom w:val="none" w:sz="0" w:space="0" w:color="auto"/>
        <w:right w:val="none" w:sz="0" w:space="0" w:color="auto"/>
      </w:divBdr>
    </w:div>
    <w:div w:id="445656782">
      <w:bodyDiv w:val="1"/>
      <w:marLeft w:val="0"/>
      <w:marRight w:val="0"/>
      <w:marTop w:val="0"/>
      <w:marBottom w:val="0"/>
      <w:divBdr>
        <w:top w:val="none" w:sz="0" w:space="0" w:color="auto"/>
        <w:left w:val="none" w:sz="0" w:space="0" w:color="auto"/>
        <w:bottom w:val="none" w:sz="0" w:space="0" w:color="auto"/>
        <w:right w:val="none" w:sz="0" w:space="0" w:color="auto"/>
      </w:divBdr>
    </w:div>
    <w:div w:id="446891646">
      <w:bodyDiv w:val="1"/>
      <w:marLeft w:val="0"/>
      <w:marRight w:val="0"/>
      <w:marTop w:val="0"/>
      <w:marBottom w:val="0"/>
      <w:divBdr>
        <w:top w:val="none" w:sz="0" w:space="0" w:color="auto"/>
        <w:left w:val="none" w:sz="0" w:space="0" w:color="auto"/>
        <w:bottom w:val="none" w:sz="0" w:space="0" w:color="auto"/>
        <w:right w:val="none" w:sz="0" w:space="0" w:color="auto"/>
      </w:divBdr>
    </w:div>
    <w:div w:id="447965448">
      <w:bodyDiv w:val="1"/>
      <w:marLeft w:val="0"/>
      <w:marRight w:val="0"/>
      <w:marTop w:val="0"/>
      <w:marBottom w:val="0"/>
      <w:divBdr>
        <w:top w:val="none" w:sz="0" w:space="0" w:color="auto"/>
        <w:left w:val="none" w:sz="0" w:space="0" w:color="auto"/>
        <w:bottom w:val="none" w:sz="0" w:space="0" w:color="auto"/>
        <w:right w:val="none" w:sz="0" w:space="0" w:color="auto"/>
      </w:divBdr>
    </w:div>
    <w:div w:id="449670119">
      <w:bodyDiv w:val="1"/>
      <w:marLeft w:val="0"/>
      <w:marRight w:val="0"/>
      <w:marTop w:val="0"/>
      <w:marBottom w:val="0"/>
      <w:divBdr>
        <w:top w:val="none" w:sz="0" w:space="0" w:color="auto"/>
        <w:left w:val="none" w:sz="0" w:space="0" w:color="auto"/>
        <w:bottom w:val="none" w:sz="0" w:space="0" w:color="auto"/>
        <w:right w:val="none" w:sz="0" w:space="0" w:color="auto"/>
      </w:divBdr>
    </w:div>
    <w:div w:id="455031786">
      <w:bodyDiv w:val="1"/>
      <w:marLeft w:val="0"/>
      <w:marRight w:val="0"/>
      <w:marTop w:val="0"/>
      <w:marBottom w:val="0"/>
      <w:divBdr>
        <w:top w:val="none" w:sz="0" w:space="0" w:color="auto"/>
        <w:left w:val="none" w:sz="0" w:space="0" w:color="auto"/>
        <w:bottom w:val="none" w:sz="0" w:space="0" w:color="auto"/>
        <w:right w:val="none" w:sz="0" w:space="0" w:color="auto"/>
      </w:divBdr>
    </w:div>
    <w:div w:id="458954729">
      <w:bodyDiv w:val="1"/>
      <w:marLeft w:val="0"/>
      <w:marRight w:val="0"/>
      <w:marTop w:val="0"/>
      <w:marBottom w:val="0"/>
      <w:divBdr>
        <w:top w:val="none" w:sz="0" w:space="0" w:color="auto"/>
        <w:left w:val="none" w:sz="0" w:space="0" w:color="auto"/>
        <w:bottom w:val="none" w:sz="0" w:space="0" w:color="auto"/>
        <w:right w:val="none" w:sz="0" w:space="0" w:color="auto"/>
      </w:divBdr>
    </w:div>
    <w:div w:id="459499769">
      <w:bodyDiv w:val="1"/>
      <w:marLeft w:val="0"/>
      <w:marRight w:val="0"/>
      <w:marTop w:val="0"/>
      <w:marBottom w:val="0"/>
      <w:divBdr>
        <w:top w:val="none" w:sz="0" w:space="0" w:color="auto"/>
        <w:left w:val="none" w:sz="0" w:space="0" w:color="auto"/>
        <w:bottom w:val="none" w:sz="0" w:space="0" w:color="auto"/>
        <w:right w:val="none" w:sz="0" w:space="0" w:color="auto"/>
      </w:divBdr>
    </w:div>
    <w:div w:id="459763670">
      <w:bodyDiv w:val="1"/>
      <w:marLeft w:val="0"/>
      <w:marRight w:val="0"/>
      <w:marTop w:val="0"/>
      <w:marBottom w:val="0"/>
      <w:divBdr>
        <w:top w:val="none" w:sz="0" w:space="0" w:color="auto"/>
        <w:left w:val="none" w:sz="0" w:space="0" w:color="auto"/>
        <w:bottom w:val="none" w:sz="0" w:space="0" w:color="auto"/>
        <w:right w:val="none" w:sz="0" w:space="0" w:color="auto"/>
      </w:divBdr>
    </w:div>
    <w:div w:id="466975052">
      <w:bodyDiv w:val="1"/>
      <w:marLeft w:val="0"/>
      <w:marRight w:val="0"/>
      <w:marTop w:val="0"/>
      <w:marBottom w:val="0"/>
      <w:divBdr>
        <w:top w:val="none" w:sz="0" w:space="0" w:color="auto"/>
        <w:left w:val="none" w:sz="0" w:space="0" w:color="auto"/>
        <w:bottom w:val="none" w:sz="0" w:space="0" w:color="auto"/>
        <w:right w:val="none" w:sz="0" w:space="0" w:color="auto"/>
      </w:divBdr>
    </w:div>
    <w:div w:id="469135042">
      <w:bodyDiv w:val="1"/>
      <w:marLeft w:val="0"/>
      <w:marRight w:val="0"/>
      <w:marTop w:val="0"/>
      <w:marBottom w:val="0"/>
      <w:divBdr>
        <w:top w:val="none" w:sz="0" w:space="0" w:color="auto"/>
        <w:left w:val="none" w:sz="0" w:space="0" w:color="auto"/>
        <w:bottom w:val="none" w:sz="0" w:space="0" w:color="auto"/>
        <w:right w:val="none" w:sz="0" w:space="0" w:color="auto"/>
      </w:divBdr>
    </w:div>
    <w:div w:id="469783465">
      <w:bodyDiv w:val="1"/>
      <w:marLeft w:val="0"/>
      <w:marRight w:val="0"/>
      <w:marTop w:val="0"/>
      <w:marBottom w:val="0"/>
      <w:divBdr>
        <w:top w:val="none" w:sz="0" w:space="0" w:color="auto"/>
        <w:left w:val="none" w:sz="0" w:space="0" w:color="auto"/>
        <w:bottom w:val="none" w:sz="0" w:space="0" w:color="auto"/>
        <w:right w:val="none" w:sz="0" w:space="0" w:color="auto"/>
      </w:divBdr>
    </w:div>
    <w:div w:id="471288317">
      <w:bodyDiv w:val="1"/>
      <w:marLeft w:val="0"/>
      <w:marRight w:val="0"/>
      <w:marTop w:val="0"/>
      <w:marBottom w:val="0"/>
      <w:divBdr>
        <w:top w:val="none" w:sz="0" w:space="0" w:color="auto"/>
        <w:left w:val="none" w:sz="0" w:space="0" w:color="auto"/>
        <w:bottom w:val="none" w:sz="0" w:space="0" w:color="auto"/>
        <w:right w:val="none" w:sz="0" w:space="0" w:color="auto"/>
      </w:divBdr>
    </w:div>
    <w:div w:id="471757150">
      <w:bodyDiv w:val="1"/>
      <w:marLeft w:val="0"/>
      <w:marRight w:val="0"/>
      <w:marTop w:val="0"/>
      <w:marBottom w:val="0"/>
      <w:divBdr>
        <w:top w:val="none" w:sz="0" w:space="0" w:color="auto"/>
        <w:left w:val="none" w:sz="0" w:space="0" w:color="auto"/>
        <w:bottom w:val="none" w:sz="0" w:space="0" w:color="auto"/>
        <w:right w:val="none" w:sz="0" w:space="0" w:color="auto"/>
      </w:divBdr>
    </w:div>
    <w:div w:id="475951670">
      <w:bodyDiv w:val="1"/>
      <w:marLeft w:val="0"/>
      <w:marRight w:val="0"/>
      <w:marTop w:val="0"/>
      <w:marBottom w:val="0"/>
      <w:divBdr>
        <w:top w:val="none" w:sz="0" w:space="0" w:color="auto"/>
        <w:left w:val="none" w:sz="0" w:space="0" w:color="auto"/>
        <w:bottom w:val="none" w:sz="0" w:space="0" w:color="auto"/>
        <w:right w:val="none" w:sz="0" w:space="0" w:color="auto"/>
      </w:divBdr>
    </w:div>
    <w:div w:id="476730156">
      <w:bodyDiv w:val="1"/>
      <w:marLeft w:val="0"/>
      <w:marRight w:val="0"/>
      <w:marTop w:val="0"/>
      <w:marBottom w:val="0"/>
      <w:divBdr>
        <w:top w:val="none" w:sz="0" w:space="0" w:color="auto"/>
        <w:left w:val="none" w:sz="0" w:space="0" w:color="auto"/>
        <w:bottom w:val="none" w:sz="0" w:space="0" w:color="auto"/>
        <w:right w:val="none" w:sz="0" w:space="0" w:color="auto"/>
      </w:divBdr>
    </w:div>
    <w:div w:id="477765396">
      <w:bodyDiv w:val="1"/>
      <w:marLeft w:val="0"/>
      <w:marRight w:val="0"/>
      <w:marTop w:val="0"/>
      <w:marBottom w:val="0"/>
      <w:divBdr>
        <w:top w:val="none" w:sz="0" w:space="0" w:color="auto"/>
        <w:left w:val="none" w:sz="0" w:space="0" w:color="auto"/>
        <w:bottom w:val="none" w:sz="0" w:space="0" w:color="auto"/>
        <w:right w:val="none" w:sz="0" w:space="0" w:color="auto"/>
      </w:divBdr>
    </w:div>
    <w:div w:id="477846151">
      <w:bodyDiv w:val="1"/>
      <w:marLeft w:val="0"/>
      <w:marRight w:val="0"/>
      <w:marTop w:val="0"/>
      <w:marBottom w:val="0"/>
      <w:divBdr>
        <w:top w:val="none" w:sz="0" w:space="0" w:color="auto"/>
        <w:left w:val="none" w:sz="0" w:space="0" w:color="auto"/>
        <w:bottom w:val="none" w:sz="0" w:space="0" w:color="auto"/>
        <w:right w:val="none" w:sz="0" w:space="0" w:color="auto"/>
      </w:divBdr>
    </w:div>
    <w:div w:id="479077849">
      <w:bodyDiv w:val="1"/>
      <w:marLeft w:val="0"/>
      <w:marRight w:val="0"/>
      <w:marTop w:val="0"/>
      <w:marBottom w:val="0"/>
      <w:divBdr>
        <w:top w:val="none" w:sz="0" w:space="0" w:color="auto"/>
        <w:left w:val="none" w:sz="0" w:space="0" w:color="auto"/>
        <w:bottom w:val="none" w:sz="0" w:space="0" w:color="auto"/>
        <w:right w:val="none" w:sz="0" w:space="0" w:color="auto"/>
      </w:divBdr>
    </w:div>
    <w:div w:id="480390776">
      <w:bodyDiv w:val="1"/>
      <w:marLeft w:val="0"/>
      <w:marRight w:val="0"/>
      <w:marTop w:val="0"/>
      <w:marBottom w:val="0"/>
      <w:divBdr>
        <w:top w:val="none" w:sz="0" w:space="0" w:color="auto"/>
        <w:left w:val="none" w:sz="0" w:space="0" w:color="auto"/>
        <w:bottom w:val="none" w:sz="0" w:space="0" w:color="auto"/>
        <w:right w:val="none" w:sz="0" w:space="0" w:color="auto"/>
      </w:divBdr>
    </w:div>
    <w:div w:id="481390792">
      <w:bodyDiv w:val="1"/>
      <w:marLeft w:val="0"/>
      <w:marRight w:val="0"/>
      <w:marTop w:val="0"/>
      <w:marBottom w:val="0"/>
      <w:divBdr>
        <w:top w:val="none" w:sz="0" w:space="0" w:color="auto"/>
        <w:left w:val="none" w:sz="0" w:space="0" w:color="auto"/>
        <w:bottom w:val="none" w:sz="0" w:space="0" w:color="auto"/>
        <w:right w:val="none" w:sz="0" w:space="0" w:color="auto"/>
      </w:divBdr>
    </w:div>
    <w:div w:id="482356232">
      <w:bodyDiv w:val="1"/>
      <w:marLeft w:val="0"/>
      <w:marRight w:val="0"/>
      <w:marTop w:val="0"/>
      <w:marBottom w:val="0"/>
      <w:divBdr>
        <w:top w:val="none" w:sz="0" w:space="0" w:color="auto"/>
        <w:left w:val="none" w:sz="0" w:space="0" w:color="auto"/>
        <w:bottom w:val="none" w:sz="0" w:space="0" w:color="auto"/>
        <w:right w:val="none" w:sz="0" w:space="0" w:color="auto"/>
      </w:divBdr>
    </w:div>
    <w:div w:id="487787875">
      <w:bodyDiv w:val="1"/>
      <w:marLeft w:val="0"/>
      <w:marRight w:val="0"/>
      <w:marTop w:val="0"/>
      <w:marBottom w:val="0"/>
      <w:divBdr>
        <w:top w:val="none" w:sz="0" w:space="0" w:color="auto"/>
        <w:left w:val="none" w:sz="0" w:space="0" w:color="auto"/>
        <w:bottom w:val="none" w:sz="0" w:space="0" w:color="auto"/>
        <w:right w:val="none" w:sz="0" w:space="0" w:color="auto"/>
      </w:divBdr>
    </w:div>
    <w:div w:id="488178033">
      <w:bodyDiv w:val="1"/>
      <w:marLeft w:val="0"/>
      <w:marRight w:val="0"/>
      <w:marTop w:val="0"/>
      <w:marBottom w:val="0"/>
      <w:divBdr>
        <w:top w:val="none" w:sz="0" w:space="0" w:color="auto"/>
        <w:left w:val="none" w:sz="0" w:space="0" w:color="auto"/>
        <w:bottom w:val="none" w:sz="0" w:space="0" w:color="auto"/>
        <w:right w:val="none" w:sz="0" w:space="0" w:color="auto"/>
      </w:divBdr>
    </w:div>
    <w:div w:id="488254708">
      <w:bodyDiv w:val="1"/>
      <w:marLeft w:val="0"/>
      <w:marRight w:val="0"/>
      <w:marTop w:val="0"/>
      <w:marBottom w:val="0"/>
      <w:divBdr>
        <w:top w:val="none" w:sz="0" w:space="0" w:color="auto"/>
        <w:left w:val="none" w:sz="0" w:space="0" w:color="auto"/>
        <w:bottom w:val="none" w:sz="0" w:space="0" w:color="auto"/>
        <w:right w:val="none" w:sz="0" w:space="0" w:color="auto"/>
      </w:divBdr>
    </w:div>
    <w:div w:id="489561082">
      <w:bodyDiv w:val="1"/>
      <w:marLeft w:val="0"/>
      <w:marRight w:val="0"/>
      <w:marTop w:val="0"/>
      <w:marBottom w:val="0"/>
      <w:divBdr>
        <w:top w:val="none" w:sz="0" w:space="0" w:color="auto"/>
        <w:left w:val="none" w:sz="0" w:space="0" w:color="auto"/>
        <w:bottom w:val="none" w:sz="0" w:space="0" w:color="auto"/>
        <w:right w:val="none" w:sz="0" w:space="0" w:color="auto"/>
      </w:divBdr>
    </w:div>
    <w:div w:id="493955976">
      <w:bodyDiv w:val="1"/>
      <w:marLeft w:val="0"/>
      <w:marRight w:val="0"/>
      <w:marTop w:val="0"/>
      <w:marBottom w:val="0"/>
      <w:divBdr>
        <w:top w:val="none" w:sz="0" w:space="0" w:color="auto"/>
        <w:left w:val="none" w:sz="0" w:space="0" w:color="auto"/>
        <w:bottom w:val="none" w:sz="0" w:space="0" w:color="auto"/>
        <w:right w:val="none" w:sz="0" w:space="0" w:color="auto"/>
      </w:divBdr>
    </w:div>
    <w:div w:id="494149140">
      <w:bodyDiv w:val="1"/>
      <w:marLeft w:val="0"/>
      <w:marRight w:val="0"/>
      <w:marTop w:val="0"/>
      <w:marBottom w:val="0"/>
      <w:divBdr>
        <w:top w:val="none" w:sz="0" w:space="0" w:color="auto"/>
        <w:left w:val="none" w:sz="0" w:space="0" w:color="auto"/>
        <w:bottom w:val="none" w:sz="0" w:space="0" w:color="auto"/>
        <w:right w:val="none" w:sz="0" w:space="0" w:color="auto"/>
      </w:divBdr>
    </w:div>
    <w:div w:id="495265811">
      <w:bodyDiv w:val="1"/>
      <w:marLeft w:val="0"/>
      <w:marRight w:val="0"/>
      <w:marTop w:val="0"/>
      <w:marBottom w:val="0"/>
      <w:divBdr>
        <w:top w:val="none" w:sz="0" w:space="0" w:color="auto"/>
        <w:left w:val="none" w:sz="0" w:space="0" w:color="auto"/>
        <w:bottom w:val="none" w:sz="0" w:space="0" w:color="auto"/>
        <w:right w:val="none" w:sz="0" w:space="0" w:color="auto"/>
      </w:divBdr>
    </w:div>
    <w:div w:id="495463793">
      <w:bodyDiv w:val="1"/>
      <w:marLeft w:val="0"/>
      <w:marRight w:val="0"/>
      <w:marTop w:val="0"/>
      <w:marBottom w:val="0"/>
      <w:divBdr>
        <w:top w:val="none" w:sz="0" w:space="0" w:color="auto"/>
        <w:left w:val="none" w:sz="0" w:space="0" w:color="auto"/>
        <w:bottom w:val="none" w:sz="0" w:space="0" w:color="auto"/>
        <w:right w:val="none" w:sz="0" w:space="0" w:color="auto"/>
      </w:divBdr>
    </w:div>
    <w:div w:id="498423548">
      <w:bodyDiv w:val="1"/>
      <w:marLeft w:val="0"/>
      <w:marRight w:val="0"/>
      <w:marTop w:val="0"/>
      <w:marBottom w:val="0"/>
      <w:divBdr>
        <w:top w:val="none" w:sz="0" w:space="0" w:color="auto"/>
        <w:left w:val="none" w:sz="0" w:space="0" w:color="auto"/>
        <w:bottom w:val="none" w:sz="0" w:space="0" w:color="auto"/>
        <w:right w:val="none" w:sz="0" w:space="0" w:color="auto"/>
      </w:divBdr>
    </w:div>
    <w:div w:id="498932581">
      <w:bodyDiv w:val="1"/>
      <w:marLeft w:val="0"/>
      <w:marRight w:val="0"/>
      <w:marTop w:val="0"/>
      <w:marBottom w:val="0"/>
      <w:divBdr>
        <w:top w:val="none" w:sz="0" w:space="0" w:color="auto"/>
        <w:left w:val="none" w:sz="0" w:space="0" w:color="auto"/>
        <w:bottom w:val="none" w:sz="0" w:space="0" w:color="auto"/>
        <w:right w:val="none" w:sz="0" w:space="0" w:color="auto"/>
      </w:divBdr>
    </w:div>
    <w:div w:id="502476771">
      <w:bodyDiv w:val="1"/>
      <w:marLeft w:val="0"/>
      <w:marRight w:val="0"/>
      <w:marTop w:val="0"/>
      <w:marBottom w:val="0"/>
      <w:divBdr>
        <w:top w:val="none" w:sz="0" w:space="0" w:color="auto"/>
        <w:left w:val="none" w:sz="0" w:space="0" w:color="auto"/>
        <w:bottom w:val="none" w:sz="0" w:space="0" w:color="auto"/>
        <w:right w:val="none" w:sz="0" w:space="0" w:color="auto"/>
      </w:divBdr>
    </w:div>
    <w:div w:id="504591074">
      <w:bodyDiv w:val="1"/>
      <w:marLeft w:val="0"/>
      <w:marRight w:val="0"/>
      <w:marTop w:val="0"/>
      <w:marBottom w:val="0"/>
      <w:divBdr>
        <w:top w:val="none" w:sz="0" w:space="0" w:color="auto"/>
        <w:left w:val="none" w:sz="0" w:space="0" w:color="auto"/>
        <w:bottom w:val="none" w:sz="0" w:space="0" w:color="auto"/>
        <w:right w:val="none" w:sz="0" w:space="0" w:color="auto"/>
      </w:divBdr>
    </w:div>
    <w:div w:id="505286547">
      <w:bodyDiv w:val="1"/>
      <w:marLeft w:val="0"/>
      <w:marRight w:val="0"/>
      <w:marTop w:val="0"/>
      <w:marBottom w:val="0"/>
      <w:divBdr>
        <w:top w:val="none" w:sz="0" w:space="0" w:color="auto"/>
        <w:left w:val="none" w:sz="0" w:space="0" w:color="auto"/>
        <w:bottom w:val="none" w:sz="0" w:space="0" w:color="auto"/>
        <w:right w:val="none" w:sz="0" w:space="0" w:color="auto"/>
      </w:divBdr>
    </w:div>
    <w:div w:id="506487101">
      <w:bodyDiv w:val="1"/>
      <w:marLeft w:val="0"/>
      <w:marRight w:val="0"/>
      <w:marTop w:val="0"/>
      <w:marBottom w:val="0"/>
      <w:divBdr>
        <w:top w:val="none" w:sz="0" w:space="0" w:color="auto"/>
        <w:left w:val="none" w:sz="0" w:space="0" w:color="auto"/>
        <w:bottom w:val="none" w:sz="0" w:space="0" w:color="auto"/>
        <w:right w:val="none" w:sz="0" w:space="0" w:color="auto"/>
      </w:divBdr>
    </w:div>
    <w:div w:id="510726207">
      <w:bodyDiv w:val="1"/>
      <w:marLeft w:val="0"/>
      <w:marRight w:val="0"/>
      <w:marTop w:val="0"/>
      <w:marBottom w:val="0"/>
      <w:divBdr>
        <w:top w:val="none" w:sz="0" w:space="0" w:color="auto"/>
        <w:left w:val="none" w:sz="0" w:space="0" w:color="auto"/>
        <w:bottom w:val="none" w:sz="0" w:space="0" w:color="auto"/>
        <w:right w:val="none" w:sz="0" w:space="0" w:color="auto"/>
      </w:divBdr>
    </w:div>
    <w:div w:id="512300397">
      <w:bodyDiv w:val="1"/>
      <w:marLeft w:val="0"/>
      <w:marRight w:val="0"/>
      <w:marTop w:val="0"/>
      <w:marBottom w:val="0"/>
      <w:divBdr>
        <w:top w:val="none" w:sz="0" w:space="0" w:color="auto"/>
        <w:left w:val="none" w:sz="0" w:space="0" w:color="auto"/>
        <w:bottom w:val="none" w:sz="0" w:space="0" w:color="auto"/>
        <w:right w:val="none" w:sz="0" w:space="0" w:color="auto"/>
      </w:divBdr>
    </w:div>
    <w:div w:id="514005233">
      <w:bodyDiv w:val="1"/>
      <w:marLeft w:val="0"/>
      <w:marRight w:val="0"/>
      <w:marTop w:val="0"/>
      <w:marBottom w:val="0"/>
      <w:divBdr>
        <w:top w:val="none" w:sz="0" w:space="0" w:color="auto"/>
        <w:left w:val="none" w:sz="0" w:space="0" w:color="auto"/>
        <w:bottom w:val="none" w:sz="0" w:space="0" w:color="auto"/>
        <w:right w:val="none" w:sz="0" w:space="0" w:color="auto"/>
      </w:divBdr>
    </w:div>
    <w:div w:id="514616093">
      <w:bodyDiv w:val="1"/>
      <w:marLeft w:val="0"/>
      <w:marRight w:val="0"/>
      <w:marTop w:val="0"/>
      <w:marBottom w:val="0"/>
      <w:divBdr>
        <w:top w:val="none" w:sz="0" w:space="0" w:color="auto"/>
        <w:left w:val="none" w:sz="0" w:space="0" w:color="auto"/>
        <w:bottom w:val="none" w:sz="0" w:space="0" w:color="auto"/>
        <w:right w:val="none" w:sz="0" w:space="0" w:color="auto"/>
      </w:divBdr>
    </w:div>
    <w:div w:id="514851207">
      <w:bodyDiv w:val="1"/>
      <w:marLeft w:val="0"/>
      <w:marRight w:val="0"/>
      <w:marTop w:val="0"/>
      <w:marBottom w:val="0"/>
      <w:divBdr>
        <w:top w:val="none" w:sz="0" w:space="0" w:color="auto"/>
        <w:left w:val="none" w:sz="0" w:space="0" w:color="auto"/>
        <w:bottom w:val="none" w:sz="0" w:space="0" w:color="auto"/>
        <w:right w:val="none" w:sz="0" w:space="0" w:color="auto"/>
      </w:divBdr>
    </w:div>
    <w:div w:id="519927551">
      <w:bodyDiv w:val="1"/>
      <w:marLeft w:val="0"/>
      <w:marRight w:val="0"/>
      <w:marTop w:val="0"/>
      <w:marBottom w:val="0"/>
      <w:divBdr>
        <w:top w:val="none" w:sz="0" w:space="0" w:color="auto"/>
        <w:left w:val="none" w:sz="0" w:space="0" w:color="auto"/>
        <w:bottom w:val="none" w:sz="0" w:space="0" w:color="auto"/>
        <w:right w:val="none" w:sz="0" w:space="0" w:color="auto"/>
      </w:divBdr>
    </w:div>
    <w:div w:id="521668250">
      <w:bodyDiv w:val="1"/>
      <w:marLeft w:val="0"/>
      <w:marRight w:val="0"/>
      <w:marTop w:val="0"/>
      <w:marBottom w:val="0"/>
      <w:divBdr>
        <w:top w:val="none" w:sz="0" w:space="0" w:color="auto"/>
        <w:left w:val="none" w:sz="0" w:space="0" w:color="auto"/>
        <w:bottom w:val="none" w:sz="0" w:space="0" w:color="auto"/>
        <w:right w:val="none" w:sz="0" w:space="0" w:color="auto"/>
      </w:divBdr>
    </w:div>
    <w:div w:id="521675250">
      <w:bodyDiv w:val="1"/>
      <w:marLeft w:val="0"/>
      <w:marRight w:val="0"/>
      <w:marTop w:val="0"/>
      <w:marBottom w:val="0"/>
      <w:divBdr>
        <w:top w:val="none" w:sz="0" w:space="0" w:color="auto"/>
        <w:left w:val="none" w:sz="0" w:space="0" w:color="auto"/>
        <w:bottom w:val="none" w:sz="0" w:space="0" w:color="auto"/>
        <w:right w:val="none" w:sz="0" w:space="0" w:color="auto"/>
      </w:divBdr>
    </w:div>
    <w:div w:id="522014313">
      <w:bodyDiv w:val="1"/>
      <w:marLeft w:val="0"/>
      <w:marRight w:val="0"/>
      <w:marTop w:val="0"/>
      <w:marBottom w:val="0"/>
      <w:divBdr>
        <w:top w:val="none" w:sz="0" w:space="0" w:color="auto"/>
        <w:left w:val="none" w:sz="0" w:space="0" w:color="auto"/>
        <w:bottom w:val="none" w:sz="0" w:space="0" w:color="auto"/>
        <w:right w:val="none" w:sz="0" w:space="0" w:color="auto"/>
      </w:divBdr>
    </w:div>
    <w:div w:id="526798314">
      <w:bodyDiv w:val="1"/>
      <w:marLeft w:val="0"/>
      <w:marRight w:val="0"/>
      <w:marTop w:val="0"/>
      <w:marBottom w:val="0"/>
      <w:divBdr>
        <w:top w:val="none" w:sz="0" w:space="0" w:color="auto"/>
        <w:left w:val="none" w:sz="0" w:space="0" w:color="auto"/>
        <w:bottom w:val="none" w:sz="0" w:space="0" w:color="auto"/>
        <w:right w:val="none" w:sz="0" w:space="0" w:color="auto"/>
      </w:divBdr>
    </w:div>
    <w:div w:id="528181800">
      <w:bodyDiv w:val="1"/>
      <w:marLeft w:val="0"/>
      <w:marRight w:val="0"/>
      <w:marTop w:val="0"/>
      <w:marBottom w:val="0"/>
      <w:divBdr>
        <w:top w:val="none" w:sz="0" w:space="0" w:color="auto"/>
        <w:left w:val="none" w:sz="0" w:space="0" w:color="auto"/>
        <w:bottom w:val="none" w:sz="0" w:space="0" w:color="auto"/>
        <w:right w:val="none" w:sz="0" w:space="0" w:color="auto"/>
      </w:divBdr>
    </w:div>
    <w:div w:id="529297021">
      <w:bodyDiv w:val="1"/>
      <w:marLeft w:val="0"/>
      <w:marRight w:val="0"/>
      <w:marTop w:val="0"/>
      <w:marBottom w:val="0"/>
      <w:divBdr>
        <w:top w:val="none" w:sz="0" w:space="0" w:color="auto"/>
        <w:left w:val="none" w:sz="0" w:space="0" w:color="auto"/>
        <w:bottom w:val="none" w:sz="0" w:space="0" w:color="auto"/>
        <w:right w:val="none" w:sz="0" w:space="0" w:color="auto"/>
      </w:divBdr>
    </w:div>
    <w:div w:id="530414655">
      <w:bodyDiv w:val="1"/>
      <w:marLeft w:val="0"/>
      <w:marRight w:val="0"/>
      <w:marTop w:val="0"/>
      <w:marBottom w:val="0"/>
      <w:divBdr>
        <w:top w:val="none" w:sz="0" w:space="0" w:color="auto"/>
        <w:left w:val="none" w:sz="0" w:space="0" w:color="auto"/>
        <w:bottom w:val="none" w:sz="0" w:space="0" w:color="auto"/>
        <w:right w:val="none" w:sz="0" w:space="0" w:color="auto"/>
      </w:divBdr>
    </w:div>
    <w:div w:id="532423934">
      <w:bodyDiv w:val="1"/>
      <w:marLeft w:val="0"/>
      <w:marRight w:val="0"/>
      <w:marTop w:val="0"/>
      <w:marBottom w:val="0"/>
      <w:divBdr>
        <w:top w:val="none" w:sz="0" w:space="0" w:color="auto"/>
        <w:left w:val="none" w:sz="0" w:space="0" w:color="auto"/>
        <w:bottom w:val="none" w:sz="0" w:space="0" w:color="auto"/>
        <w:right w:val="none" w:sz="0" w:space="0" w:color="auto"/>
      </w:divBdr>
    </w:div>
    <w:div w:id="533425031">
      <w:bodyDiv w:val="1"/>
      <w:marLeft w:val="0"/>
      <w:marRight w:val="0"/>
      <w:marTop w:val="0"/>
      <w:marBottom w:val="0"/>
      <w:divBdr>
        <w:top w:val="none" w:sz="0" w:space="0" w:color="auto"/>
        <w:left w:val="none" w:sz="0" w:space="0" w:color="auto"/>
        <w:bottom w:val="none" w:sz="0" w:space="0" w:color="auto"/>
        <w:right w:val="none" w:sz="0" w:space="0" w:color="auto"/>
      </w:divBdr>
    </w:div>
    <w:div w:id="534197758">
      <w:bodyDiv w:val="1"/>
      <w:marLeft w:val="0"/>
      <w:marRight w:val="0"/>
      <w:marTop w:val="0"/>
      <w:marBottom w:val="0"/>
      <w:divBdr>
        <w:top w:val="none" w:sz="0" w:space="0" w:color="auto"/>
        <w:left w:val="none" w:sz="0" w:space="0" w:color="auto"/>
        <w:bottom w:val="none" w:sz="0" w:space="0" w:color="auto"/>
        <w:right w:val="none" w:sz="0" w:space="0" w:color="auto"/>
      </w:divBdr>
    </w:div>
    <w:div w:id="534389816">
      <w:bodyDiv w:val="1"/>
      <w:marLeft w:val="0"/>
      <w:marRight w:val="0"/>
      <w:marTop w:val="0"/>
      <w:marBottom w:val="0"/>
      <w:divBdr>
        <w:top w:val="none" w:sz="0" w:space="0" w:color="auto"/>
        <w:left w:val="none" w:sz="0" w:space="0" w:color="auto"/>
        <w:bottom w:val="none" w:sz="0" w:space="0" w:color="auto"/>
        <w:right w:val="none" w:sz="0" w:space="0" w:color="auto"/>
      </w:divBdr>
    </w:div>
    <w:div w:id="534853172">
      <w:bodyDiv w:val="1"/>
      <w:marLeft w:val="0"/>
      <w:marRight w:val="0"/>
      <w:marTop w:val="0"/>
      <w:marBottom w:val="0"/>
      <w:divBdr>
        <w:top w:val="none" w:sz="0" w:space="0" w:color="auto"/>
        <w:left w:val="none" w:sz="0" w:space="0" w:color="auto"/>
        <w:bottom w:val="none" w:sz="0" w:space="0" w:color="auto"/>
        <w:right w:val="none" w:sz="0" w:space="0" w:color="auto"/>
      </w:divBdr>
    </w:div>
    <w:div w:id="535896271">
      <w:bodyDiv w:val="1"/>
      <w:marLeft w:val="0"/>
      <w:marRight w:val="0"/>
      <w:marTop w:val="0"/>
      <w:marBottom w:val="0"/>
      <w:divBdr>
        <w:top w:val="none" w:sz="0" w:space="0" w:color="auto"/>
        <w:left w:val="none" w:sz="0" w:space="0" w:color="auto"/>
        <w:bottom w:val="none" w:sz="0" w:space="0" w:color="auto"/>
        <w:right w:val="none" w:sz="0" w:space="0" w:color="auto"/>
      </w:divBdr>
    </w:div>
    <w:div w:id="540896721">
      <w:bodyDiv w:val="1"/>
      <w:marLeft w:val="0"/>
      <w:marRight w:val="0"/>
      <w:marTop w:val="0"/>
      <w:marBottom w:val="0"/>
      <w:divBdr>
        <w:top w:val="none" w:sz="0" w:space="0" w:color="auto"/>
        <w:left w:val="none" w:sz="0" w:space="0" w:color="auto"/>
        <w:bottom w:val="none" w:sz="0" w:space="0" w:color="auto"/>
        <w:right w:val="none" w:sz="0" w:space="0" w:color="auto"/>
      </w:divBdr>
    </w:div>
    <w:div w:id="542448128">
      <w:bodyDiv w:val="1"/>
      <w:marLeft w:val="0"/>
      <w:marRight w:val="0"/>
      <w:marTop w:val="0"/>
      <w:marBottom w:val="0"/>
      <w:divBdr>
        <w:top w:val="none" w:sz="0" w:space="0" w:color="auto"/>
        <w:left w:val="none" w:sz="0" w:space="0" w:color="auto"/>
        <w:bottom w:val="none" w:sz="0" w:space="0" w:color="auto"/>
        <w:right w:val="none" w:sz="0" w:space="0" w:color="auto"/>
      </w:divBdr>
    </w:div>
    <w:div w:id="543835741">
      <w:bodyDiv w:val="1"/>
      <w:marLeft w:val="0"/>
      <w:marRight w:val="0"/>
      <w:marTop w:val="0"/>
      <w:marBottom w:val="0"/>
      <w:divBdr>
        <w:top w:val="none" w:sz="0" w:space="0" w:color="auto"/>
        <w:left w:val="none" w:sz="0" w:space="0" w:color="auto"/>
        <w:bottom w:val="none" w:sz="0" w:space="0" w:color="auto"/>
        <w:right w:val="none" w:sz="0" w:space="0" w:color="auto"/>
      </w:divBdr>
    </w:div>
    <w:div w:id="546767483">
      <w:bodyDiv w:val="1"/>
      <w:marLeft w:val="0"/>
      <w:marRight w:val="0"/>
      <w:marTop w:val="0"/>
      <w:marBottom w:val="0"/>
      <w:divBdr>
        <w:top w:val="none" w:sz="0" w:space="0" w:color="auto"/>
        <w:left w:val="none" w:sz="0" w:space="0" w:color="auto"/>
        <w:bottom w:val="none" w:sz="0" w:space="0" w:color="auto"/>
        <w:right w:val="none" w:sz="0" w:space="0" w:color="auto"/>
      </w:divBdr>
    </w:div>
    <w:div w:id="547105271">
      <w:bodyDiv w:val="1"/>
      <w:marLeft w:val="0"/>
      <w:marRight w:val="0"/>
      <w:marTop w:val="0"/>
      <w:marBottom w:val="0"/>
      <w:divBdr>
        <w:top w:val="none" w:sz="0" w:space="0" w:color="auto"/>
        <w:left w:val="none" w:sz="0" w:space="0" w:color="auto"/>
        <w:bottom w:val="none" w:sz="0" w:space="0" w:color="auto"/>
        <w:right w:val="none" w:sz="0" w:space="0" w:color="auto"/>
      </w:divBdr>
    </w:div>
    <w:div w:id="547575491">
      <w:bodyDiv w:val="1"/>
      <w:marLeft w:val="0"/>
      <w:marRight w:val="0"/>
      <w:marTop w:val="0"/>
      <w:marBottom w:val="0"/>
      <w:divBdr>
        <w:top w:val="none" w:sz="0" w:space="0" w:color="auto"/>
        <w:left w:val="none" w:sz="0" w:space="0" w:color="auto"/>
        <w:bottom w:val="none" w:sz="0" w:space="0" w:color="auto"/>
        <w:right w:val="none" w:sz="0" w:space="0" w:color="auto"/>
      </w:divBdr>
    </w:div>
    <w:div w:id="548496244">
      <w:bodyDiv w:val="1"/>
      <w:marLeft w:val="0"/>
      <w:marRight w:val="0"/>
      <w:marTop w:val="0"/>
      <w:marBottom w:val="0"/>
      <w:divBdr>
        <w:top w:val="none" w:sz="0" w:space="0" w:color="auto"/>
        <w:left w:val="none" w:sz="0" w:space="0" w:color="auto"/>
        <w:bottom w:val="none" w:sz="0" w:space="0" w:color="auto"/>
        <w:right w:val="none" w:sz="0" w:space="0" w:color="auto"/>
      </w:divBdr>
    </w:div>
    <w:div w:id="550849845">
      <w:bodyDiv w:val="1"/>
      <w:marLeft w:val="0"/>
      <w:marRight w:val="0"/>
      <w:marTop w:val="0"/>
      <w:marBottom w:val="0"/>
      <w:divBdr>
        <w:top w:val="none" w:sz="0" w:space="0" w:color="auto"/>
        <w:left w:val="none" w:sz="0" w:space="0" w:color="auto"/>
        <w:bottom w:val="none" w:sz="0" w:space="0" w:color="auto"/>
        <w:right w:val="none" w:sz="0" w:space="0" w:color="auto"/>
      </w:divBdr>
    </w:div>
    <w:div w:id="551237676">
      <w:bodyDiv w:val="1"/>
      <w:marLeft w:val="0"/>
      <w:marRight w:val="0"/>
      <w:marTop w:val="0"/>
      <w:marBottom w:val="0"/>
      <w:divBdr>
        <w:top w:val="none" w:sz="0" w:space="0" w:color="auto"/>
        <w:left w:val="none" w:sz="0" w:space="0" w:color="auto"/>
        <w:bottom w:val="none" w:sz="0" w:space="0" w:color="auto"/>
        <w:right w:val="none" w:sz="0" w:space="0" w:color="auto"/>
      </w:divBdr>
    </w:div>
    <w:div w:id="551579117">
      <w:bodyDiv w:val="1"/>
      <w:marLeft w:val="0"/>
      <w:marRight w:val="0"/>
      <w:marTop w:val="0"/>
      <w:marBottom w:val="0"/>
      <w:divBdr>
        <w:top w:val="none" w:sz="0" w:space="0" w:color="auto"/>
        <w:left w:val="none" w:sz="0" w:space="0" w:color="auto"/>
        <w:bottom w:val="none" w:sz="0" w:space="0" w:color="auto"/>
        <w:right w:val="none" w:sz="0" w:space="0" w:color="auto"/>
      </w:divBdr>
    </w:div>
    <w:div w:id="551770347">
      <w:bodyDiv w:val="1"/>
      <w:marLeft w:val="0"/>
      <w:marRight w:val="0"/>
      <w:marTop w:val="0"/>
      <w:marBottom w:val="0"/>
      <w:divBdr>
        <w:top w:val="none" w:sz="0" w:space="0" w:color="auto"/>
        <w:left w:val="none" w:sz="0" w:space="0" w:color="auto"/>
        <w:bottom w:val="none" w:sz="0" w:space="0" w:color="auto"/>
        <w:right w:val="none" w:sz="0" w:space="0" w:color="auto"/>
      </w:divBdr>
    </w:div>
    <w:div w:id="557743367">
      <w:bodyDiv w:val="1"/>
      <w:marLeft w:val="0"/>
      <w:marRight w:val="0"/>
      <w:marTop w:val="0"/>
      <w:marBottom w:val="0"/>
      <w:divBdr>
        <w:top w:val="none" w:sz="0" w:space="0" w:color="auto"/>
        <w:left w:val="none" w:sz="0" w:space="0" w:color="auto"/>
        <w:bottom w:val="none" w:sz="0" w:space="0" w:color="auto"/>
        <w:right w:val="none" w:sz="0" w:space="0" w:color="auto"/>
      </w:divBdr>
    </w:div>
    <w:div w:id="560211780">
      <w:bodyDiv w:val="1"/>
      <w:marLeft w:val="0"/>
      <w:marRight w:val="0"/>
      <w:marTop w:val="0"/>
      <w:marBottom w:val="0"/>
      <w:divBdr>
        <w:top w:val="none" w:sz="0" w:space="0" w:color="auto"/>
        <w:left w:val="none" w:sz="0" w:space="0" w:color="auto"/>
        <w:bottom w:val="none" w:sz="0" w:space="0" w:color="auto"/>
        <w:right w:val="none" w:sz="0" w:space="0" w:color="auto"/>
      </w:divBdr>
    </w:div>
    <w:div w:id="560674507">
      <w:bodyDiv w:val="1"/>
      <w:marLeft w:val="0"/>
      <w:marRight w:val="0"/>
      <w:marTop w:val="0"/>
      <w:marBottom w:val="0"/>
      <w:divBdr>
        <w:top w:val="none" w:sz="0" w:space="0" w:color="auto"/>
        <w:left w:val="none" w:sz="0" w:space="0" w:color="auto"/>
        <w:bottom w:val="none" w:sz="0" w:space="0" w:color="auto"/>
        <w:right w:val="none" w:sz="0" w:space="0" w:color="auto"/>
      </w:divBdr>
    </w:div>
    <w:div w:id="561722504">
      <w:bodyDiv w:val="1"/>
      <w:marLeft w:val="0"/>
      <w:marRight w:val="0"/>
      <w:marTop w:val="0"/>
      <w:marBottom w:val="0"/>
      <w:divBdr>
        <w:top w:val="none" w:sz="0" w:space="0" w:color="auto"/>
        <w:left w:val="none" w:sz="0" w:space="0" w:color="auto"/>
        <w:bottom w:val="none" w:sz="0" w:space="0" w:color="auto"/>
        <w:right w:val="none" w:sz="0" w:space="0" w:color="auto"/>
      </w:divBdr>
    </w:div>
    <w:div w:id="566114550">
      <w:bodyDiv w:val="1"/>
      <w:marLeft w:val="0"/>
      <w:marRight w:val="0"/>
      <w:marTop w:val="0"/>
      <w:marBottom w:val="0"/>
      <w:divBdr>
        <w:top w:val="none" w:sz="0" w:space="0" w:color="auto"/>
        <w:left w:val="none" w:sz="0" w:space="0" w:color="auto"/>
        <w:bottom w:val="none" w:sz="0" w:space="0" w:color="auto"/>
        <w:right w:val="none" w:sz="0" w:space="0" w:color="auto"/>
      </w:divBdr>
    </w:div>
    <w:div w:id="566258965">
      <w:bodyDiv w:val="1"/>
      <w:marLeft w:val="0"/>
      <w:marRight w:val="0"/>
      <w:marTop w:val="0"/>
      <w:marBottom w:val="0"/>
      <w:divBdr>
        <w:top w:val="none" w:sz="0" w:space="0" w:color="auto"/>
        <w:left w:val="none" w:sz="0" w:space="0" w:color="auto"/>
        <w:bottom w:val="none" w:sz="0" w:space="0" w:color="auto"/>
        <w:right w:val="none" w:sz="0" w:space="0" w:color="auto"/>
      </w:divBdr>
    </w:div>
    <w:div w:id="569270252">
      <w:bodyDiv w:val="1"/>
      <w:marLeft w:val="0"/>
      <w:marRight w:val="0"/>
      <w:marTop w:val="0"/>
      <w:marBottom w:val="0"/>
      <w:divBdr>
        <w:top w:val="none" w:sz="0" w:space="0" w:color="auto"/>
        <w:left w:val="none" w:sz="0" w:space="0" w:color="auto"/>
        <w:bottom w:val="none" w:sz="0" w:space="0" w:color="auto"/>
        <w:right w:val="none" w:sz="0" w:space="0" w:color="auto"/>
      </w:divBdr>
    </w:div>
    <w:div w:id="569340863">
      <w:bodyDiv w:val="1"/>
      <w:marLeft w:val="0"/>
      <w:marRight w:val="0"/>
      <w:marTop w:val="0"/>
      <w:marBottom w:val="0"/>
      <w:divBdr>
        <w:top w:val="none" w:sz="0" w:space="0" w:color="auto"/>
        <w:left w:val="none" w:sz="0" w:space="0" w:color="auto"/>
        <w:bottom w:val="none" w:sz="0" w:space="0" w:color="auto"/>
        <w:right w:val="none" w:sz="0" w:space="0" w:color="auto"/>
      </w:divBdr>
    </w:div>
    <w:div w:id="570578737">
      <w:bodyDiv w:val="1"/>
      <w:marLeft w:val="0"/>
      <w:marRight w:val="0"/>
      <w:marTop w:val="0"/>
      <w:marBottom w:val="0"/>
      <w:divBdr>
        <w:top w:val="none" w:sz="0" w:space="0" w:color="auto"/>
        <w:left w:val="none" w:sz="0" w:space="0" w:color="auto"/>
        <w:bottom w:val="none" w:sz="0" w:space="0" w:color="auto"/>
        <w:right w:val="none" w:sz="0" w:space="0" w:color="auto"/>
      </w:divBdr>
    </w:div>
    <w:div w:id="572089310">
      <w:bodyDiv w:val="1"/>
      <w:marLeft w:val="0"/>
      <w:marRight w:val="0"/>
      <w:marTop w:val="0"/>
      <w:marBottom w:val="0"/>
      <w:divBdr>
        <w:top w:val="none" w:sz="0" w:space="0" w:color="auto"/>
        <w:left w:val="none" w:sz="0" w:space="0" w:color="auto"/>
        <w:bottom w:val="none" w:sz="0" w:space="0" w:color="auto"/>
        <w:right w:val="none" w:sz="0" w:space="0" w:color="auto"/>
      </w:divBdr>
    </w:div>
    <w:div w:id="573979648">
      <w:bodyDiv w:val="1"/>
      <w:marLeft w:val="0"/>
      <w:marRight w:val="0"/>
      <w:marTop w:val="0"/>
      <w:marBottom w:val="0"/>
      <w:divBdr>
        <w:top w:val="none" w:sz="0" w:space="0" w:color="auto"/>
        <w:left w:val="none" w:sz="0" w:space="0" w:color="auto"/>
        <w:bottom w:val="none" w:sz="0" w:space="0" w:color="auto"/>
        <w:right w:val="none" w:sz="0" w:space="0" w:color="auto"/>
      </w:divBdr>
    </w:div>
    <w:div w:id="574436000">
      <w:bodyDiv w:val="1"/>
      <w:marLeft w:val="0"/>
      <w:marRight w:val="0"/>
      <w:marTop w:val="0"/>
      <w:marBottom w:val="0"/>
      <w:divBdr>
        <w:top w:val="none" w:sz="0" w:space="0" w:color="auto"/>
        <w:left w:val="none" w:sz="0" w:space="0" w:color="auto"/>
        <w:bottom w:val="none" w:sz="0" w:space="0" w:color="auto"/>
        <w:right w:val="none" w:sz="0" w:space="0" w:color="auto"/>
      </w:divBdr>
    </w:div>
    <w:div w:id="577059909">
      <w:bodyDiv w:val="1"/>
      <w:marLeft w:val="0"/>
      <w:marRight w:val="0"/>
      <w:marTop w:val="0"/>
      <w:marBottom w:val="0"/>
      <w:divBdr>
        <w:top w:val="none" w:sz="0" w:space="0" w:color="auto"/>
        <w:left w:val="none" w:sz="0" w:space="0" w:color="auto"/>
        <w:bottom w:val="none" w:sz="0" w:space="0" w:color="auto"/>
        <w:right w:val="none" w:sz="0" w:space="0" w:color="auto"/>
      </w:divBdr>
    </w:div>
    <w:div w:id="578828476">
      <w:bodyDiv w:val="1"/>
      <w:marLeft w:val="0"/>
      <w:marRight w:val="0"/>
      <w:marTop w:val="0"/>
      <w:marBottom w:val="0"/>
      <w:divBdr>
        <w:top w:val="none" w:sz="0" w:space="0" w:color="auto"/>
        <w:left w:val="none" w:sz="0" w:space="0" w:color="auto"/>
        <w:bottom w:val="none" w:sz="0" w:space="0" w:color="auto"/>
        <w:right w:val="none" w:sz="0" w:space="0" w:color="auto"/>
      </w:divBdr>
    </w:div>
    <w:div w:id="579171923">
      <w:bodyDiv w:val="1"/>
      <w:marLeft w:val="0"/>
      <w:marRight w:val="0"/>
      <w:marTop w:val="0"/>
      <w:marBottom w:val="0"/>
      <w:divBdr>
        <w:top w:val="none" w:sz="0" w:space="0" w:color="auto"/>
        <w:left w:val="none" w:sz="0" w:space="0" w:color="auto"/>
        <w:bottom w:val="none" w:sz="0" w:space="0" w:color="auto"/>
        <w:right w:val="none" w:sz="0" w:space="0" w:color="auto"/>
      </w:divBdr>
    </w:div>
    <w:div w:id="580483420">
      <w:bodyDiv w:val="1"/>
      <w:marLeft w:val="0"/>
      <w:marRight w:val="0"/>
      <w:marTop w:val="0"/>
      <w:marBottom w:val="0"/>
      <w:divBdr>
        <w:top w:val="none" w:sz="0" w:space="0" w:color="auto"/>
        <w:left w:val="none" w:sz="0" w:space="0" w:color="auto"/>
        <w:bottom w:val="none" w:sz="0" w:space="0" w:color="auto"/>
        <w:right w:val="none" w:sz="0" w:space="0" w:color="auto"/>
      </w:divBdr>
    </w:div>
    <w:div w:id="580484869">
      <w:bodyDiv w:val="1"/>
      <w:marLeft w:val="0"/>
      <w:marRight w:val="0"/>
      <w:marTop w:val="0"/>
      <w:marBottom w:val="0"/>
      <w:divBdr>
        <w:top w:val="none" w:sz="0" w:space="0" w:color="auto"/>
        <w:left w:val="none" w:sz="0" w:space="0" w:color="auto"/>
        <w:bottom w:val="none" w:sz="0" w:space="0" w:color="auto"/>
        <w:right w:val="none" w:sz="0" w:space="0" w:color="auto"/>
      </w:divBdr>
    </w:div>
    <w:div w:id="582564909">
      <w:bodyDiv w:val="1"/>
      <w:marLeft w:val="0"/>
      <w:marRight w:val="0"/>
      <w:marTop w:val="0"/>
      <w:marBottom w:val="0"/>
      <w:divBdr>
        <w:top w:val="none" w:sz="0" w:space="0" w:color="auto"/>
        <w:left w:val="none" w:sz="0" w:space="0" w:color="auto"/>
        <w:bottom w:val="none" w:sz="0" w:space="0" w:color="auto"/>
        <w:right w:val="none" w:sz="0" w:space="0" w:color="auto"/>
      </w:divBdr>
    </w:div>
    <w:div w:id="584344791">
      <w:bodyDiv w:val="1"/>
      <w:marLeft w:val="0"/>
      <w:marRight w:val="0"/>
      <w:marTop w:val="0"/>
      <w:marBottom w:val="0"/>
      <w:divBdr>
        <w:top w:val="none" w:sz="0" w:space="0" w:color="auto"/>
        <w:left w:val="none" w:sz="0" w:space="0" w:color="auto"/>
        <w:bottom w:val="none" w:sz="0" w:space="0" w:color="auto"/>
        <w:right w:val="none" w:sz="0" w:space="0" w:color="auto"/>
      </w:divBdr>
    </w:div>
    <w:div w:id="584454493">
      <w:bodyDiv w:val="1"/>
      <w:marLeft w:val="0"/>
      <w:marRight w:val="0"/>
      <w:marTop w:val="0"/>
      <w:marBottom w:val="0"/>
      <w:divBdr>
        <w:top w:val="none" w:sz="0" w:space="0" w:color="auto"/>
        <w:left w:val="none" w:sz="0" w:space="0" w:color="auto"/>
        <w:bottom w:val="none" w:sz="0" w:space="0" w:color="auto"/>
        <w:right w:val="none" w:sz="0" w:space="0" w:color="auto"/>
      </w:divBdr>
    </w:div>
    <w:div w:id="586963844">
      <w:bodyDiv w:val="1"/>
      <w:marLeft w:val="0"/>
      <w:marRight w:val="0"/>
      <w:marTop w:val="0"/>
      <w:marBottom w:val="0"/>
      <w:divBdr>
        <w:top w:val="none" w:sz="0" w:space="0" w:color="auto"/>
        <w:left w:val="none" w:sz="0" w:space="0" w:color="auto"/>
        <w:bottom w:val="none" w:sz="0" w:space="0" w:color="auto"/>
        <w:right w:val="none" w:sz="0" w:space="0" w:color="auto"/>
      </w:divBdr>
    </w:div>
    <w:div w:id="588151332">
      <w:bodyDiv w:val="1"/>
      <w:marLeft w:val="0"/>
      <w:marRight w:val="0"/>
      <w:marTop w:val="0"/>
      <w:marBottom w:val="0"/>
      <w:divBdr>
        <w:top w:val="none" w:sz="0" w:space="0" w:color="auto"/>
        <w:left w:val="none" w:sz="0" w:space="0" w:color="auto"/>
        <w:bottom w:val="none" w:sz="0" w:space="0" w:color="auto"/>
        <w:right w:val="none" w:sz="0" w:space="0" w:color="auto"/>
      </w:divBdr>
    </w:div>
    <w:div w:id="592132975">
      <w:bodyDiv w:val="1"/>
      <w:marLeft w:val="0"/>
      <w:marRight w:val="0"/>
      <w:marTop w:val="0"/>
      <w:marBottom w:val="0"/>
      <w:divBdr>
        <w:top w:val="none" w:sz="0" w:space="0" w:color="auto"/>
        <w:left w:val="none" w:sz="0" w:space="0" w:color="auto"/>
        <w:bottom w:val="none" w:sz="0" w:space="0" w:color="auto"/>
        <w:right w:val="none" w:sz="0" w:space="0" w:color="auto"/>
      </w:divBdr>
    </w:div>
    <w:div w:id="595796086">
      <w:bodyDiv w:val="1"/>
      <w:marLeft w:val="0"/>
      <w:marRight w:val="0"/>
      <w:marTop w:val="0"/>
      <w:marBottom w:val="0"/>
      <w:divBdr>
        <w:top w:val="none" w:sz="0" w:space="0" w:color="auto"/>
        <w:left w:val="none" w:sz="0" w:space="0" w:color="auto"/>
        <w:bottom w:val="none" w:sz="0" w:space="0" w:color="auto"/>
        <w:right w:val="none" w:sz="0" w:space="0" w:color="auto"/>
      </w:divBdr>
    </w:div>
    <w:div w:id="600185525">
      <w:bodyDiv w:val="1"/>
      <w:marLeft w:val="0"/>
      <w:marRight w:val="0"/>
      <w:marTop w:val="0"/>
      <w:marBottom w:val="0"/>
      <w:divBdr>
        <w:top w:val="none" w:sz="0" w:space="0" w:color="auto"/>
        <w:left w:val="none" w:sz="0" w:space="0" w:color="auto"/>
        <w:bottom w:val="none" w:sz="0" w:space="0" w:color="auto"/>
        <w:right w:val="none" w:sz="0" w:space="0" w:color="auto"/>
      </w:divBdr>
    </w:div>
    <w:div w:id="600340014">
      <w:bodyDiv w:val="1"/>
      <w:marLeft w:val="0"/>
      <w:marRight w:val="0"/>
      <w:marTop w:val="0"/>
      <w:marBottom w:val="0"/>
      <w:divBdr>
        <w:top w:val="none" w:sz="0" w:space="0" w:color="auto"/>
        <w:left w:val="none" w:sz="0" w:space="0" w:color="auto"/>
        <w:bottom w:val="none" w:sz="0" w:space="0" w:color="auto"/>
        <w:right w:val="none" w:sz="0" w:space="0" w:color="auto"/>
      </w:divBdr>
    </w:div>
    <w:div w:id="600919953">
      <w:bodyDiv w:val="1"/>
      <w:marLeft w:val="0"/>
      <w:marRight w:val="0"/>
      <w:marTop w:val="0"/>
      <w:marBottom w:val="0"/>
      <w:divBdr>
        <w:top w:val="none" w:sz="0" w:space="0" w:color="auto"/>
        <w:left w:val="none" w:sz="0" w:space="0" w:color="auto"/>
        <w:bottom w:val="none" w:sz="0" w:space="0" w:color="auto"/>
        <w:right w:val="none" w:sz="0" w:space="0" w:color="auto"/>
      </w:divBdr>
    </w:div>
    <w:div w:id="601960695">
      <w:bodyDiv w:val="1"/>
      <w:marLeft w:val="0"/>
      <w:marRight w:val="0"/>
      <w:marTop w:val="0"/>
      <w:marBottom w:val="0"/>
      <w:divBdr>
        <w:top w:val="none" w:sz="0" w:space="0" w:color="auto"/>
        <w:left w:val="none" w:sz="0" w:space="0" w:color="auto"/>
        <w:bottom w:val="none" w:sz="0" w:space="0" w:color="auto"/>
        <w:right w:val="none" w:sz="0" w:space="0" w:color="auto"/>
      </w:divBdr>
    </w:div>
    <w:div w:id="602227013">
      <w:bodyDiv w:val="1"/>
      <w:marLeft w:val="0"/>
      <w:marRight w:val="0"/>
      <w:marTop w:val="0"/>
      <w:marBottom w:val="0"/>
      <w:divBdr>
        <w:top w:val="none" w:sz="0" w:space="0" w:color="auto"/>
        <w:left w:val="none" w:sz="0" w:space="0" w:color="auto"/>
        <w:bottom w:val="none" w:sz="0" w:space="0" w:color="auto"/>
        <w:right w:val="none" w:sz="0" w:space="0" w:color="auto"/>
      </w:divBdr>
    </w:div>
    <w:div w:id="610823729">
      <w:bodyDiv w:val="1"/>
      <w:marLeft w:val="0"/>
      <w:marRight w:val="0"/>
      <w:marTop w:val="0"/>
      <w:marBottom w:val="0"/>
      <w:divBdr>
        <w:top w:val="none" w:sz="0" w:space="0" w:color="auto"/>
        <w:left w:val="none" w:sz="0" w:space="0" w:color="auto"/>
        <w:bottom w:val="none" w:sz="0" w:space="0" w:color="auto"/>
        <w:right w:val="none" w:sz="0" w:space="0" w:color="auto"/>
      </w:divBdr>
    </w:div>
    <w:div w:id="612135828">
      <w:bodyDiv w:val="1"/>
      <w:marLeft w:val="0"/>
      <w:marRight w:val="0"/>
      <w:marTop w:val="0"/>
      <w:marBottom w:val="0"/>
      <w:divBdr>
        <w:top w:val="none" w:sz="0" w:space="0" w:color="auto"/>
        <w:left w:val="none" w:sz="0" w:space="0" w:color="auto"/>
        <w:bottom w:val="none" w:sz="0" w:space="0" w:color="auto"/>
        <w:right w:val="none" w:sz="0" w:space="0" w:color="auto"/>
      </w:divBdr>
    </w:div>
    <w:div w:id="612905996">
      <w:bodyDiv w:val="1"/>
      <w:marLeft w:val="0"/>
      <w:marRight w:val="0"/>
      <w:marTop w:val="0"/>
      <w:marBottom w:val="0"/>
      <w:divBdr>
        <w:top w:val="none" w:sz="0" w:space="0" w:color="auto"/>
        <w:left w:val="none" w:sz="0" w:space="0" w:color="auto"/>
        <w:bottom w:val="none" w:sz="0" w:space="0" w:color="auto"/>
        <w:right w:val="none" w:sz="0" w:space="0" w:color="auto"/>
      </w:divBdr>
    </w:div>
    <w:div w:id="614603245">
      <w:bodyDiv w:val="1"/>
      <w:marLeft w:val="0"/>
      <w:marRight w:val="0"/>
      <w:marTop w:val="0"/>
      <w:marBottom w:val="0"/>
      <w:divBdr>
        <w:top w:val="none" w:sz="0" w:space="0" w:color="auto"/>
        <w:left w:val="none" w:sz="0" w:space="0" w:color="auto"/>
        <w:bottom w:val="none" w:sz="0" w:space="0" w:color="auto"/>
        <w:right w:val="none" w:sz="0" w:space="0" w:color="auto"/>
      </w:divBdr>
    </w:div>
    <w:div w:id="614948164">
      <w:bodyDiv w:val="1"/>
      <w:marLeft w:val="0"/>
      <w:marRight w:val="0"/>
      <w:marTop w:val="0"/>
      <w:marBottom w:val="0"/>
      <w:divBdr>
        <w:top w:val="none" w:sz="0" w:space="0" w:color="auto"/>
        <w:left w:val="none" w:sz="0" w:space="0" w:color="auto"/>
        <w:bottom w:val="none" w:sz="0" w:space="0" w:color="auto"/>
        <w:right w:val="none" w:sz="0" w:space="0" w:color="auto"/>
      </w:divBdr>
    </w:div>
    <w:div w:id="615138051">
      <w:bodyDiv w:val="1"/>
      <w:marLeft w:val="0"/>
      <w:marRight w:val="0"/>
      <w:marTop w:val="0"/>
      <w:marBottom w:val="0"/>
      <w:divBdr>
        <w:top w:val="none" w:sz="0" w:space="0" w:color="auto"/>
        <w:left w:val="none" w:sz="0" w:space="0" w:color="auto"/>
        <w:bottom w:val="none" w:sz="0" w:space="0" w:color="auto"/>
        <w:right w:val="none" w:sz="0" w:space="0" w:color="auto"/>
      </w:divBdr>
    </w:div>
    <w:div w:id="615211976">
      <w:bodyDiv w:val="1"/>
      <w:marLeft w:val="0"/>
      <w:marRight w:val="0"/>
      <w:marTop w:val="0"/>
      <w:marBottom w:val="0"/>
      <w:divBdr>
        <w:top w:val="none" w:sz="0" w:space="0" w:color="auto"/>
        <w:left w:val="none" w:sz="0" w:space="0" w:color="auto"/>
        <w:bottom w:val="none" w:sz="0" w:space="0" w:color="auto"/>
        <w:right w:val="none" w:sz="0" w:space="0" w:color="auto"/>
      </w:divBdr>
    </w:div>
    <w:div w:id="616302092">
      <w:bodyDiv w:val="1"/>
      <w:marLeft w:val="0"/>
      <w:marRight w:val="0"/>
      <w:marTop w:val="0"/>
      <w:marBottom w:val="0"/>
      <w:divBdr>
        <w:top w:val="none" w:sz="0" w:space="0" w:color="auto"/>
        <w:left w:val="none" w:sz="0" w:space="0" w:color="auto"/>
        <w:bottom w:val="none" w:sz="0" w:space="0" w:color="auto"/>
        <w:right w:val="none" w:sz="0" w:space="0" w:color="auto"/>
      </w:divBdr>
    </w:div>
    <w:div w:id="618413739">
      <w:bodyDiv w:val="1"/>
      <w:marLeft w:val="0"/>
      <w:marRight w:val="0"/>
      <w:marTop w:val="0"/>
      <w:marBottom w:val="0"/>
      <w:divBdr>
        <w:top w:val="none" w:sz="0" w:space="0" w:color="auto"/>
        <w:left w:val="none" w:sz="0" w:space="0" w:color="auto"/>
        <w:bottom w:val="none" w:sz="0" w:space="0" w:color="auto"/>
        <w:right w:val="none" w:sz="0" w:space="0" w:color="auto"/>
      </w:divBdr>
    </w:div>
    <w:div w:id="618605777">
      <w:bodyDiv w:val="1"/>
      <w:marLeft w:val="0"/>
      <w:marRight w:val="0"/>
      <w:marTop w:val="0"/>
      <w:marBottom w:val="0"/>
      <w:divBdr>
        <w:top w:val="none" w:sz="0" w:space="0" w:color="auto"/>
        <w:left w:val="none" w:sz="0" w:space="0" w:color="auto"/>
        <w:bottom w:val="none" w:sz="0" w:space="0" w:color="auto"/>
        <w:right w:val="none" w:sz="0" w:space="0" w:color="auto"/>
      </w:divBdr>
    </w:div>
    <w:div w:id="619916566">
      <w:bodyDiv w:val="1"/>
      <w:marLeft w:val="0"/>
      <w:marRight w:val="0"/>
      <w:marTop w:val="0"/>
      <w:marBottom w:val="0"/>
      <w:divBdr>
        <w:top w:val="none" w:sz="0" w:space="0" w:color="auto"/>
        <w:left w:val="none" w:sz="0" w:space="0" w:color="auto"/>
        <w:bottom w:val="none" w:sz="0" w:space="0" w:color="auto"/>
        <w:right w:val="none" w:sz="0" w:space="0" w:color="auto"/>
      </w:divBdr>
    </w:div>
    <w:div w:id="623968865">
      <w:bodyDiv w:val="1"/>
      <w:marLeft w:val="0"/>
      <w:marRight w:val="0"/>
      <w:marTop w:val="0"/>
      <w:marBottom w:val="0"/>
      <w:divBdr>
        <w:top w:val="none" w:sz="0" w:space="0" w:color="auto"/>
        <w:left w:val="none" w:sz="0" w:space="0" w:color="auto"/>
        <w:bottom w:val="none" w:sz="0" w:space="0" w:color="auto"/>
        <w:right w:val="none" w:sz="0" w:space="0" w:color="auto"/>
      </w:divBdr>
    </w:div>
    <w:div w:id="624963825">
      <w:bodyDiv w:val="1"/>
      <w:marLeft w:val="0"/>
      <w:marRight w:val="0"/>
      <w:marTop w:val="0"/>
      <w:marBottom w:val="0"/>
      <w:divBdr>
        <w:top w:val="none" w:sz="0" w:space="0" w:color="auto"/>
        <w:left w:val="none" w:sz="0" w:space="0" w:color="auto"/>
        <w:bottom w:val="none" w:sz="0" w:space="0" w:color="auto"/>
        <w:right w:val="none" w:sz="0" w:space="0" w:color="auto"/>
      </w:divBdr>
    </w:div>
    <w:div w:id="626199090">
      <w:bodyDiv w:val="1"/>
      <w:marLeft w:val="0"/>
      <w:marRight w:val="0"/>
      <w:marTop w:val="0"/>
      <w:marBottom w:val="0"/>
      <w:divBdr>
        <w:top w:val="none" w:sz="0" w:space="0" w:color="auto"/>
        <w:left w:val="none" w:sz="0" w:space="0" w:color="auto"/>
        <w:bottom w:val="none" w:sz="0" w:space="0" w:color="auto"/>
        <w:right w:val="none" w:sz="0" w:space="0" w:color="auto"/>
      </w:divBdr>
    </w:div>
    <w:div w:id="628319516">
      <w:bodyDiv w:val="1"/>
      <w:marLeft w:val="0"/>
      <w:marRight w:val="0"/>
      <w:marTop w:val="0"/>
      <w:marBottom w:val="0"/>
      <w:divBdr>
        <w:top w:val="none" w:sz="0" w:space="0" w:color="auto"/>
        <w:left w:val="none" w:sz="0" w:space="0" w:color="auto"/>
        <w:bottom w:val="none" w:sz="0" w:space="0" w:color="auto"/>
        <w:right w:val="none" w:sz="0" w:space="0" w:color="auto"/>
      </w:divBdr>
    </w:div>
    <w:div w:id="629167091">
      <w:bodyDiv w:val="1"/>
      <w:marLeft w:val="0"/>
      <w:marRight w:val="0"/>
      <w:marTop w:val="0"/>
      <w:marBottom w:val="0"/>
      <w:divBdr>
        <w:top w:val="none" w:sz="0" w:space="0" w:color="auto"/>
        <w:left w:val="none" w:sz="0" w:space="0" w:color="auto"/>
        <w:bottom w:val="none" w:sz="0" w:space="0" w:color="auto"/>
        <w:right w:val="none" w:sz="0" w:space="0" w:color="auto"/>
      </w:divBdr>
    </w:div>
    <w:div w:id="629626927">
      <w:bodyDiv w:val="1"/>
      <w:marLeft w:val="0"/>
      <w:marRight w:val="0"/>
      <w:marTop w:val="0"/>
      <w:marBottom w:val="0"/>
      <w:divBdr>
        <w:top w:val="none" w:sz="0" w:space="0" w:color="auto"/>
        <w:left w:val="none" w:sz="0" w:space="0" w:color="auto"/>
        <w:bottom w:val="none" w:sz="0" w:space="0" w:color="auto"/>
        <w:right w:val="none" w:sz="0" w:space="0" w:color="auto"/>
      </w:divBdr>
    </w:div>
    <w:div w:id="630668483">
      <w:bodyDiv w:val="1"/>
      <w:marLeft w:val="0"/>
      <w:marRight w:val="0"/>
      <w:marTop w:val="0"/>
      <w:marBottom w:val="0"/>
      <w:divBdr>
        <w:top w:val="none" w:sz="0" w:space="0" w:color="auto"/>
        <w:left w:val="none" w:sz="0" w:space="0" w:color="auto"/>
        <w:bottom w:val="none" w:sz="0" w:space="0" w:color="auto"/>
        <w:right w:val="none" w:sz="0" w:space="0" w:color="auto"/>
      </w:divBdr>
    </w:div>
    <w:div w:id="631326281">
      <w:bodyDiv w:val="1"/>
      <w:marLeft w:val="0"/>
      <w:marRight w:val="0"/>
      <w:marTop w:val="0"/>
      <w:marBottom w:val="0"/>
      <w:divBdr>
        <w:top w:val="none" w:sz="0" w:space="0" w:color="auto"/>
        <w:left w:val="none" w:sz="0" w:space="0" w:color="auto"/>
        <w:bottom w:val="none" w:sz="0" w:space="0" w:color="auto"/>
        <w:right w:val="none" w:sz="0" w:space="0" w:color="auto"/>
      </w:divBdr>
    </w:div>
    <w:div w:id="631834312">
      <w:bodyDiv w:val="1"/>
      <w:marLeft w:val="0"/>
      <w:marRight w:val="0"/>
      <w:marTop w:val="0"/>
      <w:marBottom w:val="0"/>
      <w:divBdr>
        <w:top w:val="none" w:sz="0" w:space="0" w:color="auto"/>
        <w:left w:val="none" w:sz="0" w:space="0" w:color="auto"/>
        <w:bottom w:val="none" w:sz="0" w:space="0" w:color="auto"/>
        <w:right w:val="none" w:sz="0" w:space="0" w:color="auto"/>
      </w:divBdr>
    </w:div>
    <w:div w:id="632446095">
      <w:bodyDiv w:val="1"/>
      <w:marLeft w:val="0"/>
      <w:marRight w:val="0"/>
      <w:marTop w:val="0"/>
      <w:marBottom w:val="0"/>
      <w:divBdr>
        <w:top w:val="none" w:sz="0" w:space="0" w:color="auto"/>
        <w:left w:val="none" w:sz="0" w:space="0" w:color="auto"/>
        <w:bottom w:val="none" w:sz="0" w:space="0" w:color="auto"/>
        <w:right w:val="none" w:sz="0" w:space="0" w:color="auto"/>
      </w:divBdr>
    </w:div>
    <w:div w:id="633828874">
      <w:bodyDiv w:val="1"/>
      <w:marLeft w:val="0"/>
      <w:marRight w:val="0"/>
      <w:marTop w:val="0"/>
      <w:marBottom w:val="0"/>
      <w:divBdr>
        <w:top w:val="none" w:sz="0" w:space="0" w:color="auto"/>
        <w:left w:val="none" w:sz="0" w:space="0" w:color="auto"/>
        <w:bottom w:val="none" w:sz="0" w:space="0" w:color="auto"/>
        <w:right w:val="none" w:sz="0" w:space="0" w:color="auto"/>
      </w:divBdr>
    </w:div>
    <w:div w:id="634944354">
      <w:bodyDiv w:val="1"/>
      <w:marLeft w:val="0"/>
      <w:marRight w:val="0"/>
      <w:marTop w:val="0"/>
      <w:marBottom w:val="0"/>
      <w:divBdr>
        <w:top w:val="none" w:sz="0" w:space="0" w:color="auto"/>
        <w:left w:val="none" w:sz="0" w:space="0" w:color="auto"/>
        <w:bottom w:val="none" w:sz="0" w:space="0" w:color="auto"/>
        <w:right w:val="none" w:sz="0" w:space="0" w:color="auto"/>
      </w:divBdr>
    </w:div>
    <w:div w:id="636956272">
      <w:bodyDiv w:val="1"/>
      <w:marLeft w:val="0"/>
      <w:marRight w:val="0"/>
      <w:marTop w:val="0"/>
      <w:marBottom w:val="0"/>
      <w:divBdr>
        <w:top w:val="none" w:sz="0" w:space="0" w:color="auto"/>
        <w:left w:val="none" w:sz="0" w:space="0" w:color="auto"/>
        <w:bottom w:val="none" w:sz="0" w:space="0" w:color="auto"/>
        <w:right w:val="none" w:sz="0" w:space="0" w:color="auto"/>
      </w:divBdr>
    </w:div>
    <w:div w:id="646252784">
      <w:bodyDiv w:val="1"/>
      <w:marLeft w:val="0"/>
      <w:marRight w:val="0"/>
      <w:marTop w:val="0"/>
      <w:marBottom w:val="0"/>
      <w:divBdr>
        <w:top w:val="none" w:sz="0" w:space="0" w:color="auto"/>
        <w:left w:val="none" w:sz="0" w:space="0" w:color="auto"/>
        <w:bottom w:val="none" w:sz="0" w:space="0" w:color="auto"/>
        <w:right w:val="none" w:sz="0" w:space="0" w:color="auto"/>
      </w:divBdr>
    </w:div>
    <w:div w:id="649287686">
      <w:bodyDiv w:val="1"/>
      <w:marLeft w:val="0"/>
      <w:marRight w:val="0"/>
      <w:marTop w:val="0"/>
      <w:marBottom w:val="0"/>
      <w:divBdr>
        <w:top w:val="none" w:sz="0" w:space="0" w:color="auto"/>
        <w:left w:val="none" w:sz="0" w:space="0" w:color="auto"/>
        <w:bottom w:val="none" w:sz="0" w:space="0" w:color="auto"/>
        <w:right w:val="none" w:sz="0" w:space="0" w:color="auto"/>
      </w:divBdr>
    </w:div>
    <w:div w:id="649596183">
      <w:bodyDiv w:val="1"/>
      <w:marLeft w:val="0"/>
      <w:marRight w:val="0"/>
      <w:marTop w:val="0"/>
      <w:marBottom w:val="0"/>
      <w:divBdr>
        <w:top w:val="none" w:sz="0" w:space="0" w:color="auto"/>
        <w:left w:val="none" w:sz="0" w:space="0" w:color="auto"/>
        <w:bottom w:val="none" w:sz="0" w:space="0" w:color="auto"/>
        <w:right w:val="none" w:sz="0" w:space="0" w:color="auto"/>
      </w:divBdr>
    </w:div>
    <w:div w:id="651450621">
      <w:bodyDiv w:val="1"/>
      <w:marLeft w:val="0"/>
      <w:marRight w:val="0"/>
      <w:marTop w:val="0"/>
      <w:marBottom w:val="0"/>
      <w:divBdr>
        <w:top w:val="none" w:sz="0" w:space="0" w:color="auto"/>
        <w:left w:val="none" w:sz="0" w:space="0" w:color="auto"/>
        <w:bottom w:val="none" w:sz="0" w:space="0" w:color="auto"/>
        <w:right w:val="none" w:sz="0" w:space="0" w:color="auto"/>
      </w:divBdr>
    </w:div>
    <w:div w:id="651832772">
      <w:bodyDiv w:val="1"/>
      <w:marLeft w:val="0"/>
      <w:marRight w:val="0"/>
      <w:marTop w:val="0"/>
      <w:marBottom w:val="0"/>
      <w:divBdr>
        <w:top w:val="none" w:sz="0" w:space="0" w:color="auto"/>
        <w:left w:val="none" w:sz="0" w:space="0" w:color="auto"/>
        <w:bottom w:val="none" w:sz="0" w:space="0" w:color="auto"/>
        <w:right w:val="none" w:sz="0" w:space="0" w:color="auto"/>
      </w:divBdr>
    </w:div>
    <w:div w:id="654142638">
      <w:bodyDiv w:val="1"/>
      <w:marLeft w:val="0"/>
      <w:marRight w:val="0"/>
      <w:marTop w:val="0"/>
      <w:marBottom w:val="0"/>
      <w:divBdr>
        <w:top w:val="none" w:sz="0" w:space="0" w:color="auto"/>
        <w:left w:val="none" w:sz="0" w:space="0" w:color="auto"/>
        <w:bottom w:val="none" w:sz="0" w:space="0" w:color="auto"/>
        <w:right w:val="none" w:sz="0" w:space="0" w:color="auto"/>
      </w:divBdr>
    </w:div>
    <w:div w:id="657080861">
      <w:bodyDiv w:val="1"/>
      <w:marLeft w:val="0"/>
      <w:marRight w:val="0"/>
      <w:marTop w:val="0"/>
      <w:marBottom w:val="0"/>
      <w:divBdr>
        <w:top w:val="none" w:sz="0" w:space="0" w:color="auto"/>
        <w:left w:val="none" w:sz="0" w:space="0" w:color="auto"/>
        <w:bottom w:val="none" w:sz="0" w:space="0" w:color="auto"/>
        <w:right w:val="none" w:sz="0" w:space="0" w:color="auto"/>
      </w:divBdr>
    </w:div>
    <w:div w:id="659118575">
      <w:bodyDiv w:val="1"/>
      <w:marLeft w:val="0"/>
      <w:marRight w:val="0"/>
      <w:marTop w:val="0"/>
      <w:marBottom w:val="0"/>
      <w:divBdr>
        <w:top w:val="none" w:sz="0" w:space="0" w:color="auto"/>
        <w:left w:val="none" w:sz="0" w:space="0" w:color="auto"/>
        <w:bottom w:val="none" w:sz="0" w:space="0" w:color="auto"/>
        <w:right w:val="none" w:sz="0" w:space="0" w:color="auto"/>
      </w:divBdr>
    </w:div>
    <w:div w:id="662665698">
      <w:bodyDiv w:val="1"/>
      <w:marLeft w:val="0"/>
      <w:marRight w:val="0"/>
      <w:marTop w:val="0"/>
      <w:marBottom w:val="0"/>
      <w:divBdr>
        <w:top w:val="none" w:sz="0" w:space="0" w:color="auto"/>
        <w:left w:val="none" w:sz="0" w:space="0" w:color="auto"/>
        <w:bottom w:val="none" w:sz="0" w:space="0" w:color="auto"/>
        <w:right w:val="none" w:sz="0" w:space="0" w:color="auto"/>
      </w:divBdr>
    </w:div>
    <w:div w:id="666634349">
      <w:bodyDiv w:val="1"/>
      <w:marLeft w:val="0"/>
      <w:marRight w:val="0"/>
      <w:marTop w:val="0"/>
      <w:marBottom w:val="0"/>
      <w:divBdr>
        <w:top w:val="none" w:sz="0" w:space="0" w:color="auto"/>
        <w:left w:val="none" w:sz="0" w:space="0" w:color="auto"/>
        <w:bottom w:val="none" w:sz="0" w:space="0" w:color="auto"/>
        <w:right w:val="none" w:sz="0" w:space="0" w:color="auto"/>
      </w:divBdr>
    </w:div>
    <w:div w:id="667098121">
      <w:bodyDiv w:val="1"/>
      <w:marLeft w:val="0"/>
      <w:marRight w:val="0"/>
      <w:marTop w:val="0"/>
      <w:marBottom w:val="0"/>
      <w:divBdr>
        <w:top w:val="none" w:sz="0" w:space="0" w:color="auto"/>
        <w:left w:val="none" w:sz="0" w:space="0" w:color="auto"/>
        <w:bottom w:val="none" w:sz="0" w:space="0" w:color="auto"/>
        <w:right w:val="none" w:sz="0" w:space="0" w:color="auto"/>
      </w:divBdr>
    </w:div>
    <w:div w:id="668868367">
      <w:bodyDiv w:val="1"/>
      <w:marLeft w:val="0"/>
      <w:marRight w:val="0"/>
      <w:marTop w:val="0"/>
      <w:marBottom w:val="0"/>
      <w:divBdr>
        <w:top w:val="none" w:sz="0" w:space="0" w:color="auto"/>
        <w:left w:val="none" w:sz="0" w:space="0" w:color="auto"/>
        <w:bottom w:val="none" w:sz="0" w:space="0" w:color="auto"/>
        <w:right w:val="none" w:sz="0" w:space="0" w:color="auto"/>
      </w:divBdr>
    </w:div>
    <w:div w:id="669255645">
      <w:bodyDiv w:val="1"/>
      <w:marLeft w:val="0"/>
      <w:marRight w:val="0"/>
      <w:marTop w:val="0"/>
      <w:marBottom w:val="0"/>
      <w:divBdr>
        <w:top w:val="none" w:sz="0" w:space="0" w:color="auto"/>
        <w:left w:val="none" w:sz="0" w:space="0" w:color="auto"/>
        <w:bottom w:val="none" w:sz="0" w:space="0" w:color="auto"/>
        <w:right w:val="none" w:sz="0" w:space="0" w:color="auto"/>
      </w:divBdr>
    </w:div>
    <w:div w:id="671180383">
      <w:bodyDiv w:val="1"/>
      <w:marLeft w:val="0"/>
      <w:marRight w:val="0"/>
      <w:marTop w:val="0"/>
      <w:marBottom w:val="0"/>
      <w:divBdr>
        <w:top w:val="none" w:sz="0" w:space="0" w:color="auto"/>
        <w:left w:val="none" w:sz="0" w:space="0" w:color="auto"/>
        <w:bottom w:val="none" w:sz="0" w:space="0" w:color="auto"/>
        <w:right w:val="none" w:sz="0" w:space="0" w:color="auto"/>
      </w:divBdr>
    </w:div>
    <w:div w:id="671763021">
      <w:bodyDiv w:val="1"/>
      <w:marLeft w:val="0"/>
      <w:marRight w:val="0"/>
      <w:marTop w:val="0"/>
      <w:marBottom w:val="0"/>
      <w:divBdr>
        <w:top w:val="none" w:sz="0" w:space="0" w:color="auto"/>
        <w:left w:val="none" w:sz="0" w:space="0" w:color="auto"/>
        <w:bottom w:val="none" w:sz="0" w:space="0" w:color="auto"/>
        <w:right w:val="none" w:sz="0" w:space="0" w:color="auto"/>
      </w:divBdr>
    </w:div>
    <w:div w:id="673143105">
      <w:bodyDiv w:val="1"/>
      <w:marLeft w:val="0"/>
      <w:marRight w:val="0"/>
      <w:marTop w:val="0"/>
      <w:marBottom w:val="0"/>
      <w:divBdr>
        <w:top w:val="none" w:sz="0" w:space="0" w:color="auto"/>
        <w:left w:val="none" w:sz="0" w:space="0" w:color="auto"/>
        <w:bottom w:val="none" w:sz="0" w:space="0" w:color="auto"/>
        <w:right w:val="none" w:sz="0" w:space="0" w:color="auto"/>
      </w:divBdr>
    </w:div>
    <w:div w:id="677121070">
      <w:bodyDiv w:val="1"/>
      <w:marLeft w:val="0"/>
      <w:marRight w:val="0"/>
      <w:marTop w:val="0"/>
      <w:marBottom w:val="0"/>
      <w:divBdr>
        <w:top w:val="none" w:sz="0" w:space="0" w:color="auto"/>
        <w:left w:val="none" w:sz="0" w:space="0" w:color="auto"/>
        <w:bottom w:val="none" w:sz="0" w:space="0" w:color="auto"/>
        <w:right w:val="none" w:sz="0" w:space="0" w:color="auto"/>
      </w:divBdr>
    </w:div>
    <w:div w:id="677276502">
      <w:bodyDiv w:val="1"/>
      <w:marLeft w:val="0"/>
      <w:marRight w:val="0"/>
      <w:marTop w:val="0"/>
      <w:marBottom w:val="0"/>
      <w:divBdr>
        <w:top w:val="none" w:sz="0" w:space="0" w:color="auto"/>
        <w:left w:val="none" w:sz="0" w:space="0" w:color="auto"/>
        <w:bottom w:val="none" w:sz="0" w:space="0" w:color="auto"/>
        <w:right w:val="none" w:sz="0" w:space="0" w:color="auto"/>
      </w:divBdr>
    </w:div>
    <w:div w:id="677464538">
      <w:bodyDiv w:val="1"/>
      <w:marLeft w:val="0"/>
      <w:marRight w:val="0"/>
      <w:marTop w:val="0"/>
      <w:marBottom w:val="0"/>
      <w:divBdr>
        <w:top w:val="none" w:sz="0" w:space="0" w:color="auto"/>
        <w:left w:val="none" w:sz="0" w:space="0" w:color="auto"/>
        <w:bottom w:val="none" w:sz="0" w:space="0" w:color="auto"/>
        <w:right w:val="none" w:sz="0" w:space="0" w:color="auto"/>
      </w:divBdr>
    </w:div>
    <w:div w:id="679161169">
      <w:bodyDiv w:val="1"/>
      <w:marLeft w:val="0"/>
      <w:marRight w:val="0"/>
      <w:marTop w:val="0"/>
      <w:marBottom w:val="0"/>
      <w:divBdr>
        <w:top w:val="none" w:sz="0" w:space="0" w:color="auto"/>
        <w:left w:val="none" w:sz="0" w:space="0" w:color="auto"/>
        <w:bottom w:val="none" w:sz="0" w:space="0" w:color="auto"/>
        <w:right w:val="none" w:sz="0" w:space="0" w:color="auto"/>
      </w:divBdr>
    </w:div>
    <w:div w:id="679963215">
      <w:bodyDiv w:val="1"/>
      <w:marLeft w:val="0"/>
      <w:marRight w:val="0"/>
      <w:marTop w:val="0"/>
      <w:marBottom w:val="0"/>
      <w:divBdr>
        <w:top w:val="none" w:sz="0" w:space="0" w:color="auto"/>
        <w:left w:val="none" w:sz="0" w:space="0" w:color="auto"/>
        <w:bottom w:val="none" w:sz="0" w:space="0" w:color="auto"/>
        <w:right w:val="none" w:sz="0" w:space="0" w:color="auto"/>
      </w:divBdr>
    </w:div>
    <w:div w:id="685524288">
      <w:bodyDiv w:val="1"/>
      <w:marLeft w:val="0"/>
      <w:marRight w:val="0"/>
      <w:marTop w:val="0"/>
      <w:marBottom w:val="0"/>
      <w:divBdr>
        <w:top w:val="none" w:sz="0" w:space="0" w:color="auto"/>
        <w:left w:val="none" w:sz="0" w:space="0" w:color="auto"/>
        <w:bottom w:val="none" w:sz="0" w:space="0" w:color="auto"/>
        <w:right w:val="none" w:sz="0" w:space="0" w:color="auto"/>
      </w:divBdr>
    </w:div>
    <w:div w:id="685865483">
      <w:bodyDiv w:val="1"/>
      <w:marLeft w:val="0"/>
      <w:marRight w:val="0"/>
      <w:marTop w:val="0"/>
      <w:marBottom w:val="0"/>
      <w:divBdr>
        <w:top w:val="none" w:sz="0" w:space="0" w:color="auto"/>
        <w:left w:val="none" w:sz="0" w:space="0" w:color="auto"/>
        <w:bottom w:val="none" w:sz="0" w:space="0" w:color="auto"/>
        <w:right w:val="none" w:sz="0" w:space="0" w:color="auto"/>
      </w:divBdr>
    </w:div>
    <w:div w:id="687605151">
      <w:bodyDiv w:val="1"/>
      <w:marLeft w:val="0"/>
      <w:marRight w:val="0"/>
      <w:marTop w:val="0"/>
      <w:marBottom w:val="0"/>
      <w:divBdr>
        <w:top w:val="none" w:sz="0" w:space="0" w:color="auto"/>
        <w:left w:val="none" w:sz="0" w:space="0" w:color="auto"/>
        <w:bottom w:val="none" w:sz="0" w:space="0" w:color="auto"/>
        <w:right w:val="none" w:sz="0" w:space="0" w:color="auto"/>
      </w:divBdr>
    </w:div>
    <w:div w:id="688217748">
      <w:bodyDiv w:val="1"/>
      <w:marLeft w:val="0"/>
      <w:marRight w:val="0"/>
      <w:marTop w:val="0"/>
      <w:marBottom w:val="0"/>
      <w:divBdr>
        <w:top w:val="none" w:sz="0" w:space="0" w:color="auto"/>
        <w:left w:val="none" w:sz="0" w:space="0" w:color="auto"/>
        <w:bottom w:val="none" w:sz="0" w:space="0" w:color="auto"/>
        <w:right w:val="none" w:sz="0" w:space="0" w:color="auto"/>
      </w:divBdr>
    </w:div>
    <w:div w:id="688726143">
      <w:bodyDiv w:val="1"/>
      <w:marLeft w:val="0"/>
      <w:marRight w:val="0"/>
      <w:marTop w:val="0"/>
      <w:marBottom w:val="0"/>
      <w:divBdr>
        <w:top w:val="none" w:sz="0" w:space="0" w:color="auto"/>
        <w:left w:val="none" w:sz="0" w:space="0" w:color="auto"/>
        <w:bottom w:val="none" w:sz="0" w:space="0" w:color="auto"/>
        <w:right w:val="none" w:sz="0" w:space="0" w:color="auto"/>
      </w:divBdr>
    </w:div>
    <w:div w:id="688920684">
      <w:bodyDiv w:val="1"/>
      <w:marLeft w:val="0"/>
      <w:marRight w:val="0"/>
      <w:marTop w:val="0"/>
      <w:marBottom w:val="0"/>
      <w:divBdr>
        <w:top w:val="none" w:sz="0" w:space="0" w:color="auto"/>
        <w:left w:val="none" w:sz="0" w:space="0" w:color="auto"/>
        <w:bottom w:val="none" w:sz="0" w:space="0" w:color="auto"/>
        <w:right w:val="none" w:sz="0" w:space="0" w:color="auto"/>
      </w:divBdr>
    </w:div>
    <w:div w:id="689843931">
      <w:bodyDiv w:val="1"/>
      <w:marLeft w:val="0"/>
      <w:marRight w:val="0"/>
      <w:marTop w:val="0"/>
      <w:marBottom w:val="0"/>
      <w:divBdr>
        <w:top w:val="none" w:sz="0" w:space="0" w:color="auto"/>
        <w:left w:val="none" w:sz="0" w:space="0" w:color="auto"/>
        <w:bottom w:val="none" w:sz="0" w:space="0" w:color="auto"/>
        <w:right w:val="none" w:sz="0" w:space="0" w:color="auto"/>
      </w:divBdr>
    </w:div>
    <w:div w:id="691298300">
      <w:bodyDiv w:val="1"/>
      <w:marLeft w:val="0"/>
      <w:marRight w:val="0"/>
      <w:marTop w:val="0"/>
      <w:marBottom w:val="0"/>
      <w:divBdr>
        <w:top w:val="none" w:sz="0" w:space="0" w:color="auto"/>
        <w:left w:val="none" w:sz="0" w:space="0" w:color="auto"/>
        <w:bottom w:val="none" w:sz="0" w:space="0" w:color="auto"/>
        <w:right w:val="none" w:sz="0" w:space="0" w:color="auto"/>
      </w:divBdr>
    </w:div>
    <w:div w:id="693306882">
      <w:bodyDiv w:val="1"/>
      <w:marLeft w:val="0"/>
      <w:marRight w:val="0"/>
      <w:marTop w:val="0"/>
      <w:marBottom w:val="0"/>
      <w:divBdr>
        <w:top w:val="none" w:sz="0" w:space="0" w:color="auto"/>
        <w:left w:val="none" w:sz="0" w:space="0" w:color="auto"/>
        <w:bottom w:val="none" w:sz="0" w:space="0" w:color="auto"/>
        <w:right w:val="none" w:sz="0" w:space="0" w:color="auto"/>
      </w:divBdr>
    </w:div>
    <w:div w:id="693962787">
      <w:bodyDiv w:val="1"/>
      <w:marLeft w:val="0"/>
      <w:marRight w:val="0"/>
      <w:marTop w:val="0"/>
      <w:marBottom w:val="0"/>
      <w:divBdr>
        <w:top w:val="none" w:sz="0" w:space="0" w:color="auto"/>
        <w:left w:val="none" w:sz="0" w:space="0" w:color="auto"/>
        <w:bottom w:val="none" w:sz="0" w:space="0" w:color="auto"/>
        <w:right w:val="none" w:sz="0" w:space="0" w:color="auto"/>
      </w:divBdr>
    </w:div>
    <w:div w:id="694766268">
      <w:bodyDiv w:val="1"/>
      <w:marLeft w:val="0"/>
      <w:marRight w:val="0"/>
      <w:marTop w:val="0"/>
      <w:marBottom w:val="0"/>
      <w:divBdr>
        <w:top w:val="none" w:sz="0" w:space="0" w:color="auto"/>
        <w:left w:val="none" w:sz="0" w:space="0" w:color="auto"/>
        <w:bottom w:val="none" w:sz="0" w:space="0" w:color="auto"/>
        <w:right w:val="none" w:sz="0" w:space="0" w:color="auto"/>
      </w:divBdr>
    </w:div>
    <w:div w:id="695497000">
      <w:bodyDiv w:val="1"/>
      <w:marLeft w:val="0"/>
      <w:marRight w:val="0"/>
      <w:marTop w:val="0"/>
      <w:marBottom w:val="0"/>
      <w:divBdr>
        <w:top w:val="none" w:sz="0" w:space="0" w:color="auto"/>
        <w:left w:val="none" w:sz="0" w:space="0" w:color="auto"/>
        <w:bottom w:val="none" w:sz="0" w:space="0" w:color="auto"/>
        <w:right w:val="none" w:sz="0" w:space="0" w:color="auto"/>
      </w:divBdr>
    </w:div>
    <w:div w:id="695695805">
      <w:bodyDiv w:val="1"/>
      <w:marLeft w:val="0"/>
      <w:marRight w:val="0"/>
      <w:marTop w:val="0"/>
      <w:marBottom w:val="0"/>
      <w:divBdr>
        <w:top w:val="none" w:sz="0" w:space="0" w:color="auto"/>
        <w:left w:val="none" w:sz="0" w:space="0" w:color="auto"/>
        <w:bottom w:val="none" w:sz="0" w:space="0" w:color="auto"/>
        <w:right w:val="none" w:sz="0" w:space="0" w:color="auto"/>
      </w:divBdr>
    </w:div>
    <w:div w:id="699743539">
      <w:bodyDiv w:val="1"/>
      <w:marLeft w:val="0"/>
      <w:marRight w:val="0"/>
      <w:marTop w:val="0"/>
      <w:marBottom w:val="0"/>
      <w:divBdr>
        <w:top w:val="none" w:sz="0" w:space="0" w:color="auto"/>
        <w:left w:val="none" w:sz="0" w:space="0" w:color="auto"/>
        <w:bottom w:val="none" w:sz="0" w:space="0" w:color="auto"/>
        <w:right w:val="none" w:sz="0" w:space="0" w:color="auto"/>
      </w:divBdr>
    </w:div>
    <w:div w:id="703602012">
      <w:bodyDiv w:val="1"/>
      <w:marLeft w:val="0"/>
      <w:marRight w:val="0"/>
      <w:marTop w:val="0"/>
      <w:marBottom w:val="0"/>
      <w:divBdr>
        <w:top w:val="none" w:sz="0" w:space="0" w:color="auto"/>
        <w:left w:val="none" w:sz="0" w:space="0" w:color="auto"/>
        <w:bottom w:val="none" w:sz="0" w:space="0" w:color="auto"/>
        <w:right w:val="none" w:sz="0" w:space="0" w:color="auto"/>
      </w:divBdr>
    </w:div>
    <w:div w:id="704601426">
      <w:bodyDiv w:val="1"/>
      <w:marLeft w:val="0"/>
      <w:marRight w:val="0"/>
      <w:marTop w:val="0"/>
      <w:marBottom w:val="0"/>
      <w:divBdr>
        <w:top w:val="none" w:sz="0" w:space="0" w:color="auto"/>
        <w:left w:val="none" w:sz="0" w:space="0" w:color="auto"/>
        <w:bottom w:val="none" w:sz="0" w:space="0" w:color="auto"/>
        <w:right w:val="none" w:sz="0" w:space="0" w:color="auto"/>
      </w:divBdr>
    </w:div>
    <w:div w:id="707069293">
      <w:bodyDiv w:val="1"/>
      <w:marLeft w:val="0"/>
      <w:marRight w:val="0"/>
      <w:marTop w:val="0"/>
      <w:marBottom w:val="0"/>
      <w:divBdr>
        <w:top w:val="none" w:sz="0" w:space="0" w:color="auto"/>
        <w:left w:val="none" w:sz="0" w:space="0" w:color="auto"/>
        <w:bottom w:val="none" w:sz="0" w:space="0" w:color="auto"/>
        <w:right w:val="none" w:sz="0" w:space="0" w:color="auto"/>
      </w:divBdr>
    </w:div>
    <w:div w:id="713700983">
      <w:bodyDiv w:val="1"/>
      <w:marLeft w:val="0"/>
      <w:marRight w:val="0"/>
      <w:marTop w:val="0"/>
      <w:marBottom w:val="0"/>
      <w:divBdr>
        <w:top w:val="none" w:sz="0" w:space="0" w:color="auto"/>
        <w:left w:val="none" w:sz="0" w:space="0" w:color="auto"/>
        <w:bottom w:val="none" w:sz="0" w:space="0" w:color="auto"/>
        <w:right w:val="none" w:sz="0" w:space="0" w:color="auto"/>
      </w:divBdr>
    </w:div>
    <w:div w:id="715468168">
      <w:bodyDiv w:val="1"/>
      <w:marLeft w:val="0"/>
      <w:marRight w:val="0"/>
      <w:marTop w:val="0"/>
      <w:marBottom w:val="0"/>
      <w:divBdr>
        <w:top w:val="none" w:sz="0" w:space="0" w:color="auto"/>
        <w:left w:val="none" w:sz="0" w:space="0" w:color="auto"/>
        <w:bottom w:val="none" w:sz="0" w:space="0" w:color="auto"/>
        <w:right w:val="none" w:sz="0" w:space="0" w:color="auto"/>
      </w:divBdr>
    </w:div>
    <w:div w:id="715815007">
      <w:bodyDiv w:val="1"/>
      <w:marLeft w:val="0"/>
      <w:marRight w:val="0"/>
      <w:marTop w:val="0"/>
      <w:marBottom w:val="0"/>
      <w:divBdr>
        <w:top w:val="none" w:sz="0" w:space="0" w:color="auto"/>
        <w:left w:val="none" w:sz="0" w:space="0" w:color="auto"/>
        <w:bottom w:val="none" w:sz="0" w:space="0" w:color="auto"/>
        <w:right w:val="none" w:sz="0" w:space="0" w:color="auto"/>
      </w:divBdr>
    </w:div>
    <w:div w:id="715856593">
      <w:bodyDiv w:val="1"/>
      <w:marLeft w:val="0"/>
      <w:marRight w:val="0"/>
      <w:marTop w:val="0"/>
      <w:marBottom w:val="0"/>
      <w:divBdr>
        <w:top w:val="none" w:sz="0" w:space="0" w:color="auto"/>
        <w:left w:val="none" w:sz="0" w:space="0" w:color="auto"/>
        <w:bottom w:val="none" w:sz="0" w:space="0" w:color="auto"/>
        <w:right w:val="none" w:sz="0" w:space="0" w:color="auto"/>
      </w:divBdr>
    </w:div>
    <w:div w:id="718818860">
      <w:bodyDiv w:val="1"/>
      <w:marLeft w:val="0"/>
      <w:marRight w:val="0"/>
      <w:marTop w:val="0"/>
      <w:marBottom w:val="0"/>
      <w:divBdr>
        <w:top w:val="none" w:sz="0" w:space="0" w:color="auto"/>
        <w:left w:val="none" w:sz="0" w:space="0" w:color="auto"/>
        <w:bottom w:val="none" w:sz="0" w:space="0" w:color="auto"/>
        <w:right w:val="none" w:sz="0" w:space="0" w:color="auto"/>
      </w:divBdr>
    </w:div>
    <w:div w:id="719596449">
      <w:bodyDiv w:val="1"/>
      <w:marLeft w:val="0"/>
      <w:marRight w:val="0"/>
      <w:marTop w:val="0"/>
      <w:marBottom w:val="0"/>
      <w:divBdr>
        <w:top w:val="none" w:sz="0" w:space="0" w:color="auto"/>
        <w:left w:val="none" w:sz="0" w:space="0" w:color="auto"/>
        <w:bottom w:val="none" w:sz="0" w:space="0" w:color="auto"/>
        <w:right w:val="none" w:sz="0" w:space="0" w:color="auto"/>
      </w:divBdr>
    </w:div>
    <w:div w:id="720832038">
      <w:bodyDiv w:val="1"/>
      <w:marLeft w:val="0"/>
      <w:marRight w:val="0"/>
      <w:marTop w:val="0"/>
      <w:marBottom w:val="0"/>
      <w:divBdr>
        <w:top w:val="none" w:sz="0" w:space="0" w:color="auto"/>
        <w:left w:val="none" w:sz="0" w:space="0" w:color="auto"/>
        <w:bottom w:val="none" w:sz="0" w:space="0" w:color="auto"/>
        <w:right w:val="none" w:sz="0" w:space="0" w:color="auto"/>
      </w:divBdr>
    </w:div>
    <w:div w:id="726344476">
      <w:bodyDiv w:val="1"/>
      <w:marLeft w:val="0"/>
      <w:marRight w:val="0"/>
      <w:marTop w:val="0"/>
      <w:marBottom w:val="0"/>
      <w:divBdr>
        <w:top w:val="none" w:sz="0" w:space="0" w:color="auto"/>
        <w:left w:val="none" w:sz="0" w:space="0" w:color="auto"/>
        <w:bottom w:val="none" w:sz="0" w:space="0" w:color="auto"/>
        <w:right w:val="none" w:sz="0" w:space="0" w:color="auto"/>
      </w:divBdr>
    </w:div>
    <w:div w:id="728498244">
      <w:bodyDiv w:val="1"/>
      <w:marLeft w:val="0"/>
      <w:marRight w:val="0"/>
      <w:marTop w:val="0"/>
      <w:marBottom w:val="0"/>
      <w:divBdr>
        <w:top w:val="none" w:sz="0" w:space="0" w:color="auto"/>
        <w:left w:val="none" w:sz="0" w:space="0" w:color="auto"/>
        <w:bottom w:val="none" w:sz="0" w:space="0" w:color="auto"/>
        <w:right w:val="none" w:sz="0" w:space="0" w:color="auto"/>
      </w:divBdr>
    </w:div>
    <w:div w:id="731735173">
      <w:bodyDiv w:val="1"/>
      <w:marLeft w:val="0"/>
      <w:marRight w:val="0"/>
      <w:marTop w:val="0"/>
      <w:marBottom w:val="0"/>
      <w:divBdr>
        <w:top w:val="none" w:sz="0" w:space="0" w:color="auto"/>
        <w:left w:val="none" w:sz="0" w:space="0" w:color="auto"/>
        <w:bottom w:val="none" w:sz="0" w:space="0" w:color="auto"/>
        <w:right w:val="none" w:sz="0" w:space="0" w:color="auto"/>
      </w:divBdr>
    </w:div>
    <w:div w:id="733430216">
      <w:bodyDiv w:val="1"/>
      <w:marLeft w:val="0"/>
      <w:marRight w:val="0"/>
      <w:marTop w:val="0"/>
      <w:marBottom w:val="0"/>
      <w:divBdr>
        <w:top w:val="none" w:sz="0" w:space="0" w:color="auto"/>
        <w:left w:val="none" w:sz="0" w:space="0" w:color="auto"/>
        <w:bottom w:val="none" w:sz="0" w:space="0" w:color="auto"/>
        <w:right w:val="none" w:sz="0" w:space="0" w:color="auto"/>
      </w:divBdr>
    </w:div>
    <w:div w:id="733431843">
      <w:bodyDiv w:val="1"/>
      <w:marLeft w:val="0"/>
      <w:marRight w:val="0"/>
      <w:marTop w:val="0"/>
      <w:marBottom w:val="0"/>
      <w:divBdr>
        <w:top w:val="none" w:sz="0" w:space="0" w:color="auto"/>
        <w:left w:val="none" w:sz="0" w:space="0" w:color="auto"/>
        <w:bottom w:val="none" w:sz="0" w:space="0" w:color="auto"/>
        <w:right w:val="none" w:sz="0" w:space="0" w:color="auto"/>
      </w:divBdr>
    </w:div>
    <w:div w:id="736320744">
      <w:bodyDiv w:val="1"/>
      <w:marLeft w:val="0"/>
      <w:marRight w:val="0"/>
      <w:marTop w:val="0"/>
      <w:marBottom w:val="0"/>
      <w:divBdr>
        <w:top w:val="none" w:sz="0" w:space="0" w:color="auto"/>
        <w:left w:val="none" w:sz="0" w:space="0" w:color="auto"/>
        <w:bottom w:val="none" w:sz="0" w:space="0" w:color="auto"/>
        <w:right w:val="none" w:sz="0" w:space="0" w:color="auto"/>
      </w:divBdr>
    </w:div>
    <w:div w:id="736704233">
      <w:bodyDiv w:val="1"/>
      <w:marLeft w:val="0"/>
      <w:marRight w:val="0"/>
      <w:marTop w:val="0"/>
      <w:marBottom w:val="0"/>
      <w:divBdr>
        <w:top w:val="none" w:sz="0" w:space="0" w:color="auto"/>
        <w:left w:val="none" w:sz="0" w:space="0" w:color="auto"/>
        <w:bottom w:val="none" w:sz="0" w:space="0" w:color="auto"/>
        <w:right w:val="none" w:sz="0" w:space="0" w:color="auto"/>
      </w:divBdr>
    </w:div>
    <w:div w:id="738749309">
      <w:bodyDiv w:val="1"/>
      <w:marLeft w:val="0"/>
      <w:marRight w:val="0"/>
      <w:marTop w:val="0"/>
      <w:marBottom w:val="0"/>
      <w:divBdr>
        <w:top w:val="none" w:sz="0" w:space="0" w:color="auto"/>
        <w:left w:val="none" w:sz="0" w:space="0" w:color="auto"/>
        <w:bottom w:val="none" w:sz="0" w:space="0" w:color="auto"/>
        <w:right w:val="none" w:sz="0" w:space="0" w:color="auto"/>
      </w:divBdr>
    </w:div>
    <w:div w:id="741408885">
      <w:bodyDiv w:val="1"/>
      <w:marLeft w:val="0"/>
      <w:marRight w:val="0"/>
      <w:marTop w:val="0"/>
      <w:marBottom w:val="0"/>
      <w:divBdr>
        <w:top w:val="none" w:sz="0" w:space="0" w:color="auto"/>
        <w:left w:val="none" w:sz="0" w:space="0" w:color="auto"/>
        <w:bottom w:val="none" w:sz="0" w:space="0" w:color="auto"/>
        <w:right w:val="none" w:sz="0" w:space="0" w:color="auto"/>
      </w:divBdr>
    </w:div>
    <w:div w:id="741560241">
      <w:bodyDiv w:val="1"/>
      <w:marLeft w:val="0"/>
      <w:marRight w:val="0"/>
      <w:marTop w:val="0"/>
      <w:marBottom w:val="0"/>
      <w:divBdr>
        <w:top w:val="none" w:sz="0" w:space="0" w:color="auto"/>
        <w:left w:val="none" w:sz="0" w:space="0" w:color="auto"/>
        <w:bottom w:val="none" w:sz="0" w:space="0" w:color="auto"/>
        <w:right w:val="none" w:sz="0" w:space="0" w:color="auto"/>
      </w:divBdr>
    </w:div>
    <w:div w:id="741952768">
      <w:bodyDiv w:val="1"/>
      <w:marLeft w:val="0"/>
      <w:marRight w:val="0"/>
      <w:marTop w:val="0"/>
      <w:marBottom w:val="0"/>
      <w:divBdr>
        <w:top w:val="none" w:sz="0" w:space="0" w:color="auto"/>
        <w:left w:val="none" w:sz="0" w:space="0" w:color="auto"/>
        <w:bottom w:val="none" w:sz="0" w:space="0" w:color="auto"/>
        <w:right w:val="none" w:sz="0" w:space="0" w:color="auto"/>
      </w:divBdr>
    </w:div>
    <w:div w:id="744303988">
      <w:bodyDiv w:val="1"/>
      <w:marLeft w:val="0"/>
      <w:marRight w:val="0"/>
      <w:marTop w:val="0"/>
      <w:marBottom w:val="0"/>
      <w:divBdr>
        <w:top w:val="none" w:sz="0" w:space="0" w:color="auto"/>
        <w:left w:val="none" w:sz="0" w:space="0" w:color="auto"/>
        <w:bottom w:val="none" w:sz="0" w:space="0" w:color="auto"/>
        <w:right w:val="none" w:sz="0" w:space="0" w:color="auto"/>
      </w:divBdr>
    </w:div>
    <w:div w:id="745417821">
      <w:bodyDiv w:val="1"/>
      <w:marLeft w:val="0"/>
      <w:marRight w:val="0"/>
      <w:marTop w:val="0"/>
      <w:marBottom w:val="0"/>
      <w:divBdr>
        <w:top w:val="none" w:sz="0" w:space="0" w:color="auto"/>
        <w:left w:val="none" w:sz="0" w:space="0" w:color="auto"/>
        <w:bottom w:val="none" w:sz="0" w:space="0" w:color="auto"/>
        <w:right w:val="none" w:sz="0" w:space="0" w:color="auto"/>
      </w:divBdr>
    </w:div>
    <w:div w:id="746921996">
      <w:bodyDiv w:val="1"/>
      <w:marLeft w:val="0"/>
      <w:marRight w:val="0"/>
      <w:marTop w:val="0"/>
      <w:marBottom w:val="0"/>
      <w:divBdr>
        <w:top w:val="none" w:sz="0" w:space="0" w:color="auto"/>
        <w:left w:val="none" w:sz="0" w:space="0" w:color="auto"/>
        <w:bottom w:val="none" w:sz="0" w:space="0" w:color="auto"/>
        <w:right w:val="none" w:sz="0" w:space="0" w:color="auto"/>
      </w:divBdr>
    </w:div>
    <w:div w:id="753672753">
      <w:bodyDiv w:val="1"/>
      <w:marLeft w:val="0"/>
      <w:marRight w:val="0"/>
      <w:marTop w:val="0"/>
      <w:marBottom w:val="0"/>
      <w:divBdr>
        <w:top w:val="none" w:sz="0" w:space="0" w:color="auto"/>
        <w:left w:val="none" w:sz="0" w:space="0" w:color="auto"/>
        <w:bottom w:val="none" w:sz="0" w:space="0" w:color="auto"/>
        <w:right w:val="none" w:sz="0" w:space="0" w:color="auto"/>
      </w:divBdr>
    </w:div>
    <w:div w:id="755054774">
      <w:bodyDiv w:val="1"/>
      <w:marLeft w:val="0"/>
      <w:marRight w:val="0"/>
      <w:marTop w:val="0"/>
      <w:marBottom w:val="0"/>
      <w:divBdr>
        <w:top w:val="none" w:sz="0" w:space="0" w:color="auto"/>
        <w:left w:val="none" w:sz="0" w:space="0" w:color="auto"/>
        <w:bottom w:val="none" w:sz="0" w:space="0" w:color="auto"/>
        <w:right w:val="none" w:sz="0" w:space="0" w:color="auto"/>
      </w:divBdr>
    </w:div>
    <w:div w:id="755324134">
      <w:bodyDiv w:val="1"/>
      <w:marLeft w:val="0"/>
      <w:marRight w:val="0"/>
      <w:marTop w:val="0"/>
      <w:marBottom w:val="0"/>
      <w:divBdr>
        <w:top w:val="none" w:sz="0" w:space="0" w:color="auto"/>
        <w:left w:val="none" w:sz="0" w:space="0" w:color="auto"/>
        <w:bottom w:val="none" w:sz="0" w:space="0" w:color="auto"/>
        <w:right w:val="none" w:sz="0" w:space="0" w:color="auto"/>
      </w:divBdr>
    </w:div>
    <w:div w:id="755588027">
      <w:bodyDiv w:val="1"/>
      <w:marLeft w:val="0"/>
      <w:marRight w:val="0"/>
      <w:marTop w:val="0"/>
      <w:marBottom w:val="0"/>
      <w:divBdr>
        <w:top w:val="none" w:sz="0" w:space="0" w:color="auto"/>
        <w:left w:val="none" w:sz="0" w:space="0" w:color="auto"/>
        <w:bottom w:val="none" w:sz="0" w:space="0" w:color="auto"/>
        <w:right w:val="none" w:sz="0" w:space="0" w:color="auto"/>
      </w:divBdr>
    </w:div>
    <w:div w:id="755787048">
      <w:bodyDiv w:val="1"/>
      <w:marLeft w:val="0"/>
      <w:marRight w:val="0"/>
      <w:marTop w:val="0"/>
      <w:marBottom w:val="0"/>
      <w:divBdr>
        <w:top w:val="none" w:sz="0" w:space="0" w:color="auto"/>
        <w:left w:val="none" w:sz="0" w:space="0" w:color="auto"/>
        <w:bottom w:val="none" w:sz="0" w:space="0" w:color="auto"/>
        <w:right w:val="none" w:sz="0" w:space="0" w:color="auto"/>
      </w:divBdr>
    </w:div>
    <w:div w:id="757747675">
      <w:bodyDiv w:val="1"/>
      <w:marLeft w:val="0"/>
      <w:marRight w:val="0"/>
      <w:marTop w:val="0"/>
      <w:marBottom w:val="0"/>
      <w:divBdr>
        <w:top w:val="none" w:sz="0" w:space="0" w:color="auto"/>
        <w:left w:val="none" w:sz="0" w:space="0" w:color="auto"/>
        <w:bottom w:val="none" w:sz="0" w:space="0" w:color="auto"/>
        <w:right w:val="none" w:sz="0" w:space="0" w:color="auto"/>
      </w:divBdr>
    </w:div>
    <w:div w:id="760030195">
      <w:bodyDiv w:val="1"/>
      <w:marLeft w:val="0"/>
      <w:marRight w:val="0"/>
      <w:marTop w:val="0"/>
      <w:marBottom w:val="0"/>
      <w:divBdr>
        <w:top w:val="none" w:sz="0" w:space="0" w:color="auto"/>
        <w:left w:val="none" w:sz="0" w:space="0" w:color="auto"/>
        <w:bottom w:val="none" w:sz="0" w:space="0" w:color="auto"/>
        <w:right w:val="none" w:sz="0" w:space="0" w:color="auto"/>
      </w:divBdr>
    </w:div>
    <w:div w:id="765346794">
      <w:bodyDiv w:val="1"/>
      <w:marLeft w:val="0"/>
      <w:marRight w:val="0"/>
      <w:marTop w:val="0"/>
      <w:marBottom w:val="0"/>
      <w:divBdr>
        <w:top w:val="none" w:sz="0" w:space="0" w:color="auto"/>
        <w:left w:val="none" w:sz="0" w:space="0" w:color="auto"/>
        <w:bottom w:val="none" w:sz="0" w:space="0" w:color="auto"/>
        <w:right w:val="none" w:sz="0" w:space="0" w:color="auto"/>
      </w:divBdr>
    </w:div>
    <w:div w:id="766192413">
      <w:bodyDiv w:val="1"/>
      <w:marLeft w:val="0"/>
      <w:marRight w:val="0"/>
      <w:marTop w:val="0"/>
      <w:marBottom w:val="0"/>
      <w:divBdr>
        <w:top w:val="none" w:sz="0" w:space="0" w:color="auto"/>
        <w:left w:val="none" w:sz="0" w:space="0" w:color="auto"/>
        <w:bottom w:val="none" w:sz="0" w:space="0" w:color="auto"/>
        <w:right w:val="none" w:sz="0" w:space="0" w:color="auto"/>
      </w:divBdr>
    </w:div>
    <w:div w:id="767046670">
      <w:bodyDiv w:val="1"/>
      <w:marLeft w:val="0"/>
      <w:marRight w:val="0"/>
      <w:marTop w:val="0"/>
      <w:marBottom w:val="0"/>
      <w:divBdr>
        <w:top w:val="none" w:sz="0" w:space="0" w:color="auto"/>
        <w:left w:val="none" w:sz="0" w:space="0" w:color="auto"/>
        <w:bottom w:val="none" w:sz="0" w:space="0" w:color="auto"/>
        <w:right w:val="none" w:sz="0" w:space="0" w:color="auto"/>
      </w:divBdr>
    </w:div>
    <w:div w:id="767193064">
      <w:bodyDiv w:val="1"/>
      <w:marLeft w:val="0"/>
      <w:marRight w:val="0"/>
      <w:marTop w:val="0"/>
      <w:marBottom w:val="0"/>
      <w:divBdr>
        <w:top w:val="none" w:sz="0" w:space="0" w:color="auto"/>
        <w:left w:val="none" w:sz="0" w:space="0" w:color="auto"/>
        <w:bottom w:val="none" w:sz="0" w:space="0" w:color="auto"/>
        <w:right w:val="none" w:sz="0" w:space="0" w:color="auto"/>
      </w:divBdr>
    </w:div>
    <w:div w:id="773861893">
      <w:bodyDiv w:val="1"/>
      <w:marLeft w:val="0"/>
      <w:marRight w:val="0"/>
      <w:marTop w:val="0"/>
      <w:marBottom w:val="0"/>
      <w:divBdr>
        <w:top w:val="none" w:sz="0" w:space="0" w:color="auto"/>
        <w:left w:val="none" w:sz="0" w:space="0" w:color="auto"/>
        <w:bottom w:val="none" w:sz="0" w:space="0" w:color="auto"/>
        <w:right w:val="none" w:sz="0" w:space="0" w:color="auto"/>
      </w:divBdr>
    </w:div>
    <w:div w:id="775566451">
      <w:bodyDiv w:val="1"/>
      <w:marLeft w:val="0"/>
      <w:marRight w:val="0"/>
      <w:marTop w:val="0"/>
      <w:marBottom w:val="0"/>
      <w:divBdr>
        <w:top w:val="none" w:sz="0" w:space="0" w:color="auto"/>
        <w:left w:val="none" w:sz="0" w:space="0" w:color="auto"/>
        <w:bottom w:val="none" w:sz="0" w:space="0" w:color="auto"/>
        <w:right w:val="none" w:sz="0" w:space="0" w:color="auto"/>
      </w:divBdr>
    </w:div>
    <w:div w:id="780684968">
      <w:bodyDiv w:val="1"/>
      <w:marLeft w:val="0"/>
      <w:marRight w:val="0"/>
      <w:marTop w:val="0"/>
      <w:marBottom w:val="0"/>
      <w:divBdr>
        <w:top w:val="none" w:sz="0" w:space="0" w:color="auto"/>
        <w:left w:val="none" w:sz="0" w:space="0" w:color="auto"/>
        <w:bottom w:val="none" w:sz="0" w:space="0" w:color="auto"/>
        <w:right w:val="none" w:sz="0" w:space="0" w:color="auto"/>
      </w:divBdr>
    </w:div>
    <w:div w:id="781799891">
      <w:bodyDiv w:val="1"/>
      <w:marLeft w:val="0"/>
      <w:marRight w:val="0"/>
      <w:marTop w:val="0"/>
      <w:marBottom w:val="0"/>
      <w:divBdr>
        <w:top w:val="none" w:sz="0" w:space="0" w:color="auto"/>
        <w:left w:val="none" w:sz="0" w:space="0" w:color="auto"/>
        <w:bottom w:val="none" w:sz="0" w:space="0" w:color="auto"/>
        <w:right w:val="none" w:sz="0" w:space="0" w:color="auto"/>
      </w:divBdr>
    </w:div>
    <w:div w:id="783616432">
      <w:bodyDiv w:val="1"/>
      <w:marLeft w:val="0"/>
      <w:marRight w:val="0"/>
      <w:marTop w:val="0"/>
      <w:marBottom w:val="0"/>
      <w:divBdr>
        <w:top w:val="none" w:sz="0" w:space="0" w:color="auto"/>
        <w:left w:val="none" w:sz="0" w:space="0" w:color="auto"/>
        <w:bottom w:val="none" w:sz="0" w:space="0" w:color="auto"/>
        <w:right w:val="none" w:sz="0" w:space="0" w:color="auto"/>
      </w:divBdr>
    </w:div>
    <w:div w:id="786510645">
      <w:bodyDiv w:val="1"/>
      <w:marLeft w:val="0"/>
      <w:marRight w:val="0"/>
      <w:marTop w:val="0"/>
      <w:marBottom w:val="0"/>
      <w:divBdr>
        <w:top w:val="none" w:sz="0" w:space="0" w:color="auto"/>
        <w:left w:val="none" w:sz="0" w:space="0" w:color="auto"/>
        <w:bottom w:val="none" w:sz="0" w:space="0" w:color="auto"/>
        <w:right w:val="none" w:sz="0" w:space="0" w:color="auto"/>
      </w:divBdr>
    </w:div>
    <w:div w:id="787705124">
      <w:bodyDiv w:val="1"/>
      <w:marLeft w:val="0"/>
      <w:marRight w:val="0"/>
      <w:marTop w:val="0"/>
      <w:marBottom w:val="0"/>
      <w:divBdr>
        <w:top w:val="none" w:sz="0" w:space="0" w:color="auto"/>
        <w:left w:val="none" w:sz="0" w:space="0" w:color="auto"/>
        <w:bottom w:val="none" w:sz="0" w:space="0" w:color="auto"/>
        <w:right w:val="none" w:sz="0" w:space="0" w:color="auto"/>
      </w:divBdr>
    </w:div>
    <w:div w:id="790630468">
      <w:bodyDiv w:val="1"/>
      <w:marLeft w:val="0"/>
      <w:marRight w:val="0"/>
      <w:marTop w:val="0"/>
      <w:marBottom w:val="0"/>
      <w:divBdr>
        <w:top w:val="none" w:sz="0" w:space="0" w:color="auto"/>
        <w:left w:val="none" w:sz="0" w:space="0" w:color="auto"/>
        <w:bottom w:val="none" w:sz="0" w:space="0" w:color="auto"/>
        <w:right w:val="none" w:sz="0" w:space="0" w:color="auto"/>
      </w:divBdr>
    </w:div>
    <w:div w:id="790973610">
      <w:bodyDiv w:val="1"/>
      <w:marLeft w:val="0"/>
      <w:marRight w:val="0"/>
      <w:marTop w:val="0"/>
      <w:marBottom w:val="0"/>
      <w:divBdr>
        <w:top w:val="none" w:sz="0" w:space="0" w:color="auto"/>
        <w:left w:val="none" w:sz="0" w:space="0" w:color="auto"/>
        <w:bottom w:val="none" w:sz="0" w:space="0" w:color="auto"/>
        <w:right w:val="none" w:sz="0" w:space="0" w:color="auto"/>
      </w:divBdr>
    </w:div>
    <w:div w:id="791558697">
      <w:bodyDiv w:val="1"/>
      <w:marLeft w:val="0"/>
      <w:marRight w:val="0"/>
      <w:marTop w:val="0"/>
      <w:marBottom w:val="0"/>
      <w:divBdr>
        <w:top w:val="none" w:sz="0" w:space="0" w:color="auto"/>
        <w:left w:val="none" w:sz="0" w:space="0" w:color="auto"/>
        <w:bottom w:val="none" w:sz="0" w:space="0" w:color="auto"/>
        <w:right w:val="none" w:sz="0" w:space="0" w:color="auto"/>
      </w:divBdr>
    </w:div>
    <w:div w:id="792792517">
      <w:bodyDiv w:val="1"/>
      <w:marLeft w:val="0"/>
      <w:marRight w:val="0"/>
      <w:marTop w:val="0"/>
      <w:marBottom w:val="0"/>
      <w:divBdr>
        <w:top w:val="none" w:sz="0" w:space="0" w:color="auto"/>
        <w:left w:val="none" w:sz="0" w:space="0" w:color="auto"/>
        <w:bottom w:val="none" w:sz="0" w:space="0" w:color="auto"/>
        <w:right w:val="none" w:sz="0" w:space="0" w:color="auto"/>
      </w:divBdr>
    </w:div>
    <w:div w:id="793525551">
      <w:bodyDiv w:val="1"/>
      <w:marLeft w:val="0"/>
      <w:marRight w:val="0"/>
      <w:marTop w:val="0"/>
      <w:marBottom w:val="0"/>
      <w:divBdr>
        <w:top w:val="none" w:sz="0" w:space="0" w:color="auto"/>
        <w:left w:val="none" w:sz="0" w:space="0" w:color="auto"/>
        <w:bottom w:val="none" w:sz="0" w:space="0" w:color="auto"/>
        <w:right w:val="none" w:sz="0" w:space="0" w:color="auto"/>
      </w:divBdr>
    </w:div>
    <w:div w:id="797380110">
      <w:bodyDiv w:val="1"/>
      <w:marLeft w:val="0"/>
      <w:marRight w:val="0"/>
      <w:marTop w:val="0"/>
      <w:marBottom w:val="0"/>
      <w:divBdr>
        <w:top w:val="none" w:sz="0" w:space="0" w:color="auto"/>
        <w:left w:val="none" w:sz="0" w:space="0" w:color="auto"/>
        <w:bottom w:val="none" w:sz="0" w:space="0" w:color="auto"/>
        <w:right w:val="none" w:sz="0" w:space="0" w:color="auto"/>
      </w:divBdr>
    </w:div>
    <w:div w:id="797794411">
      <w:bodyDiv w:val="1"/>
      <w:marLeft w:val="0"/>
      <w:marRight w:val="0"/>
      <w:marTop w:val="0"/>
      <w:marBottom w:val="0"/>
      <w:divBdr>
        <w:top w:val="none" w:sz="0" w:space="0" w:color="auto"/>
        <w:left w:val="none" w:sz="0" w:space="0" w:color="auto"/>
        <w:bottom w:val="none" w:sz="0" w:space="0" w:color="auto"/>
        <w:right w:val="none" w:sz="0" w:space="0" w:color="auto"/>
      </w:divBdr>
    </w:div>
    <w:div w:id="798576005">
      <w:bodyDiv w:val="1"/>
      <w:marLeft w:val="0"/>
      <w:marRight w:val="0"/>
      <w:marTop w:val="0"/>
      <w:marBottom w:val="0"/>
      <w:divBdr>
        <w:top w:val="none" w:sz="0" w:space="0" w:color="auto"/>
        <w:left w:val="none" w:sz="0" w:space="0" w:color="auto"/>
        <w:bottom w:val="none" w:sz="0" w:space="0" w:color="auto"/>
        <w:right w:val="none" w:sz="0" w:space="0" w:color="auto"/>
      </w:divBdr>
    </w:div>
    <w:div w:id="802042480">
      <w:bodyDiv w:val="1"/>
      <w:marLeft w:val="0"/>
      <w:marRight w:val="0"/>
      <w:marTop w:val="0"/>
      <w:marBottom w:val="0"/>
      <w:divBdr>
        <w:top w:val="none" w:sz="0" w:space="0" w:color="auto"/>
        <w:left w:val="none" w:sz="0" w:space="0" w:color="auto"/>
        <w:bottom w:val="none" w:sz="0" w:space="0" w:color="auto"/>
        <w:right w:val="none" w:sz="0" w:space="0" w:color="auto"/>
      </w:divBdr>
    </w:div>
    <w:div w:id="803161795">
      <w:bodyDiv w:val="1"/>
      <w:marLeft w:val="0"/>
      <w:marRight w:val="0"/>
      <w:marTop w:val="0"/>
      <w:marBottom w:val="0"/>
      <w:divBdr>
        <w:top w:val="none" w:sz="0" w:space="0" w:color="auto"/>
        <w:left w:val="none" w:sz="0" w:space="0" w:color="auto"/>
        <w:bottom w:val="none" w:sz="0" w:space="0" w:color="auto"/>
        <w:right w:val="none" w:sz="0" w:space="0" w:color="auto"/>
      </w:divBdr>
    </w:div>
    <w:div w:id="803429548">
      <w:bodyDiv w:val="1"/>
      <w:marLeft w:val="0"/>
      <w:marRight w:val="0"/>
      <w:marTop w:val="0"/>
      <w:marBottom w:val="0"/>
      <w:divBdr>
        <w:top w:val="none" w:sz="0" w:space="0" w:color="auto"/>
        <w:left w:val="none" w:sz="0" w:space="0" w:color="auto"/>
        <w:bottom w:val="none" w:sz="0" w:space="0" w:color="auto"/>
        <w:right w:val="none" w:sz="0" w:space="0" w:color="auto"/>
      </w:divBdr>
    </w:div>
    <w:div w:id="803544803">
      <w:bodyDiv w:val="1"/>
      <w:marLeft w:val="0"/>
      <w:marRight w:val="0"/>
      <w:marTop w:val="0"/>
      <w:marBottom w:val="0"/>
      <w:divBdr>
        <w:top w:val="none" w:sz="0" w:space="0" w:color="auto"/>
        <w:left w:val="none" w:sz="0" w:space="0" w:color="auto"/>
        <w:bottom w:val="none" w:sz="0" w:space="0" w:color="auto"/>
        <w:right w:val="none" w:sz="0" w:space="0" w:color="auto"/>
      </w:divBdr>
    </w:div>
    <w:div w:id="805203128">
      <w:bodyDiv w:val="1"/>
      <w:marLeft w:val="0"/>
      <w:marRight w:val="0"/>
      <w:marTop w:val="0"/>
      <w:marBottom w:val="0"/>
      <w:divBdr>
        <w:top w:val="none" w:sz="0" w:space="0" w:color="auto"/>
        <w:left w:val="none" w:sz="0" w:space="0" w:color="auto"/>
        <w:bottom w:val="none" w:sz="0" w:space="0" w:color="auto"/>
        <w:right w:val="none" w:sz="0" w:space="0" w:color="auto"/>
      </w:divBdr>
    </w:div>
    <w:div w:id="805315445">
      <w:bodyDiv w:val="1"/>
      <w:marLeft w:val="0"/>
      <w:marRight w:val="0"/>
      <w:marTop w:val="0"/>
      <w:marBottom w:val="0"/>
      <w:divBdr>
        <w:top w:val="none" w:sz="0" w:space="0" w:color="auto"/>
        <w:left w:val="none" w:sz="0" w:space="0" w:color="auto"/>
        <w:bottom w:val="none" w:sz="0" w:space="0" w:color="auto"/>
        <w:right w:val="none" w:sz="0" w:space="0" w:color="auto"/>
      </w:divBdr>
    </w:div>
    <w:div w:id="807942431">
      <w:bodyDiv w:val="1"/>
      <w:marLeft w:val="0"/>
      <w:marRight w:val="0"/>
      <w:marTop w:val="0"/>
      <w:marBottom w:val="0"/>
      <w:divBdr>
        <w:top w:val="none" w:sz="0" w:space="0" w:color="auto"/>
        <w:left w:val="none" w:sz="0" w:space="0" w:color="auto"/>
        <w:bottom w:val="none" w:sz="0" w:space="0" w:color="auto"/>
        <w:right w:val="none" w:sz="0" w:space="0" w:color="auto"/>
      </w:divBdr>
    </w:div>
    <w:div w:id="809978794">
      <w:bodyDiv w:val="1"/>
      <w:marLeft w:val="0"/>
      <w:marRight w:val="0"/>
      <w:marTop w:val="0"/>
      <w:marBottom w:val="0"/>
      <w:divBdr>
        <w:top w:val="none" w:sz="0" w:space="0" w:color="auto"/>
        <w:left w:val="none" w:sz="0" w:space="0" w:color="auto"/>
        <w:bottom w:val="none" w:sz="0" w:space="0" w:color="auto"/>
        <w:right w:val="none" w:sz="0" w:space="0" w:color="auto"/>
      </w:divBdr>
    </w:div>
    <w:div w:id="811020238">
      <w:bodyDiv w:val="1"/>
      <w:marLeft w:val="0"/>
      <w:marRight w:val="0"/>
      <w:marTop w:val="0"/>
      <w:marBottom w:val="0"/>
      <w:divBdr>
        <w:top w:val="none" w:sz="0" w:space="0" w:color="auto"/>
        <w:left w:val="none" w:sz="0" w:space="0" w:color="auto"/>
        <w:bottom w:val="none" w:sz="0" w:space="0" w:color="auto"/>
        <w:right w:val="none" w:sz="0" w:space="0" w:color="auto"/>
      </w:divBdr>
    </w:div>
    <w:div w:id="812138345">
      <w:bodyDiv w:val="1"/>
      <w:marLeft w:val="0"/>
      <w:marRight w:val="0"/>
      <w:marTop w:val="0"/>
      <w:marBottom w:val="0"/>
      <w:divBdr>
        <w:top w:val="none" w:sz="0" w:space="0" w:color="auto"/>
        <w:left w:val="none" w:sz="0" w:space="0" w:color="auto"/>
        <w:bottom w:val="none" w:sz="0" w:space="0" w:color="auto"/>
        <w:right w:val="none" w:sz="0" w:space="0" w:color="auto"/>
      </w:divBdr>
    </w:div>
    <w:div w:id="812407853">
      <w:bodyDiv w:val="1"/>
      <w:marLeft w:val="0"/>
      <w:marRight w:val="0"/>
      <w:marTop w:val="0"/>
      <w:marBottom w:val="0"/>
      <w:divBdr>
        <w:top w:val="none" w:sz="0" w:space="0" w:color="auto"/>
        <w:left w:val="none" w:sz="0" w:space="0" w:color="auto"/>
        <w:bottom w:val="none" w:sz="0" w:space="0" w:color="auto"/>
        <w:right w:val="none" w:sz="0" w:space="0" w:color="auto"/>
      </w:divBdr>
    </w:div>
    <w:div w:id="821897266">
      <w:bodyDiv w:val="1"/>
      <w:marLeft w:val="0"/>
      <w:marRight w:val="0"/>
      <w:marTop w:val="0"/>
      <w:marBottom w:val="0"/>
      <w:divBdr>
        <w:top w:val="none" w:sz="0" w:space="0" w:color="auto"/>
        <w:left w:val="none" w:sz="0" w:space="0" w:color="auto"/>
        <w:bottom w:val="none" w:sz="0" w:space="0" w:color="auto"/>
        <w:right w:val="none" w:sz="0" w:space="0" w:color="auto"/>
      </w:divBdr>
    </w:div>
    <w:div w:id="822696500">
      <w:bodyDiv w:val="1"/>
      <w:marLeft w:val="0"/>
      <w:marRight w:val="0"/>
      <w:marTop w:val="0"/>
      <w:marBottom w:val="0"/>
      <w:divBdr>
        <w:top w:val="none" w:sz="0" w:space="0" w:color="auto"/>
        <w:left w:val="none" w:sz="0" w:space="0" w:color="auto"/>
        <w:bottom w:val="none" w:sz="0" w:space="0" w:color="auto"/>
        <w:right w:val="none" w:sz="0" w:space="0" w:color="auto"/>
      </w:divBdr>
    </w:div>
    <w:div w:id="824972180">
      <w:bodyDiv w:val="1"/>
      <w:marLeft w:val="0"/>
      <w:marRight w:val="0"/>
      <w:marTop w:val="0"/>
      <w:marBottom w:val="0"/>
      <w:divBdr>
        <w:top w:val="none" w:sz="0" w:space="0" w:color="auto"/>
        <w:left w:val="none" w:sz="0" w:space="0" w:color="auto"/>
        <w:bottom w:val="none" w:sz="0" w:space="0" w:color="auto"/>
        <w:right w:val="none" w:sz="0" w:space="0" w:color="auto"/>
      </w:divBdr>
    </w:div>
    <w:div w:id="826212847">
      <w:bodyDiv w:val="1"/>
      <w:marLeft w:val="0"/>
      <w:marRight w:val="0"/>
      <w:marTop w:val="0"/>
      <w:marBottom w:val="0"/>
      <w:divBdr>
        <w:top w:val="none" w:sz="0" w:space="0" w:color="auto"/>
        <w:left w:val="none" w:sz="0" w:space="0" w:color="auto"/>
        <w:bottom w:val="none" w:sz="0" w:space="0" w:color="auto"/>
        <w:right w:val="none" w:sz="0" w:space="0" w:color="auto"/>
      </w:divBdr>
    </w:div>
    <w:div w:id="826357900">
      <w:bodyDiv w:val="1"/>
      <w:marLeft w:val="0"/>
      <w:marRight w:val="0"/>
      <w:marTop w:val="0"/>
      <w:marBottom w:val="0"/>
      <w:divBdr>
        <w:top w:val="none" w:sz="0" w:space="0" w:color="auto"/>
        <w:left w:val="none" w:sz="0" w:space="0" w:color="auto"/>
        <w:bottom w:val="none" w:sz="0" w:space="0" w:color="auto"/>
        <w:right w:val="none" w:sz="0" w:space="0" w:color="auto"/>
      </w:divBdr>
    </w:div>
    <w:div w:id="826749429">
      <w:bodyDiv w:val="1"/>
      <w:marLeft w:val="0"/>
      <w:marRight w:val="0"/>
      <w:marTop w:val="0"/>
      <w:marBottom w:val="0"/>
      <w:divBdr>
        <w:top w:val="none" w:sz="0" w:space="0" w:color="auto"/>
        <w:left w:val="none" w:sz="0" w:space="0" w:color="auto"/>
        <w:bottom w:val="none" w:sz="0" w:space="0" w:color="auto"/>
        <w:right w:val="none" w:sz="0" w:space="0" w:color="auto"/>
      </w:divBdr>
    </w:div>
    <w:div w:id="826820636">
      <w:bodyDiv w:val="1"/>
      <w:marLeft w:val="0"/>
      <w:marRight w:val="0"/>
      <w:marTop w:val="0"/>
      <w:marBottom w:val="0"/>
      <w:divBdr>
        <w:top w:val="none" w:sz="0" w:space="0" w:color="auto"/>
        <w:left w:val="none" w:sz="0" w:space="0" w:color="auto"/>
        <w:bottom w:val="none" w:sz="0" w:space="0" w:color="auto"/>
        <w:right w:val="none" w:sz="0" w:space="0" w:color="auto"/>
      </w:divBdr>
    </w:div>
    <w:div w:id="827283177">
      <w:bodyDiv w:val="1"/>
      <w:marLeft w:val="0"/>
      <w:marRight w:val="0"/>
      <w:marTop w:val="0"/>
      <w:marBottom w:val="0"/>
      <w:divBdr>
        <w:top w:val="none" w:sz="0" w:space="0" w:color="auto"/>
        <w:left w:val="none" w:sz="0" w:space="0" w:color="auto"/>
        <w:bottom w:val="none" w:sz="0" w:space="0" w:color="auto"/>
        <w:right w:val="none" w:sz="0" w:space="0" w:color="auto"/>
      </w:divBdr>
    </w:div>
    <w:div w:id="827789695">
      <w:bodyDiv w:val="1"/>
      <w:marLeft w:val="0"/>
      <w:marRight w:val="0"/>
      <w:marTop w:val="0"/>
      <w:marBottom w:val="0"/>
      <w:divBdr>
        <w:top w:val="none" w:sz="0" w:space="0" w:color="auto"/>
        <w:left w:val="none" w:sz="0" w:space="0" w:color="auto"/>
        <w:bottom w:val="none" w:sz="0" w:space="0" w:color="auto"/>
        <w:right w:val="none" w:sz="0" w:space="0" w:color="auto"/>
      </w:divBdr>
    </w:div>
    <w:div w:id="828596637">
      <w:bodyDiv w:val="1"/>
      <w:marLeft w:val="0"/>
      <w:marRight w:val="0"/>
      <w:marTop w:val="0"/>
      <w:marBottom w:val="0"/>
      <w:divBdr>
        <w:top w:val="none" w:sz="0" w:space="0" w:color="auto"/>
        <w:left w:val="none" w:sz="0" w:space="0" w:color="auto"/>
        <w:bottom w:val="none" w:sz="0" w:space="0" w:color="auto"/>
        <w:right w:val="none" w:sz="0" w:space="0" w:color="auto"/>
      </w:divBdr>
    </w:div>
    <w:div w:id="833107566">
      <w:bodyDiv w:val="1"/>
      <w:marLeft w:val="0"/>
      <w:marRight w:val="0"/>
      <w:marTop w:val="0"/>
      <w:marBottom w:val="0"/>
      <w:divBdr>
        <w:top w:val="none" w:sz="0" w:space="0" w:color="auto"/>
        <w:left w:val="none" w:sz="0" w:space="0" w:color="auto"/>
        <w:bottom w:val="none" w:sz="0" w:space="0" w:color="auto"/>
        <w:right w:val="none" w:sz="0" w:space="0" w:color="auto"/>
      </w:divBdr>
    </w:div>
    <w:div w:id="834028615">
      <w:bodyDiv w:val="1"/>
      <w:marLeft w:val="0"/>
      <w:marRight w:val="0"/>
      <w:marTop w:val="0"/>
      <w:marBottom w:val="0"/>
      <w:divBdr>
        <w:top w:val="none" w:sz="0" w:space="0" w:color="auto"/>
        <w:left w:val="none" w:sz="0" w:space="0" w:color="auto"/>
        <w:bottom w:val="none" w:sz="0" w:space="0" w:color="auto"/>
        <w:right w:val="none" w:sz="0" w:space="0" w:color="auto"/>
      </w:divBdr>
    </w:div>
    <w:div w:id="836384766">
      <w:bodyDiv w:val="1"/>
      <w:marLeft w:val="0"/>
      <w:marRight w:val="0"/>
      <w:marTop w:val="0"/>
      <w:marBottom w:val="0"/>
      <w:divBdr>
        <w:top w:val="none" w:sz="0" w:space="0" w:color="auto"/>
        <w:left w:val="none" w:sz="0" w:space="0" w:color="auto"/>
        <w:bottom w:val="none" w:sz="0" w:space="0" w:color="auto"/>
        <w:right w:val="none" w:sz="0" w:space="0" w:color="auto"/>
      </w:divBdr>
    </w:div>
    <w:div w:id="836388668">
      <w:bodyDiv w:val="1"/>
      <w:marLeft w:val="0"/>
      <w:marRight w:val="0"/>
      <w:marTop w:val="0"/>
      <w:marBottom w:val="0"/>
      <w:divBdr>
        <w:top w:val="none" w:sz="0" w:space="0" w:color="auto"/>
        <w:left w:val="none" w:sz="0" w:space="0" w:color="auto"/>
        <w:bottom w:val="none" w:sz="0" w:space="0" w:color="auto"/>
        <w:right w:val="none" w:sz="0" w:space="0" w:color="auto"/>
      </w:divBdr>
    </w:div>
    <w:div w:id="837696324">
      <w:bodyDiv w:val="1"/>
      <w:marLeft w:val="0"/>
      <w:marRight w:val="0"/>
      <w:marTop w:val="0"/>
      <w:marBottom w:val="0"/>
      <w:divBdr>
        <w:top w:val="none" w:sz="0" w:space="0" w:color="auto"/>
        <w:left w:val="none" w:sz="0" w:space="0" w:color="auto"/>
        <w:bottom w:val="none" w:sz="0" w:space="0" w:color="auto"/>
        <w:right w:val="none" w:sz="0" w:space="0" w:color="auto"/>
      </w:divBdr>
    </w:div>
    <w:div w:id="838616390">
      <w:bodyDiv w:val="1"/>
      <w:marLeft w:val="0"/>
      <w:marRight w:val="0"/>
      <w:marTop w:val="0"/>
      <w:marBottom w:val="0"/>
      <w:divBdr>
        <w:top w:val="none" w:sz="0" w:space="0" w:color="auto"/>
        <w:left w:val="none" w:sz="0" w:space="0" w:color="auto"/>
        <w:bottom w:val="none" w:sz="0" w:space="0" w:color="auto"/>
        <w:right w:val="none" w:sz="0" w:space="0" w:color="auto"/>
      </w:divBdr>
    </w:div>
    <w:div w:id="838928201">
      <w:bodyDiv w:val="1"/>
      <w:marLeft w:val="0"/>
      <w:marRight w:val="0"/>
      <w:marTop w:val="0"/>
      <w:marBottom w:val="0"/>
      <w:divBdr>
        <w:top w:val="none" w:sz="0" w:space="0" w:color="auto"/>
        <w:left w:val="none" w:sz="0" w:space="0" w:color="auto"/>
        <w:bottom w:val="none" w:sz="0" w:space="0" w:color="auto"/>
        <w:right w:val="none" w:sz="0" w:space="0" w:color="auto"/>
      </w:divBdr>
    </w:div>
    <w:div w:id="840242351">
      <w:bodyDiv w:val="1"/>
      <w:marLeft w:val="0"/>
      <w:marRight w:val="0"/>
      <w:marTop w:val="0"/>
      <w:marBottom w:val="0"/>
      <w:divBdr>
        <w:top w:val="none" w:sz="0" w:space="0" w:color="auto"/>
        <w:left w:val="none" w:sz="0" w:space="0" w:color="auto"/>
        <w:bottom w:val="none" w:sz="0" w:space="0" w:color="auto"/>
        <w:right w:val="none" w:sz="0" w:space="0" w:color="auto"/>
      </w:divBdr>
    </w:div>
    <w:div w:id="840512507">
      <w:bodyDiv w:val="1"/>
      <w:marLeft w:val="0"/>
      <w:marRight w:val="0"/>
      <w:marTop w:val="0"/>
      <w:marBottom w:val="0"/>
      <w:divBdr>
        <w:top w:val="none" w:sz="0" w:space="0" w:color="auto"/>
        <w:left w:val="none" w:sz="0" w:space="0" w:color="auto"/>
        <w:bottom w:val="none" w:sz="0" w:space="0" w:color="auto"/>
        <w:right w:val="none" w:sz="0" w:space="0" w:color="auto"/>
      </w:divBdr>
    </w:div>
    <w:div w:id="846599657">
      <w:bodyDiv w:val="1"/>
      <w:marLeft w:val="0"/>
      <w:marRight w:val="0"/>
      <w:marTop w:val="0"/>
      <w:marBottom w:val="0"/>
      <w:divBdr>
        <w:top w:val="none" w:sz="0" w:space="0" w:color="auto"/>
        <w:left w:val="none" w:sz="0" w:space="0" w:color="auto"/>
        <w:bottom w:val="none" w:sz="0" w:space="0" w:color="auto"/>
        <w:right w:val="none" w:sz="0" w:space="0" w:color="auto"/>
      </w:divBdr>
    </w:div>
    <w:div w:id="847251006">
      <w:bodyDiv w:val="1"/>
      <w:marLeft w:val="0"/>
      <w:marRight w:val="0"/>
      <w:marTop w:val="0"/>
      <w:marBottom w:val="0"/>
      <w:divBdr>
        <w:top w:val="none" w:sz="0" w:space="0" w:color="auto"/>
        <w:left w:val="none" w:sz="0" w:space="0" w:color="auto"/>
        <w:bottom w:val="none" w:sz="0" w:space="0" w:color="auto"/>
        <w:right w:val="none" w:sz="0" w:space="0" w:color="auto"/>
      </w:divBdr>
    </w:div>
    <w:div w:id="847714972">
      <w:bodyDiv w:val="1"/>
      <w:marLeft w:val="0"/>
      <w:marRight w:val="0"/>
      <w:marTop w:val="0"/>
      <w:marBottom w:val="0"/>
      <w:divBdr>
        <w:top w:val="none" w:sz="0" w:space="0" w:color="auto"/>
        <w:left w:val="none" w:sz="0" w:space="0" w:color="auto"/>
        <w:bottom w:val="none" w:sz="0" w:space="0" w:color="auto"/>
        <w:right w:val="none" w:sz="0" w:space="0" w:color="auto"/>
      </w:divBdr>
    </w:div>
    <w:div w:id="848566475">
      <w:bodyDiv w:val="1"/>
      <w:marLeft w:val="0"/>
      <w:marRight w:val="0"/>
      <w:marTop w:val="0"/>
      <w:marBottom w:val="0"/>
      <w:divBdr>
        <w:top w:val="none" w:sz="0" w:space="0" w:color="auto"/>
        <w:left w:val="none" w:sz="0" w:space="0" w:color="auto"/>
        <w:bottom w:val="none" w:sz="0" w:space="0" w:color="auto"/>
        <w:right w:val="none" w:sz="0" w:space="0" w:color="auto"/>
      </w:divBdr>
    </w:div>
    <w:div w:id="849221921">
      <w:bodyDiv w:val="1"/>
      <w:marLeft w:val="0"/>
      <w:marRight w:val="0"/>
      <w:marTop w:val="0"/>
      <w:marBottom w:val="0"/>
      <w:divBdr>
        <w:top w:val="none" w:sz="0" w:space="0" w:color="auto"/>
        <w:left w:val="none" w:sz="0" w:space="0" w:color="auto"/>
        <w:bottom w:val="none" w:sz="0" w:space="0" w:color="auto"/>
        <w:right w:val="none" w:sz="0" w:space="0" w:color="auto"/>
      </w:divBdr>
    </w:div>
    <w:div w:id="851065833">
      <w:bodyDiv w:val="1"/>
      <w:marLeft w:val="0"/>
      <w:marRight w:val="0"/>
      <w:marTop w:val="0"/>
      <w:marBottom w:val="0"/>
      <w:divBdr>
        <w:top w:val="none" w:sz="0" w:space="0" w:color="auto"/>
        <w:left w:val="none" w:sz="0" w:space="0" w:color="auto"/>
        <w:bottom w:val="none" w:sz="0" w:space="0" w:color="auto"/>
        <w:right w:val="none" w:sz="0" w:space="0" w:color="auto"/>
      </w:divBdr>
    </w:div>
    <w:div w:id="851838512">
      <w:bodyDiv w:val="1"/>
      <w:marLeft w:val="0"/>
      <w:marRight w:val="0"/>
      <w:marTop w:val="0"/>
      <w:marBottom w:val="0"/>
      <w:divBdr>
        <w:top w:val="none" w:sz="0" w:space="0" w:color="auto"/>
        <w:left w:val="none" w:sz="0" w:space="0" w:color="auto"/>
        <w:bottom w:val="none" w:sz="0" w:space="0" w:color="auto"/>
        <w:right w:val="none" w:sz="0" w:space="0" w:color="auto"/>
      </w:divBdr>
    </w:div>
    <w:div w:id="855847938">
      <w:bodyDiv w:val="1"/>
      <w:marLeft w:val="0"/>
      <w:marRight w:val="0"/>
      <w:marTop w:val="0"/>
      <w:marBottom w:val="0"/>
      <w:divBdr>
        <w:top w:val="none" w:sz="0" w:space="0" w:color="auto"/>
        <w:left w:val="none" w:sz="0" w:space="0" w:color="auto"/>
        <w:bottom w:val="none" w:sz="0" w:space="0" w:color="auto"/>
        <w:right w:val="none" w:sz="0" w:space="0" w:color="auto"/>
      </w:divBdr>
    </w:div>
    <w:div w:id="855922430">
      <w:bodyDiv w:val="1"/>
      <w:marLeft w:val="0"/>
      <w:marRight w:val="0"/>
      <w:marTop w:val="0"/>
      <w:marBottom w:val="0"/>
      <w:divBdr>
        <w:top w:val="none" w:sz="0" w:space="0" w:color="auto"/>
        <w:left w:val="none" w:sz="0" w:space="0" w:color="auto"/>
        <w:bottom w:val="none" w:sz="0" w:space="0" w:color="auto"/>
        <w:right w:val="none" w:sz="0" w:space="0" w:color="auto"/>
      </w:divBdr>
    </w:div>
    <w:div w:id="855971097">
      <w:bodyDiv w:val="1"/>
      <w:marLeft w:val="0"/>
      <w:marRight w:val="0"/>
      <w:marTop w:val="0"/>
      <w:marBottom w:val="0"/>
      <w:divBdr>
        <w:top w:val="none" w:sz="0" w:space="0" w:color="auto"/>
        <w:left w:val="none" w:sz="0" w:space="0" w:color="auto"/>
        <w:bottom w:val="none" w:sz="0" w:space="0" w:color="auto"/>
        <w:right w:val="none" w:sz="0" w:space="0" w:color="auto"/>
      </w:divBdr>
    </w:div>
    <w:div w:id="857810136">
      <w:bodyDiv w:val="1"/>
      <w:marLeft w:val="0"/>
      <w:marRight w:val="0"/>
      <w:marTop w:val="0"/>
      <w:marBottom w:val="0"/>
      <w:divBdr>
        <w:top w:val="none" w:sz="0" w:space="0" w:color="auto"/>
        <w:left w:val="none" w:sz="0" w:space="0" w:color="auto"/>
        <w:bottom w:val="none" w:sz="0" w:space="0" w:color="auto"/>
        <w:right w:val="none" w:sz="0" w:space="0" w:color="auto"/>
      </w:divBdr>
    </w:div>
    <w:div w:id="857888534">
      <w:bodyDiv w:val="1"/>
      <w:marLeft w:val="0"/>
      <w:marRight w:val="0"/>
      <w:marTop w:val="0"/>
      <w:marBottom w:val="0"/>
      <w:divBdr>
        <w:top w:val="none" w:sz="0" w:space="0" w:color="auto"/>
        <w:left w:val="none" w:sz="0" w:space="0" w:color="auto"/>
        <w:bottom w:val="none" w:sz="0" w:space="0" w:color="auto"/>
        <w:right w:val="none" w:sz="0" w:space="0" w:color="auto"/>
      </w:divBdr>
    </w:div>
    <w:div w:id="860050755">
      <w:bodyDiv w:val="1"/>
      <w:marLeft w:val="0"/>
      <w:marRight w:val="0"/>
      <w:marTop w:val="0"/>
      <w:marBottom w:val="0"/>
      <w:divBdr>
        <w:top w:val="none" w:sz="0" w:space="0" w:color="auto"/>
        <w:left w:val="none" w:sz="0" w:space="0" w:color="auto"/>
        <w:bottom w:val="none" w:sz="0" w:space="0" w:color="auto"/>
        <w:right w:val="none" w:sz="0" w:space="0" w:color="auto"/>
      </w:divBdr>
    </w:div>
    <w:div w:id="860626709">
      <w:bodyDiv w:val="1"/>
      <w:marLeft w:val="0"/>
      <w:marRight w:val="0"/>
      <w:marTop w:val="0"/>
      <w:marBottom w:val="0"/>
      <w:divBdr>
        <w:top w:val="none" w:sz="0" w:space="0" w:color="auto"/>
        <w:left w:val="none" w:sz="0" w:space="0" w:color="auto"/>
        <w:bottom w:val="none" w:sz="0" w:space="0" w:color="auto"/>
        <w:right w:val="none" w:sz="0" w:space="0" w:color="auto"/>
      </w:divBdr>
    </w:div>
    <w:div w:id="866453180">
      <w:bodyDiv w:val="1"/>
      <w:marLeft w:val="0"/>
      <w:marRight w:val="0"/>
      <w:marTop w:val="0"/>
      <w:marBottom w:val="0"/>
      <w:divBdr>
        <w:top w:val="none" w:sz="0" w:space="0" w:color="auto"/>
        <w:left w:val="none" w:sz="0" w:space="0" w:color="auto"/>
        <w:bottom w:val="none" w:sz="0" w:space="0" w:color="auto"/>
        <w:right w:val="none" w:sz="0" w:space="0" w:color="auto"/>
      </w:divBdr>
    </w:div>
    <w:div w:id="867110257">
      <w:bodyDiv w:val="1"/>
      <w:marLeft w:val="0"/>
      <w:marRight w:val="0"/>
      <w:marTop w:val="0"/>
      <w:marBottom w:val="0"/>
      <w:divBdr>
        <w:top w:val="none" w:sz="0" w:space="0" w:color="auto"/>
        <w:left w:val="none" w:sz="0" w:space="0" w:color="auto"/>
        <w:bottom w:val="none" w:sz="0" w:space="0" w:color="auto"/>
        <w:right w:val="none" w:sz="0" w:space="0" w:color="auto"/>
      </w:divBdr>
    </w:div>
    <w:div w:id="868446839">
      <w:bodyDiv w:val="1"/>
      <w:marLeft w:val="0"/>
      <w:marRight w:val="0"/>
      <w:marTop w:val="0"/>
      <w:marBottom w:val="0"/>
      <w:divBdr>
        <w:top w:val="none" w:sz="0" w:space="0" w:color="auto"/>
        <w:left w:val="none" w:sz="0" w:space="0" w:color="auto"/>
        <w:bottom w:val="none" w:sz="0" w:space="0" w:color="auto"/>
        <w:right w:val="none" w:sz="0" w:space="0" w:color="auto"/>
      </w:divBdr>
    </w:div>
    <w:div w:id="868686800">
      <w:bodyDiv w:val="1"/>
      <w:marLeft w:val="0"/>
      <w:marRight w:val="0"/>
      <w:marTop w:val="0"/>
      <w:marBottom w:val="0"/>
      <w:divBdr>
        <w:top w:val="none" w:sz="0" w:space="0" w:color="auto"/>
        <w:left w:val="none" w:sz="0" w:space="0" w:color="auto"/>
        <w:bottom w:val="none" w:sz="0" w:space="0" w:color="auto"/>
        <w:right w:val="none" w:sz="0" w:space="0" w:color="auto"/>
      </w:divBdr>
    </w:div>
    <w:div w:id="871503668">
      <w:bodyDiv w:val="1"/>
      <w:marLeft w:val="0"/>
      <w:marRight w:val="0"/>
      <w:marTop w:val="0"/>
      <w:marBottom w:val="0"/>
      <w:divBdr>
        <w:top w:val="none" w:sz="0" w:space="0" w:color="auto"/>
        <w:left w:val="none" w:sz="0" w:space="0" w:color="auto"/>
        <w:bottom w:val="none" w:sz="0" w:space="0" w:color="auto"/>
        <w:right w:val="none" w:sz="0" w:space="0" w:color="auto"/>
      </w:divBdr>
    </w:div>
    <w:div w:id="871575965">
      <w:bodyDiv w:val="1"/>
      <w:marLeft w:val="0"/>
      <w:marRight w:val="0"/>
      <w:marTop w:val="0"/>
      <w:marBottom w:val="0"/>
      <w:divBdr>
        <w:top w:val="none" w:sz="0" w:space="0" w:color="auto"/>
        <w:left w:val="none" w:sz="0" w:space="0" w:color="auto"/>
        <w:bottom w:val="none" w:sz="0" w:space="0" w:color="auto"/>
        <w:right w:val="none" w:sz="0" w:space="0" w:color="auto"/>
      </w:divBdr>
    </w:div>
    <w:div w:id="872693658">
      <w:bodyDiv w:val="1"/>
      <w:marLeft w:val="0"/>
      <w:marRight w:val="0"/>
      <w:marTop w:val="0"/>
      <w:marBottom w:val="0"/>
      <w:divBdr>
        <w:top w:val="none" w:sz="0" w:space="0" w:color="auto"/>
        <w:left w:val="none" w:sz="0" w:space="0" w:color="auto"/>
        <w:bottom w:val="none" w:sz="0" w:space="0" w:color="auto"/>
        <w:right w:val="none" w:sz="0" w:space="0" w:color="auto"/>
      </w:divBdr>
    </w:div>
    <w:div w:id="873545500">
      <w:bodyDiv w:val="1"/>
      <w:marLeft w:val="0"/>
      <w:marRight w:val="0"/>
      <w:marTop w:val="0"/>
      <w:marBottom w:val="0"/>
      <w:divBdr>
        <w:top w:val="none" w:sz="0" w:space="0" w:color="auto"/>
        <w:left w:val="none" w:sz="0" w:space="0" w:color="auto"/>
        <w:bottom w:val="none" w:sz="0" w:space="0" w:color="auto"/>
        <w:right w:val="none" w:sz="0" w:space="0" w:color="auto"/>
      </w:divBdr>
    </w:div>
    <w:div w:id="873806916">
      <w:bodyDiv w:val="1"/>
      <w:marLeft w:val="0"/>
      <w:marRight w:val="0"/>
      <w:marTop w:val="0"/>
      <w:marBottom w:val="0"/>
      <w:divBdr>
        <w:top w:val="none" w:sz="0" w:space="0" w:color="auto"/>
        <w:left w:val="none" w:sz="0" w:space="0" w:color="auto"/>
        <w:bottom w:val="none" w:sz="0" w:space="0" w:color="auto"/>
        <w:right w:val="none" w:sz="0" w:space="0" w:color="auto"/>
      </w:divBdr>
    </w:div>
    <w:div w:id="874734356">
      <w:bodyDiv w:val="1"/>
      <w:marLeft w:val="0"/>
      <w:marRight w:val="0"/>
      <w:marTop w:val="0"/>
      <w:marBottom w:val="0"/>
      <w:divBdr>
        <w:top w:val="none" w:sz="0" w:space="0" w:color="auto"/>
        <w:left w:val="none" w:sz="0" w:space="0" w:color="auto"/>
        <w:bottom w:val="none" w:sz="0" w:space="0" w:color="auto"/>
        <w:right w:val="none" w:sz="0" w:space="0" w:color="auto"/>
      </w:divBdr>
    </w:div>
    <w:div w:id="874930954">
      <w:bodyDiv w:val="1"/>
      <w:marLeft w:val="0"/>
      <w:marRight w:val="0"/>
      <w:marTop w:val="0"/>
      <w:marBottom w:val="0"/>
      <w:divBdr>
        <w:top w:val="none" w:sz="0" w:space="0" w:color="auto"/>
        <w:left w:val="none" w:sz="0" w:space="0" w:color="auto"/>
        <w:bottom w:val="none" w:sz="0" w:space="0" w:color="auto"/>
        <w:right w:val="none" w:sz="0" w:space="0" w:color="auto"/>
      </w:divBdr>
    </w:div>
    <w:div w:id="875312531">
      <w:bodyDiv w:val="1"/>
      <w:marLeft w:val="0"/>
      <w:marRight w:val="0"/>
      <w:marTop w:val="0"/>
      <w:marBottom w:val="0"/>
      <w:divBdr>
        <w:top w:val="none" w:sz="0" w:space="0" w:color="auto"/>
        <w:left w:val="none" w:sz="0" w:space="0" w:color="auto"/>
        <w:bottom w:val="none" w:sz="0" w:space="0" w:color="auto"/>
        <w:right w:val="none" w:sz="0" w:space="0" w:color="auto"/>
      </w:divBdr>
    </w:div>
    <w:div w:id="876894474">
      <w:bodyDiv w:val="1"/>
      <w:marLeft w:val="0"/>
      <w:marRight w:val="0"/>
      <w:marTop w:val="0"/>
      <w:marBottom w:val="0"/>
      <w:divBdr>
        <w:top w:val="none" w:sz="0" w:space="0" w:color="auto"/>
        <w:left w:val="none" w:sz="0" w:space="0" w:color="auto"/>
        <w:bottom w:val="none" w:sz="0" w:space="0" w:color="auto"/>
        <w:right w:val="none" w:sz="0" w:space="0" w:color="auto"/>
      </w:divBdr>
    </w:div>
    <w:div w:id="879824924">
      <w:bodyDiv w:val="1"/>
      <w:marLeft w:val="0"/>
      <w:marRight w:val="0"/>
      <w:marTop w:val="0"/>
      <w:marBottom w:val="0"/>
      <w:divBdr>
        <w:top w:val="none" w:sz="0" w:space="0" w:color="auto"/>
        <w:left w:val="none" w:sz="0" w:space="0" w:color="auto"/>
        <w:bottom w:val="none" w:sz="0" w:space="0" w:color="auto"/>
        <w:right w:val="none" w:sz="0" w:space="0" w:color="auto"/>
      </w:divBdr>
    </w:div>
    <w:div w:id="884486637">
      <w:bodyDiv w:val="1"/>
      <w:marLeft w:val="0"/>
      <w:marRight w:val="0"/>
      <w:marTop w:val="0"/>
      <w:marBottom w:val="0"/>
      <w:divBdr>
        <w:top w:val="none" w:sz="0" w:space="0" w:color="auto"/>
        <w:left w:val="none" w:sz="0" w:space="0" w:color="auto"/>
        <w:bottom w:val="none" w:sz="0" w:space="0" w:color="auto"/>
        <w:right w:val="none" w:sz="0" w:space="0" w:color="auto"/>
      </w:divBdr>
    </w:div>
    <w:div w:id="885606251">
      <w:bodyDiv w:val="1"/>
      <w:marLeft w:val="0"/>
      <w:marRight w:val="0"/>
      <w:marTop w:val="0"/>
      <w:marBottom w:val="0"/>
      <w:divBdr>
        <w:top w:val="none" w:sz="0" w:space="0" w:color="auto"/>
        <w:left w:val="none" w:sz="0" w:space="0" w:color="auto"/>
        <w:bottom w:val="none" w:sz="0" w:space="0" w:color="auto"/>
        <w:right w:val="none" w:sz="0" w:space="0" w:color="auto"/>
      </w:divBdr>
    </w:div>
    <w:div w:id="886644324">
      <w:bodyDiv w:val="1"/>
      <w:marLeft w:val="0"/>
      <w:marRight w:val="0"/>
      <w:marTop w:val="0"/>
      <w:marBottom w:val="0"/>
      <w:divBdr>
        <w:top w:val="none" w:sz="0" w:space="0" w:color="auto"/>
        <w:left w:val="none" w:sz="0" w:space="0" w:color="auto"/>
        <w:bottom w:val="none" w:sz="0" w:space="0" w:color="auto"/>
        <w:right w:val="none" w:sz="0" w:space="0" w:color="auto"/>
      </w:divBdr>
    </w:div>
    <w:div w:id="887106448">
      <w:bodyDiv w:val="1"/>
      <w:marLeft w:val="0"/>
      <w:marRight w:val="0"/>
      <w:marTop w:val="0"/>
      <w:marBottom w:val="0"/>
      <w:divBdr>
        <w:top w:val="none" w:sz="0" w:space="0" w:color="auto"/>
        <w:left w:val="none" w:sz="0" w:space="0" w:color="auto"/>
        <w:bottom w:val="none" w:sz="0" w:space="0" w:color="auto"/>
        <w:right w:val="none" w:sz="0" w:space="0" w:color="auto"/>
      </w:divBdr>
    </w:div>
    <w:div w:id="887884774">
      <w:bodyDiv w:val="1"/>
      <w:marLeft w:val="0"/>
      <w:marRight w:val="0"/>
      <w:marTop w:val="0"/>
      <w:marBottom w:val="0"/>
      <w:divBdr>
        <w:top w:val="none" w:sz="0" w:space="0" w:color="auto"/>
        <w:left w:val="none" w:sz="0" w:space="0" w:color="auto"/>
        <w:bottom w:val="none" w:sz="0" w:space="0" w:color="auto"/>
        <w:right w:val="none" w:sz="0" w:space="0" w:color="auto"/>
      </w:divBdr>
    </w:div>
    <w:div w:id="890850225">
      <w:bodyDiv w:val="1"/>
      <w:marLeft w:val="0"/>
      <w:marRight w:val="0"/>
      <w:marTop w:val="0"/>
      <w:marBottom w:val="0"/>
      <w:divBdr>
        <w:top w:val="none" w:sz="0" w:space="0" w:color="auto"/>
        <w:left w:val="none" w:sz="0" w:space="0" w:color="auto"/>
        <w:bottom w:val="none" w:sz="0" w:space="0" w:color="auto"/>
        <w:right w:val="none" w:sz="0" w:space="0" w:color="auto"/>
      </w:divBdr>
    </w:div>
    <w:div w:id="893396615">
      <w:bodyDiv w:val="1"/>
      <w:marLeft w:val="0"/>
      <w:marRight w:val="0"/>
      <w:marTop w:val="0"/>
      <w:marBottom w:val="0"/>
      <w:divBdr>
        <w:top w:val="none" w:sz="0" w:space="0" w:color="auto"/>
        <w:left w:val="none" w:sz="0" w:space="0" w:color="auto"/>
        <w:bottom w:val="none" w:sz="0" w:space="0" w:color="auto"/>
        <w:right w:val="none" w:sz="0" w:space="0" w:color="auto"/>
      </w:divBdr>
    </w:div>
    <w:div w:id="898980373">
      <w:bodyDiv w:val="1"/>
      <w:marLeft w:val="0"/>
      <w:marRight w:val="0"/>
      <w:marTop w:val="0"/>
      <w:marBottom w:val="0"/>
      <w:divBdr>
        <w:top w:val="none" w:sz="0" w:space="0" w:color="auto"/>
        <w:left w:val="none" w:sz="0" w:space="0" w:color="auto"/>
        <w:bottom w:val="none" w:sz="0" w:space="0" w:color="auto"/>
        <w:right w:val="none" w:sz="0" w:space="0" w:color="auto"/>
      </w:divBdr>
    </w:div>
    <w:div w:id="900672998">
      <w:bodyDiv w:val="1"/>
      <w:marLeft w:val="0"/>
      <w:marRight w:val="0"/>
      <w:marTop w:val="0"/>
      <w:marBottom w:val="0"/>
      <w:divBdr>
        <w:top w:val="none" w:sz="0" w:space="0" w:color="auto"/>
        <w:left w:val="none" w:sz="0" w:space="0" w:color="auto"/>
        <w:bottom w:val="none" w:sz="0" w:space="0" w:color="auto"/>
        <w:right w:val="none" w:sz="0" w:space="0" w:color="auto"/>
      </w:divBdr>
    </w:div>
    <w:div w:id="902569157">
      <w:bodyDiv w:val="1"/>
      <w:marLeft w:val="0"/>
      <w:marRight w:val="0"/>
      <w:marTop w:val="0"/>
      <w:marBottom w:val="0"/>
      <w:divBdr>
        <w:top w:val="none" w:sz="0" w:space="0" w:color="auto"/>
        <w:left w:val="none" w:sz="0" w:space="0" w:color="auto"/>
        <w:bottom w:val="none" w:sz="0" w:space="0" w:color="auto"/>
        <w:right w:val="none" w:sz="0" w:space="0" w:color="auto"/>
      </w:divBdr>
    </w:div>
    <w:div w:id="904485756">
      <w:bodyDiv w:val="1"/>
      <w:marLeft w:val="0"/>
      <w:marRight w:val="0"/>
      <w:marTop w:val="0"/>
      <w:marBottom w:val="0"/>
      <w:divBdr>
        <w:top w:val="none" w:sz="0" w:space="0" w:color="auto"/>
        <w:left w:val="none" w:sz="0" w:space="0" w:color="auto"/>
        <w:bottom w:val="none" w:sz="0" w:space="0" w:color="auto"/>
        <w:right w:val="none" w:sz="0" w:space="0" w:color="auto"/>
      </w:divBdr>
    </w:div>
    <w:div w:id="905069821">
      <w:bodyDiv w:val="1"/>
      <w:marLeft w:val="0"/>
      <w:marRight w:val="0"/>
      <w:marTop w:val="0"/>
      <w:marBottom w:val="0"/>
      <w:divBdr>
        <w:top w:val="none" w:sz="0" w:space="0" w:color="auto"/>
        <w:left w:val="none" w:sz="0" w:space="0" w:color="auto"/>
        <w:bottom w:val="none" w:sz="0" w:space="0" w:color="auto"/>
        <w:right w:val="none" w:sz="0" w:space="0" w:color="auto"/>
      </w:divBdr>
    </w:div>
    <w:div w:id="906645579">
      <w:bodyDiv w:val="1"/>
      <w:marLeft w:val="0"/>
      <w:marRight w:val="0"/>
      <w:marTop w:val="0"/>
      <w:marBottom w:val="0"/>
      <w:divBdr>
        <w:top w:val="none" w:sz="0" w:space="0" w:color="auto"/>
        <w:left w:val="none" w:sz="0" w:space="0" w:color="auto"/>
        <w:bottom w:val="none" w:sz="0" w:space="0" w:color="auto"/>
        <w:right w:val="none" w:sz="0" w:space="0" w:color="auto"/>
      </w:divBdr>
    </w:div>
    <w:div w:id="907153320">
      <w:bodyDiv w:val="1"/>
      <w:marLeft w:val="0"/>
      <w:marRight w:val="0"/>
      <w:marTop w:val="0"/>
      <w:marBottom w:val="0"/>
      <w:divBdr>
        <w:top w:val="none" w:sz="0" w:space="0" w:color="auto"/>
        <w:left w:val="none" w:sz="0" w:space="0" w:color="auto"/>
        <w:bottom w:val="none" w:sz="0" w:space="0" w:color="auto"/>
        <w:right w:val="none" w:sz="0" w:space="0" w:color="auto"/>
      </w:divBdr>
    </w:div>
    <w:div w:id="907376882">
      <w:bodyDiv w:val="1"/>
      <w:marLeft w:val="0"/>
      <w:marRight w:val="0"/>
      <w:marTop w:val="0"/>
      <w:marBottom w:val="0"/>
      <w:divBdr>
        <w:top w:val="none" w:sz="0" w:space="0" w:color="auto"/>
        <w:left w:val="none" w:sz="0" w:space="0" w:color="auto"/>
        <w:bottom w:val="none" w:sz="0" w:space="0" w:color="auto"/>
        <w:right w:val="none" w:sz="0" w:space="0" w:color="auto"/>
      </w:divBdr>
    </w:div>
    <w:div w:id="908923389">
      <w:bodyDiv w:val="1"/>
      <w:marLeft w:val="0"/>
      <w:marRight w:val="0"/>
      <w:marTop w:val="0"/>
      <w:marBottom w:val="0"/>
      <w:divBdr>
        <w:top w:val="none" w:sz="0" w:space="0" w:color="auto"/>
        <w:left w:val="none" w:sz="0" w:space="0" w:color="auto"/>
        <w:bottom w:val="none" w:sz="0" w:space="0" w:color="auto"/>
        <w:right w:val="none" w:sz="0" w:space="0" w:color="auto"/>
      </w:divBdr>
    </w:div>
    <w:div w:id="911156500">
      <w:bodyDiv w:val="1"/>
      <w:marLeft w:val="0"/>
      <w:marRight w:val="0"/>
      <w:marTop w:val="0"/>
      <w:marBottom w:val="0"/>
      <w:divBdr>
        <w:top w:val="none" w:sz="0" w:space="0" w:color="auto"/>
        <w:left w:val="none" w:sz="0" w:space="0" w:color="auto"/>
        <w:bottom w:val="none" w:sz="0" w:space="0" w:color="auto"/>
        <w:right w:val="none" w:sz="0" w:space="0" w:color="auto"/>
      </w:divBdr>
    </w:div>
    <w:div w:id="911278160">
      <w:bodyDiv w:val="1"/>
      <w:marLeft w:val="0"/>
      <w:marRight w:val="0"/>
      <w:marTop w:val="0"/>
      <w:marBottom w:val="0"/>
      <w:divBdr>
        <w:top w:val="none" w:sz="0" w:space="0" w:color="auto"/>
        <w:left w:val="none" w:sz="0" w:space="0" w:color="auto"/>
        <w:bottom w:val="none" w:sz="0" w:space="0" w:color="auto"/>
        <w:right w:val="none" w:sz="0" w:space="0" w:color="auto"/>
      </w:divBdr>
    </w:div>
    <w:div w:id="911349522">
      <w:bodyDiv w:val="1"/>
      <w:marLeft w:val="0"/>
      <w:marRight w:val="0"/>
      <w:marTop w:val="0"/>
      <w:marBottom w:val="0"/>
      <w:divBdr>
        <w:top w:val="none" w:sz="0" w:space="0" w:color="auto"/>
        <w:left w:val="none" w:sz="0" w:space="0" w:color="auto"/>
        <w:bottom w:val="none" w:sz="0" w:space="0" w:color="auto"/>
        <w:right w:val="none" w:sz="0" w:space="0" w:color="auto"/>
      </w:divBdr>
    </w:div>
    <w:div w:id="913660848">
      <w:bodyDiv w:val="1"/>
      <w:marLeft w:val="0"/>
      <w:marRight w:val="0"/>
      <w:marTop w:val="0"/>
      <w:marBottom w:val="0"/>
      <w:divBdr>
        <w:top w:val="none" w:sz="0" w:space="0" w:color="auto"/>
        <w:left w:val="none" w:sz="0" w:space="0" w:color="auto"/>
        <w:bottom w:val="none" w:sz="0" w:space="0" w:color="auto"/>
        <w:right w:val="none" w:sz="0" w:space="0" w:color="auto"/>
      </w:divBdr>
    </w:div>
    <w:div w:id="914513738">
      <w:bodyDiv w:val="1"/>
      <w:marLeft w:val="0"/>
      <w:marRight w:val="0"/>
      <w:marTop w:val="0"/>
      <w:marBottom w:val="0"/>
      <w:divBdr>
        <w:top w:val="none" w:sz="0" w:space="0" w:color="auto"/>
        <w:left w:val="none" w:sz="0" w:space="0" w:color="auto"/>
        <w:bottom w:val="none" w:sz="0" w:space="0" w:color="auto"/>
        <w:right w:val="none" w:sz="0" w:space="0" w:color="auto"/>
      </w:divBdr>
    </w:div>
    <w:div w:id="916137741">
      <w:bodyDiv w:val="1"/>
      <w:marLeft w:val="0"/>
      <w:marRight w:val="0"/>
      <w:marTop w:val="0"/>
      <w:marBottom w:val="0"/>
      <w:divBdr>
        <w:top w:val="none" w:sz="0" w:space="0" w:color="auto"/>
        <w:left w:val="none" w:sz="0" w:space="0" w:color="auto"/>
        <w:bottom w:val="none" w:sz="0" w:space="0" w:color="auto"/>
        <w:right w:val="none" w:sz="0" w:space="0" w:color="auto"/>
      </w:divBdr>
    </w:div>
    <w:div w:id="919020466">
      <w:bodyDiv w:val="1"/>
      <w:marLeft w:val="0"/>
      <w:marRight w:val="0"/>
      <w:marTop w:val="0"/>
      <w:marBottom w:val="0"/>
      <w:divBdr>
        <w:top w:val="none" w:sz="0" w:space="0" w:color="auto"/>
        <w:left w:val="none" w:sz="0" w:space="0" w:color="auto"/>
        <w:bottom w:val="none" w:sz="0" w:space="0" w:color="auto"/>
        <w:right w:val="none" w:sz="0" w:space="0" w:color="auto"/>
      </w:divBdr>
    </w:div>
    <w:div w:id="921259594">
      <w:bodyDiv w:val="1"/>
      <w:marLeft w:val="0"/>
      <w:marRight w:val="0"/>
      <w:marTop w:val="0"/>
      <w:marBottom w:val="0"/>
      <w:divBdr>
        <w:top w:val="none" w:sz="0" w:space="0" w:color="auto"/>
        <w:left w:val="none" w:sz="0" w:space="0" w:color="auto"/>
        <w:bottom w:val="none" w:sz="0" w:space="0" w:color="auto"/>
        <w:right w:val="none" w:sz="0" w:space="0" w:color="auto"/>
      </w:divBdr>
    </w:div>
    <w:div w:id="921453610">
      <w:bodyDiv w:val="1"/>
      <w:marLeft w:val="0"/>
      <w:marRight w:val="0"/>
      <w:marTop w:val="0"/>
      <w:marBottom w:val="0"/>
      <w:divBdr>
        <w:top w:val="none" w:sz="0" w:space="0" w:color="auto"/>
        <w:left w:val="none" w:sz="0" w:space="0" w:color="auto"/>
        <w:bottom w:val="none" w:sz="0" w:space="0" w:color="auto"/>
        <w:right w:val="none" w:sz="0" w:space="0" w:color="auto"/>
      </w:divBdr>
    </w:div>
    <w:div w:id="921833785">
      <w:bodyDiv w:val="1"/>
      <w:marLeft w:val="0"/>
      <w:marRight w:val="0"/>
      <w:marTop w:val="0"/>
      <w:marBottom w:val="0"/>
      <w:divBdr>
        <w:top w:val="none" w:sz="0" w:space="0" w:color="auto"/>
        <w:left w:val="none" w:sz="0" w:space="0" w:color="auto"/>
        <w:bottom w:val="none" w:sz="0" w:space="0" w:color="auto"/>
        <w:right w:val="none" w:sz="0" w:space="0" w:color="auto"/>
      </w:divBdr>
    </w:div>
    <w:div w:id="922226871">
      <w:bodyDiv w:val="1"/>
      <w:marLeft w:val="0"/>
      <w:marRight w:val="0"/>
      <w:marTop w:val="0"/>
      <w:marBottom w:val="0"/>
      <w:divBdr>
        <w:top w:val="none" w:sz="0" w:space="0" w:color="auto"/>
        <w:left w:val="none" w:sz="0" w:space="0" w:color="auto"/>
        <w:bottom w:val="none" w:sz="0" w:space="0" w:color="auto"/>
        <w:right w:val="none" w:sz="0" w:space="0" w:color="auto"/>
      </w:divBdr>
    </w:div>
    <w:div w:id="923342434">
      <w:bodyDiv w:val="1"/>
      <w:marLeft w:val="0"/>
      <w:marRight w:val="0"/>
      <w:marTop w:val="0"/>
      <w:marBottom w:val="0"/>
      <w:divBdr>
        <w:top w:val="none" w:sz="0" w:space="0" w:color="auto"/>
        <w:left w:val="none" w:sz="0" w:space="0" w:color="auto"/>
        <w:bottom w:val="none" w:sz="0" w:space="0" w:color="auto"/>
        <w:right w:val="none" w:sz="0" w:space="0" w:color="auto"/>
      </w:divBdr>
    </w:div>
    <w:div w:id="925385774">
      <w:bodyDiv w:val="1"/>
      <w:marLeft w:val="0"/>
      <w:marRight w:val="0"/>
      <w:marTop w:val="0"/>
      <w:marBottom w:val="0"/>
      <w:divBdr>
        <w:top w:val="none" w:sz="0" w:space="0" w:color="auto"/>
        <w:left w:val="none" w:sz="0" w:space="0" w:color="auto"/>
        <w:bottom w:val="none" w:sz="0" w:space="0" w:color="auto"/>
        <w:right w:val="none" w:sz="0" w:space="0" w:color="auto"/>
      </w:divBdr>
    </w:div>
    <w:div w:id="925460246">
      <w:bodyDiv w:val="1"/>
      <w:marLeft w:val="0"/>
      <w:marRight w:val="0"/>
      <w:marTop w:val="0"/>
      <w:marBottom w:val="0"/>
      <w:divBdr>
        <w:top w:val="none" w:sz="0" w:space="0" w:color="auto"/>
        <w:left w:val="none" w:sz="0" w:space="0" w:color="auto"/>
        <w:bottom w:val="none" w:sz="0" w:space="0" w:color="auto"/>
        <w:right w:val="none" w:sz="0" w:space="0" w:color="auto"/>
      </w:divBdr>
    </w:div>
    <w:div w:id="926423899">
      <w:bodyDiv w:val="1"/>
      <w:marLeft w:val="0"/>
      <w:marRight w:val="0"/>
      <w:marTop w:val="0"/>
      <w:marBottom w:val="0"/>
      <w:divBdr>
        <w:top w:val="none" w:sz="0" w:space="0" w:color="auto"/>
        <w:left w:val="none" w:sz="0" w:space="0" w:color="auto"/>
        <w:bottom w:val="none" w:sz="0" w:space="0" w:color="auto"/>
        <w:right w:val="none" w:sz="0" w:space="0" w:color="auto"/>
      </w:divBdr>
    </w:div>
    <w:div w:id="928928037">
      <w:bodyDiv w:val="1"/>
      <w:marLeft w:val="0"/>
      <w:marRight w:val="0"/>
      <w:marTop w:val="0"/>
      <w:marBottom w:val="0"/>
      <w:divBdr>
        <w:top w:val="none" w:sz="0" w:space="0" w:color="auto"/>
        <w:left w:val="none" w:sz="0" w:space="0" w:color="auto"/>
        <w:bottom w:val="none" w:sz="0" w:space="0" w:color="auto"/>
        <w:right w:val="none" w:sz="0" w:space="0" w:color="auto"/>
      </w:divBdr>
    </w:div>
    <w:div w:id="934554105">
      <w:bodyDiv w:val="1"/>
      <w:marLeft w:val="0"/>
      <w:marRight w:val="0"/>
      <w:marTop w:val="0"/>
      <w:marBottom w:val="0"/>
      <w:divBdr>
        <w:top w:val="none" w:sz="0" w:space="0" w:color="auto"/>
        <w:left w:val="none" w:sz="0" w:space="0" w:color="auto"/>
        <w:bottom w:val="none" w:sz="0" w:space="0" w:color="auto"/>
        <w:right w:val="none" w:sz="0" w:space="0" w:color="auto"/>
      </w:divBdr>
    </w:div>
    <w:div w:id="935287540">
      <w:bodyDiv w:val="1"/>
      <w:marLeft w:val="0"/>
      <w:marRight w:val="0"/>
      <w:marTop w:val="0"/>
      <w:marBottom w:val="0"/>
      <w:divBdr>
        <w:top w:val="none" w:sz="0" w:space="0" w:color="auto"/>
        <w:left w:val="none" w:sz="0" w:space="0" w:color="auto"/>
        <w:bottom w:val="none" w:sz="0" w:space="0" w:color="auto"/>
        <w:right w:val="none" w:sz="0" w:space="0" w:color="auto"/>
      </w:divBdr>
    </w:div>
    <w:div w:id="935478182">
      <w:bodyDiv w:val="1"/>
      <w:marLeft w:val="0"/>
      <w:marRight w:val="0"/>
      <w:marTop w:val="0"/>
      <w:marBottom w:val="0"/>
      <w:divBdr>
        <w:top w:val="none" w:sz="0" w:space="0" w:color="auto"/>
        <w:left w:val="none" w:sz="0" w:space="0" w:color="auto"/>
        <w:bottom w:val="none" w:sz="0" w:space="0" w:color="auto"/>
        <w:right w:val="none" w:sz="0" w:space="0" w:color="auto"/>
      </w:divBdr>
    </w:div>
    <w:div w:id="936865090">
      <w:bodyDiv w:val="1"/>
      <w:marLeft w:val="0"/>
      <w:marRight w:val="0"/>
      <w:marTop w:val="0"/>
      <w:marBottom w:val="0"/>
      <w:divBdr>
        <w:top w:val="none" w:sz="0" w:space="0" w:color="auto"/>
        <w:left w:val="none" w:sz="0" w:space="0" w:color="auto"/>
        <w:bottom w:val="none" w:sz="0" w:space="0" w:color="auto"/>
        <w:right w:val="none" w:sz="0" w:space="0" w:color="auto"/>
      </w:divBdr>
    </w:div>
    <w:div w:id="937251802">
      <w:bodyDiv w:val="1"/>
      <w:marLeft w:val="0"/>
      <w:marRight w:val="0"/>
      <w:marTop w:val="0"/>
      <w:marBottom w:val="0"/>
      <w:divBdr>
        <w:top w:val="none" w:sz="0" w:space="0" w:color="auto"/>
        <w:left w:val="none" w:sz="0" w:space="0" w:color="auto"/>
        <w:bottom w:val="none" w:sz="0" w:space="0" w:color="auto"/>
        <w:right w:val="none" w:sz="0" w:space="0" w:color="auto"/>
      </w:divBdr>
    </w:div>
    <w:div w:id="939720832">
      <w:bodyDiv w:val="1"/>
      <w:marLeft w:val="0"/>
      <w:marRight w:val="0"/>
      <w:marTop w:val="0"/>
      <w:marBottom w:val="0"/>
      <w:divBdr>
        <w:top w:val="none" w:sz="0" w:space="0" w:color="auto"/>
        <w:left w:val="none" w:sz="0" w:space="0" w:color="auto"/>
        <w:bottom w:val="none" w:sz="0" w:space="0" w:color="auto"/>
        <w:right w:val="none" w:sz="0" w:space="0" w:color="auto"/>
      </w:divBdr>
    </w:div>
    <w:div w:id="939869193">
      <w:bodyDiv w:val="1"/>
      <w:marLeft w:val="0"/>
      <w:marRight w:val="0"/>
      <w:marTop w:val="0"/>
      <w:marBottom w:val="0"/>
      <w:divBdr>
        <w:top w:val="none" w:sz="0" w:space="0" w:color="auto"/>
        <w:left w:val="none" w:sz="0" w:space="0" w:color="auto"/>
        <w:bottom w:val="none" w:sz="0" w:space="0" w:color="auto"/>
        <w:right w:val="none" w:sz="0" w:space="0" w:color="auto"/>
      </w:divBdr>
    </w:div>
    <w:div w:id="940067781">
      <w:bodyDiv w:val="1"/>
      <w:marLeft w:val="0"/>
      <w:marRight w:val="0"/>
      <w:marTop w:val="0"/>
      <w:marBottom w:val="0"/>
      <w:divBdr>
        <w:top w:val="none" w:sz="0" w:space="0" w:color="auto"/>
        <w:left w:val="none" w:sz="0" w:space="0" w:color="auto"/>
        <w:bottom w:val="none" w:sz="0" w:space="0" w:color="auto"/>
        <w:right w:val="none" w:sz="0" w:space="0" w:color="auto"/>
      </w:divBdr>
    </w:div>
    <w:div w:id="940263584">
      <w:bodyDiv w:val="1"/>
      <w:marLeft w:val="0"/>
      <w:marRight w:val="0"/>
      <w:marTop w:val="0"/>
      <w:marBottom w:val="0"/>
      <w:divBdr>
        <w:top w:val="none" w:sz="0" w:space="0" w:color="auto"/>
        <w:left w:val="none" w:sz="0" w:space="0" w:color="auto"/>
        <w:bottom w:val="none" w:sz="0" w:space="0" w:color="auto"/>
        <w:right w:val="none" w:sz="0" w:space="0" w:color="auto"/>
      </w:divBdr>
    </w:div>
    <w:div w:id="940530192">
      <w:bodyDiv w:val="1"/>
      <w:marLeft w:val="0"/>
      <w:marRight w:val="0"/>
      <w:marTop w:val="0"/>
      <w:marBottom w:val="0"/>
      <w:divBdr>
        <w:top w:val="none" w:sz="0" w:space="0" w:color="auto"/>
        <w:left w:val="none" w:sz="0" w:space="0" w:color="auto"/>
        <w:bottom w:val="none" w:sz="0" w:space="0" w:color="auto"/>
        <w:right w:val="none" w:sz="0" w:space="0" w:color="auto"/>
      </w:divBdr>
    </w:div>
    <w:div w:id="940913843">
      <w:bodyDiv w:val="1"/>
      <w:marLeft w:val="0"/>
      <w:marRight w:val="0"/>
      <w:marTop w:val="0"/>
      <w:marBottom w:val="0"/>
      <w:divBdr>
        <w:top w:val="none" w:sz="0" w:space="0" w:color="auto"/>
        <w:left w:val="none" w:sz="0" w:space="0" w:color="auto"/>
        <w:bottom w:val="none" w:sz="0" w:space="0" w:color="auto"/>
        <w:right w:val="none" w:sz="0" w:space="0" w:color="auto"/>
      </w:divBdr>
    </w:div>
    <w:div w:id="941305042">
      <w:bodyDiv w:val="1"/>
      <w:marLeft w:val="0"/>
      <w:marRight w:val="0"/>
      <w:marTop w:val="0"/>
      <w:marBottom w:val="0"/>
      <w:divBdr>
        <w:top w:val="none" w:sz="0" w:space="0" w:color="auto"/>
        <w:left w:val="none" w:sz="0" w:space="0" w:color="auto"/>
        <w:bottom w:val="none" w:sz="0" w:space="0" w:color="auto"/>
        <w:right w:val="none" w:sz="0" w:space="0" w:color="auto"/>
      </w:divBdr>
    </w:div>
    <w:div w:id="942029007">
      <w:bodyDiv w:val="1"/>
      <w:marLeft w:val="0"/>
      <w:marRight w:val="0"/>
      <w:marTop w:val="0"/>
      <w:marBottom w:val="0"/>
      <w:divBdr>
        <w:top w:val="none" w:sz="0" w:space="0" w:color="auto"/>
        <w:left w:val="none" w:sz="0" w:space="0" w:color="auto"/>
        <w:bottom w:val="none" w:sz="0" w:space="0" w:color="auto"/>
        <w:right w:val="none" w:sz="0" w:space="0" w:color="auto"/>
      </w:divBdr>
    </w:div>
    <w:div w:id="943417065">
      <w:bodyDiv w:val="1"/>
      <w:marLeft w:val="0"/>
      <w:marRight w:val="0"/>
      <w:marTop w:val="0"/>
      <w:marBottom w:val="0"/>
      <w:divBdr>
        <w:top w:val="none" w:sz="0" w:space="0" w:color="auto"/>
        <w:left w:val="none" w:sz="0" w:space="0" w:color="auto"/>
        <w:bottom w:val="none" w:sz="0" w:space="0" w:color="auto"/>
        <w:right w:val="none" w:sz="0" w:space="0" w:color="auto"/>
      </w:divBdr>
    </w:div>
    <w:div w:id="943925714">
      <w:bodyDiv w:val="1"/>
      <w:marLeft w:val="0"/>
      <w:marRight w:val="0"/>
      <w:marTop w:val="0"/>
      <w:marBottom w:val="0"/>
      <w:divBdr>
        <w:top w:val="none" w:sz="0" w:space="0" w:color="auto"/>
        <w:left w:val="none" w:sz="0" w:space="0" w:color="auto"/>
        <w:bottom w:val="none" w:sz="0" w:space="0" w:color="auto"/>
        <w:right w:val="none" w:sz="0" w:space="0" w:color="auto"/>
      </w:divBdr>
    </w:div>
    <w:div w:id="949555737">
      <w:bodyDiv w:val="1"/>
      <w:marLeft w:val="0"/>
      <w:marRight w:val="0"/>
      <w:marTop w:val="0"/>
      <w:marBottom w:val="0"/>
      <w:divBdr>
        <w:top w:val="none" w:sz="0" w:space="0" w:color="auto"/>
        <w:left w:val="none" w:sz="0" w:space="0" w:color="auto"/>
        <w:bottom w:val="none" w:sz="0" w:space="0" w:color="auto"/>
        <w:right w:val="none" w:sz="0" w:space="0" w:color="auto"/>
      </w:divBdr>
    </w:div>
    <w:div w:id="949894605">
      <w:bodyDiv w:val="1"/>
      <w:marLeft w:val="0"/>
      <w:marRight w:val="0"/>
      <w:marTop w:val="0"/>
      <w:marBottom w:val="0"/>
      <w:divBdr>
        <w:top w:val="none" w:sz="0" w:space="0" w:color="auto"/>
        <w:left w:val="none" w:sz="0" w:space="0" w:color="auto"/>
        <w:bottom w:val="none" w:sz="0" w:space="0" w:color="auto"/>
        <w:right w:val="none" w:sz="0" w:space="0" w:color="auto"/>
      </w:divBdr>
    </w:div>
    <w:div w:id="952635504">
      <w:bodyDiv w:val="1"/>
      <w:marLeft w:val="0"/>
      <w:marRight w:val="0"/>
      <w:marTop w:val="0"/>
      <w:marBottom w:val="0"/>
      <w:divBdr>
        <w:top w:val="none" w:sz="0" w:space="0" w:color="auto"/>
        <w:left w:val="none" w:sz="0" w:space="0" w:color="auto"/>
        <w:bottom w:val="none" w:sz="0" w:space="0" w:color="auto"/>
        <w:right w:val="none" w:sz="0" w:space="0" w:color="auto"/>
      </w:divBdr>
    </w:div>
    <w:div w:id="952710454">
      <w:bodyDiv w:val="1"/>
      <w:marLeft w:val="0"/>
      <w:marRight w:val="0"/>
      <w:marTop w:val="0"/>
      <w:marBottom w:val="0"/>
      <w:divBdr>
        <w:top w:val="none" w:sz="0" w:space="0" w:color="auto"/>
        <w:left w:val="none" w:sz="0" w:space="0" w:color="auto"/>
        <w:bottom w:val="none" w:sz="0" w:space="0" w:color="auto"/>
        <w:right w:val="none" w:sz="0" w:space="0" w:color="auto"/>
      </w:divBdr>
    </w:div>
    <w:div w:id="952833512">
      <w:bodyDiv w:val="1"/>
      <w:marLeft w:val="0"/>
      <w:marRight w:val="0"/>
      <w:marTop w:val="0"/>
      <w:marBottom w:val="0"/>
      <w:divBdr>
        <w:top w:val="none" w:sz="0" w:space="0" w:color="auto"/>
        <w:left w:val="none" w:sz="0" w:space="0" w:color="auto"/>
        <w:bottom w:val="none" w:sz="0" w:space="0" w:color="auto"/>
        <w:right w:val="none" w:sz="0" w:space="0" w:color="auto"/>
      </w:divBdr>
    </w:div>
    <w:div w:id="957687870">
      <w:bodyDiv w:val="1"/>
      <w:marLeft w:val="0"/>
      <w:marRight w:val="0"/>
      <w:marTop w:val="0"/>
      <w:marBottom w:val="0"/>
      <w:divBdr>
        <w:top w:val="none" w:sz="0" w:space="0" w:color="auto"/>
        <w:left w:val="none" w:sz="0" w:space="0" w:color="auto"/>
        <w:bottom w:val="none" w:sz="0" w:space="0" w:color="auto"/>
        <w:right w:val="none" w:sz="0" w:space="0" w:color="auto"/>
      </w:divBdr>
    </w:div>
    <w:div w:id="960376929">
      <w:bodyDiv w:val="1"/>
      <w:marLeft w:val="0"/>
      <w:marRight w:val="0"/>
      <w:marTop w:val="0"/>
      <w:marBottom w:val="0"/>
      <w:divBdr>
        <w:top w:val="none" w:sz="0" w:space="0" w:color="auto"/>
        <w:left w:val="none" w:sz="0" w:space="0" w:color="auto"/>
        <w:bottom w:val="none" w:sz="0" w:space="0" w:color="auto"/>
        <w:right w:val="none" w:sz="0" w:space="0" w:color="auto"/>
      </w:divBdr>
    </w:div>
    <w:div w:id="960455868">
      <w:bodyDiv w:val="1"/>
      <w:marLeft w:val="0"/>
      <w:marRight w:val="0"/>
      <w:marTop w:val="0"/>
      <w:marBottom w:val="0"/>
      <w:divBdr>
        <w:top w:val="none" w:sz="0" w:space="0" w:color="auto"/>
        <w:left w:val="none" w:sz="0" w:space="0" w:color="auto"/>
        <w:bottom w:val="none" w:sz="0" w:space="0" w:color="auto"/>
        <w:right w:val="none" w:sz="0" w:space="0" w:color="auto"/>
      </w:divBdr>
    </w:div>
    <w:div w:id="960572799">
      <w:bodyDiv w:val="1"/>
      <w:marLeft w:val="0"/>
      <w:marRight w:val="0"/>
      <w:marTop w:val="0"/>
      <w:marBottom w:val="0"/>
      <w:divBdr>
        <w:top w:val="none" w:sz="0" w:space="0" w:color="auto"/>
        <w:left w:val="none" w:sz="0" w:space="0" w:color="auto"/>
        <w:bottom w:val="none" w:sz="0" w:space="0" w:color="auto"/>
        <w:right w:val="none" w:sz="0" w:space="0" w:color="auto"/>
      </w:divBdr>
    </w:div>
    <w:div w:id="961229508">
      <w:bodyDiv w:val="1"/>
      <w:marLeft w:val="0"/>
      <w:marRight w:val="0"/>
      <w:marTop w:val="0"/>
      <w:marBottom w:val="0"/>
      <w:divBdr>
        <w:top w:val="none" w:sz="0" w:space="0" w:color="auto"/>
        <w:left w:val="none" w:sz="0" w:space="0" w:color="auto"/>
        <w:bottom w:val="none" w:sz="0" w:space="0" w:color="auto"/>
        <w:right w:val="none" w:sz="0" w:space="0" w:color="auto"/>
      </w:divBdr>
    </w:div>
    <w:div w:id="962073316">
      <w:bodyDiv w:val="1"/>
      <w:marLeft w:val="0"/>
      <w:marRight w:val="0"/>
      <w:marTop w:val="0"/>
      <w:marBottom w:val="0"/>
      <w:divBdr>
        <w:top w:val="none" w:sz="0" w:space="0" w:color="auto"/>
        <w:left w:val="none" w:sz="0" w:space="0" w:color="auto"/>
        <w:bottom w:val="none" w:sz="0" w:space="0" w:color="auto"/>
        <w:right w:val="none" w:sz="0" w:space="0" w:color="auto"/>
      </w:divBdr>
    </w:div>
    <w:div w:id="964653969">
      <w:bodyDiv w:val="1"/>
      <w:marLeft w:val="0"/>
      <w:marRight w:val="0"/>
      <w:marTop w:val="0"/>
      <w:marBottom w:val="0"/>
      <w:divBdr>
        <w:top w:val="none" w:sz="0" w:space="0" w:color="auto"/>
        <w:left w:val="none" w:sz="0" w:space="0" w:color="auto"/>
        <w:bottom w:val="none" w:sz="0" w:space="0" w:color="auto"/>
        <w:right w:val="none" w:sz="0" w:space="0" w:color="auto"/>
      </w:divBdr>
    </w:div>
    <w:div w:id="967009954">
      <w:bodyDiv w:val="1"/>
      <w:marLeft w:val="0"/>
      <w:marRight w:val="0"/>
      <w:marTop w:val="0"/>
      <w:marBottom w:val="0"/>
      <w:divBdr>
        <w:top w:val="none" w:sz="0" w:space="0" w:color="auto"/>
        <w:left w:val="none" w:sz="0" w:space="0" w:color="auto"/>
        <w:bottom w:val="none" w:sz="0" w:space="0" w:color="auto"/>
        <w:right w:val="none" w:sz="0" w:space="0" w:color="auto"/>
      </w:divBdr>
    </w:div>
    <w:div w:id="968975385">
      <w:bodyDiv w:val="1"/>
      <w:marLeft w:val="0"/>
      <w:marRight w:val="0"/>
      <w:marTop w:val="0"/>
      <w:marBottom w:val="0"/>
      <w:divBdr>
        <w:top w:val="none" w:sz="0" w:space="0" w:color="auto"/>
        <w:left w:val="none" w:sz="0" w:space="0" w:color="auto"/>
        <w:bottom w:val="none" w:sz="0" w:space="0" w:color="auto"/>
        <w:right w:val="none" w:sz="0" w:space="0" w:color="auto"/>
      </w:divBdr>
    </w:div>
    <w:div w:id="970087272">
      <w:bodyDiv w:val="1"/>
      <w:marLeft w:val="0"/>
      <w:marRight w:val="0"/>
      <w:marTop w:val="0"/>
      <w:marBottom w:val="0"/>
      <w:divBdr>
        <w:top w:val="none" w:sz="0" w:space="0" w:color="auto"/>
        <w:left w:val="none" w:sz="0" w:space="0" w:color="auto"/>
        <w:bottom w:val="none" w:sz="0" w:space="0" w:color="auto"/>
        <w:right w:val="none" w:sz="0" w:space="0" w:color="auto"/>
      </w:divBdr>
    </w:div>
    <w:div w:id="973370029">
      <w:bodyDiv w:val="1"/>
      <w:marLeft w:val="0"/>
      <w:marRight w:val="0"/>
      <w:marTop w:val="0"/>
      <w:marBottom w:val="0"/>
      <w:divBdr>
        <w:top w:val="none" w:sz="0" w:space="0" w:color="auto"/>
        <w:left w:val="none" w:sz="0" w:space="0" w:color="auto"/>
        <w:bottom w:val="none" w:sz="0" w:space="0" w:color="auto"/>
        <w:right w:val="none" w:sz="0" w:space="0" w:color="auto"/>
      </w:divBdr>
    </w:div>
    <w:div w:id="975454784">
      <w:bodyDiv w:val="1"/>
      <w:marLeft w:val="0"/>
      <w:marRight w:val="0"/>
      <w:marTop w:val="0"/>
      <w:marBottom w:val="0"/>
      <w:divBdr>
        <w:top w:val="none" w:sz="0" w:space="0" w:color="auto"/>
        <w:left w:val="none" w:sz="0" w:space="0" w:color="auto"/>
        <w:bottom w:val="none" w:sz="0" w:space="0" w:color="auto"/>
        <w:right w:val="none" w:sz="0" w:space="0" w:color="auto"/>
      </w:divBdr>
    </w:div>
    <w:div w:id="976102788">
      <w:bodyDiv w:val="1"/>
      <w:marLeft w:val="0"/>
      <w:marRight w:val="0"/>
      <w:marTop w:val="0"/>
      <w:marBottom w:val="0"/>
      <w:divBdr>
        <w:top w:val="none" w:sz="0" w:space="0" w:color="auto"/>
        <w:left w:val="none" w:sz="0" w:space="0" w:color="auto"/>
        <w:bottom w:val="none" w:sz="0" w:space="0" w:color="auto"/>
        <w:right w:val="none" w:sz="0" w:space="0" w:color="auto"/>
      </w:divBdr>
    </w:div>
    <w:div w:id="982659675">
      <w:bodyDiv w:val="1"/>
      <w:marLeft w:val="0"/>
      <w:marRight w:val="0"/>
      <w:marTop w:val="0"/>
      <w:marBottom w:val="0"/>
      <w:divBdr>
        <w:top w:val="none" w:sz="0" w:space="0" w:color="auto"/>
        <w:left w:val="none" w:sz="0" w:space="0" w:color="auto"/>
        <w:bottom w:val="none" w:sz="0" w:space="0" w:color="auto"/>
        <w:right w:val="none" w:sz="0" w:space="0" w:color="auto"/>
      </w:divBdr>
    </w:div>
    <w:div w:id="987199294">
      <w:bodyDiv w:val="1"/>
      <w:marLeft w:val="0"/>
      <w:marRight w:val="0"/>
      <w:marTop w:val="0"/>
      <w:marBottom w:val="0"/>
      <w:divBdr>
        <w:top w:val="none" w:sz="0" w:space="0" w:color="auto"/>
        <w:left w:val="none" w:sz="0" w:space="0" w:color="auto"/>
        <w:bottom w:val="none" w:sz="0" w:space="0" w:color="auto"/>
        <w:right w:val="none" w:sz="0" w:space="0" w:color="auto"/>
      </w:divBdr>
    </w:div>
    <w:div w:id="987519199">
      <w:bodyDiv w:val="1"/>
      <w:marLeft w:val="0"/>
      <w:marRight w:val="0"/>
      <w:marTop w:val="0"/>
      <w:marBottom w:val="0"/>
      <w:divBdr>
        <w:top w:val="none" w:sz="0" w:space="0" w:color="auto"/>
        <w:left w:val="none" w:sz="0" w:space="0" w:color="auto"/>
        <w:bottom w:val="none" w:sz="0" w:space="0" w:color="auto"/>
        <w:right w:val="none" w:sz="0" w:space="0" w:color="auto"/>
      </w:divBdr>
    </w:div>
    <w:div w:id="987586606">
      <w:bodyDiv w:val="1"/>
      <w:marLeft w:val="0"/>
      <w:marRight w:val="0"/>
      <w:marTop w:val="0"/>
      <w:marBottom w:val="0"/>
      <w:divBdr>
        <w:top w:val="none" w:sz="0" w:space="0" w:color="auto"/>
        <w:left w:val="none" w:sz="0" w:space="0" w:color="auto"/>
        <w:bottom w:val="none" w:sz="0" w:space="0" w:color="auto"/>
        <w:right w:val="none" w:sz="0" w:space="0" w:color="auto"/>
      </w:divBdr>
    </w:div>
    <w:div w:id="990476186">
      <w:bodyDiv w:val="1"/>
      <w:marLeft w:val="0"/>
      <w:marRight w:val="0"/>
      <w:marTop w:val="0"/>
      <w:marBottom w:val="0"/>
      <w:divBdr>
        <w:top w:val="none" w:sz="0" w:space="0" w:color="auto"/>
        <w:left w:val="none" w:sz="0" w:space="0" w:color="auto"/>
        <w:bottom w:val="none" w:sz="0" w:space="0" w:color="auto"/>
        <w:right w:val="none" w:sz="0" w:space="0" w:color="auto"/>
      </w:divBdr>
    </w:div>
    <w:div w:id="991913673">
      <w:bodyDiv w:val="1"/>
      <w:marLeft w:val="0"/>
      <w:marRight w:val="0"/>
      <w:marTop w:val="0"/>
      <w:marBottom w:val="0"/>
      <w:divBdr>
        <w:top w:val="none" w:sz="0" w:space="0" w:color="auto"/>
        <w:left w:val="none" w:sz="0" w:space="0" w:color="auto"/>
        <w:bottom w:val="none" w:sz="0" w:space="0" w:color="auto"/>
        <w:right w:val="none" w:sz="0" w:space="0" w:color="auto"/>
      </w:divBdr>
    </w:div>
    <w:div w:id="993528588">
      <w:bodyDiv w:val="1"/>
      <w:marLeft w:val="0"/>
      <w:marRight w:val="0"/>
      <w:marTop w:val="0"/>
      <w:marBottom w:val="0"/>
      <w:divBdr>
        <w:top w:val="none" w:sz="0" w:space="0" w:color="auto"/>
        <w:left w:val="none" w:sz="0" w:space="0" w:color="auto"/>
        <w:bottom w:val="none" w:sz="0" w:space="0" w:color="auto"/>
        <w:right w:val="none" w:sz="0" w:space="0" w:color="auto"/>
      </w:divBdr>
    </w:div>
    <w:div w:id="993533741">
      <w:bodyDiv w:val="1"/>
      <w:marLeft w:val="0"/>
      <w:marRight w:val="0"/>
      <w:marTop w:val="0"/>
      <w:marBottom w:val="0"/>
      <w:divBdr>
        <w:top w:val="none" w:sz="0" w:space="0" w:color="auto"/>
        <w:left w:val="none" w:sz="0" w:space="0" w:color="auto"/>
        <w:bottom w:val="none" w:sz="0" w:space="0" w:color="auto"/>
        <w:right w:val="none" w:sz="0" w:space="0" w:color="auto"/>
      </w:divBdr>
    </w:div>
    <w:div w:id="993603397">
      <w:bodyDiv w:val="1"/>
      <w:marLeft w:val="0"/>
      <w:marRight w:val="0"/>
      <w:marTop w:val="0"/>
      <w:marBottom w:val="0"/>
      <w:divBdr>
        <w:top w:val="none" w:sz="0" w:space="0" w:color="auto"/>
        <w:left w:val="none" w:sz="0" w:space="0" w:color="auto"/>
        <w:bottom w:val="none" w:sz="0" w:space="0" w:color="auto"/>
        <w:right w:val="none" w:sz="0" w:space="0" w:color="auto"/>
      </w:divBdr>
    </w:div>
    <w:div w:id="994262656">
      <w:bodyDiv w:val="1"/>
      <w:marLeft w:val="0"/>
      <w:marRight w:val="0"/>
      <w:marTop w:val="0"/>
      <w:marBottom w:val="0"/>
      <w:divBdr>
        <w:top w:val="none" w:sz="0" w:space="0" w:color="auto"/>
        <w:left w:val="none" w:sz="0" w:space="0" w:color="auto"/>
        <w:bottom w:val="none" w:sz="0" w:space="0" w:color="auto"/>
        <w:right w:val="none" w:sz="0" w:space="0" w:color="auto"/>
      </w:divBdr>
    </w:div>
    <w:div w:id="998996864">
      <w:bodyDiv w:val="1"/>
      <w:marLeft w:val="0"/>
      <w:marRight w:val="0"/>
      <w:marTop w:val="0"/>
      <w:marBottom w:val="0"/>
      <w:divBdr>
        <w:top w:val="none" w:sz="0" w:space="0" w:color="auto"/>
        <w:left w:val="none" w:sz="0" w:space="0" w:color="auto"/>
        <w:bottom w:val="none" w:sz="0" w:space="0" w:color="auto"/>
        <w:right w:val="none" w:sz="0" w:space="0" w:color="auto"/>
      </w:divBdr>
    </w:div>
    <w:div w:id="1000891614">
      <w:bodyDiv w:val="1"/>
      <w:marLeft w:val="0"/>
      <w:marRight w:val="0"/>
      <w:marTop w:val="0"/>
      <w:marBottom w:val="0"/>
      <w:divBdr>
        <w:top w:val="none" w:sz="0" w:space="0" w:color="auto"/>
        <w:left w:val="none" w:sz="0" w:space="0" w:color="auto"/>
        <w:bottom w:val="none" w:sz="0" w:space="0" w:color="auto"/>
        <w:right w:val="none" w:sz="0" w:space="0" w:color="auto"/>
      </w:divBdr>
    </w:div>
    <w:div w:id="1001546734">
      <w:bodyDiv w:val="1"/>
      <w:marLeft w:val="0"/>
      <w:marRight w:val="0"/>
      <w:marTop w:val="0"/>
      <w:marBottom w:val="0"/>
      <w:divBdr>
        <w:top w:val="none" w:sz="0" w:space="0" w:color="auto"/>
        <w:left w:val="none" w:sz="0" w:space="0" w:color="auto"/>
        <w:bottom w:val="none" w:sz="0" w:space="0" w:color="auto"/>
        <w:right w:val="none" w:sz="0" w:space="0" w:color="auto"/>
      </w:divBdr>
    </w:div>
    <w:div w:id="1005548363">
      <w:bodyDiv w:val="1"/>
      <w:marLeft w:val="0"/>
      <w:marRight w:val="0"/>
      <w:marTop w:val="0"/>
      <w:marBottom w:val="0"/>
      <w:divBdr>
        <w:top w:val="none" w:sz="0" w:space="0" w:color="auto"/>
        <w:left w:val="none" w:sz="0" w:space="0" w:color="auto"/>
        <w:bottom w:val="none" w:sz="0" w:space="0" w:color="auto"/>
        <w:right w:val="none" w:sz="0" w:space="0" w:color="auto"/>
      </w:divBdr>
    </w:div>
    <w:div w:id="1006905768">
      <w:bodyDiv w:val="1"/>
      <w:marLeft w:val="0"/>
      <w:marRight w:val="0"/>
      <w:marTop w:val="0"/>
      <w:marBottom w:val="0"/>
      <w:divBdr>
        <w:top w:val="none" w:sz="0" w:space="0" w:color="auto"/>
        <w:left w:val="none" w:sz="0" w:space="0" w:color="auto"/>
        <w:bottom w:val="none" w:sz="0" w:space="0" w:color="auto"/>
        <w:right w:val="none" w:sz="0" w:space="0" w:color="auto"/>
      </w:divBdr>
    </w:div>
    <w:div w:id="1007097546">
      <w:bodyDiv w:val="1"/>
      <w:marLeft w:val="0"/>
      <w:marRight w:val="0"/>
      <w:marTop w:val="0"/>
      <w:marBottom w:val="0"/>
      <w:divBdr>
        <w:top w:val="none" w:sz="0" w:space="0" w:color="auto"/>
        <w:left w:val="none" w:sz="0" w:space="0" w:color="auto"/>
        <w:bottom w:val="none" w:sz="0" w:space="0" w:color="auto"/>
        <w:right w:val="none" w:sz="0" w:space="0" w:color="auto"/>
      </w:divBdr>
    </w:div>
    <w:div w:id="1009523080">
      <w:bodyDiv w:val="1"/>
      <w:marLeft w:val="0"/>
      <w:marRight w:val="0"/>
      <w:marTop w:val="0"/>
      <w:marBottom w:val="0"/>
      <w:divBdr>
        <w:top w:val="none" w:sz="0" w:space="0" w:color="auto"/>
        <w:left w:val="none" w:sz="0" w:space="0" w:color="auto"/>
        <w:bottom w:val="none" w:sz="0" w:space="0" w:color="auto"/>
        <w:right w:val="none" w:sz="0" w:space="0" w:color="auto"/>
      </w:divBdr>
    </w:div>
    <w:div w:id="1009716392">
      <w:bodyDiv w:val="1"/>
      <w:marLeft w:val="0"/>
      <w:marRight w:val="0"/>
      <w:marTop w:val="0"/>
      <w:marBottom w:val="0"/>
      <w:divBdr>
        <w:top w:val="none" w:sz="0" w:space="0" w:color="auto"/>
        <w:left w:val="none" w:sz="0" w:space="0" w:color="auto"/>
        <w:bottom w:val="none" w:sz="0" w:space="0" w:color="auto"/>
        <w:right w:val="none" w:sz="0" w:space="0" w:color="auto"/>
      </w:divBdr>
    </w:div>
    <w:div w:id="1010371069">
      <w:bodyDiv w:val="1"/>
      <w:marLeft w:val="0"/>
      <w:marRight w:val="0"/>
      <w:marTop w:val="0"/>
      <w:marBottom w:val="0"/>
      <w:divBdr>
        <w:top w:val="none" w:sz="0" w:space="0" w:color="auto"/>
        <w:left w:val="none" w:sz="0" w:space="0" w:color="auto"/>
        <w:bottom w:val="none" w:sz="0" w:space="0" w:color="auto"/>
        <w:right w:val="none" w:sz="0" w:space="0" w:color="auto"/>
      </w:divBdr>
    </w:div>
    <w:div w:id="1013413968">
      <w:bodyDiv w:val="1"/>
      <w:marLeft w:val="0"/>
      <w:marRight w:val="0"/>
      <w:marTop w:val="0"/>
      <w:marBottom w:val="0"/>
      <w:divBdr>
        <w:top w:val="none" w:sz="0" w:space="0" w:color="auto"/>
        <w:left w:val="none" w:sz="0" w:space="0" w:color="auto"/>
        <w:bottom w:val="none" w:sz="0" w:space="0" w:color="auto"/>
        <w:right w:val="none" w:sz="0" w:space="0" w:color="auto"/>
      </w:divBdr>
    </w:div>
    <w:div w:id="1014108087">
      <w:bodyDiv w:val="1"/>
      <w:marLeft w:val="0"/>
      <w:marRight w:val="0"/>
      <w:marTop w:val="0"/>
      <w:marBottom w:val="0"/>
      <w:divBdr>
        <w:top w:val="none" w:sz="0" w:space="0" w:color="auto"/>
        <w:left w:val="none" w:sz="0" w:space="0" w:color="auto"/>
        <w:bottom w:val="none" w:sz="0" w:space="0" w:color="auto"/>
        <w:right w:val="none" w:sz="0" w:space="0" w:color="auto"/>
      </w:divBdr>
    </w:div>
    <w:div w:id="1014576178">
      <w:bodyDiv w:val="1"/>
      <w:marLeft w:val="0"/>
      <w:marRight w:val="0"/>
      <w:marTop w:val="0"/>
      <w:marBottom w:val="0"/>
      <w:divBdr>
        <w:top w:val="none" w:sz="0" w:space="0" w:color="auto"/>
        <w:left w:val="none" w:sz="0" w:space="0" w:color="auto"/>
        <w:bottom w:val="none" w:sz="0" w:space="0" w:color="auto"/>
        <w:right w:val="none" w:sz="0" w:space="0" w:color="auto"/>
      </w:divBdr>
    </w:div>
    <w:div w:id="1019238975">
      <w:bodyDiv w:val="1"/>
      <w:marLeft w:val="0"/>
      <w:marRight w:val="0"/>
      <w:marTop w:val="0"/>
      <w:marBottom w:val="0"/>
      <w:divBdr>
        <w:top w:val="none" w:sz="0" w:space="0" w:color="auto"/>
        <w:left w:val="none" w:sz="0" w:space="0" w:color="auto"/>
        <w:bottom w:val="none" w:sz="0" w:space="0" w:color="auto"/>
        <w:right w:val="none" w:sz="0" w:space="0" w:color="auto"/>
      </w:divBdr>
    </w:div>
    <w:div w:id="1022316507">
      <w:bodyDiv w:val="1"/>
      <w:marLeft w:val="0"/>
      <w:marRight w:val="0"/>
      <w:marTop w:val="0"/>
      <w:marBottom w:val="0"/>
      <w:divBdr>
        <w:top w:val="none" w:sz="0" w:space="0" w:color="auto"/>
        <w:left w:val="none" w:sz="0" w:space="0" w:color="auto"/>
        <w:bottom w:val="none" w:sz="0" w:space="0" w:color="auto"/>
        <w:right w:val="none" w:sz="0" w:space="0" w:color="auto"/>
      </w:divBdr>
    </w:div>
    <w:div w:id="1023436617">
      <w:bodyDiv w:val="1"/>
      <w:marLeft w:val="0"/>
      <w:marRight w:val="0"/>
      <w:marTop w:val="0"/>
      <w:marBottom w:val="0"/>
      <w:divBdr>
        <w:top w:val="none" w:sz="0" w:space="0" w:color="auto"/>
        <w:left w:val="none" w:sz="0" w:space="0" w:color="auto"/>
        <w:bottom w:val="none" w:sz="0" w:space="0" w:color="auto"/>
        <w:right w:val="none" w:sz="0" w:space="0" w:color="auto"/>
      </w:divBdr>
    </w:div>
    <w:div w:id="1023483939">
      <w:bodyDiv w:val="1"/>
      <w:marLeft w:val="0"/>
      <w:marRight w:val="0"/>
      <w:marTop w:val="0"/>
      <w:marBottom w:val="0"/>
      <w:divBdr>
        <w:top w:val="none" w:sz="0" w:space="0" w:color="auto"/>
        <w:left w:val="none" w:sz="0" w:space="0" w:color="auto"/>
        <w:bottom w:val="none" w:sz="0" w:space="0" w:color="auto"/>
        <w:right w:val="none" w:sz="0" w:space="0" w:color="auto"/>
      </w:divBdr>
    </w:div>
    <w:div w:id="1024210139">
      <w:bodyDiv w:val="1"/>
      <w:marLeft w:val="0"/>
      <w:marRight w:val="0"/>
      <w:marTop w:val="0"/>
      <w:marBottom w:val="0"/>
      <w:divBdr>
        <w:top w:val="none" w:sz="0" w:space="0" w:color="auto"/>
        <w:left w:val="none" w:sz="0" w:space="0" w:color="auto"/>
        <w:bottom w:val="none" w:sz="0" w:space="0" w:color="auto"/>
        <w:right w:val="none" w:sz="0" w:space="0" w:color="auto"/>
      </w:divBdr>
    </w:div>
    <w:div w:id="1024986159">
      <w:bodyDiv w:val="1"/>
      <w:marLeft w:val="0"/>
      <w:marRight w:val="0"/>
      <w:marTop w:val="0"/>
      <w:marBottom w:val="0"/>
      <w:divBdr>
        <w:top w:val="none" w:sz="0" w:space="0" w:color="auto"/>
        <w:left w:val="none" w:sz="0" w:space="0" w:color="auto"/>
        <w:bottom w:val="none" w:sz="0" w:space="0" w:color="auto"/>
        <w:right w:val="none" w:sz="0" w:space="0" w:color="auto"/>
      </w:divBdr>
    </w:div>
    <w:div w:id="1026521622">
      <w:bodyDiv w:val="1"/>
      <w:marLeft w:val="0"/>
      <w:marRight w:val="0"/>
      <w:marTop w:val="0"/>
      <w:marBottom w:val="0"/>
      <w:divBdr>
        <w:top w:val="none" w:sz="0" w:space="0" w:color="auto"/>
        <w:left w:val="none" w:sz="0" w:space="0" w:color="auto"/>
        <w:bottom w:val="none" w:sz="0" w:space="0" w:color="auto"/>
        <w:right w:val="none" w:sz="0" w:space="0" w:color="auto"/>
      </w:divBdr>
    </w:div>
    <w:div w:id="1027366269">
      <w:bodyDiv w:val="1"/>
      <w:marLeft w:val="0"/>
      <w:marRight w:val="0"/>
      <w:marTop w:val="0"/>
      <w:marBottom w:val="0"/>
      <w:divBdr>
        <w:top w:val="none" w:sz="0" w:space="0" w:color="auto"/>
        <w:left w:val="none" w:sz="0" w:space="0" w:color="auto"/>
        <w:bottom w:val="none" w:sz="0" w:space="0" w:color="auto"/>
        <w:right w:val="none" w:sz="0" w:space="0" w:color="auto"/>
      </w:divBdr>
    </w:div>
    <w:div w:id="1027754672">
      <w:bodyDiv w:val="1"/>
      <w:marLeft w:val="0"/>
      <w:marRight w:val="0"/>
      <w:marTop w:val="0"/>
      <w:marBottom w:val="0"/>
      <w:divBdr>
        <w:top w:val="none" w:sz="0" w:space="0" w:color="auto"/>
        <w:left w:val="none" w:sz="0" w:space="0" w:color="auto"/>
        <w:bottom w:val="none" w:sz="0" w:space="0" w:color="auto"/>
        <w:right w:val="none" w:sz="0" w:space="0" w:color="auto"/>
      </w:divBdr>
      <w:divsChild>
        <w:div w:id="1766804730">
          <w:marLeft w:val="0"/>
          <w:marRight w:val="0"/>
          <w:marTop w:val="0"/>
          <w:marBottom w:val="200"/>
          <w:divBdr>
            <w:top w:val="none" w:sz="0" w:space="0" w:color="auto"/>
            <w:left w:val="none" w:sz="0" w:space="0" w:color="auto"/>
            <w:bottom w:val="none" w:sz="0" w:space="0" w:color="auto"/>
            <w:right w:val="none" w:sz="0" w:space="0" w:color="auto"/>
          </w:divBdr>
        </w:div>
      </w:divsChild>
    </w:div>
    <w:div w:id="1030573948">
      <w:bodyDiv w:val="1"/>
      <w:marLeft w:val="0"/>
      <w:marRight w:val="0"/>
      <w:marTop w:val="0"/>
      <w:marBottom w:val="0"/>
      <w:divBdr>
        <w:top w:val="none" w:sz="0" w:space="0" w:color="auto"/>
        <w:left w:val="none" w:sz="0" w:space="0" w:color="auto"/>
        <w:bottom w:val="none" w:sz="0" w:space="0" w:color="auto"/>
        <w:right w:val="none" w:sz="0" w:space="0" w:color="auto"/>
      </w:divBdr>
    </w:div>
    <w:div w:id="1030762526">
      <w:bodyDiv w:val="1"/>
      <w:marLeft w:val="0"/>
      <w:marRight w:val="0"/>
      <w:marTop w:val="0"/>
      <w:marBottom w:val="0"/>
      <w:divBdr>
        <w:top w:val="none" w:sz="0" w:space="0" w:color="auto"/>
        <w:left w:val="none" w:sz="0" w:space="0" w:color="auto"/>
        <w:bottom w:val="none" w:sz="0" w:space="0" w:color="auto"/>
        <w:right w:val="none" w:sz="0" w:space="0" w:color="auto"/>
      </w:divBdr>
    </w:div>
    <w:div w:id="1030840666">
      <w:bodyDiv w:val="1"/>
      <w:marLeft w:val="0"/>
      <w:marRight w:val="0"/>
      <w:marTop w:val="0"/>
      <w:marBottom w:val="0"/>
      <w:divBdr>
        <w:top w:val="none" w:sz="0" w:space="0" w:color="auto"/>
        <w:left w:val="none" w:sz="0" w:space="0" w:color="auto"/>
        <w:bottom w:val="none" w:sz="0" w:space="0" w:color="auto"/>
        <w:right w:val="none" w:sz="0" w:space="0" w:color="auto"/>
      </w:divBdr>
    </w:div>
    <w:div w:id="1033968205">
      <w:bodyDiv w:val="1"/>
      <w:marLeft w:val="0"/>
      <w:marRight w:val="0"/>
      <w:marTop w:val="0"/>
      <w:marBottom w:val="0"/>
      <w:divBdr>
        <w:top w:val="none" w:sz="0" w:space="0" w:color="auto"/>
        <w:left w:val="none" w:sz="0" w:space="0" w:color="auto"/>
        <w:bottom w:val="none" w:sz="0" w:space="0" w:color="auto"/>
        <w:right w:val="none" w:sz="0" w:space="0" w:color="auto"/>
      </w:divBdr>
    </w:div>
    <w:div w:id="1034233348">
      <w:bodyDiv w:val="1"/>
      <w:marLeft w:val="0"/>
      <w:marRight w:val="0"/>
      <w:marTop w:val="0"/>
      <w:marBottom w:val="0"/>
      <w:divBdr>
        <w:top w:val="none" w:sz="0" w:space="0" w:color="auto"/>
        <w:left w:val="none" w:sz="0" w:space="0" w:color="auto"/>
        <w:bottom w:val="none" w:sz="0" w:space="0" w:color="auto"/>
        <w:right w:val="none" w:sz="0" w:space="0" w:color="auto"/>
      </w:divBdr>
    </w:div>
    <w:div w:id="1036352529">
      <w:bodyDiv w:val="1"/>
      <w:marLeft w:val="0"/>
      <w:marRight w:val="0"/>
      <w:marTop w:val="0"/>
      <w:marBottom w:val="0"/>
      <w:divBdr>
        <w:top w:val="none" w:sz="0" w:space="0" w:color="auto"/>
        <w:left w:val="none" w:sz="0" w:space="0" w:color="auto"/>
        <w:bottom w:val="none" w:sz="0" w:space="0" w:color="auto"/>
        <w:right w:val="none" w:sz="0" w:space="0" w:color="auto"/>
      </w:divBdr>
    </w:div>
    <w:div w:id="1037198027">
      <w:bodyDiv w:val="1"/>
      <w:marLeft w:val="0"/>
      <w:marRight w:val="0"/>
      <w:marTop w:val="0"/>
      <w:marBottom w:val="0"/>
      <w:divBdr>
        <w:top w:val="none" w:sz="0" w:space="0" w:color="auto"/>
        <w:left w:val="none" w:sz="0" w:space="0" w:color="auto"/>
        <w:bottom w:val="none" w:sz="0" w:space="0" w:color="auto"/>
        <w:right w:val="none" w:sz="0" w:space="0" w:color="auto"/>
      </w:divBdr>
    </w:div>
    <w:div w:id="1037925491">
      <w:bodyDiv w:val="1"/>
      <w:marLeft w:val="0"/>
      <w:marRight w:val="0"/>
      <w:marTop w:val="0"/>
      <w:marBottom w:val="0"/>
      <w:divBdr>
        <w:top w:val="none" w:sz="0" w:space="0" w:color="auto"/>
        <w:left w:val="none" w:sz="0" w:space="0" w:color="auto"/>
        <w:bottom w:val="none" w:sz="0" w:space="0" w:color="auto"/>
        <w:right w:val="none" w:sz="0" w:space="0" w:color="auto"/>
      </w:divBdr>
    </w:div>
    <w:div w:id="1038816237">
      <w:bodyDiv w:val="1"/>
      <w:marLeft w:val="0"/>
      <w:marRight w:val="0"/>
      <w:marTop w:val="0"/>
      <w:marBottom w:val="0"/>
      <w:divBdr>
        <w:top w:val="none" w:sz="0" w:space="0" w:color="auto"/>
        <w:left w:val="none" w:sz="0" w:space="0" w:color="auto"/>
        <w:bottom w:val="none" w:sz="0" w:space="0" w:color="auto"/>
        <w:right w:val="none" w:sz="0" w:space="0" w:color="auto"/>
      </w:divBdr>
    </w:div>
    <w:div w:id="1039159186">
      <w:bodyDiv w:val="1"/>
      <w:marLeft w:val="0"/>
      <w:marRight w:val="0"/>
      <w:marTop w:val="0"/>
      <w:marBottom w:val="0"/>
      <w:divBdr>
        <w:top w:val="none" w:sz="0" w:space="0" w:color="auto"/>
        <w:left w:val="none" w:sz="0" w:space="0" w:color="auto"/>
        <w:bottom w:val="none" w:sz="0" w:space="0" w:color="auto"/>
        <w:right w:val="none" w:sz="0" w:space="0" w:color="auto"/>
      </w:divBdr>
    </w:div>
    <w:div w:id="1039476525">
      <w:bodyDiv w:val="1"/>
      <w:marLeft w:val="0"/>
      <w:marRight w:val="0"/>
      <w:marTop w:val="0"/>
      <w:marBottom w:val="0"/>
      <w:divBdr>
        <w:top w:val="none" w:sz="0" w:space="0" w:color="auto"/>
        <w:left w:val="none" w:sz="0" w:space="0" w:color="auto"/>
        <w:bottom w:val="none" w:sz="0" w:space="0" w:color="auto"/>
        <w:right w:val="none" w:sz="0" w:space="0" w:color="auto"/>
      </w:divBdr>
    </w:div>
    <w:div w:id="1043360522">
      <w:bodyDiv w:val="1"/>
      <w:marLeft w:val="0"/>
      <w:marRight w:val="0"/>
      <w:marTop w:val="0"/>
      <w:marBottom w:val="0"/>
      <w:divBdr>
        <w:top w:val="none" w:sz="0" w:space="0" w:color="auto"/>
        <w:left w:val="none" w:sz="0" w:space="0" w:color="auto"/>
        <w:bottom w:val="none" w:sz="0" w:space="0" w:color="auto"/>
        <w:right w:val="none" w:sz="0" w:space="0" w:color="auto"/>
      </w:divBdr>
    </w:div>
    <w:div w:id="1043867368">
      <w:bodyDiv w:val="1"/>
      <w:marLeft w:val="0"/>
      <w:marRight w:val="0"/>
      <w:marTop w:val="0"/>
      <w:marBottom w:val="0"/>
      <w:divBdr>
        <w:top w:val="none" w:sz="0" w:space="0" w:color="auto"/>
        <w:left w:val="none" w:sz="0" w:space="0" w:color="auto"/>
        <w:bottom w:val="none" w:sz="0" w:space="0" w:color="auto"/>
        <w:right w:val="none" w:sz="0" w:space="0" w:color="auto"/>
      </w:divBdr>
    </w:div>
    <w:div w:id="1044527960">
      <w:bodyDiv w:val="1"/>
      <w:marLeft w:val="0"/>
      <w:marRight w:val="0"/>
      <w:marTop w:val="0"/>
      <w:marBottom w:val="0"/>
      <w:divBdr>
        <w:top w:val="none" w:sz="0" w:space="0" w:color="auto"/>
        <w:left w:val="none" w:sz="0" w:space="0" w:color="auto"/>
        <w:bottom w:val="none" w:sz="0" w:space="0" w:color="auto"/>
        <w:right w:val="none" w:sz="0" w:space="0" w:color="auto"/>
      </w:divBdr>
    </w:div>
    <w:div w:id="1045369715">
      <w:bodyDiv w:val="1"/>
      <w:marLeft w:val="0"/>
      <w:marRight w:val="0"/>
      <w:marTop w:val="0"/>
      <w:marBottom w:val="0"/>
      <w:divBdr>
        <w:top w:val="none" w:sz="0" w:space="0" w:color="auto"/>
        <w:left w:val="none" w:sz="0" w:space="0" w:color="auto"/>
        <w:bottom w:val="none" w:sz="0" w:space="0" w:color="auto"/>
        <w:right w:val="none" w:sz="0" w:space="0" w:color="auto"/>
      </w:divBdr>
    </w:div>
    <w:div w:id="1047222821">
      <w:bodyDiv w:val="1"/>
      <w:marLeft w:val="0"/>
      <w:marRight w:val="0"/>
      <w:marTop w:val="0"/>
      <w:marBottom w:val="0"/>
      <w:divBdr>
        <w:top w:val="none" w:sz="0" w:space="0" w:color="auto"/>
        <w:left w:val="none" w:sz="0" w:space="0" w:color="auto"/>
        <w:bottom w:val="none" w:sz="0" w:space="0" w:color="auto"/>
        <w:right w:val="none" w:sz="0" w:space="0" w:color="auto"/>
      </w:divBdr>
    </w:div>
    <w:div w:id="1049646088">
      <w:bodyDiv w:val="1"/>
      <w:marLeft w:val="0"/>
      <w:marRight w:val="0"/>
      <w:marTop w:val="0"/>
      <w:marBottom w:val="0"/>
      <w:divBdr>
        <w:top w:val="none" w:sz="0" w:space="0" w:color="auto"/>
        <w:left w:val="none" w:sz="0" w:space="0" w:color="auto"/>
        <w:bottom w:val="none" w:sz="0" w:space="0" w:color="auto"/>
        <w:right w:val="none" w:sz="0" w:space="0" w:color="auto"/>
      </w:divBdr>
    </w:div>
    <w:div w:id="1049647930">
      <w:bodyDiv w:val="1"/>
      <w:marLeft w:val="0"/>
      <w:marRight w:val="0"/>
      <w:marTop w:val="0"/>
      <w:marBottom w:val="0"/>
      <w:divBdr>
        <w:top w:val="none" w:sz="0" w:space="0" w:color="auto"/>
        <w:left w:val="none" w:sz="0" w:space="0" w:color="auto"/>
        <w:bottom w:val="none" w:sz="0" w:space="0" w:color="auto"/>
        <w:right w:val="none" w:sz="0" w:space="0" w:color="auto"/>
      </w:divBdr>
    </w:div>
    <w:div w:id="1051996672">
      <w:bodyDiv w:val="1"/>
      <w:marLeft w:val="0"/>
      <w:marRight w:val="0"/>
      <w:marTop w:val="0"/>
      <w:marBottom w:val="0"/>
      <w:divBdr>
        <w:top w:val="none" w:sz="0" w:space="0" w:color="auto"/>
        <w:left w:val="none" w:sz="0" w:space="0" w:color="auto"/>
        <w:bottom w:val="none" w:sz="0" w:space="0" w:color="auto"/>
        <w:right w:val="none" w:sz="0" w:space="0" w:color="auto"/>
      </w:divBdr>
    </w:div>
    <w:div w:id="1054936679">
      <w:bodyDiv w:val="1"/>
      <w:marLeft w:val="0"/>
      <w:marRight w:val="0"/>
      <w:marTop w:val="0"/>
      <w:marBottom w:val="0"/>
      <w:divBdr>
        <w:top w:val="none" w:sz="0" w:space="0" w:color="auto"/>
        <w:left w:val="none" w:sz="0" w:space="0" w:color="auto"/>
        <w:bottom w:val="none" w:sz="0" w:space="0" w:color="auto"/>
        <w:right w:val="none" w:sz="0" w:space="0" w:color="auto"/>
      </w:divBdr>
    </w:div>
    <w:div w:id="1056050929">
      <w:bodyDiv w:val="1"/>
      <w:marLeft w:val="0"/>
      <w:marRight w:val="0"/>
      <w:marTop w:val="0"/>
      <w:marBottom w:val="0"/>
      <w:divBdr>
        <w:top w:val="none" w:sz="0" w:space="0" w:color="auto"/>
        <w:left w:val="none" w:sz="0" w:space="0" w:color="auto"/>
        <w:bottom w:val="none" w:sz="0" w:space="0" w:color="auto"/>
        <w:right w:val="none" w:sz="0" w:space="0" w:color="auto"/>
      </w:divBdr>
    </w:div>
    <w:div w:id="1059136133">
      <w:bodyDiv w:val="1"/>
      <w:marLeft w:val="0"/>
      <w:marRight w:val="0"/>
      <w:marTop w:val="0"/>
      <w:marBottom w:val="0"/>
      <w:divBdr>
        <w:top w:val="none" w:sz="0" w:space="0" w:color="auto"/>
        <w:left w:val="none" w:sz="0" w:space="0" w:color="auto"/>
        <w:bottom w:val="none" w:sz="0" w:space="0" w:color="auto"/>
        <w:right w:val="none" w:sz="0" w:space="0" w:color="auto"/>
      </w:divBdr>
    </w:div>
    <w:div w:id="1062605809">
      <w:bodyDiv w:val="1"/>
      <w:marLeft w:val="0"/>
      <w:marRight w:val="0"/>
      <w:marTop w:val="0"/>
      <w:marBottom w:val="0"/>
      <w:divBdr>
        <w:top w:val="none" w:sz="0" w:space="0" w:color="auto"/>
        <w:left w:val="none" w:sz="0" w:space="0" w:color="auto"/>
        <w:bottom w:val="none" w:sz="0" w:space="0" w:color="auto"/>
        <w:right w:val="none" w:sz="0" w:space="0" w:color="auto"/>
      </w:divBdr>
    </w:div>
    <w:div w:id="1064183813">
      <w:bodyDiv w:val="1"/>
      <w:marLeft w:val="0"/>
      <w:marRight w:val="0"/>
      <w:marTop w:val="0"/>
      <w:marBottom w:val="0"/>
      <w:divBdr>
        <w:top w:val="none" w:sz="0" w:space="0" w:color="auto"/>
        <w:left w:val="none" w:sz="0" w:space="0" w:color="auto"/>
        <w:bottom w:val="none" w:sz="0" w:space="0" w:color="auto"/>
        <w:right w:val="none" w:sz="0" w:space="0" w:color="auto"/>
      </w:divBdr>
    </w:div>
    <w:div w:id="1064186195">
      <w:bodyDiv w:val="1"/>
      <w:marLeft w:val="0"/>
      <w:marRight w:val="0"/>
      <w:marTop w:val="0"/>
      <w:marBottom w:val="0"/>
      <w:divBdr>
        <w:top w:val="none" w:sz="0" w:space="0" w:color="auto"/>
        <w:left w:val="none" w:sz="0" w:space="0" w:color="auto"/>
        <w:bottom w:val="none" w:sz="0" w:space="0" w:color="auto"/>
        <w:right w:val="none" w:sz="0" w:space="0" w:color="auto"/>
      </w:divBdr>
    </w:div>
    <w:div w:id="1069186981">
      <w:bodyDiv w:val="1"/>
      <w:marLeft w:val="0"/>
      <w:marRight w:val="0"/>
      <w:marTop w:val="0"/>
      <w:marBottom w:val="0"/>
      <w:divBdr>
        <w:top w:val="none" w:sz="0" w:space="0" w:color="auto"/>
        <w:left w:val="none" w:sz="0" w:space="0" w:color="auto"/>
        <w:bottom w:val="none" w:sz="0" w:space="0" w:color="auto"/>
        <w:right w:val="none" w:sz="0" w:space="0" w:color="auto"/>
      </w:divBdr>
    </w:div>
    <w:div w:id="1072047975">
      <w:bodyDiv w:val="1"/>
      <w:marLeft w:val="0"/>
      <w:marRight w:val="0"/>
      <w:marTop w:val="0"/>
      <w:marBottom w:val="0"/>
      <w:divBdr>
        <w:top w:val="none" w:sz="0" w:space="0" w:color="auto"/>
        <w:left w:val="none" w:sz="0" w:space="0" w:color="auto"/>
        <w:bottom w:val="none" w:sz="0" w:space="0" w:color="auto"/>
        <w:right w:val="none" w:sz="0" w:space="0" w:color="auto"/>
      </w:divBdr>
    </w:div>
    <w:div w:id="1072240487">
      <w:bodyDiv w:val="1"/>
      <w:marLeft w:val="0"/>
      <w:marRight w:val="0"/>
      <w:marTop w:val="0"/>
      <w:marBottom w:val="0"/>
      <w:divBdr>
        <w:top w:val="none" w:sz="0" w:space="0" w:color="auto"/>
        <w:left w:val="none" w:sz="0" w:space="0" w:color="auto"/>
        <w:bottom w:val="none" w:sz="0" w:space="0" w:color="auto"/>
        <w:right w:val="none" w:sz="0" w:space="0" w:color="auto"/>
      </w:divBdr>
    </w:div>
    <w:div w:id="1072778970">
      <w:bodyDiv w:val="1"/>
      <w:marLeft w:val="0"/>
      <w:marRight w:val="0"/>
      <w:marTop w:val="0"/>
      <w:marBottom w:val="0"/>
      <w:divBdr>
        <w:top w:val="none" w:sz="0" w:space="0" w:color="auto"/>
        <w:left w:val="none" w:sz="0" w:space="0" w:color="auto"/>
        <w:bottom w:val="none" w:sz="0" w:space="0" w:color="auto"/>
        <w:right w:val="none" w:sz="0" w:space="0" w:color="auto"/>
      </w:divBdr>
    </w:div>
    <w:div w:id="1073431798">
      <w:bodyDiv w:val="1"/>
      <w:marLeft w:val="0"/>
      <w:marRight w:val="0"/>
      <w:marTop w:val="0"/>
      <w:marBottom w:val="0"/>
      <w:divBdr>
        <w:top w:val="none" w:sz="0" w:space="0" w:color="auto"/>
        <w:left w:val="none" w:sz="0" w:space="0" w:color="auto"/>
        <w:bottom w:val="none" w:sz="0" w:space="0" w:color="auto"/>
        <w:right w:val="none" w:sz="0" w:space="0" w:color="auto"/>
      </w:divBdr>
    </w:div>
    <w:div w:id="1075009161">
      <w:bodyDiv w:val="1"/>
      <w:marLeft w:val="0"/>
      <w:marRight w:val="0"/>
      <w:marTop w:val="0"/>
      <w:marBottom w:val="0"/>
      <w:divBdr>
        <w:top w:val="none" w:sz="0" w:space="0" w:color="auto"/>
        <w:left w:val="none" w:sz="0" w:space="0" w:color="auto"/>
        <w:bottom w:val="none" w:sz="0" w:space="0" w:color="auto"/>
        <w:right w:val="none" w:sz="0" w:space="0" w:color="auto"/>
      </w:divBdr>
    </w:div>
    <w:div w:id="1077051280">
      <w:bodyDiv w:val="1"/>
      <w:marLeft w:val="0"/>
      <w:marRight w:val="0"/>
      <w:marTop w:val="0"/>
      <w:marBottom w:val="0"/>
      <w:divBdr>
        <w:top w:val="none" w:sz="0" w:space="0" w:color="auto"/>
        <w:left w:val="none" w:sz="0" w:space="0" w:color="auto"/>
        <w:bottom w:val="none" w:sz="0" w:space="0" w:color="auto"/>
        <w:right w:val="none" w:sz="0" w:space="0" w:color="auto"/>
      </w:divBdr>
    </w:div>
    <w:div w:id="1077552311">
      <w:bodyDiv w:val="1"/>
      <w:marLeft w:val="0"/>
      <w:marRight w:val="0"/>
      <w:marTop w:val="0"/>
      <w:marBottom w:val="0"/>
      <w:divBdr>
        <w:top w:val="none" w:sz="0" w:space="0" w:color="auto"/>
        <w:left w:val="none" w:sz="0" w:space="0" w:color="auto"/>
        <w:bottom w:val="none" w:sz="0" w:space="0" w:color="auto"/>
        <w:right w:val="none" w:sz="0" w:space="0" w:color="auto"/>
      </w:divBdr>
    </w:div>
    <w:div w:id="1082871233">
      <w:bodyDiv w:val="1"/>
      <w:marLeft w:val="0"/>
      <w:marRight w:val="0"/>
      <w:marTop w:val="0"/>
      <w:marBottom w:val="0"/>
      <w:divBdr>
        <w:top w:val="none" w:sz="0" w:space="0" w:color="auto"/>
        <w:left w:val="none" w:sz="0" w:space="0" w:color="auto"/>
        <w:bottom w:val="none" w:sz="0" w:space="0" w:color="auto"/>
        <w:right w:val="none" w:sz="0" w:space="0" w:color="auto"/>
      </w:divBdr>
    </w:div>
    <w:div w:id="1086073621">
      <w:bodyDiv w:val="1"/>
      <w:marLeft w:val="0"/>
      <w:marRight w:val="0"/>
      <w:marTop w:val="0"/>
      <w:marBottom w:val="0"/>
      <w:divBdr>
        <w:top w:val="none" w:sz="0" w:space="0" w:color="auto"/>
        <w:left w:val="none" w:sz="0" w:space="0" w:color="auto"/>
        <w:bottom w:val="none" w:sz="0" w:space="0" w:color="auto"/>
        <w:right w:val="none" w:sz="0" w:space="0" w:color="auto"/>
      </w:divBdr>
    </w:div>
    <w:div w:id="1086422655">
      <w:bodyDiv w:val="1"/>
      <w:marLeft w:val="0"/>
      <w:marRight w:val="0"/>
      <w:marTop w:val="0"/>
      <w:marBottom w:val="0"/>
      <w:divBdr>
        <w:top w:val="none" w:sz="0" w:space="0" w:color="auto"/>
        <w:left w:val="none" w:sz="0" w:space="0" w:color="auto"/>
        <w:bottom w:val="none" w:sz="0" w:space="0" w:color="auto"/>
        <w:right w:val="none" w:sz="0" w:space="0" w:color="auto"/>
      </w:divBdr>
    </w:div>
    <w:div w:id="1086731160">
      <w:bodyDiv w:val="1"/>
      <w:marLeft w:val="0"/>
      <w:marRight w:val="0"/>
      <w:marTop w:val="0"/>
      <w:marBottom w:val="0"/>
      <w:divBdr>
        <w:top w:val="none" w:sz="0" w:space="0" w:color="auto"/>
        <w:left w:val="none" w:sz="0" w:space="0" w:color="auto"/>
        <w:bottom w:val="none" w:sz="0" w:space="0" w:color="auto"/>
        <w:right w:val="none" w:sz="0" w:space="0" w:color="auto"/>
      </w:divBdr>
    </w:div>
    <w:div w:id="1087964111">
      <w:bodyDiv w:val="1"/>
      <w:marLeft w:val="0"/>
      <w:marRight w:val="0"/>
      <w:marTop w:val="0"/>
      <w:marBottom w:val="0"/>
      <w:divBdr>
        <w:top w:val="none" w:sz="0" w:space="0" w:color="auto"/>
        <w:left w:val="none" w:sz="0" w:space="0" w:color="auto"/>
        <w:bottom w:val="none" w:sz="0" w:space="0" w:color="auto"/>
        <w:right w:val="none" w:sz="0" w:space="0" w:color="auto"/>
      </w:divBdr>
    </w:div>
    <w:div w:id="1088117570">
      <w:bodyDiv w:val="1"/>
      <w:marLeft w:val="0"/>
      <w:marRight w:val="0"/>
      <w:marTop w:val="0"/>
      <w:marBottom w:val="0"/>
      <w:divBdr>
        <w:top w:val="none" w:sz="0" w:space="0" w:color="auto"/>
        <w:left w:val="none" w:sz="0" w:space="0" w:color="auto"/>
        <w:bottom w:val="none" w:sz="0" w:space="0" w:color="auto"/>
        <w:right w:val="none" w:sz="0" w:space="0" w:color="auto"/>
      </w:divBdr>
    </w:div>
    <w:div w:id="1090737951">
      <w:bodyDiv w:val="1"/>
      <w:marLeft w:val="0"/>
      <w:marRight w:val="0"/>
      <w:marTop w:val="0"/>
      <w:marBottom w:val="0"/>
      <w:divBdr>
        <w:top w:val="none" w:sz="0" w:space="0" w:color="auto"/>
        <w:left w:val="none" w:sz="0" w:space="0" w:color="auto"/>
        <w:bottom w:val="none" w:sz="0" w:space="0" w:color="auto"/>
        <w:right w:val="none" w:sz="0" w:space="0" w:color="auto"/>
      </w:divBdr>
    </w:div>
    <w:div w:id="1091007115">
      <w:bodyDiv w:val="1"/>
      <w:marLeft w:val="0"/>
      <w:marRight w:val="0"/>
      <w:marTop w:val="0"/>
      <w:marBottom w:val="0"/>
      <w:divBdr>
        <w:top w:val="none" w:sz="0" w:space="0" w:color="auto"/>
        <w:left w:val="none" w:sz="0" w:space="0" w:color="auto"/>
        <w:bottom w:val="none" w:sz="0" w:space="0" w:color="auto"/>
        <w:right w:val="none" w:sz="0" w:space="0" w:color="auto"/>
      </w:divBdr>
    </w:div>
    <w:div w:id="1091195292">
      <w:bodyDiv w:val="1"/>
      <w:marLeft w:val="0"/>
      <w:marRight w:val="0"/>
      <w:marTop w:val="0"/>
      <w:marBottom w:val="0"/>
      <w:divBdr>
        <w:top w:val="none" w:sz="0" w:space="0" w:color="auto"/>
        <w:left w:val="none" w:sz="0" w:space="0" w:color="auto"/>
        <w:bottom w:val="none" w:sz="0" w:space="0" w:color="auto"/>
        <w:right w:val="none" w:sz="0" w:space="0" w:color="auto"/>
      </w:divBdr>
    </w:div>
    <w:div w:id="1093092847">
      <w:bodyDiv w:val="1"/>
      <w:marLeft w:val="0"/>
      <w:marRight w:val="0"/>
      <w:marTop w:val="0"/>
      <w:marBottom w:val="0"/>
      <w:divBdr>
        <w:top w:val="none" w:sz="0" w:space="0" w:color="auto"/>
        <w:left w:val="none" w:sz="0" w:space="0" w:color="auto"/>
        <w:bottom w:val="none" w:sz="0" w:space="0" w:color="auto"/>
        <w:right w:val="none" w:sz="0" w:space="0" w:color="auto"/>
      </w:divBdr>
    </w:div>
    <w:div w:id="1093665532">
      <w:bodyDiv w:val="1"/>
      <w:marLeft w:val="0"/>
      <w:marRight w:val="0"/>
      <w:marTop w:val="0"/>
      <w:marBottom w:val="0"/>
      <w:divBdr>
        <w:top w:val="none" w:sz="0" w:space="0" w:color="auto"/>
        <w:left w:val="none" w:sz="0" w:space="0" w:color="auto"/>
        <w:bottom w:val="none" w:sz="0" w:space="0" w:color="auto"/>
        <w:right w:val="none" w:sz="0" w:space="0" w:color="auto"/>
      </w:divBdr>
    </w:div>
    <w:div w:id="1094548538">
      <w:bodyDiv w:val="1"/>
      <w:marLeft w:val="0"/>
      <w:marRight w:val="0"/>
      <w:marTop w:val="0"/>
      <w:marBottom w:val="0"/>
      <w:divBdr>
        <w:top w:val="none" w:sz="0" w:space="0" w:color="auto"/>
        <w:left w:val="none" w:sz="0" w:space="0" w:color="auto"/>
        <w:bottom w:val="none" w:sz="0" w:space="0" w:color="auto"/>
        <w:right w:val="none" w:sz="0" w:space="0" w:color="auto"/>
      </w:divBdr>
    </w:div>
    <w:div w:id="1094983797">
      <w:bodyDiv w:val="1"/>
      <w:marLeft w:val="0"/>
      <w:marRight w:val="0"/>
      <w:marTop w:val="0"/>
      <w:marBottom w:val="0"/>
      <w:divBdr>
        <w:top w:val="none" w:sz="0" w:space="0" w:color="auto"/>
        <w:left w:val="none" w:sz="0" w:space="0" w:color="auto"/>
        <w:bottom w:val="none" w:sz="0" w:space="0" w:color="auto"/>
        <w:right w:val="none" w:sz="0" w:space="0" w:color="auto"/>
      </w:divBdr>
    </w:div>
    <w:div w:id="1097021430">
      <w:bodyDiv w:val="1"/>
      <w:marLeft w:val="0"/>
      <w:marRight w:val="0"/>
      <w:marTop w:val="0"/>
      <w:marBottom w:val="0"/>
      <w:divBdr>
        <w:top w:val="none" w:sz="0" w:space="0" w:color="auto"/>
        <w:left w:val="none" w:sz="0" w:space="0" w:color="auto"/>
        <w:bottom w:val="none" w:sz="0" w:space="0" w:color="auto"/>
        <w:right w:val="none" w:sz="0" w:space="0" w:color="auto"/>
      </w:divBdr>
    </w:div>
    <w:div w:id="1097486027">
      <w:bodyDiv w:val="1"/>
      <w:marLeft w:val="0"/>
      <w:marRight w:val="0"/>
      <w:marTop w:val="0"/>
      <w:marBottom w:val="0"/>
      <w:divBdr>
        <w:top w:val="none" w:sz="0" w:space="0" w:color="auto"/>
        <w:left w:val="none" w:sz="0" w:space="0" w:color="auto"/>
        <w:bottom w:val="none" w:sz="0" w:space="0" w:color="auto"/>
        <w:right w:val="none" w:sz="0" w:space="0" w:color="auto"/>
      </w:divBdr>
    </w:div>
    <w:div w:id="1098713061">
      <w:bodyDiv w:val="1"/>
      <w:marLeft w:val="0"/>
      <w:marRight w:val="0"/>
      <w:marTop w:val="0"/>
      <w:marBottom w:val="0"/>
      <w:divBdr>
        <w:top w:val="none" w:sz="0" w:space="0" w:color="auto"/>
        <w:left w:val="none" w:sz="0" w:space="0" w:color="auto"/>
        <w:bottom w:val="none" w:sz="0" w:space="0" w:color="auto"/>
        <w:right w:val="none" w:sz="0" w:space="0" w:color="auto"/>
      </w:divBdr>
    </w:div>
    <w:div w:id="1099638775">
      <w:bodyDiv w:val="1"/>
      <w:marLeft w:val="0"/>
      <w:marRight w:val="0"/>
      <w:marTop w:val="0"/>
      <w:marBottom w:val="0"/>
      <w:divBdr>
        <w:top w:val="none" w:sz="0" w:space="0" w:color="auto"/>
        <w:left w:val="none" w:sz="0" w:space="0" w:color="auto"/>
        <w:bottom w:val="none" w:sz="0" w:space="0" w:color="auto"/>
        <w:right w:val="none" w:sz="0" w:space="0" w:color="auto"/>
      </w:divBdr>
    </w:div>
    <w:div w:id="1099761775">
      <w:bodyDiv w:val="1"/>
      <w:marLeft w:val="0"/>
      <w:marRight w:val="0"/>
      <w:marTop w:val="0"/>
      <w:marBottom w:val="0"/>
      <w:divBdr>
        <w:top w:val="none" w:sz="0" w:space="0" w:color="auto"/>
        <w:left w:val="none" w:sz="0" w:space="0" w:color="auto"/>
        <w:bottom w:val="none" w:sz="0" w:space="0" w:color="auto"/>
        <w:right w:val="none" w:sz="0" w:space="0" w:color="auto"/>
      </w:divBdr>
    </w:div>
    <w:div w:id="1099906625">
      <w:bodyDiv w:val="1"/>
      <w:marLeft w:val="0"/>
      <w:marRight w:val="0"/>
      <w:marTop w:val="0"/>
      <w:marBottom w:val="0"/>
      <w:divBdr>
        <w:top w:val="none" w:sz="0" w:space="0" w:color="auto"/>
        <w:left w:val="none" w:sz="0" w:space="0" w:color="auto"/>
        <w:bottom w:val="none" w:sz="0" w:space="0" w:color="auto"/>
        <w:right w:val="none" w:sz="0" w:space="0" w:color="auto"/>
      </w:divBdr>
    </w:div>
    <w:div w:id="1102338368">
      <w:bodyDiv w:val="1"/>
      <w:marLeft w:val="0"/>
      <w:marRight w:val="0"/>
      <w:marTop w:val="0"/>
      <w:marBottom w:val="0"/>
      <w:divBdr>
        <w:top w:val="none" w:sz="0" w:space="0" w:color="auto"/>
        <w:left w:val="none" w:sz="0" w:space="0" w:color="auto"/>
        <w:bottom w:val="none" w:sz="0" w:space="0" w:color="auto"/>
        <w:right w:val="none" w:sz="0" w:space="0" w:color="auto"/>
      </w:divBdr>
    </w:div>
    <w:div w:id="1102991277">
      <w:bodyDiv w:val="1"/>
      <w:marLeft w:val="0"/>
      <w:marRight w:val="0"/>
      <w:marTop w:val="0"/>
      <w:marBottom w:val="0"/>
      <w:divBdr>
        <w:top w:val="none" w:sz="0" w:space="0" w:color="auto"/>
        <w:left w:val="none" w:sz="0" w:space="0" w:color="auto"/>
        <w:bottom w:val="none" w:sz="0" w:space="0" w:color="auto"/>
        <w:right w:val="none" w:sz="0" w:space="0" w:color="auto"/>
      </w:divBdr>
    </w:div>
    <w:div w:id="1105157068">
      <w:bodyDiv w:val="1"/>
      <w:marLeft w:val="0"/>
      <w:marRight w:val="0"/>
      <w:marTop w:val="0"/>
      <w:marBottom w:val="0"/>
      <w:divBdr>
        <w:top w:val="none" w:sz="0" w:space="0" w:color="auto"/>
        <w:left w:val="none" w:sz="0" w:space="0" w:color="auto"/>
        <w:bottom w:val="none" w:sz="0" w:space="0" w:color="auto"/>
        <w:right w:val="none" w:sz="0" w:space="0" w:color="auto"/>
      </w:divBdr>
    </w:div>
    <w:div w:id="1105688112">
      <w:bodyDiv w:val="1"/>
      <w:marLeft w:val="0"/>
      <w:marRight w:val="0"/>
      <w:marTop w:val="0"/>
      <w:marBottom w:val="0"/>
      <w:divBdr>
        <w:top w:val="none" w:sz="0" w:space="0" w:color="auto"/>
        <w:left w:val="none" w:sz="0" w:space="0" w:color="auto"/>
        <w:bottom w:val="none" w:sz="0" w:space="0" w:color="auto"/>
        <w:right w:val="none" w:sz="0" w:space="0" w:color="auto"/>
      </w:divBdr>
    </w:div>
    <w:div w:id="1109088679">
      <w:bodyDiv w:val="1"/>
      <w:marLeft w:val="0"/>
      <w:marRight w:val="0"/>
      <w:marTop w:val="0"/>
      <w:marBottom w:val="0"/>
      <w:divBdr>
        <w:top w:val="none" w:sz="0" w:space="0" w:color="auto"/>
        <w:left w:val="none" w:sz="0" w:space="0" w:color="auto"/>
        <w:bottom w:val="none" w:sz="0" w:space="0" w:color="auto"/>
        <w:right w:val="none" w:sz="0" w:space="0" w:color="auto"/>
      </w:divBdr>
    </w:div>
    <w:div w:id="1110928912">
      <w:bodyDiv w:val="1"/>
      <w:marLeft w:val="0"/>
      <w:marRight w:val="0"/>
      <w:marTop w:val="0"/>
      <w:marBottom w:val="0"/>
      <w:divBdr>
        <w:top w:val="none" w:sz="0" w:space="0" w:color="auto"/>
        <w:left w:val="none" w:sz="0" w:space="0" w:color="auto"/>
        <w:bottom w:val="none" w:sz="0" w:space="0" w:color="auto"/>
        <w:right w:val="none" w:sz="0" w:space="0" w:color="auto"/>
      </w:divBdr>
    </w:div>
    <w:div w:id="1115248485">
      <w:bodyDiv w:val="1"/>
      <w:marLeft w:val="0"/>
      <w:marRight w:val="0"/>
      <w:marTop w:val="0"/>
      <w:marBottom w:val="0"/>
      <w:divBdr>
        <w:top w:val="none" w:sz="0" w:space="0" w:color="auto"/>
        <w:left w:val="none" w:sz="0" w:space="0" w:color="auto"/>
        <w:bottom w:val="none" w:sz="0" w:space="0" w:color="auto"/>
        <w:right w:val="none" w:sz="0" w:space="0" w:color="auto"/>
      </w:divBdr>
    </w:div>
    <w:div w:id="1115488811">
      <w:bodyDiv w:val="1"/>
      <w:marLeft w:val="0"/>
      <w:marRight w:val="0"/>
      <w:marTop w:val="0"/>
      <w:marBottom w:val="0"/>
      <w:divBdr>
        <w:top w:val="none" w:sz="0" w:space="0" w:color="auto"/>
        <w:left w:val="none" w:sz="0" w:space="0" w:color="auto"/>
        <w:bottom w:val="none" w:sz="0" w:space="0" w:color="auto"/>
        <w:right w:val="none" w:sz="0" w:space="0" w:color="auto"/>
      </w:divBdr>
    </w:div>
    <w:div w:id="1117023703">
      <w:bodyDiv w:val="1"/>
      <w:marLeft w:val="0"/>
      <w:marRight w:val="0"/>
      <w:marTop w:val="0"/>
      <w:marBottom w:val="0"/>
      <w:divBdr>
        <w:top w:val="none" w:sz="0" w:space="0" w:color="auto"/>
        <w:left w:val="none" w:sz="0" w:space="0" w:color="auto"/>
        <w:bottom w:val="none" w:sz="0" w:space="0" w:color="auto"/>
        <w:right w:val="none" w:sz="0" w:space="0" w:color="auto"/>
      </w:divBdr>
    </w:div>
    <w:div w:id="1118455020">
      <w:bodyDiv w:val="1"/>
      <w:marLeft w:val="0"/>
      <w:marRight w:val="0"/>
      <w:marTop w:val="0"/>
      <w:marBottom w:val="0"/>
      <w:divBdr>
        <w:top w:val="none" w:sz="0" w:space="0" w:color="auto"/>
        <w:left w:val="none" w:sz="0" w:space="0" w:color="auto"/>
        <w:bottom w:val="none" w:sz="0" w:space="0" w:color="auto"/>
        <w:right w:val="none" w:sz="0" w:space="0" w:color="auto"/>
      </w:divBdr>
    </w:div>
    <w:div w:id="1119491545">
      <w:bodyDiv w:val="1"/>
      <w:marLeft w:val="0"/>
      <w:marRight w:val="0"/>
      <w:marTop w:val="0"/>
      <w:marBottom w:val="0"/>
      <w:divBdr>
        <w:top w:val="none" w:sz="0" w:space="0" w:color="auto"/>
        <w:left w:val="none" w:sz="0" w:space="0" w:color="auto"/>
        <w:bottom w:val="none" w:sz="0" w:space="0" w:color="auto"/>
        <w:right w:val="none" w:sz="0" w:space="0" w:color="auto"/>
      </w:divBdr>
    </w:div>
    <w:div w:id="1119757889">
      <w:bodyDiv w:val="1"/>
      <w:marLeft w:val="0"/>
      <w:marRight w:val="0"/>
      <w:marTop w:val="0"/>
      <w:marBottom w:val="0"/>
      <w:divBdr>
        <w:top w:val="none" w:sz="0" w:space="0" w:color="auto"/>
        <w:left w:val="none" w:sz="0" w:space="0" w:color="auto"/>
        <w:bottom w:val="none" w:sz="0" w:space="0" w:color="auto"/>
        <w:right w:val="none" w:sz="0" w:space="0" w:color="auto"/>
      </w:divBdr>
    </w:div>
    <w:div w:id="1121537671">
      <w:bodyDiv w:val="1"/>
      <w:marLeft w:val="0"/>
      <w:marRight w:val="0"/>
      <w:marTop w:val="0"/>
      <w:marBottom w:val="0"/>
      <w:divBdr>
        <w:top w:val="none" w:sz="0" w:space="0" w:color="auto"/>
        <w:left w:val="none" w:sz="0" w:space="0" w:color="auto"/>
        <w:bottom w:val="none" w:sz="0" w:space="0" w:color="auto"/>
        <w:right w:val="none" w:sz="0" w:space="0" w:color="auto"/>
      </w:divBdr>
    </w:div>
    <w:div w:id="1122192546">
      <w:bodyDiv w:val="1"/>
      <w:marLeft w:val="0"/>
      <w:marRight w:val="0"/>
      <w:marTop w:val="0"/>
      <w:marBottom w:val="0"/>
      <w:divBdr>
        <w:top w:val="none" w:sz="0" w:space="0" w:color="auto"/>
        <w:left w:val="none" w:sz="0" w:space="0" w:color="auto"/>
        <w:bottom w:val="none" w:sz="0" w:space="0" w:color="auto"/>
        <w:right w:val="none" w:sz="0" w:space="0" w:color="auto"/>
      </w:divBdr>
    </w:div>
    <w:div w:id="1124467102">
      <w:bodyDiv w:val="1"/>
      <w:marLeft w:val="0"/>
      <w:marRight w:val="0"/>
      <w:marTop w:val="0"/>
      <w:marBottom w:val="0"/>
      <w:divBdr>
        <w:top w:val="none" w:sz="0" w:space="0" w:color="auto"/>
        <w:left w:val="none" w:sz="0" w:space="0" w:color="auto"/>
        <w:bottom w:val="none" w:sz="0" w:space="0" w:color="auto"/>
        <w:right w:val="none" w:sz="0" w:space="0" w:color="auto"/>
      </w:divBdr>
    </w:div>
    <w:div w:id="1124497590">
      <w:bodyDiv w:val="1"/>
      <w:marLeft w:val="0"/>
      <w:marRight w:val="0"/>
      <w:marTop w:val="0"/>
      <w:marBottom w:val="0"/>
      <w:divBdr>
        <w:top w:val="none" w:sz="0" w:space="0" w:color="auto"/>
        <w:left w:val="none" w:sz="0" w:space="0" w:color="auto"/>
        <w:bottom w:val="none" w:sz="0" w:space="0" w:color="auto"/>
        <w:right w:val="none" w:sz="0" w:space="0" w:color="auto"/>
      </w:divBdr>
    </w:div>
    <w:div w:id="1131022488">
      <w:bodyDiv w:val="1"/>
      <w:marLeft w:val="0"/>
      <w:marRight w:val="0"/>
      <w:marTop w:val="0"/>
      <w:marBottom w:val="0"/>
      <w:divBdr>
        <w:top w:val="none" w:sz="0" w:space="0" w:color="auto"/>
        <w:left w:val="none" w:sz="0" w:space="0" w:color="auto"/>
        <w:bottom w:val="none" w:sz="0" w:space="0" w:color="auto"/>
        <w:right w:val="none" w:sz="0" w:space="0" w:color="auto"/>
      </w:divBdr>
    </w:div>
    <w:div w:id="1131241959">
      <w:bodyDiv w:val="1"/>
      <w:marLeft w:val="0"/>
      <w:marRight w:val="0"/>
      <w:marTop w:val="0"/>
      <w:marBottom w:val="0"/>
      <w:divBdr>
        <w:top w:val="none" w:sz="0" w:space="0" w:color="auto"/>
        <w:left w:val="none" w:sz="0" w:space="0" w:color="auto"/>
        <w:bottom w:val="none" w:sz="0" w:space="0" w:color="auto"/>
        <w:right w:val="none" w:sz="0" w:space="0" w:color="auto"/>
      </w:divBdr>
    </w:div>
    <w:div w:id="1132603124">
      <w:bodyDiv w:val="1"/>
      <w:marLeft w:val="0"/>
      <w:marRight w:val="0"/>
      <w:marTop w:val="0"/>
      <w:marBottom w:val="0"/>
      <w:divBdr>
        <w:top w:val="none" w:sz="0" w:space="0" w:color="auto"/>
        <w:left w:val="none" w:sz="0" w:space="0" w:color="auto"/>
        <w:bottom w:val="none" w:sz="0" w:space="0" w:color="auto"/>
        <w:right w:val="none" w:sz="0" w:space="0" w:color="auto"/>
      </w:divBdr>
    </w:div>
    <w:div w:id="1133596705">
      <w:bodyDiv w:val="1"/>
      <w:marLeft w:val="0"/>
      <w:marRight w:val="0"/>
      <w:marTop w:val="0"/>
      <w:marBottom w:val="0"/>
      <w:divBdr>
        <w:top w:val="none" w:sz="0" w:space="0" w:color="auto"/>
        <w:left w:val="none" w:sz="0" w:space="0" w:color="auto"/>
        <w:bottom w:val="none" w:sz="0" w:space="0" w:color="auto"/>
        <w:right w:val="none" w:sz="0" w:space="0" w:color="auto"/>
      </w:divBdr>
    </w:div>
    <w:div w:id="1134064573">
      <w:bodyDiv w:val="1"/>
      <w:marLeft w:val="0"/>
      <w:marRight w:val="0"/>
      <w:marTop w:val="0"/>
      <w:marBottom w:val="0"/>
      <w:divBdr>
        <w:top w:val="none" w:sz="0" w:space="0" w:color="auto"/>
        <w:left w:val="none" w:sz="0" w:space="0" w:color="auto"/>
        <w:bottom w:val="none" w:sz="0" w:space="0" w:color="auto"/>
        <w:right w:val="none" w:sz="0" w:space="0" w:color="auto"/>
      </w:divBdr>
    </w:div>
    <w:div w:id="1134174291">
      <w:bodyDiv w:val="1"/>
      <w:marLeft w:val="0"/>
      <w:marRight w:val="0"/>
      <w:marTop w:val="0"/>
      <w:marBottom w:val="0"/>
      <w:divBdr>
        <w:top w:val="none" w:sz="0" w:space="0" w:color="auto"/>
        <w:left w:val="none" w:sz="0" w:space="0" w:color="auto"/>
        <w:bottom w:val="none" w:sz="0" w:space="0" w:color="auto"/>
        <w:right w:val="none" w:sz="0" w:space="0" w:color="auto"/>
      </w:divBdr>
    </w:div>
    <w:div w:id="1139768696">
      <w:bodyDiv w:val="1"/>
      <w:marLeft w:val="0"/>
      <w:marRight w:val="0"/>
      <w:marTop w:val="0"/>
      <w:marBottom w:val="0"/>
      <w:divBdr>
        <w:top w:val="none" w:sz="0" w:space="0" w:color="auto"/>
        <w:left w:val="none" w:sz="0" w:space="0" w:color="auto"/>
        <w:bottom w:val="none" w:sz="0" w:space="0" w:color="auto"/>
        <w:right w:val="none" w:sz="0" w:space="0" w:color="auto"/>
      </w:divBdr>
    </w:div>
    <w:div w:id="1140272774">
      <w:bodyDiv w:val="1"/>
      <w:marLeft w:val="0"/>
      <w:marRight w:val="0"/>
      <w:marTop w:val="0"/>
      <w:marBottom w:val="0"/>
      <w:divBdr>
        <w:top w:val="none" w:sz="0" w:space="0" w:color="auto"/>
        <w:left w:val="none" w:sz="0" w:space="0" w:color="auto"/>
        <w:bottom w:val="none" w:sz="0" w:space="0" w:color="auto"/>
        <w:right w:val="none" w:sz="0" w:space="0" w:color="auto"/>
      </w:divBdr>
    </w:div>
    <w:div w:id="1141579222">
      <w:bodyDiv w:val="1"/>
      <w:marLeft w:val="0"/>
      <w:marRight w:val="0"/>
      <w:marTop w:val="0"/>
      <w:marBottom w:val="0"/>
      <w:divBdr>
        <w:top w:val="none" w:sz="0" w:space="0" w:color="auto"/>
        <w:left w:val="none" w:sz="0" w:space="0" w:color="auto"/>
        <w:bottom w:val="none" w:sz="0" w:space="0" w:color="auto"/>
        <w:right w:val="none" w:sz="0" w:space="0" w:color="auto"/>
      </w:divBdr>
    </w:div>
    <w:div w:id="1142040841">
      <w:bodyDiv w:val="1"/>
      <w:marLeft w:val="0"/>
      <w:marRight w:val="0"/>
      <w:marTop w:val="0"/>
      <w:marBottom w:val="0"/>
      <w:divBdr>
        <w:top w:val="none" w:sz="0" w:space="0" w:color="auto"/>
        <w:left w:val="none" w:sz="0" w:space="0" w:color="auto"/>
        <w:bottom w:val="none" w:sz="0" w:space="0" w:color="auto"/>
        <w:right w:val="none" w:sz="0" w:space="0" w:color="auto"/>
      </w:divBdr>
    </w:div>
    <w:div w:id="1143430799">
      <w:bodyDiv w:val="1"/>
      <w:marLeft w:val="0"/>
      <w:marRight w:val="0"/>
      <w:marTop w:val="0"/>
      <w:marBottom w:val="0"/>
      <w:divBdr>
        <w:top w:val="none" w:sz="0" w:space="0" w:color="auto"/>
        <w:left w:val="none" w:sz="0" w:space="0" w:color="auto"/>
        <w:bottom w:val="none" w:sz="0" w:space="0" w:color="auto"/>
        <w:right w:val="none" w:sz="0" w:space="0" w:color="auto"/>
      </w:divBdr>
    </w:div>
    <w:div w:id="1143501079">
      <w:bodyDiv w:val="1"/>
      <w:marLeft w:val="0"/>
      <w:marRight w:val="0"/>
      <w:marTop w:val="0"/>
      <w:marBottom w:val="0"/>
      <w:divBdr>
        <w:top w:val="none" w:sz="0" w:space="0" w:color="auto"/>
        <w:left w:val="none" w:sz="0" w:space="0" w:color="auto"/>
        <w:bottom w:val="none" w:sz="0" w:space="0" w:color="auto"/>
        <w:right w:val="none" w:sz="0" w:space="0" w:color="auto"/>
      </w:divBdr>
    </w:div>
    <w:div w:id="1143741893">
      <w:bodyDiv w:val="1"/>
      <w:marLeft w:val="0"/>
      <w:marRight w:val="0"/>
      <w:marTop w:val="0"/>
      <w:marBottom w:val="0"/>
      <w:divBdr>
        <w:top w:val="none" w:sz="0" w:space="0" w:color="auto"/>
        <w:left w:val="none" w:sz="0" w:space="0" w:color="auto"/>
        <w:bottom w:val="none" w:sz="0" w:space="0" w:color="auto"/>
        <w:right w:val="none" w:sz="0" w:space="0" w:color="auto"/>
      </w:divBdr>
    </w:div>
    <w:div w:id="1145200291">
      <w:bodyDiv w:val="1"/>
      <w:marLeft w:val="0"/>
      <w:marRight w:val="0"/>
      <w:marTop w:val="0"/>
      <w:marBottom w:val="0"/>
      <w:divBdr>
        <w:top w:val="none" w:sz="0" w:space="0" w:color="auto"/>
        <w:left w:val="none" w:sz="0" w:space="0" w:color="auto"/>
        <w:bottom w:val="none" w:sz="0" w:space="0" w:color="auto"/>
        <w:right w:val="none" w:sz="0" w:space="0" w:color="auto"/>
      </w:divBdr>
    </w:div>
    <w:div w:id="1146360508">
      <w:bodyDiv w:val="1"/>
      <w:marLeft w:val="0"/>
      <w:marRight w:val="0"/>
      <w:marTop w:val="0"/>
      <w:marBottom w:val="0"/>
      <w:divBdr>
        <w:top w:val="none" w:sz="0" w:space="0" w:color="auto"/>
        <w:left w:val="none" w:sz="0" w:space="0" w:color="auto"/>
        <w:bottom w:val="none" w:sz="0" w:space="0" w:color="auto"/>
        <w:right w:val="none" w:sz="0" w:space="0" w:color="auto"/>
      </w:divBdr>
    </w:div>
    <w:div w:id="1148328873">
      <w:bodyDiv w:val="1"/>
      <w:marLeft w:val="0"/>
      <w:marRight w:val="0"/>
      <w:marTop w:val="0"/>
      <w:marBottom w:val="0"/>
      <w:divBdr>
        <w:top w:val="none" w:sz="0" w:space="0" w:color="auto"/>
        <w:left w:val="none" w:sz="0" w:space="0" w:color="auto"/>
        <w:bottom w:val="none" w:sz="0" w:space="0" w:color="auto"/>
        <w:right w:val="none" w:sz="0" w:space="0" w:color="auto"/>
      </w:divBdr>
    </w:div>
    <w:div w:id="1150633687">
      <w:bodyDiv w:val="1"/>
      <w:marLeft w:val="0"/>
      <w:marRight w:val="0"/>
      <w:marTop w:val="0"/>
      <w:marBottom w:val="0"/>
      <w:divBdr>
        <w:top w:val="none" w:sz="0" w:space="0" w:color="auto"/>
        <w:left w:val="none" w:sz="0" w:space="0" w:color="auto"/>
        <w:bottom w:val="none" w:sz="0" w:space="0" w:color="auto"/>
        <w:right w:val="none" w:sz="0" w:space="0" w:color="auto"/>
      </w:divBdr>
    </w:div>
    <w:div w:id="1153376129">
      <w:bodyDiv w:val="1"/>
      <w:marLeft w:val="0"/>
      <w:marRight w:val="0"/>
      <w:marTop w:val="0"/>
      <w:marBottom w:val="0"/>
      <w:divBdr>
        <w:top w:val="none" w:sz="0" w:space="0" w:color="auto"/>
        <w:left w:val="none" w:sz="0" w:space="0" w:color="auto"/>
        <w:bottom w:val="none" w:sz="0" w:space="0" w:color="auto"/>
        <w:right w:val="none" w:sz="0" w:space="0" w:color="auto"/>
      </w:divBdr>
    </w:div>
    <w:div w:id="1154100629">
      <w:bodyDiv w:val="1"/>
      <w:marLeft w:val="0"/>
      <w:marRight w:val="0"/>
      <w:marTop w:val="0"/>
      <w:marBottom w:val="0"/>
      <w:divBdr>
        <w:top w:val="none" w:sz="0" w:space="0" w:color="auto"/>
        <w:left w:val="none" w:sz="0" w:space="0" w:color="auto"/>
        <w:bottom w:val="none" w:sz="0" w:space="0" w:color="auto"/>
        <w:right w:val="none" w:sz="0" w:space="0" w:color="auto"/>
      </w:divBdr>
    </w:div>
    <w:div w:id="1155755052">
      <w:bodyDiv w:val="1"/>
      <w:marLeft w:val="0"/>
      <w:marRight w:val="0"/>
      <w:marTop w:val="0"/>
      <w:marBottom w:val="0"/>
      <w:divBdr>
        <w:top w:val="none" w:sz="0" w:space="0" w:color="auto"/>
        <w:left w:val="none" w:sz="0" w:space="0" w:color="auto"/>
        <w:bottom w:val="none" w:sz="0" w:space="0" w:color="auto"/>
        <w:right w:val="none" w:sz="0" w:space="0" w:color="auto"/>
      </w:divBdr>
    </w:div>
    <w:div w:id="1159885879">
      <w:bodyDiv w:val="1"/>
      <w:marLeft w:val="0"/>
      <w:marRight w:val="0"/>
      <w:marTop w:val="0"/>
      <w:marBottom w:val="0"/>
      <w:divBdr>
        <w:top w:val="none" w:sz="0" w:space="0" w:color="auto"/>
        <w:left w:val="none" w:sz="0" w:space="0" w:color="auto"/>
        <w:bottom w:val="none" w:sz="0" w:space="0" w:color="auto"/>
        <w:right w:val="none" w:sz="0" w:space="0" w:color="auto"/>
      </w:divBdr>
    </w:div>
    <w:div w:id="1160803845">
      <w:bodyDiv w:val="1"/>
      <w:marLeft w:val="0"/>
      <w:marRight w:val="0"/>
      <w:marTop w:val="0"/>
      <w:marBottom w:val="0"/>
      <w:divBdr>
        <w:top w:val="none" w:sz="0" w:space="0" w:color="auto"/>
        <w:left w:val="none" w:sz="0" w:space="0" w:color="auto"/>
        <w:bottom w:val="none" w:sz="0" w:space="0" w:color="auto"/>
        <w:right w:val="none" w:sz="0" w:space="0" w:color="auto"/>
      </w:divBdr>
    </w:div>
    <w:div w:id="1162158256">
      <w:bodyDiv w:val="1"/>
      <w:marLeft w:val="0"/>
      <w:marRight w:val="0"/>
      <w:marTop w:val="0"/>
      <w:marBottom w:val="0"/>
      <w:divBdr>
        <w:top w:val="none" w:sz="0" w:space="0" w:color="auto"/>
        <w:left w:val="none" w:sz="0" w:space="0" w:color="auto"/>
        <w:bottom w:val="none" w:sz="0" w:space="0" w:color="auto"/>
        <w:right w:val="none" w:sz="0" w:space="0" w:color="auto"/>
      </w:divBdr>
    </w:div>
    <w:div w:id="1162311955">
      <w:bodyDiv w:val="1"/>
      <w:marLeft w:val="0"/>
      <w:marRight w:val="0"/>
      <w:marTop w:val="0"/>
      <w:marBottom w:val="0"/>
      <w:divBdr>
        <w:top w:val="none" w:sz="0" w:space="0" w:color="auto"/>
        <w:left w:val="none" w:sz="0" w:space="0" w:color="auto"/>
        <w:bottom w:val="none" w:sz="0" w:space="0" w:color="auto"/>
        <w:right w:val="none" w:sz="0" w:space="0" w:color="auto"/>
      </w:divBdr>
    </w:div>
    <w:div w:id="1166747746">
      <w:bodyDiv w:val="1"/>
      <w:marLeft w:val="0"/>
      <w:marRight w:val="0"/>
      <w:marTop w:val="0"/>
      <w:marBottom w:val="0"/>
      <w:divBdr>
        <w:top w:val="none" w:sz="0" w:space="0" w:color="auto"/>
        <w:left w:val="none" w:sz="0" w:space="0" w:color="auto"/>
        <w:bottom w:val="none" w:sz="0" w:space="0" w:color="auto"/>
        <w:right w:val="none" w:sz="0" w:space="0" w:color="auto"/>
      </w:divBdr>
    </w:div>
    <w:div w:id="1166936648">
      <w:bodyDiv w:val="1"/>
      <w:marLeft w:val="0"/>
      <w:marRight w:val="0"/>
      <w:marTop w:val="0"/>
      <w:marBottom w:val="0"/>
      <w:divBdr>
        <w:top w:val="none" w:sz="0" w:space="0" w:color="auto"/>
        <w:left w:val="none" w:sz="0" w:space="0" w:color="auto"/>
        <w:bottom w:val="none" w:sz="0" w:space="0" w:color="auto"/>
        <w:right w:val="none" w:sz="0" w:space="0" w:color="auto"/>
      </w:divBdr>
    </w:div>
    <w:div w:id="1167861339">
      <w:bodyDiv w:val="1"/>
      <w:marLeft w:val="0"/>
      <w:marRight w:val="0"/>
      <w:marTop w:val="0"/>
      <w:marBottom w:val="0"/>
      <w:divBdr>
        <w:top w:val="none" w:sz="0" w:space="0" w:color="auto"/>
        <w:left w:val="none" w:sz="0" w:space="0" w:color="auto"/>
        <w:bottom w:val="none" w:sz="0" w:space="0" w:color="auto"/>
        <w:right w:val="none" w:sz="0" w:space="0" w:color="auto"/>
      </w:divBdr>
    </w:div>
    <w:div w:id="1169829476">
      <w:bodyDiv w:val="1"/>
      <w:marLeft w:val="0"/>
      <w:marRight w:val="0"/>
      <w:marTop w:val="0"/>
      <w:marBottom w:val="0"/>
      <w:divBdr>
        <w:top w:val="none" w:sz="0" w:space="0" w:color="auto"/>
        <w:left w:val="none" w:sz="0" w:space="0" w:color="auto"/>
        <w:bottom w:val="none" w:sz="0" w:space="0" w:color="auto"/>
        <w:right w:val="none" w:sz="0" w:space="0" w:color="auto"/>
      </w:divBdr>
    </w:div>
    <w:div w:id="1171336140">
      <w:bodyDiv w:val="1"/>
      <w:marLeft w:val="0"/>
      <w:marRight w:val="0"/>
      <w:marTop w:val="0"/>
      <w:marBottom w:val="0"/>
      <w:divBdr>
        <w:top w:val="none" w:sz="0" w:space="0" w:color="auto"/>
        <w:left w:val="none" w:sz="0" w:space="0" w:color="auto"/>
        <w:bottom w:val="none" w:sz="0" w:space="0" w:color="auto"/>
        <w:right w:val="none" w:sz="0" w:space="0" w:color="auto"/>
      </w:divBdr>
    </w:div>
    <w:div w:id="1177618261">
      <w:bodyDiv w:val="1"/>
      <w:marLeft w:val="0"/>
      <w:marRight w:val="0"/>
      <w:marTop w:val="0"/>
      <w:marBottom w:val="0"/>
      <w:divBdr>
        <w:top w:val="none" w:sz="0" w:space="0" w:color="auto"/>
        <w:left w:val="none" w:sz="0" w:space="0" w:color="auto"/>
        <w:bottom w:val="none" w:sz="0" w:space="0" w:color="auto"/>
        <w:right w:val="none" w:sz="0" w:space="0" w:color="auto"/>
      </w:divBdr>
    </w:div>
    <w:div w:id="1180586280">
      <w:bodyDiv w:val="1"/>
      <w:marLeft w:val="0"/>
      <w:marRight w:val="0"/>
      <w:marTop w:val="0"/>
      <w:marBottom w:val="0"/>
      <w:divBdr>
        <w:top w:val="none" w:sz="0" w:space="0" w:color="auto"/>
        <w:left w:val="none" w:sz="0" w:space="0" w:color="auto"/>
        <w:bottom w:val="none" w:sz="0" w:space="0" w:color="auto"/>
        <w:right w:val="none" w:sz="0" w:space="0" w:color="auto"/>
      </w:divBdr>
    </w:div>
    <w:div w:id="1184326625">
      <w:bodyDiv w:val="1"/>
      <w:marLeft w:val="0"/>
      <w:marRight w:val="0"/>
      <w:marTop w:val="0"/>
      <w:marBottom w:val="0"/>
      <w:divBdr>
        <w:top w:val="none" w:sz="0" w:space="0" w:color="auto"/>
        <w:left w:val="none" w:sz="0" w:space="0" w:color="auto"/>
        <w:bottom w:val="none" w:sz="0" w:space="0" w:color="auto"/>
        <w:right w:val="none" w:sz="0" w:space="0" w:color="auto"/>
      </w:divBdr>
    </w:div>
    <w:div w:id="1187327651">
      <w:bodyDiv w:val="1"/>
      <w:marLeft w:val="0"/>
      <w:marRight w:val="0"/>
      <w:marTop w:val="0"/>
      <w:marBottom w:val="0"/>
      <w:divBdr>
        <w:top w:val="none" w:sz="0" w:space="0" w:color="auto"/>
        <w:left w:val="none" w:sz="0" w:space="0" w:color="auto"/>
        <w:bottom w:val="none" w:sz="0" w:space="0" w:color="auto"/>
        <w:right w:val="none" w:sz="0" w:space="0" w:color="auto"/>
      </w:divBdr>
    </w:div>
    <w:div w:id="1189220083">
      <w:bodyDiv w:val="1"/>
      <w:marLeft w:val="0"/>
      <w:marRight w:val="0"/>
      <w:marTop w:val="0"/>
      <w:marBottom w:val="0"/>
      <w:divBdr>
        <w:top w:val="none" w:sz="0" w:space="0" w:color="auto"/>
        <w:left w:val="none" w:sz="0" w:space="0" w:color="auto"/>
        <w:bottom w:val="none" w:sz="0" w:space="0" w:color="auto"/>
        <w:right w:val="none" w:sz="0" w:space="0" w:color="auto"/>
      </w:divBdr>
    </w:div>
    <w:div w:id="1189948682">
      <w:bodyDiv w:val="1"/>
      <w:marLeft w:val="0"/>
      <w:marRight w:val="0"/>
      <w:marTop w:val="0"/>
      <w:marBottom w:val="0"/>
      <w:divBdr>
        <w:top w:val="none" w:sz="0" w:space="0" w:color="auto"/>
        <w:left w:val="none" w:sz="0" w:space="0" w:color="auto"/>
        <w:bottom w:val="none" w:sz="0" w:space="0" w:color="auto"/>
        <w:right w:val="none" w:sz="0" w:space="0" w:color="auto"/>
      </w:divBdr>
    </w:div>
    <w:div w:id="1192449242">
      <w:bodyDiv w:val="1"/>
      <w:marLeft w:val="0"/>
      <w:marRight w:val="0"/>
      <w:marTop w:val="0"/>
      <w:marBottom w:val="0"/>
      <w:divBdr>
        <w:top w:val="none" w:sz="0" w:space="0" w:color="auto"/>
        <w:left w:val="none" w:sz="0" w:space="0" w:color="auto"/>
        <w:bottom w:val="none" w:sz="0" w:space="0" w:color="auto"/>
        <w:right w:val="none" w:sz="0" w:space="0" w:color="auto"/>
      </w:divBdr>
    </w:div>
    <w:div w:id="1192571763">
      <w:bodyDiv w:val="1"/>
      <w:marLeft w:val="0"/>
      <w:marRight w:val="0"/>
      <w:marTop w:val="0"/>
      <w:marBottom w:val="0"/>
      <w:divBdr>
        <w:top w:val="none" w:sz="0" w:space="0" w:color="auto"/>
        <w:left w:val="none" w:sz="0" w:space="0" w:color="auto"/>
        <w:bottom w:val="none" w:sz="0" w:space="0" w:color="auto"/>
        <w:right w:val="none" w:sz="0" w:space="0" w:color="auto"/>
      </w:divBdr>
    </w:div>
    <w:div w:id="1192574150">
      <w:bodyDiv w:val="1"/>
      <w:marLeft w:val="0"/>
      <w:marRight w:val="0"/>
      <w:marTop w:val="0"/>
      <w:marBottom w:val="0"/>
      <w:divBdr>
        <w:top w:val="none" w:sz="0" w:space="0" w:color="auto"/>
        <w:left w:val="none" w:sz="0" w:space="0" w:color="auto"/>
        <w:bottom w:val="none" w:sz="0" w:space="0" w:color="auto"/>
        <w:right w:val="none" w:sz="0" w:space="0" w:color="auto"/>
      </w:divBdr>
    </w:div>
    <w:div w:id="1195386462">
      <w:bodyDiv w:val="1"/>
      <w:marLeft w:val="0"/>
      <w:marRight w:val="0"/>
      <w:marTop w:val="0"/>
      <w:marBottom w:val="0"/>
      <w:divBdr>
        <w:top w:val="none" w:sz="0" w:space="0" w:color="auto"/>
        <w:left w:val="none" w:sz="0" w:space="0" w:color="auto"/>
        <w:bottom w:val="none" w:sz="0" w:space="0" w:color="auto"/>
        <w:right w:val="none" w:sz="0" w:space="0" w:color="auto"/>
      </w:divBdr>
    </w:div>
    <w:div w:id="1195458157">
      <w:bodyDiv w:val="1"/>
      <w:marLeft w:val="0"/>
      <w:marRight w:val="0"/>
      <w:marTop w:val="0"/>
      <w:marBottom w:val="0"/>
      <w:divBdr>
        <w:top w:val="none" w:sz="0" w:space="0" w:color="auto"/>
        <w:left w:val="none" w:sz="0" w:space="0" w:color="auto"/>
        <w:bottom w:val="none" w:sz="0" w:space="0" w:color="auto"/>
        <w:right w:val="none" w:sz="0" w:space="0" w:color="auto"/>
      </w:divBdr>
    </w:div>
    <w:div w:id="1198081941">
      <w:bodyDiv w:val="1"/>
      <w:marLeft w:val="0"/>
      <w:marRight w:val="0"/>
      <w:marTop w:val="0"/>
      <w:marBottom w:val="0"/>
      <w:divBdr>
        <w:top w:val="none" w:sz="0" w:space="0" w:color="auto"/>
        <w:left w:val="none" w:sz="0" w:space="0" w:color="auto"/>
        <w:bottom w:val="none" w:sz="0" w:space="0" w:color="auto"/>
        <w:right w:val="none" w:sz="0" w:space="0" w:color="auto"/>
      </w:divBdr>
    </w:div>
    <w:div w:id="1202748687">
      <w:bodyDiv w:val="1"/>
      <w:marLeft w:val="0"/>
      <w:marRight w:val="0"/>
      <w:marTop w:val="0"/>
      <w:marBottom w:val="0"/>
      <w:divBdr>
        <w:top w:val="none" w:sz="0" w:space="0" w:color="auto"/>
        <w:left w:val="none" w:sz="0" w:space="0" w:color="auto"/>
        <w:bottom w:val="none" w:sz="0" w:space="0" w:color="auto"/>
        <w:right w:val="none" w:sz="0" w:space="0" w:color="auto"/>
      </w:divBdr>
    </w:div>
    <w:div w:id="1202983457">
      <w:bodyDiv w:val="1"/>
      <w:marLeft w:val="0"/>
      <w:marRight w:val="0"/>
      <w:marTop w:val="0"/>
      <w:marBottom w:val="0"/>
      <w:divBdr>
        <w:top w:val="none" w:sz="0" w:space="0" w:color="auto"/>
        <w:left w:val="none" w:sz="0" w:space="0" w:color="auto"/>
        <w:bottom w:val="none" w:sz="0" w:space="0" w:color="auto"/>
        <w:right w:val="none" w:sz="0" w:space="0" w:color="auto"/>
      </w:divBdr>
    </w:div>
    <w:div w:id="1203057595">
      <w:bodyDiv w:val="1"/>
      <w:marLeft w:val="0"/>
      <w:marRight w:val="0"/>
      <w:marTop w:val="0"/>
      <w:marBottom w:val="0"/>
      <w:divBdr>
        <w:top w:val="none" w:sz="0" w:space="0" w:color="auto"/>
        <w:left w:val="none" w:sz="0" w:space="0" w:color="auto"/>
        <w:bottom w:val="none" w:sz="0" w:space="0" w:color="auto"/>
        <w:right w:val="none" w:sz="0" w:space="0" w:color="auto"/>
      </w:divBdr>
    </w:div>
    <w:div w:id="1203785022">
      <w:bodyDiv w:val="1"/>
      <w:marLeft w:val="0"/>
      <w:marRight w:val="0"/>
      <w:marTop w:val="0"/>
      <w:marBottom w:val="0"/>
      <w:divBdr>
        <w:top w:val="none" w:sz="0" w:space="0" w:color="auto"/>
        <w:left w:val="none" w:sz="0" w:space="0" w:color="auto"/>
        <w:bottom w:val="none" w:sz="0" w:space="0" w:color="auto"/>
        <w:right w:val="none" w:sz="0" w:space="0" w:color="auto"/>
      </w:divBdr>
    </w:div>
    <w:div w:id="1204750317">
      <w:bodyDiv w:val="1"/>
      <w:marLeft w:val="0"/>
      <w:marRight w:val="0"/>
      <w:marTop w:val="0"/>
      <w:marBottom w:val="0"/>
      <w:divBdr>
        <w:top w:val="none" w:sz="0" w:space="0" w:color="auto"/>
        <w:left w:val="none" w:sz="0" w:space="0" w:color="auto"/>
        <w:bottom w:val="none" w:sz="0" w:space="0" w:color="auto"/>
        <w:right w:val="none" w:sz="0" w:space="0" w:color="auto"/>
      </w:divBdr>
    </w:div>
    <w:div w:id="1204832102">
      <w:bodyDiv w:val="1"/>
      <w:marLeft w:val="0"/>
      <w:marRight w:val="0"/>
      <w:marTop w:val="0"/>
      <w:marBottom w:val="0"/>
      <w:divBdr>
        <w:top w:val="none" w:sz="0" w:space="0" w:color="auto"/>
        <w:left w:val="none" w:sz="0" w:space="0" w:color="auto"/>
        <w:bottom w:val="none" w:sz="0" w:space="0" w:color="auto"/>
        <w:right w:val="none" w:sz="0" w:space="0" w:color="auto"/>
      </w:divBdr>
    </w:div>
    <w:div w:id="1207715143">
      <w:bodyDiv w:val="1"/>
      <w:marLeft w:val="0"/>
      <w:marRight w:val="0"/>
      <w:marTop w:val="0"/>
      <w:marBottom w:val="0"/>
      <w:divBdr>
        <w:top w:val="none" w:sz="0" w:space="0" w:color="auto"/>
        <w:left w:val="none" w:sz="0" w:space="0" w:color="auto"/>
        <w:bottom w:val="none" w:sz="0" w:space="0" w:color="auto"/>
        <w:right w:val="none" w:sz="0" w:space="0" w:color="auto"/>
      </w:divBdr>
    </w:div>
    <w:div w:id="1209224847">
      <w:bodyDiv w:val="1"/>
      <w:marLeft w:val="0"/>
      <w:marRight w:val="0"/>
      <w:marTop w:val="0"/>
      <w:marBottom w:val="0"/>
      <w:divBdr>
        <w:top w:val="none" w:sz="0" w:space="0" w:color="auto"/>
        <w:left w:val="none" w:sz="0" w:space="0" w:color="auto"/>
        <w:bottom w:val="none" w:sz="0" w:space="0" w:color="auto"/>
        <w:right w:val="none" w:sz="0" w:space="0" w:color="auto"/>
      </w:divBdr>
    </w:div>
    <w:div w:id="1210532712">
      <w:bodyDiv w:val="1"/>
      <w:marLeft w:val="0"/>
      <w:marRight w:val="0"/>
      <w:marTop w:val="0"/>
      <w:marBottom w:val="0"/>
      <w:divBdr>
        <w:top w:val="none" w:sz="0" w:space="0" w:color="auto"/>
        <w:left w:val="none" w:sz="0" w:space="0" w:color="auto"/>
        <w:bottom w:val="none" w:sz="0" w:space="0" w:color="auto"/>
        <w:right w:val="none" w:sz="0" w:space="0" w:color="auto"/>
      </w:divBdr>
    </w:div>
    <w:div w:id="1212689863">
      <w:bodyDiv w:val="1"/>
      <w:marLeft w:val="0"/>
      <w:marRight w:val="0"/>
      <w:marTop w:val="0"/>
      <w:marBottom w:val="0"/>
      <w:divBdr>
        <w:top w:val="none" w:sz="0" w:space="0" w:color="auto"/>
        <w:left w:val="none" w:sz="0" w:space="0" w:color="auto"/>
        <w:bottom w:val="none" w:sz="0" w:space="0" w:color="auto"/>
        <w:right w:val="none" w:sz="0" w:space="0" w:color="auto"/>
      </w:divBdr>
    </w:div>
    <w:div w:id="1213884395">
      <w:bodyDiv w:val="1"/>
      <w:marLeft w:val="0"/>
      <w:marRight w:val="0"/>
      <w:marTop w:val="0"/>
      <w:marBottom w:val="0"/>
      <w:divBdr>
        <w:top w:val="none" w:sz="0" w:space="0" w:color="auto"/>
        <w:left w:val="none" w:sz="0" w:space="0" w:color="auto"/>
        <w:bottom w:val="none" w:sz="0" w:space="0" w:color="auto"/>
        <w:right w:val="none" w:sz="0" w:space="0" w:color="auto"/>
      </w:divBdr>
    </w:div>
    <w:div w:id="1216314845">
      <w:bodyDiv w:val="1"/>
      <w:marLeft w:val="0"/>
      <w:marRight w:val="0"/>
      <w:marTop w:val="0"/>
      <w:marBottom w:val="0"/>
      <w:divBdr>
        <w:top w:val="none" w:sz="0" w:space="0" w:color="auto"/>
        <w:left w:val="none" w:sz="0" w:space="0" w:color="auto"/>
        <w:bottom w:val="none" w:sz="0" w:space="0" w:color="auto"/>
        <w:right w:val="none" w:sz="0" w:space="0" w:color="auto"/>
      </w:divBdr>
    </w:div>
    <w:div w:id="1216702122">
      <w:bodyDiv w:val="1"/>
      <w:marLeft w:val="0"/>
      <w:marRight w:val="0"/>
      <w:marTop w:val="0"/>
      <w:marBottom w:val="0"/>
      <w:divBdr>
        <w:top w:val="none" w:sz="0" w:space="0" w:color="auto"/>
        <w:left w:val="none" w:sz="0" w:space="0" w:color="auto"/>
        <w:bottom w:val="none" w:sz="0" w:space="0" w:color="auto"/>
        <w:right w:val="none" w:sz="0" w:space="0" w:color="auto"/>
      </w:divBdr>
    </w:div>
    <w:div w:id="1218779259">
      <w:bodyDiv w:val="1"/>
      <w:marLeft w:val="0"/>
      <w:marRight w:val="0"/>
      <w:marTop w:val="0"/>
      <w:marBottom w:val="0"/>
      <w:divBdr>
        <w:top w:val="none" w:sz="0" w:space="0" w:color="auto"/>
        <w:left w:val="none" w:sz="0" w:space="0" w:color="auto"/>
        <w:bottom w:val="none" w:sz="0" w:space="0" w:color="auto"/>
        <w:right w:val="none" w:sz="0" w:space="0" w:color="auto"/>
      </w:divBdr>
    </w:div>
    <w:div w:id="1219779028">
      <w:bodyDiv w:val="1"/>
      <w:marLeft w:val="0"/>
      <w:marRight w:val="0"/>
      <w:marTop w:val="0"/>
      <w:marBottom w:val="0"/>
      <w:divBdr>
        <w:top w:val="none" w:sz="0" w:space="0" w:color="auto"/>
        <w:left w:val="none" w:sz="0" w:space="0" w:color="auto"/>
        <w:bottom w:val="none" w:sz="0" w:space="0" w:color="auto"/>
        <w:right w:val="none" w:sz="0" w:space="0" w:color="auto"/>
      </w:divBdr>
    </w:div>
    <w:div w:id="1221139093">
      <w:bodyDiv w:val="1"/>
      <w:marLeft w:val="0"/>
      <w:marRight w:val="0"/>
      <w:marTop w:val="0"/>
      <w:marBottom w:val="0"/>
      <w:divBdr>
        <w:top w:val="none" w:sz="0" w:space="0" w:color="auto"/>
        <w:left w:val="none" w:sz="0" w:space="0" w:color="auto"/>
        <w:bottom w:val="none" w:sz="0" w:space="0" w:color="auto"/>
        <w:right w:val="none" w:sz="0" w:space="0" w:color="auto"/>
      </w:divBdr>
    </w:div>
    <w:div w:id="1222255143">
      <w:bodyDiv w:val="1"/>
      <w:marLeft w:val="0"/>
      <w:marRight w:val="0"/>
      <w:marTop w:val="0"/>
      <w:marBottom w:val="0"/>
      <w:divBdr>
        <w:top w:val="none" w:sz="0" w:space="0" w:color="auto"/>
        <w:left w:val="none" w:sz="0" w:space="0" w:color="auto"/>
        <w:bottom w:val="none" w:sz="0" w:space="0" w:color="auto"/>
        <w:right w:val="none" w:sz="0" w:space="0" w:color="auto"/>
      </w:divBdr>
    </w:div>
    <w:div w:id="1223298839">
      <w:bodyDiv w:val="1"/>
      <w:marLeft w:val="0"/>
      <w:marRight w:val="0"/>
      <w:marTop w:val="0"/>
      <w:marBottom w:val="0"/>
      <w:divBdr>
        <w:top w:val="none" w:sz="0" w:space="0" w:color="auto"/>
        <w:left w:val="none" w:sz="0" w:space="0" w:color="auto"/>
        <w:bottom w:val="none" w:sz="0" w:space="0" w:color="auto"/>
        <w:right w:val="none" w:sz="0" w:space="0" w:color="auto"/>
      </w:divBdr>
    </w:div>
    <w:div w:id="1225137391">
      <w:bodyDiv w:val="1"/>
      <w:marLeft w:val="0"/>
      <w:marRight w:val="0"/>
      <w:marTop w:val="0"/>
      <w:marBottom w:val="0"/>
      <w:divBdr>
        <w:top w:val="none" w:sz="0" w:space="0" w:color="auto"/>
        <w:left w:val="none" w:sz="0" w:space="0" w:color="auto"/>
        <w:bottom w:val="none" w:sz="0" w:space="0" w:color="auto"/>
        <w:right w:val="none" w:sz="0" w:space="0" w:color="auto"/>
      </w:divBdr>
    </w:div>
    <w:div w:id="1225264347">
      <w:bodyDiv w:val="1"/>
      <w:marLeft w:val="0"/>
      <w:marRight w:val="0"/>
      <w:marTop w:val="0"/>
      <w:marBottom w:val="0"/>
      <w:divBdr>
        <w:top w:val="none" w:sz="0" w:space="0" w:color="auto"/>
        <w:left w:val="none" w:sz="0" w:space="0" w:color="auto"/>
        <w:bottom w:val="none" w:sz="0" w:space="0" w:color="auto"/>
        <w:right w:val="none" w:sz="0" w:space="0" w:color="auto"/>
      </w:divBdr>
    </w:div>
    <w:div w:id="1226643811">
      <w:bodyDiv w:val="1"/>
      <w:marLeft w:val="0"/>
      <w:marRight w:val="0"/>
      <w:marTop w:val="0"/>
      <w:marBottom w:val="0"/>
      <w:divBdr>
        <w:top w:val="none" w:sz="0" w:space="0" w:color="auto"/>
        <w:left w:val="none" w:sz="0" w:space="0" w:color="auto"/>
        <w:bottom w:val="none" w:sz="0" w:space="0" w:color="auto"/>
        <w:right w:val="none" w:sz="0" w:space="0" w:color="auto"/>
      </w:divBdr>
    </w:div>
    <w:div w:id="1229728992">
      <w:bodyDiv w:val="1"/>
      <w:marLeft w:val="0"/>
      <w:marRight w:val="0"/>
      <w:marTop w:val="0"/>
      <w:marBottom w:val="0"/>
      <w:divBdr>
        <w:top w:val="none" w:sz="0" w:space="0" w:color="auto"/>
        <w:left w:val="none" w:sz="0" w:space="0" w:color="auto"/>
        <w:bottom w:val="none" w:sz="0" w:space="0" w:color="auto"/>
        <w:right w:val="none" w:sz="0" w:space="0" w:color="auto"/>
      </w:divBdr>
    </w:div>
    <w:div w:id="1230069426">
      <w:bodyDiv w:val="1"/>
      <w:marLeft w:val="0"/>
      <w:marRight w:val="0"/>
      <w:marTop w:val="0"/>
      <w:marBottom w:val="0"/>
      <w:divBdr>
        <w:top w:val="none" w:sz="0" w:space="0" w:color="auto"/>
        <w:left w:val="none" w:sz="0" w:space="0" w:color="auto"/>
        <w:bottom w:val="none" w:sz="0" w:space="0" w:color="auto"/>
        <w:right w:val="none" w:sz="0" w:space="0" w:color="auto"/>
      </w:divBdr>
    </w:div>
    <w:div w:id="1232346267">
      <w:bodyDiv w:val="1"/>
      <w:marLeft w:val="0"/>
      <w:marRight w:val="0"/>
      <w:marTop w:val="0"/>
      <w:marBottom w:val="0"/>
      <w:divBdr>
        <w:top w:val="none" w:sz="0" w:space="0" w:color="auto"/>
        <w:left w:val="none" w:sz="0" w:space="0" w:color="auto"/>
        <w:bottom w:val="none" w:sz="0" w:space="0" w:color="auto"/>
        <w:right w:val="none" w:sz="0" w:space="0" w:color="auto"/>
      </w:divBdr>
    </w:div>
    <w:div w:id="1238006793">
      <w:bodyDiv w:val="1"/>
      <w:marLeft w:val="0"/>
      <w:marRight w:val="0"/>
      <w:marTop w:val="0"/>
      <w:marBottom w:val="0"/>
      <w:divBdr>
        <w:top w:val="none" w:sz="0" w:space="0" w:color="auto"/>
        <w:left w:val="none" w:sz="0" w:space="0" w:color="auto"/>
        <w:bottom w:val="none" w:sz="0" w:space="0" w:color="auto"/>
        <w:right w:val="none" w:sz="0" w:space="0" w:color="auto"/>
      </w:divBdr>
    </w:div>
    <w:div w:id="1238248645">
      <w:bodyDiv w:val="1"/>
      <w:marLeft w:val="0"/>
      <w:marRight w:val="0"/>
      <w:marTop w:val="0"/>
      <w:marBottom w:val="0"/>
      <w:divBdr>
        <w:top w:val="none" w:sz="0" w:space="0" w:color="auto"/>
        <w:left w:val="none" w:sz="0" w:space="0" w:color="auto"/>
        <w:bottom w:val="none" w:sz="0" w:space="0" w:color="auto"/>
        <w:right w:val="none" w:sz="0" w:space="0" w:color="auto"/>
      </w:divBdr>
    </w:div>
    <w:div w:id="1238710880">
      <w:bodyDiv w:val="1"/>
      <w:marLeft w:val="0"/>
      <w:marRight w:val="0"/>
      <w:marTop w:val="0"/>
      <w:marBottom w:val="0"/>
      <w:divBdr>
        <w:top w:val="none" w:sz="0" w:space="0" w:color="auto"/>
        <w:left w:val="none" w:sz="0" w:space="0" w:color="auto"/>
        <w:bottom w:val="none" w:sz="0" w:space="0" w:color="auto"/>
        <w:right w:val="none" w:sz="0" w:space="0" w:color="auto"/>
      </w:divBdr>
    </w:div>
    <w:div w:id="1240139261">
      <w:bodyDiv w:val="1"/>
      <w:marLeft w:val="0"/>
      <w:marRight w:val="0"/>
      <w:marTop w:val="0"/>
      <w:marBottom w:val="0"/>
      <w:divBdr>
        <w:top w:val="none" w:sz="0" w:space="0" w:color="auto"/>
        <w:left w:val="none" w:sz="0" w:space="0" w:color="auto"/>
        <w:bottom w:val="none" w:sz="0" w:space="0" w:color="auto"/>
        <w:right w:val="none" w:sz="0" w:space="0" w:color="auto"/>
      </w:divBdr>
    </w:div>
    <w:div w:id="1241404682">
      <w:bodyDiv w:val="1"/>
      <w:marLeft w:val="0"/>
      <w:marRight w:val="0"/>
      <w:marTop w:val="0"/>
      <w:marBottom w:val="0"/>
      <w:divBdr>
        <w:top w:val="none" w:sz="0" w:space="0" w:color="auto"/>
        <w:left w:val="none" w:sz="0" w:space="0" w:color="auto"/>
        <w:bottom w:val="none" w:sz="0" w:space="0" w:color="auto"/>
        <w:right w:val="none" w:sz="0" w:space="0" w:color="auto"/>
      </w:divBdr>
    </w:div>
    <w:div w:id="1252201695">
      <w:bodyDiv w:val="1"/>
      <w:marLeft w:val="0"/>
      <w:marRight w:val="0"/>
      <w:marTop w:val="0"/>
      <w:marBottom w:val="0"/>
      <w:divBdr>
        <w:top w:val="none" w:sz="0" w:space="0" w:color="auto"/>
        <w:left w:val="none" w:sz="0" w:space="0" w:color="auto"/>
        <w:bottom w:val="none" w:sz="0" w:space="0" w:color="auto"/>
        <w:right w:val="none" w:sz="0" w:space="0" w:color="auto"/>
      </w:divBdr>
    </w:div>
    <w:div w:id="1258516465">
      <w:bodyDiv w:val="1"/>
      <w:marLeft w:val="0"/>
      <w:marRight w:val="0"/>
      <w:marTop w:val="0"/>
      <w:marBottom w:val="0"/>
      <w:divBdr>
        <w:top w:val="none" w:sz="0" w:space="0" w:color="auto"/>
        <w:left w:val="none" w:sz="0" w:space="0" w:color="auto"/>
        <w:bottom w:val="none" w:sz="0" w:space="0" w:color="auto"/>
        <w:right w:val="none" w:sz="0" w:space="0" w:color="auto"/>
      </w:divBdr>
    </w:div>
    <w:div w:id="1258637467">
      <w:bodyDiv w:val="1"/>
      <w:marLeft w:val="0"/>
      <w:marRight w:val="0"/>
      <w:marTop w:val="0"/>
      <w:marBottom w:val="0"/>
      <w:divBdr>
        <w:top w:val="none" w:sz="0" w:space="0" w:color="auto"/>
        <w:left w:val="none" w:sz="0" w:space="0" w:color="auto"/>
        <w:bottom w:val="none" w:sz="0" w:space="0" w:color="auto"/>
        <w:right w:val="none" w:sz="0" w:space="0" w:color="auto"/>
      </w:divBdr>
    </w:div>
    <w:div w:id="1260024690">
      <w:bodyDiv w:val="1"/>
      <w:marLeft w:val="0"/>
      <w:marRight w:val="0"/>
      <w:marTop w:val="0"/>
      <w:marBottom w:val="0"/>
      <w:divBdr>
        <w:top w:val="none" w:sz="0" w:space="0" w:color="auto"/>
        <w:left w:val="none" w:sz="0" w:space="0" w:color="auto"/>
        <w:bottom w:val="none" w:sz="0" w:space="0" w:color="auto"/>
        <w:right w:val="none" w:sz="0" w:space="0" w:color="auto"/>
      </w:divBdr>
    </w:div>
    <w:div w:id="1261068397">
      <w:bodyDiv w:val="1"/>
      <w:marLeft w:val="0"/>
      <w:marRight w:val="0"/>
      <w:marTop w:val="0"/>
      <w:marBottom w:val="0"/>
      <w:divBdr>
        <w:top w:val="none" w:sz="0" w:space="0" w:color="auto"/>
        <w:left w:val="none" w:sz="0" w:space="0" w:color="auto"/>
        <w:bottom w:val="none" w:sz="0" w:space="0" w:color="auto"/>
        <w:right w:val="none" w:sz="0" w:space="0" w:color="auto"/>
      </w:divBdr>
    </w:div>
    <w:div w:id="1264067185">
      <w:bodyDiv w:val="1"/>
      <w:marLeft w:val="0"/>
      <w:marRight w:val="0"/>
      <w:marTop w:val="0"/>
      <w:marBottom w:val="0"/>
      <w:divBdr>
        <w:top w:val="none" w:sz="0" w:space="0" w:color="auto"/>
        <w:left w:val="none" w:sz="0" w:space="0" w:color="auto"/>
        <w:bottom w:val="none" w:sz="0" w:space="0" w:color="auto"/>
        <w:right w:val="none" w:sz="0" w:space="0" w:color="auto"/>
      </w:divBdr>
    </w:div>
    <w:div w:id="1265924371">
      <w:bodyDiv w:val="1"/>
      <w:marLeft w:val="0"/>
      <w:marRight w:val="0"/>
      <w:marTop w:val="0"/>
      <w:marBottom w:val="0"/>
      <w:divBdr>
        <w:top w:val="none" w:sz="0" w:space="0" w:color="auto"/>
        <w:left w:val="none" w:sz="0" w:space="0" w:color="auto"/>
        <w:bottom w:val="none" w:sz="0" w:space="0" w:color="auto"/>
        <w:right w:val="none" w:sz="0" w:space="0" w:color="auto"/>
      </w:divBdr>
    </w:div>
    <w:div w:id="1267037856">
      <w:bodyDiv w:val="1"/>
      <w:marLeft w:val="0"/>
      <w:marRight w:val="0"/>
      <w:marTop w:val="0"/>
      <w:marBottom w:val="0"/>
      <w:divBdr>
        <w:top w:val="none" w:sz="0" w:space="0" w:color="auto"/>
        <w:left w:val="none" w:sz="0" w:space="0" w:color="auto"/>
        <w:bottom w:val="none" w:sz="0" w:space="0" w:color="auto"/>
        <w:right w:val="none" w:sz="0" w:space="0" w:color="auto"/>
      </w:divBdr>
    </w:div>
    <w:div w:id="1268192635">
      <w:bodyDiv w:val="1"/>
      <w:marLeft w:val="0"/>
      <w:marRight w:val="0"/>
      <w:marTop w:val="0"/>
      <w:marBottom w:val="0"/>
      <w:divBdr>
        <w:top w:val="none" w:sz="0" w:space="0" w:color="auto"/>
        <w:left w:val="none" w:sz="0" w:space="0" w:color="auto"/>
        <w:bottom w:val="none" w:sz="0" w:space="0" w:color="auto"/>
        <w:right w:val="none" w:sz="0" w:space="0" w:color="auto"/>
      </w:divBdr>
    </w:div>
    <w:div w:id="1269435249">
      <w:bodyDiv w:val="1"/>
      <w:marLeft w:val="0"/>
      <w:marRight w:val="0"/>
      <w:marTop w:val="0"/>
      <w:marBottom w:val="0"/>
      <w:divBdr>
        <w:top w:val="none" w:sz="0" w:space="0" w:color="auto"/>
        <w:left w:val="none" w:sz="0" w:space="0" w:color="auto"/>
        <w:bottom w:val="none" w:sz="0" w:space="0" w:color="auto"/>
        <w:right w:val="none" w:sz="0" w:space="0" w:color="auto"/>
      </w:divBdr>
    </w:div>
    <w:div w:id="1269850927">
      <w:bodyDiv w:val="1"/>
      <w:marLeft w:val="0"/>
      <w:marRight w:val="0"/>
      <w:marTop w:val="0"/>
      <w:marBottom w:val="0"/>
      <w:divBdr>
        <w:top w:val="none" w:sz="0" w:space="0" w:color="auto"/>
        <w:left w:val="none" w:sz="0" w:space="0" w:color="auto"/>
        <w:bottom w:val="none" w:sz="0" w:space="0" w:color="auto"/>
        <w:right w:val="none" w:sz="0" w:space="0" w:color="auto"/>
      </w:divBdr>
    </w:div>
    <w:div w:id="1272320450">
      <w:bodyDiv w:val="1"/>
      <w:marLeft w:val="0"/>
      <w:marRight w:val="0"/>
      <w:marTop w:val="0"/>
      <w:marBottom w:val="0"/>
      <w:divBdr>
        <w:top w:val="none" w:sz="0" w:space="0" w:color="auto"/>
        <w:left w:val="none" w:sz="0" w:space="0" w:color="auto"/>
        <w:bottom w:val="none" w:sz="0" w:space="0" w:color="auto"/>
        <w:right w:val="none" w:sz="0" w:space="0" w:color="auto"/>
      </w:divBdr>
    </w:div>
    <w:div w:id="1274828344">
      <w:bodyDiv w:val="1"/>
      <w:marLeft w:val="0"/>
      <w:marRight w:val="0"/>
      <w:marTop w:val="0"/>
      <w:marBottom w:val="0"/>
      <w:divBdr>
        <w:top w:val="none" w:sz="0" w:space="0" w:color="auto"/>
        <w:left w:val="none" w:sz="0" w:space="0" w:color="auto"/>
        <w:bottom w:val="none" w:sz="0" w:space="0" w:color="auto"/>
        <w:right w:val="none" w:sz="0" w:space="0" w:color="auto"/>
      </w:divBdr>
    </w:div>
    <w:div w:id="1274945797">
      <w:bodyDiv w:val="1"/>
      <w:marLeft w:val="0"/>
      <w:marRight w:val="0"/>
      <w:marTop w:val="0"/>
      <w:marBottom w:val="0"/>
      <w:divBdr>
        <w:top w:val="none" w:sz="0" w:space="0" w:color="auto"/>
        <w:left w:val="none" w:sz="0" w:space="0" w:color="auto"/>
        <w:bottom w:val="none" w:sz="0" w:space="0" w:color="auto"/>
        <w:right w:val="none" w:sz="0" w:space="0" w:color="auto"/>
      </w:divBdr>
    </w:div>
    <w:div w:id="1277827405">
      <w:bodyDiv w:val="1"/>
      <w:marLeft w:val="0"/>
      <w:marRight w:val="0"/>
      <w:marTop w:val="0"/>
      <w:marBottom w:val="0"/>
      <w:divBdr>
        <w:top w:val="none" w:sz="0" w:space="0" w:color="auto"/>
        <w:left w:val="none" w:sz="0" w:space="0" w:color="auto"/>
        <w:bottom w:val="none" w:sz="0" w:space="0" w:color="auto"/>
        <w:right w:val="none" w:sz="0" w:space="0" w:color="auto"/>
      </w:divBdr>
    </w:div>
    <w:div w:id="1282414640">
      <w:bodyDiv w:val="1"/>
      <w:marLeft w:val="0"/>
      <w:marRight w:val="0"/>
      <w:marTop w:val="0"/>
      <w:marBottom w:val="0"/>
      <w:divBdr>
        <w:top w:val="none" w:sz="0" w:space="0" w:color="auto"/>
        <w:left w:val="none" w:sz="0" w:space="0" w:color="auto"/>
        <w:bottom w:val="none" w:sz="0" w:space="0" w:color="auto"/>
        <w:right w:val="none" w:sz="0" w:space="0" w:color="auto"/>
      </w:divBdr>
    </w:div>
    <w:div w:id="1283342571">
      <w:bodyDiv w:val="1"/>
      <w:marLeft w:val="0"/>
      <w:marRight w:val="0"/>
      <w:marTop w:val="0"/>
      <w:marBottom w:val="0"/>
      <w:divBdr>
        <w:top w:val="none" w:sz="0" w:space="0" w:color="auto"/>
        <w:left w:val="none" w:sz="0" w:space="0" w:color="auto"/>
        <w:bottom w:val="none" w:sz="0" w:space="0" w:color="auto"/>
        <w:right w:val="none" w:sz="0" w:space="0" w:color="auto"/>
      </w:divBdr>
    </w:div>
    <w:div w:id="1284653824">
      <w:bodyDiv w:val="1"/>
      <w:marLeft w:val="0"/>
      <w:marRight w:val="0"/>
      <w:marTop w:val="0"/>
      <w:marBottom w:val="0"/>
      <w:divBdr>
        <w:top w:val="none" w:sz="0" w:space="0" w:color="auto"/>
        <w:left w:val="none" w:sz="0" w:space="0" w:color="auto"/>
        <w:bottom w:val="none" w:sz="0" w:space="0" w:color="auto"/>
        <w:right w:val="none" w:sz="0" w:space="0" w:color="auto"/>
      </w:divBdr>
    </w:div>
    <w:div w:id="1286813014">
      <w:bodyDiv w:val="1"/>
      <w:marLeft w:val="0"/>
      <w:marRight w:val="0"/>
      <w:marTop w:val="0"/>
      <w:marBottom w:val="0"/>
      <w:divBdr>
        <w:top w:val="none" w:sz="0" w:space="0" w:color="auto"/>
        <w:left w:val="none" w:sz="0" w:space="0" w:color="auto"/>
        <w:bottom w:val="none" w:sz="0" w:space="0" w:color="auto"/>
        <w:right w:val="none" w:sz="0" w:space="0" w:color="auto"/>
      </w:divBdr>
    </w:div>
    <w:div w:id="1287203129">
      <w:bodyDiv w:val="1"/>
      <w:marLeft w:val="0"/>
      <w:marRight w:val="0"/>
      <w:marTop w:val="0"/>
      <w:marBottom w:val="0"/>
      <w:divBdr>
        <w:top w:val="none" w:sz="0" w:space="0" w:color="auto"/>
        <w:left w:val="none" w:sz="0" w:space="0" w:color="auto"/>
        <w:bottom w:val="none" w:sz="0" w:space="0" w:color="auto"/>
        <w:right w:val="none" w:sz="0" w:space="0" w:color="auto"/>
      </w:divBdr>
    </w:div>
    <w:div w:id="1288321219">
      <w:bodyDiv w:val="1"/>
      <w:marLeft w:val="0"/>
      <w:marRight w:val="0"/>
      <w:marTop w:val="0"/>
      <w:marBottom w:val="0"/>
      <w:divBdr>
        <w:top w:val="none" w:sz="0" w:space="0" w:color="auto"/>
        <w:left w:val="none" w:sz="0" w:space="0" w:color="auto"/>
        <w:bottom w:val="none" w:sz="0" w:space="0" w:color="auto"/>
        <w:right w:val="none" w:sz="0" w:space="0" w:color="auto"/>
      </w:divBdr>
    </w:div>
    <w:div w:id="1288465322">
      <w:bodyDiv w:val="1"/>
      <w:marLeft w:val="0"/>
      <w:marRight w:val="0"/>
      <w:marTop w:val="0"/>
      <w:marBottom w:val="0"/>
      <w:divBdr>
        <w:top w:val="none" w:sz="0" w:space="0" w:color="auto"/>
        <w:left w:val="none" w:sz="0" w:space="0" w:color="auto"/>
        <w:bottom w:val="none" w:sz="0" w:space="0" w:color="auto"/>
        <w:right w:val="none" w:sz="0" w:space="0" w:color="auto"/>
      </w:divBdr>
    </w:div>
    <w:div w:id="1290167090">
      <w:bodyDiv w:val="1"/>
      <w:marLeft w:val="0"/>
      <w:marRight w:val="0"/>
      <w:marTop w:val="0"/>
      <w:marBottom w:val="0"/>
      <w:divBdr>
        <w:top w:val="none" w:sz="0" w:space="0" w:color="auto"/>
        <w:left w:val="none" w:sz="0" w:space="0" w:color="auto"/>
        <w:bottom w:val="none" w:sz="0" w:space="0" w:color="auto"/>
        <w:right w:val="none" w:sz="0" w:space="0" w:color="auto"/>
      </w:divBdr>
    </w:div>
    <w:div w:id="1291352901">
      <w:bodyDiv w:val="1"/>
      <w:marLeft w:val="0"/>
      <w:marRight w:val="0"/>
      <w:marTop w:val="0"/>
      <w:marBottom w:val="0"/>
      <w:divBdr>
        <w:top w:val="none" w:sz="0" w:space="0" w:color="auto"/>
        <w:left w:val="none" w:sz="0" w:space="0" w:color="auto"/>
        <w:bottom w:val="none" w:sz="0" w:space="0" w:color="auto"/>
        <w:right w:val="none" w:sz="0" w:space="0" w:color="auto"/>
      </w:divBdr>
    </w:div>
    <w:div w:id="1294336850">
      <w:bodyDiv w:val="1"/>
      <w:marLeft w:val="0"/>
      <w:marRight w:val="0"/>
      <w:marTop w:val="0"/>
      <w:marBottom w:val="0"/>
      <w:divBdr>
        <w:top w:val="none" w:sz="0" w:space="0" w:color="auto"/>
        <w:left w:val="none" w:sz="0" w:space="0" w:color="auto"/>
        <w:bottom w:val="none" w:sz="0" w:space="0" w:color="auto"/>
        <w:right w:val="none" w:sz="0" w:space="0" w:color="auto"/>
      </w:divBdr>
    </w:div>
    <w:div w:id="1295284934">
      <w:bodyDiv w:val="1"/>
      <w:marLeft w:val="0"/>
      <w:marRight w:val="0"/>
      <w:marTop w:val="0"/>
      <w:marBottom w:val="0"/>
      <w:divBdr>
        <w:top w:val="none" w:sz="0" w:space="0" w:color="auto"/>
        <w:left w:val="none" w:sz="0" w:space="0" w:color="auto"/>
        <w:bottom w:val="none" w:sz="0" w:space="0" w:color="auto"/>
        <w:right w:val="none" w:sz="0" w:space="0" w:color="auto"/>
      </w:divBdr>
    </w:div>
    <w:div w:id="1296326230">
      <w:bodyDiv w:val="1"/>
      <w:marLeft w:val="0"/>
      <w:marRight w:val="0"/>
      <w:marTop w:val="0"/>
      <w:marBottom w:val="0"/>
      <w:divBdr>
        <w:top w:val="none" w:sz="0" w:space="0" w:color="auto"/>
        <w:left w:val="none" w:sz="0" w:space="0" w:color="auto"/>
        <w:bottom w:val="none" w:sz="0" w:space="0" w:color="auto"/>
        <w:right w:val="none" w:sz="0" w:space="0" w:color="auto"/>
      </w:divBdr>
    </w:div>
    <w:div w:id="1299795792">
      <w:bodyDiv w:val="1"/>
      <w:marLeft w:val="0"/>
      <w:marRight w:val="0"/>
      <w:marTop w:val="0"/>
      <w:marBottom w:val="0"/>
      <w:divBdr>
        <w:top w:val="none" w:sz="0" w:space="0" w:color="auto"/>
        <w:left w:val="none" w:sz="0" w:space="0" w:color="auto"/>
        <w:bottom w:val="none" w:sz="0" w:space="0" w:color="auto"/>
        <w:right w:val="none" w:sz="0" w:space="0" w:color="auto"/>
      </w:divBdr>
    </w:div>
    <w:div w:id="1302267510">
      <w:bodyDiv w:val="1"/>
      <w:marLeft w:val="0"/>
      <w:marRight w:val="0"/>
      <w:marTop w:val="0"/>
      <w:marBottom w:val="0"/>
      <w:divBdr>
        <w:top w:val="none" w:sz="0" w:space="0" w:color="auto"/>
        <w:left w:val="none" w:sz="0" w:space="0" w:color="auto"/>
        <w:bottom w:val="none" w:sz="0" w:space="0" w:color="auto"/>
        <w:right w:val="none" w:sz="0" w:space="0" w:color="auto"/>
      </w:divBdr>
    </w:div>
    <w:div w:id="1304382975">
      <w:bodyDiv w:val="1"/>
      <w:marLeft w:val="0"/>
      <w:marRight w:val="0"/>
      <w:marTop w:val="0"/>
      <w:marBottom w:val="0"/>
      <w:divBdr>
        <w:top w:val="none" w:sz="0" w:space="0" w:color="auto"/>
        <w:left w:val="none" w:sz="0" w:space="0" w:color="auto"/>
        <w:bottom w:val="none" w:sz="0" w:space="0" w:color="auto"/>
        <w:right w:val="none" w:sz="0" w:space="0" w:color="auto"/>
      </w:divBdr>
    </w:div>
    <w:div w:id="1305088650">
      <w:bodyDiv w:val="1"/>
      <w:marLeft w:val="0"/>
      <w:marRight w:val="0"/>
      <w:marTop w:val="0"/>
      <w:marBottom w:val="0"/>
      <w:divBdr>
        <w:top w:val="none" w:sz="0" w:space="0" w:color="auto"/>
        <w:left w:val="none" w:sz="0" w:space="0" w:color="auto"/>
        <w:bottom w:val="none" w:sz="0" w:space="0" w:color="auto"/>
        <w:right w:val="none" w:sz="0" w:space="0" w:color="auto"/>
      </w:divBdr>
    </w:div>
    <w:div w:id="1305962913">
      <w:bodyDiv w:val="1"/>
      <w:marLeft w:val="0"/>
      <w:marRight w:val="0"/>
      <w:marTop w:val="0"/>
      <w:marBottom w:val="0"/>
      <w:divBdr>
        <w:top w:val="none" w:sz="0" w:space="0" w:color="auto"/>
        <w:left w:val="none" w:sz="0" w:space="0" w:color="auto"/>
        <w:bottom w:val="none" w:sz="0" w:space="0" w:color="auto"/>
        <w:right w:val="none" w:sz="0" w:space="0" w:color="auto"/>
      </w:divBdr>
    </w:div>
    <w:div w:id="1307275805">
      <w:bodyDiv w:val="1"/>
      <w:marLeft w:val="0"/>
      <w:marRight w:val="0"/>
      <w:marTop w:val="0"/>
      <w:marBottom w:val="0"/>
      <w:divBdr>
        <w:top w:val="none" w:sz="0" w:space="0" w:color="auto"/>
        <w:left w:val="none" w:sz="0" w:space="0" w:color="auto"/>
        <w:bottom w:val="none" w:sz="0" w:space="0" w:color="auto"/>
        <w:right w:val="none" w:sz="0" w:space="0" w:color="auto"/>
      </w:divBdr>
    </w:div>
    <w:div w:id="1307591076">
      <w:bodyDiv w:val="1"/>
      <w:marLeft w:val="0"/>
      <w:marRight w:val="0"/>
      <w:marTop w:val="0"/>
      <w:marBottom w:val="0"/>
      <w:divBdr>
        <w:top w:val="none" w:sz="0" w:space="0" w:color="auto"/>
        <w:left w:val="none" w:sz="0" w:space="0" w:color="auto"/>
        <w:bottom w:val="none" w:sz="0" w:space="0" w:color="auto"/>
        <w:right w:val="none" w:sz="0" w:space="0" w:color="auto"/>
      </w:divBdr>
    </w:div>
    <w:div w:id="1309630300">
      <w:bodyDiv w:val="1"/>
      <w:marLeft w:val="0"/>
      <w:marRight w:val="0"/>
      <w:marTop w:val="0"/>
      <w:marBottom w:val="0"/>
      <w:divBdr>
        <w:top w:val="none" w:sz="0" w:space="0" w:color="auto"/>
        <w:left w:val="none" w:sz="0" w:space="0" w:color="auto"/>
        <w:bottom w:val="none" w:sz="0" w:space="0" w:color="auto"/>
        <w:right w:val="none" w:sz="0" w:space="0" w:color="auto"/>
      </w:divBdr>
    </w:div>
    <w:div w:id="1312445154">
      <w:bodyDiv w:val="1"/>
      <w:marLeft w:val="0"/>
      <w:marRight w:val="0"/>
      <w:marTop w:val="0"/>
      <w:marBottom w:val="0"/>
      <w:divBdr>
        <w:top w:val="none" w:sz="0" w:space="0" w:color="auto"/>
        <w:left w:val="none" w:sz="0" w:space="0" w:color="auto"/>
        <w:bottom w:val="none" w:sz="0" w:space="0" w:color="auto"/>
        <w:right w:val="none" w:sz="0" w:space="0" w:color="auto"/>
      </w:divBdr>
    </w:div>
    <w:div w:id="1312557737">
      <w:bodyDiv w:val="1"/>
      <w:marLeft w:val="0"/>
      <w:marRight w:val="0"/>
      <w:marTop w:val="0"/>
      <w:marBottom w:val="0"/>
      <w:divBdr>
        <w:top w:val="none" w:sz="0" w:space="0" w:color="auto"/>
        <w:left w:val="none" w:sz="0" w:space="0" w:color="auto"/>
        <w:bottom w:val="none" w:sz="0" w:space="0" w:color="auto"/>
        <w:right w:val="none" w:sz="0" w:space="0" w:color="auto"/>
      </w:divBdr>
    </w:div>
    <w:div w:id="1318459120">
      <w:bodyDiv w:val="1"/>
      <w:marLeft w:val="0"/>
      <w:marRight w:val="0"/>
      <w:marTop w:val="0"/>
      <w:marBottom w:val="0"/>
      <w:divBdr>
        <w:top w:val="none" w:sz="0" w:space="0" w:color="auto"/>
        <w:left w:val="none" w:sz="0" w:space="0" w:color="auto"/>
        <w:bottom w:val="none" w:sz="0" w:space="0" w:color="auto"/>
        <w:right w:val="none" w:sz="0" w:space="0" w:color="auto"/>
      </w:divBdr>
    </w:div>
    <w:div w:id="1323191760">
      <w:bodyDiv w:val="1"/>
      <w:marLeft w:val="0"/>
      <w:marRight w:val="0"/>
      <w:marTop w:val="0"/>
      <w:marBottom w:val="0"/>
      <w:divBdr>
        <w:top w:val="none" w:sz="0" w:space="0" w:color="auto"/>
        <w:left w:val="none" w:sz="0" w:space="0" w:color="auto"/>
        <w:bottom w:val="none" w:sz="0" w:space="0" w:color="auto"/>
        <w:right w:val="none" w:sz="0" w:space="0" w:color="auto"/>
      </w:divBdr>
    </w:div>
    <w:div w:id="1323311227">
      <w:bodyDiv w:val="1"/>
      <w:marLeft w:val="0"/>
      <w:marRight w:val="0"/>
      <w:marTop w:val="0"/>
      <w:marBottom w:val="0"/>
      <w:divBdr>
        <w:top w:val="none" w:sz="0" w:space="0" w:color="auto"/>
        <w:left w:val="none" w:sz="0" w:space="0" w:color="auto"/>
        <w:bottom w:val="none" w:sz="0" w:space="0" w:color="auto"/>
        <w:right w:val="none" w:sz="0" w:space="0" w:color="auto"/>
      </w:divBdr>
    </w:div>
    <w:div w:id="1323661950">
      <w:bodyDiv w:val="1"/>
      <w:marLeft w:val="0"/>
      <w:marRight w:val="0"/>
      <w:marTop w:val="0"/>
      <w:marBottom w:val="0"/>
      <w:divBdr>
        <w:top w:val="none" w:sz="0" w:space="0" w:color="auto"/>
        <w:left w:val="none" w:sz="0" w:space="0" w:color="auto"/>
        <w:bottom w:val="none" w:sz="0" w:space="0" w:color="auto"/>
        <w:right w:val="none" w:sz="0" w:space="0" w:color="auto"/>
      </w:divBdr>
    </w:div>
    <w:div w:id="1323701078">
      <w:bodyDiv w:val="1"/>
      <w:marLeft w:val="0"/>
      <w:marRight w:val="0"/>
      <w:marTop w:val="0"/>
      <w:marBottom w:val="0"/>
      <w:divBdr>
        <w:top w:val="none" w:sz="0" w:space="0" w:color="auto"/>
        <w:left w:val="none" w:sz="0" w:space="0" w:color="auto"/>
        <w:bottom w:val="none" w:sz="0" w:space="0" w:color="auto"/>
        <w:right w:val="none" w:sz="0" w:space="0" w:color="auto"/>
      </w:divBdr>
    </w:div>
    <w:div w:id="1324698754">
      <w:bodyDiv w:val="1"/>
      <w:marLeft w:val="0"/>
      <w:marRight w:val="0"/>
      <w:marTop w:val="0"/>
      <w:marBottom w:val="0"/>
      <w:divBdr>
        <w:top w:val="none" w:sz="0" w:space="0" w:color="auto"/>
        <w:left w:val="none" w:sz="0" w:space="0" w:color="auto"/>
        <w:bottom w:val="none" w:sz="0" w:space="0" w:color="auto"/>
        <w:right w:val="none" w:sz="0" w:space="0" w:color="auto"/>
      </w:divBdr>
    </w:div>
    <w:div w:id="1325280829">
      <w:bodyDiv w:val="1"/>
      <w:marLeft w:val="0"/>
      <w:marRight w:val="0"/>
      <w:marTop w:val="0"/>
      <w:marBottom w:val="0"/>
      <w:divBdr>
        <w:top w:val="none" w:sz="0" w:space="0" w:color="auto"/>
        <w:left w:val="none" w:sz="0" w:space="0" w:color="auto"/>
        <w:bottom w:val="none" w:sz="0" w:space="0" w:color="auto"/>
        <w:right w:val="none" w:sz="0" w:space="0" w:color="auto"/>
      </w:divBdr>
    </w:div>
    <w:div w:id="1327517924">
      <w:bodyDiv w:val="1"/>
      <w:marLeft w:val="0"/>
      <w:marRight w:val="0"/>
      <w:marTop w:val="0"/>
      <w:marBottom w:val="0"/>
      <w:divBdr>
        <w:top w:val="none" w:sz="0" w:space="0" w:color="auto"/>
        <w:left w:val="none" w:sz="0" w:space="0" w:color="auto"/>
        <w:bottom w:val="none" w:sz="0" w:space="0" w:color="auto"/>
        <w:right w:val="none" w:sz="0" w:space="0" w:color="auto"/>
      </w:divBdr>
    </w:div>
    <w:div w:id="1328632915">
      <w:bodyDiv w:val="1"/>
      <w:marLeft w:val="0"/>
      <w:marRight w:val="0"/>
      <w:marTop w:val="0"/>
      <w:marBottom w:val="0"/>
      <w:divBdr>
        <w:top w:val="none" w:sz="0" w:space="0" w:color="auto"/>
        <w:left w:val="none" w:sz="0" w:space="0" w:color="auto"/>
        <w:bottom w:val="none" w:sz="0" w:space="0" w:color="auto"/>
        <w:right w:val="none" w:sz="0" w:space="0" w:color="auto"/>
      </w:divBdr>
    </w:div>
    <w:div w:id="1330062208">
      <w:bodyDiv w:val="1"/>
      <w:marLeft w:val="0"/>
      <w:marRight w:val="0"/>
      <w:marTop w:val="0"/>
      <w:marBottom w:val="0"/>
      <w:divBdr>
        <w:top w:val="none" w:sz="0" w:space="0" w:color="auto"/>
        <w:left w:val="none" w:sz="0" w:space="0" w:color="auto"/>
        <w:bottom w:val="none" w:sz="0" w:space="0" w:color="auto"/>
        <w:right w:val="none" w:sz="0" w:space="0" w:color="auto"/>
      </w:divBdr>
    </w:div>
    <w:div w:id="1330255433">
      <w:bodyDiv w:val="1"/>
      <w:marLeft w:val="0"/>
      <w:marRight w:val="0"/>
      <w:marTop w:val="0"/>
      <w:marBottom w:val="0"/>
      <w:divBdr>
        <w:top w:val="none" w:sz="0" w:space="0" w:color="auto"/>
        <w:left w:val="none" w:sz="0" w:space="0" w:color="auto"/>
        <w:bottom w:val="none" w:sz="0" w:space="0" w:color="auto"/>
        <w:right w:val="none" w:sz="0" w:space="0" w:color="auto"/>
      </w:divBdr>
    </w:div>
    <w:div w:id="1333413342">
      <w:bodyDiv w:val="1"/>
      <w:marLeft w:val="0"/>
      <w:marRight w:val="0"/>
      <w:marTop w:val="0"/>
      <w:marBottom w:val="0"/>
      <w:divBdr>
        <w:top w:val="none" w:sz="0" w:space="0" w:color="auto"/>
        <w:left w:val="none" w:sz="0" w:space="0" w:color="auto"/>
        <w:bottom w:val="none" w:sz="0" w:space="0" w:color="auto"/>
        <w:right w:val="none" w:sz="0" w:space="0" w:color="auto"/>
      </w:divBdr>
    </w:div>
    <w:div w:id="1335377450">
      <w:bodyDiv w:val="1"/>
      <w:marLeft w:val="0"/>
      <w:marRight w:val="0"/>
      <w:marTop w:val="0"/>
      <w:marBottom w:val="0"/>
      <w:divBdr>
        <w:top w:val="none" w:sz="0" w:space="0" w:color="auto"/>
        <w:left w:val="none" w:sz="0" w:space="0" w:color="auto"/>
        <w:bottom w:val="none" w:sz="0" w:space="0" w:color="auto"/>
        <w:right w:val="none" w:sz="0" w:space="0" w:color="auto"/>
      </w:divBdr>
    </w:div>
    <w:div w:id="1336417214">
      <w:bodyDiv w:val="1"/>
      <w:marLeft w:val="0"/>
      <w:marRight w:val="0"/>
      <w:marTop w:val="0"/>
      <w:marBottom w:val="0"/>
      <w:divBdr>
        <w:top w:val="none" w:sz="0" w:space="0" w:color="auto"/>
        <w:left w:val="none" w:sz="0" w:space="0" w:color="auto"/>
        <w:bottom w:val="none" w:sz="0" w:space="0" w:color="auto"/>
        <w:right w:val="none" w:sz="0" w:space="0" w:color="auto"/>
      </w:divBdr>
    </w:div>
    <w:div w:id="1336496693">
      <w:bodyDiv w:val="1"/>
      <w:marLeft w:val="0"/>
      <w:marRight w:val="0"/>
      <w:marTop w:val="0"/>
      <w:marBottom w:val="0"/>
      <w:divBdr>
        <w:top w:val="none" w:sz="0" w:space="0" w:color="auto"/>
        <w:left w:val="none" w:sz="0" w:space="0" w:color="auto"/>
        <w:bottom w:val="none" w:sz="0" w:space="0" w:color="auto"/>
        <w:right w:val="none" w:sz="0" w:space="0" w:color="auto"/>
      </w:divBdr>
    </w:div>
    <w:div w:id="1337465556">
      <w:bodyDiv w:val="1"/>
      <w:marLeft w:val="0"/>
      <w:marRight w:val="0"/>
      <w:marTop w:val="0"/>
      <w:marBottom w:val="0"/>
      <w:divBdr>
        <w:top w:val="none" w:sz="0" w:space="0" w:color="auto"/>
        <w:left w:val="none" w:sz="0" w:space="0" w:color="auto"/>
        <w:bottom w:val="none" w:sz="0" w:space="0" w:color="auto"/>
        <w:right w:val="none" w:sz="0" w:space="0" w:color="auto"/>
      </w:divBdr>
    </w:div>
    <w:div w:id="1337539682">
      <w:bodyDiv w:val="1"/>
      <w:marLeft w:val="0"/>
      <w:marRight w:val="0"/>
      <w:marTop w:val="0"/>
      <w:marBottom w:val="0"/>
      <w:divBdr>
        <w:top w:val="none" w:sz="0" w:space="0" w:color="auto"/>
        <w:left w:val="none" w:sz="0" w:space="0" w:color="auto"/>
        <w:bottom w:val="none" w:sz="0" w:space="0" w:color="auto"/>
        <w:right w:val="none" w:sz="0" w:space="0" w:color="auto"/>
      </w:divBdr>
    </w:div>
    <w:div w:id="1339381647">
      <w:bodyDiv w:val="1"/>
      <w:marLeft w:val="0"/>
      <w:marRight w:val="0"/>
      <w:marTop w:val="0"/>
      <w:marBottom w:val="0"/>
      <w:divBdr>
        <w:top w:val="none" w:sz="0" w:space="0" w:color="auto"/>
        <w:left w:val="none" w:sz="0" w:space="0" w:color="auto"/>
        <w:bottom w:val="none" w:sz="0" w:space="0" w:color="auto"/>
        <w:right w:val="none" w:sz="0" w:space="0" w:color="auto"/>
      </w:divBdr>
    </w:div>
    <w:div w:id="1339698118">
      <w:bodyDiv w:val="1"/>
      <w:marLeft w:val="0"/>
      <w:marRight w:val="0"/>
      <w:marTop w:val="0"/>
      <w:marBottom w:val="0"/>
      <w:divBdr>
        <w:top w:val="none" w:sz="0" w:space="0" w:color="auto"/>
        <w:left w:val="none" w:sz="0" w:space="0" w:color="auto"/>
        <w:bottom w:val="none" w:sz="0" w:space="0" w:color="auto"/>
        <w:right w:val="none" w:sz="0" w:space="0" w:color="auto"/>
      </w:divBdr>
    </w:div>
    <w:div w:id="1342049222">
      <w:bodyDiv w:val="1"/>
      <w:marLeft w:val="0"/>
      <w:marRight w:val="0"/>
      <w:marTop w:val="0"/>
      <w:marBottom w:val="0"/>
      <w:divBdr>
        <w:top w:val="none" w:sz="0" w:space="0" w:color="auto"/>
        <w:left w:val="none" w:sz="0" w:space="0" w:color="auto"/>
        <w:bottom w:val="none" w:sz="0" w:space="0" w:color="auto"/>
        <w:right w:val="none" w:sz="0" w:space="0" w:color="auto"/>
      </w:divBdr>
    </w:div>
    <w:div w:id="1342123775">
      <w:bodyDiv w:val="1"/>
      <w:marLeft w:val="0"/>
      <w:marRight w:val="0"/>
      <w:marTop w:val="0"/>
      <w:marBottom w:val="0"/>
      <w:divBdr>
        <w:top w:val="none" w:sz="0" w:space="0" w:color="auto"/>
        <w:left w:val="none" w:sz="0" w:space="0" w:color="auto"/>
        <w:bottom w:val="none" w:sz="0" w:space="0" w:color="auto"/>
        <w:right w:val="none" w:sz="0" w:space="0" w:color="auto"/>
      </w:divBdr>
    </w:div>
    <w:div w:id="1344822772">
      <w:bodyDiv w:val="1"/>
      <w:marLeft w:val="0"/>
      <w:marRight w:val="0"/>
      <w:marTop w:val="0"/>
      <w:marBottom w:val="0"/>
      <w:divBdr>
        <w:top w:val="none" w:sz="0" w:space="0" w:color="auto"/>
        <w:left w:val="none" w:sz="0" w:space="0" w:color="auto"/>
        <w:bottom w:val="none" w:sz="0" w:space="0" w:color="auto"/>
        <w:right w:val="none" w:sz="0" w:space="0" w:color="auto"/>
      </w:divBdr>
    </w:div>
    <w:div w:id="1345208045">
      <w:bodyDiv w:val="1"/>
      <w:marLeft w:val="0"/>
      <w:marRight w:val="0"/>
      <w:marTop w:val="0"/>
      <w:marBottom w:val="0"/>
      <w:divBdr>
        <w:top w:val="none" w:sz="0" w:space="0" w:color="auto"/>
        <w:left w:val="none" w:sz="0" w:space="0" w:color="auto"/>
        <w:bottom w:val="none" w:sz="0" w:space="0" w:color="auto"/>
        <w:right w:val="none" w:sz="0" w:space="0" w:color="auto"/>
      </w:divBdr>
    </w:div>
    <w:div w:id="1348020717">
      <w:bodyDiv w:val="1"/>
      <w:marLeft w:val="0"/>
      <w:marRight w:val="0"/>
      <w:marTop w:val="0"/>
      <w:marBottom w:val="0"/>
      <w:divBdr>
        <w:top w:val="none" w:sz="0" w:space="0" w:color="auto"/>
        <w:left w:val="none" w:sz="0" w:space="0" w:color="auto"/>
        <w:bottom w:val="none" w:sz="0" w:space="0" w:color="auto"/>
        <w:right w:val="none" w:sz="0" w:space="0" w:color="auto"/>
      </w:divBdr>
    </w:div>
    <w:div w:id="1348870435">
      <w:bodyDiv w:val="1"/>
      <w:marLeft w:val="0"/>
      <w:marRight w:val="0"/>
      <w:marTop w:val="0"/>
      <w:marBottom w:val="0"/>
      <w:divBdr>
        <w:top w:val="none" w:sz="0" w:space="0" w:color="auto"/>
        <w:left w:val="none" w:sz="0" w:space="0" w:color="auto"/>
        <w:bottom w:val="none" w:sz="0" w:space="0" w:color="auto"/>
        <w:right w:val="none" w:sz="0" w:space="0" w:color="auto"/>
      </w:divBdr>
    </w:div>
    <w:div w:id="1350597540">
      <w:bodyDiv w:val="1"/>
      <w:marLeft w:val="0"/>
      <w:marRight w:val="0"/>
      <w:marTop w:val="0"/>
      <w:marBottom w:val="0"/>
      <w:divBdr>
        <w:top w:val="none" w:sz="0" w:space="0" w:color="auto"/>
        <w:left w:val="none" w:sz="0" w:space="0" w:color="auto"/>
        <w:bottom w:val="none" w:sz="0" w:space="0" w:color="auto"/>
        <w:right w:val="none" w:sz="0" w:space="0" w:color="auto"/>
      </w:divBdr>
    </w:div>
    <w:div w:id="1352536199">
      <w:bodyDiv w:val="1"/>
      <w:marLeft w:val="0"/>
      <w:marRight w:val="0"/>
      <w:marTop w:val="0"/>
      <w:marBottom w:val="0"/>
      <w:divBdr>
        <w:top w:val="none" w:sz="0" w:space="0" w:color="auto"/>
        <w:left w:val="none" w:sz="0" w:space="0" w:color="auto"/>
        <w:bottom w:val="none" w:sz="0" w:space="0" w:color="auto"/>
        <w:right w:val="none" w:sz="0" w:space="0" w:color="auto"/>
      </w:divBdr>
    </w:div>
    <w:div w:id="1354114363">
      <w:bodyDiv w:val="1"/>
      <w:marLeft w:val="0"/>
      <w:marRight w:val="0"/>
      <w:marTop w:val="0"/>
      <w:marBottom w:val="0"/>
      <w:divBdr>
        <w:top w:val="none" w:sz="0" w:space="0" w:color="auto"/>
        <w:left w:val="none" w:sz="0" w:space="0" w:color="auto"/>
        <w:bottom w:val="none" w:sz="0" w:space="0" w:color="auto"/>
        <w:right w:val="none" w:sz="0" w:space="0" w:color="auto"/>
      </w:divBdr>
    </w:div>
    <w:div w:id="1355423563">
      <w:bodyDiv w:val="1"/>
      <w:marLeft w:val="0"/>
      <w:marRight w:val="0"/>
      <w:marTop w:val="0"/>
      <w:marBottom w:val="0"/>
      <w:divBdr>
        <w:top w:val="none" w:sz="0" w:space="0" w:color="auto"/>
        <w:left w:val="none" w:sz="0" w:space="0" w:color="auto"/>
        <w:bottom w:val="none" w:sz="0" w:space="0" w:color="auto"/>
        <w:right w:val="none" w:sz="0" w:space="0" w:color="auto"/>
      </w:divBdr>
    </w:div>
    <w:div w:id="1355568928">
      <w:bodyDiv w:val="1"/>
      <w:marLeft w:val="0"/>
      <w:marRight w:val="0"/>
      <w:marTop w:val="0"/>
      <w:marBottom w:val="0"/>
      <w:divBdr>
        <w:top w:val="none" w:sz="0" w:space="0" w:color="auto"/>
        <w:left w:val="none" w:sz="0" w:space="0" w:color="auto"/>
        <w:bottom w:val="none" w:sz="0" w:space="0" w:color="auto"/>
        <w:right w:val="none" w:sz="0" w:space="0" w:color="auto"/>
      </w:divBdr>
    </w:div>
    <w:div w:id="1355688738">
      <w:bodyDiv w:val="1"/>
      <w:marLeft w:val="0"/>
      <w:marRight w:val="0"/>
      <w:marTop w:val="0"/>
      <w:marBottom w:val="0"/>
      <w:divBdr>
        <w:top w:val="none" w:sz="0" w:space="0" w:color="auto"/>
        <w:left w:val="none" w:sz="0" w:space="0" w:color="auto"/>
        <w:bottom w:val="none" w:sz="0" w:space="0" w:color="auto"/>
        <w:right w:val="none" w:sz="0" w:space="0" w:color="auto"/>
      </w:divBdr>
    </w:div>
    <w:div w:id="1356348766">
      <w:bodyDiv w:val="1"/>
      <w:marLeft w:val="0"/>
      <w:marRight w:val="0"/>
      <w:marTop w:val="0"/>
      <w:marBottom w:val="0"/>
      <w:divBdr>
        <w:top w:val="none" w:sz="0" w:space="0" w:color="auto"/>
        <w:left w:val="none" w:sz="0" w:space="0" w:color="auto"/>
        <w:bottom w:val="none" w:sz="0" w:space="0" w:color="auto"/>
        <w:right w:val="none" w:sz="0" w:space="0" w:color="auto"/>
      </w:divBdr>
    </w:div>
    <w:div w:id="1359349721">
      <w:bodyDiv w:val="1"/>
      <w:marLeft w:val="0"/>
      <w:marRight w:val="0"/>
      <w:marTop w:val="0"/>
      <w:marBottom w:val="0"/>
      <w:divBdr>
        <w:top w:val="none" w:sz="0" w:space="0" w:color="auto"/>
        <w:left w:val="none" w:sz="0" w:space="0" w:color="auto"/>
        <w:bottom w:val="none" w:sz="0" w:space="0" w:color="auto"/>
        <w:right w:val="none" w:sz="0" w:space="0" w:color="auto"/>
      </w:divBdr>
    </w:div>
    <w:div w:id="1359577075">
      <w:bodyDiv w:val="1"/>
      <w:marLeft w:val="0"/>
      <w:marRight w:val="0"/>
      <w:marTop w:val="0"/>
      <w:marBottom w:val="0"/>
      <w:divBdr>
        <w:top w:val="none" w:sz="0" w:space="0" w:color="auto"/>
        <w:left w:val="none" w:sz="0" w:space="0" w:color="auto"/>
        <w:bottom w:val="none" w:sz="0" w:space="0" w:color="auto"/>
        <w:right w:val="none" w:sz="0" w:space="0" w:color="auto"/>
      </w:divBdr>
    </w:div>
    <w:div w:id="1360280071">
      <w:bodyDiv w:val="1"/>
      <w:marLeft w:val="0"/>
      <w:marRight w:val="0"/>
      <w:marTop w:val="0"/>
      <w:marBottom w:val="0"/>
      <w:divBdr>
        <w:top w:val="none" w:sz="0" w:space="0" w:color="auto"/>
        <w:left w:val="none" w:sz="0" w:space="0" w:color="auto"/>
        <w:bottom w:val="none" w:sz="0" w:space="0" w:color="auto"/>
        <w:right w:val="none" w:sz="0" w:space="0" w:color="auto"/>
      </w:divBdr>
    </w:div>
    <w:div w:id="1361979723">
      <w:bodyDiv w:val="1"/>
      <w:marLeft w:val="0"/>
      <w:marRight w:val="0"/>
      <w:marTop w:val="0"/>
      <w:marBottom w:val="0"/>
      <w:divBdr>
        <w:top w:val="none" w:sz="0" w:space="0" w:color="auto"/>
        <w:left w:val="none" w:sz="0" w:space="0" w:color="auto"/>
        <w:bottom w:val="none" w:sz="0" w:space="0" w:color="auto"/>
        <w:right w:val="none" w:sz="0" w:space="0" w:color="auto"/>
      </w:divBdr>
    </w:div>
    <w:div w:id="1362241618">
      <w:bodyDiv w:val="1"/>
      <w:marLeft w:val="0"/>
      <w:marRight w:val="0"/>
      <w:marTop w:val="0"/>
      <w:marBottom w:val="0"/>
      <w:divBdr>
        <w:top w:val="none" w:sz="0" w:space="0" w:color="auto"/>
        <w:left w:val="none" w:sz="0" w:space="0" w:color="auto"/>
        <w:bottom w:val="none" w:sz="0" w:space="0" w:color="auto"/>
        <w:right w:val="none" w:sz="0" w:space="0" w:color="auto"/>
      </w:divBdr>
    </w:div>
    <w:div w:id="1363361946">
      <w:bodyDiv w:val="1"/>
      <w:marLeft w:val="0"/>
      <w:marRight w:val="0"/>
      <w:marTop w:val="0"/>
      <w:marBottom w:val="0"/>
      <w:divBdr>
        <w:top w:val="none" w:sz="0" w:space="0" w:color="auto"/>
        <w:left w:val="none" w:sz="0" w:space="0" w:color="auto"/>
        <w:bottom w:val="none" w:sz="0" w:space="0" w:color="auto"/>
        <w:right w:val="none" w:sz="0" w:space="0" w:color="auto"/>
      </w:divBdr>
    </w:div>
    <w:div w:id="1363439710">
      <w:bodyDiv w:val="1"/>
      <w:marLeft w:val="0"/>
      <w:marRight w:val="0"/>
      <w:marTop w:val="0"/>
      <w:marBottom w:val="0"/>
      <w:divBdr>
        <w:top w:val="none" w:sz="0" w:space="0" w:color="auto"/>
        <w:left w:val="none" w:sz="0" w:space="0" w:color="auto"/>
        <w:bottom w:val="none" w:sz="0" w:space="0" w:color="auto"/>
        <w:right w:val="none" w:sz="0" w:space="0" w:color="auto"/>
      </w:divBdr>
    </w:div>
    <w:div w:id="1365715309">
      <w:bodyDiv w:val="1"/>
      <w:marLeft w:val="0"/>
      <w:marRight w:val="0"/>
      <w:marTop w:val="0"/>
      <w:marBottom w:val="0"/>
      <w:divBdr>
        <w:top w:val="none" w:sz="0" w:space="0" w:color="auto"/>
        <w:left w:val="none" w:sz="0" w:space="0" w:color="auto"/>
        <w:bottom w:val="none" w:sz="0" w:space="0" w:color="auto"/>
        <w:right w:val="none" w:sz="0" w:space="0" w:color="auto"/>
      </w:divBdr>
    </w:div>
    <w:div w:id="1369330646">
      <w:bodyDiv w:val="1"/>
      <w:marLeft w:val="0"/>
      <w:marRight w:val="0"/>
      <w:marTop w:val="0"/>
      <w:marBottom w:val="0"/>
      <w:divBdr>
        <w:top w:val="none" w:sz="0" w:space="0" w:color="auto"/>
        <w:left w:val="none" w:sz="0" w:space="0" w:color="auto"/>
        <w:bottom w:val="none" w:sz="0" w:space="0" w:color="auto"/>
        <w:right w:val="none" w:sz="0" w:space="0" w:color="auto"/>
      </w:divBdr>
    </w:div>
    <w:div w:id="1369599781">
      <w:bodyDiv w:val="1"/>
      <w:marLeft w:val="0"/>
      <w:marRight w:val="0"/>
      <w:marTop w:val="0"/>
      <w:marBottom w:val="0"/>
      <w:divBdr>
        <w:top w:val="none" w:sz="0" w:space="0" w:color="auto"/>
        <w:left w:val="none" w:sz="0" w:space="0" w:color="auto"/>
        <w:bottom w:val="none" w:sz="0" w:space="0" w:color="auto"/>
        <w:right w:val="none" w:sz="0" w:space="0" w:color="auto"/>
      </w:divBdr>
    </w:div>
    <w:div w:id="1371152160">
      <w:bodyDiv w:val="1"/>
      <w:marLeft w:val="0"/>
      <w:marRight w:val="0"/>
      <w:marTop w:val="0"/>
      <w:marBottom w:val="0"/>
      <w:divBdr>
        <w:top w:val="none" w:sz="0" w:space="0" w:color="auto"/>
        <w:left w:val="none" w:sz="0" w:space="0" w:color="auto"/>
        <w:bottom w:val="none" w:sz="0" w:space="0" w:color="auto"/>
        <w:right w:val="none" w:sz="0" w:space="0" w:color="auto"/>
      </w:divBdr>
    </w:div>
    <w:div w:id="1373530269">
      <w:bodyDiv w:val="1"/>
      <w:marLeft w:val="0"/>
      <w:marRight w:val="0"/>
      <w:marTop w:val="0"/>
      <w:marBottom w:val="0"/>
      <w:divBdr>
        <w:top w:val="none" w:sz="0" w:space="0" w:color="auto"/>
        <w:left w:val="none" w:sz="0" w:space="0" w:color="auto"/>
        <w:bottom w:val="none" w:sz="0" w:space="0" w:color="auto"/>
        <w:right w:val="none" w:sz="0" w:space="0" w:color="auto"/>
      </w:divBdr>
    </w:div>
    <w:div w:id="1375891055">
      <w:bodyDiv w:val="1"/>
      <w:marLeft w:val="0"/>
      <w:marRight w:val="0"/>
      <w:marTop w:val="0"/>
      <w:marBottom w:val="0"/>
      <w:divBdr>
        <w:top w:val="none" w:sz="0" w:space="0" w:color="auto"/>
        <w:left w:val="none" w:sz="0" w:space="0" w:color="auto"/>
        <w:bottom w:val="none" w:sz="0" w:space="0" w:color="auto"/>
        <w:right w:val="none" w:sz="0" w:space="0" w:color="auto"/>
      </w:divBdr>
    </w:div>
    <w:div w:id="1377193792">
      <w:bodyDiv w:val="1"/>
      <w:marLeft w:val="0"/>
      <w:marRight w:val="0"/>
      <w:marTop w:val="0"/>
      <w:marBottom w:val="0"/>
      <w:divBdr>
        <w:top w:val="none" w:sz="0" w:space="0" w:color="auto"/>
        <w:left w:val="none" w:sz="0" w:space="0" w:color="auto"/>
        <w:bottom w:val="none" w:sz="0" w:space="0" w:color="auto"/>
        <w:right w:val="none" w:sz="0" w:space="0" w:color="auto"/>
      </w:divBdr>
    </w:div>
    <w:div w:id="1380351267">
      <w:bodyDiv w:val="1"/>
      <w:marLeft w:val="0"/>
      <w:marRight w:val="0"/>
      <w:marTop w:val="0"/>
      <w:marBottom w:val="0"/>
      <w:divBdr>
        <w:top w:val="none" w:sz="0" w:space="0" w:color="auto"/>
        <w:left w:val="none" w:sz="0" w:space="0" w:color="auto"/>
        <w:bottom w:val="none" w:sz="0" w:space="0" w:color="auto"/>
        <w:right w:val="none" w:sz="0" w:space="0" w:color="auto"/>
      </w:divBdr>
    </w:div>
    <w:div w:id="1382557117">
      <w:bodyDiv w:val="1"/>
      <w:marLeft w:val="0"/>
      <w:marRight w:val="0"/>
      <w:marTop w:val="0"/>
      <w:marBottom w:val="0"/>
      <w:divBdr>
        <w:top w:val="none" w:sz="0" w:space="0" w:color="auto"/>
        <w:left w:val="none" w:sz="0" w:space="0" w:color="auto"/>
        <w:bottom w:val="none" w:sz="0" w:space="0" w:color="auto"/>
        <w:right w:val="none" w:sz="0" w:space="0" w:color="auto"/>
      </w:divBdr>
    </w:div>
    <w:div w:id="1383596459">
      <w:bodyDiv w:val="1"/>
      <w:marLeft w:val="0"/>
      <w:marRight w:val="0"/>
      <w:marTop w:val="0"/>
      <w:marBottom w:val="0"/>
      <w:divBdr>
        <w:top w:val="none" w:sz="0" w:space="0" w:color="auto"/>
        <w:left w:val="none" w:sz="0" w:space="0" w:color="auto"/>
        <w:bottom w:val="none" w:sz="0" w:space="0" w:color="auto"/>
        <w:right w:val="none" w:sz="0" w:space="0" w:color="auto"/>
      </w:divBdr>
    </w:div>
    <w:div w:id="1386027286">
      <w:bodyDiv w:val="1"/>
      <w:marLeft w:val="0"/>
      <w:marRight w:val="0"/>
      <w:marTop w:val="0"/>
      <w:marBottom w:val="0"/>
      <w:divBdr>
        <w:top w:val="none" w:sz="0" w:space="0" w:color="auto"/>
        <w:left w:val="none" w:sz="0" w:space="0" w:color="auto"/>
        <w:bottom w:val="none" w:sz="0" w:space="0" w:color="auto"/>
        <w:right w:val="none" w:sz="0" w:space="0" w:color="auto"/>
      </w:divBdr>
    </w:div>
    <w:div w:id="1387952262">
      <w:bodyDiv w:val="1"/>
      <w:marLeft w:val="0"/>
      <w:marRight w:val="0"/>
      <w:marTop w:val="0"/>
      <w:marBottom w:val="0"/>
      <w:divBdr>
        <w:top w:val="none" w:sz="0" w:space="0" w:color="auto"/>
        <w:left w:val="none" w:sz="0" w:space="0" w:color="auto"/>
        <w:bottom w:val="none" w:sz="0" w:space="0" w:color="auto"/>
        <w:right w:val="none" w:sz="0" w:space="0" w:color="auto"/>
      </w:divBdr>
    </w:div>
    <w:div w:id="1390151568">
      <w:bodyDiv w:val="1"/>
      <w:marLeft w:val="0"/>
      <w:marRight w:val="0"/>
      <w:marTop w:val="0"/>
      <w:marBottom w:val="0"/>
      <w:divBdr>
        <w:top w:val="none" w:sz="0" w:space="0" w:color="auto"/>
        <w:left w:val="none" w:sz="0" w:space="0" w:color="auto"/>
        <w:bottom w:val="none" w:sz="0" w:space="0" w:color="auto"/>
        <w:right w:val="none" w:sz="0" w:space="0" w:color="auto"/>
      </w:divBdr>
    </w:div>
    <w:div w:id="1390422937">
      <w:bodyDiv w:val="1"/>
      <w:marLeft w:val="0"/>
      <w:marRight w:val="0"/>
      <w:marTop w:val="0"/>
      <w:marBottom w:val="0"/>
      <w:divBdr>
        <w:top w:val="none" w:sz="0" w:space="0" w:color="auto"/>
        <w:left w:val="none" w:sz="0" w:space="0" w:color="auto"/>
        <w:bottom w:val="none" w:sz="0" w:space="0" w:color="auto"/>
        <w:right w:val="none" w:sz="0" w:space="0" w:color="auto"/>
      </w:divBdr>
    </w:div>
    <w:div w:id="1391079695">
      <w:bodyDiv w:val="1"/>
      <w:marLeft w:val="0"/>
      <w:marRight w:val="0"/>
      <w:marTop w:val="0"/>
      <w:marBottom w:val="0"/>
      <w:divBdr>
        <w:top w:val="none" w:sz="0" w:space="0" w:color="auto"/>
        <w:left w:val="none" w:sz="0" w:space="0" w:color="auto"/>
        <w:bottom w:val="none" w:sz="0" w:space="0" w:color="auto"/>
        <w:right w:val="none" w:sz="0" w:space="0" w:color="auto"/>
      </w:divBdr>
    </w:div>
    <w:div w:id="1392726182">
      <w:bodyDiv w:val="1"/>
      <w:marLeft w:val="0"/>
      <w:marRight w:val="0"/>
      <w:marTop w:val="0"/>
      <w:marBottom w:val="0"/>
      <w:divBdr>
        <w:top w:val="none" w:sz="0" w:space="0" w:color="auto"/>
        <w:left w:val="none" w:sz="0" w:space="0" w:color="auto"/>
        <w:bottom w:val="none" w:sz="0" w:space="0" w:color="auto"/>
        <w:right w:val="none" w:sz="0" w:space="0" w:color="auto"/>
      </w:divBdr>
    </w:div>
    <w:div w:id="1393654847">
      <w:bodyDiv w:val="1"/>
      <w:marLeft w:val="0"/>
      <w:marRight w:val="0"/>
      <w:marTop w:val="0"/>
      <w:marBottom w:val="0"/>
      <w:divBdr>
        <w:top w:val="none" w:sz="0" w:space="0" w:color="auto"/>
        <w:left w:val="none" w:sz="0" w:space="0" w:color="auto"/>
        <w:bottom w:val="none" w:sz="0" w:space="0" w:color="auto"/>
        <w:right w:val="none" w:sz="0" w:space="0" w:color="auto"/>
      </w:divBdr>
    </w:div>
    <w:div w:id="1394768678">
      <w:bodyDiv w:val="1"/>
      <w:marLeft w:val="0"/>
      <w:marRight w:val="0"/>
      <w:marTop w:val="0"/>
      <w:marBottom w:val="0"/>
      <w:divBdr>
        <w:top w:val="none" w:sz="0" w:space="0" w:color="auto"/>
        <w:left w:val="none" w:sz="0" w:space="0" w:color="auto"/>
        <w:bottom w:val="none" w:sz="0" w:space="0" w:color="auto"/>
        <w:right w:val="none" w:sz="0" w:space="0" w:color="auto"/>
      </w:divBdr>
    </w:div>
    <w:div w:id="1395201502">
      <w:bodyDiv w:val="1"/>
      <w:marLeft w:val="0"/>
      <w:marRight w:val="0"/>
      <w:marTop w:val="0"/>
      <w:marBottom w:val="0"/>
      <w:divBdr>
        <w:top w:val="none" w:sz="0" w:space="0" w:color="auto"/>
        <w:left w:val="none" w:sz="0" w:space="0" w:color="auto"/>
        <w:bottom w:val="none" w:sz="0" w:space="0" w:color="auto"/>
        <w:right w:val="none" w:sz="0" w:space="0" w:color="auto"/>
      </w:divBdr>
    </w:div>
    <w:div w:id="1395662276">
      <w:bodyDiv w:val="1"/>
      <w:marLeft w:val="0"/>
      <w:marRight w:val="0"/>
      <w:marTop w:val="0"/>
      <w:marBottom w:val="0"/>
      <w:divBdr>
        <w:top w:val="none" w:sz="0" w:space="0" w:color="auto"/>
        <w:left w:val="none" w:sz="0" w:space="0" w:color="auto"/>
        <w:bottom w:val="none" w:sz="0" w:space="0" w:color="auto"/>
        <w:right w:val="none" w:sz="0" w:space="0" w:color="auto"/>
      </w:divBdr>
    </w:div>
    <w:div w:id="1396473323">
      <w:bodyDiv w:val="1"/>
      <w:marLeft w:val="0"/>
      <w:marRight w:val="0"/>
      <w:marTop w:val="0"/>
      <w:marBottom w:val="0"/>
      <w:divBdr>
        <w:top w:val="none" w:sz="0" w:space="0" w:color="auto"/>
        <w:left w:val="none" w:sz="0" w:space="0" w:color="auto"/>
        <w:bottom w:val="none" w:sz="0" w:space="0" w:color="auto"/>
        <w:right w:val="none" w:sz="0" w:space="0" w:color="auto"/>
      </w:divBdr>
    </w:div>
    <w:div w:id="1397167131">
      <w:bodyDiv w:val="1"/>
      <w:marLeft w:val="0"/>
      <w:marRight w:val="0"/>
      <w:marTop w:val="0"/>
      <w:marBottom w:val="0"/>
      <w:divBdr>
        <w:top w:val="none" w:sz="0" w:space="0" w:color="auto"/>
        <w:left w:val="none" w:sz="0" w:space="0" w:color="auto"/>
        <w:bottom w:val="none" w:sz="0" w:space="0" w:color="auto"/>
        <w:right w:val="none" w:sz="0" w:space="0" w:color="auto"/>
      </w:divBdr>
    </w:div>
    <w:div w:id="1397514362">
      <w:bodyDiv w:val="1"/>
      <w:marLeft w:val="0"/>
      <w:marRight w:val="0"/>
      <w:marTop w:val="0"/>
      <w:marBottom w:val="0"/>
      <w:divBdr>
        <w:top w:val="none" w:sz="0" w:space="0" w:color="auto"/>
        <w:left w:val="none" w:sz="0" w:space="0" w:color="auto"/>
        <w:bottom w:val="none" w:sz="0" w:space="0" w:color="auto"/>
        <w:right w:val="none" w:sz="0" w:space="0" w:color="auto"/>
      </w:divBdr>
    </w:div>
    <w:div w:id="1400403805">
      <w:bodyDiv w:val="1"/>
      <w:marLeft w:val="0"/>
      <w:marRight w:val="0"/>
      <w:marTop w:val="0"/>
      <w:marBottom w:val="0"/>
      <w:divBdr>
        <w:top w:val="none" w:sz="0" w:space="0" w:color="auto"/>
        <w:left w:val="none" w:sz="0" w:space="0" w:color="auto"/>
        <w:bottom w:val="none" w:sz="0" w:space="0" w:color="auto"/>
        <w:right w:val="none" w:sz="0" w:space="0" w:color="auto"/>
      </w:divBdr>
    </w:div>
    <w:div w:id="1400984241">
      <w:bodyDiv w:val="1"/>
      <w:marLeft w:val="0"/>
      <w:marRight w:val="0"/>
      <w:marTop w:val="0"/>
      <w:marBottom w:val="0"/>
      <w:divBdr>
        <w:top w:val="none" w:sz="0" w:space="0" w:color="auto"/>
        <w:left w:val="none" w:sz="0" w:space="0" w:color="auto"/>
        <w:bottom w:val="none" w:sz="0" w:space="0" w:color="auto"/>
        <w:right w:val="none" w:sz="0" w:space="0" w:color="auto"/>
      </w:divBdr>
    </w:div>
    <w:div w:id="1404180526">
      <w:bodyDiv w:val="1"/>
      <w:marLeft w:val="0"/>
      <w:marRight w:val="0"/>
      <w:marTop w:val="0"/>
      <w:marBottom w:val="0"/>
      <w:divBdr>
        <w:top w:val="none" w:sz="0" w:space="0" w:color="auto"/>
        <w:left w:val="none" w:sz="0" w:space="0" w:color="auto"/>
        <w:bottom w:val="none" w:sz="0" w:space="0" w:color="auto"/>
        <w:right w:val="none" w:sz="0" w:space="0" w:color="auto"/>
      </w:divBdr>
    </w:div>
    <w:div w:id="1406341860">
      <w:bodyDiv w:val="1"/>
      <w:marLeft w:val="0"/>
      <w:marRight w:val="0"/>
      <w:marTop w:val="0"/>
      <w:marBottom w:val="0"/>
      <w:divBdr>
        <w:top w:val="none" w:sz="0" w:space="0" w:color="auto"/>
        <w:left w:val="none" w:sz="0" w:space="0" w:color="auto"/>
        <w:bottom w:val="none" w:sz="0" w:space="0" w:color="auto"/>
        <w:right w:val="none" w:sz="0" w:space="0" w:color="auto"/>
      </w:divBdr>
    </w:div>
    <w:div w:id="1406994454">
      <w:bodyDiv w:val="1"/>
      <w:marLeft w:val="0"/>
      <w:marRight w:val="0"/>
      <w:marTop w:val="0"/>
      <w:marBottom w:val="0"/>
      <w:divBdr>
        <w:top w:val="none" w:sz="0" w:space="0" w:color="auto"/>
        <w:left w:val="none" w:sz="0" w:space="0" w:color="auto"/>
        <w:bottom w:val="none" w:sz="0" w:space="0" w:color="auto"/>
        <w:right w:val="none" w:sz="0" w:space="0" w:color="auto"/>
      </w:divBdr>
    </w:div>
    <w:div w:id="1407727346">
      <w:bodyDiv w:val="1"/>
      <w:marLeft w:val="0"/>
      <w:marRight w:val="0"/>
      <w:marTop w:val="0"/>
      <w:marBottom w:val="0"/>
      <w:divBdr>
        <w:top w:val="none" w:sz="0" w:space="0" w:color="auto"/>
        <w:left w:val="none" w:sz="0" w:space="0" w:color="auto"/>
        <w:bottom w:val="none" w:sz="0" w:space="0" w:color="auto"/>
        <w:right w:val="none" w:sz="0" w:space="0" w:color="auto"/>
      </w:divBdr>
    </w:div>
    <w:div w:id="1408261558">
      <w:bodyDiv w:val="1"/>
      <w:marLeft w:val="0"/>
      <w:marRight w:val="0"/>
      <w:marTop w:val="0"/>
      <w:marBottom w:val="0"/>
      <w:divBdr>
        <w:top w:val="none" w:sz="0" w:space="0" w:color="auto"/>
        <w:left w:val="none" w:sz="0" w:space="0" w:color="auto"/>
        <w:bottom w:val="none" w:sz="0" w:space="0" w:color="auto"/>
        <w:right w:val="none" w:sz="0" w:space="0" w:color="auto"/>
      </w:divBdr>
    </w:div>
    <w:div w:id="1411006998">
      <w:bodyDiv w:val="1"/>
      <w:marLeft w:val="0"/>
      <w:marRight w:val="0"/>
      <w:marTop w:val="0"/>
      <w:marBottom w:val="0"/>
      <w:divBdr>
        <w:top w:val="none" w:sz="0" w:space="0" w:color="auto"/>
        <w:left w:val="none" w:sz="0" w:space="0" w:color="auto"/>
        <w:bottom w:val="none" w:sz="0" w:space="0" w:color="auto"/>
        <w:right w:val="none" w:sz="0" w:space="0" w:color="auto"/>
      </w:divBdr>
    </w:div>
    <w:div w:id="1413159297">
      <w:bodyDiv w:val="1"/>
      <w:marLeft w:val="0"/>
      <w:marRight w:val="0"/>
      <w:marTop w:val="0"/>
      <w:marBottom w:val="0"/>
      <w:divBdr>
        <w:top w:val="none" w:sz="0" w:space="0" w:color="auto"/>
        <w:left w:val="none" w:sz="0" w:space="0" w:color="auto"/>
        <w:bottom w:val="none" w:sz="0" w:space="0" w:color="auto"/>
        <w:right w:val="none" w:sz="0" w:space="0" w:color="auto"/>
      </w:divBdr>
    </w:div>
    <w:div w:id="1413820679">
      <w:bodyDiv w:val="1"/>
      <w:marLeft w:val="0"/>
      <w:marRight w:val="0"/>
      <w:marTop w:val="0"/>
      <w:marBottom w:val="0"/>
      <w:divBdr>
        <w:top w:val="none" w:sz="0" w:space="0" w:color="auto"/>
        <w:left w:val="none" w:sz="0" w:space="0" w:color="auto"/>
        <w:bottom w:val="none" w:sz="0" w:space="0" w:color="auto"/>
        <w:right w:val="none" w:sz="0" w:space="0" w:color="auto"/>
      </w:divBdr>
    </w:div>
    <w:div w:id="1416586103">
      <w:bodyDiv w:val="1"/>
      <w:marLeft w:val="0"/>
      <w:marRight w:val="0"/>
      <w:marTop w:val="0"/>
      <w:marBottom w:val="0"/>
      <w:divBdr>
        <w:top w:val="none" w:sz="0" w:space="0" w:color="auto"/>
        <w:left w:val="none" w:sz="0" w:space="0" w:color="auto"/>
        <w:bottom w:val="none" w:sz="0" w:space="0" w:color="auto"/>
        <w:right w:val="none" w:sz="0" w:space="0" w:color="auto"/>
      </w:divBdr>
    </w:div>
    <w:div w:id="1423186510">
      <w:bodyDiv w:val="1"/>
      <w:marLeft w:val="0"/>
      <w:marRight w:val="0"/>
      <w:marTop w:val="0"/>
      <w:marBottom w:val="0"/>
      <w:divBdr>
        <w:top w:val="none" w:sz="0" w:space="0" w:color="auto"/>
        <w:left w:val="none" w:sz="0" w:space="0" w:color="auto"/>
        <w:bottom w:val="none" w:sz="0" w:space="0" w:color="auto"/>
        <w:right w:val="none" w:sz="0" w:space="0" w:color="auto"/>
      </w:divBdr>
    </w:div>
    <w:div w:id="1425297956">
      <w:bodyDiv w:val="1"/>
      <w:marLeft w:val="0"/>
      <w:marRight w:val="0"/>
      <w:marTop w:val="0"/>
      <w:marBottom w:val="0"/>
      <w:divBdr>
        <w:top w:val="none" w:sz="0" w:space="0" w:color="auto"/>
        <w:left w:val="none" w:sz="0" w:space="0" w:color="auto"/>
        <w:bottom w:val="none" w:sz="0" w:space="0" w:color="auto"/>
        <w:right w:val="none" w:sz="0" w:space="0" w:color="auto"/>
      </w:divBdr>
    </w:div>
    <w:div w:id="1425952792">
      <w:bodyDiv w:val="1"/>
      <w:marLeft w:val="0"/>
      <w:marRight w:val="0"/>
      <w:marTop w:val="0"/>
      <w:marBottom w:val="0"/>
      <w:divBdr>
        <w:top w:val="none" w:sz="0" w:space="0" w:color="auto"/>
        <w:left w:val="none" w:sz="0" w:space="0" w:color="auto"/>
        <w:bottom w:val="none" w:sz="0" w:space="0" w:color="auto"/>
        <w:right w:val="none" w:sz="0" w:space="0" w:color="auto"/>
      </w:divBdr>
    </w:div>
    <w:div w:id="1433429576">
      <w:bodyDiv w:val="1"/>
      <w:marLeft w:val="0"/>
      <w:marRight w:val="0"/>
      <w:marTop w:val="0"/>
      <w:marBottom w:val="0"/>
      <w:divBdr>
        <w:top w:val="none" w:sz="0" w:space="0" w:color="auto"/>
        <w:left w:val="none" w:sz="0" w:space="0" w:color="auto"/>
        <w:bottom w:val="none" w:sz="0" w:space="0" w:color="auto"/>
        <w:right w:val="none" w:sz="0" w:space="0" w:color="auto"/>
      </w:divBdr>
    </w:div>
    <w:div w:id="1434135008">
      <w:bodyDiv w:val="1"/>
      <w:marLeft w:val="0"/>
      <w:marRight w:val="0"/>
      <w:marTop w:val="0"/>
      <w:marBottom w:val="0"/>
      <w:divBdr>
        <w:top w:val="none" w:sz="0" w:space="0" w:color="auto"/>
        <w:left w:val="none" w:sz="0" w:space="0" w:color="auto"/>
        <w:bottom w:val="none" w:sz="0" w:space="0" w:color="auto"/>
        <w:right w:val="none" w:sz="0" w:space="0" w:color="auto"/>
      </w:divBdr>
    </w:div>
    <w:div w:id="1435638639">
      <w:bodyDiv w:val="1"/>
      <w:marLeft w:val="0"/>
      <w:marRight w:val="0"/>
      <w:marTop w:val="0"/>
      <w:marBottom w:val="0"/>
      <w:divBdr>
        <w:top w:val="none" w:sz="0" w:space="0" w:color="auto"/>
        <w:left w:val="none" w:sz="0" w:space="0" w:color="auto"/>
        <w:bottom w:val="none" w:sz="0" w:space="0" w:color="auto"/>
        <w:right w:val="none" w:sz="0" w:space="0" w:color="auto"/>
      </w:divBdr>
    </w:div>
    <w:div w:id="1436974961">
      <w:bodyDiv w:val="1"/>
      <w:marLeft w:val="0"/>
      <w:marRight w:val="0"/>
      <w:marTop w:val="0"/>
      <w:marBottom w:val="0"/>
      <w:divBdr>
        <w:top w:val="none" w:sz="0" w:space="0" w:color="auto"/>
        <w:left w:val="none" w:sz="0" w:space="0" w:color="auto"/>
        <w:bottom w:val="none" w:sz="0" w:space="0" w:color="auto"/>
        <w:right w:val="none" w:sz="0" w:space="0" w:color="auto"/>
      </w:divBdr>
    </w:div>
    <w:div w:id="1439181910">
      <w:bodyDiv w:val="1"/>
      <w:marLeft w:val="0"/>
      <w:marRight w:val="0"/>
      <w:marTop w:val="0"/>
      <w:marBottom w:val="0"/>
      <w:divBdr>
        <w:top w:val="none" w:sz="0" w:space="0" w:color="auto"/>
        <w:left w:val="none" w:sz="0" w:space="0" w:color="auto"/>
        <w:bottom w:val="none" w:sz="0" w:space="0" w:color="auto"/>
        <w:right w:val="none" w:sz="0" w:space="0" w:color="auto"/>
      </w:divBdr>
    </w:div>
    <w:div w:id="1440756978">
      <w:bodyDiv w:val="1"/>
      <w:marLeft w:val="0"/>
      <w:marRight w:val="0"/>
      <w:marTop w:val="0"/>
      <w:marBottom w:val="0"/>
      <w:divBdr>
        <w:top w:val="none" w:sz="0" w:space="0" w:color="auto"/>
        <w:left w:val="none" w:sz="0" w:space="0" w:color="auto"/>
        <w:bottom w:val="none" w:sz="0" w:space="0" w:color="auto"/>
        <w:right w:val="none" w:sz="0" w:space="0" w:color="auto"/>
      </w:divBdr>
    </w:div>
    <w:div w:id="1442260850">
      <w:bodyDiv w:val="1"/>
      <w:marLeft w:val="0"/>
      <w:marRight w:val="0"/>
      <w:marTop w:val="0"/>
      <w:marBottom w:val="0"/>
      <w:divBdr>
        <w:top w:val="none" w:sz="0" w:space="0" w:color="auto"/>
        <w:left w:val="none" w:sz="0" w:space="0" w:color="auto"/>
        <w:bottom w:val="none" w:sz="0" w:space="0" w:color="auto"/>
        <w:right w:val="none" w:sz="0" w:space="0" w:color="auto"/>
      </w:divBdr>
    </w:div>
    <w:div w:id="1444418546">
      <w:bodyDiv w:val="1"/>
      <w:marLeft w:val="0"/>
      <w:marRight w:val="0"/>
      <w:marTop w:val="0"/>
      <w:marBottom w:val="0"/>
      <w:divBdr>
        <w:top w:val="none" w:sz="0" w:space="0" w:color="auto"/>
        <w:left w:val="none" w:sz="0" w:space="0" w:color="auto"/>
        <w:bottom w:val="none" w:sz="0" w:space="0" w:color="auto"/>
        <w:right w:val="none" w:sz="0" w:space="0" w:color="auto"/>
      </w:divBdr>
    </w:div>
    <w:div w:id="1444617037">
      <w:bodyDiv w:val="1"/>
      <w:marLeft w:val="0"/>
      <w:marRight w:val="0"/>
      <w:marTop w:val="0"/>
      <w:marBottom w:val="0"/>
      <w:divBdr>
        <w:top w:val="none" w:sz="0" w:space="0" w:color="auto"/>
        <w:left w:val="none" w:sz="0" w:space="0" w:color="auto"/>
        <w:bottom w:val="none" w:sz="0" w:space="0" w:color="auto"/>
        <w:right w:val="none" w:sz="0" w:space="0" w:color="auto"/>
      </w:divBdr>
    </w:div>
    <w:div w:id="1447507215">
      <w:bodyDiv w:val="1"/>
      <w:marLeft w:val="0"/>
      <w:marRight w:val="0"/>
      <w:marTop w:val="0"/>
      <w:marBottom w:val="0"/>
      <w:divBdr>
        <w:top w:val="none" w:sz="0" w:space="0" w:color="auto"/>
        <w:left w:val="none" w:sz="0" w:space="0" w:color="auto"/>
        <w:bottom w:val="none" w:sz="0" w:space="0" w:color="auto"/>
        <w:right w:val="none" w:sz="0" w:space="0" w:color="auto"/>
      </w:divBdr>
    </w:div>
    <w:div w:id="1448427381">
      <w:bodyDiv w:val="1"/>
      <w:marLeft w:val="0"/>
      <w:marRight w:val="0"/>
      <w:marTop w:val="0"/>
      <w:marBottom w:val="0"/>
      <w:divBdr>
        <w:top w:val="none" w:sz="0" w:space="0" w:color="auto"/>
        <w:left w:val="none" w:sz="0" w:space="0" w:color="auto"/>
        <w:bottom w:val="none" w:sz="0" w:space="0" w:color="auto"/>
        <w:right w:val="none" w:sz="0" w:space="0" w:color="auto"/>
      </w:divBdr>
    </w:div>
    <w:div w:id="1448695293">
      <w:bodyDiv w:val="1"/>
      <w:marLeft w:val="0"/>
      <w:marRight w:val="0"/>
      <w:marTop w:val="0"/>
      <w:marBottom w:val="0"/>
      <w:divBdr>
        <w:top w:val="none" w:sz="0" w:space="0" w:color="auto"/>
        <w:left w:val="none" w:sz="0" w:space="0" w:color="auto"/>
        <w:bottom w:val="none" w:sz="0" w:space="0" w:color="auto"/>
        <w:right w:val="none" w:sz="0" w:space="0" w:color="auto"/>
      </w:divBdr>
    </w:div>
    <w:div w:id="1452364162">
      <w:bodyDiv w:val="1"/>
      <w:marLeft w:val="0"/>
      <w:marRight w:val="0"/>
      <w:marTop w:val="0"/>
      <w:marBottom w:val="0"/>
      <w:divBdr>
        <w:top w:val="none" w:sz="0" w:space="0" w:color="auto"/>
        <w:left w:val="none" w:sz="0" w:space="0" w:color="auto"/>
        <w:bottom w:val="none" w:sz="0" w:space="0" w:color="auto"/>
        <w:right w:val="none" w:sz="0" w:space="0" w:color="auto"/>
      </w:divBdr>
    </w:div>
    <w:div w:id="1452633253">
      <w:bodyDiv w:val="1"/>
      <w:marLeft w:val="0"/>
      <w:marRight w:val="0"/>
      <w:marTop w:val="0"/>
      <w:marBottom w:val="0"/>
      <w:divBdr>
        <w:top w:val="none" w:sz="0" w:space="0" w:color="auto"/>
        <w:left w:val="none" w:sz="0" w:space="0" w:color="auto"/>
        <w:bottom w:val="none" w:sz="0" w:space="0" w:color="auto"/>
        <w:right w:val="none" w:sz="0" w:space="0" w:color="auto"/>
      </w:divBdr>
    </w:div>
    <w:div w:id="1452742989">
      <w:bodyDiv w:val="1"/>
      <w:marLeft w:val="0"/>
      <w:marRight w:val="0"/>
      <w:marTop w:val="0"/>
      <w:marBottom w:val="0"/>
      <w:divBdr>
        <w:top w:val="none" w:sz="0" w:space="0" w:color="auto"/>
        <w:left w:val="none" w:sz="0" w:space="0" w:color="auto"/>
        <w:bottom w:val="none" w:sz="0" w:space="0" w:color="auto"/>
        <w:right w:val="none" w:sz="0" w:space="0" w:color="auto"/>
      </w:divBdr>
    </w:div>
    <w:div w:id="1452745106">
      <w:bodyDiv w:val="1"/>
      <w:marLeft w:val="0"/>
      <w:marRight w:val="0"/>
      <w:marTop w:val="0"/>
      <w:marBottom w:val="0"/>
      <w:divBdr>
        <w:top w:val="none" w:sz="0" w:space="0" w:color="auto"/>
        <w:left w:val="none" w:sz="0" w:space="0" w:color="auto"/>
        <w:bottom w:val="none" w:sz="0" w:space="0" w:color="auto"/>
        <w:right w:val="none" w:sz="0" w:space="0" w:color="auto"/>
      </w:divBdr>
    </w:div>
    <w:div w:id="1453358891">
      <w:bodyDiv w:val="1"/>
      <w:marLeft w:val="0"/>
      <w:marRight w:val="0"/>
      <w:marTop w:val="0"/>
      <w:marBottom w:val="0"/>
      <w:divBdr>
        <w:top w:val="none" w:sz="0" w:space="0" w:color="auto"/>
        <w:left w:val="none" w:sz="0" w:space="0" w:color="auto"/>
        <w:bottom w:val="none" w:sz="0" w:space="0" w:color="auto"/>
        <w:right w:val="none" w:sz="0" w:space="0" w:color="auto"/>
      </w:divBdr>
    </w:div>
    <w:div w:id="1453936389">
      <w:bodyDiv w:val="1"/>
      <w:marLeft w:val="0"/>
      <w:marRight w:val="0"/>
      <w:marTop w:val="0"/>
      <w:marBottom w:val="0"/>
      <w:divBdr>
        <w:top w:val="none" w:sz="0" w:space="0" w:color="auto"/>
        <w:left w:val="none" w:sz="0" w:space="0" w:color="auto"/>
        <w:bottom w:val="none" w:sz="0" w:space="0" w:color="auto"/>
        <w:right w:val="none" w:sz="0" w:space="0" w:color="auto"/>
      </w:divBdr>
    </w:div>
    <w:div w:id="1454859955">
      <w:bodyDiv w:val="1"/>
      <w:marLeft w:val="0"/>
      <w:marRight w:val="0"/>
      <w:marTop w:val="0"/>
      <w:marBottom w:val="0"/>
      <w:divBdr>
        <w:top w:val="none" w:sz="0" w:space="0" w:color="auto"/>
        <w:left w:val="none" w:sz="0" w:space="0" w:color="auto"/>
        <w:bottom w:val="none" w:sz="0" w:space="0" w:color="auto"/>
        <w:right w:val="none" w:sz="0" w:space="0" w:color="auto"/>
      </w:divBdr>
    </w:div>
    <w:div w:id="1458180236">
      <w:bodyDiv w:val="1"/>
      <w:marLeft w:val="0"/>
      <w:marRight w:val="0"/>
      <w:marTop w:val="0"/>
      <w:marBottom w:val="0"/>
      <w:divBdr>
        <w:top w:val="none" w:sz="0" w:space="0" w:color="auto"/>
        <w:left w:val="none" w:sz="0" w:space="0" w:color="auto"/>
        <w:bottom w:val="none" w:sz="0" w:space="0" w:color="auto"/>
        <w:right w:val="none" w:sz="0" w:space="0" w:color="auto"/>
      </w:divBdr>
    </w:div>
    <w:div w:id="1459103026">
      <w:bodyDiv w:val="1"/>
      <w:marLeft w:val="0"/>
      <w:marRight w:val="0"/>
      <w:marTop w:val="0"/>
      <w:marBottom w:val="0"/>
      <w:divBdr>
        <w:top w:val="none" w:sz="0" w:space="0" w:color="auto"/>
        <w:left w:val="none" w:sz="0" w:space="0" w:color="auto"/>
        <w:bottom w:val="none" w:sz="0" w:space="0" w:color="auto"/>
        <w:right w:val="none" w:sz="0" w:space="0" w:color="auto"/>
      </w:divBdr>
    </w:div>
    <w:div w:id="1460414482">
      <w:bodyDiv w:val="1"/>
      <w:marLeft w:val="0"/>
      <w:marRight w:val="0"/>
      <w:marTop w:val="0"/>
      <w:marBottom w:val="0"/>
      <w:divBdr>
        <w:top w:val="none" w:sz="0" w:space="0" w:color="auto"/>
        <w:left w:val="none" w:sz="0" w:space="0" w:color="auto"/>
        <w:bottom w:val="none" w:sz="0" w:space="0" w:color="auto"/>
        <w:right w:val="none" w:sz="0" w:space="0" w:color="auto"/>
      </w:divBdr>
    </w:div>
    <w:div w:id="1461535986">
      <w:bodyDiv w:val="1"/>
      <w:marLeft w:val="0"/>
      <w:marRight w:val="0"/>
      <w:marTop w:val="0"/>
      <w:marBottom w:val="0"/>
      <w:divBdr>
        <w:top w:val="none" w:sz="0" w:space="0" w:color="auto"/>
        <w:left w:val="none" w:sz="0" w:space="0" w:color="auto"/>
        <w:bottom w:val="none" w:sz="0" w:space="0" w:color="auto"/>
        <w:right w:val="none" w:sz="0" w:space="0" w:color="auto"/>
      </w:divBdr>
    </w:div>
    <w:div w:id="1462457211">
      <w:bodyDiv w:val="1"/>
      <w:marLeft w:val="0"/>
      <w:marRight w:val="0"/>
      <w:marTop w:val="0"/>
      <w:marBottom w:val="0"/>
      <w:divBdr>
        <w:top w:val="none" w:sz="0" w:space="0" w:color="auto"/>
        <w:left w:val="none" w:sz="0" w:space="0" w:color="auto"/>
        <w:bottom w:val="none" w:sz="0" w:space="0" w:color="auto"/>
        <w:right w:val="none" w:sz="0" w:space="0" w:color="auto"/>
      </w:divBdr>
    </w:div>
    <w:div w:id="1463844590">
      <w:bodyDiv w:val="1"/>
      <w:marLeft w:val="0"/>
      <w:marRight w:val="0"/>
      <w:marTop w:val="0"/>
      <w:marBottom w:val="0"/>
      <w:divBdr>
        <w:top w:val="none" w:sz="0" w:space="0" w:color="auto"/>
        <w:left w:val="none" w:sz="0" w:space="0" w:color="auto"/>
        <w:bottom w:val="none" w:sz="0" w:space="0" w:color="auto"/>
        <w:right w:val="none" w:sz="0" w:space="0" w:color="auto"/>
      </w:divBdr>
    </w:div>
    <w:div w:id="1463883643">
      <w:bodyDiv w:val="1"/>
      <w:marLeft w:val="0"/>
      <w:marRight w:val="0"/>
      <w:marTop w:val="0"/>
      <w:marBottom w:val="0"/>
      <w:divBdr>
        <w:top w:val="none" w:sz="0" w:space="0" w:color="auto"/>
        <w:left w:val="none" w:sz="0" w:space="0" w:color="auto"/>
        <w:bottom w:val="none" w:sz="0" w:space="0" w:color="auto"/>
        <w:right w:val="none" w:sz="0" w:space="0" w:color="auto"/>
      </w:divBdr>
    </w:div>
    <w:div w:id="1464805177">
      <w:bodyDiv w:val="1"/>
      <w:marLeft w:val="0"/>
      <w:marRight w:val="0"/>
      <w:marTop w:val="0"/>
      <w:marBottom w:val="0"/>
      <w:divBdr>
        <w:top w:val="none" w:sz="0" w:space="0" w:color="auto"/>
        <w:left w:val="none" w:sz="0" w:space="0" w:color="auto"/>
        <w:bottom w:val="none" w:sz="0" w:space="0" w:color="auto"/>
        <w:right w:val="none" w:sz="0" w:space="0" w:color="auto"/>
      </w:divBdr>
    </w:div>
    <w:div w:id="1468039103">
      <w:bodyDiv w:val="1"/>
      <w:marLeft w:val="0"/>
      <w:marRight w:val="0"/>
      <w:marTop w:val="0"/>
      <w:marBottom w:val="0"/>
      <w:divBdr>
        <w:top w:val="none" w:sz="0" w:space="0" w:color="auto"/>
        <w:left w:val="none" w:sz="0" w:space="0" w:color="auto"/>
        <w:bottom w:val="none" w:sz="0" w:space="0" w:color="auto"/>
        <w:right w:val="none" w:sz="0" w:space="0" w:color="auto"/>
      </w:divBdr>
    </w:div>
    <w:div w:id="1468203397">
      <w:bodyDiv w:val="1"/>
      <w:marLeft w:val="0"/>
      <w:marRight w:val="0"/>
      <w:marTop w:val="0"/>
      <w:marBottom w:val="0"/>
      <w:divBdr>
        <w:top w:val="none" w:sz="0" w:space="0" w:color="auto"/>
        <w:left w:val="none" w:sz="0" w:space="0" w:color="auto"/>
        <w:bottom w:val="none" w:sz="0" w:space="0" w:color="auto"/>
        <w:right w:val="none" w:sz="0" w:space="0" w:color="auto"/>
      </w:divBdr>
    </w:div>
    <w:div w:id="1472361237">
      <w:bodyDiv w:val="1"/>
      <w:marLeft w:val="0"/>
      <w:marRight w:val="0"/>
      <w:marTop w:val="0"/>
      <w:marBottom w:val="0"/>
      <w:divBdr>
        <w:top w:val="none" w:sz="0" w:space="0" w:color="auto"/>
        <w:left w:val="none" w:sz="0" w:space="0" w:color="auto"/>
        <w:bottom w:val="none" w:sz="0" w:space="0" w:color="auto"/>
        <w:right w:val="none" w:sz="0" w:space="0" w:color="auto"/>
      </w:divBdr>
    </w:div>
    <w:div w:id="1472361819">
      <w:bodyDiv w:val="1"/>
      <w:marLeft w:val="0"/>
      <w:marRight w:val="0"/>
      <w:marTop w:val="0"/>
      <w:marBottom w:val="0"/>
      <w:divBdr>
        <w:top w:val="none" w:sz="0" w:space="0" w:color="auto"/>
        <w:left w:val="none" w:sz="0" w:space="0" w:color="auto"/>
        <w:bottom w:val="none" w:sz="0" w:space="0" w:color="auto"/>
        <w:right w:val="none" w:sz="0" w:space="0" w:color="auto"/>
      </w:divBdr>
    </w:div>
    <w:div w:id="1472751587">
      <w:bodyDiv w:val="1"/>
      <w:marLeft w:val="0"/>
      <w:marRight w:val="0"/>
      <w:marTop w:val="0"/>
      <w:marBottom w:val="0"/>
      <w:divBdr>
        <w:top w:val="none" w:sz="0" w:space="0" w:color="auto"/>
        <w:left w:val="none" w:sz="0" w:space="0" w:color="auto"/>
        <w:bottom w:val="none" w:sz="0" w:space="0" w:color="auto"/>
        <w:right w:val="none" w:sz="0" w:space="0" w:color="auto"/>
      </w:divBdr>
    </w:div>
    <w:div w:id="1475173306">
      <w:bodyDiv w:val="1"/>
      <w:marLeft w:val="0"/>
      <w:marRight w:val="0"/>
      <w:marTop w:val="0"/>
      <w:marBottom w:val="0"/>
      <w:divBdr>
        <w:top w:val="none" w:sz="0" w:space="0" w:color="auto"/>
        <w:left w:val="none" w:sz="0" w:space="0" w:color="auto"/>
        <w:bottom w:val="none" w:sz="0" w:space="0" w:color="auto"/>
        <w:right w:val="none" w:sz="0" w:space="0" w:color="auto"/>
      </w:divBdr>
    </w:div>
    <w:div w:id="1476680658">
      <w:bodyDiv w:val="1"/>
      <w:marLeft w:val="0"/>
      <w:marRight w:val="0"/>
      <w:marTop w:val="0"/>
      <w:marBottom w:val="0"/>
      <w:divBdr>
        <w:top w:val="none" w:sz="0" w:space="0" w:color="auto"/>
        <w:left w:val="none" w:sz="0" w:space="0" w:color="auto"/>
        <w:bottom w:val="none" w:sz="0" w:space="0" w:color="auto"/>
        <w:right w:val="none" w:sz="0" w:space="0" w:color="auto"/>
      </w:divBdr>
    </w:div>
    <w:div w:id="1476986888">
      <w:bodyDiv w:val="1"/>
      <w:marLeft w:val="0"/>
      <w:marRight w:val="0"/>
      <w:marTop w:val="0"/>
      <w:marBottom w:val="0"/>
      <w:divBdr>
        <w:top w:val="none" w:sz="0" w:space="0" w:color="auto"/>
        <w:left w:val="none" w:sz="0" w:space="0" w:color="auto"/>
        <w:bottom w:val="none" w:sz="0" w:space="0" w:color="auto"/>
        <w:right w:val="none" w:sz="0" w:space="0" w:color="auto"/>
      </w:divBdr>
    </w:div>
    <w:div w:id="1479033558">
      <w:bodyDiv w:val="1"/>
      <w:marLeft w:val="0"/>
      <w:marRight w:val="0"/>
      <w:marTop w:val="0"/>
      <w:marBottom w:val="0"/>
      <w:divBdr>
        <w:top w:val="none" w:sz="0" w:space="0" w:color="auto"/>
        <w:left w:val="none" w:sz="0" w:space="0" w:color="auto"/>
        <w:bottom w:val="none" w:sz="0" w:space="0" w:color="auto"/>
        <w:right w:val="none" w:sz="0" w:space="0" w:color="auto"/>
      </w:divBdr>
    </w:div>
    <w:div w:id="1479033768">
      <w:bodyDiv w:val="1"/>
      <w:marLeft w:val="0"/>
      <w:marRight w:val="0"/>
      <w:marTop w:val="0"/>
      <w:marBottom w:val="0"/>
      <w:divBdr>
        <w:top w:val="none" w:sz="0" w:space="0" w:color="auto"/>
        <w:left w:val="none" w:sz="0" w:space="0" w:color="auto"/>
        <w:bottom w:val="none" w:sz="0" w:space="0" w:color="auto"/>
        <w:right w:val="none" w:sz="0" w:space="0" w:color="auto"/>
      </w:divBdr>
    </w:div>
    <w:div w:id="1479227732">
      <w:bodyDiv w:val="1"/>
      <w:marLeft w:val="0"/>
      <w:marRight w:val="0"/>
      <w:marTop w:val="0"/>
      <w:marBottom w:val="0"/>
      <w:divBdr>
        <w:top w:val="none" w:sz="0" w:space="0" w:color="auto"/>
        <w:left w:val="none" w:sz="0" w:space="0" w:color="auto"/>
        <w:bottom w:val="none" w:sz="0" w:space="0" w:color="auto"/>
        <w:right w:val="none" w:sz="0" w:space="0" w:color="auto"/>
      </w:divBdr>
    </w:div>
    <w:div w:id="1479421244">
      <w:bodyDiv w:val="1"/>
      <w:marLeft w:val="0"/>
      <w:marRight w:val="0"/>
      <w:marTop w:val="0"/>
      <w:marBottom w:val="0"/>
      <w:divBdr>
        <w:top w:val="none" w:sz="0" w:space="0" w:color="auto"/>
        <w:left w:val="none" w:sz="0" w:space="0" w:color="auto"/>
        <w:bottom w:val="none" w:sz="0" w:space="0" w:color="auto"/>
        <w:right w:val="none" w:sz="0" w:space="0" w:color="auto"/>
      </w:divBdr>
    </w:div>
    <w:div w:id="1480879884">
      <w:bodyDiv w:val="1"/>
      <w:marLeft w:val="0"/>
      <w:marRight w:val="0"/>
      <w:marTop w:val="0"/>
      <w:marBottom w:val="0"/>
      <w:divBdr>
        <w:top w:val="none" w:sz="0" w:space="0" w:color="auto"/>
        <w:left w:val="none" w:sz="0" w:space="0" w:color="auto"/>
        <w:bottom w:val="none" w:sz="0" w:space="0" w:color="auto"/>
        <w:right w:val="none" w:sz="0" w:space="0" w:color="auto"/>
      </w:divBdr>
    </w:div>
    <w:div w:id="1481844697">
      <w:bodyDiv w:val="1"/>
      <w:marLeft w:val="0"/>
      <w:marRight w:val="0"/>
      <w:marTop w:val="0"/>
      <w:marBottom w:val="0"/>
      <w:divBdr>
        <w:top w:val="none" w:sz="0" w:space="0" w:color="auto"/>
        <w:left w:val="none" w:sz="0" w:space="0" w:color="auto"/>
        <w:bottom w:val="none" w:sz="0" w:space="0" w:color="auto"/>
        <w:right w:val="none" w:sz="0" w:space="0" w:color="auto"/>
      </w:divBdr>
    </w:div>
    <w:div w:id="1482775747">
      <w:bodyDiv w:val="1"/>
      <w:marLeft w:val="0"/>
      <w:marRight w:val="0"/>
      <w:marTop w:val="0"/>
      <w:marBottom w:val="0"/>
      <w:divBdr>
        <w:top w:val="none" w:sz="0" w:space="0" w:color="auto"/>
        <w:left w:val="none" w:sz="0" w:space="0" w:color="auto"/>
        <w:bottom w:val="none" w:sz="0" w:space="0" w:color="auto"/>
        <w:right w:val="none" w:sz="0" w:space="0" w:color="auto"/>
      </w:divBdr>
    </w:div>
    <w:div w:id="1484664236">
      <w:bodyDiv w:val="1"/>
      <w:marLeft w:val="0"/>
      <w:marRight w:val="0"/>
      <w:marTop w:val="0"/>
      <w:marBottom w:val="0"/>
      <w:divBdr>
        <w:top w:val="none" w:sz="0" w:space="0" w:color="auto"/>
        <w:left w:val="none" w:sz="0" w:space="0" w:color="auto"/>
        <w:bottom w:val="none" w:sz="0" w:space="0" w:color="auto"/>
        <w:right w:val="none" w:sz="0" w:space="0" w:color="auto"/>
      </w:divBdr>
    </w:div>
    <w:div w:id="1487819140">
      <w:bodyDiv w:val="1"/>
      <w:marLeft w:val="0"/>
      <w:marRight w:val="0"/>
      <w:marTop w:val="0"/>
      <w:marBottom w:val="0"/>
      <w:divBdr>
        <w:top w:val="none" w:sz="0" w:space="0" w:color="auto"/>
        <w:left w:val="none" w:sz="0" w:space="0" w:color="auto"/>
        <w:bottom w:val="none" w:sz="0" w:space="0" w:color="auto"/>
        <w:right w:val="none" w:sz="0" w:space="0" w:color="auto"/>
      </w:divBdr>
    </w:div>
    <w:div w:id="1487938918">
      <w:bodyDiv w:val="1"/>
      <w:marLeft w:val="0"/>
      <w:marRight w:val="0"/>
      <w:marTop w:val="0"/>
      <w:marBottom w:val="0"/>
      <w:divBdr>
        <w:top w:val="none" w:sz="0" w:space="0" w:color="auto"/>
        <w:left w:val="none" w:sz="0" w:space="0" w:color="auto"/>
        <w:bottom w:val="none" w:sz="0" w:space="0" w:color="auto"/>
        <w:right w:val="none" w:sz="0" w:space="0" w:color="auto"/>
      </w:divBdr>
    </w:div>
    <w:div w:id="1488978364">
      <w:bodyDiv w:val="1"/>
      <w:marLeft w:val="0"/>
      <w:marRight w:val="0"/>
      <w:marTop w:val="0"/>
      <w:marBottom w:val="0"/>
      <w:divBdr>
        <w:top w:val="none" w:sz="0" w:space="0" w:color="auto"/>
        <w:left w:val="none" w:sz="0" w:space="0" w:color="auto"/>
        <w:bottom w:val="none" w:sz="0" w:space="0" w:color="auto"/>
        <w:right w:val="none" w:sz="0" w:space="0" w:color="auto"/>
      </w:divBdr>
    </w:div>
    <w:div w:id="1490361689">
      <w:bodyDiv w:val="1"/>
      <w:marLeft w:val="0"/>
      <w:marRight w:val="0"/>
      <w:marTop w:val="0"/>
      <w:marBottom w:val="0"/>
      <w:divBdr>
        <w:top w:val="none" w:sz="0" w:space="0" w:color="auto"/>
        <w:left w:val="none" w:sz="0" w:space="0" w:color="auto"/>
        <w:bottom w:val="none" w:sz="0" w:space="0" w:color="auto"/>
        <w:right w:val="none" w:sz="0" w:space="0" w:color="auto"/>
      </w:divBdr>
    </w:div>
    <w:div w:id="1493329508">
      <w:bodyDiv w:val="1"/>
      <w:marLeft w:val="0"/>
      <w:marRight w:val="0"/>
      <w:marTop w:val="0"/>
      <w:marBottom w:val="0"/>
      <w:divBdr>
        <w:top w:val="none" w:sz="0" w:space="0" w:color="auto"/>
        <w:left w:val="none" w:sz="0" w:space="0" w:color="auto"/>
        <w:bottom w:val="none" w:sz="0" w:space="0" w:color="auto"/>
        <w:right w:val="none" w:sz="0" w:space="0" w:color="auto"/>
      </w:divBdr>
    </w:div>
    <w:div w:id="1494032421">
      <w:bodyDiv w:val="1"/>
      <w:marLeft w:val="0"/>
      <w:marRight w:val="0"/>
      <w:marTop w:val="0"/>
      <w:marBottom w:val="0"/>
      <w:divBdr>
        <w:top w:val="none" w:sz="0" w:space="0" w:color="auto"/>
        <w:left w:val="none" w:sz="0" w:space="0" w:color="auto"/>
        <w:bottom w:val="none" w:sz="0" w:space="0" w:color="auto"/>
        <w:right w:val="none" w:sz="0" w:space="0" w:color="auto"/>
      </w:divBdr>
    </w:div>
    <w:div w:id="1494108411">
      <w:bodyDiv w:val="1"/>
      <w:marLeft w:val="0"/>
      <w:marRight w:val="0"/>
      <w:marTop w:val="0"/>
      <w:marBottom w:val="0"/>
      <w:divBdr>
        <w:top w:val="none" w:sz="0" w:space="0" w:color="auto"/>
        <w:left w:val="none" w:sz="0" w:space="0" w:color="auto"/>
        <w:bottom w:val="none" w:sz="0" w:space="0" w:color="auto"/>
        <w:right w:val="none" w:sz="0" w:space="0" w:color="auto"/>
      </w:divBdr>
    </w:div>
    <w:div w:id="1494223180">
      <w:bodyDiv w:val="1"/>
      <w:marLeft w:val="0"/>
      <w:marRight w:val="0"/>
      <w:marTop w:val="0"/>
      <w:marBottom w:val="0"/>
      <w:divBdr>
        <w:top w:val="none" w:sz="0" w:space="0" w:color="auto"/>
        <w:left w:val="none" w:sz="0" w:space="0" w:color="auto"/>
        <w:bottom w:val="none" w:sz="0" w:space="0" w:color="auto"/>
        <w:right w:val="none" w:sz="0" w:space="0" w:color="auto"/>
      </w:divBdr>
    </w:div>
    <w:div w:id="1499078995">
      <w:bodyDiv w:val="1"/>
      <w:marLeft w:val="0"/>
      <w:marRight w:val="0"/>
      <w:marTop w:val="0"/>
      <w:marBottom w:val="0"/>
      <w:divBdr>
        <w:top w:val="none" w:sz="0" w:space="0" w:color="auto"/>
        <w:left w:val="none" w:sz="0" w:space="0" w:color="auto"/>
        <w:bottom w:val="none" w:sz="0" w:space="0" w:color="auto"/>
        <w:right w:val="none" w:sz="0" w:space="0" w:color="auto"/>
      </w:divBdr>
    </w:div>
    <w:div w:id="1499494095">
      <w:bodyDiv w:val="1"/>
      <w:marLeft w:val="0"/>
      <w:marRight w:val="0"/>
      <w:marTop w:val="0"/>
      <w:marBottom w:val="0"/>
      <w:divBdr>
        <w:top w:val="none" w:sz="0" w:space="0" w:color="auto"/>
        <w:left w:val="none" w:sz="0" w:space="0" w:color="auto"/>
        <w:bottom w:val="none" w:sz="0" w:space="0" w:color="auto"/>
        <w:right w:val="none" w:sz="0" w:space="0" w:color="auto"/>
      </w:divBdr>
    </w:div>
    <w:div w:id="1499811057">
      <w:bodyDiv w:val="1"/>
      <w:marLeft w:val="0"/>
      <w:marRight w:val="0"/>
      <w:marTop w:val="0"/>
      <w:marBottom w:val="0"/>
      <w:divBdr>
        <w:top w:val="none" w:sz="0" w:space="0" w:color="auto"/>
        <w:left w:val="none" w:sz="0" w:space="0" w:color="auto"/>
        <w:bottom w:val="none" w:sz="0" w:space="0" w:color="auto"/>
        <w:right w:val="none" w:sz="0" w:space="0" w:color="auto"/>
      </w:divBdr>
    </w:div>
    <w:div w:id="1500074899">
      <w:bodyDiv w:val="1"/>
      <w:marLeft w:val="0"/>
      <w:marRight w:val="0"/>
      <w:marTop w:val="0"/>
      <w:marBottom w:val="0"/>
      <w:divBdr>
        <w:top w:val="none" w:sz="0" w:space="0" w:color="auto"/>
        <w:left w:val="none" w:sz="0" w:space="0" w:color="auto"/>
        <w:bottom w:val="none" w:sz="0" w:space="0" w:color="auto"/>
        <w:right w:val="none" w:sz="0" w:space="0" w:color="auto"/>
      </w:divBdr>
    </w:div>
    <w:div w:id="1501045584">
      <w:bodyDiv w:val="1"/>
      <w:marLeft w:val="0"/>
      <w:marRight w:val="0"/>
      <w:marTop w:val="0"/>
      <w:marBottom w:val="0"/>
      <w:divBdr>
        <w:top w:val="none" w:sz="0" w:space="0" w:color="auto"/>
        <w:left w:val="none" w:sz="0" w:space="0" w:color="auto"/>
        <w:bottom w:val="none" w:sz="0" w:space="0" w:color="auto"/>
        <w:right w:val="none" w:sz="0" w:space="0" w:color="auto"/>
      </w:divBdr>
    </w:div>
    <w:div w:id="1503667828">
      <w:bodyDiv w:val="1"/>
      <w:marLeft w:val="0"/>
      <w:marRight w:val="0"/>
      <w:marTop w:val="0"/>
      <w:marBottom w:val="0"/>
      <w:divBdr>
        <w:top w:val="none" w:sz="0" w:space="0" w:color="auto"/>
        <w:left w:val="none" w:sz="0" w:space="0" w:color="auto"/>
        <w:bottom w:val="none" w:sz="0" w:space="0" w:color="auto"/>
        <w:right w:val="none" w:sz="0" w:space="0" w:color="auto"/>
      </w:divBdr>
    </w:div>
    <w:div w:id="1506238144">
      <w:bodyDiv w:val="1"/>
      <w:marLeft w:val="0"/>
      <w:marRight w:val="0"/>
      <w:marTop w:val="0"/>
      <w:marBottom w:val="0"/>
      <w:divBdr>
        <w:top w:val="none" w:sz="0" w:space="0" w:color="auto"/>
        <w:left w:val="none" w:sz="0" w:space="0" w:color="auto"/>
        <w:bottom w:val="none" w:sz="0" w:space="0" w:color="auto"/>
        <w:right w:val="none" w:sz="0" w:space="0" w:color="auto"/>
      </w:divBdr>
    </w:div>
    <w:div w:id="1506357732">
      <w:bodyDiv w:val="1"/>
      <w:marLeft w:val="0"/>
      <w:marRight w:val="0"/>
      <w:marTop w:val="0"/>
      <w:marBottom w:val="0"/>
      <w:divBdr>
        <w:top w:val="none" w:sz="0" w:space="0" w:color="auto"/>
        <w:left w:val="none" w:sz="0" w:space="0" w:color="auto"/>
        <w:bottom w:val="none" w:sz="0" w:space="0" w:color="auto"/>
        <w:right w:val="none" w:sz="0" w:space="0" w:color="auto"/>
      </w:divBdr>
    </w:div>
    <w:div w:id="1507161924">
      <w:bodyDiv w:val="1"/>
      <w:marLeft w:val="0"/>
      <w:marRight w:val="0"/>
      <w:marTop w:val="0"/>
      <w:marBottom w:val="0"/>
      <w:divBdr>
        <w:top w:val="none" w:sz="0" w:space="0" w:color="auto"/>
        <w:left w:val="none" w:sz="0" w:space="0" w:color="auto"/>
        <w:bottom w:val="none" w:sz="0" w:space="0" w:color="auto"/>
        <w:right w:val="none" w:sz="0" w:space="0" w:color="auto"/>
      </w:divBdr>
    </w:div>
    <w:div w:id="1507938053">
      <w:bodyDiv w:val="1"/>
      <w:marLeft w:val="0"/>
      <w:marRight w:val="0"/>
      <w:marTop w:val="0"/>
      <w:marBottom w:val="0"/>
      <w:divBdr>
        <w:top w:val="none" w:sz="0" w:space="0" w:color="auto"/>
        <w:left w:val="none" w:sz="0" w:space="0" w:color="auto"/>
        <w:bottom w:val="none" w:sz="0" w:space="0" w:color="auto"/>
        <w:right w:val="none" w:sz="0" w:space="0" w:color="auto"/>
      </w:divBdr>
    </w:div>
    <w:div w:id="1508864003">
      <w:bodyDiv w:val="1"/>
      <w:marLeft w:val="0"/>
      <w:marRight w:val="0"/>
      <w:marTop w:val="0"/>
      <w:marBottom w:val="0"/>
      <w:divBdr>
        <w:top w:val="none" w:sz="0" w:space="0" w:color="auto"/>
        <w:left w:val="none" w:sz="0" w:space="0" w:color="auto"/>
        <w:bottom w:val="none" w:sz="0" w:space="0" w:color="auto"/>
        <w:right w:val="none" w:sz="0" w:space="0" w:color="auto"/>
      </w:divBdr>
    </w:div>
    <w:div w:id="1510022699">
      <w:bodyDiv w:val="1"/>
      <w:marLeft w:val="0"/>
      <w:marRight w:val="0"/>
      <w:marTop w:val="0"/>
      <w:marBottom w:val="0"/>
      <w:divBdr>
        <w:top w:val="none" w:sz="0" w:space="0" w:color="auto"/>
        <w:left w:val="none" w:sz="0" w:space="0" w:color="auto"/>
        <w:bottom w:val="none" w:sz="0" w:space="0" w:color="auto"/>
        <w:right w:val="none" w:sz="0" w:space="0" w:color="auto"/>
      </w:divBdr>
    </w:div>
    <w:div w:id="1512529125">
      <w:bodyDiv w:val="1"/>
      <w:marLeft w:val="0"/>
      <w:marRight w:val="0"/>
      <w:marTop w:val="0"/>
      <w:marBottom w:val="0"/>
      <w:divBdr>
        <w:top w:val="none" w:sz="0" w:space="0" w:color="auto"/>
        <w:left w:val="none" w:sz="0" w:space="0" w:color="auto"/>
        <w:bottom w:val="none" w:sz="0" w:space="0" w:color="auto"/>
        <w:right w:val="none" w:sz="0" w:space="0" w:color="auto"/>
      </w:divBdr>
    </w:div>
    <w:div w:id="1512602354">
      <w:bodyDiv w:val="1"/>
      <w:marLeft w:val="0"/>
      <w:marRight w:val="0"/>
      <w:marTop w:val="0"/>
      <w:marBottom w:val="0"/>
      <w:divBdr>
        <w:top w:val="none" w:sz="0" w:space="0" w:color="auto"/>
        <w:left w:val="none" w:sz="0" w:space="0" w:color="auto"/>
        <w:bottom w:val="none" w:sz="0" w:space="0" w:color="auto"/>
        <w:right w:val="none" w:sz="0" w:space="0" w:color="auto"/>
      </w:divBdr>
    </w:div>
    <w:div w:id="1516073078">
      <w:bodyDiv w:val="1"/>
      <w:marLeft w:val="0"/>
      <w:marRight w:val="0"/>
      <w:marTop w:val="0"/>
      <w:marBottom w:val="0"/>
      <w:divBdr>
        <w:top w:val="none" w:sz="0" w:space="0" w:color="auto"/>
        <w:left w:val="none" w:sz="0" w:space="0" w:color="auto"/>
        <w:bottom w:val="none" w:sz="0" w:space="0" w:color="auto"/>
        <w:right w:val="none" w:sz="0" w:space="0" w:color="auto"/>
      </w:divBdr>
    </w:div>
    <w:div w:id="1518233233">
      <w:bodyDiv w:val="1"/>
      <w:marLeft w:val="0"/>
      <w:marRight w:val="0"/>
      <w:marTop w:val="0"/>
      <w:marBottom w:val="0"/>
      <w:divBdr>
        <w:top w:val="none" w:sz="0" w:space="0" w:color="auto"/>
        <w:left w:val="none" w:sz="0" w:space="0" w:color="auto"/>
        <w:bottom w:val="none" w:sz="0" w:space="0" w:color="auto"/>
        <w:right w:val="none" w:sz="0" w:space="0" w:color="auto"/>
      </w:divBdr>
    </w:div>
    <w:div w:id="1520968325">
      <w:bodyDiv w:val="1"/>
      <w:marLeft w:val="0"/>
      <w:marRight w:val="0"/>
      <w:marTop w:val="0"/>
      <w:marBottom w:val="0"/>
      <w:divBdr>
        <w:top w:val="none" w:sz="0" w:space="0" w:color="auto"/>
        <w:left w:val="none" w:sz="0" w:space="0" w:color="auto"/>
        <w:bottom w:val="none" w:sz="0" w:space="0" w:color="auto"/>
        <w:right w:val="none" w:sz="0" w:space="0" w:color="auto"/>
      </w:divBdr>
    </w:div>
    <w:div w:id="1521702909">
      <w:bodyDiv w:val="1"/>
      <w:marLeft w:val="0"/>
      <w:marRight w:val="0"/>
      <w:marTop w:val="0"/>
      <w:marBottom w:val="0"/>
      <w:divBdr>
        <w:top w:val="none" w:sz="0" w:space="0" w:color="auto"/>
        <w:left w:val="none" w:sz="0" w:space="0" w:color="auto"/>
        <w:bottom w:val="none" w:sz="0" w:space="0" w:color="auto"/>
        <w:right w:val="none" w:sz="0" w:space="0" w:color="auto"/>
      </w:divBdr>
    </w:div>
    <w:div w:id="1521971209">
      <w:bodyDiv w:val="1"/>
      <w:marLeft w:val="0"/>
      <w:marRight w:val="0"/>
      <w:marTop w:val="0"/>
      <w:marBottom w:val="0"/>
      <w:divBdr>
        <w:top w:val="none" w:sz="0" w:space="0" w:color="auto"/>
        <w:left w:val="none" w:sz="0" w:space="0" w:color="auto"/>
        <w:bottom w:val="none" w:sz="0" w:space="0" w:color="auto"/>
        <w:right w:val="none" w:sz="0" w:space="0" w:color="auto"/>
      </w:divBdr>
    </w:div>
    <w:div w:id="1522090012">
      <w:bodyDiv w:val="1"/>
      <w:marLeft w:val="0"/>
      <w:marRight w:val="0"/>
      <w:marTop w:val="0"/>
      <w:marBottom w:val="0"/>
      <w:divBdr>
        <w:top w:val="none" w:sz="0" w:space="0" w:color="auto"/>
        <w:left w:val="none" w:sz="0" w:space="0" w:color="auto"/>
        <w:bottom w:val="none" w:sz="0" w:space="0" w:color="auto"/>
        <w:right w:val="none" w:sz="0" w:space="0" w:color="auto"/>
      </w:divBdr>
    </w:div>
    <w:div w:id="1522427339">
      <w:bodyDiv w:val="1"/>
      <w:marLeft w:val="0"/>
      <w:marRight w:val="0"/>
      <w:marTop w:val="0"/>
      <w:marBottom w:val="0"/>
      <w:divBdr>
        <w:top w:val="none" w:sz="0" w:space="0" w:color="auto"/>
        <w:left w:val="none" w:sz="0" w:space="0" w:color="auto"/>
        <w:bottom w:val="none" w:sz="0" w:space="0" w:color="auto"/>
        <w:right w:val="none" w:sz="0" w:space="0" w:color="auto"/>
      </w:divBdr>
    </w:div>
    <w:div w:id="1522429828">
      <w:bodyDiv w:val="1"/>
      <w:marLeft w:val="0"/>
      <w:marRight w:val="0"/>
      <w:marTop w:val="0"/>
      <w:marBottom w:val="0"/>
      <w:divBdr>
        <w:top w:val="none" w:sz="0" w:space="0" w:color="auto"/>
        <w:left w:val="none" w:sz="0" w:space="0" w:color="auto"/>
        <w:bottom w:val="none" w:sz="0" w:space="0" w:color="auto"/>
        <w:right w:val="none" w:sz="0" w:space="0" w:color="auto"/>
      </w:divBdr>
    </w:div>
    <w:div w:id="1523132786">
      <w:bodyDiv w:val="1"/>
      <w:marLeft w:val="0"/>
      <w:marRight w:val="0"/>
      <w:marTop w:val="0"/>
      <w:marBottom w:val="0"/>
      <w:divBdr>
        <w:top w:val="none" w:sz="0" w:space="0" w:color="auto"/>
        <w:left w:val="none" w:sz="0" w:space="0" w:color="auto"/>
        <w:bottom w:val="none" w:sz="0" w:space="0" w:color="auto"/>
        <w:right w:val="none" w:sz="0" w:space="0" w:color="auto"/>
      </w:divBdr>
    </w:div>
    <w:div w:id="1526820216">
      <w:bodyDiv w:val="1"/>
      <w:marLeft w:val="0"/>
      <w:marRight w:val="0"/>
      <w:marTop w:val="0"/>
      <w:marBottom w:val="0"/>
      <w:divBdr>
        <w:top w:val="none" w:sz="0" w:space="0" w:color="auto"/>
        <w:left w:val="none" w:sz="0" w:space="0" w:color="auto"/>
        <w:bottom w:val="none" w:sz="0" w:space="0" w:color="auto"/>
        <w:right w:val="none" w:sz="0" w:space="0" w:color="auto"/>
      </w:divBdr>
    </w:div>
    <w:div w:id="1527402182">
      <w:bodyDiv w:val="1"/>
      <w:marLeft w:val="0"/>
      <w:marRight w:val="0"/>
      <w:marTop w:val="0"/>
      <w:marBottom w:val="0"/>
      <w:divBdr>
        <w:top w:val="none" w:sz="0" w:space="0" w:color="auto"/>
        <w:left w:val="none" w:sz="0" w:space="0" w:color="auto"/>
        <w:bottom w:val="none" w:sz="0" w:space="0" w:color="auto"/>
        <w:right w:val="none" w:sz="0" w:space="0" w:color="auto"/>
      </w:divBdr>
    </w:div>
    <w:div w:id="1527711740">
      <w:bodyDiv w:val="1"/>
      <w:marLeft w:val="0"/>
      <w:marRight w:val="0"/>
      <w:marTop w:val="0"/>
      <w:marBottom w:val="0"/>
      <w:divBdr>
        <w:top w:val="none" w:sz="0" w:space="0" w:color="auto"/>
        <w:left w:val="none" w:sz="0" w:space="0" w:color="auto"/>
        <w:bottom w:val="none" w:sz="0" w:space="0" w:color="auto"/>
        <w:right w:val="none" w:sz="0" w:space="0" w:color="auto"/>
      </w:divBdr>
    </w:div>
    <w:div w:id="1527790270">
      <w:bodyDiv w:val="1"/>
      <w:marLeft w:val="0"/>
      <w:marRight w:val="0"/>
      <w:marTop w:val="0"/>
      <w:marBottom w:val="0"/>
      <w:divBdr>
        <w:top w:val="none" w:sz="0" w:space="0" w:color="auto"/>
        <w:left w:val="none" w:sz="0" w:space="0" w:color="auto"/>
        <w:bottom w:val="none" w:sz="0" w:space="0" w:color="auto"/>
        <w:right w:val="none" w:sz="0" w:space="0" w:color="auto"/>
      </w:divBdr>
    </w:div>
    <w:div w:id="1529949255">
      <w:bodyDiv w:val="1"/>
      <w:marLeft w:val="0"/>
      <w:marRight w:val="0"/>
      <w:marTop w:val="0"/>
      <w:marBottom w:val="0"/>
      <w:divBdr>
        <w:top w:val="none" w:sz="0" w:space="0" w:color="auto"/>
        <w:left w:val="none" w:sz="0" w:space="0" w:color="auto"/>
        <w:bottom w:val="none" w:sz="0" w:space="0" w:color="auto"/>
        <w:right w:val="none" w:sz="0" w:space="0" w:color="auto"/>
      </w:divBdr>
    </w:div>
    <w:div w:id="1530488079">
      <w:bodyDiv w:val="1"/>
      <w:marLeft w:val="0"/>
      <w:marRight w:val="0"/>
      <w:marTop w:val="0"/>
      <w:marBottom w:val="0"/>
      <w:divBdr>
        <w:top w:val="none" w:sz="0" w:space="0" w:color="auto"/>
        <w:left w:val="none" w:sz="0" w:space="0" w:color="auto"/>
        <w:bottom w:val="none" w:sz="0" w:space="0" w:color="auto"/>
        <w:right w:val="none" w:sz="0" w:space="0" w:color="auto"/>
      </w:divBdr>
    </w:div>
    <w:div w:id="1530803109">
      <w:bodyDiv w:val="1"/>
      <w:marLeft w:val="0"/>
      <w:marRight w:val="0"/>
      <w:marTop w:val="0"/>
      <w:marBottom w:val="0"/>
      <w:divBdr>
        <w:top w:val="none" w:sz="0" w:space="0" w:color="auto"/>
        <w:left w:val="none" w:sz="0" w:space="0" w:color="auto"/>
        <w:bottom w:val="none" w:sz="0" w:space="0" w:color="auto"/>
        <w:right w:val="none" w:sz="0" w:space="0" w:color="auto"/>
      </w:divBdr>
    </w:div>
    <w:div w:id="1533113249">
      <w:bodyDiv w:val="1"/>
      <w:marLeft w:val="0"/>
      <w:marRight w:val="0"/>
      <w:marTop w:val="0"/>
      <w:marBottom w:val="0"/>
      <w:divBdr>
        <w:top w:val="none" w:sz="0" w:space="0" w:color="auto"/>
        <w:left w:val="none" w:sz="0" w:space="0" w:color="auto"/>
        <w:bottom w:val="none" w:sz="0" w:space="0" w:color="auto"/>
        <w:right w:val="none" w:sz="0" w:space="0" w:color="auto"/>
      </w:divBdr>
    </w:div>
    <w:div w:id="1533181777">
      <w:bodyDiv w:val="1"/>
      <w:marLeft w:val="0"/>
      <w:marRight w:val="0"/>
      <w:marTop w:val="0"/>
      <w:marBottom w:val="0"/>
      <w:divBdr>
        <w:top w:val="none" w:sz="0" w:space="0" w:color="auto"/>
        <w:left w:val="none" w:sz="0" w:space="0" w:color="auto"/>
        <w:bottom w:val="none" w:sz="0" w:space="0" w:color="auto"/>
        <w:right w:val="none" w:sz="0" w:space="0" w:color="auto"/>
      </w:divBdr>
    </w:div>
    <w:div w:id="1536308810">
      <w:bodyDiv w:val="1"/>
      <w:marLeft w:val="0"/>
      <w:marRight w:val="0"/>
      <w:marTop w:val="0"/>
      <w:marBottom w:val="0"/>
      <w:divBdr>
        <w:top w:val="none" w:sz="0" w:space="0" w:color="auto"/>
        <w:left w:val="none" w:sz="0" w:space="0" w:color="auto"/>
        <w:bottom w:val="none" w:sz="0" w:space="0" w:color="auto"/>
        <w:right w:val="none" w:sz="0" w:space="0" w:color="auto"/>
      </w:divBdr>
    </w:div>
    <w:div w:id="1538084445">
      <w:bodyDiv w:val="1"/>
      <w:marLeft w:val="0"/>
      <w:marRight w:val="0"/>
      <w:marTop w:val="0"/>
      <w:marBottom w:val="0"/>
      <w:divBdr>
        <w:top w:val="none" w:sz="0" w:space="0" w:color="auto"/>
        <w:left w:val="none" w:sz="0" w:space="0" w:color="auto"/>
        <w:bottom w:val="none" w:sz="0" w:space="0" w:color="auto"/>
        <w:right w:val="none" w:sz="0" w:space="0" w:color="auto"/>
      </w:divBdr>
    </w:div>
    <w:div w:id="1544366210">
      <w:bodyDiv w:val="1"/>
      <w:marLeft w:val="0"/>
      <w:marRight w:val="0"/>
      <w:marTop w:val="0"/>
      <w:marBottom w:val="0"/>
      <w:divBdr>
        <w:top w:val="none" w:sz="0" w:space="0" w:color="auto"/>
        <w:left w:val="none" w:sz="0" w:space="0" w:color="auto"/>
        <w:bottom w:val="none" w:sz="0" w:space="0" w:color="auto"/>
        <w:right w:val="none" w:sz="0" w:space="0" w:color="auto"/>
      </w:divBdr>
    </w:div>
    <w:div w:id="1544513648">
      <w:bodyDiv w:val="1"/>
      <w:marLeft w:val="0"/>
      <w:marRight w:val="0"/>
      <w:marTop w:val="0"/>
      <w:marBottom w:val="0"/>
      <w:divBdr>
        <w:top w:val="none" w:sz="0" w:space="0" w:color="auto"/>
        <w:left w:val="none" w:sz="0" w:space="0" w:color="auto"/>
        <w:bottom w:val="none" w:sz="0" w:space="0" w:color="auto"/>
        <w:right w:val="none" w:sz="0" w:space="0" w:color="auto"/>
      </w:divBdr>
    </w:div>
    <w:div w:id="1546409066">
      <w:bodyDiv w:val="1"/>
      <w:marLeft w:val="0"/>
      <w:marRight w:val="0"/>
      <w:marTop w:val="0"/>
      <w:marBottom w:val="0"/>
      <w:divBdr>
        <w:top w:val="none" w:sz="0" w:space="0" w:color="auto"/>
        <w:left w:val="none" w:sz="0" w:space="0" w:color="auto"/>
        <w:bottom w:val="none" w:sz="0" w:space="0" w:color="auto"/>
        <w:right w:val="none" w:sz="0" w:space="0" w:color="auto"/>
      </w:divBdr>
    </w:div>
    <w:div w:id="1548182637">
      <w:bodyDiv w:val="1"/>
      <w:marLeft w:val="0"/>
      <w:marRight w:val="0"/>
      <w:marTop w:val="0"/>
      <w:marBottom w:val="0"/>
      <w:divBdr>
        <w:top w:val="none" w:sz="0" w:space="0" w:color="auto"/>
        <w:left w:val="none" w:sz="0" w:space="0" w:color="auto"/>
        <w:bottom w:val="none" w:sz="0" w:space="0" w:color="auto"/>
        <w:right w:val="none" w:sz="0" w:space="0" w:color="auto"/>
      </w:divBdr>
    </w:div>
    <w:div w:id="1549873096">
      <w:bodyDiv w:val="1"/>
      <w:marLeft w:val="0"/>
      <w:marRight w:val="0"/>
      <w:marTop w:val="0"/>
      <w:marBottom w:val="0"/>
      <w:divBdr>
        <w:top w:val="none" w:sz="0" w:space="0" w:color="auto"/>
        <w:left w:val="none" w:sz="0" w:space="0" w:color="auto"/>
        <w:bottom w:val="none" w:sz="0" w:space="0" w:color="auto"/>
        <w:right w:val="none" w:sz="0" w:space="0" w:color="auto"/>
      </w:divBdr>
    </w:div>
    <w:div w:id="1553153462">
      <w:bodyDiv w:val="1"/>
      <w:marLeft w:val="0"/>
      <w:marRight w:val="0"/>
      <w:marTop w:val="0"/>
      <w:marBottom w:val="0"/>
      <w:divBdr>
        <w:top w:val="none" w:sz="0" w:space="0" w:color="auto"/>
        <w:left w:val="none" w:sz="0" w:space="0" w:color="auto"/>
        <w:bottom w:val="none" w:sz="0" w:space="0" w:color="auto"/>
        <w:right w:val="none" w:sz="0" w:space="0" w:color="auto"/>
      </w:divBdr>
    </w:div>
    <w:div w:id="1555046494">
      <w:bodyDiv w:val="1"/>
      <w:marLeft w:val="0"/>
      <w:marRight w:val="0"/>
      <w:marTop w:val="0"/>
      <w:marBottom w:val="0"/>
      <w:divBdr>
        <w:top w:val="none" w:sz="0" w:space="0" w:color="auto"/>
        <w:left w:val="none" w:sz="0" w:space="0" w:color="auto"/>
        <w:bottom w:val="none" w:sz="0" w:space="0" w:color="auto"/>
        <w:right w:val="none" w:sz="0" w:space="0" w:color="auto"/>
      </w:divBdr>
    </w:div>
    <w:div w:id="1556625875">
      <w:bodyDiv w:val="1"/>
      <w:marLeft w:val="0"/>
      <w:marRight w:val="0"/>
      <w:marTop w:val="0"/>
      <w:marBottom w:val="0"/>
      <w:divBdr>
        <w:top w:val="none" w:sz="0" w:space="0" w:color="auto"/>
        <w:left w:val="none" w:sz="0" w:space="0" w:color="auto"/>
        <w:bottom w:val="none" w:sz="0" w:space="0" w:color="auto"/>
        <w:right w:val="none" w:sz="0" w:space="0" w:color="auto"/>
      </w:divBdr>
    </w:div>
    <w:div w:id="1556895561">
      <w:bodyDiv w:val="1"/>
      <w:marLeft w:val="0"/>
      <w:marRight w:val="0"/>
      <w:marTop w:val="0"/>
      <w:marBottom w:val="0"/>
      <w:divBdr>
        <w:top w:val="none" w:sz="0" w:space="0" w:color="auto"/>
        <w:left w:val="none" w:sz="0" w:space="0" w:color="auto"/>
        <w:bottom w:val="none" w:sz="0" w:space="0" w:color="auto"/>
        <w:right w:val="none" w:sz="0" w:space="0" w:color="auto"/>
      </w:divBdr>
    </w:div>
    <w:div w:id="1557618120">
      <w:bodyDiv w:val="1"/>
      <w:marLeft w:val="0"/>
      <w:marRight w:val="0"/>
      <w:marTop w:val="0"/>
      <w:marBottom w:val="0"/>
      <w:divBdr>
        <w:top w:val="none" w:sz="0" w:space="0" w:color="auto"/>
        <w:left w:val="none" w:sz="0" w:space="0" w:color="auto"/>
        <w:bottom w:val="none" w:sz="0" w:space="0" w:color="auto"/>
        <w:right w:val="none" w:sz="0" w:space="0" w:color="auto"/>
      </w:divBdr>
    </w:div>
    <w:div w:id="1558971412">
      <w:bodyDiv w:val="1"/>
      <w:marLeft w:val="0"/>
      <w:marRight w:val="0"/>
      <w:marTop w:val="0"/>
      <w:marBottom w:val="0"/>
      <w:divBdr>
        <w:top w:val="none" w:sz="0" w:space="0" w:color="auto"/>
        <w:left w:val="none" w:sz="0" w:space="0" w:color="auto"/>
        <w:bottom w:val="none" w:sz="0" w:space="0" w:color="auto"/>
        <w:right w:val="none" w:sz="0" w:space="0" w:color="auto"/>
      </w:divBdr>
    </w:div>
    <w:div w:id="1560018983">
      <w:bodyDiv w:val="1"/>
      <w:marLeft w:val="0"/>
      <w:marRight w:val="0"/>
      <w:marTop w:val="0"/>
      <w:marBottom w:val="0"/>
      <w:divBdr>
        <w:top w:val="none" w:sz="0" w:space="0" w:color="auto"/>
        <w:left w:val="none" w:sz="0" w:space="0" w:color="auto"/>
        <w:bottom w:val="none" w:sz="0" w:space="0" w:color="auto"/>
        <w:right w:val="none" w:sz="0" w:space="0" w:color="auto"/>
      </w:divBdr>
    </w:div>
    <w:div w:id="1564826978">
      <w:bodyDiv w:val="1"/>
      <w:marLeft w:val="0"/>
      <w:marRight w:val="0"/>
      <w:marTop w:val="0"/>
      <w:marBottom w:val="0"/>
      <w:divBdr>
        <w:top w:val="none" w:sz="0" w:space="0" w:color="auto"/>
        <w:left w:val="none" w:sz="0" w:space="0" w:color="auto"/>
        <w:bottom w:val="none" w:sz="0" w:space="0" w:color="auto"/>
        <w:right w:val="none" w:sz="0" w:space="0" w:color="auto"/>
      </w:divBdr>
    </w:div>
    <w:div w:id="1568883930">
      <w:bodyDiv w:val="1"/>
      <w:marLeft w:val="0"/>
      <w:marRight w:val="0"/>
      <w:marTop w:val="0"/>
      <w:marBottom w:val="0"/>
      <w:divBdr>
        <w:top w:val="none" w:sz="0" w:space="0" w:color="auto"/>
        <w:left w:val="none" w:sz="0" w:space="0" w:color="auto"/>
        <w:bottom w:val="none" w:sz="0" w:space="0" w:color="auto"/>
        <w:right w:val="none" w:sz="0" w:space="0" w:color="auto"/>
      </w:divBdr>
    </w:div>
    <w:div w:id="1570384478">
      <w:bodyDiv w:val="1"/>
      <w:marLeft w:val="0"/>
      <w:marRight w:val="0"/>
      <w:marTop w:val="0"/>
      <w:marBottom w:val="0"/>
      <w:divBdr>
        <w:top w:val="none" w:sz="0" w:space="0" w:color="auto"/>
        <w:left w:val="none" w:sz="0" w:space="0" w:color="auto"/>
        <w:bottom w:val="none" w:sz="0" w:space="0" w:color="auto"/>
        <w:right w:val="none" w:sz="0" w:space="0" w:color="auto"/>
      </w:divBdr>
    </w:div>
    <w:div w:id="1570454948">
      <w:bodyDiv w:val="1"/>
      <w:marLeft w:val="0"/>
      <w:marRight w:val="0"/>
      <w:marTop w:val="0"/>
      <w:marBottom w:val="0"/>
      <w:divBdr>
        <w:top w:val="none" w:sz="0" w:space="0" w:color="auto"/>
        <w:left w:val="none" w:sz="0" w:space="0" w:color="auto"/>
        <w:bottom w:val="none" w:sz="0" w:space="0" w:color="auto"/>
        <w:right w:val="none" w:sz="0" w:space="0" w:color="auto"/>
      </w:divBdr>
    </w:div>
    <w:div w:id="1571040348">
      <w:bodyDiv w:val="1"/>
      <w:marLeft w:val="0"/>
      <w:marRight w:val="0"/>
      <w:marTop w:val="0"/>
      <w:marBottom w:val="0"/>
      <w:divBdr>
        <w:top w:val="none" w:sz="0" w:space="0" w:color="auto"/>
        <w:left w:val="none" w:sz="0" w:space="0" w:color="auto"/>
        <w:bottom w:val="none" w:sz="0" w:space="0" w:color="auto"/>
        <w:right w:val="none" w:sz="0" w:space="0" w:color="auto"/>
      </w:divBdr>
    </w:div>
    <w:div w:id="1572160601">
      <w:bodyDiv w:val="1"/>
      <w:marLeft w:val="0"/>
      <w:marRight w:val="0"/>
      <w:marTop w:val="0"/>
      <w:marBottom w:val="0"/>
      <w:divBdr>
        <w:top w:val="none" w:sz="0" w:space="0" w:color="auto"/>
        <w:left w:val="none" w:sz="0" w:space="0" w:color="auto"/>
        <w:bottom w:val="none" w:sz="0" w:space="0" w:color="auto"/>
        <w:right w:val="none" w:sz="0" w:space="0" w:color="auto"/>
      </w:divBdr>
    </w:div>
    <w:div w:id="1572696326">
      <w:bodyDiv w:val="1"/>
      <w:marLeft w:val="0"/>
      <w:marRight w:val="0"/>
      <w:marTop w:val="0"/>
      <w:marBottom w:val="0"/>
      <w:divBdr>
        <w:top w:val="none" w:sz="0" w:space="0" w:color="auto"/>
        <w:left w:val="none" w:sz="0" w:space="0" w:color="auto"/>
        <w:bottom w:val="none" w:sz="0" w:space="0" w:color="auto"/>
        <w:right w:val="none" w:sz="0" w:space="0" w:color="auto"/>
      </w:divBdr>
    </w:div>
    <w:div w:id="1574310516">
      <w:bodyDiv w:val="1"/>
      <w:marLeft w:val="0"/>
      <w:marRight w:val="0"/>
      <w:marTop w:val="0"/>
      <w:marBottom w:val="0"/>
      <w:divBdr>
        <w:top w:val="none" w:sz="0" w:space="0" w:color="auto"/>
        <w:left w:val="none" w:sz="0" w:space="0" w:color="auto"/>
        <w:bottom w:val="none" w:sz="0" w:space="0" w:color="auto"/>
        <w:right w:val="none" w:sz="0" w:space="0" w:color="auto"/>
      </w:divBdr>
    </w:div>
    <w:div w:id="1575043877">
      <w:bodyDiv w:val="1"/>
      <w:marLeft w:val="0"/>
      <w:marRight w:val="0"/>
      <w:marTop w:val="0"/>
      <w:marBottom w:val="0"/>
      <w:divBdr>
        <w:top w:val="none" w:sz="0" w:space="0" w:color="auto"/>
        <w:left w:val="none" w:sz="0" w:space="0" w:color="auto"/>
        <w:bottom w:val="none" w:sz="0" w:space="0" w:color="auto"/>
        <w:right w:val="none" w:sz="0" w:space="0" w:color="auto"/>
      </w:divBdr>
    </w:div>
    <w:div w:id="1575118676">
      <w:bodyDiv w:val="1"/>
      <w:marLeft w:val="0"/>
      <w:marRight w:val="0"/>
      <w:marTop w:val="0"/>
      <w:marBottom w:val="0"/>
      <w:divBdr>
        <w:top w:val="none" w:sz="0" w:space="0" w:color="auto"/>
        <w:left w:val="none" w:sz="0" w:space="0" w:color="auto"/>
        <w:bottom w:val="none" w:sz="0" w:space="0" w:color="auto"/>
        <w:right w:val="none" w:sz="0" w:space="0" w:color="auto"/>
      </w:divBdr>
    </w:div>
    <w:div w:id="1575433501">
      <w:bodyDiv w:val="1"/>
      <w:marLeft w:val="0"/>
      <w:marRight w:val="0"/>
      <w:marTop w:val="0"/>
      <w:marBottom w:val="0"/>
      <w:divBdr>
        <w:top w:val="none" w:sz="0" w:space="0" w:color="auto"/>
        <w:left w:val="none" w:sz="0" w:space="0" w:color="auto"/>
        <w:bottom w:val="none" w:sz="0" w:space="0" w:color="auto"/>
        <w:right w:val="none" w:sz="0" w:space="0" w:color="auto"/>
      </w:divBdr>
    </w:div>
    <w:div w:id="1575627629">
      <w:bodyDiv w:val="1"/>
      <w:marLeft w:val="0"/>
      <w:marRight w:val="0"/>
      <w:marTop w:val="0"/>
      <w:marBottom w:val="0"/>
      <w:divBdr>
        <w:top w:val="none" w:sz="0" w:space="0" w:color="auto"/>
        <w:left w:val="none" w:sz="0" w:space="0" w:color="auto"/>
        <w:bottom w:val="none" w:sz="0" w:space="0" w:color="auto"/>
        <w:right w:val="none" w:sz="0" w:space="0" w:color="auto"/>
      </w:divBdr>
    </w:div>
    <w:div w:id="1576697733">
      <w:bodyDiv w:val="1"/>
      <w:marLeft w:val="0"/>
      <w:marRight w:val="0"/>
      <w:marTop w:val="0"/>
      <w:marBottom w:val="0"/>
      <w:divBdr>
        <w:top w:val="none" w:sz="0" w:space="0" w:color="auto"/>
        <w:left w:val="none" w:sz="0" w:space="0" w:color="auto"/>
        <w:bottom w:val="none" w:sz="0" w:space="0" w:color="auto"/>
        <w:right w:val="none" w:sz="0" w:space="0" w:color="auto"/>
      </w:divBdr>
    </w:div>
    <w:div w:id="1578902717">
      <w:bodyDiv w:val="1"/>
      <w:marLeft w:val="0"/>
      <w:marRight w:val="0"/>
      <w:marTop w:val="0"/>
      <w:marBottom w:val="0"/>
      <w:divBdr>
        <w:top w:val="none" w:sz="0" w:space="0" w:color="auto"/>
        <w:left w:val="none" w:sz="0" w:space="0" w:color="auto"/>
        <w:bottom w:val="none" w:sz="0" w:space="0" w:color="auto"/>
        <w:right w:val="none" w:sz="0" w:space="0" w:color="auto"/>
      </w:divBdr>
    </w:div>
    <w:div w:id="1579099578">
      <w:bodyDiv w:val="1"/>
      <w:marLeft w:val="0"/>
      <w:marRight w:val="0"/>
      <w:marTop w:val="0"/>
      <w:marBottom w:val="0"/>
      <w:divBdr>
        <w:top w:val="none" w:sz="0" w:space="0" w:color="auto"/>
        <w:left w:val="none" w:sz="0" w:space="0" w:color="auto"/>
        <w:bottom w:val="none" w:sz="0" w:space="0" w:color="auto"/>
        <w:right w:val="none" w:sz="0" w:space="0" w:color="auto"/>
      </w:divBdr>
    </w:div>
    <w:div w:id="1579250882">
      <w:bodyDiv w:val="1"/>
      <w:marLeft w:val="0"/>
      <w:marRight w:val="0"/>
      <w:marTop w:val="0"/>
      <w:marBottom w:val="0"/>
      <w:divBdr>
        <w:top w:val="none" w:sz="0" w:space="0" w:color="auto"/>
        <w:left w:val="none" w:sz="0" w:space="0" w:color="auto"/>
        <w:bottom w:val="none" w:sz="0" w:space="0" w:color="auto"/>
        <w:right w:val="none" w:sz="0" w:space="0" w:color="auto"/>
      </w:divBdr>
    </w:div>
    <w:div w:id="1580286036">
      <w:bodyDiv w:val="1"/>
      <w:marLeft w:val="0"/>
      <w:marRight w:val="0"/>
      <w:marTop w:val="0"/>
      <w:marBottom w:val="0"/>
      <w:divBdr>
        <w:top w:val="none" w:sz="0" w:space="0" w:color="auto"/>
        <w:left w:val="none" w:sz="0" w:space="0" w:color="auto"/>
        <w:bottom w:val="none" w:sz="0" w:space="0" w:color="auto"/>
        <w:right w:val="none" w:sz="0" w:space="0" w:color="auto"/>
      </w:divBdr>
    </w:div>
    <w:div w:id="1581519286">
      <w:bodyDiv w:val="1"/>
      <w:marLeft w:val="0"/>
      <w:marRight w:val="0"/>
      <w:marTop w:val="0"/>
      <w:marBottom w:val="0"/>
      <w:divBdr>
        <w:top w:val="none" w:sz="0" w:space="0" w:color="auto"/>
        <w:left w:val="none" w:sz="0" w:space="0" w:color="auto"/>
        <w:bottom w:val="none" w:sz="0" w:space="0" w:color="auto"/>
        <w:right w:val="none" w:sz="0" w:space="0" w:color="auto"/>
      </w:divBdr>
    </w:div>
    <w:div w:id="1582594096">
      <w:bodyDiv w:val="1"/>
      <w:marLeft w:val="0"/>
      <w:marRight w:val="0"/>
      <w:marTop w:val="0"/>
      <w:marBottom w:val="0"/>
      <w:divBdr>
        <w:top w:val="none" w:sz="0" w:space="0" w:color="auto"/>
        <w:left w:val="none" w:sz="0" w:space="0" w:color="auto"/>
        <w:bottom w:val="none" w:sz="0" w:space="0" w:color="auto"/>
        <w:right w:val="none" w:sz="0" w:space="0" w:color="auto"/>
      </w:divBdr>
    </w:div>
    <w:div w:id="1582985375">
      <w:bodyDiv w:val="1"/>
      <w:marLeft w:val="0"/>
      <w:marRight w:val="0"/>
      <w:marTop w:val="0"/>
      <w:marBottom w:val="0"/>
      <w:divBdr>
        <w:top w:val="none" w:sz="0" w:space="0" w:color="auto"/>
        <w:left w:val="none" w:sz="0" w:space="0" w:color="auto"/>
        <w:bottom w:val="none" w:sz="0" w:space="0" w:color="auto"/>
        <w:right w:val="none" w:sz="0" w:space="0" w:color="auto"/>
      </w:divBdr>
    </w:div>
    <w:div w:id="1586188945">
      <w:bodyDiv w:val="1"/>
      <w:marLeft w:val="0"/>
      <w:marRight w:val="0"/>
      <w:marTop w:val="0"/>
      <w:marBottom w:val="0"/>
      <w:divBdr>
        <w:top w:val="none" w:sz="0" w:space="0" w:color="auto"/>
        <w:left w:val="none" w:sz="0" w:space="0" w:color="auto"/>
        <w:bottom w:val="none" w:sz="0" w:space="0" w:color="auto"/>
        <w:right w:val="none" w:sz="0" w:space="0" w:color="auto"/>
      </w:divBdr>
    </w:div>
    <w:div w:id="1587375850">
      <w:bodyDiv w:val="1"/>
      <w:marLeft w:val="0"/>
      <w:marRight w:val="0"/>
      <w:marTop w:val="0"/>
      <w:marBottom w:val="0"/>
      <w:divBdr>
        <w:top w:val="none" w:sz="0" w:space="0" w:color="auto"/>
        <w:left w:val="none" w:sz="0" w:space="0" w:color="auto"/>
        <w:bottom w:val="none" w:sz="0" w:space="0" w:color="auto"/>
        <w:right w:val="none" w:sz="0" w:space="0" w:color="auto"/>
      </w:divBdr>
    </w:div>
    <w:div w:id="1587880767">
      <w:bodyDiv w:val="1"/>
      <w:marLeft w:val="0"/>
      <w:marRight w:val="0"/>
      <w:marTop w:val="0"/>
      <w:marBottom w:val="0"/>
      <w:divBdr>
        <w:top w:val="none" w:sz="0" w:space="0" w:color="auto"/>
        <w:left w:val="none" w:sz="0" w:space="0" w:color="auto"/>
        <w:bottom w:val="none" w:sz="0" w:space="0" w:color="auto"/>
        <w:right w:val="none" w:sz="0" w:space="0" w:color="auto"/>
      </w:divBdr>
    </w:div>
    <w:div w:id="1588535111">
      <w:bodyDiv w:val="1"/>
      <w:marLeft w:val="0"/>
      <w:marRight w:val="0"/>
      <w:marTop w:val="0"/>
      <w:marBottom w:val="0"/>
      <w:divBdr>
        <w:top w:val="none" w:sz="0" w:space="0" w:color="auto"/>
        <w:left w:val="none" w:sz="0" w:space="0" w:color="auto"/>
        <w:bottom w:val="none" w:sz="0" w:space="0" w:color="auto"/>
        <w:right w:val="none" w:sz="0" w:space="0" w:color="auto"/>
      </w:divBdr>
    </w:div>
    <w:div w:id="1589730674">
      <w:bodyDiv w:val="1"/>
      <w:marLeft w:val="0"/>
      <w:marRight w:val="0"/>
      <w:marTop w:val="0"/>
      <w:marBottom w:val="0"/>
      <w:divBdr>
        <w:top w:val="none" w:sz="0" w:space="0" w:color="auto"/>
        <w:left w:val="none" w:sz="0" w:space="0" w:color="auto"/>
        <w:bottom w:val="none" w:sz="0" w:space="0" w:color="auto"/>
        <w:right w:val="none" w:sz="0" w:space="0" w:color="auto"/>
      </w:divBdr>
    </w:div>
    <w:div w:id="1593196889">
      <w:bodyDiv w:val="1"/>
      <w:marLeft w:val="0"/>
      <w:marRight w:val="0"/>
      <w:marTop w:val="0"/>
      <w:marBottom w:val="0"/>
      <w:divBdr>
        <w:top w:val="none" w:sz="0" w:space="0" w:color="auto"/>
        <w:left w:val="none" w:sz="0" w:space="0" w:color="auto"/>
        <w:bottom w:val="none" w:sz="0" w:space="0" w:color="auto"/>
        <w:right w:val="none" w:sz="0" w:space="0" w:color="auto"/>
      </w:divBdr>
    </w:div>
    <w:div w:id="1595895399">
      <w:bodyDiv w:val="1"/>
      <w:marLeft w:val="0"/>
      <w:marRight w:val="0"/>
      <w:marTop w:val="0"/>
      <w:marBottom w:val="0"/>
      <w:divBdr>
        <w:top w:val="none" w:sz="0" w:space="0" w:color="auto"/>
        <w:left w:val="none" w:sz="0" w:space="0" w:color="auto"/>
        <w:bottom w:val="none" w:sz="0" w:space="0" w:color="auto"/>
        <w:right w:val="none" w:sz="0" w:space="0" w:color="auto"/>
      </w:divBdr>
    </w:div>
    <w:div w:id="1596281861">
      <w:bodyDiv w:val="1"/>
      <w:marLeft w:val="0"/>
      <w:marRight w:val="0"/>
      <w:marTop w:val="0"/>
      <w:marBottom w:val="0"/>
      <w:divBdr>
        <w:top w:val="none" w:sz="0" w:space="0" w:color="auto"/>
        <w:left w:val="none" w:sz="0" w:space="0" w:color="auto"/>
        <w:bottom w:val="none" w:sz="0" w:space="0" w:color="auto"/>
        <w:right w:val="none" w:sz="0" w:space="0" w:color="auto"/>
      </w:divBdr>
    </w:div>
    <w:div w:id="1596786994">
      <w:bodyDiv w:val="1"/>
      <w:marLeft w:val="0"/>
      <w:marRight w:val="0"/>
      <w:marTop w:val="0"/>
      <w:marBottom w:val="0"/>
      <w:divBdr>
        <w:top w:val="none" w:sz="0" w:space="0" w:color="auto"/>
        <w:left w:val="none" w:sz="0" w:space="0" w:color="auto"/>
        <w:bottom w:val="none" w:sz="0" w:space="0" w:color="auto"/>
        <w:right w:val="none" w:sz="0" w:space="0" w:color="auto"/>
      </w:divBdr>
    </w:div>
    <w:div w:id="1596934670">
      <w:bodyDiv w:val="1"/>
      <w:marLeft w:val="0"/>
      <w:marRight w:val="0"/>
      <w:marTop w:val="0"/>
      <w:marBottom w:val="0"/>
      <w:divBdr>
        <w:top w:val="none" w:sz="0" w:space="0" w:color="auto"/>
        <w:left w:val="none" w:sz="0" w:space="0" w:color="auto"/>
        <w:bottom w:val="none" w:sz="0" w:space="0" w:color="auto"/>
        <w:right w:val="none" w:sz="0" w:space="0" w:color="auto"/>
      </w:divBdr>
    </w:div>
    <w:div w:id="1597639571">
      <w:bodyDiv w:val="1"/>
      <w:marLeft w:val="0"/>
      <w:marRight w:val="0"/>
      <w:marTop w:val="0"/>
      <w:marBottom w:val="0"/>
      <w:divBdr>
        <w:top w:val="none" w:sz="0" w:space="0" w:color="auto"/>
        <w:left w:val="none" w:sz="0" w:space="0" w:color="auto"/>
        <w:bottom w:val="none" w:sz="0" w:space="0" w:color="auto"/>
        <w:right w:val="none" w:sz="0" w:space="0" w:color="auto"/>
      </w:divBdr>
    </w:div>
    <w:div w:id="1599407150">
      <w:bodyDiv w:val="1"/>
      <w:marLeft w:val="0"/>
      <w:marRight w:val="0"/>
      <w:marTop w:val="0"/>
      <w:marBottom w:val="0"/>
      <w:divBdr>
        <w:top w:val="none" w:sz="0" w:space="0" w:color="auto"/>
        <w:left w:val="none" w:sz="0" w:space="0" w:color="auto"/>
        <w:bottom w:val="none" w:sz="0" w:space="0" w:color="auto"/>
        <w:right w:val="none" w:sz="0" w:space="0" w:color="auto"/>
      </w:divBdr>
    </w:div>
    <w:div w:id="1600137270">
      <w:bodyDiv w:val="1"/>
      <w:marLeft w:val="0"/>
      <w:marRight w:val="0"/>
      <w:marTop w:val="0"/>
      <w:marBottom w:val="0"/>
      <w:divBdr>
        <w:top w:val="none" w:sz="0" w:space="0" w:color="auto"/>
        <w:left w:val="none" w:sz="0" w:space="0" w:color="auto"/>
        <w:bottom w:val="none" w:sz="0" w:space="0" w:color="auto"/>
        <w:right w:val="none" w:sz="0" w:space="0" w:color="auto"/>
      </w:divBdr>
    </w:div>
    <w:div w:id="1600143320">
      <w:bodyDiv w:val="1"/>
      <w:marLeft w:val="0"/>
      <w:marRight w:val="0"/>
      <w:marTop w:val="0"/>
      <w:marBottom w:val="0"/>
      <w:divBdr>
        <w:top w:val="none" w:sz="0" w:space="0" w:color="auto"/>
        <w:left w:val="none" w:sz="0" w:space="0" w:color="auto"/>
        <w:bottom w:val="none" w:sz="0" w:space="0" w:color="auto"/>
        <w:right w:val="none" w:sz="0" w:space="0" w:color="auto"/>
      </w:divBdr>
    </w:div>
    <w:div w:id="1600866023">
      <w:bodyDiv w:val="1"/>
      <w:marLeft w:val="0"/>
      <w:marRight w:val="0"/>
      <w:marTop w:val="0"/>
      <w:marBottom w:val="0"/>
      <w:divBdr>
        <w:top w:val="none" w:sz="0" w:space="0" w:color="auto"/>
        <w:left w:val="none" w:sz="0" w:space="0" w:color="auto"/>
        <w:bottom w:val="none" w:sz="0" w:space="0" w:color="auto"/>
        <w:right w:val="none" w:sz="0" w:space="0" w:color="auto"/>
      </w:divBdr>
    </w:div>
    <w:div w:id="1603224363">
      <w:bodyDiv w:val="1"/>
      <w:marLeft w:val="0"/>
      <w:marRight w:val="0"/>
      <w:marTop w:val="0"/>
      <w:marBottom w:val="0"/>
      <w:divBdr>
        <w:top w:val="none" w:sz="0" w:space="0" w:color="auto"/>
        <w:left w:val="none" w:sz="0" w:space="0" w:color="auto"/>
        <w:bottom w:val="none" w:sz="0" w:space="0" w:color="auto"/>
        <w:right w:val="none" w:sz="0" w:space="0" w:color="auto"/>
      </w:divBdr>
    </w:div>
    <w:div w:id="1604264715">
      <w:bodyDiv w:val="1"/>
      <w:marLeft w:val="0"/>
      <w:marRight w:val="0"/>
      <w:marTop w:val="0"/>
      <w:marBottom w:val="0"/>
      <w:divBdr>
        <w:top w:val="none" w:sz="0" w:space="0" w:color="auto"/>
        <w:left w:val="none" w:sz="0" w:space="0" w:color="auto"/>
        <w:bottom w:val="none" w:sz="0" w:space="0" w:color="auto"/>
        <w:right w:val="none" w:sz="0" w:space="0" w:color="auto"/>
      </w:divBdr>
    </w:div>
    <w:div w:id="1604922132">
      <w:bodyDiv w:val="1"/>
      <w:marLeft w:val="0"/>
      <w:marRight w:val="0"/>
      <w:marTop w:val="0"/>
      <w:marBottom w:val="0"/>
      <w:divBdr>
        <w:top w:val="none" w:sz="0" w:space="0" w:color="auto"/>
        <w:left w:val="none" w:sz="0" w:space="0" w:color="auto"/>
        <w:bottom w:val="none" w:sz="0" w:space="0" w:color="auto"/>
        <w:right w:val="none" w:sz="0" w:space="0" w:color="auto"/>
      </w:divBdr>
    </w:div>
    <w:div w:id="1606615861">
      <w:bodyDiv w:val="1"/>
      <w:marLeft w:val="0"/>
      <w:marRight w:val="0"/>
      <w:marTop w:val="0"/>
      <w:marBottom w:val="0"/>
      <w:divBdr>
        <w:top w:val="none" w:sz="0" w:space="0" w:color="auto"/>
        <w:left w:val="none" w:sz="0" w:space="0" w:color="auto"/>
        <w:bottom w:val="none" w:sz="0" w:space="0" w:color="auto"/>
        <w:right w:val="none" w:sz="0" w:space="0" w:color="auto"/>
      </w:divBdr>
    </w:div>
    <w:div w:id="1607158960">
      <w:bodyDiv w:val="1"/>
      <w:marLeft w:val="0"/>
      <w:marRight w:val="0"/>
      <w:marTop w:val="0"/>
      <w:marBottom w:val="0"/>
      <w:divBdr>
        <w:top w:val="none" w:sz="0" w:space="0" w:color="auto"/>
        <w:left w:val="none" w:sz="0" w:space="0" w:color="auto"/>
        <w:bottom w:val="none" w:sz="0" w:space="0" w:color="auto"/>
        <w:right w:val="none" w:sz="0" w:space="0" w:color="auto"/>
      </w:divBdr>
    </w:div>
    <w:div w:id="1607613975">
      <w:bodyDiv w:val="1"/>
      <w:marLeft w:val="0"/>
      <w:marRight w:val="0"/>
      <w:marTop w:val="0"/>
      <w:marBottom w:val="0"/>
      <w:divBdr>
        <w:top w:val="none" w:sz="0" w:space="0" w:color="auto"/>
        <w:left w:val="none" w:sz="0" w:space="0" w:color="auto"/>
        <w:bottom w:val="none" w:sz="0" w:space="0" w:color="auto"/>
        <w:right w:val="none" w:sz="0" w:space="0" w:color="auto"/>
      </w:divBdr>
    </w:div>
    <w:div w:id="1611621590">
      <w:bodyDiv w:val="1"/>
      <w:marLeft w:val="0"/>
      <w:marRight w:val="0"/>
      <w:marTop w:val="0"/>
      <w:marBottom w:val="0"/>
      <w:divBdr>
        <w:top w:val="none" w:sz="0" w:space="0" w:color="auto"/>
        <w:left w:val="none" w:sz="0" w:space="0" w:color="auto"/>
        <w:bottom w:val="none" w:sz="0" w:space="0" w:color="auto"/>
        <w:right w:val="none" w:sz="0" w:space="0" w:color="auto"/>
      </w:divBdr>
    </w:div>
    <w:div w:id="1611666036">
      <w:bodyDiv w:val="1"/>
      <w:marLeft w:val="0"/>
      <w:marRight w:val="0"/>
      <w:marTop w:val="0"/>
      <w:marBottom w:val="0"/>
      <w:divBdr>
        <w:top w:val="none" w:sz="0" w:space="0" w:color="auto"/>
        <w:left w:val="none" w:sz="0" w:space="0" w:color="auto"/>
        <w:bottom w:val="none" w:sz="0" w:space="0" w:color="auto"/>
        <w:right w:val="none" w:sz="0" w:space="0" w:color="auto"/>
      </w:divBdr>
    </w:div>
    <w:div w:id="1611668144">
      <w:bodyDiv w:val="1"/>
      <w:marLeft w:val="0"/>
      <w:marRight w:val="0"/>
      <w:marTop w:val="0"/>
      <w:marBottom w:val="0"/>
      <w:divBdr>
        <w:top w:val="none" w:sz="0" w:space="0" w:color="auto"/>
        <w:left w:val="none" w:sz="0" w:space="0" w:color="auto"/>
        <w:bottom w:val="none" w:sz="0" w:space="0" w:color="auto"/>
        <w:right w:val="none" w:sz="0" w:space="0" w:color="auto"/>
      </w:divBdr>
    </w:div>
    <w:div w:id="1613783391">
      <w:bodyDiv w:val="1"/>
      <w:marLeft w:val="0"/>
      <w:marRight w:val="0"/>
      <w:marTop w:val="0"/>
      <w:marBottom w:val="0"/>
      <w:divBdr>
        <w:top w:val="none" w:sz="0" w:space="0" w:color="auto"/>
        <w:left w:val="none" w:sz="0" w:space="0" w:color="auto"/>
        <w:bottom w:val="none" w:sz="0" w:space="0" w:color="auto"/>
        <w:right w:val="none" w:sz="0" w:space="0" w:color="auto"/>
      </w:divBdr>
    </w:div>
    <w:div w:id="1620410115">
      <w:bodyDiv w:val="1"/>
      <w:marLeft w:val="0"/>
      <w:marRight w:val="0"/>
      <w:marTop w:val="0"/>
      <w:marBottom w:val="0"/>
      <w:divBdr>
        <w:top w:val="none" w:sz="0" w:space="0" w:color="auto"/>
        <w:left w:val="none" w:sz="0" w:space="0" w:color="auto"/>
        <w:bottom w:val="none" w:sz="0" w:space="0" w:color="auto"/>
        <w:right w:val="none" w:sz="0" w:space="0" w:color="auto"/>
      </w:divBdr>
    </w:div>
    <w:div w:id="1620648428">
      <w:bodyDiv w:val="1"/>
      <w:marLeft w:val="0"/>
      <w:marRight w:val="0"/>
      <w:marTop w:val="0"/>
      <w:marBottom w:val="0"/>
      <w:divBdr>
        <w:top w:val="none" w:sz="0" w:space="0" w:color="auto"/>
        <w:left w:val="none" w:sz="0" w:space="0" w:color="auto"/>
        <w:bottom w:val="none" w:sz="0" w:space="0" w:color="auto"/>
        <w:right w:val="none" w:sz="0" w:space="0" w:color="auto"/>
      </w:divBdr>
    </w:div>
    <w:div w:id="1623610696">
      <w:bodyDiv w:val="1"/>
      <w:marLeft w:val="0"/>
      <w:marRight w:val="0"/>
      <w:marTop w:val="0"/>
      <w:marBottom w:val="0"/>
      <w:divBdr>
        <w:top w:val="none" w:sz="0" w:space="0" w:color="auto"/>
        <w:left w:val="none" w:sz="0" w:space="0" w:color="auto"/>
        <w:bottom w:val="none" w:sz="0" w:space="0" w:color="auto"/>
        <w:right w:val="none" w:sz="0" w:space="0" w:color="auto"/>
      </w:divBdr>
    </w:div>
    <w:div w:id="1623730205">
      <w:bodyDiv w:val="1"/>
      <w:marLeft w:val="0"/>
      <w:marRight w:val="0"/>
      <w:marTop w:val="0"/>
      <w:marBottom w:val="0"/>
      <w:divBdr>
        <w:top w:val="none" w:sz="0" w:space="0" w:color="auto"/>
        <w:left w:val="none" w:sz="0" w:space="0" w:color="auto"/>
        <w:bottom w:val="none" w:sz="0" w:space="0" w:color="auto"/>
        <w:right w:val="none" w:sz="0" w:space="0" w:color="auto"/>
      </w:divBdr>
    </w:div>
    <w:div w:id="1625769229">
      <w:bodyDiv w:val="1"/>
      <w:marLeft w:val="0"/>
      <w:marRight w:val="0"/>
      <w:marTop w:val="0"/>
      <w:marBottom w:val="0"/>
      <w:divBdr>
        <w:top w:val="none" w:sz="0" w:space="0" w:color="auto"/>
        <w:left w:val="none" w:sz="0" w:space="0" w:color="auto"/>
        <w:bottom w:val="none" w:sz="0" w:space="0" w:color="auto"/>
        <w:right w:val="none" w:sz="0" w:space="0" w:color="auto"/>
      </w:divBdr>
    </w:div>
    <w:div w:id="1626232221">
      <w:bodyDiv w:val="1"/>
      <w:marLeft w:val="0"/>
      <w:marRight w:val="0"/>
      <w:marTop w:val="0"/>
      <w:marBottom w:val="0"/>
      <w:divBdr>
        <w:top w:val="none" w:sz="0" w:space="0" w:color="auto"/>
        <w:left w:val="none" w:sz="0" w:space="0" w:color="auto"/>
        <w:bottom w:val="none" w:sz="0" w:space="0" w:color="auto"/>
        <w:right w:val="none" w:sz="0" w:space="0" w:color="auto"/>
      </w:divBdr>
    </w:div>
    <w:div w:id="1627657941">
      <w:bodyDiv w:val="1"/>
      <w:marLeft w:val="0"/>
      <w:marRight w:val="0"/>
      <w:marTop w:val="0"/>
      <w:marBottom w:val="0"/>
      <w:divBdr>
        <w:top w:val="none" w:sz="0" w:space="0" w:color="auto"/>
        <w:left w:val="none" w:sz="0" w:space="0" w:color="auto"/>
        <w:bottom w:val="none" w:sz="0" w:space="0" w:color="auto"/>
        <w:right w:val="none" w:sz="0" w:space="0" w:color="auto"/>
      </w:divBdr>
    </w:div>
    <w:div w:id="1634167490">
      <w:bodyDiv w:val="1"/>
      <w:marLeft w:val="0"/>
      <w:marRight w:val="0"/>
      <w:marTop w:val="0"/>
      <w:marBottom w:val="0"/>
      <w:divBdr>
        <w:top w:val="none" w:sz="0" w:space="0" w:color="auto"/>
        <w:left w:val="none" w:sz="0" w:space="0" w:color="auto"/>
        <w:bottom w:val="none" w:sz="0" w:space="0" w:color="auto"/>
        <w:right w:val="none" w:sz="0" w:space="0" w:color="auto"/>
      </w:divBdr>
    </w:div>
    <w:div w:id="1635018856">
      <w:bodyDiv w:val="1"/>
      <w:marLeft w:val="0"/>
      <w:marRight w:val="0"/>
      <w:marTop w:val="0"/>
      <w:marBottom w:val="0"/>
      <w:divBdr>
        <w:top w:val="none" w:sz="0" w:space="0" w:color="auto"/>
        <w:left w:val="none" w:sz="0" w:space="0" w:color="auto"/>
        <w:bottom w:val="none" w:sz="0" w:space="0" w:color="auto"/>
        <w:right w:val="none" w:sz="0" w:space="0" w:color="auto"/>
      </w:divBdr>
    </w:div>
    <w:div w:id="1635212114">
      <w:bodyDiv w:val="1"/>
      <w:marLeft w:val="0"/>
      <w:marRight w:val="0"/>
      <w:marTop w:val="0"/>
      <w:marBottom w:val="0"/>
      <w:divBdr>
        <w:top w:val="none" w:sz="0" w:space="0" w:color="auto"/>
        <w:left w:val="none" w:sz="0" w:space="0" w:color="auto"/>
        <w:bottom w:val="none" w:sz="0" w:space="0" w:color="auto"/>
        <w:right w:val="none" w:sz="0" w:space="0" w:color="auto"/>
      </w:divBdr>
    </w:div>
    <w:div w:id="1638802903">
      <w:bodyDiv w:val="1"/>
      <w:marLeft w:val="0"/>
      <w:marRight w:val="0"/>
      <w:marTop w:val="0"/>
      <w:marBottom w:val="0"/>
      <w:divBdr>
        <w:top w:val="none" w:sz="0" w:space="0" w:color="auto"/>
        <w:left w:val="none" w:sz="0" w:space="0" w:color="auto"/>
        <w:bottom w:val="none" w:sz="0" w:space="0" w:color="auto"/>
        <w:right w:val="none" w:sz="0" w:space="0" w:color="auto"/>
      </w:divBdr>
    </w:div>
    <w:div w:id="1639073525">
      <w:bodyDiv w:val="1"/>
      <w:marLeft w:val="0"/>
      <w:marRight w:val="0"/>
      <w:marTop w:val="0"/>
      <w:marBottom w:val="0"/>
      <w:divBdr>
        <w:top w:val="none" w:sz="0" w:space="0" w:color="auto"/>
        <w:left w:val="none" w:sz="0" w:space="0" w:color="auto"/>
        <w:bottom w:val="none" w:sz="0" w:space="0" w:color="auto"/>
        <w:right w:val="none" w:sz="0" w:space="0" w:color="auto"/>
      </w:divBdr>
    </w:div>
    <w:div w:id="1639262830">
      <w:bodyDiv w:val="1"/>
      <w:marLeft w:val="0"/>
      <w:marRight w:val="0"/>
      <w:marTop w:val="0"/>
      <w:marBottom w:val="0"/>
      <w:divBdr>
        <w:top w:val="none" w:sz="0" w:space="0" w:color="auto"/>
        <w:left w:val="none" w:sz="0" w:space="0" w:color="auto"/>
        <w:bottom w:val="none" w:sz="0" w:space="0" w:color="auto"/>
        <w:right w:val="none" w:sz="0" w:space="0" w:color="auto"/>
      </w:divBdr>
    </w:div>
    <w:div w:id="1640304989">
      <w:bodyDiv w:val="1"/>
      <w:marLeft w:val="0"/>
      <w:marRight w:val="0"/>
      <w:marTop w:val="0"/>
      <w:marBottom w:val="0"/>
      <w:divBdr>
        <w:top w:val="none" w:sz="0" w:space="0" w:color="auto"/>
        <w:left w:val="none" w:sz="0" w:space="0" w:color="auto"/>
        <w:bottom w:val="none" w:sz="0" w:space="0" w:color="auto"/>
        <w:right w:val="none" w:sz="0" w:space="0" w:color="auto"/>
      </w:divBdr>
    </w:div>
    <w:div w:id="1642079775">
      <w:bodyDiv w:val="1"/>
      <w:marLeft w:val="0"/>
      <w:marRight w:val="0"/>
      <w:marTop w:val="0"/>
      <w:marBottom w:val="0"/>
      <w:divBdr>
        <w:top w:val="none" w:sz="0" w:space="0" w:color="auto"/>
        <w:left w:val="none" w:sz="0" w:space="0" w:color="auto"/>
        <w:bottom w:val="none" w:sz="0" w:space="0" w:color="auto"/>
        <w:right w:val="none" w:sz="0" w:space="0" w:color="auto"/>
      </w:divBdr>
    </w:div>
    <w:div w:id="1642534951">
      <w:bodyDiv w:val="1"/>
      <w:marLeft w:val="0"/>
      <w:marRight w:val="0"/>
      <w:marTop w:val="0"/>
      <w:marBottom w:val="0"/>
      <w:divBdr>
        <w:top w:val="none" w:sz="0" w:space="0" w:color="auto"/>
        <w:left w:val="none" w:sz="0" w:space="0" w:color="auto"/>
        <w:bottom w:val="none" w:sz="0" w:space="0" w:color="auto"/>
        <w:right w:val="none" w:sz="0" w:space="0" w:color="auto"/>
      </w:divBdr>
    </w:div>
    <w:div w:id="1643151195">
      <w:bodyDiv w:val="1"/>
      <w:marLeft w:val="0"/>
      <w:marRight w:val="0"/>
      <w:marTop w:val="0"/>
      <w:marBottom w:val="0"/>
      <w:divBdr>
        <w:top w:val="none" w:sz="0" w:space="0" w:color="auto"/>
        <w:left w:val="none" w:sz="0" w:space="0" w:color="auto"/>
        <w:bottom w:val="none" w:sz="0" w:space="0" w:color="auto"/>
        <w:right w:val="none" w:sz="0" w:space="0" w:color="auto"/>
      </w:divBdr>
    </w:div>
    <w:div w:id="1644307933">
      <w:bodyDiv w:val="1"/>
      <w:marLeft w:val="0"/>
      <w:marRight w:val="0"/>
      <w:marTop w:val="0"/>
      <w:marBottom w:val="0"/>
      <w:divBdr>
        <w:top w:val="none" w:sz="0" w:space="0" w:color="auto"/>
        <w:left w:val="none" w:sz="0" w:space="0" w:color="auto"/>
        <w:bottom w:val="none" w:sz="0" w:space="0" w:color="auto"/>
        <w:right w:val="none" w:sz="0" w:space="0" w:color="auto"/>
      </w:divBdr>
    </w:div>
    <w:div w:id="1646885315">
      <w:bodyDiv w:val="1"/>
      <w:marLeft w:val="0"/>
      <w:marRight w:val="0"/>
      <w:marTop w:val="0"/>
      <w:marBottom w:val="0"/>
      <w:divBdr>
        <w:top w:val="none" w:sz="0" w:space="0" w:color="auto"/>
        <w:left w:val="none" w:sz="0" w:space="0" w:color="auto"/>
        <w:bottom w:val="none" w:sz="0" w:space="0" w:color="auto"/>
        <w:right w:val="none" w:sz="0" w:space="0" w:color="auto"/>
      </w:divBdr>
    </w:div>
    <w:div w:id="1647857788">
      <w:bodyDiv w:val="1"/>
      <w:marLeft w:val="0"/>
      <w:marRight w:val="0"/>
      <w:marTop w:val="0"/>
      <w:marBottom w:val="0"/>
      <w:divBdr>
        <w:top w:val="none" w:sz="0" w:space="0" w:color="auto"/>
        <w:left w:val="none" w:sz="0" w:space="0" w:color="auto"/>
        <w:bottom w:val="none" w:sz="0" w:space="0" w:color="auto"/>
        <w:right w:val="none" w:sz="0" w:space="0" w:color="auto"/>
      </w:divBdr>
    </w:div>
    <w:div w:id="1648632511">
      <w:bodyDiv w:val="1"/>
      <w:marLeft w:val="0"/>
      <w:marRight w:val="0"/>
      <w:marTop w:val="0"/>
      <w:marBottom w:val="0"/>
      <w:divBdr>
        <w:top w:val="none" w:sz="0" w:space="0" w:color="auto"/>
        <w:left w:val="none" w:sz="0" w:space="0" w:color="auto"/>
        <w:bottom w:val="none" w:sz="0" w:space="0" w:color="auto"/>
        <w:right w:val="none" w:sz="0" w:space="0" w:color="auto"/>
      </w:divBdr>
    </w:div>
    <w:div w:id="1650941993">
      <w:bodyDiv w:val="1"/>
      <w:marLeft w:val="0"/>
      <w:marRight w:val="0"/>
      <w:marTop w:val="0"/>
      <w:marBottom w:val="0"/>
      <w:divBdr>
        <w:top w:val="none" w:sz="0" w:space="0" w:color="auto"/>
        <w:left w:val="none" w:sz="0" w:space="0" w:color="auto"/>
        <w:bottom w:val="none" w:sz="0" w:space="0" w:color="auto"/>
        <w:right w:val="none" w:sz="0" w:space="0" w:color="auto"/>
      </w:divBdr>
    </w:div>
    <w:div w:id="1653682295">
      <w:bodyDiv w:val="1"/>
      <w:marLeft w:val="0"/>
      <w:marRight w:val="0"/>
      <w:marTop w:val="0"/>
      <w:marBottom w:val="0"/>
      <w:divBdr>
        <w:top w:val="none" w:sz="0" w:space="0" w:color="auto"/>
        <w:left w:val="none" w:sz="0" w:space="0" w:color="auto"/>
        <w:bottom w:val="none" w:sz="0" w:space="0" w:color="auto"/>
        <w:right w:val="none" w:sz="0" w:space="0" w:color="auto"/>
      </w:divBdr>
    </w:div>
    <w:div w:id="1654025351">
      <w:bodyDiv w:val="1"/>
      <w:marLeft w:val="0"/>
      <w:marRight w:val="0"/>
      <w:marTop w:val="0"/>
      <w:marBottom w:val="0"/>
      <w:divBdr>
        <w:top w:val="none" w:sz="0" w:space="0" w:color="auto"/>
        <w:left w:val="none" w:sz="0" w:space="0" w:color="auto"/>
        <w:bottom w:val="none" w:sz="0" w:space="0" w:color="auto"/>
        <w:right w:val="none" w:sz="0" w:space="0" w:color="auto"/>
      </w:divBdr>
    </w:div>
    <w:div w:id="1654916091">
      <w:bodyDiv w:val="1"/>
      <w:marLeft w:val="0"/>
      <w:marRight w:val="0"/>
      <w:marTop w:val="0"/>
      <w:marBottom w:val="0"/>
      <w:divBdr>
        <w:top w:val="none" w:sz="0" w:space="0" w:color="auto"/>
        <w:left w:val="none" w:sz="0" w:space="0" w:color="auto"/>
        <w:bottom w:val="none" w:sz="0" w:space="0" w:color="auto"/>
        <w:right w:val="none" w:sz="0" w:space="0" w:color="auto"/>
      </w:divBdr>
    </w:div>
    <w:div w:id="1656180763">
      <w:bodyDiv w:val="1"/>
      <w:marLeft w:val="0"/>
      <w:marRight w:val="0"/>
      <w:marTop w:val="0"/>
      <w:marBottom w:val="0"/>
      <w:divBdr>
        <w:top w:val="none" w:sz="0" w:space="0" w:color="auto"/>
        <w:left w:val="none" w:sz="0" w:space="0" w:color="auto"/>
        <w:bottom w:val="none" w:sz="0" w:space="0" w:color="auto"/>
        <w:right w:val="none" w:sz="0" w:space="0" w:color="auto"/>
      </w:divBdr>
    </w:div>
    <w:div w:id="1656300172">
      <w:bodyDiv w:val="1"/>
      <w:marLeft w:val="0"/>
      <w:marRight w:val="0"/>
      <w:marTop w:val="0"/>
      <w:marBottom w:val="0"/>
      <w:divBdr>
        <w:top w:val="none" w:sz="0" w:space="0" w:color="auto"/>
        <w:left w:val="none" w:sz="0" w:space="0" w:color="auto"/>
        <w:bottom w:val="none" w:sz="0" w:space="0" w:color="auto"/>
        <w:right w:val="none" w:sz="0" w:space="0" w:color="auto"/>
      </w:divBdr>
    </w:div>
    <w:div w:id="1657369816">
      <w:bodyDiv w:val="1"/>
      <w:marLeft w:val="0"/>
      <w:marRight w:val="0"/>
      <w:marTop w:val="0"/>
      <w:marBottom w:val="0"/>
      <w:divBdr>
        <w:top w:val="none" w:sz="0" w:space="0" w:color="auto"/>
        <w:left w:val="none" w:sz="0" w:space="0" w:color="auto"/>
        <w:bottom w:val="none" w:sz="0" w:space="0" w:color="auto"/>
        <w:right w:val="none" w:sz="0" w:space="0" w:color="auto"/>
      </w:divBdr>
    </w:div>
    <w:div w:id="1662928313">
      <w:bodyDiv w:val="1"/>
      <w:marLeft w:val="0"/>
      <w:marRight w:val="0"/>
      <w:marTop w:val="0"/>
      <w:marBottom w:val="0"/>
      <w:divBdr>
        <w:top w:val="none" w:sz="0" w:space="0" w:color="auto"/>
        <w:left w:val="none" w:sz="0" w:space="0" w:color="auto"/>
        <w:bottom w:val="none" w:sz="0" w:space="0" w:color="auto"/>
        <w:right w:val="none" w:sz="0" w:space="0" w:color="auto"/>
      </w:divBdr>
    </w:div>
    <w:div w:id="1664121422">
      <w:bodyDiv w:val="1"/>
      <w:marLeft w:val="0"/>
      <w:marRight w:val="0"/>
      <w:marTop w:val="0"/>
      <w:marBottom w:val="0"/>
      <w:divBdr>
        <w:top w:val="none" w:sz="0" w:space="0" w:color="auto"/>
        <w:left w:val="none" w:sz="0" w:space="0" w:color="auto"/>
        <w:bottom w:val="none" w:sz="0" w:space="0" w:color="auto"/>
        <w:right w:val="none" w:sz="0" w:space="0" w:color="auto"/>
      </w:divBdr>
    </w:div>
    <w:div w:id="1664972272">
      <w:bodyDiv w:val="1"/>
      <w:marLeft w:val="0"/>
      <w:marRight w:val="0"/>
      <w:marTop w:val="0"/>
      <w:marBottom w:val="0"/>
      <w:divBdr>
        <w:top w:val="none" w:sz="0" w:space="0" w:color="auto"/>
        <w:left w:val="none" w:sz="0" w:space="0" w:color="auto"/>
        <w:bottom w:val="none" w:sz="0" w:space="0" w:color="auto"/>
        <w:right w:val="none" w:sz="0" w:space="0" w:color="auto"/>
      </w:divBdr>
    </w:div>
    <w:div w:id="1669477209">
      <w:bodyDiv w:val="1"/>
      <w:marLeft w:val="0"/>
      <w:marRight w:val="0"/>
      <w:marTop w:val="0"/>
      <w:marBottom w:val="0"/>
      <w:divBdr>
        <w:top w:val="none" w:sz="0" w:space="0" w:color="auto"/>
        <w:left w:val="none" w:sz="0" w:space="0" w:color="auto"/>
        <w:bottom w:val="none" w:sz="0" w:space="0" w:color="auto"/>
        <w:right w:val="none" w:sz="0" w:space="0" w:color="auto"/>
      </w:divBdr>
    </w:div>
    <w:div w:id="1670865064">
      <w:bodyDiv w:val="1"/>
      <w:marLeft w:val="0"/>
      <w:marRight w:val="0"/>
      <w:marTop w:val="0"/>
      <w:marBottom w:val="0"/>
      <w:divBdr>
        <w:top w:val="none" w:sz="0" w:space="0" w:color="auto"/>
        <w:left w:val="none" w:sz="0" w:space="0" w:color="auto"/>
        <w:bottom w:val="none" w:sz="0" w:space="0" w:color="auto"/>
        <w:right w:val="none" w:sz="0" w:space="0" w:color="auto"/>
      </w:divBdr>
    </w:div>
    <w:div w:id="1672027810">
      <w:bodyDiv w:val="1"/>
      <w:marLeft w:val="0"/>
      <w:marRight w:val="0"/>
      <w:marTop w:val="0"/>
      <w:marBottom w:val="0"/>
      <w:divBdr>
        <w:top w:val="none" w:sz="0" w:space="0" w:color="auto"/>
        <w:left w:val="none" w:sz="0" w:space="0" w:color="auto"/>
        <w:bottom w:val="none" w:sz="0" w:space="0" w:color="auto"/>
        <w:right w:val="none" w:sz="0" w:space="0" w:color="auto"/>
      </w:divBdr>
    </w:div>
    <w:div w:id="1672951764">
      <w:bodyDiv w:val="1"/>
      <w:marLeft w:val="0"/>
      <w:marRight w:val="0"/>
      <w:marTop w:val="0"/>
      <w:marBottom w:val="0"/>
      <w:divBdr>
        <w:top w:val="none" w:sz="0" w:space="0" w:color="auto"/>
        <w:left w:val="none" w:sz="0" w:space="0" w:color="auto"/>
        <w:bottom w:val="none" w:sz="0" w:space="0" w:color="auto"/>
        <w:right w:val="none" w:sz="0" w:space="0" w:color="auto"/>
      </w:divBdr>
    </w:div>
    <w:div w:id="1672954424">
      <w:bodyDiv w:val="1"/>
      <w:marLeft w:val="0"/>
      <w:marRight w:val="0"/>
      <w:marTop w:val="0"/>
      <w:marBottom w:val="0"/>
      <w:divBdr>
        <w:top w:val="none" w:sz="0" w:space="0" w:color="auto"/>
        <w:left w:val="none" w:sz="0" w:space="0" w:color="auto"/>
        <w:bottom w:val="none" w:sz="0" w:space="0" w:color="auto"/>
        <w:right w:val="none" w:sz="0" w:space="0" w:color="auto"/>
      </w:divBdr>
    </w:div>
    <w:div w:id="1673944995">
      <w:bodyDiv w:val="1"/>
      <w:marLeft w:val="0"/>
      <w:marRight w:val="0"/>
      <w:marTop w:val="0"/>
      <w:marBottom w:val="0"/>
      <w:divBdr>
        <w:top w:val="none" w:sz="0" w:space="0" w:color="auto"/>
        <w:left w:val="none" w:sz="0" w:space="0" w:color="auto"/>
        <w:bottom w:val="none" w:sz="0" w:space="0" w:color="auto"/>
        <w:right w:val="none" w:sz="0" w:space="0" w:color="auto"/>
      </w:divBdr>
    </w:div>
    <w:div w:id="1673949130">
      <w:bodyDiv w:val="1"/>
      <w:marLeft w:val="0"/>
      <w:marRight w:val="0"/>
      <w:marTop w:val="0"/>
      <w:marBottom w:val="0"/>
      <w:divBdr>
        <w:top w:val="none" w:sz="0" w:space="0" w:color="auto"/>
        <w:left w:val="none" w:sz="0" w:space="0" w:color="auto"/>
        <w:bottom w:val="none" w:sz="0" w:space="0" w:color="auto"/>
        <w:right w:val="none" w:sz="0" w:space="0" w:color="auto"/>
      </w:divBdr>
    </w:div>
    <w:div w:id="1674339267">
      <w:bodyDiv w:val="1"/>
      <w:marLeft w:val="0"/>
      <w:marRight w:val="0"/>
      <w:marTop w:val="0"/>
      <w:marBottom w:val="0"/>
      <w:divBdr>
        <w:top w:val="none" w:sz="0" w:space="0" w:color="auto"/>
        <w:left w:val="none" w:sz="0" w:space="0" w:color="auto"/>
        <w:bottom w:val="none" w:sz="0" w:space="0" w:color="auto"/>
        <w:right w:val="none" w:sz="0" w:space="0" w:color="auto"/>
      </w:divBdr>
    </w:div>
    <w:div w:id="1674650982">
      <w:bodyDiv w:val="1"/>
      <w:marLeft w:val="0"/>
      <w:marRight w:val="0"/>
      <w:marTop w:val="0"/>
      <w:marBottom w:val="0"/>
      <w:divBdr>
        <w:top w:val="none" w:sz="0" w:space="0" w:color="auto"/>
        <w:left w:val="none" w:sz="0" w:space="0" w:color="auto"/>
        <w:bottom w:val="none" w:sz="0" w:space="0" w:color="auto"/>
        <w:right w:val="none" w:sz="0" w:space="0" w:color="auto"/>
      </w:divBdr>
    </w:div>
    <w:div w:id="1674867988">
      <w:bodyDiv w:val="1"/>
      <w:marLeft w:val="0"/>
      <w:marRight w:val="0"/>
      <w:marTop w:val="0"/>
      <w:marBottom w:val="0"/>
      <w:divBdr>
        <w:top w:val="none" w:sz="0" w:space="0" w:color="auto"/>
        <w:left w:val="none" w:sz="0" w:space="0" w:color="auto"/>
        <w:bottom w:val="none" w:sz="0" w:space="0" w:color="auto"/>
        <w:right w:val="none" w:sz="0" w:space="0" w:color="auto"/>
      </w:divBdr>
    </w:div>
    <w:div w:id="1676877363">
      <w:bodyDiv w:val="1"/>
      <w:marLeft w:val="0"/>
      <w:marRight w:val="0"/>
      <w:marTop w:val="0"/>
      <w:marBottom w:val="0"/>
      <w:divBdr>
        <w:top w:val="none" w:sz="0" w:space="0" w:color="auto"/>
        <w:left w:val="none" w:sz="0" w:space="0" w:color="auto"/>
        <w:bottom w:val="none" w:sz="0" w:space="0" w:color="auto"/>
        <w:right w:val="none" w:sz="0" w:space="0" w:color="auto"/>
      </w:divBdr>
    </w:div>
    <w:div w:id="1677070558">
      <w:bodyDiv w:val="1"/>
      <w:marLeft w:val="0"/>
      <w:marRight w:val="0"/>
      <w:marTop w:val="0"/>
      <w:marBottom w:val="0"/>
      <w:divBdr>
        <w:top w:val="none" w:sz="0" w:space="0" w:color="auto"/>
        <w:left w:val="none" w:sz="0" w:space="0" w:color="auto"/>
        <w:bottom w:val="none" w:sz="0" w:space="0" w:color="auto"/>
        <w:right w:val="none" w:sz="0" w:space="0" w:color="auto"/>
      </w:divBdr>
    </w:div>
    <w:div w:id="1678266186">
      <w:bodyDiv w:val="1"/>
      <w:marLeft w:val="0"/>
      <w:marRight w:val="0"/>
      <w:marTop w:val="0"/>
      <w:marBottom w:val="0"/>
      <w:divBdr>
        <w:top w:val="none" w:sz="0" w:space="0" w:color="auto"/>
        <w:left w:val="none" w:sz="0" w:space="0" w:color="auto"/>
        <w:bottom w:val="none" w:sz="0" w:space="0" w:color="auto"/>
        <w:right w:val="none" w:sz="0" w:space="0" w:color="auto"/>
      </w:divBdr>
    </w:div>
    <w:div w:id="1681858342">
      <w:bodyDiv w:val="1"/>
      <w:marLeft w:val="0"/>
      <w:marRight w:val="0"/>
      <w:marTop w:val="0"/>
      <w:marBottom w:val="0"/>
      <w:divBdr>
        <w:top w:val="none" w:sz="0" w:space="0" w:color="auto"/>
        <w:left w:val="none" w:sz="0" w:space="0" w:color="auto"/>
        <w:bottom w:val="none" w:sz="0" w:space="0" w:color="auto"/>
        <w:right w:val="none" w:sz="0" w:space="0" w:color="auto"/>
      </w:divBdr>
    </w:div>
    <w:div w:id="1683319104">
      <w:bodyDiv w:val="1"/>
      <w:marLeft w:val="0"/>
      <w:marRight w:val="0"/>
      <w:marTop w:val="0"/>
      <w:marBottom w:val="0"/>
      <w:divBdr>
        <w:top w:val="none" w:sz="0" w:space="0" w:color="auto"/>
        <w:left w:val="none" w:sz="0" w:space="0" w:color="auto"/>
        <w:bottom w:val="none" w:sz="0" w:space="0" w:color="auto"/>
        <w:right w:val="none" w:sz="0" w:space="0" w:color="auto"/>
      </w:divBdr>
    </w:div>
    <w:div w:id="1683898995">
      <w:bodyDiv w:val="1"/>
      <w:marLeft w:val="0"/>
      <w:marRight w:val="0"/>
      <w:marTop w:val="0"/>
      <w:marBottom w:val="0"/>
      <w:divBdr>
        <w:top w:val="none" w:sz="0" w:space="0" w:color="auto"/>
        <w:left w:val="none" w:sz="0" w:space="0" w:color="auto"/>
        <w:bottom w:val="none" w:sz="0" w:space="0" w:color="auto"/>
        <w:right w:val="none" w:sz="0" w:space="0" w:color="auto"/>
      </w:divBdr>
    </w:div>
    <w:div w:id="1684628157">
      <w:bodyDiv w:val="1"/>
      <w:marLeft w:val="0"/>
      <w:marRight w:val="0"/>
      <w:marTop w:val="0"/>
      <w:marBottom w:val="0"/>
      <w:divBdr>
        <w:top w:val="none" w:sz="0" w:space="0" w:color="auto"/>
        <w:left w:val="none" w:sz="0" w:space="0" w:color="auto"/>
        <w:bottom w:val="none" w:sz="0" w:space="0" w:color="auto"/>
        <w:right w:val="none" w:sz="0" w:space="0" w:color="auto"/>
      </w:divBdr>
    </w:div>
    <w:div w:id="1686327905">
      <w:bodyDiv w:val="1"/>
      <w:marLeft w:val="0"/>
      <w:marRight w:val="0"/>
      <w:marTop w:val="0"/>
      <w:marBottom w:val="0"/>
      <w:divBdr>
        <w:top w:val="none" w:sz="0" w:space="0" w:color="auto"/>
        <w:left w:val="none" w:sz="0" w:space="0" w:color="auto"/>
        <w:bottom w:val="none" w:sz="0" w:space="0" w:color="auto"/>
        <w:right w:val="none" w:sz="0" w:space="0" w:color="auto"/>
      </w:divBdr>
    </w:div>
    <w:div w:id="1687755884">
      <w:bodyDiv w:val="1"/>
      <w:marLeft w:val="0"/>
      <w:marRight w:val="0"/>
      <w:marTop w:val="0"/>
      <w:marBottom w:val="0"/>
      <w:divBdr>
        <w:top w:val="none" w:sz="0" w:space="0" w:color="auto"/>
        <w:left w:val="none" w:sz="0" w:space="0" w:color="auto"/>
        <w:bottom w:val="none" w:sz="0" w:space="0" w:color="auto"/>
        <w:right w:val="none" w:sz="0" w:space="0" w:color="auto"/>
      </w:divBdr>
    </w:div>
    <w:div w:id="1687901369">
      <w:bodyDiv w:val="1"/>
      <w:marLeft w:val="0"/>
      <w:marRight w:val="0"/>
      <w:marTop w:val="0"/>
      <w:marBottom w:val="0"/>
      <w:divBdr>
        <w:top w:val="none" w:sz="0" w:space="0" w:color="auto"/>
        <w:left w:val="none" w:sz="0" w:space="0" w:color="auto"/>
        <w:bottom w:val="none" w:sz="0" w:space="0" w:color="auto"/>
        <w:right w:val="none" w:sz="0" w:space="0" w:color="auto"/>
      </w:divBdr>
    </w:div>
    <w:div w:id="1689985293">
      <w:bodyDiv w:val="1"/>
      <w:marLeft w:val="0"/>
      <w:marRight w:val="0"/>
      <w:marTop w:val="0"/>
      <w:marBottom w:val="0"/>
      <w:divBdr>
        <w:top w:val="none" w:sz="0" w:space="0" w:color="auto"/>
        <w:left w:val="none" w:sz="0" w:space="0" w:color="auto"/>
        <w:bottom w:val="none" w:sz="0" w:space="0" w:color="auto"/>
        <w:right w:val="none" w:sz="0" w:space="0" w:color="auto"/>
      </w:divBdr>
    </w:div>
    <w:div w:id="1690182085">
      <w:bodyDiv w:val="1"/>
      <w:marLeft w:val="0"/>
      <w:marRight w:val="0"/>
      <w:marTop w:val="0"/>
      <w:marBottom w:val="0"/>
      <w:divBdr>
        <w:top w:val="none" w:sz="0" w:space="0" w:color="auto"/>
        <w:left w:val="none" w:sz="0" w:space="0" w:color="auto"/>
        <w:bottom w:val="none" w:sz="0" w:space="0" w:color="auto"/>
        <w:right w:val="none" w:sz="0" w:space="0" w:color="auto"/>
      </w:divBdr>
    </w:div>
    <w:div w:id="1690328037">
      <w:bodyDiv w:val="1"/>
      <w:marLeft w:val="0"/>
      <w:marRight w:val="0"/>
      <w:marTop w:val="0"/>
      <w:marBottom w:val="0"/>
      <w:divBdr>
        <w:top w:val="none" w:sz="0" w:space="0" w:color="auto"/>
        <w:left w:val="none" w:sz="0" w:space="0" w:color="auto"/>
        <w:bottom w:val="none" w:sz="0" w:space="0" w:color="auto"/>
        <w:right w:val="none" w:sz="0" w:space="0" w:color="auto"/>
      </w:divBdr>
    </w:div>
    <w:div w:id="1691104820">
      <w:bodyDiv w:val="1"/>
      <w:marLeft w:val="0"/>
      <w:marRight w:val="0"/>
      <w:marTop w:val="0"/>
      <w:marBottom w:val="0"/>
      <w:divBdr>
        <w:top w:val="none" w:sz="0" w:space="0" w:color="auto"/>
        <w:left w:val="none" w:sz="0" w:space="0" w:color="auto"/>
        <w:bottom w:val="none" w:sz="0" w:space="0" w:color="auto"/>
        <w:right w:val="none" w:sz="0" w:space="0" w:color="auto"/>
      </w:divBdr>
    </w:div>
    <w:div w:id="1695763542">
      <w:bodyDiv w:val="1"/>
      <w:marLeft w:val="0"/>
      <w:marRight w:val="0"/>
      <w:marTop w:val="0"/>
      <w:marBottom w:val="0"/>
      <w:divBdr>
        <w:top w:val="none" w:sz="0" w:space="0" w:color="auto"/>
        <w:left w:val="none" w:sz="0" w:space="0" w:color="auto"/>
        <w:bottom w:val="none" w:sz="0" w:space="0" w:color="auto"/>
        <w:right w:val="none" w:sz="0" w:space="0" w:color="auto"/>
      </w:divBdr>
    </w:div>
    <w:div w:id="1695810086">
      <w:bodyDiv w:val="1"/>
      <w:marLeft w:val="0"/>
      <w:marRight w:val="0"/>
      <w:marTop w:val="0"/>
      <w:marBottom w:val="0"/>
      <w:divBdr>
        <w:top w:val="none" w:sz="0" w:space="0" w:color="auto"/>
        <w:left w:val="none" w:sz="0" w:space="0" w:color="auto"/>
        <w:bottom w:val="none" w:sz="0" w:space="0" w:color="auto"/>
        <w:right w:val="none" w:sz="0" w:space="0" w:color="auto"/>
      </w:divBdr>
    </w:div>
    <w:div w:id="1696616881">
      <w:bodyDiv w:val="1"/>
      <w:marLeft w:val="0"/>
      <w:marRight w:val="0"/>
      <w:marTop w:val="0"/>
      <w:marBottom w:val="0"/>
      <w:divBdr>
        <w:top w:val="none" w:sz="0" w:space="0" w:color="auto"/>
        <w:left w:val="none" w:sz="0" w:space="0" w:color="auto"/>
        <w:bottom w:val="none" w:sz="0" w:space="0" w:color="auto"/>
        <w:right w:val="none" w:sz="0" w:space="0" w:color="auto"/>
      </w:divBdr>
    </w:div>
    <w:div w:id="1698391008">
      <w:bodyDiv w:val="1"/>
      <w:marLeft w:val="0"/>
      <w:marRight w:val="0"/>
      <w:marTop w:val="0"/>
      <w:marBottom w:val="0"/>
      <w:divBdr>
        <w:top w:val="none" w:sz="0" w:space="0" w:color="auto"/>
        <w:left w:val="none" w:sz="0" w:space="0" w:color="auto"/>
        <w:bottom w:val="none" w:sz="0" w:space="0" w:color="auto"/>
        <w:right w:val="none" w:sz="0" w:space="0" w:color="auto"/>
      </w:divBdr>
    </w:div>
    <w:div w:id="1698773486">
      <w:bodyDiv w:val="1"/>
      <w:marLeft w:val="0"/>
      <w:marRight w:val="0"/>
      <w:marTop w:val="0"/>
      <w:marBottom w:val="0"/>
      <w:divBdr>
        <w:top w:val="none" w:sz="0" w:space="0" w:color="auto"/>
        <w:left w:val="none" w:sz="0" w:space="0" w:color="auto"/>
        <w:bottom w:val="none" w:sz="0" w:space="0" w:color="auto"/>
        <w:right w:val="none" w:sz="0" w:space="0" w:color="auto"/>
      </w:divBdr>
    </w:div>
    <w:div w:id="1699351911">
      <w:bodyDiv w:val="1"/>
      <w:marLeft w:val="0"/>
      <w:marRight w:val="0"/>
      <w:marTop w:val="0"/>
      <w:marBottom w:val="0"/>
      <w:divBdr>
        <w:top w:val="none" w:sz="0" w:space="0" w:color="auto"/>
        <w:left w:val="none" w:sz="0" w:space="0" w:color="auto"/>
        <w:bottom w:val="none" w:sz="0" w:space="0" w:color="auto"/>
        <w:right w:val="none" w:sz="0" w:space="0" w:color="auto"/>
      </w:divBdr>
    </w:div>
    <w:div w:id="1699353825">
      <w:bodyDiv w:val="1"/>
      <w:marLeft w:val="0"/>
      <w:marRight w:val="0"/>
      <w:marTop w:val="0"/>
      <w:marBottom w:val="0"/>
      <w:divBdr>
        <w:top w:val="none" w:sz="0" w:space="0" w:color="auto"/>
        <w:left w:val="none" w:sz="0" w:space="0" w:color="auto"/>
        <w:bottom w:val="none" w:sz="0" w:space="0" w:color="auto"/>
        <w:right w:val="none" w:sz="0" w:space="0" w:color="auto"/>
      </w:divBdr>
    </w:div>
    <w:div w:id="1700470522">
      <w:bodyDiv w:val="1"/>
      <w:marLeft w:val="0"/>
      <w:marRight w:val="0"/>
      <w:marTop w:val="0"/>
      <w:marBottom w:val="0"/>
      <w:divBdr>
        <w:top w:val="none" w:sz="0" w:space="0" w:color="auto"/>
        <w:left w:val="none" w:sz="0" w:space="0" w:color="auto"/>
        <w:bottom w:val="none" w:sz="0" w:space="0" w:color="auto"/>
        <w:right w:val="none" w:sz="0" w:space="0" w:color="auto"/>
      </w:divBdr>
    </w:div>
    <w:div w:id="1702438664">
      <w:bodyDiv w:val="1"/>
      <w:marLeft w:val="0"/>
      <w:marRight w:val="0"/>
      <w:marTop w:val="0"/>
      <w:marBottom w:val="0"/>
      <w:divBdr>
        <w:top w:val="none" w:sz="0" w:space="0" w:color="auto"/>
        <w:left w:val="none" w:sz="0" w:space="0" w:color="auto"/>
        <w:bottom w:val="none" w:sz="0" w:space="0" w:color="auto"/>
        <w:right w:val="none" w:sz="0" w:space="0" w:color="auto"/>
      </w:divBdr>
    </w:div>
    <w:div w:id="1703896599">
      <w:bodyDiv w:val="1"/>
      <w:marLeft w:val="0"/>
      <w:marRight w:val="0"/>
      <w:marTop w:val="0"/>
      <w:marBottom w:val="0"/>
      <w:divBdr>
        <w:top w:val="none" w:sz="0" w:space="0" w:color="auto"/>
        <w:left w:val="none" w:sz="0" w:space="0" w:color="auto"/>
        <w:bottom w:val="none" w:sz="0" w:space="0" w:color="auto"/>
        <w:right w:val="none" w:sz="0" w:space="0" w:color="auto"/>
      </w:divBdr>
    </w:div>
    <w:div w:id="1706832143">
      <w:bodyDiv w:val="1"/>
      <w:marLeft w:val="0"/>
      <w:marRight w:val="0"/>
      <w:marTop w:val="0"/>
      <w:marBottom w:val="0"/>
      <w:divBdr>
        <w:top w:val="none" w:sz="0" w:space="0" w:color="auto"/>
        <w:left w:val="none" w:sz="0" w:space="0" w:color="auto"/>
        <w:bottom w:val="none" w:sz="0" w:space="0" w:color="auto"/>
        <w:right w:val="none" w:sz="0" w:space="0" w:color="auto"/>
      </w:divBdr>
    </w:div>
    <w:div w:id="1708486387">
      <w:bodyDiv w:val="1"/>
      <w:marLeft w:val="0"/>
      <w:marRight w:val="0"/>
      <w:marTop w:val="0"/>
      <w:marBottom w:val="0"/>
      <w:divBdr>
        <w:top w:val="none" w:sz="0" w:space="0" w:color="auto"/>
        <w:left w:val="none" w:sz="0" w:space="0" w:color="auto"/>
        <w:bottom w:val="none" w:sz="0" w:space="0" w:color="auto"/>
        <w:right w:val="none" w:sz="0" w:space="0" w:color="auto"/>
      </w:divBdr>
    </w:div>
    <w:div w:id="1713185967">
      <w:bodyDiv w:val="1"/>
      <w:marLeft w:val="0"/>
      <w:marRight w:val="0"/>
      <w:marTop w:val="0"/>
      <w:marBottom w:val="0"/>
      <w:divBdr>
        <w:top w:val="none" w:sz="0" w:space="0" w:color="auto"/>
        <w:left w:val="none" w:sz="0" w:space="0" w:color="auto"/>
        <w:bottom w:val="none" w:sz="0" w:space="0" w:color="auto"/>
        <w:right w:val="none" w:sz="0" w:space="0" w:color="auto"/>
      </w:divBdr>
    </w:div>
    <w:div w:id="1714185777">
      <w:bodyDiv w:val="1"/>
      <w:marLeft w:val="0"/>
      <w:marRight w:val="0"/>
      <w:marTop w:val="0"/>
      <w:marBottom w:val="0"/>
      <w:divBdr>
        <w:top w:val="none" w:sz="0" w:space="0" w:color="auto"/>
        <w:left w:val="none" w:sz="0" w:space="0" w:color="auto"/>
        <w:bottom w:val="none" w:sz="0" w:space="0" w:color="auto"/>
        <w:right w:val="none" w:sz="0" w:space="0" w:color="auto"/>
      </w:divBdr>
    </w:div>
    <w:div w:id="1715085022">
      <w:bodyDiv w:val="1"/>
      <w:marLeft w:val="0"/>
      <w:marRight w:val="0"/>
      <w:marTop w:val="0"/>
      <w:marBottom w:val="0"/>
      <w:divBdr>
        <w:top w:val="none" w:sz="0" w:space="0" w:color="auto"/>
        <w:left w:val="none" w:sz="0" w:space="0" w:color="auto"/>
        <w:bottom w:val="none" w:sz="0" w:space="0" w:color="auto"/>
        <w:right w:val="none" w:sz="0" w:space="0" w:color="auto"/>
      </w:divBdr>
    </w:div>
    <w:div w:id="1715502248">
      <w:bodyDiv w:val="1"/>
      <w:marLeft w:val="0"/>
      <w:marRight w:val="0"/>
      <w:marTop w:val="0"/>
      <w:marBottom w:val="0"/>
      <w:divBdr>
        <w:top w:val="none" w:sz="0" w:space="0" w:color="auto"/>
        <w:left w:val="none" w:sz="0" w:space="0" w:color="auto"/>
        <w:bottom w:val="none" w:sz="0" w:space="0" w:color="auto"/>
        <w:right w:val="none" w:sz="0" w:space="0" w:color="auto"/>
      </w:divBdr>
    </w:div>
    <w:div w:id="1715697597">
      <w:bodyDiv w:val="1"/>
      <w:marLeft w:val="0"/>
      <w:marRight w:val="0"/>
      <w:marTop w:val="0"/>
      <w:marBottom w:val="0"/>
      <w:divBdr>
        <w:top w:val="none" w:sz="0" w:space="0" w:color="auto"/>
        <w:left w:val="none" w:sz="0" w:space="0" w:color="auto"/>
        <w:bottom w:val="none" w:sz="0" w:space="0" w:color="auto"/>
        <w:right w:val="none" w:sz="0" w:space="0" w:color="auto"/>
      </w:divBdr>
    </w:div>
    <w:div w:id="1717779910">
      <w:bodyDiv w:val="1"/>
      <w:marLeft w:val="0"/>
      <w:marRight w:val="0"/>
      <w:marTop w:val="0"/>
      <w:marBottom w:val="0"/>
      <w:divBdr>
        <w:top w:val="none" w:sz="0" w:space="0" w:color="auto"/>
        <w:left w:val="none" w:sz="0" w:space="0" w:color="auto"/>
        <w:bottom w:val="none" w:sz="0" w:space="0" w:color="auto"/>
        <w:right w:val="none" w:sz="0" w:space="0" w:color="auto"/>
      </w:divBdr>
    </w:div>
    <w:div w:id="1718313160">
      <w:bodyDiv w:val="1"/>
      <w:marLeft w:val="0"/>
      <w:marRight w:val="0"/>
      <w:marTop w:val="0"/>
      <w:marBottom w:val="0"/>
      <w:divBdr>
        <w:top w:val="none" w:sz="0" w:space="0" w:color="auto"/>
        <w:left w:val="none" w:sz="0" w:space="0" w:color="auto"/>
        <w:bottom w:val="none" w:sz="0" w:space="0" w:color="auto"/>
        <w:right w:val="none" w:sz="0" w:space="0" w:color="auto"/>
      </w:divBdr>
    </w:div>
    <w:div w:id="1719011654">
      <w:bodyDiv w:val="1"/>
      <w:marLeft w:val="0"/>
      <w:marRight w:val="0"/>
      <w:marTop w:val="0"/>
      <w:marBottom w:val="0"/>
      <w:divBdr>
        <w:top w:val="none" w:sz="0" w:space="0" w:color="auto"/>
        <w:left w:val="none" w:sz="0" w:space="0" w:color="auto"/>
        <w:bottom w:val="none" w:sz="0" w:space="0" w:color="auto"/>
        <w:right w:val="none" w:sz="0" w:space="0" w:color="auto"/>
      </w:divBdr>
    </w:div>
    <w:div w:id="1719233111">
      <w:bodyDiv w:val="1"/>
      <w:marLeft w:val="0"/>
      <w:marRight w:val="0"/>
      <w:marTop w:val="0"/>
      <w:marBottom w:val="0"/>
      <w:divBdr>
        <w:top w:val="none" w:sz="0" w:space="0" w:color="auto"/>
        <w:left w:val="none" w:sz="0" w:space="0" w:color="auto"/>
        <w:bottom w:val="none" w:sz="0" w:space="0" w:color="auto"/>
        <w:right w:val="none" w:sz="0" w:space="0" w:color="auto"/>
      </w:divBdr>
    </w:div>
    <w:div w:id="1721632672">
      <w:bodyDiv w:val="1"/>
      <w:marLeft w:val="0"/>
      <w:marRight w:val="0"/>
      <w:marTop w:val="0"/>
      <w:marBottom w:val="0"/>
      <w:divBdr>
        <w:top w:val="none" w:sz="0" w:space="0" w:color="auto"/>
        <w:left w:val="none" w:sz="0" w:space="0" w:color="auto"/>
        <w:bottom w:val="none" w:sz="0" w:space="0" w:color="auto"/>
        <w:right w:val="none" w:sz="0" w:space="0" w:color="auto"/>
      </w:divBdr>
    </w:div>
    <w:div w:id="1725369109">
      <w:bodyDiv w:val="1"/>
      <w:marLeft w:val="0"/>
      <w:marRight w:val="0"/>
      <w:marTop w:val="0"/>
      <w:marBottom w:val="0"/>
      <w:divBdr>
        <w:top w:val="none" w:sz="0" w:space="0" w:color="auto"/>
        <w:left w:val="none" w:sz="0" w:space="0" w:color="auto"/>
        <w:bottom w:val="none" w:sz="0" w:space="0" w:color="auto"/>
        <w:right w:val="none" w:sz="0" w:space="0" w:color="auto"/>
      </w:divBdr>
    </w:div>
    <w:div w:id="1727677257">
      <w:bodyDiv w:val="1"/>
      <w:marLeft w:val="0"/>
      <w:marRight w:val="0"/>
      <w:marTop w:val="0"/>
      <w:marBottom w:val="0"/>
      <w:divBdr>
        <w:top w:val="none" w:sz="0" w:space="0" w:color="auto"/>
        <w:left w:val="none" w:sz="0" w:space="0" w:color="auto"/>
        <w:bottom w:val="none" w:sz="0" w:space="0" w:color="auto"/>
        <w:right w:val="none" w:sz="0" w:space="0" w:color="auto"/>
      </w:divBdr>
    </w:div>
    <w:div w:id="1729449511">
      <w:bodyDiv w:val="1"/>
      <w:marLeft w:val="0"/>
      <w:marRight w:val="0"/>
      <w:marTop w:val="0"/>
      <w:marBottom w:val="0"/>
      <w:divBdr>
        <w:top w:val="none" w:sz="0" w:space="0" w:color="auto"/>
        <w:left w:val="none" w:sz="0" w:space="0" w:color="auto"/>
        <w:bottom w:val="none" w:sz="0" w:space="0" w:color="auto"/>
        <w:right w:val="none" w:sz="0" w:space="0" w:color="auto"/>
      </w:divBdr>
    </w:div>
    <w:div w:id="1731003975">
      <w:bodyDiv w:val="1"/>
      <w:marLeft w:val="0"/>
      <w:marRight w:val="0"/>
      <w:marTop w:val="0"/>
      <w:marBottom w:val="0"/>
      <w:divBdr>
        <w:top w:val="none" w:sz="0" w:space="0" w:color="auto"/>
        <w:left w:val="none" w:sz="0" w:space="0" w:color="auto"/>
        <w:bottom w:val="none" w:sz="0" w:space="0" w:color="auto"/>
        <w:right w:val="none" w:sz="0" w:space="0" w:color="auto"/>
      </w:divBdr>
    </w:div>
    <w:div w:id="1734354785">
      <w:bodyDiv w:val="1"/>
      <w:marLeft w:val="0"/>
      <w:marRight w:val="0"/>
      <w:marTop w:val="0"/>
      <w:marBottom w:val="0"/>
      <w:divBdr>
        <w:top w:val="none" w:sz="0" w:space="0" w:color="auto"/>
        <w:left w:val="none" w:sz="0" w:space="0" w:color="auto"/>
        <w:bottom w:val="none" w:sz="0" w:space="0" w:color="auto"/>
        <w:right w:val="none" w:sz="0" w:space="0" w:color="auto"/>
      </w:divBdr>
    </w:div>
    <w:div w:id="1735347084">
      <w:bodyDiv w:val="1"/>
      <w:marLeft w:val="0"/>
      <w:marRight w:val="0"/>
      <w:marTop w:val="0"/>
      <w:marBottom w:val="0"/>
      <w:divBdr>
        <w:top w:val="none" w:sz="0" w:space="0" w:color="auto"/>
        <w:left w:val="none" w:sz="0" w:space="0" w:color="auto"/>
        <w:bottom w:val="none" w:sz="0" w:space="0" w:color="auto"/>
        <w:right w:val="none" w:sz="0" w:space="0" w:color="auto"/>
      </w:divBdr>
    </w:div>
    <w:div w:id="1736127900">
      <w:bodyDiv w:val="1"/>
      <w:marLeft w:val="0"/>
      <w:marRight w:val="0"/>
      <w:marTop w:val="0"/>
      <w:marBottom w:val="0"/>
      <w:divBdr>
        <w:top w:val="none" w:sz="0" w:space="0" w:color="auto"/>
        <w:left w:val="none" w:sz="0" w:space="0" w:color="auto"/>
        <w:bottom w:val="none" w:sz="0" w:space="0" w:color="auto"/>
        <w:right w:val="none" w:sz="0" w:space="0" w:color="auto"/>
      </w:divBdr>
    </w:div>
    <w:div w:id="1736704188">
      <w:bodyDiv w:val="1"/>
      <w:marLeft w:val="0"/>
      <w:marRight w:val="0"/>
      <w:marTop w:val="0"/>
      <w:marBottom w:val="0"/>
      <w:divBdr>
        <w:top w:val="none" w:sz="0" w:space="0" w:color="auto"/>
        <w:left w:val="none" w:sz="0" w:space="0" w:color="auto"/>
        <w:bottom w:val="none" w:sz="0" w:space="0" w:color="auto"/>
        <w:right w:val="none" w:sz="0" w:space="0" w:color="auto"/>
      </w:divBdr>
    </w:div>
    <w:div w:id="1737894260">
      <w:bodyDiv w:val="1"/>
      <w:marLeft w:val="0"/>
      <w:marRight w:val="0"/>
      <w:marTop w:val="0"/>
      <w:marBottom w:val="0"/>
      <w:divBdr>
        <w:top w:val="none" w:sz="0" w:space="0" w:color="auto"/>
        <w:left w:val="none" w:sz="0" w:space="0" w:color="auto"/>
        <w:bottom w:val="none" w:sz="0" w:space="0" w:color="auto"/>
        <w:right w:val="none" w:sz="0" w:space="0" w:color="auto"/>
      </w:divBdr>
    </w:div>
    <w:div w:id="1740202885">
      <w:bodyDiv w:val="1"/>
      <w:marLeft w:val="0"/>
      <w:marRight w:val="0"/>
      <w:marTop w:val="0"/>
      <w:marBottom w:val="0"/>
      <w:divBdr>
        <w:top w:val="none" w:sz="0" w:space="0" w:color="auto"/>
        <w:left w:val="none" w:sz="0" w:space="0" w:color="auto"/>
        <w:bottom w:val="none" w:sz="0" w:space="0" w:color="auto"/>
        <w:right w:val="none" w:sz="0" w:space="0" w:color="auto"/>
      </w:divBdr>
    </w:div>
    <w:div w:id="1741515570">
      <w:bodyDiv w:val="1"/>
      <w:marLeft w:val="0"/>
      <w:marRight w:val="0"/>
      <w:marTop w:val="0"/>
      <w:marBottom w:val="0"/>
      <w:divBdr>
        <w:top w:val="none" w:sz="0" w:space="0" w:color="auto"/>
        <w:left w:val="none" w:sz="0" w:space="0" w:color="auto"/>
        <w:bottom w:val="none" w:sz="0" w:space="0" w:color="auto"/>
        <w:right w:val="none" w:sz="0" w:space="0" w:color="auto"/>
      </w:divBdr>
    </w:div>
    <w:div w:id="1743789582">
      <w:bodyDiv w:val="1"/>
      <w:marLeft w:val="0"/>
      <w:marRight w:val="0"/>
      <w:marTop w:val="0"/>
      <w:marBottom w:val="0"/>
      <w:divBdr>
        <w:top w:val="none" w:sz="0" w:space="0" w:color="auto"/>
        <w:left w:val="none" w:sz="0" w:space="0" w:color="auto"/>
        <w:bottom w:val="none" w:sz="0" w:space="0" w:color="auto"/>
        <w:right w:val="none" w:sz="0" w:space="0" w:color="auto"/>
      </w:divBdr>
    </w:div>
    <w:div w:id="1745299840">
      <w:bodyDiv w:val="1"/>
      <w:marLeft w:val="0"/>
      <w:marRight w:val="0"/>
      <w:marTop w:val="0"/>
      <w:marBottom w:val="0"/>
      <w:divBdr>
        <w:top w:val="none" w:sz="0" w:space="0" w:color="auto"/>
        <w:left w:val="none" w:sz="0" w:space="0" w:color="auto"/>
        <w:bottom w:val="none" w:sz="0" w:space="0" w:color="auto"/>
        <w:right w:val="none" w:sz="0" w:space="0" w:color="auto"/>
      </w:divBdr>
    </w:div>
    <w:div w:id="1746998749">
      <w:bodyDiv w:val="1"/>
      <w:marLeft w:val="0"/>
      <w:marRight w:val="0"/>
      <w:marTop w:val="0"/>
      <w:marBottom w:val="0"/>
      <w:divBdr>
        <w:top w:val="none" w:sz="0" w:space="0" w:color="auto"/>
        <w:left w:val="none" w:sz="0" w:space="0" w:color="auto"/>
        <w:bottom w:val="none" w:sz="0" w:space="0" w:color="auto"/>
        <w:right w:val="none" w:sz="0" w:space="0" w:color="auto"/>
      </w:divBdr>
    </w:div>
    <w:div w:id="1747997490">
      <w:bodyDiv w:val="1"/>
      <w:marLeft w:val="0"/>
      <w:marRight w:val="0"/>
      <w:marTop w:val="0"/>
      <w:marBottom w:val="0"/>
      <w:divBdr>
        <w:top w:val="none" w:sz="0" w:space="0" w:color="auto"/>
        <w:left w:val="none" w:sz="0" w:space="0" w:color="auto"/>
        <w:bottom w:val="none" w:sz="0" w:space="0" w:color="auto"/>
        <w:right w:val="none" w:sz="0" w:space="0" w:color="auto"/>
      </w:divBdr>
    </w:div>
    <w:div w:id="1749302339">
      <w:bodyDiv w:val="1"/>
      <w:marLeft w:val="0"/>
      <w:marRight w:val="0"/>
      <w:marTop w:val="0"/>
      <w:marBottom w:val="0"/>
      <w:divBdr>
        <w:top w:val="none" w:sz="0" w:space="0" w:color="auto"/>
        <w:left w:val="none" w:sz="0" w:space="0" w:color="auto"/>
        <w:bottom w:val="none" w:sz="0" w:space="0" w:color="auto"/>
        <w:right w:val="none" w:sz="0" w:space="0" w:color="auto"/>
      </w:divBdr>
    </w:div>
    <w:div w:id="1750230034">
      <w:bodyDiv w:val="1"/>
      <w:marLeft w:val="0"/>
      <w:marRight w:val="0"/>
      <w:marTop w:val="0"/>
      <w:marBottom w:val="0"/>
      <w:divBdr>
        <w:top w:val="none" w:sz="0" w:space="0" w:color="auto"/>
        <w:left w:val="none" w:sz="0" w:space="0" w:color="auto"/>
        <w:bottom w:val="none" w:sz="0" w:space="0" w:color="auto"/>
        <w:right w:val="none" w:sz="0" w:space="0" w:color="auto"/>
      </w:divBdr>
    </w:div>
    <w:div w:id="1755201340">
      <w:bodyDiv w:val="1"/>
      <w:marLeft w:val="0"/>
      <w:marRight w:val="0"/>
      <w:marTop w:val="0"/>
      <w:marBottom w:val="0"/>
      <w:divBdr>
        <w:top w:val="none" w:sz="0" w:space="0" w:color="auto"/>
        <w:left w:val="none" w:sz="0" w:space="0" w:color="auto"/>
        <w:bottom w:val="none" w:sz="0" w:space="0" w:color="auto"/>
        <w:right w:val="none" w:sz="0" w:space="0" w:color="auto"/>
      </w:divBdr>
    </w:div>
    <w:div w:id="1756128697">
      <w:bodyDiv w:val="1"/>
      <w:marLeft w:val="0"/>
      <w:marRight w:val="0"/>
      <w:marTop w:val="0"/>
      <w:marBottom w:val="0"/>
      <w:divBdr>
        <w:top w:val="none" w:sz="0" w:space="0" w:color="auto"/>
        <w:left w:val="none" w:sz="0" w:space="0" w:color="auto"/>
        <w:bottom w:val="none" w:sz="0" w:space="0" w:color="auto"/>
        <w:right w:val="none" w:sz="0" w:space="0" w:color="auto"/>
      </w:divBdr>
    </w:div>
    <w:div w:id="1759404446">
      <w:bodyDiv w:val="1"/>
      <w:marLeft w:val="0"/>
      <w:marRight w:val="0"/>
      <w:marTop w:val="0"/>
      <w:marBottom w:val="0"/>
      <w:divBdr>
        <w:top w:val="none" w:sz="0" w:space="0" w:color="auto"/>
        <w:left w:val="none" w:sz="0" w:space="0" w:color="auto"/>
        <w:bottom w:val="none" w:sz="0" w:space="0" w:color="auto"/>
        <w:right w:val="none" w:sz="0" w:space="0" w:color="auto"/>
      </w:divBdr>
    </w:div>
    <w:div w:id="1759789197">
      <w:bodyDiv w:val="1"/>
      <w:marLeft w:val="0"/>
      <w:marRight w:val="0"/>
      <w:marTop w:val="0"/>
      <w:marBottom w:val="0"/>
      <w:divBdr>
        <w:top w:val="none" w:sz="0" w:space="0" w:color="auto"/>
        <w:left w:val="none" w:sz="0" w:space="0" w:color="auto"/>
        <w:bottom w:val="none" w:sz="0" w:space="0" w:color="auto"/>
        <w:right w:val="none" w:sz="0" w:space="0" w:color="auto"/>
      </w:divBdr>
    </w:div>
    <w:div w:id="1760521279">
      <w:bodyDiv w:val="1"/>
      <w:marLeft w:val="0"/>
      <w:marRight w:val="0"/>
      <w:marTop w:val="0"/>
      <w:marBottom w:val="0"/>
      <w:divBdr>
        <w:top w:val="none" w:sz="0" w:space="0" w:color="auto"/>
        <w:left w:val="none" w:sz="0" w:space="0" w:color="auto"/>
        <w:bottom w:val="none" w:sz="0" w:space="0" w:color="auto"/>
        <w:right w:val="none" w:sz="0" w:space="0" w:color="auto"/>
      </w:divBdr>
    </w:div>
    <w:div w:id="1761486860">
      <w:bodyDiv w:val="1"/>
      <w:marLeft w:val="0"/>
      <w:marRight w:val="0"/>
      <w:marTop w:val="0"/>
      <w:marBottom w:val="0"/>
      <w:divBdr>
        <w:top w:val="none" w:sz="0" w:space="0" w:color="auto"/>
        <w:left w:val="none" w:sz="0" w:space="0" w:color="auto"/>
        <w:bottom w:val="none" w:sz="0" w:space="0" w:color="auto"/>
        <w:right w:val="none" w:sz="0" w:space="0" w:color="auto"/>
      </w:divBdr>
    </w:div>
    <w:div w:id="1764953854">
      <w:bodyDiv w:val="1"/>
      <w:marLeft w:val="0"/>
      <w:marRight w:val="0"/>
      <w:marTop w:val="0"/>
      <w:marBottom w:val="0"/>
      <w:divBdr>
        <w:top w:val="none" w:sz="0" w:space="0" w:color="auto"/>
        <w:left w:val="none" w:sz="0" w:space="0" w:color="auto"/>
        <w:bottom w:val="none" w:sz="0" w:space="0" w:color="auto"/>
        <w:right w:val="none" w:sz="0" w:space="0" w:color="auto"/>
      </w:divBdr>
    </w:div>
    <w:div w:id="1765804086">
      <w:bodyDiv w:val="1"/>
      <w:marLeft w:val="0"/>
      <w:marRight w:val="0"/>
      <w:marTop w:val="0"/>
      <w:marBottom w:val="0"/>
      <w:divBdr>
        <w:top w:val="none" w:sz="0" w:space="0" w:color="auto"/>
        <w:left w:val="none" w:sz="0" w:space="0" w:color="auto"/>
        <w:bottom w:val="none" w:sz="0" w:space="0" w:color="auto"/>
        <w:right w:val="none" w:sz="0" w:space="0" w:color="auto"/>
      </w:divBdr>
    </w:div>
    <w:div w:id="1768764842">
      <w:bodyDiv w:val="1"/>
      <w:marLeft w:val="0"/>
      <w:marRight w:val="0"/>
      <w:marTop w:val="0"/>
      <w:marBottom w:val="0"/>
      <w:divBdr>
        <w:top w:val="none" w:sz="0" w:space="0" w:color="auto"/>
        <w:left w:val="none" w:sz="0" w:space="0" w:color="auto"/>
        <w:bottom w:val="none" w:sz="0" w:space="0" w:color="auto"/>
        <w:right w:val="none" w:sz="0" w:space="0" w:color="auto"/>
      </w:divBdr>
    </w:div>
    <w:div w:id="1770734972">
      <w:bodyDiv w:val="1"/>
      <w:marLeft w:val="0"/>
      <w:marRight w:val="0"/>
      <w:marTop w:val="0"/>
      <w:marBottom w:val="0"/>
      <w:divBdr>
        <w:top w:val="none" w:sz="0" w:space="0" w:color="auto"/>
        <w:left w:val="none" w:sz="0" w:space="0" w:color="auto"/>
        <w:bottom w:val="none" w:sz="0" w:space="0" w:color="auto"/>
        <w:right w:val="none" w:sz="0" w:space="0" w:color="auto"/>
      </w:divBdr>
    </w:div>
    <w:div w:id="1770850142">
      <w:bodyDiv w:val="1"/>
      <w:marLeft w:val="0"/>
      <w:marRight w:val="0"/>
      <w:marTop w:val="0"/>
      <w:marBottom w:val="0"/>
      <w:divBdr>
        <w:top w:val="none" w:sz="0" w:space="0" w:color="auto"/>
        <w:left w:val="none" w:sz="0" w:space="0" w:color="auto"/>
        <w:bottom w:val="none" w:sz="0" w:space="0" w:color="auto"/>
        <w:right w:val="none" w:sz="0" w:space="0" w:color="auto"/>
      </w:divBdr>
    </w:div>
    <w:div w:id="1771971720">
      <w:bodyDiv w:val="1"/>
      <w:marLeft w:val="0"/>
      <w:marRight w:val="0"/>
      <w:marTop w:val="0"/>
      <w:marBottom w:val="0"/>
      <w:divBdr>
        <w:top w:val="none" w:sz="0" w:space="0" w:color="auto"/>
        <w:left w:val="none" w:sz="0" w:space="0" w:color="auto"/>
        <w:bottom w:val="none" w:sz="0" w:space="0" w:color="auto"/>
        <w:right w:val="none" w:sz="0" w:space="0" w:color="auto"/>
      </w:divBdr>
    </w:div>
    <w:div w:id="1774980860">
      <w:bodyDiv w:val="1"/>
      <w:marLeft w:val="0"/>
      <w:marRight w:val="0"/>
      <w:marTop w:val="0"/>
      <w:marBottom w:val="0"/>
      <w:divBdr>
        <w:top w:val="none" w:sz="0" w:space="0" w:color="auto"/>
        <w:left w:val="none" w:sz="0" w:space="0" w:color="auto"/>
        <w:bottom w:val="none" w:sz="0" w:space="0" w:color="auto"/>
        <w:right w:val="none" w:sz="0" w:space="0" w:color="auto"/>
      </w:divBdr>
    </w:div>
    <w:div w:id="1775398724">
      <w:bodyDiv w:val="1"/>
      <w:marLeft w:val="0"/>
      <w:marRight w:val="0"/>
      <w:marTop w:val="0"/>
      <w:marBottom w:val="0"/>
      <w:divBdr>
        <w:top w:val="none" w:sz="0" w:space="0" w:color="auto"/>
        <w:left w:val="none" w:sz="0" w:space="0" w:color="auto"/>
        <w:bottom w:val="none" w:sz="0" w:space="0" w:color="auto"/>
        <w:right w:val="none" w:sz="0" w:space="0" w:color="auto"/>
      </w:divBdr>
    </w:div>
    <w:div w:id="1776825231">
      <w:bodyDiv w:val="1"/>
      <w:marLeft w:val="0"/>
      <w:marRight w:val="0"/>
      <w:marTop w:val="0"/>
      <w:marBottom w:val="0"/>
      <w:divBdr>
        <w:top w:val="none" w:sz="0" w:space="0" w:color="auto"/>
        <w:left w:val="none" w:sz="0" w:space="0" w:color="auto"/>
        <w:bottom w:val="none" w:sz="0" w:space="0" w:color="auto"/>
        <w:right w:val="none" w:sz="0" w:space="0" w:color="auto"/>
      </w:divBdr>
    </w:div>
    <w:div w:id="1777091722">
      <w:bodyDiv w:val="1"/>
      <w:marLeft w:val="0"/>
      <w:marRight w:val="0"/>
      <w:marTop w:val="0"/>
      <w:marBottom w:val="0"/>
      <w:divBdr>
        <w:top w:val="none" w:sz="0" w:space="0" w:color="auto"/>
        <w:left w:val="none" w:sz="0" w:space="0" w:color="auto"/>
        <w:bottom w:val="none" w:sz="0" w:space="0" w:color="auto"/>
        <w:right w:val="none" w:sz="0" w:space="0" w:color="auto"/>
      </w:divBdr>
    </w:div>
    <w:div w:id="1777098540">
      <w:bodyDiv w:val="1"/>
      <w:marLeft w:val="0"/>
      <w:marRight w:val="0"/>
      <w:marTop w:val="0"/>
      <w:marBottom w:val="0"/>
      <w:divBdr>
        <w:top w:val="none" w:sz="0" w:space="0" w:color="auto"/>
        <w:left w:val="none" w:sz="0" w:space="0" w:color="auto"/>
        <w:bottom w:val="none" w:sz="0" w:space="0" w:color="auto"/>
        <w:right w:val="none" w:sz="0" w:space="0" w:color="auto"/>
      </w:divBdr>
    </w:div>
    <w:div w:id="1777675284">
      <w:bodyDiv w:val="1"/>
      <w:marLeft w:val="0"/>
      <w:marRight w:val="0"/>
      <w:marTop w:val="0"/>
      <w:marBottom w:val="0"/>
      <w:divBdr>
        <w:top w:val="none" w:sz="0" w:space="0" w:color="auto"/>
        <w:left w:val="none" w:sz="0" w:space="0" w:color="auto"/>
        <w:bottom w:val="none" w:sz="0" w:space="0" w:color="auto"/>
        <w:right w:val="none" w:sz="0" w:space="0" w:color="auto"/>
      </w:divBdr>
    </w:div>
    <w:div w:id="1778057797">
      <w:bodyDiv w:val="1"/>
      <w:marLeft w:val="0"/>
      <w:marRight w:val="0"/>
      <w:marTop w:val="0"/>
      <w:marBottom w:val="0"/>
      <w:divBdr>
        <w:top w:val="none" w:sz="0" w:space="0" w:color="auto"/>
        <w:left w:val="none" w:sz="0" w:space="0" w:color="auto"/>
        <w:bottom w:val="none" w:sz="0" w:space="0" w:color="auto"/>
        <w:right w:val="none" w:sz="0" w:space="0" w:color="auto"/>
      </w:divBdr>
    </w:div>
    <w:div w:id="1779838146">
      <w:bodyDiv w:val="1"/>
      <w:marLeft w:val="0"/>
      <w:marRight w:val="0"/>
      <w:marTop w:val="0"/>
      <w:marBottom w:val="0"/>
      <w:divBdr>
        <w:top w:val="none" w:sz="0" w:space="0" w:color="auto"/>
        <w:left w:val="none" w:sz="0" w:space="0" w:color="auto"/>
        <w:bottom w:val="none" w:sz="0" w:space="0" w:color="auto"/>
        <w:right w:val="none" w:sz="0" w:space="0" w:color="auto"/>
      </w:divBdr>
    </w:div>
    <w:div w:id="1780903883">
      <w:bodyDiv w:val="1"/>
      <w:marLeft w:val="0"/>
      <w:marRight w:val="0"/>
      <w:marTop w:val="0"/>
      <w:marBottom w:val="0"/>
      <w:divBdr>
        <w:top w:val="none" w:sz="0" w:space="0" w:color="auto"/>
        <w:left w:val="none" w:sz="0" w:space="0" w:color="auto"/>
        <w:bottom w:val="none" w:sz="0" w:space="0" w:color="auto"/>
        <w:right w:val="none" w:sz="0" w:space="0" w:color="auto"/>
      </w:divBdr>
    </w:div>
    <w:div w:id="1782064920">
      <w:bodyDiv w:val="1"/>
      <w:marLeft w:val="0"/>
      <w:marRight w:val="0"/>
      <w:marTop w:val="0"/>
      <w:marBottom w:val="0"/>
      <w:divBdr>
        <w:top w:val="none" w:sz="0" w:space="0" w:color="auto"/>
        <w:left w:val="none" w:sz="0" w:space="0" w:color="auto"/>
        <w:bottom w:val="none" w:sz="0" w:space="0" w:color="auto"/>
        <w:right w:val="none" w:sz="0" w:space="0" w:color="auto"/>
      </w:divBdr>
    </w:div>
    <w:div w:id="1784381146">
      <w:bodyDiv w:val="1"/>
      <w:marLeft w:val="0"/>
      <w:marRight w:val="0"/>
      <w:marTop w:val="0"/>
      <w:marBottom w:val="0"/>
      <w:divBdr>
        <w:top w:val="none" w:sz="0" w:space="0" w:color="auto"/>
        <w:left w:val="none" w:sz="0" w:space="0" w:color="auto"/>
        <w:bottom w:val="none" w:sz="0" w:space="0" w:color="auto"/>
        <w:right w:val="none" w:sz="0" w:space="0" w:color="auto"/>
      </w:divBdr>
    </w:div>
    <w:div w:id="1784570325">
      <w:bodyDiv w:val="1"/>
      <w:marLeft w:val="0"/>
      <w:marRight w:val="0"/>
      <w:marTop w:val="0"/>
      <w:marBottom w:val="0"/>
      <w:divBdr>
        <w:top w:val="none" w:sz="0" w:space="0" w:color="auto"/>
        <w:left w:val="none" w:sz="0" w:space="0" w:color="auto"/>
        <w:bottom w:val="none" w:sz="0" w:space="0" w:color="auto"/>
        <w:right w:val="none" w:sz="0" w:space="0" w:color="auto"/>
      </w:divBdr>
    </w:div>
    <w:div w:id="1785272588">
      <w:bodyDiv w:val="1"/>
      <w:marLeft w:val="0"/>
      <w:marRight w:val="0"/>
      <w:marTop w:val="0"/>
      <w:marBottom w:val="0"/>
      <w:divBdr>
        <w:top w:val="none" w:sz="0" w:space="0" w:color="auto"/>
        <w:left w:val="none" w:sz="0" w:space="0" w:color="auto"/>
        <w:bottom w:val="none" w:sz="0" w:space="0" w:color="auto"/>
        <w:right w:val="none" w:sz="0" w:space="0" w:color="auto"/>
      </w:divBdr>
    </w:div>
    <w:div w:id="1785297622">
      <w:bodyDiv w:val="1"/>
      <w:marLeft w:val="0"/>
      <w:marRight w:val="0"/>
      <w:marTop w:val="0"/>
      <w:marBottom w:val="0"/>
      <w:divBdr>
        <w:top w:val="none" w:sz="0" w:space="0" w:color="auto"/>
        <w:left w:val="none" w:sz="0" w:space="0" w:color="auto"/>
        <w:bottom w:val="none" w:sz="0" w:space="0" w:color="auto"/>
        <w:right w:val="none" w:sz="0" w:space="0" w:color="auto"/>
      </w:divBdr>
    </w:div>
    <w:div w:id="1786267785">
      <w:bodyDiv w:val="1"/>
      <w:marLeft w:val="0"/>
      <w:marRight w:val="0"/>
      <w:marTop w:val="0"/>
      <w:marBottom w:val="0"/>
      <w:divBdr>
        <w:top w:val="none" w:sz="0" w:space="0" w:color="auto"/>
        <w:left w:val="none" w:sz="0" w:space="0" w:color="auto"/>
        <w:bottom w:val="none" w:sz="0" w:space="0" w:color="auto"/>
        <w:right w:val="none" w:sz="0" w:space="0" w:color="auto"/>
      </w:divBdr>
    </w:div>
    <w:div w:id="1788811962">
      <w:bodyDiv w:val="1"/>
      <w:marLeft w:val="0"/>
      <w:marRight w:val="0"/>
      <w:marTop w:val="0"/>
      <w:marBottom w:val="0"/>
      <w:divBdr>
        <w:top w:val="none" w:sz="0" w:space="0" w:color="auto"/>
        <w:left w:val="none" w:sz="0" w:space="0" w:color="auto"/>
        <w:bottom w:val="none" w:sz="0" w:space="0" w:color="auto"/>
        <w:right w:val="none" w:sz="0" w:space="0" w:color="auto"/>
      </w:divBdr>
    </w:div>
    <w:div w:id="1790393517">
      <w:bodyDiv w:val="1"/>
      <w:marLeft w:val="0"/>
      <w:marRight w:val="0"/>
      <w:marTop w:val="0"/>
      <w:marBottom w:val="0"/>
      <w:divBdr>
        <w:top w:val="none" w:sz="0" w:space="0" w:color="auto"/>
        <w:left w:val="none" w:sz="0" w:space="0" w:color="auto"/>
        <w:bottom w:val="none" w:sz="0" w:space="0" w:color="auto"/>
        <w:right w:val="none" w:sz="0" w:space="0" w:color="auto"/>
      </w:divBdr>
    </w:div>
    <w:div w:id="1791321725">
      <w:bodyDiv w:val="1"/>
      <w:marLeft w:val="0"/>
      <w:marRight w:val="0"/>
      <w:marTop w:val="0"/>
      <w:marBottom w:val="0"/>
      <w:divBdr>
        <w:top w:val="none" w:sz="0" w:space="0" w:color="auto"/>
        <w:left w:val="none" w:sz="0" w:space="0" w:color="auto"/>
        <w:bottom w:val="none" w:sz="0" w:space="0" w:color="auto"/>
        <w:right w:val="none" w:sz="0" w:space="0" w:color="auto"/>
      </w:divBdr>
    </w:div>
    <w:div w:id="1791972988">
      <w:bodyDiv w:val="1"/>
      <w:marLeft w:val="0"/>
      <w:marRight w:val="0"/>
      <w:marTop w:val="0"/>
      <w:marBottom w:val="0"/>
      <w:divBdr>
        <w:top w:val="none" w:sz="0" w:space="0" w:color="auto"/>
        <w:left w:val="none" w:sz="0" w:space="0" w:color="auto"/>
        <w:bottom w:val="none" w:sz="0" w:space="0" w:color="auto"/>
        <w:right w:val="none" w:sz="0" w:space="0" w:color="auto"/>
      </w:divBdr>
    </w:div>
    <w:div w:id="1794327232">
      <w:bodyDiv w:val="1"/>
      <w:marLeft w:val="0"/>
      <w:marRight w:val="0"/>
      <w:marTop w:val="0"/>
      <w:marBottom w:val="0"/>
      <w:divBdr>
        <w:top w:val="none" w:sz="0" w:space="0" w:color="auto"/>
        <w:left w:val="none" w:sz="0" w:space="0" w:color="auto"/>
        <w:bottom w:val="none" w:sz="0" w:space="0" w:color="auto"/>
        <w:right w:val="none" w:sz="0" w:space="0" w:color="auto"/>
      </w:divBdr>
    </w:div>
    <w:div w:id="1794519734">
      <w:bodyDiv w:val="1"/>
      <w:marLeft w:val="0"/>
      <w:marRight w:val="0"/>
      <w:marTop w:val="0"/>
      <w:marBottom w:val="0"/>
      <w:divBdr>
        <w:top w:val="none" w:sz="0" w:space="0" w:color="auto"/>
        <w:left w:val="none" w:sz="0" w:space="0" w:color="auto"/>
        <w:bottom w:val="none" w:sz="0" w:space="0" w:color="auto"/>
        <w:right w:val="none" w:sz="0" w:space="0" w:color="auto"/>
      </w:divBdr>
    </w:div>
    <w:div w:id="1797718467">
      <w:bodyDiv w:val="1"/>
      <w:marLeft w:val="0"/>
      <w:marRight w:val="0"/>
      <w:marTop w:val="0"/>
      <w:marBottom w:val="0"/>
      <w:divBdr>
        <w:top w:val="none" w:sz="0" w:space="0" w:color="auto"/>
        <w:left w:val="none" w:sz="0" w:space="0" w:color="auto"/>
        <w:bottom w:val="none" w:sz="0" w:space="0" w:color="auto"/>
        <w:right w:val="none" w:sz="0" w:space="0" w:color="auto"/>
      </w:divBdr>
    </w:div>
    <w:div w:id="1798134759">
      <w:bodyDiv w:val="1"/>
      <w:marLeft w:val="0"/>
      <w:marRight w:val="0"/>
      <w:marTop w:val="0"/>
      <w:marBottom w:val="0"/>
      <w:divBdr>
        <w:top w:val="none" w:sz="0" w:space="0" w:color="auto"/>
        <w:left w:val="none" w:sz="0" w:space="0" w:color="auto"/>
        <w:bottom w:val="none" w:sz="0" w:space="0" w:color="auto"/>
        <w:right w:val="none" w:sz="0" w:space="0" w:color="auto"/>
      </w:divBdr>
    </w:div>
    <w:div w:id="1799371618">
      <w:bodyDiv w:val="1"/>
      <w:marLeft w:val="0"/>
      <w:marRight w:val="0"/>
      <w:marTop w:val="0"/>
      <w:marBottom w:val="0"/>
      <w:divBdr>
        <w:top w:val="none" w:sz="0" w:space="0" w:color="auto"/>
        <w:left w:val="none" w:sz="0" w:space="0" w:color="auto"/>
        <w:bottom w:val="none" w:sz="0" w:space="0" w:color="auto"/>
        <w:right w:val="none" w:sz="0" w:space="0" w:color="auto"/>
      </w:divBdr>
    </w:div>
    <w:div w:id="1801997811">
      <w:bodyDiv w:val="1"/>
      <w:marLeft w:val="0"/>
      <w:marRight w:val="0"/>
      <w:marTop w:val="0"/>
      <w:marBottom w:val="0"/>
      <w:divBdr>
        <w:top w:val="none" w:sz="0" w:space="0" w:color="auto"/>
        <w:left w:val="none" w:sz="0" w:space="0" w:color="auto"/>
        <w:bottom w:val="none" w:sz="0" w:space="0" w:color="auto"/>
        <w:right w:val="none" w:sz="0" w:space="0" w:color="auto"/>
      </w:divBdr>
    </w:div>
    <w:div w:id="1802765417">
      <w:bodyDiv w:val="1"/>
      <w:marLeft w:val="0"/>
      <w:marRight w:val="0"/>
      <w:marTop w:val="0"/>
      <w:marBottom w:val="0"/>
      <w:divBdr>
        <w:top w:val="none" w:sz="0" w:space="0" w:color="auto"/>
        <w:left w:val="none" w:sz="0" w:space="0" w:color="auto"/>
        <w:bottom w:val="none" w:sz="0" w:space="0" w:color="auto"/>
        <w:right w:val="none" w:sz="0" w:space="0" w:color="auto"/>
      </w:divBdr>
    </w:div>
    <w:div w:id="1803762727">
      <w:bodyDiv w:val="1"/>
      <w:marLeft w:val="0"/>
      <w:marRight w:val="0"/>
      <w:marTop w:val="0"/>
      <w:marBottom w:val="0"/>
      <w:divBdr>
        <w:top w:val="none" w:sz="0" w:space="0" w:color="auto"/>
        <w:left w:val="none" w:sz="0" w:space="0" w:color="auto"/>
        <w:bottom w:val="none" w:sz="0" w:space="0" w:color="auto"/>
        <w:right w:val="none" w:sz="0" w:space="0" w:color="auto"/>
      </w:divBdr>
    </w:div>
    <w:div w:id="1804151956">
      <w:bodyDiv w:val="1"/>
      <w:marLeft w:val="0"/>
      <w:marRight w:val="0"/>
      <w:marTop w:val="0"/>
      <w:marBottom w:val="0"/>
      <w:divBdr>
        <w:top w:val="none" w:sz="0" w:space="0" w:color="auto"/>
        <w:left w:val="none" w:sz="0" w:space="0" w:color="auto"/>
        <w:bottom w:val="none" w:sz="0" w:space="0" w:color="auto"/>
        <w:right w:val="none" w:sz="0" w:space="0" w:color="auto"/>
      </w:divBdr>
    </w:div>
    <w:div w:id="1804494636">
      <w:bodyDiv w:val="1"/>
      <w:marLeft w:val="0"/>
      <w:marRight w:val="0"/>
      <w:marTop w:val="0"/>
      <w:marBottom w:val="0"/>
      <w:divBdr>
        <w:top w:val="none" w:sz="0" w:space="0" w:color="auto"/>
        <w:left w:val="none" w:sz="0" w:space="0" w:color="auto"/>
        <w:bottom w:val="none" w:sz="0" w:space="0" w:color="auto"/>
        <w:right w:val="none" w:sz="0" w:space="0" w:color="auto"/>
      </w:divBdr>
    </w:div>
    <w:div w:id="1805274682">
      <w:bodyDiv w:val="1"/>
      <w:marLeft w:val="0"/>
      <w:marRight w:val="0"/>
      <w:marTop w:val="0"/>
      <w:marBottom w:val="0"/>
      <w:divBdr>
        <w:top w:val="none" w:sz="0" w:space="0" w:color="auto"/>
        <w:left w:val="none" w:sz="0" w:space="0" w:color="auto"/>
        <w:bottom w:val="none" w:sz="0" w:space="0" w:color="auto"/>
        <w:right w:val="none" w:sz="0" w:space="0" w:color="auto"/>
      </w:divBdr>
    </w:div>
    <w:div w:id="1805927756">
      <w:bodyDiv w:val="1"/>
      <w:marLeft w:val="0"/>
      <w:marRight w:val="0"/>
      <w:marTop w:val="0"/>
      <w:marBottom w:val="0"/>
      <w:divBdr>
        <w:top w:val="none" w:sz="0" w:space="0" w:color="auto"/>
        <w:left w:val="none" w:sz="0" w:space="0" w:color="auto"/>
        <w:bottom w:val="none" w:sz="0" w:space="0" w:color="auto"/>
        <w:right w:val="none" w:sz="0" w:space="0" w:color="auto"/>
      </w:divBdr>
    </w:div>
    <w:div w:id="1806894325">
      <w:bodyDiv w:val="1"/>
      <w:marLeft w:val="0"/>
      <w:marRight w:val="0"/>
      <w:marTop w:val="0"/>
      <w:marBottom w:val="0"/>
      <w:divBdr>
        <w:top w:val="none" w:sz="0" w:space="0" w:color="auto"/>
        <w:left w:val="none" w:sz="0" w:space="0" w:color="auto"/>
        <w:bottom w:val="none" w:sz="0" w:space="0" w:color="auto"/>
        <w:right w:val="none" w:sz="0" w:space="0" w:color="auto"/>
      </w:divBdr>
    </w:div>
    <w:div w:id="1808815318">
      <w:bodyDiv w:val="1"/>
      <w:marLeft w:val="0"/>
      <w:marRight w:val="0"/>
      <w:marTop w:val="0"/>
      <w:marBottom w:val="0"/>
      <w:divBdr>
        <w:top w:val="none" w:sz="0" w:space="0" w:color="auto"/>
        <w:left w:val="none" w:sz="0" w:space="0" w:color="auto"/>
        <w:bottom w:val="none" w:sz="0" w:space="0" w:color="auto"/>
        <w:right w:val="none" w:sz="0" w:space="0" w:color="auto"/>
      </w:divBdr>
    </w:div>
    <w:div w:id="1809010425">
      <w:bodyDiv w:val="1"/>
      <w:marLeft w:val="0"/>
      <w:marRight w:val="0"/>
      <w:marTop w:val="0"/>
      <w:marBottom w:val="0"/>
      <w:divBdr>
        <w:top w:val="none" w:sz="0" w:space="0" w:color="auto"/>
        <w:left w:val="none" w:sz="0" w:space="0" w:color="auto"/>
        <w:bottom w:val="none" w:sz="0" w:space="0" w:color="auto"/>
        <w:right w:val="none" w:sz="0" w:space="0" w:color="auto"/>
      </w:divBdr>
    </w:div>
    <w:div w:id="1809280612">
      <w:bodyDiv w:val="1"/>
      <w:marLeft w:val="0"/>
      <w:marRight w:val="0"/>
      <w:marTop w:val="0"/>
      <w:marBottom w:val="0"/>
      <w:divBdr>
        <w:top w:val="none" w:sz="0" w:space="0" w:color="auto"/>
        <w:left w:val="none" w:sz="0" w:space="0" w:color="auto"/>
        <w:bottom w:val="none" w:sz="0" w:space="0" w:color="auto"/>
        <w:right w:val="none" w:sz="0" w:space="0" w:color="auto"/>
      </w:divBdr>
    </w:div>
    <w:div w:id="1809785702">
      <w:bodyDiv w:val="1"/>
      <w:marLeft w:val="0"/>
      <w:marRight w:val="0"/>
      <w:marTop w:val="0"/>
      <w:marBottom w:val="0"/>
      <w:divBdr>
        <w:top w:val="none" w:sz="0" w:space="0" w:color="auto"/>
        <w:left w:val="none" w:sz="0" w:space="0" w:color="auto"/>
        <w:bottom w:val="none" w:sz="0" w:space="0" w:color="auto"/>
        <w:right w:val="none" w:sz="0" w:space="0" w:color="auto"/>
      </w:divBdr>
    </w:div>
    <w:div w:id="1810512678">
      <w:bodyDiv w:val="1"/>
      <w:marLeft w:val="0"/>
      <w:marRight w:val="0"/>
      <w:marTop w:val="0"/>
      <w:marBottom w:val="0"/>
      <w:divBdr>
        <w:top w:val="none" w:sz="0" w:space="0" w:color="auto"/>
        <w:left w:val="none" w:sz="0" w:space="0" w:color="auto"/>
        <w:bottom w:val="none" w:sz="0" w:space="0" w:color="auto"/>
        <w:right w:val="none" w:sz="0" w:space="0" w:color="auto"/>
      </w:divBdr>
    </w:div>
    <w:div w:id="1811359476">
      <w:bodyDiv w:val="1"/>
      <w:marLeft w:val="0"/>
      <w:marRight w:val="0"/>
      <w:marTop w:val="0"/>
      <w:marBottom w:val="0"/>
      <w:divBdr>
        <w:top w:val="none" w:sz="0" w:space="0" w:color="auto"/>
        <w:left w:val="none" w:sz="0" w:space="0" w:color="auto"/>
        <w:bottom w:val="none" w:sz="0" w:space="0" w:color="auto"/>
        <w:right w:val="none" w:sz="0" w:space="0" w:color="auto"/>
      </w:divBdr>
    </w:div>
    <w:div w:id="1813252562">
      <w:bodyDiv w:val="1"/>
      <w:marLeft w:val="0"/>
      <w:marRight w:val="0"/>
      <w:marTop w:val="0"/>
      <w:marBottom w:val="0"/>
      <w:divBdr>
        <w:top w:val="none" w:sz="0" w:space="0" w:color="auto"/>
        <w:left w:val="none" w:sz="0" w:space="0" w:color="auto"/>
        <w:bottom w:val="none" w:sz="0" w:space="0" w:color="auto"/>
        <w:right w:val="none" w:sz="0" w:space="0" w:color="auto"/>
      </w:divBdr>
    </w:div>
    <w:div w:id="1814062750">
      <w:bodyDiv w:val="1"/>
      <w:marLeft w:val="0"/>
      <w:marRight w:val="0"/>
      <w:marTop w:val="0"/>
      <w:marBottom w:val="0"/>
      <w:divBdr>
        <w:top w:val="none" w:sz="0" w:space="0" w:color="auto"/>
        <w:left w:val="none" w:sz="0" w:space="0" w:color="auto"/>
        <w:bottom w:val="none" w:sz="0" w:space="0" w:color="auto"/>
        <w:right w:val="none" w:sz="0" w:space="0" w:color="auto"/>
      </w:divBdr>
    </w:div>
    <w:div w:id="1815440648">
      <w:bodyDiv w:val="1"/>
      <w:marLeft w:val="0"/>
      <w:marRight w:val="0"/>
      <w:marTop w:val="0"/>
      <w:marBottom w:val="0"/>
      <w:divBdr>
        <w:top w:val="none" w:sz="0" w:space="0" w:color="auto"/>
        <w:left w:val="none" w:sz="0" w:space="0" w:color="auto"/>
        <w:bottom w:val="none" w:sz="0" w:space="0" w:color="auto"/>
        <w:right w:val="none" w:sz="0" w:space="0" w:color="auto"/>
      </w:divBdr>
    </w:div>
    <w:div w:id="1818107716">
      <w:bodyDiv w:val="1"/>
      <w:marLeft w:val="0"/>
      <w:marRight w:val="0"/>
      <w:marTop w:val="0"/>
      <w:marBottom w:val="0"/>
      <w:divBdr>
        <w:top w:val="none" w:sz="0" w:space="0" w:color="auto"/>
        <w:left w:val="none" w:sz="0" w:space="0" w:color="auto"/>
        <w:bottom w:val="none" w:sz="0" w:space="0" w:color="auto"/>
        <w:right w:val="none" w:sz="0" w:space="0" w:color="auto"/>
      </w:divBdr>
    </w:div>
    <w:div w:id="1818691190">
      <w:bodyDiv w:val="1"/>
      <w:marLeft w:val="0"/>
      <w:marRight w:val="0"/>
      <w:marTop w:val="0"/>
      <w:marBottom w:val="0"/>
      <w:divBdr>
        <w:top w:val="none" w:sz="0" w:space="0" w:color="auto"/>
        <w:left w:val="none" w:sz="0" w:space="0" w:color="auto"/>
        <w:bottom w:val="none" w:sz="0" w:space="0" w:color="auto"/>
        <w:right w:val="none" w:sz="0" w:space="0" w:color="auto"/>
      </w:divBdr>
    </w:div>
    <w:div w:id="1820417030">
      <w:bodyDiv w:val="1"/>
      <w:marLeft w:val="0"/>
      <w:marRight w:val="0"/>
      <w:marTop w:val="0"/>
      <w:marBottom w:val="0"/>
      <w:divBdr>
        <w:top w:val="none" w:sz="0" w:space="0" w:color="auto"/>
        <w:left w:val="none" w:sz="0" w:space="0" w:color="auto"/>
        <w:bottom w:val="none" w:sz="0" w:space="0" w:color="auto"/>
        <w:right w:val="none" w:sz="0" w:space="0" w:color="auto"/>
      </w:divBdr>
    </w:div>
    <w:div w:id="1823883364">
      <w:bodyDiv w:val="1"/>
      <w:marLeft w:val="0"/>
      <w:marRight w:val="0"/>
      <w:marTop w:val="0"/>
      <w:marBottom w:val="0"/>
      <w:divBdr>
        <w:top w:val="none" w:sz="0" w:space="0" w:color="auto"/>
        <w:left w:val="none" w:sz="0" w:space="0" w:color="auto"/>
        <w:bottom w:val="none" w:sz="0" w:space="0" w:color="auto"/>
        <w:right w:val="none" w:sz="0" w:space="0" w:color="auto"/>
      </w:divBdr>
    </w:div>
    <w:div w:id="1824616972">
      <w:bodyDiv w:val="1"/>
      <w:marLeft w:val="0"/>
      <w:marRight w:val="0"/>
      <w:marTop w:val="0"/>
      <w:marBottom w:val="0"/>
      <w:divBdr>
        <w:top w:val="none" w:sz="0" w:space="0" w:color="auto"/>
        <w:left w:val="none" w:sz="0" w:space="0" w:color="auto"/>
        <w:bottom w:val="none" w:sz="0" w:space="0" w:color="auto"/>
        <w:right w:val="none" w:sz="0" w:space="0" w:color="auto"/>
      </w:divBdr>
    </w:div>
    <w:div w:id="1826045108">
      <w:bodyDiv w:val="1"/>
      <w:marLeft w:val="0"/>
      <w:marRight w:val="0"/>
      <w:marTop w:val="0"/>
      <w:marBottom w:val="0"/>
      <w:divBdr>
        <w:top w:val="none" w:sz="0" w:space="0" w:color="auto"/>
        <w:left w:val="none" w:sz="0" w:space="0" w:color="auto"/>
        <w:bottom w:val="none" w:sz="0" w:space="0" w:color="auto"/>
        <w:right w:val="none" w:sz="0" w:space="0" w:color="auto"/>
      </w:divBdr>
    </w:div>
    <w:div w:id="1826823279">
      <w:bodyDiv w:val="1"/>
      <w:marLeft w:val="0"/>
      <w:marRight w:val="0"/>
      <w:marTop w:val="0"/>
      <w:marBottom w:val="0"/>
      <w:divBdr>
        <w:top w:val="none" w:sz="0" w:space="0" w:color="auto"/>
        <w:left w:val="none" w:sz="0" w:space="0" w:color="auto"/>
        <w:bottom w:val="none" w:sz="0" w:space="0" w:color="auto"/>
        <w:right w:val="none" w:sz="0" w:space="0" w:color="auto"/>
      </w:divBdr>
    </w:div>
    <w:div w:id="1827747767">
      <w:bodyDiv w:val="1"/>
      <w:marLeft w:val="0"/>
      <w:marRight w:val="0"/>
      <w:marTop w:val="0"/>
      <w:marBottom w:val="0"/>
      <w:divBdr>
        <w:top w:val="none" w:sz="0" w:space="0" w:color="auto"/>
        <w:left w:val="none" w:sz="0" w:space="0" w:color="auto"/>
        <w:bottom w:val="none" w:sz="0" w:space="0" w:color="auto"/>
        <w:right w:val="none" w:sz="0" w:space="0" w:color="auto"/>
      </w:divBdr>
    </w:div>
    <w:div w:id="1830516197">
      <w:bodyDiv w:val="1"/>
      <w:marLeft w:val="0"/>
      <w:marRight w:val="0"/>
      <w:marTop w:val="0"/>
      <w:marBottom w:val="0"/>
      <w:divBdr>
        <w:top w:val="none" w:sz="0" w:space="0" w:color="auto"/>
        <w:left w:val="none" w:sz="0" w:space="0" w:color="auto"/>
        <w:bottom w:val="none" w:sz="0" w:space="0" w:color="auto"/>
        <w:right w:val="none" w:sz="0" w:space="0" w:color="auto"/>
      </w:divBdr>
    </w:div>
    <w:div w:id="1831211087">
      <w:bodyDiv w:val="1"/>
      <w:marLeft w:val="0"/>
      <w:marRight w:val="0"/>
      <w:marTop w:val="0"/>
      <w:marBottom w:val="0"/>
      <w:divBdr>
        <w:top w:val="none" w:sz="0" w:space="0" w:color="auto"/>
        <w:left w:val="none" w:sz="0" w:space="0" w:color="auto"/>
        <w:bottom w:val="none" w:sz="0" w:space="0" w:color="auto"/>
        <w:right w:val="none" w:sz="0" w:space="0" w:color="auto"/>
      </w:divBdr>
    </w:div>
    <w:div w:id="1832746156">
      <w:bodyDiv w:val="1"/>
      <w:marLeft w:val="0"/>
      <w:marRight w:val="0"/>
      <w:marTop w:val="0"/>
      <w:marBottom w:val="0"/>
      <w:divBdr>
        <w:top w:val="none" w:sz="0" w:space="0" w:color="auto"/>
        <w:left w:val="none" w:sz="0" w:space="0" w:color="auto"/>
        <w:bottom w:val="none" w:sz="0" w:space="0" w:color="auto"/>
        <w:right w:val="none" w:sz="0" w:space="0" w:color="auto"/>
      </w:divBdr>
    </w:div>
    <w:div w:id="1832915081">
      <w:bodyDiv w:val="1"/>
      <w:marLeft w:val="0"/>
      <w:marRight w:val="0"/>
      <w:marTop w:val="0"/>
      <w:marBottom w:val="0"/>
      <w:divBdr>
        <w:top w:val="none" w:sz="0" w:space="0" w:color="auto"/>
        <w:left w:val="none" w:sz="0" w:space="0" w:color="auto"/>
        <w:bottom w:val="none" w:sz="0" w:space="0" w:color="auto"/>
        <w:right w:val="none" w:sz="0" w:space="0" w:color="auto"/>
      </w:divBdr>
    </w:div>
    <w:div w:id="1833524594">
      <w:bodyDiv w:val="1"/>
      <w:marLeft w:val="0"/>
      <w:marRight w:val="0"/>
      <w:marTop w:val="0"/>
      <w:marBottom w:val="0"/>
      <w:divBdr>
        <w:top w:val="none" w:sz="0" w:space="0" w:color="auto"/>
        <w:left w:val="none" w:sz="0" w:space="0" w:color="auto"/>
        <w:bottom w:val="none" w:sz="0" w:space="0" w:color="auto"/>
        <w:right w:val="none" w:sz="0" w:space="0" w:color="auto"/>
      </w:divBdr>
    </w:div>
    <w:div w:id="1834444924">
      <w:bodyDiv w:val="1"/>
      <w:marLeft w:val="0"/>
      <w:marRight w:val="0"/>
      <w:marTop w:val="0"/>
      <w:marBottom w:val="0"/>
      <w:divBdr>
        <w:top w:val="none" w:sz="0" w:space="0" w:color="auto"/>
        <w:left w:val="none" w:sz="0" w:space="0" w:color="auto"/>
        <w:bottom w:val="none" w:sz="0" w:space="0" w:color="auto"/>
        <w:right w:val="none" w:sz="0" w:space="0" w:color="auto"/>
      </w:divBdr>
    </w:div>
    <w:div w:id="1839299599">
      <w:bodyDiv w:val="1"/>
      <w:marLeft w:val="0"/>
      <w:marRight w:val="0"/>
      <w:marTop w:val="0"/>
      <w:marBottom w:val="0"/>
      <w:divBdr>
        <w:top w:val="none" w:sz="0" w:space="0" w:color="auto"/>
        <w:left w:val="none" w:sz="0" w:space="0" w:color="auto"/>
        <w:bottom w:val="none" w:sz="0" w:space="0" w:color="auto"/>
        <w:right w:val="none" w:sz="0" w:space="0" w:color="auto"/>
      </w:divBdr>
    </w:div>
    <w:div w:id="1841114911">
      <w:bodyDiv w:val="1"/>
      <w:marLeft w:val="0"/>
      <w:marRight w:val="0"/>
      <w:marTop w:val="0"/>
      <w:marBottom w:val="0"/>
      <w:divBdr>
        <w:top w:val="none" w:sz="0" w:space="0" w:color="auto"/>
        <w:left w:val="none" w:sz="0" w:space="0" w:color="auto"/>
        <w:bottom w:val="none" w:sz="0" w:space="0" w:color="auto"/>
        <w:right w:val="none" w:sz="0" w:space="0" w:color="auto"/>
      </w:divBdr>
    </w:div>
    <w:div w:id="1842041204">
      <w:bodyDiv w:val="1"/>
      <w:marLeft w:val="0"/>
      <w:marRight w:val="0"/>
      <w:marTop w:val="0"/>
      <w:marBottom w:val="0"/>
      <w:divBdr>
        <w:top w:val="none" w:sz="0" w:space="0" w:color="auto"/>
        <w:left w:val="none" w:sz="0" w:space="0" w:color="auto"/>
        <w:bottom w:val="none" w:sz="0" w:space="0" w:color="auto"/>
        <w:right w:val="none" w:sz="0" w:space="0" w:color="auto"/>
      </w:divBdr>
    </w:div>
    <w:div w:id="1844008002">
      <w:bodyDiv w:val="1"/>
      <w:marLeft w:val="0"/>
      <w:marRight w:val="0"/>
      <w:marTop w:val="0"/>
      <w:marBottom w:val="0"/>
      <w:divBdr>
        <w:top w:val="none" w:sz="0" w:space="0" w:color="auto"/>
        <w:left w:val="none" w:sz="0" w:space="0" w:color="auto"/>
        <w:bottom w:val="none" w:sz="0" w:space="0" w:color="auto"/>
        <w:right w:val="none" w:sz="0" w:space="0" w:color="auto"/>
      </w:divBdr>
    </w:div>
    <w:div w:id="1846549629">
      <w:bodyDiv w:val="1"/>
      <w:marLeft w:val="0"/>
      <w:marRight w:val="0"/>
      <w:marTop w:val="0"/>
      <w:marBottom w:val="0"/>
      <w:divBdr>
        <w:top w:val="none" w:sz="0" w:space="0" w:color="auto"/>
        <w:left w:val="none" w:sz="0" w:space="0" w:color="auto"/>
        <w:bottom w:val="none" w:sz="0" w:space="0" w:color="auto"/>
        <w:right w:val="none" w:sz="0" w:space="0" w:color="auto"/>
      </w:divBdr>
    </w:div>
    <w:div w:id="1846700540">
      <w:bodyDiv w:val="1"/>
      <w:marLeft w:val="0"/>
      <w:marRight w:val="0"/>
      <w:marTop w:val="0"/>
      <w:marBottom w:val="0"/>
      <w:divBdr>
        <w:top w:val="none" w:sz="0" w:space="0" w:color="auto"/>
        <w:left w:val="none" w:sz="0" w:space="0" w:color="auto"/>
        <w:bottom w:val="none" w:sz="0" w:space="0" w:color="auto"/>
        <w:right w:val="none" w:sz="0" w:space="0" w:color="auto"/>
      </w:divBdr>
    </w:div>
    <w:div w:id="1847556883">
      <w:bodyDiv w:val="1"/>
      <w:marLeft w:val="0"/>
      <w:marRight w:val="0"/>
      <w:marTop w:val="0"/>
      <w:marBottom w:val="0"/>
      <w:divBdr>
        <w:top w:val="none" w:sz="0" w:space="0" w:color="auto"/>
        <w:left w:val="none" w:sz="0" w:space="0" w:color="auto"/>
        <w:bottom w:val="none" w:sz="0" w:space="0" w:color="auto"/>
        <w:right w:val="none" w:sz="0" w:space="0" w:color="auto"/>
      </w:divBdr>
    </w:div>
    <w:div w:id="1849296785">
      <w:bodyDiv w:val="1"/>
      <w:marLeft w:val="0"/>
      <w:marRight w:val="0"/>
      <w:marTop w:val="0"/>
      <w:marBottom w:val="0"/>
      <w:divBdr>
        <w:top w:val="none" w:sz="0" w:space="0" w:color="auto"/>
        <w:left w:val="none" w:sz="0" w:space="0" w:color="auto"/>
        <w:bottom w:val="none" w:sz="0" w:space="0" w:color="auto"/>
        <w:right w:val="none" w:sz="0" w:space="0" w:color="auto"/>
      </w:divBdr>
    </w:div>
    <w:div w:id="1850173941">
      <w:bodyDiv w:val="1"/>
      <w:marLeft w:val="0"/>
      <w:marRight w:val="0"/>
      <w:marTop w:val="0"/>
      <w:marBottom w:val="0"/>
      <w:divBdr>
        <w:top w:val="none" w:sz="0" w:space="0" w:color="auto"/>
        <w:left w:val="none" w:sz="0" w:space="0" w:color="auto"/>
        <w:bottom w:val="none" w:sz="0" w:space="0" w:color="auto"/>
        <w:right w:val="none" w:sz="0" w:space="0" w:color="auto"/>
      </w:divBdr>
    </w:div>
    <w:div w:id="1851875003">
      <w:bodyDiv w:val="1"/>
      <w:marLeft w:val="0"/>
      <w:marRight w:val="0"/>
      <w:marTop w:val="0"/>
      <w:marBottom w:val="0"/>
      <w:divBdr>
        <w:top w:val="none" w:sz="0" w:space="0" w:color="auto"/>
        <w:left w:val="none" w:sz="0" w:space="0" w:color="auto"/>
        <w:bottom w:val="none" w:sz="0" w:space="0" w:color="auto"/>
        <w:right w:val="none" w:sz="0" w:space="0" w:color="auto"/>
      </w:divBdr>
    </w:div>
    <w:div w:id="1852061396">
      <w:bodyDiv w:val="1"/>
      <w:marLeft w:val="0"/>
      <w:marRight w:val="0"/>
      <w:marTop w:val="0"/>
      <w:marBottom w:val="0"/>
      <w:divBdr>
        <w:top w:val="none" w:sz="0" w:space="0" w:color="auto"/>
        <w:left w:val="none" w:sz="0" w:space="0" w:color="auto"/>
        <w:bottom w:val="none" w:sz="0" w:space="0" w:color="auto"/>
        <w:right w:val="none" w:sz="0" w:space="0" w:color="auto"/>
      </w:divBdr>
    </w:div>
    <w:div w:id="1852797878">
      <w:bodyDiv w:val="1"/>
      <w:marLeft w:val="0"/>
      <w:marRight w:val="0"/>
      <w:marTop w:val="0"/>
      <w:marBottom w:val="0"/>
      <w:divBdr>
        <w:top w:val="none" w:sz="0" w:space="0" w:color="auto"/>
        <w:left w:val="none" w:sz="0" w:space="0" w:color="auto"/>
        <w:bottom w:val="none" w:sz="0" w:space="0" w:color="auto"/>
        <w:right w:val="none" w:sz="0" w:space="0" w:color="auto"/>
      </w:divBdr>
    </w:div>
    <w:div w:id="1855607629">
      <w:bodyDiv w:val="1"/>
      <w:marLeft w:val="0"/>
      <w:marRight w:val="0"/>
      <w:marTop w:val="0"/>
      <w:marBottom w:val="0"/>
      <w:divBdr>
        <w:top w:val="none" w:sz="0" w:space="0" w:color="auto"/>
        <w:left w:val="none" w:sz="0" w:space="0" w:color="auto"/>
        <w:bottom w:val="none" w:sz="0" w:space="0" w:color="auto"/>
        <w:right w:val="none" w:sz="0" w:space="0" w:color="auto"/>
      </w:divBdr>
    </w:div>
    <w:div w:id="1859000892">
      <w:bodyDiv w:val="1"/>
      <w:marLeft w:val="0"/>
      <w:marRight w:val="0"/>
      <w:marTop w:val="0"/>
      <w:marBottom w:val="0"/>
      <w:divBdr>
        <w:top w:val="none" w:sz="0" w:space="0" w:color="auto"/>
        <w:left w:val="none" w:sz="0" w:space="0" w:color="auto"/>
        <w:bottom w:val="none" w:sz="0" w:space="0" w:color="auto"/>
        <w:right w:val="none" w:sz="0" w:space="0" w:color="auto"/>
      </w:divBdr>
    </w:div>
    <w:div w:id="1860124698">
      <w:bodyDiv w:val="1"/>
      <w:marLeft w:val="0"/>
      <w:marRight w:val="0"/>
      <w:marTop w:val="0"/>
      <w:marBottom w:val="0"/>
      <w:divBdr>
        <w:top w:val="none" w:sz="0" w:space="0" w:color="auto"/>
        <w:left w:val="none" w:sz="0" w:space="0" w:color="auto"/>
        <w:bottom w:val="none" w:sz="0" w:space="0" w:color="auto"/>
        <w:right w:val="none" w:sz="0" w:space="0" w:color="auto"/>
      </w:divBdr>
    </w:div>
    <w:div w:id="1860466540">
      <w:bodyDiv w:val="1"/>
      <w:marLeft w:val="0"/>
      <w:marRight w:val="0"/>
      <w:marTop w:val="0"/>
      <w:marBottom w:val="0"/>
      <w:divBdr>
        <w:top w:val="none" w:sz="0" w:space="0" w:color="auto"/>
        <w:left w:val="none" w:sz="0" w:space="0" w:color="auto"/>
        <w:bottom w:val="none" w:sz="0" w:space="0" w:color="auto"/>
        <w:right w:val="none" w:sz="0" w:space="0" w:color="auto"/>
      </w:divBdr>
    </w:div>
    <w:div w:id="1861433569">
      <w:bodyDiv w:val="1"/>
      <w:marLeft w:val="0"/>
      <w:marRight w:val="0"/>
      <w:marTop w:val="0"/>
      <w:marBottom w:val="0"/>
      <w:divBdr>
        <w:top w:val="none" w:sz="0" w:space="0" w:color="auto"/>
        <w:left w:val="none" w:sz="0" w:space="0" w:color="auto"/>
        <w:bottom w:val="none" w:sz="0" w:space="0" w:color="auto"/>
        <w:right w:val="none" w:sz="0" w:space="0" w:color="auto"/>
      </w:divBdr>
    </w:div>
    <w:div w:id="1862476778">
      <w:bodyDiv w:val="1"/>
      <w:marLeft w:val="0"/>
      <w:marRight w:val="0"/>
      <w:marTop w:val="0"/>
      <w:marBottom w:val="0"/>
      <w:divBdr>
        <w:top w:val="none" w:sz="0" w:space="0" w:color="auto"/>
        <w:left w:val="none" w:sz="0" w:space="0" w:color="auto"/>
        <w:bottom w:val="none" w:sz="0" w:space="0" w:color="auto"/>
        <w:right w:val="none" w:sz="0" w:space="0" w:color="auto"/>
      </w:divBdr>
    </w:div>
    <w:div w:id="1864392473">
      <w:bodyDiv w:val="1"/>
      <w:marLeft w:val="0"/>
      <w:marRight w:val="0"/>
      <w:marTop w:val="0"/>
      <w:marBottom w:val="0"/>
      <w:divBdr>
        <w:top w:val="none" w:sz="0" w:space="0" w:color="auto"/>
        <w:left w:val="none" w:sz="0" w:space="0" w:color="auto"/>
        <w:bottom w:val="none" w:sz="0" w:space="0" w:color="auto"/>
        <w:right w:val="none" w:sz="0" w:space="0" w:color="auto"/>
      </w:divBdr>
    </w:div>
    <w:div w:id="1866862391">
      <w:bodyDiv w:val="1"/>
      <w:marLeft w:val="0"/>
      <w:marRight w:val="0"/>
      <w:marTop w:val="0"/>
      <w:marBottom w:val="0"/>
      <w:divBdr>
        <w:top w:val="none" w:sz="0" w:space="0" w:color="auto"/>
        <w:left w:val="none" w:sz="0" w:space="0" w:color="auto"/>
        <w:bottom w:val="none" w:sz="0" w:space="0" w:color="auto"/>
        <w:right w:val="none" w:sz="0" w:space="0" w:color="auto"/>
      </w:divBdr>
    </w:div>
    <w:div w:id="1868446095">
      <w:bodyDiv w:val="1"/>
      <w:marLeft w:val="0"/>
      <w:marRight w:val="0"/>
      <w:marTop w:val="0"/>
      <w:marBottom w:val="0"/>
      <w:divBdr>
        <w:top w:val="none" w:sz="0" w:space="0" w:color="auto"/>
        <w:left w:val="none" w:sz="0" w:space="0" w:color="auto"/>
        <w:bottom w:val="none" w:sz="0" w:space="0" w:color="auto"/>
        <w:right w:val="none" w:sz="0" w:space="0" w:color="auto"/>
      </w:divBdr>
    </w:div>
    <w:div w:id="1869053714">
      <w:bodyDiv w:val="1"/>
      <w:marLeft w:val="0"/>
      <w:marRight w:val="0"/>
      <w:marTop w:val="0"/>
      <w:marBottom w:val="0"/>
      <w:divBdr>
        <w:top w:val="none" w:sz="0" w:space="0" w:color="auto"/>
        <w:left w:val="none" w:sz="0" w:space="0" w:color="auto"/>
        <w:bottom w:val="none" w:sz="0" w:space="0" w:color="auto"/>
        <w:right w:val="none" w:sz="0" w:space="0" w:color="auto"/>
      </w:divBdr>
    </w:div>
    <w:div w:id="1870794679">
      <w:bodyDiv w:val="1"/>
      <w:marLeft w:val="0"/>
      <w:marRight w:val="0"/>
      <w:marTop w:val="0"/>
      <w:marBottom w:val="0"/>
      <w:divBdr>
        <w:top w:val="none" w:sz="0" w:space="0" w:color="auto"/>
        <w:left w:val="none" w:sz="0" w:space="0" w:color="auto"/>
        <w:bottom w:val="none" w:sz="0" w:space="0" w:color="auto"/>
        <w:right w:val="none" w:sz="0" w:space="0" w:color="auto"/>
      </w:divBdr>
    </w:div>
    <w:div w:id="1871067493">
      <w:bodyDiv w:val="1"/>
      <w:marLeft w:val="0"/>
      <w:marRight w:val="0"/>
      <w:marTop w:val="0"/>
      <w:marBottom w:val="0"/>
      <w:divBdr>
        <w:top w:val="none" w:sz="0" w:space="0" w:color="auto"/>
        <w:left w:val="none" w:sz="0" w:space="0" w:color="auto"/>
        <w:bottom w:val="none" w:sz="0" w:space="0" w:color="auto"/>
        <w:right w:val="none" w:sz="0" w:space="0" w:color="auto"/>
      </w:divBdr>
    </w:div>
    <w:div w:id="1871450996">
      <w:bodyDiv w:val="1"/>
      <w:marLeft w:val="0"/>
      <w:marRight w:val="0"/>
      <w:marTop w:val="0"/>
      <w:marBottom w:val="0"/>
      <w:divBdr>
        <w:top w:val="none" w:sz="0" w:space="0" w:color="auto"/>
        <w:left w:val="none" w:sz="0" w:space="0" w:color="auto"/>
        <w:bottom w:val="none" w:sz="0" w:space="0" w:color="auto"/>
        <w:right w:val="none" w:sz="0" w:space="0" w:color="auto"/>
      </w:divBdr>
    </w:div>
    <w:div w:id="1871533683">
      <w:bodyDiv w:val="1"/>
      <w:marLeft w:val="0"/>
      <w:marRight w:val="0"/>
      <w:marTop w:val="0"/>
      <w:marBottom w:val="0"/>
      <w:divBdr>
        <w:top w:val="none" w:sz="0" w:space="0" w:color="auto"/>
        <w:left w:val="none" w:sz="0" w:space="0" w:color="auto"/>
        <w:bottom w:val="none" w:sz="0" w:space="0" w:color="auto"/>
        <w:right w:val="none" w:sz="0" w:space="0" w:color="auto"/>
      </w:divBdr>
    </w:div>
    <w:div w:id="1872263936">
      <w:bodyDiv w:val="1"/>
      <w:marLeft w:val="0"/>
      <w:marRight w:val="0"/>
      <w:marTop w:val="0"/>
      <w:marBottom w:val="0"/>
      <w:divBdr>
        <w:top w:val="none" w:sz="0" w:space="0" w:color="auto"/>
        <w:left w:val="none" w:sz="0" w:space="0" w:color="auto"/>
        <w:bottom w:val="none" w:sz="0" w:space="0" w:color="auto"/>
        <w:right w:val="none" w:sz="0" w:space="0" w:color="auto"/>
      </w:divBdr>
    </w:div>
    <w:div w:id="1872523404">
      <w:bodyDiv w:val="1"/>
      <w:marLeft w:val="0"/>
      <w:marRight w:val="0"/>
      <w:marTop w:val="0"/>
      <w:marBottom w:val="0"/>
      <w:divBdr>
        <w:top w:val="none" w:sz="0" w:space="0" w:color="auto"/>
        <w:left w:val="none" w:sz="0" w:space="0" w:color="auto"/>
        <w:bottom w:val="none" w:sz="0" w:space="0" w:color="auto"/>
        <w:right w:val="none" w:sz="0" w:space="0" w:color="auto"/>
      </w:divBdr>
    </w:div>
    <w:div w:id="1873036807">
      <w:bodyDiv w:val="1"/>
      <w:marLeft w:val="0"/>
      <w:marRight w:val="0"/>
      <w:marTop w:val="0"/>
      <w:marBottom w:val="0"/>
      <w:divBdr>
        <w:top w:val="none" w:sz="0" w:space="0" w:color="auto"/>
        <w:left w:val="none" w:sz="0" w:space="0" w:color="auto"/>
        <w:bottom w:val="none" w:sz="0" w:space="0" w:color="auto"/>
        <w:right w:val="none" w:sz="0" w:space="0" w:color="auto"/>
      </w:divBdr>
    </w:div>
    <w:div w:id="1874003093">
      <w:bodyDiv w:val="1"/>
      <w:marLeft w:val="0"/>
      <w:marRight w:val="0"/>
      <w:marTop w:val="0"/>
      <w:marBottom w:val="0"/>
      <w:divBdr>
        <w:top w:val="none" w:sz="0" w:space="0" w:color="auto"/>
        <w:left w:val="none" w:sz="0" w:space="0" w:color="auto"/>
        <w:bottom w:val="none" w:sz="0" w:space="0" w:color="auto"/>
        <w:right w:val="none" w:sz="0" w:space="0" w:color="auto"/>
      </w:divBdr>
    </w:div>
    <w:div w:id="1874731712">
      <w:bodyDiv w:val="1"/>
      <w:marLeft w:val="0"/>
      <w:marRight w:val="0"/>
      <w:marTop w:val="0"/>
      <w:marBottom w:val="0"/>
      <w:divBdr>
        <w:top w:val="none" w:sz="0" w:space="0" w:color="auto"/>
        <w:left w:val="none" w:sz="0" w:space="0" w:color="auto"/>
        <w:bottom w:val="none" w:sz="0" w:space="0" w:color="auto"/>
        <w:right w:val="none" w:sz="0" w:space="0" w:color="auto"/>
      </w:divBdr>
    </w:div>
    <w:div w:id="1875652479">
      <w:bodyDiv w:val="1"/>
      <w:marLeft w:val="0"/>
      <w:marRight w:val="0"/>
      <w:marTop w:val="0"/>
      <w:marBottom w:val="0"/>
      <w:divBdr>
        <w:top w:val="none" w:sz="0" w:space="0" w:color="auto"/>
        <w:left w:val="none" w:sz="0" w:space="0" w:color="auto"/>
        <w:bottom w:val="none" w:sz="0" w:space="0" w:color="auto"/>
        <w:right w:val="none" w:sz="0" w:space="0" w:color="auto"/>
      </w:divBdr>
    </w:div>
    <w:div w:id="1878158578">
      <w:bodyDiv w:val="1"/>
      <w:marLeft w:val="0"/>
      <w:marRight w:val="0"/>
      <w:marTop w:val="0"/>
      <w:marBottom w:val="0"/>
      <w:divBdr>
        <w:top w:val="none" w:sz="0" w:space="0" w:color="auto"/>
        <w:left w:val="none" w:sz="0" w:space="0" w:color="auto"/>
        <w:bottom w:val="none" w:sz="0" w:space="0" w:color="auto"/>
        <w:right w:val="none" w:sz="0" w:space="0" w:color="auto"/>
      </w:divBdr>
    </w:div>
    <w:div w:id="1878540890">
      <w:bodyDiv w:val="1"/>
      <w:marLeft w:val="0"/>
      <w:marRight w:val="0"/>
      <w:marTop w:val="0"/>
      <w:marBottom w:val="0"/>
      <w:divBdr>
        <w:top w:val="none" w:sz="0" w:space="0" w:color="auto"/>
        <w:left w:val="none" w:sz="0" w:space="0" w:color="auto"/>
        <w:bottom w:val="none" w:sz="0" w:space="0" w:color="auto"/>
        <w:right w:val="none" w:sz="0" w:space="0" w:color="auto"/>
      </w:divBdr>
    </w:div>
    <w:div w:id="1880123656">
      <w:bodyDiv w:val="1"/>
      <w:marLeft w:val="0"/>
      <w:marRight w:val="0"/>
      <w:marTop w:val="0"/>
      <w:marBottom w:val="0"/>
      <w:divBdr>
        <w:top w:val="none" w:sz="0" w:space="0" w:color="auto"/>
        <w:left w:val="none" w:sz="0" w:space="0" w:color="auto"/>
        <w:bottom w:val="none" w:sz="0" w:space="0" w:color="auto"/>
        <w:right w:val="none" w:sz="0" w:space="0" w:color="auto"/>
      </w:divBdr>
    </w:div>
    <w:div w:id="1880507915">
      <w:bodyDiv w:val="1"/>
      <w:marLeft w:val="0"/>
      <w:marRight w:val="0"/>
      <w:marTop w:val="0"/>
      <w:marBottom w:val="0"/>
      <w:divBdr>
        <w:top w:val="none" w:sz="0" w:space="0" w:color="auto"/>
        <w:left w:val="none" w:sz="0" w:space="0" w:color="auto"/>
        <w:bottom w:val="none" w:sz="0" w:space="0" w:color="auto"/>
        <w:right w:val="none" w:sz="0" w:space="0" w:color="auto"/>
      </w:divBdr>
    </w:div>
    <w:div w:id="1881897083">
      <w:bodyDiv w:val="1"/>
      <w:marLeft w:val="0"/>
      <w:marRight w:val="0"/>
      <w:marTop w:val="0"/>
      <w:marBottom w:val="0"/>
      <w:divBdr>
        <w:top w:val="none" w:sz="0" w:space="0" w:color="auto"/>
        <w:left w:val="none" w:sz="0" w:space="0" w:color="auto"/>
        <w:bottom w:val="none" w:sz="0" w:space="0" w:color="auto"/>
        <w:right w:val="none" w:sz="0" w:space="0" w:color="auto"/>
      </w:divBdr>
    </w:div>
    <w:div w:id="1883205643">
      <w:bodyDiv w:val="1"/>
      <w:marLeft w:val="0"/>
      <w:marRight w:val="0"/>
      <w:marTop w:val="0"/>
      <w:marBottom w:val="0"/>
      <w:divBdr>
        <w:top w:val="none" w:sz="0" w:space="0" w:color="auto"/>
        <w:left w:val="none" w:sz="0" w:space="0" w:color="auto"/>
        <w:bottom w:val="none" w:sz="0" w:space="0" w:color="auto"/>
        <w:right w:val="none" w:sz="0" w:space="0" w:color="auto"/>
      </w:divBdr>
    </w:div>
    <w:div w:id="1885827882">
      <w:bodyDiv w:val="1"/>
      <w:marLeft w:val="0"/>
      <w:marRight w:val="0"/>
      <w:marTop w:val="0"/>
      <w:marBottom w:val="0"/>
      <w:divBdr>
        <w:top w:val="none" w:sz="0" w:space="0" w:color="auto"/>
        <w:left w:val="none" w:sz="0" w:space="0" w:color="auto"/>
        <w:bottom w:val="none" w:sz="0" w:space="0" w:color="auto"/>
        <w:right w:val="none" w:sz="0" w:space="0" w:color="auto"/>
      </w:divBdr>
    </w:div>
    <w:div w:id="1890918869">
      <w:bodyDiv w:val="1"/>
      <w:marLeft w:val="0"/>
      <w:marRight w:val="0"/>
      <w:marTop w:val="0"/>
      <w:marBottom w:val="0"/>
      <w:divBdr>
        <w:top w:val="none" w:sz="0" w:space="0" w:color="auto"/>
        <w:left w:val="none" w:sz="0" w:space="0" w:color="auto"/>
        <w:bottom w:val="none" w:sz="0" w:space="0" w:color="auto"/>
        <w:right w:val="none" w:sz="0" w:space="0" w:color="auto"/>
      </w:divBdr>
    </w:div>
    <w:div w:id="1891915474">
      <w:bodyDiv w:val="1"/>
      <w:marLeft w:val="0"/>
      <w:marRight w:val="0"/>
      <w:marTop w:val="0"/>
      <w:marBottom w:val="0"/>
      <w:divBdr>
        <w:top w:val="none" w:sz="0" w:space="0" w:color="auto"/>
        <w:left w:val="none" w:sz="0" w:space="0" w:color="auto"/>
        <w:bottom w:val="none" w:sz="0" w:space="0" w:color="auto"/>
        <w:right w:val="none" w:sz="0" w:space="0" w:color="auto"/>
      </w:divBdr>
    </w:div>
    <w:div w:id="1892376390">
      <w:bodyDiv w:val="1"/>
      <w:marLeft w:val="0"/>
      <w:marRight w:val="0"/>
      <w:marTop w:val="0"/>
      <w:marBottom w:val="0"/>
      <w:divBdr>
        <w:top w:val="none" w:sz="0" w:space="0" w:color="auto"/>
        <w:left w:val="none" w:sz="0" w:space="0" w:color="auto"/>
        <w:bottom w:val="none" w:sz="0" w:space="0" w:color="auto"/>
        <w:right w:val="none" w:sz="0" w:space="0" w:color="auto"/>
      </w:divBdr>
    </w:div>
    <w:div w:id="1893226949">
      <w:bodyDiv w:val="1"/>
      <w:marLeft w:val="0"/>
      <w:marRight w:val="0"/>
      <w:marTop w:val="0"/>
      <w:marBottom w:val="0"/>
      <w:divBdr>
        <w:top w:val="none" w:sz="0" w:space="0" w:color="auto"/>
        <w:left w:val="none" w:sz="0" w:space="0" w:color="auto"/>
        <w:bottom w:val="none" w:sz="0" w:space="0" w:color="auto"/>
        <w:right w:val="none" w:sz="0" w:space="0" w:color="auto"/>
      </w:divBdr>
    </w:div>
    <w:div w:id="1893619337">
      <w:bodyDiv w:val="1"/>
      <w:marLeft w:val="0"/>
      <w:marRight w:val="0"/>
      <w:marTop w:val="0"/>
      <w:marBottom w:val="0"/>
      <w:divBdr>
        <w:top w:val="none" w:sz="0" w:space="0" w:color="auto"/>
        <w:left w:val="none" w:sz="0" w:space="0" w:color="auto"/>
        <w:bottom w:val="none" w:sz="0" w:space="0" w:color="auto"/>
        <w:right w:val="none" w:sz="0" w:space="0" w:color="auto"/>
      </w:divBdr>
    </w:div>
    <w:div w:id="1894150208">
      <w:bodyDiv w:val="1"/>
      <w:marLeft w:val="0"/>
      <w:marRight w:val="0"/>
      <w:marTop w:val="0"/>
      <w:marBottom w:val="0"/>
      <w:divBdr>
        <w:top w:val="none" w:sz="0" w:space="0" w:color="auto"/>
        <w:left w:val="none" w:sz="0" w:space="0" w:color="auto"/>
        <w:bottom w:val="none" w:sz="0" w:space="0" w:color="auto"/>
        <w:right w:val="none" w:sz="0" w:space="0" w:color="auto"/>
      </w:divBdr>
    </w:div>
    <w:div w:id="1895309573">
      <w:bodyDiv w:val="1"/>
      <w:marLeft w:val="0"/>
      <w:marRight w:val="0"/>
      <w:marTop w:val="0"/>
      <w:marBottom w:val="0"/>
      <w:divBdr>
        <w:top w:val="none" w:sz="0" w:space="0" w:color="auto"/>
        <w:left w:val="none" w:sz="0" w:space="0" w:color="auto"/>
        <w:bottom w:val="none" w:sz="0" w:space="0" w:color="auto"/>
        <w:right w:val="none" w:sz="0" w:space="0" w:color="auto"/>
      </w:divBdr>
    </w:div>
    <w:div w:id="1895460860">
      <w:bodyDiv w:val="1"/>
      <w:marLeft w:val="0"/>
      <w:marRight w:val="0"/>
      <w:marTop w:val="0"/>
      <w:marBottom w:val="0"/>
      <w:divBdr>
        <w:top w:val="none" w:sz="0" w:space="0" w:color="auto"/>
        <w:left w:val="none" w:sz="0" w:space="0" w:color="auto"/>
        <w:bottom w:val="none" w:sz="0" w:space="0" w:color="auto"/>
        <w:right w:val="none" w:sz="0" w:space="0" w:color="auto"/>
      </w:divBdr>
    </w:div>
    <w:div w:id="1895770056">
      <w:bodyDiv w:val="1"/>
      <w:marLeft w:val="0"/>
      <w:marRight w:val="0"/>
      <w:marTop w:val="0"/>
      <w:marBottom w:val="0"/>
      <w:divBdr>
        <w:top w:val="none" w:sz="0" w:space="0" w:color="auto"/>
        <w:left w:val="none" w:sz="0" w:space="0" w:color="auto"/>
        <w:bottom w:val="none" w:sz="0" w:space="0" w:color="auto"/>
        <w:right w:val="none" w:sz="0" w:space="0" w:color="auto"/>
      </w:divBdr>
    </w:div>
    <w:div w:id="1898517317">
      <w:bodyDiv w:val="1"/>
      <w:marLeft w:val="0"/>
      <w:marRight w:val="0"/>
      <w:marTop w:val="0"/>
      <w:marBottom w:val="0"/>
      <w:divBdr>
        <w:top w:val="none" w:sz="0" w:space="0" w:color="auto"/>
        <w:left w:val="none" w:sz="0" w:space="0" w:color="auto"/>
        <w:bottom w:val="none" w:sz="0" w:space="0" w:color="auto"/>
        <w:right w:val="none" w:sz="0" w:space="0" w:color="auto"/>
      </w:divBdr>
    </w:div>
    <w:div w:id="1898591055">
      <w:bodyDiv w:val="1"/>
      <w:marLeft w:val="0"/>
      <w:marRight w:val="0"/>
      <w:marTop w:val="0"/>
      <w:marBottom w:val="0"/>
      <w:divBdr>
        <w:top w:val="none" w:sz="0" w:space="0" w:color="auto"/>
        <w:left w:val="none" w:sz="0" w:space="0" w:color="auto"/>
        <w:bottom w:val="none" w:sz="0" w:space="0" w:color="auto"/>
        <w:right w:val="none" w:sz="0" w:space="0" w:color="auto"/>
      </w:divBdr>
    </w:div>
    <w:div w:id="1900630934">
      <w:bodyDiv w:val="1"/>
      <w:marLeft w:val="0"/>
      <w:marRight w:val="0"/>
      <w:marTop w:val="0"/>
      <w:marBottom w:val="0"/>
      <w:divBdr>
        <w:top w:val="none" w:sz="0" w:space="0" w:color="auto"/>
        <w:left w:val="none" w:sz="0" w:space="0" w:color="auto"/>
        <w:bottom w:val="none" w:sz="0" w:space="0" w:color="auto"/>
        <w:right w:val="none" w:sz="0" w:space="0" w:color="auto"/>
      </w:divBdr>
    </w:div>
    <w:div w:id="1901166517">
      <w:bodyDiv w:val="1"/>
      <w:marLeft w:val="0"/>
      <w:marRight w:val="0"/>
      <w:marTop w:val="0"/>
      <w:marBottom w:val="0"/>
      <w:divBdr>
        <w:top w:val="none" w:sz="0" w:space="0" w:color="auto"/>
        <w:left w:val="none" w:sz="0" w:space="0" w:color="auto"/>
        <w:bottom w:val="none" w:sz="0" w:space="0" w:color="auto"/>
        <w:right w:val="none" w:sz="0" w:space="0" w:color="auto"/>
      </w:divBdr>
    </w:div>
    <w:div w:id="1902134976">
      <w:bodyDiv w:val="1"/>
      <w:marLeft w:val="0"/>
      <w:marRight w:val="0"/>
      <w:marTop w:val="0"/>
      <w:marBottom w:val="0"/>
      <w:divBdr>
        <w:top w:val="none" w:sz="0" w:space="0" w:color="auto"/>
        <w:left w:val="none" w:sz="0" w:space="0" w:color="auto"/>
        <w:bottom w:val="none" w:sz="0" w:space="0" w:color="auto"/>
        <w:right w:val="none" w:sz="0" w:space="0" w:color="auto"/>
      </w:divBdr>
    </w:div>
    <w:div w:id="1906841090">
      <w:bodyDiv w:val="1"/>
      <w:marLeft w:val="0"/>
      <w:marRight w:val="0"/>
      <w:marTop w:val="0"/>
      <w:marBottom w:val="0"/>
      <w:divBdr>
        <w:top w:val="none" w:sz="0" w:space="0" w:color="auto"/>
        <w:left w:val="none" w:sz="0" w:space="0" w:color="auto"/>
        <w:bottom w:val="none" w:sz="0" w:space="0" w:color="auto"/>
        <w:right w:val="none" w:sz="0" w:space="0" w:color="auto"/>
      </w:divBdr>
    </w:div>
    <w:div w:id="1907108543">
      <w:bodyDiv w:val="1"/>
      <w:marLeft w:val="0"/>
      <w:marRight w:val="0"/>
      <w:marTop w:val="0"/>
      <w:marBottom w:val="0"/>
      <w:divBdr>
        <w:top w:val="none" w:sz="0" w:space="0" w:color="auto"/>
        <w:left w:val="none" w:sz="0" w:space="0" w:color="auto"/>
        <w:bottom w:val="none" w:sz="0" w:space="0" w:color="auto"/>
        <w:right w:val="none" w:sz="0" w:space="0" w:color="auto"/>
      </w:divBdr>
    </w:div>
    <w:div w:id="1908343541">
      <w:bodyDiv w:val="1"/>
      <w:marLeft w:val="0"/>
      <w:marRight w:val="0"/>
      <w:marTop w:val="0"/>
      <w:marBottom w:val="0"/>
      <w:divBdr>
        <w:top w:val="none" w:sz="0" w:space="0" w:color="auto"/>
        <w:left w:val="none" w:sz="0" w:space="0" w:color="auto"/>
        <w:bottom w:val="none" w:sz="0" w:space="0" w:color="auto"/>
        <w:right w:val="none" w:sz="0" w:space="0" w:color="auto"/>
      </w:divBdr>
    </w:div>
    <w:div w:id="1908607827">
      <w:bodyDiv w:val="1"/>
      <w:marLeft w:val="0"/>
      <w:marRight w:val="0"/>
      <w:marTop w:val="0"/>
      <w:marBottom w:val="0"/>
      <w:divBdr>
        <w:top w:val="none" w:sz="0" w:space="0" w:color="auto"/>
        <w:left w:val="none" w:sz="0" w:space="0" w:color="auto"/>
        <w:bottom w:val="none" w:sz="0" w:space="0" w:color="auto"/>
        <w:right w:val="none" w:sz="0" w:space="0" w:color="auto"/>
      </w:divBdr>
    </w:div>
    <w:div w:id="1910773939">
      <w:bodyDiv w:val="1"/>
      <w:marLeft w:val="0"/>
      <w:marRight w:val="0"/>
      <w:marTop w:val="0"/>
      <w:marBottom w:val="0"/>
      <w:divBdr>
        <w:top w:val="none" w:sz="0" w:space="0" w:color="auto"/>
        <w:left w:val="none" w:sz="0" w:space="0" w:color="auto"/>
        <w:bottom w:val="none" w:sz="0" w:space="0" w:color="auto"/>
        <w:right w:val="none" w:sz="0" w:space="0" w:color="auto"/>
      </w:divBdr>
    </w:div>
    <w:div w:id="1911114254">
      <w:bodyDiv w:val="1"/>
      <w:marLeft w:val="0"/>
      <w:marRight w:val="0"/>
      <w:marTop w:val="0"/>
      <w:marBottom w:val="0"/>
      <w:divBdr>
        <w:top w:val="none" w:sz="0" w:space="0" w:color="auto"/>
        <w:left w:val="none" w:sz="0" w:space="0" w:color="auto"/>
        <w:bottom w:val="none" w:sz="0" w:space="0" w:color="auto"/>
        <w:right w:val="none" w:sz="0" w:space="0" w:color="auto"/>
      </w:divBdr>
    </w:div>
    <w:div w:id="1923906431">
      <w:bodyDiv w:val="1"/>
      <w:marLeft w:val="0"/>
      <w:marRight w:val="0"/>
      <w:marTop w:val="0"/>
      <w:marBottom w:val="0"/>
      <w:divBdr>
        <w:top w:val="none" w:sz="0" w:space="0" w:color="auto"/>
        <w:left w:val="none" w:sz="0" w:space="0" w:color="auto"/>
        <w:bottom w:val="none" w:sz="0" w:space="0" w:color="auto"/>
        <w:right w:val="none" w:sz="0" w:space="0" w:color="auto"/>
      </w:divBdr>
    </w:div>
    <w:div w:id="1927836819">
      <w:bodyDiv w:val="1"/>
      <w:marLeft w:val="0"/>
      <w:marRight w:val="0"/>
      <w:marTop w:val="0"/>
      <w:marBottom w:val="0"/>
      <w:divBdr>
        <w:top w:val="none" w:sz="0" w:space="0" w:color="auto"/>
        <w:left w:val="none" w:sz="0" w:space="0" w:color="auto"/>
        <w:bottom w:val="none" w:sz="0" w:space="0" w:color="auto"/>
        <w:right w:val="none" w:sz="0" w:space="0" w:color="auto"/>
      </w:divBdr>
    </w:div>
    <w:div w:id="1928734233">
      <w:bodyDiv w:val="1"/>
      <w:marLeft w:val="0"/>
      <w:marRight w:val="0"/>
      <w:marTop w:val="0"/>
      <w:marBottom w:val="0"/>
      <w:divBdr>
        <w:top w:val="none" w:sz="0" w:space="0" w:color="auto"/>
        <w:left w:val="none" w:sz="0" w:space="0" w:color="auto"/>
        <w:bottom w:val="none" w:sz="0" w:space="0" w:color="auto"/>
        <w:right w:val="none" w:sz="0" w:space="0" w:color="auto"/>
      </w:divBdr>
    </w:div>
    <w:div w:id="1930580376">
      <w:bodyDiv w:val="1"/>
      <w:marLeft w:val="0"/>
      <w:marRight w:val="0"/>
      <w:marTop w:val="0"/>
      <w:marBottom w:val="0"/>
      <w:divBdr>
        <w:top w:val="none" w:sz="0" w:space="0" w:color="auto"/>
        <w:left w:val="none" w:sz="0" w:space="0" w:color="auto"/>
        <w:bottom w:val="none" w:sz="0" w:space="0" w:color="auto"/>
        <w:right w:val="none" w:sz="0" w:space="0" w:color="auto"/>
      </w:divBdr>
    </w:div>
    <w:div w:id="1932546336">
      <w:bodyDiv w:val="1"/>
      <w:marLeft w:val="0"/>
      <w:marRight w:val="0"/>
      <w:marTop w:val="0"/>
      <w:marBottom w:val="0"/>
      <w:divBdr>
        <w:top w:val="none" w:sz="0" w:space="0" w:color="auto"/>
        <w:left w:val="none" w:sz="0" w:space="0" w:color="auto"/>
        <w:bottom w:val="none" w:sz="0" w:space="0" w:color="auto"/>
        <w:right w:val="none" w:sz="0" w:space="0" w:color="auto"/>
      </w:divBdr>
    </w:div>
    <w:div w:id="1933003139">
      <w:bodyDiv w:val="1"/>
      <w:marLeft w:val="0"/>
      <w:marRight w:val="0"/>
      <w:marTop w:val="0"/>
      <w:marBottom w:val="0"/>
      <w:divBdr>
        <w:top w:val="none" w:sz="0" w:space="0" w:color="auto"/>
        <w:left w:val="none" w:sz="0" w:space="0" w:color="auto"/>
        <w:bottom w:val="none" w:sz="0" w:space="0" w:color="auto"/>
        <w:right w:val="none" w:sz="0" w:space="0" w:color="auto"/>
      </w:divBdr>
    </w:div>
    <w:div w:id="1933928155">
      <w:bodyDiv w:val="1"/>
      <w:marLeft w:val="0"/>
      <w:marRight w:val="0"/>
      <w:marTop w:val="0"/>
      <w:marBottom w:val="0"/>
      <w:divBdr>
        <w:top w:val="none" w:sz="0" w:space="0" w:color="auto"/>
        <w:left w:val="none" w:sz="0" w:space="0" w:color="auto"/>
        <w:bottom w:val="none" w:sz="0" w:space="0" w:color="auto"/>
        <w:right w:val="none" w:sz="0" w:space="0" w:color="auto"/>
      </w:divBdr>
    </w:div>
    <w:div w:id="1936133033">
      <w:bodyDiv w:val="1"/>
      <w:marLeft w:val="0"/>
      <w:marRight w:val="0"/>
      <w:marTop w:val="0"/>
      <w:marBottom w:val="0"/>
      <w:divBdr>
        <w:top w:val="none" w:sz="0" w:space="0" w:color="auto"/>
        <w:left w:val="none" w:sz="0" w:space="0" w:color="auto"/>
        <w:bottom w:val="none" w:sz="0" w:space="0" w:color="auto"/>
        <w:right w:val="none" w:sz="0" w:space="0" w:color="auto"/>
      </w:divBdr>
    </w:div>
    <w:div w:id="1937013719">
      <w:bodyDiv w:val="1"/>
      <w:marLeft w:val="0"/>
      <w:marRight w:val="0"/>
      <w:marTop w:val="0"/>
      <w:marBottom w:val="0"/>
      <w:divBdr>
        <w:top w:val="none" w:sz="0" w:space="0" w:color="auto"/>
        <w:left w:val="none" w:sz="0" w:space="0" w:color="auto"/>
        <w:bottom w:val="none" w:sz="0" w:space="0" w:color="auto"/>
        <w:right w:val="none" w:sz="0" w:space="0" w:color="auto"/>
      </w:divBdr>
    </w:div>
    <w:div w:id="1937253773">
      <w:bodyDiv w:val="1"/>
      <w:marLeft w:val="0"/>
      <w:marRight w:val="0"/>
      <w:marTop w:val="0"/>
      <w:marBottom w:val="0"/>
      <w:divBdr>
        <w:top w:val="none" w:sz="0" w:space="0" w:color="auto"/>
        <w:left w:val="none" w:sz="0" w:space="0" w:color="auto"/>
        <w:bottom w:val="none" w:sz="0" w:space="0" w:color="auto"/>
        <w:right w:val="none" w:sz="0" w:space="0" w:color="auto"/>
      </w:divBdr>
    </w:div>
    <w:div w:id="1939673634">
      <w:bodyDiv w:val="1"/>
      <w:marLeft w:val="0"/>
      <w:marRight w:val="0"/>
      <w:marTop w:val="0"/>
      <w:marBottom w:val="0"/>
      <w:divBdr>
        <w:top w:val="none" w:sz="0" w:space="0" w:color="auto"/>
        <w:left w:val="none" w:sz="0" w:space="0" w:color="auto"/>
        <w:bottom w:val="none" w:sz="0" w:space="0" w:color="auto"/>
        <w:right w:val="none" w:sz="0" w:space="0" w:color="auto"/>
      </w:divBdr>
    </w:div>
    <w:div w:id="1942492526">
      <w:bodyDiv w:val="1"/>
      <w:marLeft w:val="0"/>
      <w:marRight w:val="0"/>
      <w:marTop w:val="0"/>
      <w:marBottom w:val="0"/>
      <w:divBdr>
        <w:top w:val="none" w:sz="0" w:space="0" w:color="auto"/>
        <w:left w:val="none" w:sz="0" w:space="0" w:color="auto"/>
        <w:bottom w:val="none" w:sz="0" w:space="0" w:color="auto"/>
        <w:right w:val="none" w:sz="0" w:space="0" w:color="auto"/>
      </w:divBdr>
    </w:div>
    <w:div w:id="1944537350">
      <w:bodyDiv w:val="1"/>
      <w:marLeft w:val="0"/>
      <w:marRight w:val="0"/>
      <w:marTop w:val="0"/>
      <w:marBottom w:val="0"/>
      <w:divBdr>
        <w:top w:val="none" w:sz="0" w:space="0" w:color="auto"/>
        <w:left w:val="none" w:sz="0" w:space="0" w:color="auto"/>
        <w:bottom w:val="none" w:sz="0" w:space="0" w:color="auto"/>
        <w:right w:val="none" w:sz="0" w:space="0" w:color="auto"/>
      </w:divBdr>
    </w:div>
    <w:div w:id="1945991243">
      <w:bodyDiv w:val="1"/>
      <w:marLeft w:val="0"/>
      <w:marRight w:val="0"/>
      <w:marTop w:val="0"/>
      <w:marBottom w:val="0"/>
      <w:divBdr>
        <w:top w:val="none" w:sz="0" w:space="0" w:color="auto"/>
        <w:left w:val="none" w:sz="0" w:space="0" w:color="auto"/>
        <w:bottom w:val="none" w:sz="0" w:space="0" w:color="auto"/>
        <w:right w:val="none" w:sz="0" w:space="0" w:color="auto"/>
      </w:divBdr>
    </w:div>
    <w:div w:id="1946769905">
      <w:bodyDiv w:val="1"/>
      <w:marLeft w:val="0"/>
      <w:marRight w:val="0"/>
      <w:marTop w:val="0"/>
      <w:marBottom w:val="0"/>
      <w:divBdr>
        <w:top w:val="none" w:sz="0" w:space="0" w:color="auto"/>
        <w:left w:val="none" w:sz="0" w:space="0" w:color="auto"/>
        <w:bottom w:val="none" w:sz="0" w:space="0" w:color="auto"/>
        <w:right w:val="none" w:sz="0" w:space="0" w:color="auto"/>
      </w:divBdr>
    </w:div>
    <w:div w:id="1946844902">
      <w:bodyDiv w:val="1"/>
      <w:marLeft w:val="0"/>
      <w:marRight w:val="0"/>
      <w:marTop w:val="0"/>
      <w:marBottom w:val="0"/>
      <w:divBdr>
        <w:top w:val="none" w:sz="0" w:space="0" w:color="auto"/>
        <w:left w:val="none" w:sz="0" w:space="0" w:color="auto"/>
        <w:bottom w:val="none" w:sz="0" w:space="0" w:color="auto"/>
        <w:right w:val="none" w:sz="0" w:space="0" w:color="auto"/>
      </w:divBdr>
    </w:div>
    <w:div w:id="1948658855">
      <w:bodyDiv w:val="1"/>
      <w:marLeft w:val="0"/>
      <w:marRight w:val="0"/>
      <w:marTop w:val="0"/>
      <w:marBottom w:val="0"/>
      <w:divBdr>
        <w:top w:val="none" w:sz="0" w:space="0" w:color="auto"/>
        <w:left w:val="none" w:sz="0" w:space="0" w:color="auto"/>
        <w:bottom w:val="none" w:sz="0" w:space="0" w:color="auto"/>
        <w:right w:val="none" w:sz="0" w:space="0" w:color="auto"/>
      </w:divBdr>
    </w:div>
    <w:div w:id="1949466609">
      <w:bodyDiv w:val="1"/>
      <w:marLeft w:val="0"/>
      <w:marRight w:val="0"/>
      <w:marTop w:val="0"/>
      <w:marBottom w:val="0"/>
      <w:divBdr>
        <w:top w:val="none" w:sz="0" w:space="0" w:color="auto"/>
        <w:left w:val="none" w:sz="0" w:space="0" w:color="auto"/>
        <w:bottom w:val="none" w:sz="0" w:space="0" w:color="auto"/>
        <w:right w:val="none" w:sz="0" w:space="0" w:color="auto"/>
      </w:divBdr>
    </w:div>
    <w:div w:id="1950233944">
      <w:bodyDiv w:val="1"/>
      <w:marLeft w:val="0"/>
      <w:marRight w:val="0"/>
      <w:marTop w:val="0"/>
      <w:marBottom w:val="0"/>
      <w:divBdr>
        <w:top w:val="none" w:sz="0" w:space="0" w:color="auto"/>
        <w:left w:val="none" w:sz="0" w:space="0" w:color="auto"/>
        <w:bottom w:val="none" w:sz="0" w:space="0" w:color="auto"/>
        <w:right w:val="none" w:sz="0" w:space="0" w:color="auto"/>
      </w:divBdr>
    </w:div>
    <w:div w:id="1950777222">
      <w:bodyDiv w:val="1"/>
      <w:marLeft w:val="0"/>
      <w:marRight w:val="0"/>
      <w:marTop w:val="0"/>
      <w:marBottom w:val="0"/>
      <w:divBdr>
        <w:top w:val="none" w:sz="0" w:space="0" w:color="auto"/>
        <w:left w:val="none" w:sz="0" w:space="0" w:color="auto"/>
        <w:bottom w:val="none" w:sz="0" w:space="0" w:color="auto"/>
        <w:right w:val="none" w:sz="0" w:space="0" w:color="auto"/>
      </w:divBdr>
    </w:div>
    <w:div w:id="1952661034">
      <w:bodyDiv w:val="1"/>
      <w:marLeft w:val="0"/>
      <w:marRight w:val="0"/>
      <w:marTop w:val="0"/>
      <w:marBottom w:val="0"/>
      <w:divBdr>
        <w:top w:val="none" w:sz="0" w:space="0" w:color="auto"/>
        <w:left w:val="none" w:sz="0" w:space="0" w:color="auto"/>
        <w:bottom w:val="none" w:sz="0" w:space="0" w:color="auto"/>
        <w:right w:val="none" w:sz="0" w:space="0" w:color="auto"/>
      </w:divBdr>
    </w:div>
    <w:div w:id="1956473735">
      <w:bodyDiv w:val="1"/>
      <w:marLeft w:val="0"/>
      <w:marRight w:val="0"/>
      <w:marTop w:val="0"/>
      <w:marBottom w:val="0"/>
      <w:divBdr>
        <w:top w:val="none" w:sz="0" w:space="0" w:color="auto"/>
        <w:left w:val="none" w:sz="0" w:space="0" w:color="auto"/>
        <w:bottom w:val="none" w:sz="0" w:space="0" w:color="auto"/>
        <w:right w:val="none" w:sz="0" w:space="0" w:color="auto"/>
      </w:divBdr>
    </w:div>
    <w:div w:id="1957908327">
      <w:bodyDiv w:val="1"/>
      <w:marLeft w:val="0"/>
      <w:marRight w:val="0"/>
      <w:marTop w:val="0"/>
      <w:marBottom w:val="0"/>
      <w:divBdr>
        <w:top w:val="none" w:sz="0" w:space="0" w:color="auto"/>
        <w:left w:val="none" w:sz="0" w:space="0" w:color="auto"/>
        <w:bottom w:val="none" w:sz="0" w:space="0" w:color="auto"/>
        <w:right w:val="none" w:sz="0" w:space="0" w:color="auto"/>
      </w:divBdr>
    </w:div>
    <w:div w:id="1959294565">
      <w:bodyDiv w:val="1"/>
      <w:marLeft w:val="0"/>
      <w:marRight w:val="0"/>
      <w:marTop w:val="0"/>
      <w:marBottom w:val="0"/>
      <w:divBdr>
        <w:top w:val="none" w:sz="0" w:space="0" w:color="auto"/>
        <w:left w:val="none" w:sz="0" w:space="0" w:color="auto"/>
        <w:bottom w:val="none" w:sz="0" w:space="0" w:color="auto"/>
        <w:right w:val="none" w:sz="0" w:space="0" w:color="auto"/>
      </w:divBdr>
    </w:div>
    <w:div w:id="1959332407">
      <w:bodyDiv w:val="1"/>
      <w:marLeft w:val="0"/>
      <w:marRight w:val="0"/>
      <w:marTop w:val="0"/>
      <w:marBottom w:val="0"/>
      <w:divBdr>
        <w:top w:val="none" w:sz="0" w:space="0" w:color="auto"/>
        <w:left w:val="none" w:sz="0" w:space="0" w:color="auto"/>
        <w:bottom w:val="none" w:sz="0" w:space="0" w:color="auto"/>
        <w:right w:val="none" w:sz="0" w:space="0" w:color="auto"/>
      </w:divBdr>
    </w:div>
    <w:div w:id="1960532350">
      <w:bodyDiv w:val="1"/>
      <w:marLeft w:val="0"/>
      <w:marRight w:val="0"/>
      <w:marTop w:val="0"/>
      <w:marBottom w:val="0"/>
      <w:divBdr>
        <w:top w:val="none" w:sz="0" w:space="0" w:color="auto"/>
        <w:left w:val="none" w:sz="0" w:space="0" w:color="auto"/>
        <w:bottom w:val="none" w:sz="0" w:space="0" w:color="auto"/>
        <w:right w:val="none" w:sz="0" w:space="0" w:color="auto"/>
      </w:divBdr>
    </w:div>
    <w:div w:id="1960917013">
      <w:bodyDiv w:val="1"/>
      <w:marLeft w:val="0"/>
      <w:marRight w:val="0"/>
      <w:marTop w:val="0"/>
      <w:marBottom w:val="0"/>
      <w:divBdr>
        <w:top w:val="none" w:sz="0" w:space="0" w:color="auto"/>
        <w:left w:val="none" w:sz="0" w:space="0" w:color="auto"/>
        <w:bottom w:val="none" w:sz="0" w:space="0" w:color="auto"/>
        <w:right w:val="none" w:sz="0" w:space="0" w:color="auto"/>
      </w:divBdr>
    </w:div>
    <w:div w:id="1963027444">
      <w:bodyDiv w:val="1"/>
      <w:marLeft w:val="0"/>
      <w:marRight w:val="0"/>
      <w:marTop w:val="0"/>
      <w:marBottom w:val="0"/>
      <w:divBdr>
        <w:top w:val="none" w:sz="0" w:space="0" w:color="auto"/>
        <w:left w:val="none" w:sz="0" w:space="0" w:color="auto"/>
        <w:bottom w:val="none" w:sz="0" w:space="0" w:color="auto"/>
        <w:right w:val="none" w:sz="0" w:space="0" w:color="auto"/>
      </w:divBdr>
    </w:div>
    <w:div w:id="1968046738">
      <w:bodyDiv w:val="1"/>
      <w:marLeft w:val="0"/>
      <w:marRight w:val="0"/>
      <w:marTop w:val="0"/>
      <w:marBottom w:val="0"/>
      <w:divBdr>
        <w:top w:val="none" w:sz="0" w:space="0" w:color="auto"/>
        <w:left w:val="none" w:sz="0" w:space="0" w:color="auto"/>
        <w:bottom w:val="none" w:sz="0" w:space="0" w:color="auto"/>
        <w:right w:val="none" w:sz="0" w:space="0" w:color="auto"/>
      </w:divBdr>
    </w:div>
    <w:div w:id="1968703599">
      <w:bodyDiv w:val="1"/>
      <w:marLeft w:val="0"/>
      <w:marRight w:val="0"/>
      <w:marTop w:val="0"/>
      <w:marBottom w:val="0"/>
      <w:divBdr>
        <w:top w:val="none" w:sz="0" w:space="0" w:color="auto"/>
        <w:left w:val="none" w:sz="0" w:space="0" w:color="auto"/>
        <w:bottom w:val="none" w:sz="0" w:space="0" w:color="auto"/>
        <w:right w:val="none" w:sz="0" w:space="0" w:color="auto"/>
      </w:divBdr>
    </w:div>
    <w:div w:id="1976838210">
      <w:bodyDiv w:val="1"/>
      <w:marLeft w:val="0"/>
      <w:marRight w:val="0"/>
      <w:marTop w:val="0"/>
      <w:marBottom w:val="0"/>
      <w:divBdr>
        <w:top w:val="none" w:sz="0" w:space="0" w:color="auto"/>
        <w:left w:val="none" w:sz="0" w:space="0" w:color="auto"/>
        <w:bottom w:val="none" w:sz="0" w:space="0" w:color="auto"/>
        <w:right w:val="none" w:sz="0" w:space="0" w:color="auto"/>
      </w:divBdr>
    </w:div>
    <w:div w:id="1978141341">
      <w:bodyDiv w:val="1"/>
      <w:marLeft w:val="0"/>
      <w:marRight w:val="0"/>
      <w:marTop w:val="0"/>
      <w:marBottom w:val="0"/>
      <w:divBdr>
        <w:top w:val="none" w:sz="0" w:space="0" w:color="auto"/>
        <w:left w:val="none" w:sz="0" w:space="0" w:color="auto"/>
        <w:bottom w:val="none" w:sz="0" w:space="0" w:color="auto"/>
        <w:right w:val="none" w:sz="0" w:space="0" w:color="auto"/>
      </w:divBdr>
    </w:div>
    <w:div w:id="1980567461">
      <w:bodyDiv w:val="1"/>
      <w:marLeft w:val="0"/>
      <w:marRight w:val="0"/>
      <w:marTop w:val="0"/>
      <w:marBottom w:val="0"/>
      <w:divBdr>
        <w:top w:val="none" w:sz="0" w:space="0" w:color="auto"/>
        <w:left w:val="none" w:sz="0" w:space="0" w:color="auto"/>
        <w:bottom w:val="none" w:sz="0" w:space="0" w:color="auto"/>
        <w:right w:val="none" w:sz="0" w:space="0" w:color="auto"/>
      </w:divBdr>
    </w:div>
    <w:div w:id="1983459641">
      <w:bodyDiv w:val="1"/>
      <w:marLeft w:val="0"/>
      <w:marRight w:val="0"/>
      <w:marTop w:val="0"/>
      <w:marBottom w:val="0"/>
      <w:divBdr>
        <w:top w:val="none" w:sz="0" w:space="0" w:color="auto"/>
        <w:left w:val="none" w:sz="0" w:space="0" w:color="auto"/>
        <w:bottom w:val="none" w:sz="0" w:space="0" w:color="auto"/>
        <w:right w:val="none" w:sz="0" w:space="0" w:color="auto"/>
      </w:divBdr>
    </w:div>
    <w:div w:id="1984195680">
      <w:bodyDiv w:val="1"/>
      <w:marLeft w:val="0"/>
      <w:marRight w:val="0"/>
      <w:marTop w:val="0"/>
      <w:marBottom w:val="0"/>
      <w:divBdr>
        <w:top w:val="none" w:sz="0" w:space="0" w:color="auto"/>
        <w:left w:val="none" w:sz="0" w:space="0" w:color="auto"/>
        <w:bottom w:val="none" w:sz="0" w:space="0" w:color="auto"/>
        <w:right w:val="none" w:sz="0" w:space="0" w:color="auto"/>
      </w:divBdr>
    </w:div>
    <w:div w:id="1985238822">
      <w:bodyDiv w:val="1"/>
      <w:marLeft w:val="0"/>
      <w:marRight w:val="0"/>
      <w:marTop w:val="0"/>
      <w:marBottom w:val="0"/>
      <w:divBdr>
        <w:top w:val="none" w:sz="0" w:space="0" w:color="auto"/>
        <w:left w:val="none" w:sz="0" w:space="0" w:color="auto"/>
        <w:bottom w:val="none" w:sz="0" w:space="0" w:color="auto"/>
        <w:right w:val="none" w:sz="0" w:space="0" w:color="auto"/>
      </w:divBdr>
    </w:div>
    <w:div w:id="1986354506">
      <w:bodyDiv w:val="1"/>
      <w:marLeft w:val="0"/>
      <w:marRight w:val="0"/>
      <w:marTop w:val="0"/>
      <w:marBottom w:val="0"/>
      <w:divBdr>
        <w:top w:val="none" w:sz="0" w:space="0" w:color="auto"/>
        <w:left w:val="none" w:sz="0" w:space="0" w:color="auto"/>
        <w:bottom w:val="none" w:sz="0" w:space="0" w:color="auto"/>
        <w:right w:val="none" w:sz="0" w:space="0" w:color="auto"/>
      </w:divBdr>
    </w:div>
    <w:div w:id="1986425250">
      <w:bodyDiv w:val="1"/>
      <w:marLeft w:val="0"/>
      <w:marRight w:val="0"/>
      <w:marTop w:val="0"/>
      <w:marBottom w:val="0"/>
      <w:divBdr>
        <w:top w:val="none" w:sz="0" w:space="0" w:color="auto"/>
        <w:left w:val="none" w:sz="0" w:space="0" w:color="auto"/>
        <w:bottom w:val="none" w:sz="0" w:space="0" w:color="auto"/>
        <w:right w:val="none" w:sz="0" w:space="0" w:color="auto"/>
      </w:divBdr>
    </w:div>
    <w:div w:id="1988165789">
      <w:bodyDiv w:val="1"/>
      <w:marLeft w:val="0"/>
      <w:marRight w:val="0"/>
      <w:marTop w:val="0"/>
      <w:marBottom w:val="0"/>
      <w:divBdr>
        <w:top w:val="none" w:sz="0" w:space="0" w:color="auto"/>
        <w:left w:val="none" w:sz="0" w:space="0" w:color="auto"/>
        <w:bottom w:val="none" w:sz="0" w:space="0" w:color="auto"/>
        <w:right w:val="none" w:sz="0" w:space="0" w:color="auto"/>
      </w:divBdr>
    </w:div>
    <w:div w:id="1989241012">
      <w:bodyDiv w:val="1"/>
      <w:marLeft w:val="0"/>
      <w:marRight w:val="0"/>
      <w:marTop w:val="0"/>
      <w:marBottom w:val="0"/>
      <w:divBdr>
        <w:top w:val="none" w:sz="0" w:space="0" w:color="auto"/>
        <w:left w:val="none" w:sz="0" w:space="0" w:color="auto"/>
        <w:bottom w:val="none" w:sz="0" w:space="0" w:color="auto"/>
        <w:right w:val="none" w:sz="0" w:space="0" w:color="auto"/>
      </w:divBdr>
    </w:div>
    <w:div w:id="1993173101">
      <w:bodyDiv w:val="1"/>
      <w:marLeft w:val="0"/>
      <w:marRight w:val="0"/>
      <w:marTop w:val="0"/>
      <w:marBottom w:val="0"/>
      <w:divBdr>
        <w:top w:val="none" w:sz="0" w:space="0" w:color="auto"/>
        <w:left w:val="none" w:sz="0" w:space="0" w:color="auto"/>
        <w:bottom w:val="none" w:sz="0" w:space="0" w:color="auto"/>
        <w:right w:val="none" w:sz="0" w:space="0" w:color="auto"/>
      </w:divBdr>
    </w:div>
    <w:div w:id="1993557413">
      <w:bodyDiv w:val="1"/>
      <w:marLeft w:val="0"/>
      <w:marRight w:val="0"/>
      <w:marTop w:val="0"/>
      <w:marBottom w:val="0"/>
      <w:divBdr>
        <w:top w:val="none" w:sz="0" w:space="0" w:color="auto"/>
        <w:left w:val="none" w:sz="0" w:space="0" w:color="auto"/>
        <w:bottom w:val="none" w:sz="0" w:space="0" w:color="auto"/>
        <w:right w:val="none" w:sz="0" w:space="0" w:color="auto"/>
      </w:divBdr>
    </w:div>
    <w:div w:id="1994524642">
      <w:bodyDiv w:val="1"/>
      <w:marLeft w:val="0"/>
      <w:marRight w:val="0"/>
      <w:marTop w:val="0"/>
      <w:marBottom w:val="0"/>
      <w:divBdr>
        <w:top w:val="none" w:sz="0" w:space="0" w:color="auto"/>
        <w:left w:val="none" w:sz="0" w:space="0" w:color="auto"/>
        <w:bottom w:val="none" w:sz="0" w:space="0" w:color="auto"/>
        <w:right w:val="none" w:sz="0" w:space="0" w:color="auto"/>
      </w:divBdr>
    </w:div>
    <w:div w:id="1998024052">
      <w:bodyDiv w:val="1"/>
      <w:marLeft w:val="0"/>
      <w:marRight w:val="0"/>
      <w:marTop w:val="0"/>
      <w:marBottom w:val="0"/>
      <w:divBdr>
        <w:top w:val="none" w:sz="0" w:space="0" w:color="auto"/>
        <w:left w:val="none" w:sz="0" w:space="0" w:color="auto"/>
        <w:bottom w:val="none" w:sz="0" w:space="0" w:color="auto"/>
        <w:right w:val="none" w:sz="0" w:space="0" w:color="auto"/>
      </w:divBdr>
    </w:div>
    <w:div w:id="1998878028">
      <w:bodyDiv w:val="1"/>
      <w:marLeft w:val="0"/>
      <w:marRight w:val="0"/>
      <w:marTop w:val="0"/>
      <w:marBottom w:val="0"/>
      <w:divBdr>
        <w:top w:val="none" w:sz="0" w:space="0" w:color="auto"/>
        <w:left w:val="none" w:sz="0" w:space="0" w:color="auto"/>
        <w:bottom w:val="none" w:sz="0" w:space="0" w:color="auto"/>
        <w:right w:val="none" w:sz="0" w:space="0" w:color="auto"/>
      </w:divBdr>
    </w:div>
    <w:div w:id="1999727338">
      <w:bodyDiv w:val="1"/>
      <w:marLeft w:val="0"/>
      <w:marRight w:val="0"/>
      <w:marTop w:val="0"/>
      <w:marBottom w:val="0"/>
      <w:divBdr>
        <w:top w:val="none" w:sz="0" w:space="0" w:color="auto"/>
        <w:left w:val="none" w:sz="0" w:space="0" w:color="auto"/>
        <w:bottom w:val="none" w:sz="0" w:space="0" w:color="auto"/>
        <w:right w:val="none" w:sz="0" w:space="0" w:color="auto"/>
      </w:divBdr>
    </w:div>
    <w:div w:id="2000304208">
      <w:bodyDiv w:val="1"/>
      <w:marLeft w:val="0"/>
      <w:marRight w:val="0"/>
      <w:marTop w:val="0"/>
      <w:marBottom w:val="0"/>
      <w:divBdr>
        <w:top w:val="none" w:sz="0" w:space="0" w:color="auto"/>
        <w:left w:val="none" w:sz="0" w:space="0" w:color="auto"/>
        <w:bottom w:val="none" w:sz="0" w:space="0" w:color="auto"/>
        <w:right w:val="none" w:sz="0" w:space="0" w:color="auto"/>
      </w:divBdr>
    </w:div>
    <w:div w:id="2000689501">
      <w:bodyDiv w:val="1"/>
      <w:marLeft w:val="0"/>
      <w:marRight w:val="0"/>
      <w:marTop w:val="0"/>
      <w:marBottom w:val="0"/>
      <w:divBdr>
        <w:top w:val="none" w:sz="0" w:space="0" w:color="auto"/>
        <w:left w:val="none" w:sz="0" w:space="0" w:color="auto"/>
        <w:bottom w:val="none" w:sz="0" w:space="0" w:color="auto"/>
        <w:right w:val="none" w:sz="0" w:space="0" w:color="auto"/>
      </w:divBdr>
    </w:div>
    <w:div w:id="2001543895">
      <w:bodyDiv w:val="1"/>
      <w:marLeft w:val="0"/>
      <w:marRight w:val="0"/>
      <w:marTop w:val="0"/>
      <w:marBottom w:val="0"/>
      <w:divBdr>
        <w:top w:val="none" w:sz="0" w:space="0" w:color="auto"/>
        <w:left w:val="none" w:sz="0" w:space="0" w:color="auto"/>
        <w:bottom w:val="none" w:sz="0" w:space="0" w:color="auto"/>
        <w:right w:val="none" w:sz="0" w:space="0" w:color="auto"/>
      </w:divBdr>
    </w:div>
    <w:div w:id="2002931519">
      <w:bodyDiv w:val="1"/>
      <w:marLeft w:val="0"/>
      <w:marRight w:val="0"/>
      <w:marTop w:val="0"/>
      <w:marBottom w:val="0"/>
      <w:divBdr>
        <w:top w:val="none" w:sz="0" w:space="0" w:color="auto"/>
        <w:left w:val="none" w:sz="0" w:space="0" w:color="auto"/>
        <w:bottom w:val="none" w:sz="0" w:space="0" w:color="auto"/>
        <w:right w:val="none" w:sz="0" w:space="0" w:color="auto"/>
      </w:divBdr>
    </w:div>
    <w:div w:id="2003122125">
      <w:bodyDiv w:val="1"/>
      <w:marLeft w:val="0"/>
      <w:marRight w:val="0"/>
      <w:marTop w:val="0"/>
      <w:marBottom w:val="0"/>
      <w:divBdr>
        <w:top w:val="none" w:sz="0" w:space="0" w:color="auto"/>
        <w:left w:val="none" w:sz="0" w:space="0" w:color="auto"/>
        <w:bottom w:val="none" w:sz="0" w:space="0" w:color="auto"/>
        <w:right w:val="none" w:sz="0" w:space="0" w:color="auto"/>
      </w:divBdr>
    </w:div>
    <w:div w:id="2006125412">
      <w:bodyDiv w:val="1"/>
      <w:marLeft w:val="0"/>
      <w:marRight w:val="0"/>
      <w:marTop w:val="0"/>
      <w:marBottom w:val="0"/>
      <w:divBdr>
        <w:top w:val="none" w:sz="0" w:space="0" w:color="auto"/>
        <w:left w:val="none" w:sz="0" w:space="0" w:color="auto"/>
        <w:bottom w:val="none" w:sz="0" w:space="0" w:color="auto"/>
        <w:right w:val="none" w:sz="0" w:space="0" w:color="auto"/>
      </w:divBdr>
    </w:div>
    <w:div w:id="2007706508">
      <w:bodyDiv w:val="1"/>
      <w:marLeft w:val="0"/>
      <w:marRight w:val="0"/>
      <w:marTop w:val="0"/>
      <w:marBottom w:val="0"/>
      <w:divBdr>
        <w:top w:val="none" w:sz="0" w:space="0" w:color="auto"/>
        <w:left w:val="none" w:sz="0" w:space="0" w:color="auto"/>
        <w:bottom w:val="none" w:sz="0" w:space="0" w:color="auto"/>
        <w:right w:val="none" w:sz="0" w:space="0" w:color="auto"/>
      </w:divBdr>
    </w:div>
    <w:div w:id="2010673237">
      <w:bodyDiv w:val="1"/>
      <w:marLeft w:val="0"/>
      <w:marRight w:val="0"/>
      <w:marTop w:val="0"/>
      <w:marBottom w:val="0"/>
      <w:divBdr>
        <w:top w:val="none" w:sz="0" w:space="0" w:color="auto"/>
        <w:left w:val="none" w:sz="0" w:space="0" w:color="auto"/>
        <w:bottom w:val="none" w:sz="0" w:space="0" w:color="auto"/>
        <w:right w:val="none" w:sz="0" w:space="0" w:color="auto"/>
      </w:divBdr>
    </w:div>
    <w:div w:id="2011565364">
      <w:bodyDiv w:val="1"/>
      <w:marLeft w:val="0"/>
      <w:marRight w:val="0"/>
      <w:marTop w:val="0"/>
      <w:marBottom w:val="0"/>
      <w:divBdr>
        <w:top w:val="none" w:sz="0" w:space="0" w:color="auto"/>
        <w:left w:val="none" w:sz="0" w:space="0" w:color="auto"/>
        <w:bottom w:val="none" w:sz="0" w:space="0" w:color="auto"/>
        <w:right w:val="none" w:sz="0" w:space="0" w:color="auto"/>
      </w:divBdr>
    </w:div>
    <w:div w:id="2012441927">
      <w:bodyDiv w:val="1"/>
      <w:marLeft w:val="0"/>
      <w:marRight w:val="0"/>
      <w:marTop w:val="0"/>
      <w:marBottom w:val="0"/>
      <w:divBdr>
        <w:top w:val="none" w:sz="0" w:space="0" w:color="auto"/>
        <w:left w:val="none" w:sz="0" w:space="0" w:color="auto"/>
        <w:bottom w:val="none" w:sz="0" w:space="0" w:color="auto"/>
        <w:right w:val="none" w:sz="0" w:space="0" w:color="auto"/>
      </w:divBdr>
    </w:div>
    <w:div w:id="2012640406">
      <w:bodyDiv w:val="1"/>
      <w:marLeft w:val="0"/>
      <w:marRight w:val="0"/>
      <w:marTop w:val="0"/>
      <w:marBottom w:val="0"/>
      <w:divBdr>
        <w:top w:val="none" w:sz="0" w:space="0" w:color="auto"/>
        <w:left w:val="none" w:sz="0" w:space="0" w:color="auto"/>
        <w:bottom w:val="none" w:sz="0" w:space="0" w:color="auto"/>
        <w:right w:val="none" w:sz="0" w:space="0" w:color="auto"/>
      </w:divBdr>
    </w:div>
    <w:div w:id="2013137940">
      <w:bodyDiv w:val="1"/>
      <w:marLeft w:val="0"/>
      <w:marRight w:val="0"/>
      <w:marTop w:val="0"/>
      <w:marBottom w:val="0"/>
      <w:divBdr>
        <w:top w:val="none" w:sz="0" w:space="0" w:color="auto"/>
        <w:left w:val="none" w:sz="0" w:space="0" w:color="auto"/>
        <w:bottom w:val="none" w:sz="0" w:space="0" w:color="auto"/>
        <w:right w:val="none" w:sz="0" w:space="0" w:color="auto"/>
      </w:divBdr>
    </w:div>
    <w:div w:id="2013529132">
      <w:bodyDiv w:val="1"/>
      <w:marLeft w:val="0"/>
      <w:marRight w:val="0"/>
      <w:marTop w:val="0"/>
      <w:marBottom w:val="0"/>
      <w:divBdr>
        <w:top w:val="none" w:sz="0" w:space="0" w:color="auto"/>
        <w:left w:val="none" w:sz="0" w:space="0" w:color="auto"/>
        <w:bottom w:val="none" w:sz="0" w:space="0" w:color="auto"/>
        <w:right w:val="none" w:sz="0" w:space="0" w:color="auto"/>
      </w:divBdr>
    </w:div>
    <w:div w:id="2014645389">
      <w:bodyDiv w:val="1"/>
      <w:marLeft w:val="0"/>
      <w:marRight w:val="0"/>
      <w:marTop w:val="0"/>
      <w:marBottom w:val="0"/>
      <w:divBdr>
        <w:top w:val="none" w:sz="0" w:space="0" w:color="auto"/>
        <w:left w:val="none" w:sz="0" w:space="0" w:color="auto"/>
        <w:bottom w:val="none" w:sz="0" w:space="0" w:color="auto"/>
        <w:right w:val="none" w:sz="0" w:space="0" w:color="auto"/>
      </w:divBdr>
    </w:div>
    <w:div w:id="2016688814">
      <w:bodyDiv w:val="1"/>
      <w:marLeft w:val="0"/>
      <w:marRight w:val="0"/>
      <w:marTop w:val="0"/>
      <w:marBottom w:val="0"/>
      <w:divBdr>
        <w:top w:val="none" w:sz="0" w:space="0" w:color="auto"/>
        <w:left w:val="none" w:sz="0" w:space="0" w:color="auto"/>
        <w:bottom w:val="none" w:sz="0" w:space="0" w:color="auto"/>
        <w:right w:val="none" w:sz="0" w:space="0" w:color="auto"/>
      </w:divBdr>
    </w:div>
    <w:div w:id="2019187141">
      <w:bodyDiv w:val="1"/>
      <w:marLeft w:val="0"/>
      <w:marRight w:val="0"/>
      <w:marTop w:val="0"/>
      <w:marBottom w:val="0"/>
      <w:divBdr>
        <w:top w:val="none" w:sz="0" w:space="0" w:color="auto"/>
        <w:left w:val="none" w:sz="0" w:space="0" w:color="auto"/>
        <w:bottom w:val="none" w:sz="0" w:space="0" w:color="auto"/>
        <w:right w:val="none" w:sz="0" w:space="0" w:color="auto"/>
      </w:divBdr>
    </w:div>
    <w:div w:id="2019961395">
      <w:bodyDiv w:val="1"/>
      <w:marLeft w:val="0"/>
      <w:marRight w:val="0"/>
      <w:marTop w:val="0"/>
      <w:marBottom w:val="0"/>
      <w:divBdr>
        <w:top w:val="none" w:sz="0" w:space="0" w:color="auto"/>
        <w:left w:val="none" w:sz="0" w:space="0" w:color="auto"/>
        <w:bottom w:val="none" w:sz="0" w:space="0" w:color="auto"/>
        <w:right w:val="none" w:sz="0" w:space="0" w:color="auto"/>
      </w:divBdr>
    </w:div>
    <w:div w:id="2020303828">
      <w:bodyDiv w:val="1"/>
      <w:marLeft w:val="0"/>
      <w:marRight w:val="0"/>
      <w:marTop w:val="0"/>
      <w:marBottom w:val="0"/>
      <w:divBdr>
        <w:top w:val="none" w:sz="0" w:space="0" w:color="auto"/>
        <w:left w:val="none" w:sz="0" w:space="0" w:color="auto"/>
        <w:bottom w:val="none" w:sz="0" w:space="0" w:color="auto"/>
        <w:right w:val="none" w:sz="0" w:space="0" w:color="auto"/>
      </w:divBdr>
    </w:div>
    <w:div w:id="2021078188">
      <w:bodyDiv w:val="1"/>
      <w:marLeft w:val="0"/>
      <w:marRight w:val="0"/>
      <w:marTop w:val="0"/>
      <w:marBottom w:val="0"/>
      <w:divBdr>
        <w:top w:val="none" w:sz="0" w:space="0" w:color="auto"/>
        <w:left w:val="none" w:sz="0" w:space="0" w:color="auto"/>
        <w:bottom w:val="none" w:sz="0" w:space="0" w:color="auto"/>
        <w:right w:val="none" w:sz="0" w:space="0" w:color="auto"/>
      </w:divBdr>
    </w:div>
    <w:div w:id="2022466785">
      <w:bodyDiv w:val="1"/>
      <w:marLeft w:val="0"/>
      <w:marRight w:val="0"/>
      <w:marTop w:val="0"/>
      <w:marBottom w:val="0"/>
      <w:divBdr>
        <w:top w:val="none" w:sz="0" w:space="0" w:color="auto"/>
        <w:left w:val="none" w:sz="0" w:space="0" w:color="auto"/>
        <w:bottom w:val="none" w:sz="0" w:space="0" w:color="auto"/>
        <w:right w:val="none" w:sz="0" w:space="0" w:color="auto"/>
      </w:divBdr>
    </w:div>
    <w:div w:id="2023313964">
      <w:bodyDiv w:val="1"/>
      <w:marLeft w:val="0"/>
      <w:marRight w:val="0"/>
      <w:marTop w:val="0"/>
      <w:marBottom w:val="0"/>
      <w:divBdr>
        <w:top w:val="none" w:sz="0" w:space="0" w:color="auto"/>
        <w:left w:val="none" w:sz="0" w:space="0" w:color="auto"/>
        <w:bottom w:val="none" w:sz="0" w:space="0" w:color="auto"/>
        <w:right w:val="none" w:sz="0" w:space="0" w:color="auto"/>
      </w:divBdr>
    </w:div>
    <w:div w:id="2025980470">
      <w:bodyDiv w:val="1"/>
      <w:marLeft w:val="0"/>
      <w:marRight w:val="0"/>
      <w:marTop w:val="0"/>
      <w:marBottom w:val="0"/>
      <w:divBdr>
        <w:top w:val="none" w:sz="0" w:space="0" w:color="auto"/>
        <w:left w:val="none" w:sz="0" w:space="0" w:color="auto"/>
        <w:bottom w:val="none" w:sz="0" w:space="0" w:color="auto"/>
        <w:right w:val="none" w:sz="0" w:space="0" w:color="auto"/>
      </w:divBdr>
    </w:div>
    <w:div w:id="2026128244">
      <w:bodyDiv w:val="1"/>
      <w:marLeft w:val="0"/>
      <w:marRight w:val="0"/>
      <w:marTop w:val="0"/>
      <w:marBottom w:val="0"/>
      <w:divBdr>
        <w:top w:val="none" w:sz="0" w:space="0" w:color="auto"/>
        <w:left w:val="none" w:sz="0" w:space="0" w:color="auto"/>
        <w:bottom w:val="none" w:sz="0" w:space="0" w:color="auto"/>
        <w:right w:val="none" w:sz="0" w:space="0" w:color="auto"/>
      </w:divBdr>
    </w:div>
    <w:div w:id="2030137688">
      <w:bodyDiv w:val="1"/>
      <w:marLeft w:val="0"/>
      <w:marRight w:val="0"/>
      <w:marTop w:val="0"/>
      <w:marBottom w:val="0"/>
      <w:divBdr>
        <w:top w:val="none" w:sz="0" w:space="0" w:color="auto"/>
        <w:left w:val="none" w:sz="0" w:space="0" w:color="auto"/>
        <w:bottom w:val="none" w:sz="0" w:space="0" w:color="auto"/>
        <w:right w:val="none" w:sz="0" w:space="0" w:color="auto"/>
      </w:divBdr>
    </w:div>
    <w:div w:id="2033451945">
      <w:bodyDiv w:val="1"/>
      <w:marLeft w:val="0"/>
      <w:marRight w:val="0"/>
      <w:marTop w:val="0"/>
      <w:marBottom w:val="0"/>
      <w:divBdr>
        <w:top w:val="none" w:sz="0" w:space="0" w:color="auto"/>
        <w:left w:val="none" w:sz="0" w:space="0" w:color="auto"/>
        <w:bottom w:val="none" w:sz="0" w:space="0" w:color="auto"/>
        <w:right w:val="none" w:sz="0" w:space="0" w:color="auto"/>
      </w:divBdr>
    </w:div>
    <w:div w:id="2035106653">
      <w:bodyDiv w:val="1"/>
      <w:marLeft w:val="0"/>
      <w:marRight w:val="0"/>
      <w:marTop w:val="0"/>
      <w:marBottom w:val="0"/>
      <w:divBdr>
        <w:top w:val="none" w:sz="0" w:space="0" w:color="auto"/>
        <w:left w:val="none" w:sz="0" w:space="0" w:color="auto"/>
        <w:bottom w:val="none" w:sz="0" w:space="0" w:color="auto"/>
        <w:right w:val="none" w:sz="0" w:space="0" w:color="auto"/>
      </w:divBdr>
    </w:div>
    <w:div w:id="2038121632">
      <w:bodyDiv w:val="1"/>
      <w:marLeft w:val="0"/>
      <w:marRight w:val="0"/>
      <w:marTop w:val="0"/>
      <w:marBottom w:val="0"/>
      <w:divBdr>
        <w:top w:val="none" w:sz="0" w:space="0" w:color="auto"/>
        <w:left w:val="none" w:sz="0" w:space="0" w:color="auto"/>
        <w:bottom w:val="none" w:sz="0" w:space="0" w:color="auto"/>
        <w:right w:val="none" w:sz="0" w:space="0" w:color="auto"/>
      </w:divBdr>
    </w:div>
    <w:div w:id="2039812009">
      <w:bodyDiv w:val="1"/>
      <w:marLeft w:val="0"/>
      <w:marRight w:val="0"/>
      <w:marTop w:val="0"/>
      <w:marBottom w:val="0"/>
      <w:divBdr>
        <w:top w:val="none" w:sz="0" w:space="0" w:color="auto"/>
        <w:left w:val="none" w:sz="0" w:space="0" w:color="auto"/>
        <w:bottom w:val="none" w:sz="0" w:space="0" w:color="auto"/>
        <w:right w:val="none" w:sz="0" w:space="0" w:color="auto"/>
      </w:divBdr>
    </w:div>
    <w:div w:id="2050760265">
      <w:bodyDiv w:val="1"/>
      <w:marLeft w:val="0"/>
      <w:marRight w:val="0"/>
      <w:marTop w:val="0"/>
      <w:marBottom w:val="0"/>
      <w:divBdr>
        <w:top w:val="none" w:sz="0" w:space="0" w:color="auto"/>
        <w:left w:val="none" w:sz="0" w:space="0" w:color="auto"/>
        <w:bottom w:val="none" w:sz="0" w:space="0" w:color="auto"/>
        <w:right w:val="none" w:sz="0" w:space="0" w:color="auto"/>
      </w:divBdr>
    </w:div>
    <w:div w:id="2050840036">
      <w:bodyDiv w:val="1"/>
      <w:marLeft w:val="0"/>
      <w:marRight w:val="0"/>
      <w:marTop w:val="0"/>
      <w:marBottom w:val="0"/>
      <w:divBdr>
        <w:top w:val="none" w:sz="0" w:space="0" w:color="auto"/>
        <w:left w:val="none" w:sz="0" w:space="0" w:color="auto"/>
        <w:bottom w:val="none" w:sz="0" w:space="0" w:color="auto"/>
        <w:right w:val="none" w:sz="0" w:space="0" w:color="auto"/>
      </w:divBdr>
    </w:div>
    <w:div w:id="2051342696">
      <w:bodyDiv w:val="1"/>
      <w:marLeft w:val="0"/>
      <w:marRight w:val="0"/>
      <w:marTop w:val="0"/>
      <w:marBottom w:val="0"/>
      <w:divBdr>
        <w:top w:val="none" w:sz="0" w:space="0" w:color="auto"/>
        <w:left w:val="none" w:sz="0" w:space="0" w:color="auto"/>
        <w:bottom w:val="none" w:sz="0" w:space="0" w:color="auto"/>
        <w:right w:val="none" w:sz="0" w:space="0" w:color="auto"/>
      </w:divBdr>
    </w:div>
    <w:div w:id="2051950567">
      <w:bodyDiv w:val="1"/>
      <w:marLeft w:val="0"/>
      <w:marRight w:val="0"/>
      <w:marTop w:val="0"/>
      <w:marBottom w:val="0"/>
      <w:divBdr>
        <w:top w:val="none" w:sz="0" w:space="0" w:color="auto"/>
        <w:left w:val="none" w:sz="0" w:space="0" w:color="auto"/>
        <w:bottom w:val="none" w:sz="0" w:space="0" w:color="auto"/>
        <w:right w:val="none" w:sz="0" w:space="0" w:color="auto"/>
      </w:divBdr>
    </w:div>
    <w:div w:id="2055887534">
      <w:bodyDiv w:val="1"/>
      <w:marLeft w:val="0"/>
      <w:marRight w:val="0"/>
      <w:marTop w:val="0"/>
      <w:marBottom w:val="0"/>
      <w:divBdr>
        <w:top w:val="none" w:sz="0" w:space="0" w:color="auto"/>
        <w:left w:val="none" w:sz="0" w:space="0" w:color="auto"/>
        <w:bottom w:val="none" w:sz="0" w:space="0" w:color="auto"/>
        <w:right w:val="none" w:sz="0" w:space="0" w:color="auto"/>
      </w:divBdr>
    </w:div>
    <w:div w:id="2057385429">
      <w:bodyDiv w:val="1"/>
      <w:marLeft w:val="0"/>
      <w:marRight w:val="0"/>
      <w:marTop w:val="0"/>
      <w:marBottom w:val="0"/>
      <w:divBdr>
        <w:top w:val="none" w:sz="0" w:space="0" w:color="auto"/>
        <w:left w:val="none" w:sz="0" w:space="0" w:color="auto"/>
        <w:bottom w:val="none" w:sz="0" w:space="0" w:color="auto"/>
        <w:right w:val="none" w:sz="0" w:space="0" w:color="auto"/>
      </w:divBdr>
    </w:div>
    <w:div w:id="2058046244">
      <w:bodyDiv w:val="1"/>
      <w:marLeft w:val="0"/>
      <w:marRight w:val="0"/>
      <w:marTop w:val="0"/>
      <w:marBottom w:val="0"/>
      <w:divBdr>
        <w:top w:val="none" w:sz="0" w:space="0" w:color="auto"/>
        <w:left w:val="none" w:sz="0" w:space="0" w:color="auto"/>
        <w:bottom w:val="none" w:sz="0" w:space="0" w:color="auto"/>
        <w:right w:val="none" w:sz="0" w:space="0" w:color="auto"/>
      </w:divBdr>
    </w:div>
    <w:div w:id="2058510431">
      <w:bodyDiv w:val="1"/>
      <w:marLeft w:val="0"/>
      <w:marRight w:val="0"/>
      <w:marTop w:val="0"/>
      <w:marBottom w:val="0"/>
      <w:divBdr>
        <w:top w:val="none" w:sz="0" w:space="0" w:color="auto"/>
        <w:left w:val="none" w:sz="0" w:space="0" w:color="auto"/>
        <w:bottom w:val="none" w:sz="0" w:space="0" w:color="auto"/>
        <w:right w:val="none" w:sz="0" w:space="0" w:color="auto"/>
      </w:divBdr>
    </w:div>
    <w:div w:id="2061202513">
      <w:bodyDiv w:val="1"/>
      <w:marLeft w:val="0"/>
      <w:marRight w:val="0"/>
      <w:marTop w:val="0"/>
      <w:marBottom w:val="0"/>
      <w:divBdr>
        <w:top w:val="none" w:sz="0" w:space="0" w:color="auto"/>
        <w:left w:val="none" w:sz="0" w:space="0" w:color="auto"/>
        <w:bottom w:val="none" w:sz="0" w:space="0" w:color="auto"/>
        <w:right w:val="none" w:sz="0" w:space="0" w:color="auto"/>
      </w:divBdr>
    </w:div>
    <w:div w:id="2061246179">
      <w:bodyDiv w:val="1"/>
      <w:marLeft w:val="0"/>
      <w:marRight w:val="0"/>
      <w:marTop w:val="0"/>
      <w:marBottom w:val="0"/>
      <w:divBdr>
        <w:top w:val="none" w:sz="0" w:space="0" w:color="auto"/>
        <w:left w:val="none" w:sz="0" w:space="0" w:color="auto"/>
        <w:bottom w:val="none" w:sz="0" w:space="0" w:color="auto"/>
        <w:right w:val="none" w:sz="0" w:space="0" w:color="auto"/>
      </w:divBdr>
    </w:div>
    <w:div w:id="2061584894">
      <w:bodyDiv w:val="1"/>
      <w:marLeft w:val="0"/>
      <w:marRight w:val="0"/>
      <w:marTop w:val="0"/>
      <w:marBottom w:val="0"/>
      <w:divBdr>
        <w:top w:val="none" w:sz="0" w:space="0" w:color="auto"/>
        <w:left w:val="none" w:sz="0" w:space="0" w:color="auto"/>
        <w:bottom w:val="none" w:sz="0" w:space="0" w:color="auto"/>
        <w:right w:val="none" w:sz="0" w:space="0" w:color="auto"/>
      </w:divBdr>
    </w:div>
    <w:div w:id="2062751317">
      <w:bodyDiv w:val="1"/>
      <w:marLeft w:val="0"/>
      <w:marRight w:val="0"/>
      <w:marTop w:val="0"/>
      <w:marBottom w:val="0"/>
      <w:divBdr>
        <w:top w:val="none" w:sz="0" w:space="0" w:color="auto"/>
        <w:left w:val="none" w:sz="0" w:space="0" w:color="auto"/>
        <w:bottom w:val="none" w:sz="0" w:space="0" w:color="auto"/>
        <w:right w:val="none" w:sz="0" w:space="0" w:color="auto"/>
      </w:divBdr>
    </w:div>
    <w:div w:id="2063016972">
      <w:bodyDiv w:val="1"/>
      <w:marLeft w:val="0"/>
      <w:marRight w:val="0"/>
      <w:marTop w:val="0"/>
      <w:marBottom w:val="0"/>
      <w:divBdr>
        <w:top w:val="none" w:sz="0" w:space="0" w:color="auto"/>
        <w:left w:val="none" w:sz="0" w:space="0" w:color="auto"/>
        <w:bottom w:val="none" w:sz="0" w:space="0" w:color="auto"/>
        <w:right w:val="none" w:sz="0" w:space="0" w:color="auto"/>
      </w:divBdr>
    </w:div>
    <w:div w:id="2063627858">
      <w:bodyDiv w:val="1"/>
      <w:marLeft w:val="0"/>
      <w:marRight w:val="0"/>
      <w:marTop w:val="0"/>
      <w:marBottom w:val="0"/>
      <w:divBdr>
        <w:top w:val="none" w:sz="0" w:space="0" w:color="auto"/>
        <w:left w:val="none" w:sz="0" w:space="0" w:color="auto"/>
        <w:bottom w:val="none" w:sz="0" w:space="0" w:color="auto"/>
        <w:right w:val="none" w:sz="0" w:space="0" w:color="auto"/>
      </w:divBdr>
    </w:div>
    <w:div w:id="2063826029">
      <w:bodyDiv w:val="1"/>
      <w:marLeft w:val="0"/>
      <w:marRight w:val="0"/>
      <w:marTop w:val="0"/>
      <w:marBottom w:val="0"/>
      <w:divBdr>
        <w:top w:val="none" w:sz="0" w:space="0" w:color="auto"/>
        <w:left w:val="none" w:sz="0" w:space="0" w:color="auto"/>
        <w:bottom w:val="none" w:sz="0" w:space="0" w:color="auto"/>
        <w:right w:val="none" w:sz="0" w:space="0" w:color="auto"/>
      </w:divBdr>
    </w:div>
    <w:div w:id="2065375253">
      <w:bodyDiv w:val="1"/>
      <w:marLeft w:val="0"/>
      <w:marRight w:val="0"/>
      <w:marTop w:val="0"/>
      <w:marBottom w:val="0"/>
      <w:divBdr>
        <w:top w:val="none" w:sz="0" w:space="0" w:color="auto"/>
        <w:left w:val="none" w:sz="0" w:space="0" w:color="auto"/>
        <w:bottom w:val="none" w:sz="0" w:space="0" w:color="auto"/>
        <w:right w:val="none" w:sz="0" w:space="0" w:color="auto"/>
      </w:divBdr>
    </w:div>
    <w:div w:id="2066102613">
      <w:bodyDiv w:val="1"/>
      <w:marLeft w:val="0"/>
      <w:marRight w:val="0"/>
      <w:marTop w:val="0"/>
      <w:marBottom w:val="0"/>
      <w:divBdr>
        <w:top w:val="none" w:sz="0" w:space="0" w:color="auto"/>
        <w:left w:val="none" w:sz="0" w:space="0" w:color="auto"/>
        <w:bottom w:val="none" w:sz="0" w:space="0" w:color="auto"/>
        <w:right w:val="none" w:sz="0" w:space="0" w:color="auto"/>
      </w:divBdr>
    </w:div>
    <w:div w:id="2070758822">
      <w:bodyDiv w:val="1"/>
      <w:marLeft w:val="0"/>
      <w:marRight w:val="0"/>
      <w:marTop w:val="0"/>
      <w:marBottom w:val="0"/>
      <w:divBdr>
        <w:top w:val="none" w:sz="0" w:space="0" w:color="auto"/>
        <w:left w:val="none" w:sz="0" w:space="0" w:color="auto"/>
        <w:bottom w:val="none" w:sz="0" w:space="0" w:color="auto"/>
        <w:right w:val="none" w:sz="0" w:space="0" w:color="auto"/>
      </w:divBdr>
    </w:div>
    <w:div w:id="2073310546">
      <w:bodyDiv w:val="1"/>
      <w:marLeft w:val="0"/>
      <w:marRight w:val="0"/>
      <w:marTop w:val="0"/>
      <w:marBottom w:val="0"/>
      <w:divBdr>
        <w:top w:val="none" w:sz="0" w:space="0" w:color="auto"/>
        <w:left w:val="none" w:sz="0" w:space="0" w:color="auto"/>
        <w:bottom w:val="none" w:sz="0" w:space="0" w:color="auto"/>
        <w:right w:val="none" w:sz="0" w:space="0" w:color="auto"/>
      </w:divBdr>
    </w:div>
    <w:div w:id="2075279396">
      <w:bodyDiv w:val="1"/>
      <w:marLeft w:val="0"/>
      <w:marRight w:val="0"/>
      <w:marTop w:val="0"/>
      <w:marBottom w:val="0"/>
      <w:divBdr>
        <w:top w:val="none" w:sz="0" w:space="0" w:color="auto"/>
        <w:left w:val="none" w:sz="0" w:space="0" w:color="auto"/>
        <w:bottom w:val="none" w:sz="0" w:space="0" w:color="auto"/>
        <w:right w:val="none" w:sz="0" w:space="0" w:color="auto"/>
      </w:divBdr>
    </w:div>
    <w:div w:id="2075811274">
      <w:bodyDiv w:val="1"/>
      <w:marLeft w:val="0"/>
      <w:marRight w:val="0"/>
      <w:marTop w:val="0"/>
      <w:marBottom w:val="0"/>
      <w:divBdr>
        <w:top w:val="none" w:sz="0" w:space="0" w:color="auto"/>
        <w:left w:val="none" w:sz="0" w:space="0" w:color="auto"/>
        <w:bottom w:val="none" w:sz="0" w:space="0" w:color="auto"/>
        <w:right w:val="none" w:sz="0" w:space="0" w:color="auto"/>
      </w:divBdr>
    </w:div>
    <w:div w:id="2078166487">
      <w:bodyDiv w:val="1"/>
      <w:marLeft w:val="0"/>
      <w:marRight w:val="0"/>
      <w:marTop w:val="0"/>
      <w:marBottom w:val="0"/>
      <w:divBdr>
        <w:top w:val="none" w:sz="0" w:space="0" w:color="auto"/>
        <w:left w:val="none" w:sz="0" w:space="0" w:color="auto"/>
        <w:bottom w:val="none" w:sz="0" w:space="0" w:color="auto"/>
        <w:right w:val="none" w:sz="0" w:space="0" w:color="auto"/>
      </w:divBdr>
    </w:div>
    <w:div w:id="2081437751">
      <w:bodyDiv w:val="1"/>
      <w:marLeft w:val="0"/>
      <w:marRight w:val="0"/>
      <w:marTop w:val="0"/>
      <w:marBottom w:val="0"/>
      <w:divBdr>
        <w:top w:val="none" w:sz="0" w:space="0" w:color="auto"/>
        <w:left w:val="none" w:sz="0" w:space="0" w:color="auto"/>
        <w:bottom w:val="none" w:sz="0" w:space="0" w:color="auto"/>
        <w:right w:val="none" w:sz="0" w:space="0" w:color="auto"/>
      </w:divBdr>
    </w:div>
    <w:div w:id="2082480170">
      <w:bodyDiv w:val="1"/>
      <w:marLeft w:val="0"/>
      <w:marRight w:val="0"/>
      <w:marTop w:val="0"/>
      <w:marBottom w:val="0"/>
      <w:divBdr>
        <w:top w:val="none" w:sz="0" w:space="0" w:color="auto"/>
        <w:left w:val="none" w:sz="0" w:space="0" w:color="auto"/>
        <w:bottom w:val="none" w:sz="0" w:space="0" w:color="auto"/>
        <w:right w:val="none" w:sz="0" w:space="0" w:color="auto"/>
      </w:divBdr>
    </w:div>
    <w:div w:id="2083141836">
      <w:bodyDiv w:val="1"/>
      <w:marLeft w:val="0"/>
      <w:marRight w:val="0"/>
      <w:marTop w:val="0"/>
      <w:marBottom w:val="0"/>
      <w:divBdr>
        <w:top w:val="none" w:sz="0" w:space="0" w:color="auto"/>
        <w:left w:val="none" w:sz="0" w:space="0" w:color="auto"/>
        <w:bottom w:val="none" w:sz="0" w:space="0" w:color="auto"/>
        <w:right w:val="none" w:sz="0" w:space="0" w:color="auto"/>
      </w:divBdr>
    </w:div>
    <w:div w:id="2085758167">
      <w:bodyDiv w:val="1"/>
      <w:marLeft w:val="0"/>
      <w:marRight w:val="0"/>
      <w:marTop w:val="0"/>
      <w:marBottom w:val="0"/>
      <w:divBdr>
        <w:top w:val="none" w:sz="0" w:space="0" w:color="auto"/>
        <w:left w:val="none" w:sz="0" w:space="0" w:color="auto"/>
        <w:bottom w:val="none" w:sz="0" w:space="0" w:color="auto"/>
        <w:right w:val="none" w:sz="0" w:space="0" w:color="auto"/>
      </w:divBdr>
    </w:div>
    <w:div w:id="2087458371">
      <w:bodyDiv w:val="1"/>
      <w:marLeft w:val="0"/>
      <w:marRight w:val="0"/>
      <w:marTop w:val="0"/>
      <w:marBottom w:val="0"/>
      <w:divBdr>
        <w:top w:val="none" w:sz="0" w:space="0" w:color="auto"/>
        <w:left w:val="none" w:sz="0" w:space="0" w:color="auto"/>
        <w:bottom w:val="none" w:sz="0" w:space="0" w:color="auto"/>
        <w:right w:val="none" w:sz="0" w:space="0" w:color="auto"/>
      </w:divBdr>
    </w:div>
    <w:div w:id="2089425741">
      <w:bodyDiv w:val="1"/>
      <w:marLeft w:val="0"/>
      <w:marRight w:val="0"/>
      <w:marTop w:val="0"/>
      <w:marBottom w:val="0"/>
      <w:divBdr>
        <w:top w:val="none" w:sz="0" w:space="0" w:color="auto"/>
        <w:left w:val="none" w:sz="0" w:space="0" w:color="auto"/>
        <w:bottom w:val="none" w:sz="0" w:space="0" w:color="auto"/>
        <w:right w:val="none" w:sz="0" w:space="0" w:color="auto"/>
      </w:divBdr>
    </w:div>
    <w:div w:id="2098791899">
      <w:bodyDiv w:val="1"/>
      <w:marLeft w:val="0"/>
      <w:marRight w:val="0"/>
      <w:marTop w:val="0"/>
      <w:marBottom w:val="0"/>
      <w:divBdr>
        <w:top w:val="none" w:sz="0" w:space="0" w:color="auto"/>
        <w:left w:val="none" w:sz="0" w:space="0" w:color="auto"/>
        <w:bottom w:val="none" w:sz="0" w:space="0" w:color="auto"/>
        <w:right w:val="none" w:sz="0" w:space="0" w:color="auto"/>
      </w:divBdr>
    </w:div>
    <w:div w:id="2099062273">
      <w:bodyDiv w:val="1"/>
      <w:marLeft w:val="0"/>
      <w:marRight w:val="0"/>
      <w:marTop w:val="0"/>
      <w:marBottom w:val="0"/>
      <w:divBdr>
        <w:top w:val="none" w:sz="0" w:space="0" w:color="auto"/>
        <w:left w:val="none" w:sz="0" w:space="0" w:color="auto"/>
        <w:bottom w:val="none" w:sz="0" w:space="0" w:color="auto"/>
        <w:right w:val="none" w:sz="0" w:space="0" w:color="auto"/>
      </w:divBdr>
    </w:div>
    <w:div w:id="2100831712">
      <w:bodyDiv w:val="1"/>
      <w:marLeft w:val="0"/>
      <w:marRight w:val="0"/>
      <w:marTop w:val="0"/>
      <w:marBottom w:val="0"/>
      <w:divBdr>
        <w:top w:val="none" w:sz="0" w:space="0" w:color="auto"/>
        <w:left w:val="none" w:sz="0" w:space="0" w:color="auto"/>
        <w:bottom w:val="none" w:sz="0" w:space="0" w:color="auto"/>
        <w:right w:val="none" w:sz="0" w:space="0" w:color="auto"/>
      </w:divBdr>
    </w:div>
    <w:div w:id="2101364811">
      <w:bodyDiv w:val="1"/>
      <w:marLeft w:val="0"/>
      <w:marRight w:val="0"/>
      <w:marTop w:val="0"/>
      <w:marBottom w:val="0"/>
      <w:divBdr>
        <w:top w:val="none" w:sz="0" w:space="0" w:color="auto"/>
        <w:left w:val="none" w:sz="0" w:space="0" w:color="auto"/>
        <w:bottom w:val="none" w:sz="0" w:space="0" w:color="auto"/>
        <w:right w:val="none" w:sz="0" w:space="0" w:color="auto"/>
      </w:divBdr>
    </w:div>
    <w:div w:id="2103407579">
      <w:bodyDiv w:val="1"/>
      <w:marLeft w:val="0"/>
      <w:marRight w:val="0"/>
      <w:marTop w:val="0"/>
      <w:marBottom w:val="0"/>
      <w:divBdr>
        <w:top w:val="none" w:sz="0" w:space="0" w:color="auto"/>
        <w:left w:val="none" w:sz="0" w:space="0" w:color="auto"/>
        <w:bottom w:val="none" w:sz="0" w:space="0" w:color="auto"/>
        <w:right w:val="none" w:sz="0" w:space="0" w:color="auto"/>
      </w:divBdr>
    </w:div>
    <w:div w:id="2103914465">
      <w:bodyDiv w:val="1"/>
      <w:marLeft w:val="0"/>
      <w:marRight w:val="0"/>
      <w:marTop w:val="0"/>
      <w:marBottom w:val="0"/>
      <w:divBdr>
        <w:top w:val="none" w:sz="0" w:space="0" w:color="auto"/>
        <w:left w:val="none" w:sz="0" w:space="0" w:color="auto"/>
        <w:bottom w:val="none" w:sz="0" w:space="0" w:color="auto"/>
        <w:right w:val="none" w:sz="0" w:space="0" w:color="auto"/>
      </w:divBdr>
    </w:div>
    <w:div w:id="2106882464">
      <w:bodyDiv w:val="1"/>
      <w:marLeft w:val="0"/>
      <w:marRight w:val="0"/>
      <w:marTop w:val="0"/>
      <w:marBottom w:val="0"/>
      <w:divBdr>
        <w:top w:val="none" w:sz="0" w:space="0" w:color="auto"/>
        <w:left w:val="none" w:sz="0" w:space="0" w:color="auto"/>
        <w:bottom w:val="none" w:sz="0" w:space="0" w:color="auto"/>
        <w:right w:val="none" w:sz="0" w:space="0" w:color="auto"/>
      </w:divBdr>
    </w:div>
    <w:div w:id="2109228125">
      <w:bodyDiv w:val="1"/>
      <w:marLeft w:val="0"/>
      <w:marRight w:val="0"/>
      <w:marTop w:val="0"/>
      <w:marBottom w:val="0"/>
      <w:divBdr>
        <w:top w:val="none" w:sz="0" w:space="0" w:color="auto"/>
        <w:left w:val="none" w:sz="0" w:space="0" w:color="auto"/>
        <w:bottom w:val="none" w:sz="0" w:space="0" w:color="auto"/>
        <w:right w:val="none" w:sz="0" w:space="0" w:color="auto"/>
      </w:divBdr>
    </w:div>
    <w:div w:id="2112159865">
      <w:bodyDiv w:val="1"/>
      <w:marLeft w:val="0"/>
      <w:marRight w:val="0"/>
      <w:marTop w:val="0"/>
      <w:marBottom w:val="0"/>
      <w:divBdr>
        <w:top w:val="none" w:sz="0" w:space="0" w:color="auto"/>
        <w:left w:val="none" w:sz="0" w:space="0" w:color="auto"/>
        <w:bottom w:val="none" w:sz="0" w:space="0" w:color="auto"/>
        <w:right w:val="none" w:sz="0" w:space="0" w:color="auto"/>
      </w:divBdr>
    </w:div>
    <w:div w:id="2114008370">
      <w:bodyDiv w:val="1"/>
      <w:marLeft w:val="0"/>
      <w:marRight w:val="0"/>
      <w:marTop w:val="0"/>
      <w:marBottom w:val="0"/>
      <w:divBdr>
        <w:top w:val="none" w:sz="0" w:space="0" w:color="auto"/>
        <w:left w:val="none" w:sz="0" w:space="0" w:color="auto"/>
        <w:bottom w:val="none" w:sz="0" w:space="0" w:color="auto"/>
        <w:right w:val="none" w:sz="0" w:space="0" w:color="auto"/>
      </w:divBdr>
    </w:div>
    <w:div w:id="2115514695">
      <w:bodyDiv w:val="1"/>
      <w:marLeft w:val="0"/>
      <w:marRight w:val="0"/>
      <w:marTop w:val="0"/>
      <w:marBottom w:val="0"/>
      <w:divBdr>
        <w:top w:val="none" w:sz="0" w:space="0" w:color="auto"/>
        <w:left w:val="none" w:sz="0" w:space="0" w:color="auto"/>
        <w:bottom w:val="none" w:sz="0" w:space="0" w:color="auto"/>
        <w:right w:val="none" w:sz="0" w:space="0" w:color="auto"/>
      </w:divBdr>
    </w:div>
    <w:div w:id="2116167100">
      <w:bodyDiv w:val="1"/>
      <w:marLeft w:val="0"/>
      <w:marRight w:val="0"/>
      <w:marTop w:val="0"/>
      <w:marBottom w:val="0"/>
      <w:divBdr>
        <w:top w:val="none" w:sz="0" w:space="0" w:color="auto"/>
        <w:left w:val="none" w:sz="0" w:space="0" w:color="auto"/>
        <w:bottom w:val="none" w:sz="0" w:space="0" w:color="auto"/>
        <w:right w:val="none" w:sz="0" w:space="0" w:color="auto"/>
      </w:divBdr>
    </w:div>
    <w:div w:id="2117359138">
      <w:bodyDiv w:val="1"/>
      <w:marLeft w:val="0"/>
      <w:marRight w:val="0"/>
      <w:marTop w:val="0"/>
      <w:marBottom w:val="0"/>
      <w:divBdr>
        <w:top w:val="none" w:sz="0" w:space="0" w:color="auto"/>
        <w:left w:val="none" w:sz="0" w:space="0" w:color="auto"/>
        <w:bottom w:val="none" w:sz="0" w:space="0" w:color="auto"/>
        <w:right w:val="none" w:sz="0" w:space="0" w:color="auto"/>
      </w:divBdr>
    </w:div>
    <w:div w:id="2121340647">
      <w:bodyDiv w:val="1"/>
      <w:marLeft w:val="0"/>
      <w:marRight w:val="0"/>
      <w:marTop w:val="0"/>
      <w:marBottom w:val="0"/>
      <w:divBdr>
        <w:top w:val="none" w:sz="0" w:space="0" w:color="auto"/>
        <w:left w:val="none" w:sz="0" w:space="0" w:color="auto"/>
        <w:bottom w:val="none" w:sz="0" w:space="0" w:color="auto"/>
        <w:right w:val="none" w:sz="0" w:space="0" w:color="auto"/>
      </w:divBdr>
    </w:div>
    <w:div w:id="2122870608">
      <w:bodyDiv w:val="1"/>
      <w:marLeft w:val="0"/>
      <w:marRight w:val="0"/>
      <w:marTop w:val="0"/>
      <w:marBottom w:val="0"/>
      <w:divBdr>
        <w:top w:val="none" w:sz="0" w:space="0" w:color="auto"/>
        <w:left w:val="none" w:sz="0" w:space="0" w:color="auto"/>
        <w:bottom w:val="none" w:sz="0" w:space="0" w:color="auto"/>
        <w:right w:val="none" w:sz="0" w:space="0" w:color="auto"/>
      </w:divBdr>
    </w:div>
    <w:div w:id="2124034005">
      <w:bodyDiv w:val="1"/>
      <w:marLeft w:val="0"/>
      <w:marRight w:val="0"/>
      <w:marTop w:val="0"/>
      <w:marBottom w:val="0"/>
      <w:divBdr>
        <w:top w:val="none" w:sz="0" w:space="0" w:color="auto"/>
        <w:left w:val="none" w:sz="0" w:space="0" w:color="auto"/>
        <w:bottom w:val="none" w:sz="0" w:space="0" w:color="auto"/>
        <w:right w:val="none" w:sz="0" w:space="0" w:color="auto"/>
      </w:divBdr>
    </w:div>
    <w:div w:id="2124761853">
      <w:bodyDiv w:val="1"/>
      <w:marLeft w:val="0"/>
      <w:marRight w:val="0"/>
      <w:marTop w:val="0"/>
      <w:marBottom w:val="0"/>
      <w:divBdr>
        <w:top w:val="none" w:sz="0" w:space="0" w:color="auto"/>
        <w:left w:val="none" w:sz="0" w:space="0" w:color="auto"/>
        <w:bottom w:val="none" w:sz="0" w:space="0" w:color="auto"/>
        <w:right w:val="none" w:sz="0" w:space="0" w:color="auto"/>
      </w:divBdr>
    </w:div>
    <w:div w:id="2124877459">
      <w:bodyDiv w:val="1"/>
      <w:marLeft w:val="0"/>
      <w:marRight w:val="0"/>
      <w:marTop w:val="0"/>
      <w:marBottom w:val="0"/>
      <w:divBdr>
        <w:top w:val="none" w:sz="0" w:space="0" w:color="auto"/>
        <w:left w:val="none" w:sz="0" w:space="0" w:color="auto"/>
        <w:bottom w:val="none" w:sz="0" w:space="0" w:color="auto"/>
        <w:right w:val="none" w:sz="0" w:space="0" w:color="auto"/>
      </w:divBdr>
    </w:div>
    <w:div w:id="2126269070">
      <w:bodyDiv w:val="1"/>
      <w:marLeft w:val="0"/>
      <w:marRight w:val="0"/>
      <w:marTop w:val="0"/>
      <w:marBottom w:val="0"/>
      <w:divBdr>
        <w:top w:val="none" w:sz="0" w:space="0" w:color="auto"/>
        <w:left w:val="none" w:sz="0" w:space="0" w:color="auto"/>
        <w:bottom w:val="none" w:sz="0" w:space="0" w:color="auto"/>
        <w:right w:val="none" w:sz="0" w:space="0" w:color="auto"/>
      </w:divBdr>
    </w:div>
    <w:div w:id="2127499940">
      <w:bodyDiv w:val="1"/>
      <w:marLeft w:val="0"/>
      <w:marRight w:val="0"/>
      <w:marTop w:val="0"/>
      <w:marBottom w:val="0"/>
      <w:divBdr>
        <w:top w:val="none" w:sz="0" w:space="0" w:color="auto"/>
        <w:left w:val="none" w:sz="0" w:space="0" w:color="auto"/>
        <w:bottom w:val="none" w:sz="0" w:space="0" w:color="auto"/>
        <w:right w:val="none" w:sz="0" w:space="0" w:color="auto"/>
      </w:divBdr>
    </w:div>
    <w:div w:id="2127506273">
      <w:bodyDiv w:val="1"/>
      <w:marLeft w:val="0"/>
      <w:marRight w:val="0"/>
      <w:marTop w:val="0"/>
      <w:marBottom w:val="0"/>
      <w:divBdr>
        <w:top w:val="none" w:sz="0" w:space="0" w:color="auto"/>
        <w:left w:val="none" w:sz="0" w:space="0" w:color="auto"/>
        <w:bottom w:val="none" w:sz="0" w:space="0" w:color="auto"/>
        <w:right w:val="none" w:sz="0" w:space="0" w:color="auto"/>
      </w:divBdr>
    </w:div>
    <w:div w:id="2133401930">
      <w:bodyDiv w:val="1"/>
      <w:marLeft w:val="0"/>
      <w:marRight w:val="0"/>
      <w:marTop w:val="0"/>
      <w:marBottom w:val="0"/>
      <w:divBdr>
        <w:top w:val="none" w:sz="0" w:space="0" w:color="auto"/>
        <w:left w:val="none" w:sz="0" w:space="0" w:color="auto"/>
        <w:bottom w:val="none" w:sz="0" w:space="0" w:color="auto"/>
        <w:right w:val="none" w:sz="0" w:space="0" w:color="auto"/>
      </w:divBdr>
    </w:div>
    <w:div w:id="2134052113">
      <w:bodyDiv w:val="1"/>
      <w:marLeft w:val="0"/>
      <w:marRight w:val="0"/>
      <w:marTop w:val="0"/>
      <w:marBottom w:val="0"/>
      <w:divBdr>
        <w:top w:val="none" w:sz="0" w:space="0" w:color="auto"/>
        <w:left w:val="none" w:sz="0" w:space="0" w:color="auto"/>
        <w:bottom w:val="none" w:sz="0" w:space="0" w:color="auto"/>
        <w:right w:val="none" w:sz="0" w:space="0" w:color="auto"/>
      </w:divBdr>
    </w:div>
    <w:div w:id="2135905884">
      <w:bodyDiv w:val="1"/>
      <w:marLeft w:val="0"/>
      <w:marRight w:val="0"/>
      <w:marTop w:val="0"/>
      <w:marBottom w:val="0"/>
      <w:divBdr>
        <w:top w:val="none" w:sz="0" w:space="0" w:color="auto"/>
        <w:left w:val="none" w:sz="0" w:space="0" w:color="auto"/>
        <w:bottom w:val="none" w:sz="0" w:space="0" w:color="auto"/>
        <w:right w:val="none" w:sz="0" w:space="0" w:color="auto"/>
      </w:divBdr>
    </w:div>
    <w:div w:id="2136748542">
      <w:bodyDiv w:val="1"/>
      <w:marLeft w:val="0"/>
      <w:marRight w:val="0"/>
      <w:marTop w:val="0"/>
      <w:marBottom w:val="0"/>
      <w:divBdr>
        <w:top w:val="none" w:sz="0" w:space="0" w:color="auto"/>
        <w:left w:val="none" w:sz="0" w:space="0" w:color="auto"/>
        <w:bottom w:val="none" w:sz="0" w:space="0" w:color="auto"/>
        <w:right w:val="none" w:sz="0" w:space="0" w:color="auto"/>
      </w:divBdr>
    </w:div>
    <w:div w:id="2137405818">
      <w:bodyDiv w:val="1"/>
      <w:marLeft w:val="0"/>
      <w:marRight w:val="0"/>
      <w:marTop w:val="0"/>
      <w:marBottom w:val="0"/>
      <w:divBdr>
        <w:top w:val="none" w:sz="0" w:space="0" w:color="auto"/>
        <w:left w:val="none" w:sz="0" w:space="0" w:color="auto"/>
        <w:bottom w:val="none" w:sz="0" w:space="0" w:color="auto"/>
        <w:right w:val="none" w:sz="0" w:space="0" w:color="auto"/>
      </w:divBdr>
    </w:div>
    <w:div w:id="2137789660">
      <w:bodyDiv w:val="1"/>
      <w:marLeft w:val="0"/>
      <w:marRight w:val="0"/>
      <w:marTop w:val="0"/>
      <w:marBottom w:val="0"/>
      <w:divBdr>
        <w:top w:val="none" w:sz="0" w:space="0" w:color="auto"/>
        <w:left w:val="none" w:sz="0" w:space="0" w:color="auto"/>
        <w:bottom w:val="none" w:sz="0" w:space="0" w:color="auto"/>
        <w:right w:val="none" w:sz="0" w:space="0" w:color="auto"/>
      </w:divBdr>
    </w:div>
    <w:div w:id="2142767246">
      <w:bodyDiv w:val="1"/>
      <w:marLeft w:val="0"/>
      <w:marRight w:val="0"/>
      <w:marTop w:val="0"/>
      <w:marBottom w:val="0"/>
      <w:divBdr>
        <w:top w:val="none" w:sz="0" w:space="0" w:color="auto"/>
        <w:left w:val="none" w:sz="0" w:space="0" w:color="auto"/>
        <w:bottom w:val="none" w:sz="0" w:space="0" w:color="auto"/>
        <w:right w:val="none" w:sz="0" w:space="0" w:color="auto"/>
      </w:divBdr>
    </w:div>
    <w:div w:id="214515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wmf"/><Relationship Id="rId21" Type="http://schemas.openxmlformats.org/officeDocument/2006/relationships/hyperlink" Target="consultantplus://offline/ref=74D8D5163F54DA2573A69B6E77D22CA366DA74CFB4C08B27CA8D22360AC8AE361B0C284B9F5EDB4F9E4DC8C2ECCB58D1C30297FE4F12pFC" TargetMode="External"/><Relationship Id="rId42" Type="http://schemas.openxmlformats.org/officeDocument/2006/relationships/hyperlink" Target="consultantplus://offline/ref=74D8D5163F54DA2573A69B6E77D22CA366DA74CFB4C08B27CA8D22360AC8AE36090C70479D5DCE1BC7179FCFEE1CpCC" TargetMode="External"/><Relationship Id="rId63" Type="http://schemas.openxmlformats.org/officeDocument/2006/relationships/hyperlink" Target="file:///C:\Users\User\Desktop\Liaifer_AI\Desktop\&#1056;&#1075;&#1083;&#1072;&#1084;&#1077;&#1085;&#1090;&#1099;\&#1050;&#1086;&#1085;&#1095;&#1085;&#1099;&#1081;%20&#1074;&#1072;&#1088;&#1080;&#1072;&#1085;&#1090;%20&#1088;&#1077;&#1075;&#1083;&#1072;&#1084;&#1077;&#1085;&#1090;&#1072;%20&#1076;&#1083;&#1103;%20&#1091;&#1090;&#1074;&#1077;&#1088;&#1078;&#1076;&#1077;&#1085;&#1080;&#1103;\&#1056;&#1077;&#1075;&#1083;&#1072;&#1084;&#1077;&#1085;&#1090;%20&#1087;&#1088;&#1077;&#1076;&#1086;&#1089;&#1090;&#1072;&#1074;&#1083;&#1077;&#1085;&#1080;&#1077;%20&#1047;&#1059;%20&#1076;&#1083;&#1103;%20&#1048;&#1046;&#1057;%20&#1083;&#1087;&#1093;%2027.05.%20&#1055;&#1054;&#1051;&#1053;&#1040;&#1071;%20&#1050;&#1054;&#1056;&#1056;&#1045;&#1050;&#1058;&#1048;&#1056;&#1054;&#1042;&#1050;&#1040;.doc" TargetMode="External"/><Relationship Id="rId84" Type="http://schemas.openxmlformats.org/officeDocument/2006/relationships/hyperlink" Target="https://login.consultant.ru/link/?req=doc&amp;base=LAW&amp;n=477506" TargetMode="External"/><Relationship Id="rId138" Type="http://schemas.openxmlformats.org/officeDocument/2006/relationships/fontTable" Target="fontTable.xml"/><Relationship Id="rId16" Type="http://schemas.openxmlformats.org/officeDocument/2006/relationships/footer" Target="footer4.xml"/><Relationship Id="rId107" Type="http://schemas.openxmlformats.org/officeDocument/2006/relationships/hyperlink" Target="https://login.consultant.ru/link/?req=doc&amp;base=LAW&amp;n=480999" TargetMode="External"/><Relationship Id="rId11" Type="http://schemas.openxmlformats.org/officeDocument/2006/relationships/footer" Target="footer1.xml"/><Relationship Id="rId32" Type="http://schemas.openxmlformats.org/officeDocument/2006/relationships/hyperlink" Target="consultantplus://offline/ref=74D8D5163F54DA2573A69B6E77D22CA366DA74CFB4C08B27CA8D22360AC8AE361B0C284B9D5BD51BCC02C99EA8984BD1CD0295F6532C600E15p5C" TargetMode="External"/><Relationship Id="rId37" Type="http://schemas.openxmlformats.org/officeDocument/2006/relationships/hyperlink" Target="consultantplus://offline/ref=74D8D5163F54DA2573A69B6E77D22CA366DA74CBB3C98B27CA8D22360AC8AE361B0C28429B50844A8B5C90CFEAD346D9D51E95FC14pCC" TargetMode="External"/><Relationship Id="rId53" Type="http://schemas.openxmlformats.org/officeDocument/2006/relationships/hyperlink" Target="https://login.consultant.ru/link/?req=doc&amp;base=LAW&amp;n=492081" TargetMode="External"/><Relationship Id="rId58" Type="http://schemas.openxmlformats.org/officeDocument/2006/relationships/hyperlink" Target="https://login.consultant.ru/link/?req=doc&amp;base=LAW&amp;n=422007" TargetMode="External"/><Relationship Id="rId74" Type="http://schemas.openxmlformats.org/officeDocument/2006/relationships/hyperlink" Target="https://login.consultant.ru/link/?req=doc&amp;base=LAW&amp;n=492074" TargetMode="External"/><Relationship Id="rId79" Type="http://schemas.openxmlformats.org/officeDocument/2006/relationships/hyperlink" Target="https://login.consultant.ru/link/?req=doc&amp;base=LAW&amp;n=489365" TargetMode="External"/><Relationship Id="rId102" Type="http://schemas.openxmlformats.org/officeDocument/2006/relationships/hyperlink" Target="http://xasanskij-r25.gosweb.gosuslugi.ru" TargetMode="External"/><Relationship Id="rId123" Type="http://schemas.openxmlformats.org/officeDocument/2006/relationships/image" Target="media/image12.jpeg"/><Relationship Id="rId128" Type="http://schemas.openxmlformats.org/officeDocument/2006/relationships/hyperlink" Target="http://consultantplus/offline/ref=82D7C76D8FB70D4811E2A49B718471276D89580FA9623692D0462DDEE205A0EE1A55C6F4C1EDE01A62332305256ADCC976Q5M3B" TargetMode="External"/><Relationship Id="rId5" Type="http://schemas.openxmlformats.org/officeDocument/2006/relationships/webSettings" Target="webSettings.xml"/><Relationship Id="rId90" Type="http://schemas.openxmlformats.org/officeDocument/2006/relationships/hyperlink" Target="file:///C:\Users\User\Desktop\Liaifer_AI\Desktop\&#1056;&#1075;&#1083;&#1072;&#1084;&#1077;&#1085;&#1090;&#1099;\&#1050;&#1086;&#1085;&#1095;&#1085;&#1099;&#1081;%20&#1074;&#1072;&#1088;&#1080;&#1072;&#1085;&#1090;%20&#1088;&#1077;&#1075;&#1083;&#1072;&#1084;&#1077;&#1085;&#1090;&#1072;%20&#1076;&#1083;&#1103;%20&#1091;&#1090;&#1074;&#1077;&#1088;&#1078;&#1076;&#1077;&#1085;&#1080;&#1103;\&#1056;&#1077;&#1075;&#1083;&#1072;&#1084;&#1077;&#1085;&#1090;%20&#1087;&#1088;&#1077;&#1076;&#1086;&#1089;&#1090;&#1072;&#1074;&#1083;&#1077;&#1085;&#1080;&#1077;%20&#1047;&#1059;%20&#1076;&#1083;&#1103;%20&#1048;&#1046;&#1057;%20&#1083;&#1087;&#1093;%2027.05.%20&#1055;&#1054;&#1051;&#1053;&#1040;&#1071;%20&#1050;&#1054;&#1056;&#1056;&#1045;&#1050;&#1058;&#1048;&#1056;&#1054;&#1042;&#1050;&#1040;.doc" TargetMode="External"/><Relationship Id="rId95" Type="http://schemas.openxmlformats.org/officeDocument/2006/relationships/hyperlink" Target="consultantplus://offline/ref=95F7249DDC68F85E4F28B4EA10FB936F64DA67143170193526C34C89F0D3E0F26DF72CD273PDt7A" TargetMode="External"/><Relationship Id="rId22" Type="http://schemas.openxmlformats.org/officeDocument/2006/relationships/hyperlink" Target="consultantplus://offline/ref=74D8D5163F54DA2573A69B6E77D22CA366D57ECFBFC18B27CA8D22360AC8AE36090C70479D5DCE1BC7179FCFEE1CpCC" TargetMode="External"/><Relationship Id="rId27" Type="http://schemas.openxmlformats.org/officeDocument/2006/relationships/hyperlink" Target="consultantplus://offline/ref=74D8D5163F54DA2573A69B6E77D22CA366DA74CBB3C98B27CA8D22360AC8AE361B0C284B9D5BD01ACF02C99EA8984BD1CD0295F6532C600E15p5C" TargetMode="External"/><Relationship Id="rId43" Type="http://schemas.openxmlformats.org/officeDocument/2006/relationships/hyperlink" Target="consultantplus://offline/ref=F919FF3CBC66AA924FD24D51488A240D209CDA21EB3736BB45127F4F699B8C51F6EE25DE809FABA14A6C6AA3131894B5CBCB30324DUFF6A" TargetMode="External"/><Relationship Id="rId48" Type="http://schemas.openxmlformats.org/officeDocument/2006/relationships/hyperlink" Target="file:///C:\Users\User\Desktop\&#1056;&#1045;&#1043;&#1051;&#1040;&#1052;&#1045;&#1053;&#1058;&#1067;%20&#1054;&#1050;&#1056;&#1059;&#1043;\www.mfc-25.ru" TargetMode="External"/><Relationship Id="rId64" Type="http://schemas.openxmlformats.org/officeDocument/2006/relationships/hyperlink" Target="consultantplus://offline/ref=20C8EF292D245910C3B3E0730672E864F2C850425FB4D515ED6357AEBA4DBBDC1F0356EBD1BCD29F0A2021365FuEJ1B" TargetMode="External"/><Relationship Id="rId69" Type="http://schemas.openxmlformats.org/officeDocument/2006/relationships/hyperlink" Target="https://login.consultant.ru/link/?req=doc&amp;base=LAW&amp;n=492074&amp;dst=776" TargetMode="External"/><Relationship Id="rId113" Type="http://schemas.openxmlformats.org/officeDocument/2006/relationships/hyperlink" Target="https://login.consultant.ru/link/?req=doc&amp;base=RLAW020&amp;n=172869" TargetMode="External"/><Relationship Id="rId118" Type="http://schemas.openxmlformats.org/officeDocument/2006/relationships/image" Target="media/image8.wmf"/><Relationship Id="rId134" Type="http://schemas.openxmlformats.org/officeDocument/2006/relationships/hyperlink" Target="https://xasanskij-r25.gosweb.gosuslugi.ru/" TargetMode="External"/><Relationship Id="rId139" Type="http://schemas.openxmlformats.org/officeDocument/2006/relationships/theme" Target="theme/theme1.xml"/><Relationship Id="rId80" Type="http://schemas.openxmlformats.org/officeDocument/2006/relationships/hyperlink" Target="https://login.consultant.ru/link/?req=doc&amp;base=LAW&amp;n=491421" TargetMode="External"/><Relationship Id="rId85" Type="http://schemas.openxmlformats.org/officeDocument/2006/relationships/hyperlink" Target="https://login.consultant.ru/link/?req=doc&amp;base=LAW&amp;n=418348" TargetMode="External"/><Relationship Id="rId12" Type="http://schemas.openxmlformats.org/officeDocument/2006/relationships/footer" Target="footer2.xml"/><Relationship Id="rId17" Type="http://schemas.openxmlformats.org/officeDocument/2006/relationships/hyperlink" Target="consultantplus://offline/ref=74D8D5163F54DA2573A69B6E77D22CA366DA74CDB4CF8B27CA8D22360AC8AE361B0C284B9D5AD21DCC02C99EA8984BD1CD0295F6532C600E15p5C" TargetMode="External"/><Relationship Id="rId33" Type="http://schemas.openxmlformats.org/officeDocument/2006/relationships/hyperlink" Target="consultantplus://offline/ref=74D8D5163F54DA2573A69B6E77D22CA366DA74CFB4C08B27CA8D22360AC8AE361B0C284B9D5BD413CC02C99EA8984BD1CD0295F6532C600E15p5C" TargetMode="External"/><Relationship Id="rId38" Type="http://schemas.openxmlformats.org/officeDocument/2006/relationships/hyperlink" Target="consultantplus://offline/ref=74D8D5163F54DA2573A69B6E77D22CA366DA74CFB4C08B27CA8D22360AC8AE361B0C284B9D5BD51BCC02C99EA8984BD1CD0295F6532C600E15p5C" TargetMode="External"/><Relationship Id="rId59" Type="http://schemas.openxmlformats.org/officeDocument/2006/relationships/hyperlink" Target="https://login.consultant.ru/link/?req=doc&amp;base=LAW&amp;n=480453" TargetMode="External"/><Relationship Id="rId103" Type="http://schemas.openxmlformats.org/officeDocument/2006/relationships/hyperlink" Target="http://utp.sberbank-ast.ru" TargetMode="External"/><Relationship Id="rId108" Type="http://schemas.openxmlformats.org/officeDocument/2006/relationships/hyperlink" Target="https://login.consultant.ru/link/?req=doc&amp;base=LAW&amp;n=493187" TargetMode="External"/><Relationship Id="rId124" Type="http://schemas.openxmlformats.org/officeDocument/2006/relationships/image" Target="media/image13.jpeg"/><Relationship Id="rId129" Type="http://schemas.openxmlformats.org/officeDocument/2006/relationships/hyperlink" Target="http://consultantplus/offline/ref=82D7C76D8FB70D4811E2BA9667E82F286E860402AB613FC08E152B89BD55A6BB481598AD91AFAB17672B3F0523Q7M4B" TargetMode="External"/><Relationship Id="rId54" Type="http://schemas.openxmlformats.org/officeDocument/2006/relationships/hyperlink" Target="https://login.consultant.ru/link/?req=doc&amp;base=LAW&amp;n=491421" TargetMode="External"/><Relationship Id="rId70" Type="http://schemas.openxmlformats.org/officeDocument/2006/relationships/hyperlink" Target="https://login.consultant.ru/link/?req=doc&amp;base=LAW&amp;n=492074&amp;dst=810" TargetMode="External"/><Relationship Id="rId75" Type="http://schemas.openxmlformats.org/officeDocument/2006/relationships/hyperlink" Target="https://login.consultant.ru/link/?req=doc&amp;base=LAW&amp;n=471026" TargetMode="External"/><Relationship Id="rId91" Type="http://schemas.openxmlformats.org/officeDocument/2006/relationships/hyperlink" Target="consultantplus://offline/ref=20C8EF292D245910C3B3E0730672E864F2C850425FB4D515ED6357AEBA4DBBDC1F0356EBD1BCD29F0A2021365FuEJ1B" TargetMode="External"/><Relationship Id="rId96"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74D8D5163F54DA2573A69B6E77D22CA366DA75CBB7C88B27CA8D22360AC8AE36090C70479D5DCE1BC7179FCFEE1CpCC" TargetMode="External"/><Relationship Id="rId28" Type="http://schemas.openxmlformats.org/officeDocument/2006/relationships/hyperlink" Target="consultantplus://offline/ref=74D8D5163F54DA2573A69B6E77D22CA366DA74CBB3C98B27CA8D22360AC8AE361B0C284E9E50844A8B5C90CFEAD346D9D51E95FC14pCC" TargetMode="External"/><Relationship Id="rId49" Type="http://schemas.openxmlformats.org/officeDocument/2006/relationships/hyperlink" Target="https://xasanskij-r25.gosweb.gosuslugi.ru" TargetMode="External"/><Relationship Id="rId114" Type="http://schemas.openxmlformats.org/officeDocument/2006/relationships/hyperlink" Target="https://login.consultant.ru/link/?req=doc&amp;base=LAW&amp;n=494996" TargetMode="External"/><Relationship Id="rId119" Type="http://schemas.openxmlformats.org/officeDocument/2006/relationships/image" Target="media/image9.png"/><Relationship Id="rId44" Type="http://schemas.openxmlformats.org/officeDocument/2006/relationships/hyperlink" Target="consultantplus://offline/ref=74D8D5163F54DA2573A69B6E77D22CA366DA74CFB4C08B27CA8D22360AC8AE36090C70479D5DCE1BC7179FCFEE1CpCC" TargetMode="External"/><Relationship Id="rId60" Type="http://schemas.openxmlformats.org/officeDocument/2006/relationships/hyperlink" Target="https://login.consultant.ru/link/?req=doc&amp;base=LAW&amp;n=465814" TargetMode="External"/><Relationship Id="rId65" Type="http://schemas.openxmlformats.org/officeDocument/2006/relationships/hyperlink" Target="mailto:hasanski@yandex.ru" TargetMode="External"/><Relationship Id="rId81" Type="http://schemas.openxmlformats.org/officeDocument/2006/relationships/hyperlink" Target="https://login.consultant.ru/link/?req=doc&amp;base=LAW&amp;n=480453" TargetMode="External"/><Relationship Id="rId86" Type="http://schemas.openxmlformats.org/officeDocument/2006/relationships/hyperlink" Target="https://login.consultant.ru/link/?req=doc&amp;base=LAW&amp;n=466717" TargetMode="External"/><Relationship Id="rId130" Type="http://schemas.openxmlformats.org/officeDocument/2006/relationships/hyperlink" Target="http://consultantplus/offline/ref=82D7C76D8FB70D4811E2A49B718471276D89580FA9623692D0462DDEE205A0EE1A55C6F4C1EDE01A62332305256ADCC976Q5M3B" TargetMode="External"/><Relationship Id="rId135" Type="http://schemas.openxmlformats.org/officeDocument/2006/relationships/image" Target="media/image17.jpeg"/><Relationship Id="rId13" Type="http://schemas.openxmlformats.org/officeDocument/2006/relationships/footer" Target="footer3.xml"/><Relationship Id="rId18" Type="http://schemas.openxmlformats.org/officeDocument/2006/relationships/hyperlink" Target="consultantplus://offline/ref=74D8D5163F54DA2573A69B6E77D22CA366DA74CDBECB8B27CA8D22360AC8AE36090C70479D5DCE1BC7179FCFEE1CpCC" TargetMode="External"/><Relationship Id="rId39" Type="http://schemas.openxmlformats.org/officeDocument/2006/relationships/hyperlink" Target="consultantplus://offline/ref=74D8D5163F54DA2573A69B6E77D22CA366DA74CFB4C08B27CA8D22360AC8AE361B0C284B9D5BD413CC02C99EA8984BD1CD0295F6532C600E15p5C" TargetMode="External"/><Relationship Id="rId109" Type="http://schemas.openxmlformats.org/officeDocument/2006/relationships/hyperlink" Target="https://login.consultant.ru/link/?req=doc&amp;base=LAW&amp;n=483355" TargetMode="External"/><Relationship Id="rId34" Type="http://schemas.openxmlformats.org/officeDocument/2006/relationships/hyperlink" Target="consultantplus://offline/ref=74D8D5163F54DA2573A69B6E77D22CA366DA74CFB4C08B27CA8D22360AC8AE361B0C284B9F59DB4F9E4DC8C2ECCB58D1C30297FE4F12pFC" TargetMode="External"/><Relationship Id="rId50" Type="http://schemas.openxmlformats.org/officeDocument/2006/relationships/hyperlink" Target="https://login.consultant.ru/link/?req=doc&amp;base=LAW&amp;n=471026" TargetMode="External"/><Relationship Id="rId55" Type="http://schemas.openxmlformats.org/officeDocument/2006/relationships/hyperlink" Target="https://login.consultant.ru/link/?req=doc&amp;base=LAW&amp;n=489361" TargetMode="External"/><Relationship Id="rId76" Type="http://schemas.openxmlformats.org/officeDocument/2006/relationships/hyperlink" Target="https://login.consultant.ru/link/?req=doc&amp;base=LAW&amp;n=482692" TargetMode="External"/><Relationship Id="rId97" Type="http://schemas.openxmlformats.org/officeDocument/2006/relationships/hyperlink" Target="mailto:hasanski@yandex.ru" TargetMode="External"/><Relationship Id="rId104" Type="http://schemas.openxmlformats.org/officeDocument/2006/relationships/image" Target="media/image6.png"/><Relationship Id="rId120" Type="http://schemas.openxmlformats.org/officeDocument/2006/relationships/hyperlink" Target="consultantplus://offline/ref=54CF977B4A68B7C3A50761DA1CDCAE1C102EBF8CE8279257BC201771A25F6893ABDDB77B8F01BE79ZDo6A" TargetMode="External"/><Relationship Id="rId125" Type="http://schemas.openxmlformats.org/officeDocument/2006/relationships/hyperlink" Target="https://login.consultant.ru/link/?req=doc&amp;base=LAW&amp;n=447009&amp;dst=100012" TargetMode="External"/><Relationship Id="rId7" Type="http://schemas.openxmlformats.org/officeDocument/2006/relationships/endnotes" Target="endnotes.xml"/><Relationship Id="rId71" Type="http://schemas.openxmlformats.org/officeDocument/2006/relationships/hyperlink" Target="https://login.consultant.ru/link/?req=doc&amp;base=LAW&amp;n=492074&amp;dst=776" TargetMode="External"/><Relationship Id="rId92" Type="http://schemas.openxmlformats.org/officeDocument/2006/relationships/hyperlink" Target="mailto:hasanski@yandex.ru" TargetMode="External"/><Relationship Id="rId2" Type="http://schemas.openxmlformats.org/officeDocument/2006/relationships/numbering" Target="numbering.xml"/><Relationship Id="rId29" Type="http://schemas.openxmlformats.org/officeDocument/2006/relationships/hyperlink" Target="consultantplus://offline/ref=74D8D5163F54DA2573A69B6E77D22CA366DA74CBB3C98B27CA8D22360AC8AE361B0C284B9D5BD01EC902C99EA8984BD1CD0295F6532C600E15p5C" TargetMode="External"/><Relationship Id="rId24" Type="http://schemas.openxmlformats.org/officeDocument/2006/relationships/hyperlink" Target="consultantplus://offline/ref=74D8D5163F54DA2573A69B6E77D22CA366DA78CCB7CC8B27CA8D22360AC8AE36090C70479D5DCE1BC7179FCFEE1CpCC" TargetMode="External"/><Relationship Id="rId40" Type="http://schemas.openxmlformats.org/officeDocument/2006/relationships/hyperlink" Target="consultantplus://offline/ref=74D8D5163F54DA2573A69B6E77D22CA366DA74CFB4C08B27CA8D22360AC8AE361B0C284B9F59DB4F9E4DC8C2ECCB58D1C30297FE4F12pFC" TargetMode="External"/><Relationship Id="rId45" Type="http://schemas.openxmlformats.org/officeDocument/2006/relationships/hyperlink" Target="consultantplus://offline/ref=74D8D5163F54DA2573A69B6E77D22CA366DA74CFB4C08B27CA8D22360AC8AE36090C70479D5DCE1BC7179FCFEE1CpCC" TargetMode="External"/><Relationship Id="rId66" Type="http://schemas.openxmlformats.org/officeDocument/2006/relationships/hyperlink" Target="mailto:hasanski@yandex.ru" TargetMode="External"/><Relationship Id="rId87" Type="http://schemas.openxmlformats.org/officeDocument/2006/relationships/hyperlink" Target="https://login.consultant.ru/link/?req=doc&amp;base=RLAW020&amp;n=120148" TargetMode="External"/><Relationship Id="rId110" Type="http://schemas.openxmlformats.org/officeDocument/2006/relationships/hyperlink" Target="https://login.consultant.ru/link/?req=doc&amp;base=LAW&amp;n=494996" TargetMode="External"/><Relationship Id="rId115" Type="http://schemas.openxmlformats.org/officeDocument/2006/relationships/hyperlink" Target="https://login.consultant.ru/link/?req=doc&amp;base=LAW&amp;n=494996&amp;dst=226" TargetMode="External"/><Relationship Id="rId131" Type="http://schemas.openxmlformats.org/officeDocument/2006/relationships/hyperlink" Target="https://xasanskij-r25.gosweb.gosuslugi.ru/" TargetMode="External"/><Relationship Id="rId136" Type="http://schemas.openxmlformats.org/officeDocument/2006/relationships/image" Target="media/image18.jpeg"/><Relationship Id="rId61" Type="http://schemas.openxmlformats.org/officeDocument/2006/relationships/hyperlink" Target="https://login.consultant.ru/link/?req=doc&amp;base=RLAW020&amp;n=197164" TargetMode="External"/><Relationship Id="rId82" Type="http://schemas.openxmlformats.org/officeDocument/2006/relationships/hyperlink" Target="https://login.consultant.ru/link/?req=doc&amp;base=LAW&amp;n=479333" TargetMode="External"/><Relationship Id="rId19" Type="http://schemas.openxmlformats.org/officeDocument/2006/relationships/hyperlink" Target="consultantplus://offline/ref=74D8D5163F54DA2573A69B6E77D22CA366DA74CBB3C98B27CA8D22360AC8AE361B0C284B9D5BD012CB02C99EA8984BD1CD0295F6532C600E15p5C" TargetMode="External"/><Relationship Id="rId14" Type="http://schemas.openxmlformats.org/officeDocument/2006/relationships/image" Target="media/image2.jpeg"/><Relationship Id="rId30" Type="http://schemas.openxmlformats.org/officeDocument/2006/relationships/hyperlink" Target="consultantplus://offline/ref=74D8D5163F54DA2573A69B6E77D22CA366DA74CBB3C98B27CA8D22360AC8AE361B0C284B9D5BD31ECD02C99EA8984BD1CD0295F6532C600E15p5C" TargetMode="External"/><Relationship Id="rId35" Type="http://schemas.openxmlformats.org/officeDocument/2006/relationships/hyperlink" Target="consultantplus://offline/ref=74D8D5163F54DA2573A69B6E77D22CA366DA7ACDB5CE8B27CA8D22360AC8AE36090C70479D5DCE1BC7179FCFEE1CpCC" TargetMode="External"/><Relationship Id="rId56" Type="http://schemas.openxmlformats.org/officeDocument/2006/relationships/hyperlink" Target="https://login.consultant.ru/link/?req=doc&amp;base=LAW&amp;n=471024" TargetMode="External"/><Relationship Id="rId77" Type="http://schemas.openxmlformats.org/officeDocument/2006/relationships/hyperlink" Target="https://login.consultant.ru/link/?req=doc&amp;base=LAW&amp;n=489361" TargetMode="External"/><Relationship Id="rId100" Type="http://schemas.openxmlformats.org/officeDocument/2006/relationships/hyperlink" Target="http://utp.sberbank-ast.ru" TargetMode="External"/><Relationship Id="rId105" Type="http://schemas.openxmlformats.org/officeDocument/2006/relationships/hyperlink" Target="mailto:arhivhasan@yandex.ru" TargetMode="External"/><Relationship Id="rId126" Type="http://schemas.openxmlformats.org/officeDocument/2006/relationships/image" Target="media/image14.png"/><Relationship Id="rId8" Type="http://schemas.openxmlformats.org/officeDocument/2006/relationships/image" Target="media/image1.jpeg"/><Relationship Id="rId51" Type="http://schemas.openxmlformats.org/officeDocument/2006/relationships/hyperlink" Target="https://login.consultant.ru/link/?req=doc&amp;base=LAW&amp;n=482692" TargetMode="External"/><Relationship Id="rId72" Type="http://schemas.openxmlformats.org/officeDocument/2006/relationships/hyperlink" Target="https://login.consultant.ru/link/?req=doc&amp;base=LAW&amp;n=492074&amp;dst=810" TargetMode="External"/><Relationship Id="rId93" Type="http://schemas.openxmlformats.org/officeDocument/2006/relationships/hyperlink" Target="consultantplus://offline/ref=95F7249DDC68F85E4F28B4EA10FB936F64DA67143170193526C34C89F0D3E0F26DF72CD273PDt7A" TargetMode="External"/><Relationship Id="rId98" Type="http://schemas.openxmlformats.org/officeDocument/2006/relationships/hyperlink" Target="file:///C:\Users\User\Desktop\&#1056;&#1045;&#1043;&#1051;&#1040;&#1052;&#1045;&#1053;&#1058;&#1067;%20&#1054;&#1050;&#1056;&#1059;&#1043;\www.mfc-25.ru" TargetMode="External"/><Relationship Id="rId121" Type="http://schemas.openxmlformats.org/officeDocument/2006/relationships/image" Target="media/image10.jpeg"/><Relationship Id="rId3" Type="http://schemas.openxmlformats.org/officeDocument/2006/relationships/styles" Target="styles.xml"/><Relationship Id="rId25" Type="http://schemas.openxmlformats.org/officeDocument/2006/relationships/hyperlink" Target="consultantplus://offline/ref=74D8D5163F54DA2573A69B6E77D22CA367DA7CCAB4CB8B27CA8D22360AC8AE36090C70479D5DCE1BC7179FCFEE1CpCC" TargetMode="External"/><Relationship Id="rId46" Type="http://schemas.openxmlformats.org/officeDocument/2006/relationships/image" Target="media/image3.wmf"/><Relationship Id="rId67" Type="http://schemas.openxmlformats.org/officeDocument/2006/relationships/hyperlink" Target="file:///C:\Users\User\Desktop\&#1056;&#1045;&#1043;&#1051;&#1040;&#1052;&#1045;&#1053;&#1058;&#1067;%20&#1054;&#1050;&#1056;&#1059;&#1043;\www.mfc-25.ru" TargetMode="External"/><Relationship Id="rId116" Type="http://schemas.openxmlformats.org/officeDocument/2006/relationships/hyperlink" Target="mailto:arhivhasan@yandex.ru" TargetMode="External"/><Relationship Id="rId137" Type="http://schemas.openxmlformats.org/officeDocument/2006/relationships/footer" Target="footer5.xml"/><Relationship Id="rId20" Type="http://schemas.openxmlformats.org/officeDocument/2006/relationships/hyperlink" Target="consultantplus://offline/ref=74D8D5163F54DA2573A69B6E77D22CA366DA7ACDB5CE8B27CA8D22360AC8AE36090C70479D5DCE1BC7179FCFEE1CpCC" TargetMode="External"/><Relationship Id="rId41" Type="http://schemas.openxmlformats.org/officeDocument/2006/relationships/hyperlink" Target="consultantplus://offline/ref=74D8D5163F54DA2573A69B6E77D22CA366DA74CFB4C08B27CA8D22360AC8AE361B0C284B9D5BD51BC802C99EA8984BD1CD0295F6532C600E15p5C" TargetMode="External"/><Relationship Id="rId62" Type="http://schemas.openxmlformats.org/officeDocument/2006/relationships/hyperlink" Target="https://login.consultant.ru/link/?req=doc&amp;base=RLAW020&amp;n=197165" TargetMode="External"/><Relationship Id="rId83" Type="http://schemas.openxmlformats.org/officeDocument/2006/relationships/hyperlink" Target="https://login.consultant.ru/link/?req=doc&amp;base=LAW&amp;n=454116" TargetMode="External"/><Relationship Id="rId88" Type="http://schemas.openxmlformats.org/officeDocument/2006/relationships/hyperlink" Target="https://login.consultant.ru/link/?req=doc&amp;base=RLAW020&amp;n=197165" TargetMode="External"/><Relationship Id="rId111" Type="http://schemas.openxmlformats.org/officeDocument/2006/relationships/hyperlink" Target="https://login.consultant.ru/link/?req=doc&amp;base=LAW&amp;n=124507" TargetMode="External"/><Relationship Id="rId132" Type="http://schemas.openxmlformats.org/officeDocument/2006/relationships/image" Target="media/image15.jpeg"/><Relationship Id="rId15" Type="http://schemas.openxmlformats.org/officeDocument/2006/relationships/hyperlink" Target="https://xasanskij-r25.gosweb.gosuslugi.ru" TargetMode="External"/><Relationship Id="rId36" Type="http://schemas.openxmlformats.org/officeDocument/2006/relationships/hyperlink" Target="consultantplus://offline/ref=74D8D5163F54DA2573A69B6E77D22CA366DA74CBB3C98B27CA8D22360AC8AE36090C70479D5DCE1BC7179FCFEE1CpCC" TargetMode="External"/><Relationship Id="rId57" Type="http://schemas.openxmlformats.org/officeDocument/2006/relationships/hyperlink" Target="https://login.consultant.ru/link/?req=doc&amp;base=LAW&amp;n=489365" TargetMode="External"/><Relationship Id="rId106" Type="http://schemas.openxmlformats.org/officeDocument/2006/relationships/hyperlink" Target="https://login.consultant.ru/link/?req=doc&amp;base=LAW&amp;n=2875" TargetMode="External"/><Relationship Id="rId127" Type="http://schemas.openxmlformats.org/officeDocument/2006/relationships/hyperlink" Target="http://consultantplus/offline/ref=82D7C76D8FB70D4811E2BA9667E82F286E860402AB613FC08E152B89BD55A6BB481598AD91AFAB17672B3F0523Q7M4B" TargetMode="External"/><Relationship Id="rId10" Type="http://schemas.openxmlformats.org/officeDocument/2006/relationships/header" Target="header2.xml"/><Relationship Id="rId31" Type="http://schemas.openxmlformats.org/officeDocument/2006/relationships/hyperlink" Target="consultantplus://offline/ref=74D8D5163F54DA2573A69B6E77D22CA366DA74CFB4C08B27CA8D22360AC8AE361B0C284B9F58DB4F9E4DC8C2ECCB58D1C30297FE4F12pFC" TargetMode="External"/><Relationship Id="rId52" Type="http://schemas.openxmlformats.org/officeDocument/2006/relationships/hyperlink" Target="https://login.consultant.ru/link/?req=doc&amp;base=LAW&amp;n=492074" TargetMode="External"/><Relationship Id="rId73" Type="http://schemas.openxmlformats.org/officeDocument/2006/relationships/hyperlink" Target="https://login.consultant.ru/link/?req=doc&amp;base=LAW&amp;n=492074&amp;dst=749" TargetMode="External"/><Relationship Id="rId78" Type="http://schemas.openxmlformats.org/officeDocument/2006/relationships/hyperlink" Target="https://login.consultant.ru/link/?req=doc&amp;base=LAW&amp;n=449648" TargetMode="External"/><Relationship Id="rId94" Type="http://schemas.openxmlformats.org/officeDocument/2006/relationships/hyperlink" Target="consultantplus://offline/ref=95F7249DDC68F85E4F28B4EA10FB936F64DA67143170193526C34C89F0D3E0F26DF72CD273PDt7A" TargetMode="External"/><Relationship Id="rId99" Type="http://schemas.openxmlformats.org/officeDocument/2006/relationships/image" Target="media/image5.jpeg"/><Relationship Id="rId101" Type="http://schemas.openxmlformats.org/officeDocument/2006/relationships/hyperlink" Target="https://torgi.gov.ru/" TargetMode="External"/><Relationship Id="rId122"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consultantplus://offline/ref=74D8D5163F54DA2573A6856361BE72AA6CD923C1B6CC81759FD124615598A8635B4C2E1EDE1FDD1ACF089DC7ECC612808F4998FE4B3060044AC0F29E14pDC" TargetMode="External"/><Relationship Id="rId47" Type="http://schemas.openxmlformats.org/officeDocument/2006/relationships/hyperlink" Target="mailto:hasanski@yandex.ru" TargetMode="External"/><Relationship Id="rId68" Type="http://schemas.openxmlformats.org/officeDocument/2006/relationships/hyperlink" Target="https://xasanskij-r25.gosweb.gosuslugi.ru" TargetMode="External"/><Relationship Id="rId89" Type="http://schemas.openxmlformats.org/officeDocument/2006/relationships/hyperlink" Target="file:///C:\Users\User\Desktop\Liaifer_AI\Desktop\&#1056;&#1075;&#1083;&#1072;&#1084;&#1077;&#1085;&#1090;&#1099;\&#1050;&#1086;&#1085;&#1095;&#1085;&#1099;&#1081;%20&#1074;&#1072;&#1088;&#1080;&#1072;&#1085;&#1090;%20&#1088;&#1077;&#1075;&#1083;&#1072;&#1084;&#1077;&#1085;&#1090;&#1072;%20&#1076;&#1083;&#1103;%20&#1091;&#1090;&#1074;&#1077;&#1088;&#1078;&#1076;&#1077;&#1085;&#1080;&#1103;\&#1056;&#1077;&#1075;&#1083;&#1072;&#1084;&#1077;&#1085;&#1090;%20&#1087;&#1088;&#1077;&#1076;&#1086;&#1089;&#1090;&#1072;&#1074;&#1083;&#1077;&#1085;&#1080;&#1077;%20&#1047;&#1059;%20&#1076;&#1083;&#1103;%20&#1048;&#1046;&#1057;%20&#1083;&#1087;&#1093;%2027.05.%20&#1055;&#1054;&#1051;&#1053;&#1040;&#1071;%20&#1050;&#1054;&#1056;&#1056;&#1045;&#1050;&#1058;&#1048;&#1056;&#1054;&#1042;&#1050;&#1040;.doc" TargetMode="External"/><Relationship Id="rId112" Type="http://schemas.openxmlformats.org/officeDocument/2006/relationships/hyperlink" Target="https://login.consultant.ru/link/?req=doc&amp;base=LAW&amp;n=430103" TargetMode="External"/><Relationship Id="rId133"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43D2B-2927-43F7-A862-2419C6637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124</Pages>
  <Words>46025</Words>
  <Characters>262346</Characters>
  <Application>Microsoft Office Word</Application>
  <DocSecurity>0</DocSecurity>
  <Lines>2186</Lines>
  <Paragraphs>615</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SPecialiST RePack</Company>
  <LinksUpToDate>false</LinksUpToDate>
  <CharactersWithSpaces>307756</CharactersWithSpaces>
  <SharedDoc>false</SharedDoc>
  <HLinks>
    <vt:vector size="222" baseType="variant">
      <vt:variant>
        <vt:i4>4522066</vt:i4>
      </vt:variant>
      <vt:variant>
        <vt:i4>156</vt:i4>
      </vt:variant>
      <vt:variant>
        <vt:i4>0</vt:i4>
      </vt:variant>
      <vt:variant>
        <vt:i4>5</vt:i4>
      </vt:variant>
      <vt:variant>
        <vt:lpwstr>consultantplus://offline/ref=0713EB2259EF9CFDED1CE6E1983BC5BA871ED80D94553C6C36A7F1068EA8FE009D9A957CFD84F8ADB8A8C77110F5B8A2C2A3D11431EFk5F</vt:lpwstr>
      </vt:variant>
      <vt:variant>
        <vt:lpwstr/>
      </vt:variant>
      <vt:variant>
        <vt:i4>96</vt:i4>
      </vt:variant>
      <vt:variant>
        <vt:i4>153</vt:i4>
      </vt:variant>
      <vt:variant>
        <vt:i4>0</vt:i4>
      </vt:variant>
      <vt:variant>
        <vt:i4>5</vt:i4>
      </vt:variant>
      <vt:variant>
        <vt:lpwstr>D:\Бюллетени администрация\2022\Бюллетень №1 2021 год_п\№ 114-НПА.docx</vt:lpwstr>
      </vt:variant>
      <vt:variant>
        <vt:lpwstr>Par0</vt:lpwstr>
      </vt:variant>
      <vt:variant>
        <vt:i4>5505117</vt:i4>
      </vt:variant>
      <vt:variant>
        <vt:i4>150</vt:i4>
      </vt:variant>
      <vt:variant>
        <vt:i4>0</vt:i4>
      </vt:variant>
      <vt:variant>
        <vt:i4>5</vt:i4>
      </vt:variant>
      <vt:variant>
        <vt:lpwstr>consultantplus://offline/ref=643AB6C0FE6115F49875C4854C5254493DDD5871953B70F01679133399C1AC865E46C6B889636AB4A57B364D01F4jDX</vt:lpwstr>
      </vt:variant>
      <vt:variant>
        <vt:lpwstr/>
      </vt:variant>
      <vt:variant>
        <vt:i4>262151</vt:i4>
      </vt:variant>
      <vt:variant>
        <vt:i4>147</vt:i4>
      </vt:variant>
      <vt:variant>
        <vt:i4>0</vt:i4>
      </vt:variant>
      <vt:variant>
        <vt:i4>5</vt:i4>
      </vt:variant>
      <vt:variant>
        <vt:lpwstr>consultantplus://offline/ref=92037FFEB428DF3BFC0ABDD8865132C9919C9469FED220BDCBD874BC5DE09554460209B0C5808DCAA1BE8647B7FBY7E</vt:lpwstr>
      </vt:variant>
      <vt:variant>
        <vt:lpwstr/>
      </vt:variant>
      <vt:variant>
        <vt:i4>262224</vt:i4>
      </vt:variant>
      <vt:variant>
        <vt:i4>144</vt:i4>
      </vt:variant>
      <vt:variant>
        <vt:i4>0</vt:i4>
      </vt:variant>
      <vt:variant>
        <vt:i4>5</vt:i4>
      </vt:variant>
      <vt:variant>
        <vt:lpwstr>consultantplus://offline/ref=92037FFEB428DF3BFC0ABDD8865132C991919961FAD620BDCBD874BC5DE09554460209B0C5808DCAA1BE8647B7FBY7E</vt:lpwstr>
      </vt:variant>
      <vt:variant>
        <vt:lpwstr/>
      </vt:variant>
      <vt:variant>
        <vt:i4>262150</vt:i4>
      </vt:variant>
      <vt:variant>
        <vt:i4>141</vt:i4>
      </vt:variant>
      <vt:variant>
        <vt:i4>0</vt:i4>
      </vt:variant>
      <vt:variant>
        <vt:i4>5</vt:i4>
      </vt:variant>
      <vt:variant>
        <vt:lpwstr>consultantplus://offline/ref=92037FFEB428DF3BFC0ABDD8865132C9919C9469FED320BDCBD874BC5DE09554460209B0C5808DCAA1BE8647B7FBY7E</vt:lpwstr>
      </vt:variant>
      <vt:variant>
        <vt:lpwstr/>
      </vt:variant>
      <vt:variant>
        <vt:i4>2556026</vt:i4>
      </vt:variant>
      <vt:variant>
        <vt:i4>129</vt:i4>
      </vt:variant>
      <vt:variant>
        <vt:i4>0</vt:i4>
      </vt:variant>
      <vt:variant>
        <vt:i4>5</vt:i4>
      </vt:variant>
      <vt:variant>
        <vt:lpwstr>https://hasan-biblio.vl.muzkult.ru/</vt:lpwstr>
      </vt:variant>
      <vt:variant>
        <vt:lpwstr/>
      </vt:variant>
      <vt:variant>
        <vt:i4>196684</vt:i4>
      </vt:variant>
      <vt:variant>
        <vt:i4>126</vt:i4>
      </vt:variant>
      <vt:variant>
        <vt:i4>0</vt:i4>
      </vt:variant>
      <vt:variant>
        <vt:i4>5</vt:i4>
      </vt:variant>
      <vt:variant>
        <vt:lpwstr>https://torgi.gov.ru/</vt:lpwstr>
      </vt:variant>
      <vt:variant>
        <vt:lpwstr/>
      </vt:variant>
      <vt:variant>
        <vt:i4>4456465</vt:i4>
      </vt:variant>
      <vt:variant>
        <vt:i4>123</vt:i4>
      </vt:variant>
      <vt:variant>
        <vt:i4>0</vt:i4>
      </vt:variant>
      <vt:variant>
        <vt:i4>5</vt:i4>
      </vt:variant>
      <vt:variant>
        <vt:lpwstr>http://prim-hasan.ru/</vt:lpwstr>
      </vt:variant>
      <vt:variant>
        <vt:lpwstr/>
      </vt:variant>
      <vt:variant>
        <vt:i4>196684</vt:i4>
      </vt:variant>
      <vt:variant>
        <vt:i4>120</vt:i4>
      </vt:variant>
      <vt:variant>
        <vt:i4>0</vt:i4>
      </vt:variant>
      <vt:variant>
        <vt:i4>5</vt:i4>
      </vt:variant>
      <vt:variant>
        <vt:lpwstr>https://torgi.gov.ru/</vt:lpwstr>
      </vt:variant>
      <vt:variant>
        <vt:lpwstr/>
      </vt:variant>
      <vt:variant>
        <vt:i4>4456465</vt:i4>
      </vt:variant>
      <vt:variant>
        <vt:i4>117</vt:i4>
      </vt:variant>
      <vt:variant>
        <vt:i4>0</vt:i4>
      </vt:variant>
      <vt:variant>
        <vt:i4>5</vt:i4>
      </vt:variant>
      <vt:variant>
        <vt:lpwstr>http://prim-hasan.ru/</vt:lpwstr>
      </vt:variant>
      <vt:variant>
        <vt:lpwstr/>
      </vt:variant>
      <vt:variant>
        <vt:i4>5374001</vt:i4>
      </vt:variant>
      <vt:variant>
        <vt:i4>114</vt:i4>
      </vt:variant>
      <vt:variant>
        <vt:i4>0</vt:i4>
      </vt:variant>
      <vt:variant>
        <vt:i4>5</vt:i4>
      </vt:variant>
      <vt:variant>
        <vt:lpwstr>mailto:hasan-uio@mail.ru</vt:lpwstr>
      </vt:variant>
      <vt:variant>
        <vt:lpwstr/>
      </vt:variant>
      <vt:variant>
        <vt:i4>1179650</vt:i4>
      </vt:variant>
      <vt:variant>
        <vt:i4>111</vt:i4>
      </vt:variant>
      <vt:variant>
        <vt:i4>0</vt:i4>
      </vt:variant>
      <vt:variant>
        <vt:i4>5</vt:i4>
      </vt:variant>
      <vt:variant>
        <vt:lpwstr>consultantplus://offline/ref=B01628E4E2D4B21F983368F78D173EF70DD349959BF8ED2D32BFD68F6086BB761FAECACC904D1F5C16F61755A1E3j9E</vt:lpwstr>
      </vt:variant>
      <vt:variant>
        <vt:lpwstr/>
      </vt:variant>
      <vt:variant>
        <vt:i4>1179650</vt:i4>
      </vt:variant>
      <vt:variant>
        <vt:i4>108</vt:i4>
      </vt:variant>
      <vt:variant>
        <vt:i4>0</vt:i4>
      </vt:variant>
      <vt:variant>
        <vt:i4>5</vt:i4>
      </vt:variant>
      <vt:variant>
        <vt:lpwstr>consultantplus://offline/ref=B01628E4E2D4B21F983368F78D173EF70DD349959BF8ED2D32BFD68F6086BB761FAECACC904D1F5C16F61755A1E3j9E</vt:lpwstr>
      </vt:variant>
      <vt:variant>
        <vt:lpwstr/>
      </vt:variant>
      <vt:variant>
        <vt:i4>74457407</vt:i4>
      </vt:variant>
      <vt:variant>
        <vt:i4>105</vt:i4>
      </vt:variant>
      <vt:variant>
        <vt:i4>0</vt:i4>
      </vt:variant>
      <vt:variant>
        <vt:i4>5</vt:i4>
      </vt:variant>
      <vt:variant>
        <vt:lpwstr>D:\Бюллетени администрация\2022\Бюллетень №1 2021 год_п\21p15-pa.docx</vt:lpwstr>
      </vt:variant>
      <vt:variant>
        <vt:lpwstr>Par1</vt:lpwstr>
      </vt:variant>
      <vt:variant>
        <vt:i4>1179650</vt:i4>
      </vt:variant>
      <vt:variant>
        <vt:i4>102</vt:i4>
      </vt:variant>
      <vt:variant>
        <vt:i4>0</vt:i4>
      </vt:variant>
      <vt:variant>
        <vt:i4>5</vt:i4>
      </vt:variant>
      <vt:variant>
        <vt:lpwstr>consultantplus://offline/ref=B01628E4E2D4B21F983368F78D173EF70DD349959BF8ED2D32BFD68F6086BB761FAECACC904D1F5C16F61755A1E3j9E</vt:lpwstr>
      </vt:variant>
      <vt:variant>
        <vt:lpwstr/>
      </vt:variant>
      <vt:variant>
        <vt:i4>7733357</vt:i4>
      </vt:variant>
      <vt:variant>
        <vt:i4>99</vt:i4>
      </vt:variant>
      <vt:variant>
        <vt:i4>0</vt:i4>
      </vt:variant>
      <vt:variant>
        <vt:i4>5</vt:i4>
      </vt:variant>
      <vt:variant>
        <vt:lpwstr>consultantplus://offline/ref=17909E821C5C6CDA42C298FC4162429E533E5FC117331F2D30E146FD4009A8D6EC6E786034CFEF961BC6DB0FB0E4B1750C911D1AFC674FA9DA9ABBA3FCF0F</vt:lpwstr>
      </vt:variant>
      <vt:variant>
        <vt:lpwstr/>
      </vt:variant>
      <vt:variant>
        <vt:i4>2818157</vt:i4>
      </vt:variant>
      <vt:variant>
        <vt:i4>96</vt:i4>
      </vt:variant>
      <vt:variant>
        <vt:i4>0</vt:i4>
      </vt:variant>
      <vt:variant>
        <vt:i4>5</vt:i4>
      </vt:variant>
      <vt:variant>
        <vt:lpwstr>consultantplus://offline/ref=17909E821C5C6CDA42C286F1570E1C94523D07C51E321C786EB740AA1F59AE83AC2E7E35778BE29319CD8B5BF2BAE8264CDA111AE67B4EA9FCF5F</vt:lpwstr>
      </vt:variant>
      <vt:variant>
        <vt:lpwstr/>
      </vt:variant>
      <vt:variant>
        <vt:i4>2818157</vt:i4>
      </vt:variant>
      <vt:variant>
        <vt:i4>93</vt:i4>
      </vt:variant>
      <vt:variant>
        <vt:i4>0</vt:i4>
      </vt:variant>
      <vt:variant>
        <vt:i4>5</vt:i4>
      </vt:variant>
      <vt:variant>
        <vt:lpwstr>consultantplus://offline/ref=17909E821C5C6CDA42C286F1570E1C94523D07C51E321C786EB740AA1F59AE83AC2E7E35778BE29319CD8B5BF2BAE8264CDA111AE67B4EA9FCF5F</vt:lpwstr>
      </vt:variant>
      <vt:variant>
        <vt:lpwstr/>
      </vt:variant>
      <vt:variant>
        <vt:i4>1441886</vt:i4>
      </vt:variant>
      <vt:variant>
        <vt:i4>90</vt:i4>
      </vt:variant>
      <vt:variant>
        <vt:i4>0</vt:i4>
      </vt:variant>
      <vt:variant>
        <vt:i4>5</vt:i4>
      </vt:variant>
      <vt:variant>
        <vt:lpwstr>consultantplus://offline/ref=17909E821C5C6CDA42C286F1570E1C94553501CB1F321C786EB740AA1F59AE83BE2E2639758FFC9619D8DD0AB4FEFEF</vt:lpwstr>
      </vt:variant>
      <vt:variant>
        <vt:lpwstr/>
      </vt:variant>
      <vt:variant>
        <vt:i4>1441882</vt:i4>
      </vt:variant>
      <vt:variant>
        <vt:i4>87</vt:i4>
      </vt:variant>
      <vt:variant>
        <vt:i4>0</vt:i4>
      </vt:variant>
      <vt:variant>
        <vt:i4>5</vt:i4>
      </vt:variant>
      <vt:variant>
        <vt:lpwstr>consultantplus://offline/ref=17909E821C5C6CDA42C286F1570E1C94523D07C51E321C786EB740AA1F59AE83BE2E2639758FFC9619D8DD0AB4FEFEF</vt:lpwstr>
      </vt:variant>
      <vt:variant>
        <vt:lpwstr/>
      </vt:variant>
      <vt:variant>
        <vt:i4>1441886</vt:i4>
      </vt:variant>
      <vt:variant>
        <vt:i4>84</vt:i4>
      </vt:variant>
      <vt:variant>
        <vt:i4>0</vt:i4>
      </vt:variant>
      <vt:variant>
        <vt:i4>5</vt:i4>
      </vt:variant>
      <vt:variant>
        <vt:lpwstr>consultantplus://offline/ref=17909E821C5C6CDA42C286F1570E1C94553501CB1F321C786EB740AA1F59AE83BE2E2639758FFC9619D8DD0AB4FEFEF</vt:lpwstr>
      </vt:variant>
      <vt:variant>
        <vt:lpwstr/>
      </vt:variant>
      <vt:variant>
        <vt:i4>6553702</vt:i4>
      </vt:variant>
      <vt:variant>
        <vt:i4>81</vt:i4>
      </vt:variant>
      <vt:variant>
        <vt:i4>0</vt:i4>
      </vt:variant>
      <vt:variant>
        <vt:i4>5</vt:i4>
      </vt:variant>
      <vt:variant>
        <vt:lpwstr>consultantplus://offline/ref=F766240C3653646BE3A66459A02DF331ABF213E18AC10E433FB6B718745AA07A21092814121AEBF0F9372A4FB36FE1A7B2DA5AA5BDB720F7EEDCE22DO6w9F</vt:lpwstr>
      </vt:variant>
      <vt:variant>
        <vt:lpwstr/>
      </vt:variant>
      <vt:variant>
        <vt:i4>262232</vt:i4>
      </vt:variant>
      <vt:variant>
        <vt:i4>78</vt:i4>
      </vt:variant>
      <vt:variant>
        <vt:i4>0</vt:i4>
      </vt:variant>
      <vt:variant>
        <vt:i4>5</vt:i4>
      </vt:variant>
      <vt:variant>
        <vt:lpwstr>consultantplus://offline/ref=F766240C3653646BE3A67A54B641AD3BADF94DEB82C00D1465E4B14F2B0AA62F7349764D5356F8F0FB29284EB1O6w5F</vt:lpwstr>
      </vt:variant>
      <vt:variant>
        <vt:lpwstr/>
      </vt:variant>
      <vt:variant>
        <vt:i4>7209057</vt:i4>
      </vt:variant>
      <vt:variant>
        <vt:i4>75</vt:i4>
      </vt:variant>
      <vt:variant>
        <vt:i4>0</vt:i4>
      </vt:variant>
      <vt:variant>
        <vt:i4>5</vt:i4>
      </vt:variant>
      <vt:variant>
        <vt:lpwstr>consultantplus://offline/ref=F766240C3653646BE3A67A54B641AD3BAAF14BE583C00D1465E4B14F2B0AA62F61492E41515EE6F3FD3C7E1FF731B8F4FE9156A5ABAB21F7OFw1F</vt:lpwstr>
      </vt:variant>
      <vt:variant>
        <vt:lpwstr/>
      </vt:variant>
      <vt:variant>
        <vt:i4>1638457</vt:i4>
      </vt:variant>
      <vt:variant>
        <vt:i4>68</vt:i4>
      </vt:variant>
      <vt:variant>
        <vt:i4>0</vt:i4>
      </vt:variant>
      <vt:variant>
        <vt:i4>5</vt:i4>
      </vt:variant>
      <vt:variant>
        <vt:lpwstr/>
      </vt:variant>
      <vt:variant>
        <vt:lpwstr>_Toc95327940</vt:lpwstr>
      </vt:variant>
      <vt:variant>
        <vt:i4>1048638</vt:i4>
      </vt:variant>
      <vt:variant>
        <vt:i4>62</vt:i4>
      </vt:variant>
      <vt:variant>
        <vt:i4>0</vt:i4>
      </vt:variant>
      <vt:variant>
        <vt:i4>5</vt:i4>
      </vt:variant>
      <vt:variant>
        <vt:lpwstr/>
      </vt:variant>
      <vt:variant>
        <vt:lpwstr>_Toc95327939</vt:lpwstr>
      </vt:variant>
      <vt:variant>
        <vt:i4>1114174</vt:i4>
      </vt:variant>
      <vt:variant>
        <vt:i4>56</vt:i4>
      </vt:variant>
      <vt:variant>
        <vt:i4>0</vt:i4>
      </vt:variant>
      <vt:variant>
        <vt:i4>5</vt:i4>
      </vt:variant>
      <vt:variant>
        <vt:lpwstr/>
      </vt:variant>
      <vt:variant>
        <vt:lpwstr>_Toc95327938</vt:lpwstr>
      </vt:variant>
      <vt:variant>
        <vt:i4>1966142</vt:i4>
      </vt:variant>
      <vt:variant>
        <vt:i4>50</vt:i4>
      </vt:variant>
      <vt:variant>
        <vt:i4>0</vt:i4>
      </vt:variant>
      <vt:variant>
        <vt:i4>5</vt:i4>
      </vt:variant>
      <vt:variant>
        <vt:lpwstr/>
      </vt:variant>
      <vt:variant>
        <vt:lpwstr>_Toc95327937</vt:lpwstr>
      </vt:variant>
      <vt:variant>
        <vt:i4>2031678</vt:i4>
      </vt:variant>
      <vt:variant>
        <vt:i4>44</vt:i4>
      </vt:variant>
      <vt:variant>
        <vt:i4>0</vt:i4>
      </vt:variant>
      <vt:variant>
        <vt:i4>5</vt:i4>
      </vt:variant>
      <vt:variant>
        <vt:lpwstr/>
      </vt:variant>
      <vt:variant>
        <vt:lpwstr>_Toc95327936</vt:lpwstr>
      </vt:variant>
      <vt:variant>
        <vt:i4>1835070</vt:i4>
      </vt:variant>
      <vt:variant>
        <vt:i4>38</vt:i4>
      </vt:variant>
      <vt:variant>
        <vt:i4>0</vt:i4>
      </vt:variant>
      <vt:variant>
        <vt:i4>5</vt:i4>
      </vt:variant>
      <vt:variant>
        <vt:lpwstr/>
      </vt:variant>
      <vt:variant>
        <vt:lpwstr>_Toc95327935</vt:lpwstr>
      </vt:variant>
      <vt:variant>
        <vt:i4>1900606</vt:i4>
      </vt:variant>
      <vt:variant>
        <vt:i4>32</vt:i4>
      </vt:variant>
      <vt:variant>
        <vt:i4>0</vt:i4>
      </vt:variant>
      <vt:variant>
        <vt:i4>5</vt:i4>
      </vt:variant>
      <vt:variant>
        <vt:lpwstr/>
      </vt:variant>
      <vt:variant>
        <vt:lpwstr>_Toc95327934</vt:lpwstr>
      </vt:variant>
      <vt:variant>
        <vt:i4>1703998</vt:i4>
      </vt:variant>
      <vt:variant>
        <vt:i4>26</vt:i4>
      </vt:variant>
      <vt:variant>
        <vt:i4>0</vt:i4>
      </vt:variant>
      <vt:variant>
        <vt:i4>5</vt:i4>
      </vt:variant>
      <vt:variant>
        <vt:lpwstr/>
      </vt:variant>
      <vt:variant>
        <vt:lpwstr>_Toc95327933</vt:lpwstr>
      </vt:variant>
      <vt:variant>
        <vt:i4>1769534</vt:i4>
      </vt:variant>
      <vt:variant>
        <vt:i4>20</vt:i4>
      </vt:variant>
      <vt:variant>
        <vt:i4>0</vt:i4>
      </vt:variant>
      <vt:variant>
        <vt:i4>5</vt:i4>
      </vt:variant>
      <vt:variant>
        <vt:lpwstr/>
      </vt:variant>
      <vt:variant>
        <vt:lpwstr>_Toc95327932</vt:lpwstr>
      </vt:variant>
      <vt:variant>
        <vt:i4>1572926</vt:i4>
      </vt:variant>
      <vt:variant>
        <vt:i4>14</vt:i4>
      </vt:variant>
      <vt:variant>
        <vt:i4>0</vt:i4>
      </vt:variant>
      <vt:variant>
        <vt:i4>5</vt:i4>
      </vt:variant>
      <vt:variant>
        <vt:lpwstr/>
      </vt:variant>
      <vt:variant>
        <vt:lpwstr>_Toc95327931</vt:lpwstr>
      </vt:variant>
      <vt:variant>
        <vt:i4>1638462</vt:i4>
      </vt:variant>
      <vt:variant>
        <vt:i4>8</vt:i4>
      </vt:variant>
      <vt:variant>
        <vt:i4>0</vt:i4>
      </vt:variant>
      <vt:variant>
        <vt:i4>5</vt:i4>
      </vt:variant>
      <vt:variant>
        <vt:lpwstr/>
      </vt:variant>
      <vt:variant>
        <vt:lpwstr>_Toc95327930</vt:lpwstr>
      </vt:variant>
      <vt:variant>
        <vt:i4>1048639</vt:i4>
      </vt:variant>
      <vt:variant>
        <vt:i4>2</vt:i4>
      </vt:variant>
      <vt:variant>
        <vt:i4>0</vt:i4>
      </vt:variant>
      <vt:variant>
        <vt:i4>5</vt:i4>
      </vt:variant>
      <vt:variant>
        <vt:lpwstr/>
      </vt:variant>
      <vt:variant>
        <vt:lpwstr>_Toc95327929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Marina_p</dc:creator>
  <cp:keywords/>
  <dc:description/>
  <cp:lastModifiedBy>Admin</cp:lastModifiedBy>
  <cp:revision>8</cp:revision>
  <cp:lastPrinted>2015-03-26T06:27:00Z</cp:lastPrinted>
  <dcterms:created xsi:type="dcterms:W3CDTF">2025-06-30T09:32:00Z</dcterms:created>
  <dcterms:modified xsi:type="dcterms:W3CDTF">2025-06-30T10:35:00Z</dcterms:modified>
</cp:coreProperties>
</file>