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2711FD"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lang w:val="en-US"/>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2711FD">
        <w:rPr>
          <w:b/>
          <w:spacing w:val="-6"/>
          <w:sz w:val="48"/>
          <w:szCs w:val="48"/>
          <w:lang w:val="en-US"/>
        </w:rPr>
        <w:t>8</w:t>
      </w:r>
    </w:p>
    <w:p w:rsidR="005038B5" w:rsidRPr="00636278" w:rsidRDefault="002711FD"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lang w:val="en-US"/>
        </w:rPr>
        <w:t>14</w:t>
      </w:r>
      <w:bookmarkStart w:id="0" w:name="_GoBack"/>
      <w:bookmarkEnd w:id="0"/>
      <w:r w:rsidR="00353B81">
        <w:rPr>
          <w:b/>
          <w:spacing w:val="-6"/>
          <w:sz w:val="48"/>
          <w:szCs w:val="48"/>
        </w:rPr>
        <w:t xml:space="preserve"> </w:t>
      </w:r>
      <w:r w:rsidR="00364EB1">
        <w:rPr>
          <w:b/>
          <w:spacing w:val="-6"/>
          <w:sz w:val="48"/>
          <w:szCs w:val="48"/>
        </w:rPr>
        <w:t xml:space="preserve">августа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rsidR="00E96CA8" w:rsidRPr="00CE499C" w:rsidRDefault="00E96CA8" w:rsidP="00491B2C">
          <w:pPr>
            <w:pStyle w:val="af7"/>
            <w:numPr>
              <w:ilvl w:val="0"/>
              <w:numId w:val="0"/>
            </w:numPr>
            <w:ind w:left="360" w:hanging="360"/>
            <w:rPr>
              <w:rFonts w:ascii="Times New Roman" w:hAnsi="Times New Roman"/>
              <w:b w:val="0"/>
              <w:color w:val="000000" w:themeColor="text1"/>
              <w:sz w:val="26"/>
              <w:szCs w:val="26"/>
            </w:rPr>
          </w:pPr>
          <w:r w:rsidRPr="00CE499C">
            <w:rPr>
              <w:rFonts w:ascii="Times New Roman" w:hAnsi="Times New Roman"/>
              <w:b w:val="0"/>
              <w:color w:val="000000" w:themeColor="text1"/>
              <w:sz w:val="26"/>
              <w:szCs w:val="26"/>
            </w:rPr>
            <w:t>Оглавление</w:t>
          </w:r>
        </w:p>
        <w:p w:rsidR="00654664" w:rsidRPr="00654664" w:rsidRDefault="00435094">
          <w:pPr>
            <w:pStyle w:val="32"/>
            <w:rPr>
              <w:rFonts w:asciiTheme="minorHAnsi" w:eastAsiaTheme="minorEastAsia" w:hAnsiTheme="minorHAnsi" w:cstheme="minorBidi"/>
              <w:noProof/>
              <w:sz w:val="26"/>
              <w:szCs w:val="26"/>
            </w:rPr>
          </w:pPr>
          <w:r w:rsidRPr="00654664">
            <w:rPr>
              <w:rFonts w:eastAsia="Times New Roman"/>
              <w:b/>
              <w:sz w:val="26"/>
              <w:szCs w:val="26"/>
            </w:rPr>
            <w:fldChar w:fldCharType="begin"/>
          </w:r>
          <w:r w:rsidR="00E96CA8" w:rsidRPr="00654664">
            <w:rPr>
              <w:sz w:val="26"/>
              <w:szCs w:val="26"/>
            </w:rPr>
            <w:instrText xml:space="preserve"> TOC \o "1-3" \h \z \u </w:instrText>
          </w:r>
          <w:r w:rsidRPr="00654664">
            <w:rPr>
              <w:rFonts w:eastAsia="Times New Roman"/>
              <w:b/>
              <w:sz w:val="26"/>
              <w:szCs w:val="26"/>
            </w:rPr>
            <w:fldChar w:fldCharType="separate"/>
          </w:r>
          <w:hyperlink w:anchor="_Toc237857090" w:history="1">
            <w:r w:rsidR="00654664" w:rsidRPr="00654664">
              <w:rPr>
                <w:rStyle w:val="af6"/>
                <w:rFonts w:cstheme="minorHAnsi"/>
                <w:b/>
                <w:noProof/>
                <w:sz w:val="26"/>
                <w:szCs w:val="26"/>
              </w:rPr>
              <w:t>ПОСТАНОВЛЕНИЕ</w:t>
            </w:r>
            <w:r w:rsidR="00654664" w:rsidRPr="00654664">
              <w:rPr>
                <w:rStyle w:val="af6"/>
                <w:rFonts w:cstheme="minorHAnsi"/>
                <w:noProof/>
                <w:sz w:val="26"/>
                <w:szCs w:val="26"/>
                <w:lang w:val="en-US"/>
              </w:rPr>
              <w:t xml:space="preserve"> администрации Хасанского муниципального округа № 1</w:t>
            </w:r>
            <w:r w:rsidR="00654664">
              <w:rPr>
                <w:rStyle w:val="af6"/>
                <w:rFonts w:cstheme="minorHAnsi"/>
                <w:noProof/>
                <w:sz w:val="26"/>
                <w:szCs w:val="26"/>
                <w:lang w:val="en-US"/>
              </w:rPr>
              <w:t>671</w:t>
            </w:r>
            <w:r w:rsidR="00654664" w:rsidRPr="00654664">
              <w:rPr>
                <w:rStyle w:val="af6"/>
                <w:rFonts w:cstheme="minorHAnsi"/>
                <w:noProof/>
                <w:sz w:val="26"/>
                <w:szCs w:val="26"/>
                <w:lang w:val="en-US"/>
              </w:rPr>
              <w:t xml:space="preserve">-па от </w:t>
            </w:r>
            <w:r w:rsidR="00654664">
              <w:rPr>
                <w:rStyle w:val="af6"/>
                <w:rFonts w:cstheme="minorHAnsi"/>
                <w:noProof/>
                <w:sz w:val="26"/>
                <w:szCs w:val="26"/>
                <w:lang w:val="en-US"/>
              </w:rPr>
              <w:t>11</w:t>
            </w:r>
            <w:r w:rsidR="00654664" w:rsidRPr="00654664">
              <w:rPr>
                <w:rStyle w:val="af6"/>
                <w:rFonts w:cstheme="minorHAnsi"/>
                <w:noProof/>
                <w:sz w:val="26"/>
                <w:szCs w:val="26"/>
                <w:lang w:val="en-US"/>
              </w:rPr>
              <w:t>.0</w:t>
            </w:r>
            <w:r w:rsidR="00654664">
              <w:rPr>
                <w:rStyle w:val="af6"/>
                <w:rFonts w:cstheme="minorHAnsi"/>
                <w:noProof/>
                <w:sz w:val="26"/>
                <w:szCs w:val="26"/>
                <w:lang w:val="en-US"/>
              </w:rPr>
              <w:t>8</w:t>
            </w:r>
            <w:r w:rsidR="00654664" w:rsidRPr="00654664">
              <w:rPr>
                <w:rStyle w:val="af6"/>
                <w:rFonts w:cstheme="minorHAnsi"/>
                <w:noProof/>
                <w:sz w:val="26"/>
                <w:szCs w:val="26"/>
                <w:lang w:val="en-US"/>
              </w:rPr>
              <w:t>.2026г. «</w:t>
            </w:r>
            <w:r w:rsidR="00654664" w:rsidRPr="00654664">
              <w:rPr>
                <w:rFonts w:asciiTheme="minorHAnsi" w:hAnsiTheme="minorHAnsi" w:cstheme="minorHAnsi"/>
                <w:sz w:val="26"/>
                <w:szCs w:val="26"/>
              </w:rPr>
              <w:t>Об утверждении перечня управляющих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sidR="00654664" w:rsidRPr="00654664">
              <w:rPr>
                <w:rStyle w:val="af6"/>
                <w:rFonts w:cstheme="minorHAnsi"/>
                <w:noProof/>
                <w:sz w:val="26"/>
                <w:szCs w:val="26"/>
                <w:lang w:val="en-US"/>
              </w:rPr>
              <w:t>»</w:t>
            </w:r>
            <w:r w:rsidR="00654664" w:rsidRPr="00654664">
              <w:rPr>
                <w:noProof/>
                <w:webHidden/>
                <w:sz w:val="26"/>
                <w:szCs w:val="26"/>
              </w:rPr>
              <w:tab/>
            </w:r>
            <w:r w:rsidR="00654664" w:rsidRPr="00654664">
              <w:rPr>
                <w:noProof/>
                <w:webHidden/>
                <w:sz w:val="26"/>
                <w:szCs w:val="26"/>
              </w:rPr>
              <w:fldChar w:fldCharType="begin"/>
            </w:r>
            <w:r w:rsidR="00654664" w:rsidRPr="00654664">
              <w:rPr>
                <w:noProof/>
                <w:webHidden/>
                <w:sz w:val="26"/>
                <w:szCs w:val="26"/>
              </w:rPr>
              <w:instrText xml:space="preserve"> PAGEREF _Toc237857090 \h </w:instrText>
            </w:r>
            <w:r w:rsidR="00654664" w:rsidRPr="00654664">
              <w:rPr>
                <w:noProof/>
                <w:webHidden/>
                <w:sz w:val="26"/>
                <w:szCs w:val="26"/>
              </w:rPr>
            </w:r>
            <w:r w:rsidR="00654664" w:rsidRPr="00654664">
              <w:rPr>
                <w:noProof/>
                <w:webHidden/>
                <w:sz w:val="26"/>
                <w:szCs w:val="26"/>
              </w:rPr>
              <w:fldChar w:fldCharType="separate"/>
            </w:r>
            <w:r w:rsidR="00654664" w:rsidRPr="00654664">
              <w:rPr>
                <w:noProof/>
                <w:webHidden/>
                <w:sz w:val="26"/>
                <w:szCs w:val="26"/>
              </w:rPr>
              <w:t>3</w:t>
            </w:r>
            <w:r w:rsidR="00654664" w:rsidRPr="00654664">
              <w:rPr>
                <w:noProof/>
                <w:webHidden/>
                <w:sz w:val="26"/>
                <w:szCs w:val="26"/>
              </w:rPr>
              <w:fldChar w:fldCharType="end"/>
            </w:r>
          </w:hyperlink>
        </w:p>
        <w:p w:rsidR="00E96CA8" w:rsidRPr="00654664" w:rsidRDefault="00435094" w:rsidP="004F41D0">
          <w:pPr>
            <w:jc w:val="both"/>
            <w:rPr>
              <w:sz w:val="26"/>
              <w:szCs w:val="26"/>
            </w:rPr>
          </w:pPr>
          <w:r w:rsidRPr="00654664">
            <w:rPr>
              <w:bCs/>
              <w:sz w:val="26"/>
              <w:szCs w:val="26"/>
            </w:rPr>
            <w:fldChar w:fldCharType="end"/>
          </w:r>
        </w:p>
      </w:sdtContent>
    </w:sdt>
    <w:p w:rsidR="00C05E57" w:rsidRPr="00C05E57" w:rsidRDefault="00E96CA8" w:rsidP="00F2210F">
      <w:pPr>
        <w:jc w:val="center"/>
        <w:rPr>
          <w:sz w:val="26"/>
          <w:szCs w:val="26"/>
          <w:lang w:eastAsia="en-US"/>
        </w:rPr>
      </w:pPr>
      <w:r>
        <w:rPr>
          <w:sz w:val="40"/>
          <w:szCs w:val="24"/>
        </w:rPr>
        <w:br w:type="page"/>
      </w:r>
    </w:p>
    <w:p w:rsidR="00654664" w:rsidRPr="00654664" w:rsidRDefault="00654664" w:rsidP="00654664">
      <w:pPr>
        <w:jc w:val="center"/>
        <w:rPr>
          <w:rFonts w:asciiTheme="minorHAnsi" w:hAnsiTheme="minorHAnsi" w:cstheme="minorHAnsi"/>
          <w:sz w:val="26"/>
          <w:szCs w:val="26"/>
        </w:rPr>
      </w:pPr>
      <w:r w:rsidRPr="00654664">
        <w:rPr>
          <w:rFonts w:asciiTheme="minorHAnsi" w:hAnsiTheme="minorHAnsi" w:cstheme="minorHAnsi"/>
          <w:bCs/>
          <w:noProof/>
          <w:sz w:val="26"/>
          <w:szCs w:val="26"/>
          <w:lang w:eastAsia="ru-RU"/>
        </w:rPr>
        <w:drawing>
          <wp:inline distT="0" distB="0" distL="0" distR="0">
            <wp:extent cx="580390" cy="715645"/>
            <wp:effectExtent l="0" t="0" r="0" b="8255"/>
            <wp:docPr id="11" name="Рисунок 1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715645"/>
                    </a:xfrm>
                    <a:prstGeom prst="rect">
                      <a:avLst/>
                    </a:prstGeom>
                    <a:noFill/>
                    <a:ln>
                      <a:noFill/>
                    </a:ln>
                  </pic:spPr>
                </pic:pic>
              </a:graphicData>
            </a:graphic>
          </wp:inline>
        </w:drawing>
      </w:r>
    </w:p>
    <w:p w:rsidR="00654664" w:rsidRPr="00654664" w:rsidRDefault="00654664" w:rsidP="00654664">
      <w:pPr>
        <w:jc w:val="center"/>
        <w:rPr>
          <w:rFonts w:asciiTheme="minorHAnsi" w:hAnsiTheme="minorHAnsi" w:cstheme="minorHAnsi"/>
          <w:sz w:val="26"/>
          <w:szCs w:val="26"/>
        </w:rPr>
      </w:pPr>
    </w:p>
    <w:p w:rsidR="00654664" w:rsidRPr="00654664" w:rsidRDefault="00654664" w:rsidP="00654664">
      <w:pPr>
        <w:jc w:val="center"/>
        <w:rPr>
          <w:rFonts w:asciiTheme="minorHAnsi" w:hAnsiTheme="minorHAnsi" w:cstheme="minorHAnsi"/>
          <w:sz w:val="26"/>
          <w:szCs w:val="26"/>
        </w:rPr>
      </w:pPr>
      <w:r w:rsidRPr="00654664">
        <w:rPr>
          <w:rFonts w:asciiTheme="minorHAnsi" w:hAnsiTheme="minorHAnsi" w:cstheme="minorHAnsi"/>
          <w:sz w:val="26"/>
          <w:szCs w:val="26"/>
        </w:rPr>
        <w:t>АДМИНИСТРАЦИЯ</w:t>
      </w:r>
    </w:p>
    <w:p w:rsidR="00654664" w:rsidRPr="00654664" w:rsidRDefault="00654664" w:rsidP="00654664">
      <w:pPr>
        <w:jc w:val="center"/>
        <w:rPr>
          <w:rFonts w:asciiTheme="minorHAnsi" w:hAnsiTheme="minorHAnsi" w:cstheme="minorHAnsi"/>
          <w:sz w:val="26"/>
          <w:szCs w:val="26"/>
        </w:rPr>
      </w:pPr>
      <w:r w:rsidRPr="00654664">
        <w:rPr>
          <w:rFonts w:asciiTheme="minorHAnsi" w:hAnsiTheme="minorHAnsi" w:cstheme="minorHAnsi"/>
          <w:sz w:val="26"/>
          <w:szCs w:val="26"/>
        </w:rPr>
        <w:t>ХАСАНСКОГО МУНИЦИПАЛЬНОГО ОКРУГА</w:t>
      </w:r>
    </w:p>
    <w:p w:rsidR="00654664" w:rsidRPr="00654664" w:rsidRDefault="00654664" w:rsidP="00654664">
      <w:pPr>
        <w:jc w:val="center"/>
        <w:rPr>
          <w:rFonts w:asciiTheme="minorHAnsi" w:hAnsiTheme="minorHAnsi" w:cstheme="minorHAnsi"/>
          <w:sz w:val="26"/>
          <w:szCs w:val="26"/>
        </w:rPr>
      </w:pPr>
      <w:r w:rsidRPr="00654664">
        <w:rPr>
          <w:rFonts w:asciiTheme="minorHAnsi" w:hAnsiTheme="minorHAnsi" w:cstheme="minorHAnsi"/>
          <w:sz w:val="26"/>
          <w:szCs w:val="26"/>
        </w:rPr>
        <w:t>ПРИМОРСКОГО КРАЯ</w:t>
      </w:r>
    </w:p>
    <w:p w:rsidR="00654664" w:rsidRPr="00654664" w:rsidRDefault="00654664" w:rsidP="00654664">
      <w:pPr>
        <w:jc w:val="center"/>
        <w:rPr>
          <w:rFonts w:asciiTheme="minorHAnsi" w:hAnsiTheme="minorHAnsi" w:cstheme="minorHAnsi"/>
          <w:sz w:val="26"/>
          <w:szCs w:val="26"/>
        </w:rPr>
      </w:pPr>
    </w:p>
    <w:p w:rsidR="00654664" w:rsidRPr="00654664" w:rsidRDefault="00654664" w:rsidP="00654664">
      <w:pPr>
        <w:pStyle w:val="3"/>
        <w:numPr>
          <w:ilvl w:val="0"/>
          <w:numId w:val="0"/>
        </w:numPr>
        <w:rPr>
          <w:rFonts w:asciiTheme="minorHAnsi" w:hAnsiTheme="minorHAnsi" w:cstheme="minorHAnsi"/>
          <w:sz w:val="26"/>
          <w:szCs w:val="26"/>
        </w:rPr>
      </w:pPr>
      <w:bookmarkStart w:id="1" w:name="_Toc237857090"/>
      <w:r w:rsidRPr="00654664">
        <w:rPr>
          <w:rFonts w:asciiTheme="minorHAnsi" w:hAnsiTheme="minorHAnsi" w:cstheme="minorHAnsi"/>
          <w:sz w:val="26"/>
          <w:szCs w:val="26"/>
        </w:rPr>
        <w:t>ПОСТАНОВЛЕНИЕ</w:t>
      </w:r>
      <w:bookmarkEnd w:id="1"/>
    </w:p>
    <w:p w:rsidR="00654664" w:rsidRPr="00654664" w:rsidRDefault="00654664" w:rsidP="00654664">
      <w:pPr>
        <w:jc w:val="center"/>
        <w:rPr>
          <w:rFonts w:asciiTheme="minorHAnsi" w:hAnsiTheme="minorHAnsi" w:cstheme="minorHAnsi"/>
          <w:sz w:val="26"/>
          <w:szCs w:val="26"/>
        </w:rPr>
      </w:pPr>
      <w:r w:rsidRPr="00654664">
        <w:rPr>
          <w:rFonts w:asciiTheme="minorHAnsi" w:hAnsiTheme="minorHAnsi" w:cstheme="minorHAnsi"/>
          <w:sz w:val="26"/>
          <w:szCs w:val="26"/>
        </w:rPr>
        <w:t>пгт Славянка</w:t>
      </w:r>
    </w:p>
    <w:p w:rsidR="00654664" w:rsidRPr="00654664" w:rsidRDefault="00654664" w:rsidP="00654664">
      <w:pPr>
        <w:jc w:val="center"/>
        <w:rPr>
          <w:rFonts w:asciiTheme="minorHAnsi" w:hAnsiTheme="minorHAnsi" w:cstheme="minorHAnsi"/>
          <w:b/>
          <w:color w:val="FFFFFF"/>
          <w:sz w:val="26"/>
          <w:szCs w:val="26"/>
        </w:rPr>
      </w:pPr>
      <w:r w:rsidRPr="00654664">
        <w:rPr>
          <w:rFonts w:asciiTheme="minorHAnsi" w:hAnsiTheme="minorHAnsi" w:cstheme="minorHAnsi"/>
          <w:b/>
          <w:color w:val="FFFFFF"/>
          <w:sz w:val="26"/>
          <w:szCs w:val="26"/>
        </w:rPr>
        <w:t>(ПРОЕКТ)</w:t>
      </w:r>
    </w:p>
    <w:p w:rsidR="00654664" w:rsidRPr="00654664" w:rsidRDefault="00654664" w:rsidP="00654664">
      <w:pPr>
        <w:jc w:val="center"/>
        <w:rPr>
          <w:rFonts w:asciiTheme="minorHAnsi" w:hAnsiTheme="minorHAnsi" w:cstheme="minorHAnsi"/>
          <w:sz w:val="26"/>
          <w:szCs w:val="26"/>
        </w:rPr>
      </w:pPr>
    </w:p>
    <w:tbl>
      <w:tblPr>
        <w:tblW w:w="0" w:type="auto"/>
        <w:tblLook w:val="04A0" w:firstRow="1" w:lastRow="0" w:firstColumn="1" w:lastColumn="0" w:noHBand="0" w:noVBand="1"/>
      </w:tblPr>
      <w:tblGrid>
        <w:gridCol w:w="5068"/>
        <w:gridCol w:w="5069"/>
      </w:tblGrid>
      <w:tr w:rsidR="00654664" w:rsidRPr="00654664" w:rsidTr="000B6E67">
        <w:tc>
          <w:tcPr>
            <w:tcW w:w="5068" w:type="dxa"/>
          </w:tcPr>
          <w:p w:rsidR="00654664" w:rsidRPr="00654664" w:rsidRDefault="00654664" w:rsidP="000B6E67">
            <w:pPr>
              <w:rPr>
                <w:rFonts w:asciiTheme="minorHAnsi" w:hAnsiTheme="minorHAnsi" w:cstheme="minorHAnsi"/>
                <w:sz w:val="26"/>
                <w:szCs w:val="26"/>
              </w:rPr>
            </w:pPr>
            <w:r w:rsidRPr="00654664">
              <w:rPr>
                <w:rFonts w:asciiTheme="minorHAnsi" w:hAnsiTheme="minorHAnsi" w:cstheme="minorHAnsi"/>
                <w:sz w:val="26"/>
                <w:szCs w:val="26"/>
              </w:rPr>
              <w:t>11.08.2026 г.</w:t>
            </w:r>
          </w:p>
        </w:tc>
        <w:tc>
          <w:tcPr>
            <w:tcW w:w="5069" w:type="dxa"/>
          </w:tcPr>
          <w:p w:rsidR="00654664" w:rsidRPr="00654664" w:rsidRDefault="00654664" w:rsidP="000B6E67">
            <w:pPr>
              <w:jc w:val="right"/>
              <w:rPr>
                <w:rFonts w:asciiTheme="minorHAnsi" w:hAnsiTheme="minorHAnsi" w:cstheme="minorHAnsi"/>
                <w:sz w:val="26"/>
                <w:szCs w:val="26"/>
              </w:rPr>
            </w:pPr>
            <w:r w:rsidRPr="00654664">
              <w:rPr>
                <w:rFonts w:asciiTheme="minorHAnsi" w:hAnsiTheme="minorHAnsi" w:cstheme="minorHAnsi"/>
                <w:sz w:val="26"/>
                <w:szCs w:val="26"/>
              </w:rPr>
              <w:t>№</w:t>
            </w:r>
            <w:r w:rsidRPr="00654664">
              <w:rPr>
                <w:rFonts w:asciiTheme="minorHAnsi" w:hAnsiTheme="minorHAnsi" w:cstheme="minorHAnsi"/>
                <w:sz w:val="26"/>
                <w:szCs w:val="26"/>
                <w:lang w:val="en-US"/>
              </w:rPr>
              <w:t> </w:t>
            </w:r>
            <w:r w:rsidRPr="00654664">
              <w:rPr>
                <w:rFonts w:asciiTheme="minorHAnsi" w:hAnsiTheme="minorHAnsi" w:cstheme="minorHAnsi"/>
                <w:sz w:val="26"/>
                <w:szCs w:val="26"/>
              </w:rPr>
              <w:t>1671-па</w:t>
            </w:r>
          </w:p>
        </w:tc>
      </w:tr>
    </w:tbl>
    <w:p w:rsidR="00654664" w:rsidRPr="00654664" w:rsidRDefault="00654664" w:rsidP="00654664">
      <w:pPr>
        <w:rPr>
          <w:rFonts w:asciiTheme="minorHAnsi" w:hAnsiTheme="minorHAnsi" w:cstheme="minorHAnsi"/>
          <w:sz w:val="26"/>
          <w:szCs w:val="26"/>
        </w:rPr>
      </w:pPr>
    </w:p>
    <w:p w:rsidR="00654664" w:rsidRPr="00654664" w:rsidRDefault="00654664" w:rsidP="00654664">
      <w:pPr>
        <w:rPr>
          <w:rFonts w:asciiTheme="minorHAnsi" w:hAnsiTheme="minorHAnsi" w:cstheme="minorHAnsi"/>
          <w:sz w:val="26"/>
          <w:szCs w:val="26"/>
        </w:rPr>
      </w:pPr>
    </w:p>
    <w:p w:rsidR="00654664" w:rsidRPr="00654664" w:rsidRDefault="00654664" w:rsidP="00654664">
      <w:pPr>
        <w:ind w:right="4392"/>
        <w:jc w:val="both"/>
        <w:rPr>
          <w:rFonts w:asciiTheme="minorHAnsi" w:hAnsiTheme="minorHAnsi" w:cstheme="minorHAnsi"/>
          <w:sz w:val="26"/>
          <w:szCs w:val="26"/>
        </w:rPr>
      </w:pPr>
      <w:bookmarkStart w:id="2" w:name="_Hlk111552800"/>
      <w:bookmarkStart w:id="3" w:name="_Hlk111546262"/>
      <w:r w:rsidRPr="00654664">
        <w:rPr>
          <w:rFonts w:asciiTheme="minorHAnsi" w:hAnsiTheme="minorHAnsi" w:cstheme="minorHAnsi"/>
          <w:sz w:val="26"/>
          <w:szCs w:val="26"/>
        </w:rPr>
        <w:t>Об утверждении перечня управляющих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bookmarkEnd w:id="2"/>
      <w:bookmarkEnd w:id="3"/>
    </w:p>
    <w:p w:rsidR="00654664" w:rsidRPr="00654664" w:rsidRDefault="00654664" w:rsidP="00654664">
      <w:pPr>
        <w:rPr>
          <w:rFonts w:asciiTheme="minorHAnsi" w:hAnsiTheme="minorHAnsi" w:cstheme="minorHAnsi"/>
          <w:sz w:val="26"/>
          <w:szCs w:val="26"/>
        </w:rPr>
      </w:pPr>
    </w:p>
    <w:p w:rsidR="00654664" w:rsidRPr="00654664" w:rsidRDefault="00654664" w:rsidP="00654664">
      <w:pPr>
        <w:autoSpaceDE w:val="0"/>
        <w:autoSpaceDN w:val="0"/>
        <w:adjustRightInd w:val="0"/>
        <w:ind w:firstLine="709"/>
        <w:jc w:val="both"/>
        <w:rPr>
          <w:rFonts w:asciiTheme="minorHAnsi" w:hAnsiTheme="minorHAnsi" w:cstheme="minorHAnsi"/>
          <w:sz w:val="26"/>
          <w:szCs w:val="26"/>
        </w:rPr>
      </w:pPr>
      <w:r w:rsidRPr="00654664">
        <w:rPr>
          <w:rFonts w:asciiTheme="minorHAnsi" w:eastAsia="Calibri" w:hAnsiTheme="minorHAnsi" w:cstheme="minorHAnsi"/>
          <w:sz w:val="26"/>
          <w:szCs w:val="26"/>
          <w:lang w:eastAsia="en-US"/>
        </w:rPr>
        <w:t xml:space="preserve">В соответствии с пунктами 6, 7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утвержденных постановлением Правительства Российской Федерации </w:t>
      </w:r>
      <w:r w:rsidRPr="00654664">
        <w:rPr>
          <w:rFonts w:asciiTheme="minorHAnsi" w:eastAsia="Calibri" w:hAnsiTheme="minorHAnsi" w:cstheme="minorHAnsi"/>
          <w:sz w:val="26"/>
          <w:szCs w:val="26"/>
          <w:lang w:eastAsia="en-US"/>
        </w:rPr>
        <w:br/>
        <w:t xml:space="preserve">от 21.12.2018 № 1616, постановления администрации Хасанского муниципального округа от 04.08.2026 № 1601-па «Об утверждении Порядка формирования и ведения перечня управляющих организаций для управления многоквартирным домом, </w:t>
      </w:r>
      <w:r w:rsidRPr="00654664">
        <w:rPr>
          <w:rFonts w:asciiTheme="minorHAnsi" w:eastAsia="Calibri" w:hAnsiTheme="minorHAnsi" w:cstheme="minorHAnsi"/>
          <w:sz w:val="26"/>
          <w:szCs w:val="26"/>
          <w:lang w:eastAsia="en-US"/>
        </w:rPr>
        <w:br/>
        <w:t xml:space="preserve">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Порядка принятия решения по определению управляющих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w:t>
      </w:r>
      <w:r w:rsidRPr="00654664">
        <w:rPr>
          <w:rFonts w:asciiTheme="minorHAnsi" w:eastAsia="Calibri" w:hAnsiTheme="minorHAnsi" w:cstheme="minorHAnsi"/>
          <w:sz w:val="26"/>
          <w:szCs w:val="26"/>
          <w:lang w:eastAsia="en-US"/>
        </w:rPr>
        <w:br/>
        <w:t xml:space="preserve">не определена управляющая организация», на основании заявления директора </w:t>
      </w:r>
      <w:r w:rsidRPr="00654664">
        <w:rPr>
          <w:rFonts w:asciiTheme="minorHAnsi" w:eastAsia="Calibri" w:hAnsiTheme="minorHAnsi" w:cstheme="minorHAnsi"/>
          <w:sz w:val="26"/>
          <w:szCs w:val="26"/>
          <w:lang w:eastAsia="en-US"/>
        </w:rPr>
        <w:br/>
        <w:t xml:space="preserve">ООО «УК ВЛАДСИТИ» </w:t>
      </w:r>
      <w:proofErr w:type="spellStart"/>
      <w:r w:rsidRPr="00654664">
        <w:rPr>
          <w:rFonts w:asciiTheme="minorHAnsi" w:eastAsia="Calibri" w:hAnsiTheme="minorHAnsi" w:cstheme="minorHAnsi"/>
          <w:sz w:val="26"/>
          <w:szCs w:val="26"/>
          <w:lang w:eastAsia="en-US"/>
        </w:rPr>
        <w:t>вх</w:t>
      </w:r>
      <w:proofErr w:type="spellEnd"/>
      <w:r w:rsidRPr="00654664">
        <w:rPr>
          <w:rFonts w:asciiTheme="minorHAnsi" w:eastAsia="Calibri" w:hAnsiTheme="minorHAnsi" w:cstheme="minorHAnsi"/>
          <w:sz w:val="26"/>
          <w:szCs w:val="26"/>
          <w:lang w:eastAsia="en-US"/>
        </w:rPr>
        <w:t xml:space="preserve">. № 6262-1 от 14.07.2026, заявления директора </w:t>
      </w:r>
      <w:r w:rsidRPr="00654664">
        <w:rPr>
          <w:rFonts w:asciiTheme="minorHAnsi" w:eastAsia="Calibri" w:hAnsiTheme="minorHAnsi" w:cstheme="minorHAnsi"/>
          <w:sz w:val="26"/>
          <w:szCs w:val="26"/>
          <w:lang w:eastAsia="en-US"/>
        </w:rPr>
        <w:br/>
        <w:t xml:space="preserve">ООО УК «ВЕГА» </w:t>
      </w:r>
      <w:proofErr w:type="spellStart"/>
      <w:r w:rsidRPr="00654664">
        <w:rPr>
          <w:rFonts w:asciiTheme="minorHAnsi" w:eastAsia="Calibri" w:hAnsiTheme="minorHAnsi" w:cstheme="minorHAnsi"/>
          <w:sz w:val="26"/>
          <w:szCs w:val="26"/>
          <w:lang w:eastAsia="en-US"/>
        </w:rPr>
        <w:t>вх</w:t>
      </w:r>
      <w:proofErr w:type="spellEnd"/>
      <w:r w:rsidRPr="00654664">
        <w:rPr>
          <w:rFonts w:asciiTheme="minorHAnsi" w:eastAsia="Calibri" w:hAnsiTheme="minorHAnsi" w:cstheme="minorHAnsi"/>
          <w:sz w:val="26"/>
          <w:szCs w:val="26"/>
          <w:lang w:eastAsia="en-US"/>
        </w:rPr>
        <w:t xml:space="preserve">. № 6959 от 05.08.2026, </w:t>
      </w:r>
      <w:r w:rsidRPr="00654664">
        <w:rPr>
          <w:rFonts w:asciiTheme="minorHAnsi" w:hAnsiTheme="minorHAnsi" w:cstheme="minorHAnsi"/>
          <w:bCs/>
          <w:sz w:val="26"/>
          <w:szCs w:val="26"/>
        </w:rPr>
        <w:t>руководствуясь Уставом Хасанского муниципального округа</w:t>
      </w:r>
      <w:r w:rsidRPr="00654664">
        <w:rPr>
          <w:rFonts w:asciiTheme="minorHAnsi" w:hAnsiTheme="minorHAnsi" w:cstheme="minorHAnsi"/>
          <w:sz w:val="26"/>
          <w:szCs w:val="26"/>
        </w:rPr>
        <w:t>, администрация Хасанского муниципального округа</w:t>
      </w:r>
    </w:p>
    <w:p w:rsidR="00654664" w:rsidRPr="00654664" w:rsidRDefault="00654664" w:rsidP="00654664">
      <w:pPr>
        <w:autoSpaceDE w:val="0"/>
        <w:autoSpaceDN w:val="0"/>
        <w:adjustRightInd w:val="0"/>
        <w:ind w:firstLine="709"/>
        <w:jc w:val="both"/>
        <w:rPr>
          <w:rFonts w:asciiTheme="minorHAnsi" w:hAnsiTheme="minorHAnsi" w:cstheme="minorHAnsi"/>
          <w:sz w:val="26"/>
          <w:szCs w:val="26"/>
        </w:rPr>
      </w:pPr>
    </w:p>
    <w:p w:rsidR="00654664" w:rsidRPr="00654664" w:rsidRDefault="00654664" w:rsidP="00654664">
      <w:pPr>
        <w:autoSpaceDE w:val="0"/>
        <w:autoSpaceDN w:val="0"/>
        <w:adjustRightInd w:val="0"/>
        <w:jc w:val="both"/>
        <w:rPr>
          <w:rFonts w:asciiTheme="minorHAnsi" w:hAnsiTheme="minorHAnsi" w:cstheme="minorHAnsi"/>
          <w:sz w:val="26"/>
          <w:szCs w:val="26"/>
        </w:rPr>
      </w:pPr>
      <w:r w:rsidRPr="00654664">
        <w:rPr>
          <w:rFonts w:asciiTheme="minorHAnsi" w:hAnsiTheme="minorHAnsi" w:cstheme="minorHAnsi"/>
          <w:caps/>
          <w:sz w:val="26"/>
          <w:szCs w:val="26"/>
        </w:rPr>
        <w:t>постановляет:</w:t>
      </w:r>
    </w:p>
    <w:p w:rsidR="00654664" w:rsidRPr="00654664" w:rsidRDefault="00654664" w:rsidP="00654664">
      <w:pPr>
        <w:ind w:firstLine="709"/>
        <w:jc w:val="both"/>
        <w:rPr>
          <w:rFonts w:asciiTheme="minorHAnsi" w:hAnsiTheme="minorHAnsi" w:cstheme="minorHAnsi"/>
          <w:sz w:val="26"/>
          <w:szCs w:val="26"/>
        </w:rPr>
      </w:pP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1.</w:t>
      </w:r>
      <w:r w:rsidRPr="00654664">
        <w:rPr>
          <w:rFonts w:asciiTheme="minorHAnsi" w:hAnsiTheme="minorHAnsi" w:cstheme="minorHAnsi"/>
          <w:sz w:val="26"/>
          <w:szCs w:val="26"/>
        </w:rPr>
        <w:tab/>
        <w:t xml:space="preserve">Утвердить перечень управляющих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w:t>
      </w:r>
      <w:r w:rsidRPr="00654664">
        <w:rPr>
          <w:rFonts w:asciiTheme="minorHAnsi" w:hAnsiTheme="minorHAnsi" w:cstheme="minorHAnsi"/>
          <w:sz w:val="26"/>
          <w:szCs w:val="26"/>
        </w:rPr>
        <w:br/>
        <w:t xml:space="preserve">не выбран способ управления таким домом или выбранный способ управления </w:t>
      </w:r>
      <w:r w:rsidRPr="00654664">
        <w:rPr>
          <w:rFonts w:asciiTheme="minorHAnsi" w:hAnsiTheme="minorHAnsi" w:cstheme="minorHAnsi"/>
          <w:sz w:val="26"/>
          <w:szCs w:val="26"/>
        </w:rPr>
        <w:br/>
        <w:t xml:space="preserve">не реализован, не определена управляющая организация (далее – Перечень), согласно </w:t>
      </w:r>
      <w:proofErr w:type="gramStart"/>
      <w:r w:rsidRPr="00654664">
        <w:rPr>
          <w:rFonts w:asciiTheme="minorHAnsi" w:hAnsiTheme="minorHAnsi" w:cstheme="minorHAnsi"/>
          <w:sz w:val="26"/>
          <w:szCs w:val="26"/>
        </w:rPr>
        <w:t>приложению</w:t>
      </w:r>
      <w:proofErr w:type="gramEnd"/>
      <w:r w:rsidRPr="00654664">
        <w:rPr>
          <w:rFonts w:asciiTheme="minorHAnsi" w:hAnsiTheme="minorHAnsi" w:cstheme="minorHAnsi"/>
          <w:sz w:val="26"/>
          <w:szCs w:val="26"/>
        </w:rPr>
        <w:t xml:space="preserve"> к настоящему постановлению.</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2.</w:t>
      </w:r>
      <w:r w:rsidRPr="00654664">
        <w:rPr>
          <w:rFonts w:asciiTheme="minorHAnsi" w:hAnsiTheme="minorHAnsi" w:cstheme="minorHAnsi"/>
          <w:sz w:val="26"/>
          <w:szCs w:val="26"/>
        </w:rPr>
        <w:tab/>
        <w:t xml:space="preserve">Управлению жизнеобеспечения администрации Хасанского муниципального округа: </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2.1.</w:t>
      </w:r>
      <w:r w:rsidRPr="00654664">
        <w:rPr>
          <w:rFonts w:asciiTheme="minorHAnsi" w:hAnsiTheme="minorHAnsi" w:cstheme="minorHAnsi"/>
          <w:sz w:val="26"/>
          <w:szCs w:val="26"/>
        </w:rPr>
        <w:tab/>
        <w:t>В течение трех рабочих дней со дня принятия настоящего постановления уведомить общество с ограниченной ответственностью «УК ВЛАДСИТИ» о включении организации в Перечень;</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2.2. В течение трех рабочих дней со дня принятия настоящего постановления уведомить общество с ограниченной ответственностью УК «ВЕГА» об исключении организации из Перечня;</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2.2.</w:t>
      </w:r>
      <w:r w:rsidRPr="00654664">
        <w:rPr>
          <w:rFonts w:asciiTheme="minorHAnsi" w:hAnsiTheme="minorHAnsi" w:cstheme="minorHAnsi"/>
          <w:sz w:val="26"/>
          <w:szCs w:val="26"/>
        </w:rPr>
        <w:tab/>
        <w:t>Разместить информацию в Государственной системе жилищно-коммунального хозяйства;</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2.3.</w:t>
      </w:r>
      <w:r w:rsidRPr="00654664">
        <w:rPr>
          <w:rFonts w:asciiTheme="minorHAnsi" w:hAnsiTheme="minorHAnsi" w:cstheme="minorHAnsi"/>
          <w:sz w:val="26"/>
          <w:szCs w:val="26"/>
        </w:rPr>
        <w:tab/>
        <w:t>Разместить актуальный Перечень на официальном сайте администрации Хасанского муниципального округа в информационно-телекоммуникационной сети «Интернет».</w:t>
      </w:r>
    </w:p>
    <w:p w:rsidR="00654664" w:rsidRPr="00654664" w:rsidRDefault="00654664" w:rsidP="00654664">
      <w:pPr>
        <w:pStyle w:val="afa"/>
        <w:tabs>
          <w:tab w:val="left" w:pos="993"/>
          <w:tab w:val="left" w:pos="1134"/>
        </w:tabs>
        <w:autoSpaceDE w:val="0"/>
        <w:autoSpaceDN w:val="0"/>
        <w:adjustRightInd w:val="0"/>
        <w:ind w:left="0" w:firstLine="709"/>
        <w:jc w:val="both"/>
        <w:rPr>
          <w:rFonts w:asciiTheme="minorHAnsi" w:hAnsiTheme="minorHAnsi" w:cstheme="minorHAnsi"/>
          <w:sz w:val="26"/>
          <w:szCs w:val="26"/>
        </w:rPr>
      </w:pPr>
      <w:r w:rsidRPr="00654664">
        <w:rPr>
          <w:rFonts w:asciiTheme="minorHAnsi" w:hAnsiTheme="minorHAnsi" w:cstheme="minorHAnsi"/>
          <w:sz w:val="26"/>
          <w:szCs w:val="26"/>
        </w:rPr>
        <w:t>3.</w:t>
      </w:r>
      <w:r w:rsidRPr="00654664">
        <w:rPr>
          <w:rFonts w:asciiTheme="minorHAnsi" w:hAnsiTheme="minorHAnsi" w:cstheme="minorHAnsi"/>
          <w:sz w:val="26"/>
          <w:szCs w:val="26"/>
        </w:rPr>
        <w:tab/>
        <w:t>Признать утратившим силу постановление администрации Хасанского муниципального района от 08.09.2021 № 698-па «Об утверждении перечня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654664" w:rsidRPr="00654664" w:rsidRDefault="00654664" w:rsidP="00654664">
      <w:pPr>
        <w:tabs>
          <w:tab w:val="left" w:pos="993"/>
          <w:tab w:val="left" w:pos="1134"/>
        </w:tabs>
        <w:autoSpaceDE w:val="0"/>
        <w:autoSpaceDN w:val="0"/>
        <w:adjustRightInd w:val="0"/>
        <w:ind w:firstLine="709"/>
        <w:jc w:val="both"/>
        <w:rPr>
          <w:rFonts w:asciiTheme="minorHAnsi" w:hAnsiTheme="minorHAnsi" w:cstheme="minorHAnsi"/>
          <w:sz w:val="26"/>
          <w:szCs w:val="26"/>
        </w:rPr>
      </w:pPr>
      <w:r w:rsidRPr="00654664">
        <w:rPr>
          <w:rFonts w:asciiTheme="minorHAnsi" w:hAnsiTheme="minorHAnsi" w:cstheme="minorHAnsi"/>
          <w:sz w:val="26"/>
          <w:szCs w:val="26"/>
        </w:rPr>
        <w:t>4.</w:t>
      </w:r>
      <w:r w:rsidRPr="00654664">
        <w:rPr>
          <w:rFonts w:asciiTheme="minorHAnsi" w:hAnsiTheme="minorHAnsi" w:cstheme="minorHAnsi"/>
          <w:sz w:val="26"/>
          <w:szCs w:val="26"/>
        </w:rPr>
        <w:tab/>
        <w:t>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654664" w:rsidRPr="00654664" w:rsidRDefault="00654664" w:rsidP="00654664">
      <w:pPr>
        <w:tabs>
          <w:tab w:val="left" w:pos="993"/>
          <w:tab w:val="left" w:pos="1134"/>
        </w:tabs>
        <w:autoSpaceDE w:val="0"/>
        <w:autoSpaceDN w:val="0"/>
        <w:adjustRightInd w:val="0"/>
        <w:ind w:firstLine="709"/>
        <w:jc w:val="both"/>
        <w:rPr>
          <w:rFonts w:asciiTheme="minorHAnsi" w:hAnsiTheme="minorHAnsi" w:cstheme="minorHAnsi"/>
          <w:sz w:val="26"/>
          <w:szCs w:val="26"/>
        </w:rPr>
      </w:pPr>
      <w:r w:rsidRPr="00654664">
        <w:rPr>
          <w:rFonts w:asciiTheme="minorHAnsi" w:hAnsiTheme="minorHAnsi" w:cstheme="minorHAnsi"/>
          <w:sz w:val="26"/>
          <w:szCs w:val="26"/>
        </w:rPr>
        <w:t>5.</w:t>
      </w:r>
      <w:r w:rsidRPr="00654664">
        <w:rPr>
          <w:rFonts w:asciiTheme="minorHAnsi" w:hAnsiTheme="minorHAnsi" w:cstheme="minorHAnsi"/>
          <w:sz w:val="26"/>
          <w:szCs w:val="26"/>
        </w:rPr>
        <w:tab/>
        <w:t>Настоящее постановление вступает в силу со дня его обнародования.</w:t>
      </w:r>
    </w:p>
    <w:p w:rsidR="00654664" w:rsidRPr="00654664" w:rsidRDefault="00654664" w:rsidP="00654664">
      <w:pPr>
        <w:jc w:val="both"/>
        <w:rPr>
          <w:rFonts w:asciiTheme="minorHAnsi" w:hAnsiTheme="minorHAnsi" w:cstheme="minorHAnsi"/>
          <w:sz w:val="26"/>
          <w:szCs w:val="26"/>
        </w:rPr>
      </w:pPr>
    </w:p>
    <w:p w:rsidR="00654664" w:rsidRPr="00654664" w:rsidRDefault="00654664" w:rsidP="00654664">
      <w:pPr>
        <w:jc w:val="both"/>
        <w:rPr>
          <w:rFonts w:asciiTheme="minorHAnsi" w:hAnsiTheme="minorHAnsi" w:cstheme="minorHAnsi"/>
          <w:sz w:val="26"/>
          <w:szCs w:val="26"/>
        </w:rPr>
      </w:pPr>
    </w:p>
    <w:p w:rsidR="00654664" w:rsidRPr="00654664" w:rsidRDefault="00654664" w:rsidP="00654664">
      <w:pPr>
        <w:jc w:val="both"/>
        <w:rPr>
          <w:rFonts w:asciiTheme="minorHAnsi" w:hAnsiTheme="minorHAnsi" w:cstheme="minorHAnsi"/>
          <w:sz w:val="26"/>
          <w:szCs w:val="26"/>
        </w:rPr>
      </w:pPr>
      <w:r w:rsidRPr="00654664">
        <w:rPr>
          <w:rFonts w:asciiTheme="minorHAnsi" w:hAnsiTheme="minorHAnsi" w:cstheme="minorHAnsi"/>
          <w:sz w:val="26"/>
          <w:szCs w:val="26"/>
        </w:rPr>
        <w:t>Глава Хасанского</w:t>
      </w:r>
    </w:p>
    <w:p w:rsidR="00654664" w:rsidRPr="00654664" w:rsidRDefault="00654664" w:rsidP="00654664">
      <w:pPr>
        <w:tabs>
          <w:tab w:val="left" w:pos="8789"/>
        </w:tabs>
        <w:jc w:val="both"/>
        <w:rPr>
          <w:rFonts w:asciiTheme="minorHAnsi" w:hAnsiTheme="minorHAnsi" w:cstheme="minorHAnsi"/>
          <w:sz w:val="26"/>
          <w:szCs w:val="26"/>
        </w:rPr>
      </w:pPr>
      <w:r w:rsidRPr="00654664">
        <w:rPr>
          <w:rFonts w:asciiTheme="minorHAnsi" w:hAnsiTheme="minorHAnsi" w:cstheme="minorHAnsi"/>
          <w:sz w:val="26"/>
          <w:szCs w:val="26"/>
        </w:rPr>
        <w:t>муниципального района</w:t>
      </w:r>
      <w:r w:rsidRPr="00654664">
        <w:rPr>
          <w:rFonts w:asciiTheme="minorHAnsi" w:hAnsiTheme="minorHAnsi" w:cstheme="minorHAnsi"/>
          <w:sz w:val="26"/>
          <w:szCs w:val="26"/>
        </w:rPr>
        <w:tab/>
        <w:t>И.В. Степанов</w:t>
      </w: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ind w:left="4536"/>
        <w:jc w:val="both"/>
        <w:rPr>
          <w:rFonts w:asciiTheme="minorHAnsi" w:hAnsiTheme="minorHAnsi" w:cstheme="minorHAnsi"/>
          <w:sz w:val="26"/>
          <w:szCs w:val="26"/>
        </w:rPr>
      </w:pPr>
      <w:r w:rsidRPr="00654664">
        <w:rPr>
          <w:rFonts w:asciiTheme="minorHAnsi" w:hAnsiTheme="minorHAnsi" w:cstheme="minorHAnsi"/>
          <w:sz w:val="26"/>
          <w:szCs w:val="26"/>
        </w:rPr>
        <w:br w:type="page"/>
        <w:t>Утвержден</w:t>
      </w:r>
    </w:p>
    <w:p w:rsidR="00654664" w:rsidRPr="00654664" w:rsidRDefault="00654664" w:rsidP="00654664">
      <w:pPr>
        <w:ind w:left="4536"/>
        <w:rPr>
          <w:rFonts w:asciiTheme="minorHAnsi" w:hAnsiTheme="minorHAnsi" w:cstheme="minorHAnsi"/>
          <w:sz w:val="26"/>
          <w:szCs w:val="26"/>
        </w:rPr>
      </w:pPr>
      <w:r w:rsidRPr="00654664">
        <w:rPr>
          <w:rFonts w:asciiTheme="minorHAnsi" w:hAnsiTheme="minorHAnsi" w:cstheme="minorHAnsi"/>
          <w:sz w:val="26"/>
          <w:szCs w:val="26"/>
        </w:rPr>
        <w:t>постановлением администрации Хасанского муниципального округа</w:t>
      </w:r>
    </w:p>
    <w:p w:rsidR="00654664" w:rsidRPr="00654664" w:rsidRDefault="00654664" w:rsidP="00654664">
      <w:pPr>
        <w:ind w:left="4536"/>
        <w:jc w:val="both"/>
        <w:rPr>
          <w:rFonts w:asciiTheme="minorHAnsi" w:hAnsiTheme="minorHAnsi" w:cstheme="minorHAnsi"/>
          <w:sz w:val="26"/>
          <w:szCs w:val="26"/>
        </w:rPr>
      </w:pPr>
      <w:r w:rsidRPr="00654664">
        <w:rPr>
          <w:rFonts w:asciiTheme="minorHAnsi" w:hAnsiTheme="minorHAnsi" w:cstheme="minorHAnsi"/>
          <w:sz w:val="26"/>
          <w:szCs w:val="26"/>
        </w:rPr>
        <w:t>от 11.08.2026 г. № 1671-па</w:t>
      </w:r>
    </w:p>
    <w:p w:rsidR="00654664" w:rsidRPr="00654664" w:rsidRDefault="00654664" w:rsidP="00654664">
      <w:pPr>
        <w:ind w:left="5529"/>
        <w:rPr>
          <w:rFonts w:asciiTheme="minorHAnsi" w:hAnsiTheme="minorHAnsi" w:cstheme="minorHAnsi"/>
          <w:sz w:val="26"/>
          <w:szCs w:val="26"/>
        </w:rPr>
      </w:pPr>
    </w:p>
    <w:p w:rsidR="00654664" w:rsidRPr="00654664" w:rsidRDefault="00654664" w:rsidP="00654664">
      <w:pPr>
        <w:jc w:val="center"/>
        <w:rPr>
          <w:rFonts w:asciiTheme="minorHAnsi" w:hAnsiTheme="minorHAnsi" w:cstheme="minorHAnsi"/>
          <w:b/>
          <w:bCs/>
          <w:sz w:val="26"/>
          <w:szCs w:val="26"/>
        </w:rPr>
      </w:pPr>
      <w:r w:rsidRPr="00654664">
        <w:rPr>
          <w:rFonts w:asciiTheme="minorHAnsi" w:hAnsiTheme="minorHAnsi" w:cstheme="minorHAnsi"/>
          <w:b/>
          <w:bCs/>
          <w:sz w:val="26"/>
          <w:szCs w:val="26"/>
        </w:rPr>
        <w:t xml:space="preserve">Перечень управляющих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w:t>
      </w:r>
    </w:p>
    <w:p w:rsidR="00654664" w:rsidRPr="00654664" w:rsidRDefault="00654664" w:rsidP="00654664">
      <w:pPr>
        <w:jc w:val="center"/>
        <w:rPr>
          <w:rFonts w:asciiTheme="minorHAnsi" w:hAnsiTheme="minorHAnsi" w:cstheme="minorHAnsi"/>
          <w:b/>
          <w:bCs/>
          <w:sz w:val="26"/>
          <w:szCs w:val="26"/>
        </w:rPr>
      </w:pPr>
    </w:p>
    <w:tbl>
      <w:tblPr>
        <w:tblW w:w="9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1818"/>
        <w:gridCol w:w="2139"/>
        <w:gridCol w:w="1843"/>
        <w:gridCol w:w="1842"/>
        <w:gridCol w:w="1562"/>
      </w:tblGrid>
      <w:tr w:rsidR="00654664" w:rsidRPr="00654664" w:rsidTr="000B6E67">
        <w:trPr>
          <w:trHeight w:val="1913"/>
          <w:jc w:val="center"/>
        </w:trPr>
        <w:tc>
          <w:tcPr>
            <w:tcW w:w="660"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 п/п</w:t>
            </w:r>
          </w:p>
        </w:tc>
        <w:tc>
          <w:tcPr>
            <w:tcW w:w="1818"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Наименование управляющей организации</w:t>
            </w:r>
          </w:p>
        </w:tc>
        <w:tc>
          <w:tcPr>
            <w:tcW w:w="2139"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Адрес места нахождения</w:t>
            </w:r>
          </w:p>
        </w:tc>
        <w:tc>
          <w:tcPr>
            <w:tcW w:w="1843"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Реквизиты лицензии</w:t>
            </w:r>
          </w:p>
        </w:tc>
        <w:tc>
          <w:tcPr>
            <w:tcW w:w="1842"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ОГРН/ОГРНИП/ИНН</w:t>
            </w:r>
          </w:p>
        </w:tc>
        <w:tc>
          <w:tcPr>
            <w:tcW w:w="1562" w:type="dxa"/>
            <w:vAlign w:val="center"/>
          </w:tcPr>
          <w:p w:rsidR="00654664" w:rsidRPr="00654664" w:rsidRDefault="00654664" w:rsidP="000B6E67">
            <w:pPr>
              <w:jc w:val="center"/>
              <w:rPr>
                <w:rFonts w:asciiTheme="minorHAnsi" w:hAnsiTheme="minorHAnsi" w:cstheme="minorHAnsi"/>
                <w:b/>
                <w:bCs/>
                <w:sz w:val="26"/>
                <w:szCs w:val="26"/>
              </w:rPr>
            </w:pPr>
            <w:r w:rsidRPr="00654664">
              <w:rPr>
                <w:rFonts w:asciiTheme="minorHAnsi" w:hAnsiTheme="minorHAnsi" w:cstheme="minorHAnsi"/>
                <w:sz w:val="26"/>
                <w:szCs w:val="26"/>
              </w:rPr>
              <w:t>Входящий номер и дата заявления/Реквизиты протокола рассмотрения заявок на участие в конкурсе</w:t>
            </w:r>
          </w:p>
        </w:tc>
      </w:tr>
      <w:tr w:rsidR="00654664" w:rsidRPr="00654664" w:rsidTr="000B6E67">
        <w:trPr>
          <w:trHeight w:val="940"/>
          <w:jc w:val="center"/>
        </w:trPr>
        <w:tc>
          <w:tcPr>
            <w:tcW w:w="660"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1</w:t>
            </w:r>
          </w:p>
        </w:tc>
        <w:tc>
          <w:tcPr>
            <w:tcW w:w="1818"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 xml:space="preserve">ООО УК «ВЛАДСИТИ» </w:t>
            </w:r>
          </w:p>
        </w:tc>
        <w:tc>
          <w:tcPr>
            <w:tcW w:w="2139"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 xml:space="preserve">690088, Приморский край, г. Владивосток, ул. </w:t>
            </w:r>
            <w:proofErr w:type="spellStart"/>
            <w:r w:rsidRPr="00654664">
              <w:rPr>
                <w:rFonts w:asciiTheme="minorHAnsi" w:hAnsiTheme="minorHAnsi" w:cstheme="minorHAnsi"/>
                <w:sz w:val="26"/>
                <w:szCs w:val="26"/>
              </w:rPr>
              <w:t>Жигура</w:t>
            </w:r>
            <w:proofErr w:type="spellEnd"/>
            <w:r w:rsidRPr="00654664">
              <w:rPr>
                <w:rFonts w:asciiTheme="minorHAnsi" w:hAnsiTheme="minorHAnsi" w:cstheme="minorHAnsi"/>
                <w:sz w:val="26"/>
                <w:szCs w:val="26"/>
              </w:rPr>
              <w:t>, д. 26, кв. 505</w:t>
            </w:r>
          </w:p>
        </w:tc>
        <w:tc>
          <w:tcPr>
            <w:tcW w:w="1843"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№025000741 от 25.04.2024 действует до 25.04.2029</w:t>
            </w:r>
          </w:p>
        </w:tc>
        <w:tc>
          <w:tcPr>
            <w:tcW w:w="1842"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ОГРН 123500035250, ИНН 2543181240</w:t>
            </w:r>
          </w:p>
        </w:tc>
        <w:tc>
          <w:tcPr>
            <w:tcW w:w="1562" w:type="dxa"/>
            <w:vAlign w:val="center"/>
          </w:tcPr>
          <w:p w:rsidR="00654664" w:rsidRPr="00654664" w:rsidRDefault="00654664" w:rsidP="000B6E67">
            <w:pPr>
              <w:jc w:val="center"/>
              <w:rPr>
                <w:rFonts w:asciiTheme="minorHAnsi" w:hAnsiTheme="minorHAnsi" w:cstheme="minorHAnsi"/>
                <w:sz w:val="26"/>
                <w:szCs w:val="26"/>
              </w:rPr>
            </w:pPr>
            <w:r w:rsidRPr="00654664">
              <w:rPr>
                <w:rFonts w:asciiTheme="minorHAnsi" w:hAnsiTheme="minorHAnsi" w:cstheme="minorHAnsi"/>
                <w:sz w:val="26"/>
                <w:szCs w:val="26"/>
              </w:rPr>
              <w:t>№ 6262-1 от 14.07.2026</w:t>
            </w:r>
          </w:p>
        </w:tc>
      </w:tr>
    </w:tbl>
    <w:p w:rsidR="00654664" w:rsidRPr="00654664" w:rsidRDefault="00654664" w:rsidP="00654664">
      <w:pPr>
        <w:jc w:val="center"/>
        <w:rPr>
          <w:rFonts w:asciiTheme="minorHAnsi" w:hAnsiTheme="minorHAnsi" w:cstheme="minorHAnsi"/>
          <w:b/>
          <w:bCs/>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rsidP="00654664">
      <w:pPr>
        <w:spacing w:line="240" w:lineRule="exact"/>
        <w:jc w:val="both"/>
        <w:rPr>
          <w:rFonts w:asciiTheme="minorHAnsi" w:hAnsiTheme="minorHAnsi" w:cstheme="minorHAnsi"/>
          <w:sz w:val="26"/>
          <w:szCs w:val="26"/>
        </w:rPr>
      </w:pPr>
    </w:p>
    <w:p w:rsidR="00654664" w:rsidRPr="00654664" w:rsidRDefault="00654664">
      <w:pPr>
        <w:rPr>
          <w:rFonts w:asciiTheme="minorHAnsi" w:hAnsiTheme="minorHAnsi" w:cstheme="minorHAnsi"/>
          <w:b/>
          <w:spacing w:val="-6"/>
          <w:sz w:val="26"/>
          <w:szCs w:val="26"/>
        </w:rPr>
      </w:pPr>
      <w:r w:rsidRPr="00654664">
        <w:rPr>
          <w:rFonts w:asciiTheme="minorHAnsi" w:hAnsiTheme="minorHAnsi" w:cstheme="minorHAnsi"/>
          <w:b/>
          <w:spacing w:val="-6"/>
          <w:sz w:val="26"/>
          <w:szCs w:val="26"/>
        </w:rPr>
        <w:br w:type="page"/>
      </w:r>
    </w:p>
    <w:p w:rsidR="006A78C4" w:rsidRDefault="006A78C4" w:rsidP="00236F63">
      <w:pPr>
        <w:jc w:val="center"/>
        <w:rPr>
          <w:b/>
          <w:spacing w:val="-6"/>
          <w:sz w:val="32"/>
          <w:szCs w:val="22"/>
        </w:rPr>
      </w:pPr>
    </w:p>
    <w:p w:rsidR="006A78C4" w:rsidRDefault="006A78C4"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2711FD" w:rsidRDefault="00BE2EFD" w:rsidP="00236F63">
      <w:pPr>
        <w:jc w:val="center"/>
        <w:rPr>
          <w:b/>
          <w:spacing w:val="-6"/>
          <w:sz w:val="32"/>
          <w:szCs w:val="32"/>
          <w:lang w:val="en-US"/>
        </w:rPr>
      </w:pPr>
      <w:r w:rsidRPr="00636278">
        <w:rPr>
          <w:b/>
          <w:spacing w:val="-6"/>
          <w:sz w:val="32"/>
          <w:szCs w:val="22"/>
        </w:rPr>
        <w:t xml:space="preserve">ВЫПУСК № </w:t>
      </w:r>
      <w:r w:rsidR="000D2017">
        <w:rPr>
          <w:b/>
          <w:spacing w:val="-6"/>
          <w:sz w:val="32"/>
          <w:szCs w:val="22"/>
        </w:rPr>
        <w:t>2</w:t>
      </w:r>
      <w:r w:rsidR="002711FD">
        <w:rPr>
          <w:b/>
          <w:spacing w:val="-6"/>
          <w:sz w:val="32"/>
          <w:szCs w:val="22"/>
          <w:lang w:val="en-US"/>
        </w:rPr>
        <w:t>8</w:t>
      </w:r>
    </w:p>
    <w:p w:rsidR="00BE2EFD" w:rsidRPr="00636278" w:rsidRDefault="00BE2EFD" w:rsidP="00236F63">
      <w:pPr>
        <w:jc w:val="center"/>
        <w:rPr>
          <w:b/>
          <w:spacing w:val="-6"/>
          <w:sz w:val="32"/>
          <w:szCs w:val="22"/>
        </w:rPr>
      </w:pPr>
    </w:p>
    <w:p w:rsidR="00BE2EFD" w:rsidRPr="00636278" w:rsidRDefault="002711FD" w:rsidP="00236F63">
      <w:pPr>
        <w:jc w:val="center"/>
        <w:rPr>
          <w:b/>
          <w:spacing w:val="-6"/>
          <w:sz w:val="32"/>
          <w:szCs w:val="22"/>
        </w:rPr>
      </w:pPr>
      <w:proofErr w:type="gramStart"/>
      <w:r>
        <w:rPr>
          <w:b/>
          <w:spacing w:val="-6"/>
          <w:sz w:val="32"/>
          <w:szCs w:val="22"/>
          <w:lang w:val="en-US"/>
        </w:rPr>
        <w:t>14</w:t>
      </w:r>
      <w:r w:rsidR="00353B81">
        <w:rPr>
          <w:b/>
          <w:spacing w:val="-6"/>
          <w:sz w:val="32"/>
          <w:szCs w:val="22"/>
        </w:rPr>
        <w:t xml:space="preserve"> </w:t>
      </w:r>
      <w:r w:rsidR="00364EB1">
        <w:rPr>
          <w:b/>
          <w:spacing w:val="-6"/>
          <w:sz w:val="32"/>
          <w:szCs w:val="22"/>
        </w:rPr>
        <w:t>августа</w:t>
      </w:r>
      <w:proofErr w:type="gramEnd"/>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2711FD" w:rsidRDefault="00BE2EFD" w:rsidP="00236F63">
      <w:pPr>
        <w:jc w:val="center"/>
        <w:rPr>
          <w:spacing w:val="-6"/>
          <w:sz w:val="28"/>
          <w:lang w:val="en-US"/>
        </w:rPr>
      </w:pPr>
      <w:r w:rsidRPr="00636278">
        <w:rPr>
          <w:spacing w:val="-6"/>
          <w:sz w:val="28"/>
        </w:rPr>
        <w:t xml:space="preserve">Выпуск от </w:t>
      </w:r>
      <w:r w:rsidR="002711FD">
        <w:rPr>
          <w:spacing w:val="-6"/>
          <w:sz w:val="28"/>
          <w:lang w:val="en-US"/>
        </w:rPr>
        <w:t>14</w:t>
      </w:r>
      <w:r w:rsidR="00353B81">
        <w:rPr>
          <w:spacing w:val="-6"/>
          <w:sz w:val="28"/>
        </w:rPr>
        <w:t xml:space="preserve"> </w:t>
      </w:r>
      <w:r w:rsidR="00364EB1">
        <w:rPr>
          <w:spacing w:val="-6"/>
          <w:sz w:val="28"/>
        </w:rPr>
        <w:t>августа</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2711FD">
        <w:rPr>
          <w:spacing w:val="-6"/>
          <w:sz w:val="28"/>
          <w:lang w:val="en-US"/>
        </w:rPr>
        <w:t>8</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footerReference w:type="default" r:id="rId14"/>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8BA" w:rsidRDefault="004538BA">
      <w:r>
        <w:separator/>
      </w:r>
    </w:p>
  </w:endnote>
  <w:endnote w:type="continuationSeparator" w:id="0">
    <w:p w:rsidR="004538BA" w:rsidRDefault="0045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12368"/>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sidR="002711FD">
          <w:rPr>
            <w:noProof/>
          </w:rPr>
          <w:t>2</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8BA" w:rsidRDefault="004538BA">
      <w:r>
        <w:separator/>
      </w:r>
    </w:p>
  </w:footnote>
  <w:footnote w:type="continuationSeparator" w:id="0">
    <w:p w:rsidR="004538BA" w:rsidRDefault="00453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0"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4242B2E"/>
    <w:multiLevelType w:val="hybridMultilevel"/>
    <w:tmpl w:val="0A1419C4"/>
    <w:lvl w:ilvl="0" w:tplc="E34A1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1" w15:restartNumberingAfterBreak="0">
    <w:nsid w:val="689C7E93"/>
    <w:multiLevelType w:val="hybridMultilevel"/>
    <w:tmpl w:val="A77A86D4"/>
    <w:lvl w:ilvl="0" w:tplc="4A38C226">
      <w:start w:val="2025"/>
      <w:numFmt w:val="decimal"/>
      <w:lvlText w:val="%1"/>
      <w:lvlJc w:val="left"/>
      <w:pPr>
        <w:ind w:left="552" w:hanging="48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2"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6"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3"/>
  </w:num>
  <w:num w:numId="2">
    <w:abstractNumId w:val="23"/>
  </w:num>
  <w:num w:numId="3">
    <w:abstractNumId w:val="25"/>
  </w:num>
  <w:num w:numId="4">
    <w:abstractNumId w:val="15"/>
  </w:num>
  <w:num w:numId="5">
    <w:abstractNumId w:val="18"/>
  </w:num>
  <w:num w:numId="6">
    <w:abstractNumId w:val="27"/>
  </w:num>
  <w:num w:numId="7">
    <w:abstractNumId w:val="34"/>
  </w:num>
  <w:num w:numId="8">
    <w:abstractNumId w:val="7"/>
  </w:num>
  <w:num w:numId="9">
    <w:abstractNumId w:val="11"/>
  </w:num>
  <w:num w:numId="10">
    <w:abstractNumId w:val="24"/>
  </w:num>
  <w:num w:numId="11">
    <w:abstractNumId w:val="21"/>
  </w:num>
  <w:num w:numId="12">
    <w:abstractNumId w:val="14"/>
  </w:num>
  <w:num w:numId="13">
    <w:abstractNumId w:val="9"/>
  </w:num>
  <w:num w:numId="14">
    <w:abstractNumId w:val="30"/>
  </w:num>
  <w:num w:numId="15">
    <w:abstractNumId w:val="22"/>
  </w:num>
  <w:num w:numId="16">
    <w:abstractNumId w:val="29"/>
  </w:num>
  <w:num w:numId="17">
    <w:abstractNumId w:val="19"/>
  </w:num>
  <w:num w:numId="18">
    <w:abstractNumId w:val="26"/>
  </w:num>
  <w:num w:numId="19">
    <w:abstractNumId w:val="13"/>
  </w:num>
  <w:num w:numId="20">
    <w:abstractNumId w:val="17"/>
  </w:num>
  <w:num w:numId="21">
    <w:abstractNumId w:val="12"/>
  </w:num>
  <w:num w:numId="22">
    <w:abstractNumId w:val="36"/>
  </w:num>
  <w:num w:numId="23">
    <w:abstractNumId w:val="35"/>
  </w:num>
  <w:num w:numId="24">
    <w:abstractNumId w:val="20"/>
  </w:num>
  <w:num w:numId="25">
    <w:abstractNumId w:val="10"/>
  </w:num>
  <w:num w:numId="26">
    <w:abstractNumId w:val="32"/>
  </w:num>
  <w:num w:numId="27">
    <w:abstractNumId w:val="8"/>
  </w:num>
  <w:num w:numId="28">
    <w:abstractNumId w:val="16"/>
  </w:num>
  <w:num w:numId="29">
    <w:abstractNumId w:val="31"/>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1FD"/>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4EB1"/>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8BA"/>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4664"/>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1CE"/>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1F7D"/>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73E"/>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99C"/>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AEC"/>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3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lang w:eastAsia="ja-JP"/>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8"/>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596524517">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C7924-D560-4ACF-AD7A-829B43411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932</Words>
  <Characters>5314</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СОДЕРЖАНИЕ</vt:lpstr>
      <vt:lpstr>        </vt:lpstr>
      <vt:lpstr>        ПОСТАНОВЛЕНИЕ</vt:lpstr>
      <vt:lpstr>        РАСПОРЯЖЕНИЕ</vt:lpstr>
      <vt:lpstr>        НОРМАТИВНЫЙ ПРАВОВОЙ АКТ (проект)</vt:lpstr>
      <vt:lpstr>        ПОСТАНОВЛЕНИЕ</vt:lpstr>
      <vt:lpstr/>
      <vt:lpstr/>
      <vt:lpstr/>
      <vt:lpstr/>
      <vt:lpstr/>
      <vt:lpstr/>
    </vt:vector>
  </TitlesOfParts>
  <Company>SPecialiST RePack</Company>
  <LinksUpToDate>false</LinksUpToDate>
  <CharactersWithSpaces>6234</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4</cp:revision>
  <cp:lastPrinted>2026-03-12T02:49:00Z</cp:lastPrinted>
  <dcterms:created xsi:type="dcterms:W3CDTF">2026-08-17T01:01:00Z</dcterms:created>
  <dcterms:modified xsi:type="dcterms:W3CDTF">2026-08-17T01:06:00Z</dcterms:modified>
</cp:coreProperties>
</file>