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0F80" w14:textId="77777777" w:rsidR="005038B5" w:rsidRPr="00036F45" w:rsidRDefault="005038B5" w:rsidP="00853B37">
      <w:pPr>
        <w:tabs>
          <w:tab w:val="left" w:pos="1960"/>
        </w:tabs>
        <w:jc w:val="center"/>
        <w:rPr>
          <w:spacing w:val="-6"/>
          <w:lang w:val="en-US"/>
        </w:rPr>
      </w:pPr>
    </w:p>
    <w:p w14:paraId="2C1D6037" w14:textId="77777777" w:rsidR="005038B5" w:rsidRPr="0019756B" w:rsidRDefault="005038B5" w:rsidP="00853B37">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7E00F917" w14:textId="77777777" w:rsidR="005038B5" w:rsidRPr="0019756B" w:rsidRDefault="00DF40CE" w:rsidP="00853B37">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50C6D2C9" wp14:editId="769154EA">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14:paraId="0660E2C4" w14:textId="77777777" w:rsidR="005038B5" w:rsidRDefault="005038B5" w:rsidP="00853B37">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4DE832F9" w14:textId="77777777" w:rsidR="00CA1E01" w:rsidRPr="0019756B" w:rsidRDefault="00CA1E01" w:rsidP="00853B37">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5FF85605" w14:textId="77777777" w:rsidR="005038B5" w:rsidRPr="0019756B" w:rsidRDefault="005038B5" w:rsidP="00853B37">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14:paraId="5508D64E" w14:textId="77777777" w:rsidR="005038B5" w:rsidRPr="0019756B" w:rsidRDefault="005038B5" w:rsidP="00853B37">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14:paraId="4F125C08" w14:textId="77777777" w:rsidR="005038B5" w:rsidRPr="0019756B" w:rsidRDefault="00DF40CE" w:rsidP="00853B37">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14:paraId="0E6175C0" w14:textId="77777777" w:rsidR="005038B5" w:rsidRPr="0019756B" w:rsidRDefault="005038B5" w:rsidP="00853B37">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4BEF0E3B" w14:textId="77777777" w:rsidR="005038B5" w:rsidRPr="0019756B" w:rsidRDefault="005038B5" w:rsidP="00853B37">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2D01D237" w14:textId="6DC90673" w:rsidR="005038B5" w:rsidRPr="00B252F0" w:rsidRDefault="005038B5" w:rsidP="00853B37">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111513">
        <w:rPr>
          <w:b/>
          <w:spacing w:val="-6"/>
          <w:sz w:val="48"/>
          <w:szCs w:val="48"/>
        </w:rPr>
        <w:t>3</w:t>
      </w:r>
      <w:r w:rsidR="00B52C00">
        <w:rPr>
          <w:b/>
          <w:spacing w:val="-6"/>
          <w:sz w:val="48"/>
          <w:szCs w:val="48"/>
        </w:rPr>
        <w:t>2</w:t>
      </w:r>
    </w:p>
    <w:p w14:paraId="39EA4738" w14:textId="77777777" w:rsidR="00B77386" w:rsidRPr="0019756B" w:rsidRDefault="00B77386" w:rsidP="00853B37">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6BBB14DF" w14:textId="176C8B52" w:rsidR="005038B5" w:rsidRPr="0019756B" w:rsidRDefault="00111513" w:rsidP="00853B37">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w:t>
      </w:r>
      <w:r w:rsidR="00B52C00">
        <w:rPr>
          <w:b/>
          <w:spacing w:val="-6"/>
          <w:sz w:val="48"/>
          <w:szCs w:val="48"/>
        </w:rPr>
        <w:t>5</w:t>
      </w:r>
      <w:r>
        <w:rPr>
          <w:b/>
          <w:spacing w:val="-6"/>
          <w:sz w:val="48"/>
          <w:szCs w:val="48"/>
        </w:rPr>
        <w:t xml:space="preserve"> сентября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14:paraId="031C8D93" w14:textId="77777777" w:rsidR="005038B5" w:rsidRPr="0019756B" w:rsidRDefault="005038B5" w:rsidP="00853B37">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14:paraId="796FFCDE" w14:textId="77777777" w:rsidR="005038B5" w:rsidRPr="0019756B" w:rsidRDefault="005038B5" w:rsidP="00853B37">
      <w:pPr>
        <w:pStyle w:val="3"/>
        <w:numPr>
          <w:ilvl w:val="0"/>
          <w:numId w:val="0"/>
        </w:numPr>
        <w:spacing w:before="0" w:after="0"/>
        <w:jc w:val="left"/>
        <w:rPr>
          <w:spacing w:val="-6"/>
          <w:sz w:val="24"/>
          <w:szCs w:val="24"/>
        </w:rPr>
      </w:pPr>
    </w:p>
    <w:p w14:paraId="5844C0E4" w14:textId="77777777" w:rsidR="005038B5" w:rsidRPr="0019756B" w:rsidRDefault="005038B5" w:rsidP="00853B37">
      <w:pPr>
        <w:rPr>
          <w:spacing w:val="-6"/>
          <w:sz w:val="24"/>
          <w:szCs w:val="24"/>
        </w:rPr>
      </w:pPr>
    </w:p>
    <w:p w14:paraId="60A8DF7D" w14:textId="77777777" w:rsidR="005038B5" w:rsidRDefault="005038B5" w:rsidP="00853B37">
      <w:pPr>
        <w:rPr>
          <w:spacing w:val="-6"/>
          <w:sz w:val="24"/>
          <w:szCs w:val="24"/>
        </w:rPr>
      </w:pPr>
    </w:p>
    <w:p w14:paraId="4992B77E" w14:textId="77777777" w:rsidR="0019756B" w:rsidRDefault="0019756B" w:rsidP="00853B37">
      <w:pPr>
        <w:rPr>
          <w:spacing w:val="-6"/>
          <w:sz w:val="24"/>
          <w:szCs w:val="24"/>
        </w:rPr>
      </w:pPr>
    </w:p>
    <w:p w14:paraId="1C964AFF" w14:textId="77777777" w:rsidR="0019756B" w:rsidRPr="0019756B" w:rsidRDefault="0019756B" w:rsidP="00853B37">
      <w:pPr>
        <w:rPr>
          <w:spacing w:val="-6"/>
          <w:sz w:val="24"/>
          <w:szCs w:val="24"/>
        </w:rPr>
      </w:pPr>
    </w:p>
    <w:p w14:paraId="4CC7D388" w14:textId="77777777" w:rsidR="005038B5" w:rsidRPr="0019756B" w:rsidRDefault="005038B5" w:rsidP="00853B37">
      <w:pPr>
        <w:rPr>
          <w:spacing w:val="-6"/>
          <w:sz w:val="24"/>
          <w:szCs w:val="24"/>
        </w:rPr>
      </w:pPr>
    </w:p>
    <w:p w14:paraId="290AD968" w14:textId="77777777" w:rsidR="005038B5" w:rsidRPr="0019756B" w:rsidRDefault="005038B5" w:rsidP="00853B37">
      <w:pPr>
        <w:rPr>
          <w:spacing w:val="-6"/>
          <w:sz w:val="24"/>
          <w:szCs w:val="24"/>
        </w:rPr>
      </w:pPr>
    </w:p>
    <w:p w14:paraId="20432BD2" w14:textId="77777777" w:rsidR="005038B5" w:rsidRPr="0019756B" w:rsidRDefault="005038B5" w:rsidP="00853B37">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14:paraId="4BF4E43D" w14:textId="77777777" w:rsidR="005038B5" w:rsidRPr="009D41EC" w:rsidRDefault="005038B5" w:rsidP="00853B37">
      <w:pPr>
        <w:jc w:val="center"/>
        <w:rPr>
          <w:b/>
          <w:spacing w:val="-6"/>
          <w:sz w:val="28"/>
          <w:szCs w:val="28"/>
        </w:rPr>
      </w:pPr>
    </w:p>
    <w:p w14:paraId="0CE4E6E8" w14:textId="77777777" w:rsidR="005038B5" w:rsidRPr="009D41EC" w:rsidRDefault="005038B5" w:rsidP="00853B37">
      <w:pPr>
        <w:jc w:val="center"/>
        <w:rPr>
          <w:b/>
          <w:spacing w:val="-6"/>
          <w:sz w:val="28"/>
          <w:szCs w:val="28"/>
        </w:rPr>
      </w:pPr>
    </w:p>
    <w:p w14:paraId="447B1797" w14:textId="77777777" w:rsidR="005038B5" w:rsidRPr="009D41EC" w:rsidRDefault="005038B5" w:rsidP="00853B37">
      <w:pPr>
        <w:jc w:val="center"/>
        <w:rPr>
          <w:b/>
          <w:spacing w:val="-6"/>
          <w:sz w:val="28"/>
          <w:szCs w:val="28"/>
        </w:rPr>
      </w:pPr>
    </w:p>
    <w:p w14:paraId="4144D65E" w14:textId="77777777" w:rsidR="005038B5" w:rsidRPr="009D41EC" w:rsidRDefault="005038B5" w:rsidP="00853B37">
      <w:pPr>
        <w:jc w:val="center"/>
        <w:rPr>
          <w:b/>
          <w:spacing w:val="-6"/>
          <w:sz w:val="28"/>
          <w:szCs w:val="28"/>
        </w:rPr>
      </w:pPr>
    </w:p>
    <w:p w14:paraId="08E0BE2D" w14:textId="77777777" w:rsidR="008F087D" w:rsidRPr="009D41EC" w:rsidRDefault="008F087D" w:rsidP="00853B37">
      <w:pPr>
        <w:jc w:val="center"/>
        <w:rPr>
          <w:b/>
          <w:spacing w:val="-6"/>
          <w:sz w:val="28"/>
          <w:szCs w:val="28"/>
        </w:rPr>
      </w:pPr>
    </w:p>
    <w:p w14:paraId="30EC78A6" w14:textId="77777777" w:rsidR="0019756B" w:rsidRPr="009D41EC" w:rsidRDefault="0019756B" w:rsidP="00853B37">
      <w:pPr>
        <w:jc w:val="center"/>
        <w:rPr>
          <w:b/>
          <w:spacing w:val="-6"/>
          <w:sz w:val="28"/>
          <w:szCs w:val="28"/>
        </w:rPr>
      </w:pPr>
    </w:p>
    <w:p w14:paraId="7ADD49E6" w14:textId="77777777" w:rsidR="00F23E26" w:rsidRDefault="00F23E26" w:rsidP="00853B37">
      <w:pPr>
        <w:jc w:val="center"/>
        <w:rPr>
          <w:b/>
          <w:spacing w:val="-6"/>
          <w:sz w:val="28"/>
          <w:szCs w:val="28"/>
        </w:rPr>
      </w:pPr>
    </w:p>
    <w:p w14:paraId="1668F558" w14:textId="77777777" w:rsidR="002363B2" w:rsidRDefault="002363B2" w:rsidP="00853B37">
      <w:pPr>
        <w:jc w:val="center"/>
        <w:rPr>
          <w:b/>
          <w:spacing w:val="-6"/>
          <w:sz w:val="28"/>
          <w:szCs w:val="28"/>
        </w:rPr>
      </w:pPr>
    </w:p>
    <w:p w14:paraId="5398DCF3" w14:textId="77777777" w:rsidR="002363B2" w:rsidRPr="009D41EC" w:rsidRDefault="002363B2" w:rsidP="00853B37">
      <w:pPr>
        <w:jc w:val="center"/>
        <w:rPr>
          <w:b/>
          <w:spacing w:val="-6"/>
          <w:sz w:val="28"/>
          <w:szCs w:val="28"/>
        </w:rPr>
      </w:pPr>
    </w:p>
    <w:p w14:paraId="2A614805" w14:textId="77777777" w:rsidR="005038B5" w:rsidRPr="009D41EC" w:rsidRDefault="005038B5" w:rsidP="00853B37">
      <w:pPr>
        <w:jc w:val="center"/>
        <w:rPr>
          <w:b/>
          <w:spacing w:val="-6"/>
          <w:sz w:val="28"/>
          <w:szCs w:val="28"/>
        </w:rPr>
      </w:pPr>
    </w:p>
    <w:p w14:paraId="7114B750" w14:textId="77777777" w:rsidR="009D41EC" w:rsidRDefault="009D41EC" w:rsidP="00853B37">
      <w:pPr>
        <w:jc w:val="center"/>
        <w:rPr>
          <w:b/>
          <w:spacing w:val="-6"/>
          <w:sz w:val="28"/>
          <w:szCs w:val="28"/>
        </w:rPr>
      </w:pPr>
    </w:p>
    <w:p w14:paraId="42C96D8D" w14:textId="77777777" w:rsidR="004431E6" w:rsidRPr="009D41EC" w:rsidRDefault="004431E6" w:rsidP="00853B37">
      <w:pPr>
        <w:jc w:val="center"/>
        <w:rPr>
          <w:b/>
          <w:spacing w:val="-6"/>
          <w:sz w:val="28"/>
          <w:szCs w:val="28"/>
        </w:rPr>
      </w:pPr>
    </w:p>
    <w:p w14:paraId="447C8CDE" w14:textId="77777777" w:rsidR="005038B5" w:rsidRDefault="005038B5" w:rsidP="00853B37">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14:paraId="793507E5" w14:textId="77777777" w:rsidR="00CA70EB" w:rsidRPr="00EE6FBA" w:rsidRDefault="00CA70EB" w:rsidP="00853B37">
      <w:pPr>
        <w:jc w:val="center"/>
        <w:rPr>
          <w:b/>
          <w:spacing w:val="-6"/>
          <w:sz w:val="28"/>
          <w:szCs w:val="28"/>
        </w:rPr>
      </w:pPr>
    </w:p>
    <w:p w14:paraId="027CE7F0" w14:textId="77777777" w:rsidR="005038B5" w:rsidRPr="00BC3E05" w:rsidRDefault="00853E03" w:rsidP="00853B37">
      <w:pPr>
        <w:jc w:val="center"/>
        <w:rPr>
          <w:b/>
          <w:spacing w:val="-6"/>
        </w:rPr>
        <w:sectPr w:rsidR="005038B5" w:rsidRPr="00BC3E05" w:rsidSect="00853B37">
          <w:headerReference w:type="even" r:id="rId9"/>
          <w:headerReference w:type="default" r:id="rId10"/>
          <w:footerReference w:type="even" r:id="rId11"/>
          <w:footerReference w:type="default" r:id="rId12"/>
          <w:footerReference w:type="first" r:id="rId13"/>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14:paraId="6E5D1756" w14:textId="77777777" w:rsidR="008917FB" w:rsidRDefault="008917FB" w:rsidP="00853B37">
      <w:pPr>
        <w:pStyle w:val="af6"/>
        <w:numPr>
          <w:ilvl w:val="0"/>
          <w:numId w:val="0"/>
        </w:numPr>
        <w:spacing w:before="0" w:line="240" w:lineRule="auto"/>
        <w:rPr>
          <w:rFonts w:ascii="Times New Roman" w:hAnsi="Times New Roman"/>
          <w:color w:val="auto"/>
          <w:sz w:val="40"/>
          <w:szCs w:val="24"/>
        </w:rPr>
        <w:sectPr w:rsidR="008917FB" w:rsidSect="00853B37">
          <w:footerReference w:type="default" r:id="rId14"/>
          <w:pgSz w:w="11907" w:h="16840" w:code="9"/>
          <w:pgMar w:top="794" w:right="794" w:bottom="794" w:left="794" w:header="0" w:footer="0" w:gutter="0"/>
          <w:cols w:space="708"/>
          <w:docGrid w:linePitch="360"/>
        </w:sectPr>
      </w:pPr>
    </w:p>
    <w:p w14:paraId="374DBC36" w14:textId="46CAD513" w:rsidR="00914BE8" w:rsidRPr="001E767A" w:rsidRDefault="00914BE8" w:rsidP="00853B37">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14:paraId="3C3A31AF" w14:textId="77777777" w:rsidR="001E767A" w:rsidRPr="00B66033" w:rsidRDefault="001E767A" w:rsidP="00853B37">
      <w:pPr>
        <w:rPr>
          <w:sz w:val="28"/>
          <w:lang w:eastAsia="ru-RU"/>
        </w:rPr>
      </w:pPr>
    </w:p>
    <w:p w14:paraId="6C660EA2" w14:textId="6EB8144E" w:rsidR="008917FB" w:rsidRPr="008917FB" w:rsidRDefault="00B22E57">
      <w:pPr>
        <w:pStyle w:val="18"/>
        <w:rPr>
          <w:rFonts w:eastAsiaTheme="minorEastAsia"/>
          <w:b w:val="0"/>
          <w:sz w:val="22"/>
        </w:rPr>
      </w:pPr>
      <w:r w:rsidRPr="008917FB">
        <w:fldChar w:fldCharType="begin"/>
      </w:r>
      <w:r w:rsidRPr="008917FB">
        <w:instrText xml:space="preserve"> TOC \o "1-3" \h \z \u </w:instrText>
      </w:r>
      <w:r w:rsidRPr="008917FB">
        <w:fldChar w:fldCharType="separate"/>
      </w:r>
      <w:hyperlink w:anchor="_Toc145865560" w:history="1">
        <w:r w:rsidR="008917FB" w:rsidRPr="008917FB">
          <w:rPr>
            <w:rStyle w:val="af5"/>
          </w:rPr>
          <w:t>ПОСТАНОВЛЕНИЕ администрации Хасанского муниципального округа №1564-па от 31.08.2023 г. «О внесении изменения в постановление администрации Хасанского муниципального округа от 20.07.2023 года № 1291-па «Об утверждении схемы размещения нестационарных торговых объектов на территории Хасанского муниципального округа»</w:t>
        </w:r>
        <w:r w:rsidR="008917FB" w:rsidRPr="008917FB">
          <w:rPr>
            <w:webHidden/>
          </w:rPr>
          <w:tab/>
        </w:r>
        <w:r w:rsidR="008917FB" w:rsidRPr="008917FB">
          <w:rPr>
            <w:webHidden/>
          </w:rPr>
          <w:fldChar w:fldCharType="begin"/>
        </w:r>
        <w:r w:rsidR="008917FB" w:rsidRPr="008917FB">
          <w:rPr>
            <w:webHidden/>
          </w:rPr>
          <w:instrText xml:space="preserve"> PAGEREF _Toc145865560 \h </w:instrText>
        </w:r>
        <w:r w:rsidR="008917FB" w:rsidRPr="008917FB">
          <w:rPr>
            <w:webHidden/>
          </w:rPr>
        </w:r>
        <w:r w:rsidR="008917FB" w:rsidRPr="008917FB">
          <w:rPr>
            <w:webHidden/>
          </w:rPr>
          <w:fldChar w:fldCharType="separate"/>
        </w:r>
        <w:r w:rsidR="008917FB">
          <w:rPr>
            <w:webHidden/>
          </w:rPr>
          <w:t>4</w:t>
        </w:r>
        <w:r w:rsidR="008917FB" w:rsidRPr="008917FB">
          <w:rPr>
            <w:webHidden/>
          </w:rPr>
          <w:fldChar w:fldCharType="end"/>
        </w:r>
      </w:hyperlink>
    </w:p>
    <w:p w14:paraId="224C532A" w14:textId="5DD0177D" w:rsidR="008917FB" w:rsidRPr="008917FB" w:rsidRDefault="008917FB">
      <w:pPr>
        <w:pStyle w:val="18"/>
        <w:rPr>
          <w:rFonts w:eastAsiaTheme="minorEastAsia"/>
          <w:b w:val="0"/>
          <w:sz w:val="22"/>
        </w:rPr>
      </w:pPr>
      <w:hyperlink w:anchor="_Toc145865561" w:history="1">
        <w:r w:rsidRPr="008917FB">
          <w:rPr>
            <w:rStyle w:val="af5"/>
          </w:rPr>
          <w:t>ПОСТАНОВЛЕНИЕ администрации Хасанского муниципального округа №1618-па от 08.09.2023 г. «Об основных направлениях бюджетной и налоговой политики Хасанского муниципального округа на 2024 год и плановый период 2025 и 2026 годов»</w:t>
        </w:r>
        <w:r w:rsidRPr="008917FB">
          <w:rPr>
            <w:webHidden/>
          </w:rPr>
          <w:tab/>
        </w:r>
        <w:r w:rsidRPr="008917FB">
          <w:rPr>
            <w:webHidden/>
          </w:rPr>
          <w:fldChar w:fldCharType="begin"/>
        </w:r>
        <w:r w:rsidRPr="008917FB">
          <w:rPr>
            <w:webHidden/>
          </w:rPr>
          <w:instrText xml:space="preserve"> PAGEREF _Toc145865561 \h </w:instrText>
        </w:r>
        <w:r w:rsidRPr="008917FB">
          <w:rPr>
            <w:webHidden/>
          </w:rPr>
        </w:r>
        <w:r w:rsidRPr="008917FB">
          <w:rPr>
            <w:webHidden/>
          </w:rPr>
          <w:fldChar w:fldCharType="separate"/>
        </w:r>
        <w:r>
          <w:rPr>
            <w:webHidden/>
          </w:rPr>
          <w:t>9</w:t>
        </w:r>
        <w:r w:rsidRPr="008917FB">
          <w:rPr>
            <w:webHidden/>
          </w:rPr>
          <w:fldChar w:fldCharType="end"/>
        </w:r>
      </w:hyperlink>
    </w:p>
    <w:p w14:paraId="651F44E7" w14:textId="1C3AC8B0" w:rsidR="008917FB" w:rsidRPr="008917FB" w:rsidRDefault="008917FB">
      <w:pPr>
        <w:pStyle w:val="18"/>
        <w:rPr>
          <w:rFonts w:eastAsiaTheme="minorEastAsia"/>
          <w:b w:val="0"/>
          <w:sz w:val="22"/>
        </w:rPr>
      </w:pPr>
      <w:hyperlink w:anchor="_Toc145865562" w:history="1">
        <w:r w:rsidRPr="008917FB">
          <w:rPr>
            <w:rStyle w:val="af5"/>
          </w:rPr>
          <w:t>РАСПОРЯЖЕНИЕ администрации Хасанского муниципального округа №422-пр от 11.09.2023 г. «О внесении изменений в распоряжение администрации Хасанского муниципального округа Приморского края от 26.12.2022 года №01-ра «Об утверждении Положения 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администрации Хасанского муниципального округа»</w:t>
        </w:r>
        <w:r w:rsidRPr="008917FB">
          <w:rPr>
            <w:webHidden/>
          </w:rPr>
          <w:tab/>
        </w:r>
        <w:r w:rsidRPr="008917FB">
          <w:rPr>
            <w:webHidden/>
          </w:rPr>
          <w:fldChar w:fldCharType="begin"/>
        </w:r>
        <w:r w:rsidRPr="008917FB">
          <w:rPr>
            <w:webHidden/>
          </w:rPr>
          <w:instrText xml:space="preserve"> PAGEREF _Toc145865562 \h </w:instrText>
        </w:r>
        <w:r w:rsidRPr="008917FB">
          <w:rPr>
            <w:webHidden/>
          </w:rPr>
        </w:r>
        <w:r w:rsidRPr="008917FB">
          <w:rPr>
            <w:webHidden/>
          </w:rPr>
          <w:fldChar w:fldCharType="separate"/>
        </w:r>
        <w:r>
          <w:rPr>
            <w:webHidden/>
          </w:rPr>
          <w:t>14</w:t>
        </w:r>
        <w:r w:rsidRPr="008917FB">
          <w:rPr>
            <w:webHidden/>
          </w:rPr>
          <w:fldChar w:fldCharType="end"/>
        </w:r>
      </w:hyperlink>
    </w:p>
    <w:p w14:paraId="7BA3392A" w14:textId="0C79C87C" w:rsidR="008917FB" w:rsidRPr="008917FB" w:rsidRDefault="008917FB">
      <w:pPr>
        <w:pStyle w:val="18"/>
        <w:rPr>
          <w:rFonts w:eastAsiaTheme="minorEastAsia"/>
          <w:b w:val="0"/>
          <w:sz w:val="22"/>
        </w:rPr>
      </w:pPr>
      <w:hyperlink w:anchor="_Toc145865563" w:history="1">
        <w:r w:rsidRPr="008917FB">
          <w:rPr>
            <w:rStyle w:val="af5"/>
            <w:rFonts w:eastAsia="Calibri"/>
            <w:lang w:eastAsia="en-US"/>
          </w:rPr>
          <w:t>Публикация 15.09.2023 года. Извещение о возможном предоставлении в аренду земельных участков, расположенных на территории Хасанского муниципального округа Приморского края</w:t>
        </w:r>
        <w:r w:rsidRPr="008917FB">
          <w:rPr>
            <w:webHidden/>
          </w:rPr>
          <w:tab/>
        </w:r>
        <w:r w:rsidRPr="008917FB">
          <w:rPr>
            <w:webHidden/>
          </w:rPr>
          <w:fldChar w:fldCharType="begin"/>
        </w:r>
        <w:r w:rsidRPr="008917FB">
          <w:rPr>
            <w:webHidden/>
          </w:rPr>
          <w:instrText xml:space="preserve"> PAGEREF _Toc145865563 \h </w:instrText>
        </w:r>
        <w:r w:rsidRPr="008917FB">
          <w:rPr>
            <w:webHidden/>
          </w:rPr>
        </w:r>
        <w:r w:rsidRPr="008917FB">
          <w:rPr>
            <w:webHidden/>
          </w:rPr>
          <w:fldChar w:fldCharType="separate"/>
        </w:r>
        <w:r>
          <w:rPr>
            <w:webHidden/>
          </w:rPr>
          <w:t>16</w:t>
        </w:r>
        <w:r w:rsidRPr="008917FB">
          <w:rPr>
            <w:webHidden/>
          </w:rPr>
          <w:fldChar w:fldCharType="end"/>
        </w:r>
      </w:hyperlink>
    </w:p>
    <w:p w14:paraId="13405CB8" w14:textId="3FD50C00" w:rsidR="001950A8" w:rsidRDefault="00B22E57" w:rsidP="00853B37">
      <w:pPr>
        <w:pStyle w:val="32"/>
        <w:sectPr w:rsidR="001950A8" w:rsidSect="00853B37">
          <w:pgSz w:w="11907" w:h="16840" w:code="9"/>
          <w:pgMar w:top="794" w:right="794" w:bottom="794" w:left="794" w:header="0" w:footer="0" w:gutter="0"/>
          <w:cols w:space="708"/>
          <w:docGrid w:linePitch="360"/>
        </w:sectPr>
      </w:pPr>
      <w:r w:rsidRPr="008917FB">
        <w:rPr>
          <w:bCs/>
          <w:noProof/>
        </w:rPr>
        <w:fldChar w:fldCharType="end"/>
      </w:r>
      <w:r w:rsidR="007D5FEF" w:rsidRPr="006A37A0">
        <w:t xml:space="preserve"> </w:t>
      </w:r>
    </w:p>
    <w:p w14:paraId="314BF1B8" w14:textId="119A36EE" w:rsidR="00E37F73" w:rsidRDefault="00E37F73" w:rsidP="00853B37">
      <w:pPr>
        <w:jc w:val="center"/>
        <w:rPr>
          <w:rFonts w:eastAsia="Times New Roman"/>
          <w:sz w:val="24"/>
          <w:szCs w:val="24"/>
          <w:lang w:eastAsia="ru-RU"/>
        </w:rPr>
      </w:pPr>
      <w:r w:rsidRPr="00E37F73">
        <w:rPr>
          <w:rFonts w:eastAsia="Times New Roman"/>
          <w:noProof/>
          <w:sz w:val="24"/>
          <w:szCs w:val="24"/>
          <w:lang w:eastAsia="ru-RU"/>
        </w:rPr>
        <w:lastRenderedPageBreak/>
        <w:drawing>
          <wp:inline distT="0" distB="0" distL="0" distR="0" wp14:anchorId="55BE0F07" wp14:editId="77535FD3">
            <wp:extent cx="579120" cy="726440"/>
            <wp:effectExtent l="0" t="0" r="0" b="0"/>
            <wp:docPr id="2" name="Рисунок 2"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9120" cy="726440"/>
                    </a:xfrm>
                    <a:prstGeom prst="rect">
                      <a:avLst/>
                    </a:prstGeom>
                    <a:noFill/>
                    <a:ln>
                      <a:noFill/>
                    </a:ln>
                  </pic:spPr>
                </pic:pic>
              </a:graphicData>
            </a:graphic>
          </wp:inline>
        </w:drawing>
      </w:r>
    </w:p>
    <w:p w14:paraId="6439F6D7" w14:textId="77777777" w:rsidR="00853B37" w:rsidRPr="00E37F73" w:rsidRDefault="00853B37" w:rsidP="00853B37">
      <w:pPr>
        <w:jc w:val="center"/>
        <w:rPr>
          <w:rFonts w:eastAsia="Times New Roman"/>
          <w:lang w:eastAsia="ru-RU"/>
        </w:rPr>
      </w:pPr>
    </w:p>
    <w:p w14:paraId="4984EF1E" w14:textId="77777777" w:rsidR="00E37F73" w:rsidRPr="00E37F73" w:rsidRDefault="00E37F73" w:rsidP="00853B37">
      <w:pPr>
        <w:jc w:val="center"/>
        <w:rPr>
          <w:rFonts w:eastAsia="Times New Roman"/>
          <w:sz w:val="26"/>
          <w:szCs w:val="26"/>
          <w:lang w:eastAsia="ru-RU"/>
        </w:rPr>
      </w:pPr>
      <w:r w:rsidRPr="00E37F73">
        <w:rPr>
          <w:rFonts w:eastAsia="Times New Roman"/>
          <w:sz w:val="26"/>
          <w:szCs w:val="26"/>
          <w:lang w:eastAsia="ru-RU"/>
        </w:rPr>
        <w:t>АДМИНИСТРАЦИЯ</w:t>
      </w:r>
    </w:p>
    <w:p w14:paraId="0BD6327C" w14:textId="0F10BDB3" w:rsidR="00E37F73" w:rsidRPr="00E37F73" w:rsidRDefault="00E37F73" w:rsidP="00853B37">
      <w:pPr>
        <w:jc w:val="center"/>
        <w:rPr>
          <w:rFonts w:eastAsia="Times New Roman"/>
          <w:sz w:val="26"/>
          <w:szCs w:val="26"/>
          <w:lang w:eastAsia="ru-RU"/>
        </w:rPr>
      </w:pPr>
      <w:r w:rsidRPr="00E37F73">
        <w:rPr>
          <w:rFonts w:eastAsia="Times New Roman"/>
          <w:sz w:val="26"/>
          <w:szCs w:val="26"/>
          <w:lang w:eastAsia="ru-RU"/>
        </w:rPr>
        <w:t>ХАСАНСКОГО МУНИЦИПАЛЬНОГО ОКРУГА</w:t>
      </w:r>
    </w:p>
    <w:p w14:paraId="335B77B2" w14:textId="77777777" w:rsidR="00E37F73" w:rsidRPr="00E37F73" w:rsidRDefault="00E37F73" w:rsidP="00853B37">
      <w:pPr>
        <w:jc w:val="center"/>
        <w:rPr>
          <w:rFonts w:eastAsia="Times New Roman"/>
          <w:sz w:val="26"/>
          <w:szCs w:val="26"/>
          <w:lang w:eastAsia="ru-RU"/>
        </w:rPr>
      </w:pPr>
      <w:r w:rsidRPr="00E37F73">
        <w:rPr>
          <w:rFonts w:eastAsia="Times New Roman"/>
          <w:sz w:val="26"/>
          <w:szCs w:val="26"/>
          <w:lang w:eastAsia="ru-RU"/>
        </w:rPr>
        <w:t>ПРИМОРСКОГО КРАЯ</w:t>
      </w:r>
    </w:p>
    <w:p w14:paraId="570BA76D" w14:textId="77777777" w:rsidR="00E37F73" w:rsidRPr="00E37F73" w:rsidRDefault="00E37F73" w:rsidP="00853B37">
      <w:pPr>
        <w:jc w:val="center"/>
        <w:rPr>
          <w:rFonts w:eastAsia="Times New Roman"/>
          <w:sz w:val="26"/>
          <w:szCs w:val="26"/>
          <w:lang w:eastAsia="ru-RU"/>
        </w:rPr>
      </w:pPr>
    </w:p>
    <w:p w14:paraId="7522F08A" w14:textId="104A222B" w:rsidR="00E37F73" w:rsidRPr="00E37F73" w:rsidRDefault="00E37F73" w:rsidP="008917FB">
      <w:pPr>
        <w:jc w:val="center"/>
        <w:outlineLvl w:val="0"/>
        <w:rPr>
          <w:rFonts w:eastAsia="Times New Roman"/>
          <w:sz w:val="26"/>
          <w:szCs w:val="26"/>
          <w:lang w:eastAsia="ru-RU"/>
        </w:rPr>
      </w:pPr>
      <w:bookmarkStart w:id="0" w:name="_Toc145865560"/>
      <w:r w:rsidRPr="00E37F73">
        <w:rPr>
          <w:rFonts w:eastAsia="Times New Roman"/>
          <w:sz w:val="26"/>
          <w:szCs w:val="26"/>
          <w:lang w:eastAsia="ru-RU"/>
        </w:rPr>
        <w:t>ПОСТАНОВЛЕНИЕ</w:t>
      </w:r>
      <w:bookmarkEnd w:id="0"/>
    </w:p>
    <w:p w14:paraId="462AC4A2" w14:textId="77777777" w:rsidR="00E37F73" w:rsidRPr="00E37F73" w:rsidRDefault="00E37F73" w:rsidP="00853B37">
      <w:pPr>
        <w:jc w:val="center"/>
        <w:rPr>
          <w:rFonts w:eastAsia="Times New Roman"/>
          <w:sz w:val="26"/>
          <w:szCs w:val="26"/>
          <w:lang w:eastAsia="ru-RU"/>
        </w:rPr>
      </w:pPr>
      <w:proofErr w:type="spellStart"/>
      <w:r w:rsidRPr="00E37F73">
        <w:rPr>
          <w:rFonts w:eastAsia="Times New Roman"/>
          <w:sz w:val="26"/>
          <w:szCs w:val="26"/>
          <w:lang w:eastAsia="ru-RU"/>
        </w:rPr>
        <w:t>пгт</w:t>
      </w:r>
      <w:proofErr w:type="spellEnd"/>
      <w:r w:rsidRPr="00E37F73">
        <w:rPr>
          <w:rFonts w:eastAsia="Times New Roman"/>
          <w:sz w:val="26"/>
          <w:szCs w:val="26"/>
          <w:lang w:eastAsia="ru-RU"/>
        </w:rPr>
        <w:t xml:space="preserve"> Славянка</w:t>
      </w:r>
    </w:p>
    <w:p w14:paraId="5F4A4BE1" w14:textId="070D908F" w:rsidR="00E37F73" w:rsidRPr="00E37F73" w:rsidRDefault="00E37F73" w:rsidP="00853B37">
      <w:pPr>
        <w:jc w:val="center"/>
        <w:rPr>
          <w:rFonts w:eastAsia="Times New Roman"/>
          <w:sz w:val="26"/>
          <w:szCs w:val="26"/>
          <w:lang w:eastAsia="ru-RU"/>
        </w:rPr>
      </w:pPr>
    </w:p>
    <w:p w14:paraId="404DD85F" w14:textId="4F35D76C" w:rsidR="00E37F73" w:rsidRPr="00E37F73" w:rsidRDefault="00E37F73" w:rsidP="00853B37">
      <w:pPr>
        <w:jc w:val="center"/>
        <w:rPr>
          <w:rFonts w:eastAsia="Times New Roman"/>
          <w:sz w:val="26"/>
          <w:szCs w:val="26"/>
          <w:lang w:eastAsia="ru-RU"/>
        </w:rPr>
      </w:pPr>
      <w:r w:rsidRPr="00E37F73">
        <w:rPr>
          <w:rFonts w:eastAsia="Times New Roman"/>
          <w:sz w:val="26"/>
          <w:szCs w:val="26"/>
          <w:lang w:eastAsia="ru-RU"/>
        </w:rPr>
        <w:t>31.08.2023 г.</w:t>
      </w:r>
      <w:r w:rsidRPr="00E37F73">
        <w:rPr>
          <w:rFonts w:eastAsia="Times New Roman"/>
          <w:sz w:val="26"/>
          <w:szCs w:val="26"/>
          <w:lang w:eastAsia="ru-RU"/>
        </w:rPr>
        <w:tab/>
        <w:t xml:space="preserve">  </w:t>
      </w:r>
      <w:r w:rsidR="00853B37">
        <w:rPr>
          <w:rFonts w:eastAsia="Times New Roman"/>
          <w:sz w:val="26"/>
          <w:szCs w:val="26"/>
          <w:lang w:eastAsia="ru-RU"/>
        </w:rPr>
        <w:t xml:space="preserve">                                                                                             </w:t>
      </w:r>
      <w:r w:rsidRPr="00E37F73">
        <w:rPr>
          <w:rFonts w:eastAsia="Times New Roman"/>
          <w:sz w:val="26"/>
          <w:szCs w:val="26"/>
          <w:lang w:eastAsia="ru-RU"/>
        </w:rPr>
        <w:t xml:space="preserve">                       № 1564-па</w:t>
      </w:r>
    </w:p>
    <w:p w14:paraId="057281FE" w14:textId="77777777" w:rsidR="00E37F73" w:rsidRPr="00E37F73" w:rsidRDefault="00E37F73" w:rsidP="00853B37">
      <w:pPr>
        <w:widowControl w:val="0"/>
        <w:autoSpaceDE w:val="0"/>
        <w:autoSpaceDN w:val="0"/>
        <w:jc w:val="both"/>
        <w:rPr>
          <w:rFonts w:eastAsia="Times New Roman"/>
          <w:b/>
          <w:sz w:val="26"/>
          <w:szCs w:val="26"/>
          <w:lang w:eastAsia="ru-RU"/>
        </w:rPr>
      </w:pPr>
    </w:p>
    <w:p w14:paraId="6D7BE498" w14:textId="77777777" w:rsidR="00853B37" w:rsidRPr="00E37F73" w:rsidRDefault="00853B37" w:rsidP="00853B37">
      <w:pPr>
        <w:widowControl w:val="0"/>
        <w:autoSpaceDE w:val="0"/>
        <w:autoSpaceDN w:val="0"/>
        <w:ind w:right="4649"/>
        <w:jc w:val="both"/>
        <w:rPr>
          <w:rFonts w:eastAsia="Times New Roman"/>
          <w:sz w:val="26"/>
          <w:szCs w:val="26"/>
          <w:lang w:eastAsia="ru-RU"/>
        </w:rPr>
      </w:pPr>
      <w:r w:rsidRPr="00E37F73">
        <w:rPr>
          <w:rFonts w:eastAsia="Times New Roman"/>
          <w:sz w:val="26"/>
          <w:szCs w:val="26"/>
          <w:lang w:eastAsia="ru-RU"/>
        </w:rPr>
        <w:t>О внесении изменения в постановление администрации Хасанского муниципального округа от 20.07.2023 года № 1291-па «Об утверждении схемы размещения нестационарных торговых объектов на территории Хасанского муниципального округа</w:t>
      </w:r>
    </w:p>
    <w:p w14:paraId="5C9EA1E6" w14:textId="77777777" w:rsidR="00E37F73" w:rsidRPr="00E37F73" w:rsidRDefault="00E37F73" w:rsidP="00853B37">
      <w:pPr>
        <w:widowControl w:val="0"/>
        <w:autoSpaceDE w:val="0"/>
        <w:autoSpaceDN w:val="0"/>
        <w:jc w:val="both"/>
        <w:rPr>
          <w:rFonts w:eastAsia="Times New Roman"/>
          <w:sz w:val="26"/>
          <w:szCs w:val="26"/>
          <w:lang w:eastAsia="ru-RU"/>
        </w:rPr>
      </w:pPr>
    </w:p>
    <w:p w14:paraId="5C292C7A" w14:textId="06C142C3" w:rsidR="00E37F73" w:rsidRPr="00E37F73" w:rsidRDefault="00E37F73" w:rsidP="00670A0C">
      <w:pPr>
        <w:widowControl w:val="0"/>
        <w:autoSpaceDE w:val="0"/>
        <w:autoSpaceDN w:val="0"/>
        <w:ind w:firstLine="709"/>
        <w:jc w:val="both"/>
        <w:rPr>
          <w:rFonts w:eastAsia="Times New Roman"/>
          <w:sz w:val="26"/>
          <w:szCs w:val="26"/>
          <w:lang w:eastAsia="ru-RU"/>
        </w:rPr>
      </w:pPr>
      <w:r w:rsidRPr="00E37F73">
        <w:rPr>
          <w:rFonts w:eastAsia="Times New Roman"/>
          <w:sz w:val="26"/>
          <w:szCs w:val="26"/>
          <w:lang w:eastAsia="ru-RU"/>
        </w:rPr>
        <w:t xml:space="preserve">В соответствии с </w:t>
      </w:r>
      <w:r w:rsidRPr="00E37F73">
        <w:rPr>
          <w:rFonts w:eastAsia="Times New Roman"/>
          <w:color w:val="000000"/>
          <w:sz w:val="26"/>
          <w:szCs w:val="26"/>
          <w:lang w:eastAsia="ru-RU"/>
        </w:rPr>
        <w:t xml:space="preserve">Федеральным законом от 28.12.2009 № 381-ФЗ «Об основах государственного регулирования торговой деятельности в Российской Федерации», </w:t>
      </w:r>
      <w:r w:rsidRPr="00E37F73">
        <w:rPr>
          <w:rFonts w:eastAsia="Times New Roman"/>
          <w:sz w:val="26"/>
          <w:szCs w:val="26"/>
          <w:lang w:eastAsia="ru-RU"/>
        </w:rPr>
        <w:t xml:space="preserve">Законом Приморского края от 22 апреля 2022 года № 80-КЗ «О Хасанском муниципальном округе», </w:t>
      </w:r>
      <w:r w:rsidRPr="00E37F73">
        <w:rPr>
          <w:rFonts w:eastAsia="Times New Roman"/>
          <w:color w:val="000000"/>
          <w:sz w:val="26"/>
          <w:szCs w:val="26"/>
          <w:lang w:eastAsia="ru-RU"/>
        </w:rPr>
        <w:t>приказом Департамента лицензирования и торговли Приморского края от 15.12.2015 №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w:t>
      </w:r>
      <w:r w:rsidRPr="00E37F73">
        <w:rPr>
          <w:rFonts w:eastAsia="Times New Roman"/>
          <w:sz w:val="26"/>
          <w:szCs w:val="26"/>
          <w:lang w:eastAsia="ru-RU"/>
        </w:rPr>
        <w:t xml:space="preserve"> постановлением администрации Хасанского муниципального округа от 19.06.2023 № 906-па «Об утверждении порядка размещения нестационарных торговых объектов на территории Хасанского муниципального округа», руководствуясь Уставом Хасанского муниципального округа, администрация Хасанского муниципального округа  </w:t>
      </w:r>
    </w:p>
    <w:p w14:paraId="329C1E63" w14:textId="77777777" w:rsidR="00E37F73" w:rsidRPr="00E37F73" w:rsidRDefault="00E37F73" w:rsidP="00853B37">
      <w:pPr>
        <w:widowControl w:val="0"/>
        <w:autoSpaceDE w:val="0"/>
        <w:autoSpaceDN w:val="0"/>
        <w:jc w:val="both"/>
        <w:rPr>
          <w:rFonts w:eastAsia="Times New Roman"/>
          <w:sz w:val="26"/>
          <w:szCs w:val="26"/>
          <w:lang w:eastAsia="ru-RU"/>
        </w:rPr>
      </w:pPr>
    </w:p>
    <w:p w14:paraId="2A467C2E" w14:textId="77777777" w:rsidR="00E37F73" w:rsidRPr="00E37F73" w:rsidRDefault="00E37F73" w:rsidP="00853B37">
      <w:pPr>
        <w:widowControl w:val="0"/>
        <w:autoSpaceDE w:val="0"/>
        <w:autoSpaceDN w:val="0"/>
        <w:jc w:val="both"/>
        <w:rPr>
          <w:rFonts w:eastAsia="Times New Roman"/>
          <w:sz w:val="26"/>
          <w:szCs w:val="26"/>
          <w:lang w:eastAsia="ru-RU"/>
        </w:rPr>
      </w:pPr>
      <w:r w:rsidRPr="00E37F73">
        <w:rPr>
          <w:rFonts w:eastAsia="Times New Roman"/>
          <w:sz w:val="26"/>
          <w:szCs w:val="26"/>
          <w:lang w:eastAsia="ru-RU"/>
        </w:rPr>
        <w:t>ПОСТАНОВЛЯЕТ:</w:t>
      </w:r>
    </w:p>
    <w:p w14:paraId="6D16BDBC" w14:textId="77777777" w:rsidR="00E37F73" w:rsidRPr="00E37F73" w:rsidRDefault="00E37F73" w:rsidP="00853B37">
      <w:pPr>
        <w:widowControl w:val="0"/>
        <w:autoSpaceDE w:val="0"/>
        <w:autoSpaceDN w:val="0"/>
        <w:jc w:val="both"/>
        <w:rPr>
          <w:rFonts w:eastAsia="Times New Roman"/>
          <w:sz w:val="26"/>
          <w:szCs w:val="26"/>
          <w:lang w:eastAsia="ru-RU"/>
        </w:rPr>
      </w:pPr>
    </w:p>
    <w:p w14:paraId="1C79CB03" w14:textId="242DEC15" w:rsidR="00E37F73" w:rsidRPr="00E37F73" w:rsidRDefault="00E37F73" w:rsidP="00670A0C">
      <w:pPr>
        <w:widowControl w:val="0"/>
        <w:ind w:firstLine="709"/>
        <w:jc w:val="both"/>
        <w:rPr>
          <w:rFonts w:eastAsia="Times New Roman"/>
          <w:color w:val="000000"/>
          <w:sz w:val="26"/>
          <w:szCs w:val="26"/>
          <w:lang w:eastAsia="ru-RU"/>
        </w:rPr>
      </w:pPr>
      <w:r w:rsidRPr="00E37F73">
        <w:rPr>
          <w:rFonts w:eastAsia="Times New Roman"/>
          <w:sz w:val="26"/>
          <w:szCs w:val="26"/>
          <w:lang w:eastAsia="ru-RU"/>
        </w:rPr>
        <w:t>1. Внести в постановление администрации Хасанского муниципального округа от 20.07.2023 года № 1291-па «Об утверждении схемы размещения нестационарных торговых объектов на территории Хасанского муниципального округа» изменения, изложив схему размещения нестационарных торговых объектов в новой редакции, согласно приложению к настоящему постановлению.</w:t>
      </w:r>
      <w:r w:rsidRPr="00E37F73">
        <w:rPr>
          <w:rFonts w:eastAsia="Times New Roman"/>
          <w:bCs/>
          <w:sz w:val="26"/>
          <w:szCs w:val="26"/>
          <w:lang w:eastAsia="ru-RU"/>
        </w:rPr>
        <w:t xml:space="preserve">          </w:t>
      </w:r>
    </w:p>
    <w:p w14:paraId="076DF35B" w14:textId="10C697BB" w:rsidR="00E37F73" w:rsidRPr="00E37F73" w:rsidRDefault="00E37F73" w:rsidP="00670A0C">
      <w:pPr>
        <w:widowControl w:val="0"/>
        <w:autoSpaceDE w:val="0"/>
        <w:autoSpaceDN w:val="0"/>
        <w:ind w:firstLine="709"/>
        <w:jc w:val="both"/>
        <w:rPr>
          <w:rFonts w:eastAsia="Times New Roman"/>
          <w:sz w:val="26"/>
          <w:szCs w:val="26"/>
          <w:lang w:eastAsia="ru-RU"/>
        </w:rPr>
      </w:pPr>
      <w:r w:rsidRPr="00E37F73">
        <w:rPr>
          <w:rFonts w:eastAsia="Times New Roman"/>
          <w:sz w:val="26"/>
          <w:szCs w:val="26"/>
          <w:lang w:eastAsia="ru-RU"/>
        </w:rPr>
        <w:t xml:space="preserve"> 2.</w:t>
      </w:r>
      <w:r w:rsidR="00670A0C">
        <w:rPr>
          <w:rFonts w:eastAsia="Times New Roman"/>
          <w:sz w:val="26"/>
          <w:szCs w:val="26"/>
          <w:lang w:eastAsia="ru-RU"/>
        </w:rPr>
        <w:t xml:space="preserve"> </w:t>
      </w:r>
      <w:r w:rsidRPr="00E37F73">
        <w:rPr>
          <w:rFonts w:eastAsia="Times New Roman"/>
          <w:sz w:val="26"/>
          <w:szCs w:val="26"/>
          <w:lang w:eastAsia="ru-RU"/>
        </w:rPr>
        <w:t>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14:paraId="201DA58E" w14:textId="77777777" w:rsidR="00E37F73" w:rsidRPr="00E37F73" w:rsidRDefault="00E37F73" w:rsidP="00853B37">
      <w:pPr>
        <w:widowControl w:val="0"/>
        <w:autoSpaceDE w:val="0"/>
        <w:autoSpaceDN w:val="0"/>
        <w:spacing w:before="220"/>
        <w:jc w:val="both"/>
        <w:rPr>
          <w:rFonts w:eastAsia="Times New Roman"/>
          <w:sz w:val="26"/>
          <w:szCs w:val="26"/>
          <w:lang w:eastAsia="ru-RU"/>
        </w:rPr>
      </w:pPr>
      <w:r w:rsidRPr="00E37F73">
        <w:rPr>
          <w:rFonts w:eastAsia="Times New Roman"/>
          <w:sz w:val="26"/>
          <w:szCs w:val="26"/>
          <w:lang w:eastAsia="ru-RU"/>
        </w:rPr>
        <w:t xml:space="preserve"> </w:t>
      </w:r>
    </w:p>
    <w:p w14:paraId="2C64F49B" w14:textId="77777777" w:rsidR="00E37F73" w:rsidRPr="00E37F73" w:rsidRDefault="00E37F73" w:rsidP="00853B37">
      <w:pPr>
        <w:widowControl w:val="0"/>
        <w:autoSpaceDE w:val="0"/>
        <w:autoSpaceDN w:val="0"/>
        <w:spacing w:before="220"/>
        <w:jc w:val="both"/>
        <w:rPr>
          <w:rFonts w:eastAsia="Times New Roman"/>
          <w:sz w:val="26"/>
          <w:szCs w:val="26"/>
          <w:lang w:eastAsia="ru-RU"/>
        </w:rPr>
      </w:pPr>
    </w:p>
    <w:p w14:paraId="3808A4BE" w14:textId="77777777" w:rsidR="00E37F73" w:rsidRPr="00E37F73" w:rsidRDefault="00E37F73" w:rsidP="00853B37">
      <w:pPr>
        <w:widowControl w:val="0"/>
        <w:autoSpaceDE w:val="0"/>
        <w:autoSpaceDN w:val="0"/>
        <w:jc w:val="both"/>
        <w:rPr>
          <w:rFonts w:eastAsia="Times New Roman"/>
          <w:sz w:val="26"/>
          <w:szCs w:val="26"/>
          <w:lang w:eastAsia="ru-RU"/>
        </w:rPr>
      </w:pPr>
      <w:r w:rsidRPr="00E37F73">
        <w:rPr>
          <w:rFonts w:eastAsia="Times New Roman"/>
          <w:sz w:val="26"/>
          <w:szCs w:val="26"/>
          <w:lang w:eastAsia="ru-RU"/>
        </w:rPr>
        <w:t>Глава Хасанского</w:t>
      </w:r>
    </w:p>
    <w:p w14:paraId="3EA4DCF9" w14:textId="6A4E24DC" w:rsidR="00E37F73" w:rsidRPr="00E37F73" w:rsidRDefault="00E37F73" w:rsidP="00853B37">
      <w:pPr>
        <w:widowControl w:val="0"/>
        <w:autoSpaceDE w:val="0"/>
        <w:autoSpaceDN w:val="0"/>
        <w:jc w:val="both"/>
        <w:rPr>
          <w:rFonts w:eastAsia="Times New Roman"/>
          <w:sz w:val="26"/>
          <w:szCs w:val="26"/>
          <w:lang w:eastAsia="ru-RU"/>
        </w:rPr>
      </w:pPr>
      <w:r w:rsidRPr="00E37F73">
        <w:rPr>
          <w:rFonts w:eastAsia="Times New Roman"/>
          <w:sz w:val="26"/>
          <w:szCs w:val="26"/>
          <w:lang w:eastAsia="ru-RU"/>
        </w:rPr>
        <w:t>муниципального округа</w:t>
      </w:r>
      <w:r w:rsidR="00853B37">
        <w:rPr>
          <w:rFonts w:eastAsia="Times New Roman"/>
          <w:sz w:val="26"/>
          <w:szCs w:val="26"/>
          <w:lang w:eastAsia="ru-RU"/>
        </w:rPr>
        <w:t xml:space="preserve">                                                                                             </w:t>
      </w:r>
      <w:r w:rsidRPr="00E37F73">
        <w:rPr>
          <w:rFonts w:eastAsia="Times New Roman"/>
          <w:sz w:val="26"/>
          <w:szCs w:val="26"/>
          <w:lang w:eastAsia="ru-RU"/>
        </w:rPr>
        <w:t>И.В. Степанов</w:t>
      </w:r>
      <w:bookmarkStart w:id="1" w:name="P34"/>
      <w:bookmarkEnd w:id="1"/>
    </w:p>
    <w:p w14:paraId="29675EFF" w14:textId="77777777" w:rsidR="00E37F73" w:rsidRDefault="00E37F73" w:rsidP="00853B37">
      <w:pPr>
        <w:rPr>
          <w:rFonts w:eastAsia="Times New Roman"/>
          <w:sz w:val="24"/>
          <w:szCs w:val="24"/>
          <w:lang w:eastAsia="ru-RU"/>
        </w:rPr>
        <w:sectPr w:rsidR="00E37F73" w:rsidSect="00853B37">
          <w:footerReference w:type="first" r:id="rId16"/>
          <w:pgSz w:w="11907" w:h="16840" w:code="9"/>
          <w:pgMar w:top="794" w:right="794" w:bottom="794" w:left="794" w:header="0" w:footer="0" w:gutter="0"/>
          <w:cols w:space="708"/>
          <w:docGrid w:linePitch="360"/>
        </w:sectPr>
      </w:pPr>
    </w:p>
    <w:p w14:paraId="5F44AE0D" w14:textId="7C70C4AA" w:rsidR="00C1321F" w:rsidRPr="00E37F73" w:rsidRDefault="00C1321F" w:rsidP="00C1321F">
      <w:pPr>
        <w:autoSpaceDE w:val="0"/>
        <w:autoSpaceDN w:val="0"/>
        <w:adjustRightInd w:val="0"/>
        <w:ind w:left="9639"/>
        <w:rPr>
          <w:rFonts w:eastAsia="Times New Roman"/>
          <w:sz w:val="26"/>
          <w:szCs w:val="26"/>
          <w:lang w:eastAsia="ru-RU"/>
        </w:rPr>
      </w:pPr>
      <w:r w:rsidRPr="00E37F73">
        <w:rPr>
          <w:rFonts w:eastAsia="Times New Roman"/>
          <w:sz w:val="26"/>
          <w:szCs w:val="26"/>
          <w:lang w:eastAsia="ru-RU"/>
        </w:rPr>
        <w:lastRenderedPageBreak/>
        <w:t>Приложение</w:t>
      </w:r>
    </w:p>
    <w:p w14:paraId="68D6136B" w14:textId="5449A815" w:rsidR="00C1321F" w:rsidRPr="00E37F73" w:rsidRDefault="00C1321F" w:rsidP="00C1321F">
      <w:pPr>
        <w:ind w:left="9639"/>
        <w:rPr>
          <w:rFonts w:eastAsia="Times New Roman"/>
          <w:sz w:val="26"/>
          <w:szCs w:val="26"/>
          <w:shd w:val="clear" w:color="auto" w:fill="FFFFFF"/>
          <w:lang w:eastAsia="en-US"/>
        </w:rPr>
      </w:pPr>
      <w:r w:rsidRPr="00E37F73">
        <w:rPr>
          <w:rFonts w:eastAsia="Times New Roman"/>
          <w:sz w:val="26"/>
          <w:szCs w:val="26"/>
          <w:lang w:eastAsia="en-US"/>
        </w:rPr>
        <w:t>к постановлению администрации</w:t>
      </w:r>
      <w:r w:rsidRPr="00E37F73">
        <w:rPr>
          <w:rFonts w:eastAsia="Times New Roman"/>
          <w:sz w:val="26"/>
          <w:szCs w:val="26"/>
          <w:shd w:val="clear" w:color="auto" w:fill="FFFFFF"/>
          <w:lang w:eastAsia="en-US"/>
        </w:rPr>
        <w:t xml:space="preserve"> </w:t>
      </w:r>
    </w:p>
    <w:p w14:paraId="77B3E2E2" w14:textId="77777777" w:rsidR="00C1321F" w:rsidRPr="00E37F73" w:rsidRDefault="00C1321F" w:rsidP="00C1321F">
      <w:pPr>
        <w:ind w:left="9639"/>
        <w:rPr>
          <w:rFonts w:eastAsia="Times New Roman"/>
          <w:sz w:val="26"/>
          <w:szCs w:val="26"/>
          <w:shd w:val="clear" w:color="auto" w:fill="FFFFFF"/>
          <w:lang w:eastAsia="en-US"/>
        </w:rPr>
      </w:pPr>
      <w:r w:rsidRPr="00E37F73">
        <w:rPr>
          <w:rFonts w:eastAsia="Times New Roman"/>
          <w:sz w:val="26"/>
          <w:szCs w:val="26"/>
          <w:shd w:val="clear" w:color="auto" w:fill="FFFFFF"/>
          <w:lang w:eastAsia="en-US"/>
        </w:rPr>
        <w:t xml:space="preserve">Хасанского муниципального округа </w:t>
      </w:r>
    </w:p>
    <w:p w14:paraId="4B13F156" w14:textId="63633E0F" w:rsidR="00C1321F" w:rsidRPr="00C1321F" w:rsidRDefault="00C1321F" w:rsidP="00C1321F">
      <w:pPr>
        <w:tabs>
          <w:tab w:val="num" w:pos="8508"/>
        </w:tabs>
        <w:ind w:left="9639"/>
        <w:rPr>
          <w:rFonts w:eastAsia="Times New Roman"/>
          <w:sz w:val="26"/>
          <w:szCs w:val="26"/>
          <w:lang w:eastAsia="en-US"/>
        </w:rPr>
      </w:pPr>
      <w:r w:rsidRPr="00E37F73">
        <w:rPr>
          <w:rFonts w:eastAsia="Times New Roman"/>
          <w:sz w:val="26"/>
          <w:szCs w:val="26"/>
          <w:lang w:eastAsia="en-US"/>
        </w:rPr>
        <w:t>от 31.08.2023 г.  № 1564-па</w:t>
      </w:r>
    </w:p>
    <w:p w14:paraId="147CA66A" w14:textId="77777777" w:rsidR="00E37F73" w:rsidRPr="00E37F73" w:rsidRDefault="00E37F73" w:rsidP="00853B37">
      <w:pPr>
        <w:autoSpaceDE w:val="0"/>
        <w:autoSpaceDN w:val="0"/>
        <w:adjustRightInd w:val="0"/>
        <w:jc w:val="center"/>
        <w:rPr>
          <w:rFonts w:eastAsia="Times New Roman"/>
          <w:b/>
          <w:sz w:val="26"/>
          <w:szCs w:val="26"/>
          <w:lang w:eastAsia="ru-RU"/>
        </w:rPr>
      </w:pPr>
    </w:p>
    <w:p w14:paraId="0D08DB38" w14:textId="77777777" w:rsidR="00E37F73" w:rsidRPr="00E37F73" w:rsidRDefault="00E37F73" w:rsidP="00853B37">
      <w:pPr>
        <w:autoSpaceDE w:val="0"/>
        <w:autoSpaceDN w:val="0"/>
        <w:adjustRightInd w:val="0"/>
        <w:jc w:val="center"/>
        <w:rPr>
          <w:rFonts w:eastAsia="Times New Roman"/>
          <w:b/>
          <w:sz w:val="26"/>
          <w:szCs w:val="26"/>
          <w:lang w:eastAsia="ru-RU"/>
        </w:rPr>
      </w:pPr>
      <w:r w:rsidRPr="00E37F73">
        <w:rPr>
          <w:rFonts w:eastAsia="Times New Roman"/>
          <w:b/>
          <w:sz w:val="26"/>
          <w:szCs w:val="26"/>
          <w:lang w:eastAsia="ru-RU"/>
        </w:rPr>
        <w:t>СХЕМА</w:t>
      </w:r>
    </w:p>
    <w:p w14:paraId="27CEBB5A" w14:textId="77777777" w:rsidR="00E37F73" w:rsidRPr="00E37F73" w:rsidRDefault="00E37F73" w:rsidP="00853B37">
      <w:pPr>
        <w:autoSpaceDE w:val="0"/>
        <w:autoSpaceDN w:val="0"/>
        <w:adjustRightInd w:val="0"/>
        <w:jc w:val="center"/>
        <w:rPr>
          <w:rFonts w:eastAsia="Times New Roman"/>
          <w:sz w:val="26"/>
          <w:szCs w:val="26"/>
          <w:lang w:eastAsia="ru-RU"/>
        </w:rPr>
      </w:pPr>
      <w:r w:rsidRPr="00E37F73">
        <w:rPr>
          <w:rFonts w:eastAsia="Times New Roman"/>
          <w:sz w:val="26"/>
          <w:szCs w:val="26"/>
          <w:lang w:eastAsia="ru-RU"/>
        </w:rPr>
        <w:t xml:space="preserve">размещения нестационарных торговых объектов </w:t>
      </w:r>
    </w:p>
    <w:p w14:paraId="3172E079" w14:textId="2E7611F4" w:rsidR="00C1321F" w:rsidRPr="00C1321F" w:rsidRDefault="00E37F73" w:rsidP="00853B37">
      <w:pPr>
        <w:autoSpaceDE w:val="0"/>
        <w:autoSpaceDN w:val="0"/>
        <w:adjustRightInd w:val="0"/>
        <w:jc w:val="center"/>
        <w:rPr>
          <w:rFonts w:eastAsia="Times New Roman"/>
          <w:sz w:val="26"/>
          <w:szCs w:val="26"/>
          <w:lang w:eastAsia="ru-RU"/>
        </w:rPr>
      </w:pPr>
      <w:r w:rsidRPr="00E37F73">
        <w:rPr>
          <w:rFonts w:eastAsia="Times New Roman"/>
          <w:sz w:val="26"/>
          <w:szCs w:val="26"/>
          <w:lang w:eastAsia="ru-RU"/>
        </w:rPr>
        <w:t xml:space="preserve">на </w:t>
      </w:r>
      <w:r w:rsidR="00C1321F" w:rsidRPr="00E37F73">
        <w:rPr>
          <w:rFonts w:eastAsia="Times New Roman"/>
          <w:sz w:val="26"/>
          <w:szCs w:val="26"/>
          <w:lang w:eastAsia="ru-RU"/>
        </w:rPr>
        <w:t xml:space="preserve">территории </w:t>
      </w:r>
      <w:r w:rsidR="00C1321F" w:rsidRPr="00C1321F">
        <w:rPr>
          <w:rFonts w:eastAsia="Times New Roman"/>
          <w:sz w:val="26"/>
          <w:szCs w:val="26"/>
          <w:lang w:eastAsia="ru-RU"/>
        </w:rPr>
        <w:t>Хасанского</w:t>
      </w:r>
      <w:r w:rsidRPr="00E37F73">
        <w:rPr>
          <w:rFonts w:eastAsia="Times New Roman"/>
          <w:sz w:val="26"/>
          <w:szCs w:val="26"/>
          <w:lang w:eastAsia="ru-RU"/>
        </w:rPr>
        <w:t xml:space="preserve"> муниципального округа</w:t>
      </w:r>
    </w:p>
    <w:p w14:paraId="4049E7CC" w14:textId="248B0CD1" w:rsidR="00E37F73" w:rsidRPr="00E37F73" w:rsidRDefault="00E37F73" w:rsidP="00853B37">
      <w:pPr>
        <w:autoSpaceDE w:val="0"/>
        <w:autoSpaceDN w:val="0"/>
        <w:adjustRightInd w:val="0"/>
        <w:jc w:val="center"/>
        <w:rPr>
          <w:rFonts w:eastAsia="Times New Roman"/>
          <w:sz w:val="26"/>
          <w:szCs w:val="26"/>
          <w:lang w:eastAsia="ru-RU"/>
        </w:rPr>
      </w:pPr>
      <w:r w:rsidRPr="00E37F73">
        <w:rPr>
          <w:rFonts w:eastAsia="Times New Roman"/>
          <w:sz w:val="26"/>
          <w:szCs w:val="26"/>
          <w:lang w:eastAsia="ru-RU"/>
        </w:rPr>
        <w:t xml:space="preserve"> (наименование </w:t>
      </w:r>
      <w:r w:rsidR="00C1321F" w:rsidRPr="00E37F73">
        <w:rPr>
          <w:rFonts w:eastAsia="Times New Roman"/>
          <w:sz w:val="26"/>
          <w:szCs w:val="26"/>
          <w:lang w:eastAsia="ru-RU"/>
        </w:rPr>
        <w:t>муниципального образования</w:t>
      </w:r>
      <w:r w:rsidRPr="00E37F73">
        <w:rPr>
          <w:rFonts w:eastAsia="Times New Roman"/>
          <w:sz w:val="26"/>
          <w:szCs w:val="26"/>
          <w:lang w:eastAsia="ru-RU"/>
        </w:rPr>
        <w:t>)</w:t>
      </w:r>
    </w:p>
    <w:p w14:paraId="6E4E6542" w14:textId="77777777" w:rsidR="00E37F73" w:rsidRPr="00E37F73" w:rsidRDefault="00E37F73" w:rsidP="00853B37">
      <w:pPr>
        <w:autoSpaceDE w:val="0"/>
        <w:autoSpaceDN w:val="0"/>
        <w:adjustRightInd w:val="0"/>
        <w:ind w:firstLine="540"/>
        <w:jc w:val="both"/>
        <w:rPr>
          <w:rFonts w:eastAsia="Times New Roman"/>
          <w:sz w:val="24"/>
          <w:szCs w:val="24"/>
          <w:lang w:eastAsia="ru-RU"/>
        </w:rPr>
      </w:pPr>
    </w:p>
    <w:tbl>
      <w:tblPr>
        <w:tblW w:w="5000" w:type="pct"/>
        <w:tblCellMar>
          <w:left w:w="28" w:type="dxa"/>
          <w:right w:w="28" w:type="dxa"/>
        </w:tblCellMar>
        <w:tblLook w:val="0000" w:firstRow="0" w:lastRow="0" w:firstColumn="0" w:lastColumn="0" w:noHBand="0" w:noVBand="0"/>
      </w:tblPr>
      <w:tblGrid>
        <w:gridCol w:w="496"/>
        <w:gridCol w:w="2436"/>
        <w:gridCol w:w="970"/>
        <w:gridCol w:w="935"/>
        <w:gridCol w:w="3284"/>
        <w:gridCol w:w="680"/>
        <w:gridCol w:w="882"/>
        <w:gridCol w:w="971"/>
        <w:gridCol w:w="2872"/>
        <w:gridCol w:w="1782"/>
      </w:tblGrid>
      <w:tr w:rsidR="00AF3EEB" w:rsidRPr="00E37F73" w14:paraId="446D39F9"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508F813F"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п/п</w:t>
            </w:r>
          </w:p>
        </w:tc>
        <w:tc>
          <w:tcPr>
            <w:tcW w:w="796" w:type="pct"/>
            <w:tcBorders>
              <w:top w:val="single" w:sz="6" w:space="0" w:color="auto"/>
              <w:left w:val="single" w:sz="6" w:space="0" w:color="auto"/>
              <w:bottom w:val="single" w:sz="6" w:space="0" w:color="auto"/>
              <w:right w:val="single" w:sz="6" w:space="0" w:color="auto"/>
            </w:tcBorders>
          </w:tcPr>
          <w:p w14:paraId="2C5E39DC"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Место размещения нестационарного торгового объекта (далее - НТО) (адресные</w:t>
            </w:r>
            <w:r w:rsidRPr="00E37F73">
              <w:rPr>
                <w:rFonts w:eastAsia="Times New Roman"/>
                <w:sz w:val="16"/>
                <w:szCs w:val="16"/>
                <w:lang w:eastAsia="ru-RU"/>
              </w:rPr>
              <w:br/>
              <w:t>ориентиры)</w:t>
            </w:r>
          </w:p>
        </w:tc>
        <w:tc>
          <w:tcPr>
            <w:tcW w:w="317" w:type="pct"/>
            <w:tcBorders>
              <w:top w:val="single" w:sz="6" w:space="0" w:color="auto"/>
              <w:left w:val="single" w:sz="6" w:space="0" w:color="auto"/>
              <w:bottom w:val="single" w:sz="6" w:space="0" w:color="auto"/>
              <w:right w:val="single" w:sz="6" w:space="0" w:color="auto"/>
            </w:tcBorders>
          </w:tcPr>
          <w:p w14:paraId="35DE7CF2"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Вид</w:t>
            </w:r>
            <w:r w:rsidRPr="00E37F73">
              <w:rPr>
                <w:rFonts w:eastAsia="Times New Roman"/>
                <w:sz w:val="16"/>
                <w:szCs w:val="16"/>
                <w:lang w:eastAsia="ru-RU"/>
              </w:rPr>
              <w:br/>
              <w:t>НТО</w:t>
            </w:r>
          </w:p>
        </w:tc>
        <w:tc>
          <w:tcPr>
            <w:tcW w:w="305" w:type="pct"/>
            <w:tcBorders>
              <w:top w:val="single" w:sz="6" w:space="0" w:color="auto"/>
              <w:left w:val="single" w:sz="6" w:space="0" w:color="auto"/>
              <w:bottom w:val="single" w:sz="6" w:space="0" w:color="auto"/>
              <w:right w:val="single" w:sz="6" w:space="0" w:color="auto"/>
            </w:tcBorders>
          </w:tcPr>
          <w:p w14:paraId="336C2974" w14:textId="4D7EF11D" w:rsidR="00E37F73" w:rsidRPr="00E37F73" w:rsidRDefault="00E37F73" w:rsidP="00853B37">
            <w:pPr>
              <w:autoSpaceDE w:val="0"/>
              <w:autoSpaceDN w:val="0"/>
              <w:adjustRightInd w:val="0"/>
              <w:rPr>
                <w:rFonts w:eastAsia="Times New Roman"/>
                <w:sz w:val="16"/>
                <w:szCs w:val="16"/>
                <w:lang w:eastAsia="ru-RU"/>
              </w:rPr>
            </w:pPr>
            <w:r w:rsidRPr="00E37F73">
              <w:rPr>
                <w:rFonts w:eastAsia="Times New Roman"/>
                <w:sz w:val="16"/>
                <w:szCs w:val="16"/>
                <w:lang w:eastAsia="ru-RU"/>
              </w:rPr>
              <w:t xml:space="preserve">Периоды размещения НТО </w:t>
            </w:r>
            <w:r w:rsidR="00AF3EEB" w:rsidRPr="00E37F73">
              <w:rPr>
                <w:rFonts w:eastAsia="Times New Roman"/>
                <w:sz w:val="16"/>
                <w:szCs w:val="16"/>
                <w:lang w:eastAsia="ru-RU"/>
              </w:rPr>
              <w:t>(для</w:t>
            </w:r>
            <w:r w:rsidRPr="00E37F73">
              <w:rPr>
                <w:rFonts w:eastAsia="Times New Roman"/>
                <w:sz w:val="16"/>
                <w:szCs w:val="16"/>
                <w:lang w:eastAsia="ru-RU"/>
              </w:rPr>
              <w:t xml:space="preserve"> сезонного (временного размещения)</w:t>
            </w:r>
          </w:p>
        </w:tc>
        <w:tc>
          <w:tcPr>
            <w:tcW w:w="1073" w:type="pct"/>
            <w:tcBorders>
              <w:top w:val="single" w:sz="6" w:space="0" w:color="auto"/>
              <w:left w:val="single" w:sz="6" w:space="0" w:color="auto"/>
              <w:bottom w:val="single" w:sz="6" w:space="0" w:color="auto"/>
              <w:right w:val="single" w:sz="6" w:space="0" w:color="auto"/>
            </w:tcBorders>
          </w:tcPr>
          <w:p w14:paraId="577F234D"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Специализация НТО</w:t>
            </w:r>
          </w:p>
        </w:tc>
        <w:tc>
          <w:tcPr>
            <w:tcW w:w="222" w:type="pct"/>
            <w:tcBorders>
              <w:top w:val="single" w:sz="6" w:space="0" w:color="auto"/>
              <w:left w:val="single" w:sz="6" w:space="0" w:color="auto"/>
              <w:bottom w:val="single" w:sz="6" w:space="0" w:color="auto"/>
              <w:right w:val="single" w:sz="6" w:space="0" w:color="auto"/>
            </w:tcBorders>
          </w:tcPr>
          <w:p w14:paraId="437A2AD9"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Площадь</w:t>
            </w:r>
            <w:r w:rsidRPr="00E37F73">
              <w:rPr>
                <w:rFonts w:eastAsia="Times New Roman"/>
                <w:sz w:val="16"/>
                <w:szCs w:val="16"/>
                <w:lang w:eastAsia="ru-RU"/>
              </w:rPr>
              <w:br/>
              <w:t>НТО (</w:t>
            </w:r>
            <w:proofErr w:type="spellStart"/>
            <w:r w:rsidRPr="00E37F73">
              <w:rPr>
                <w:rFonts w:eastAsia="Times New Roman"/>
                <w:sz w:val="16"/>
                <w:szCs w:val="16"/>
                <w:lang w:eastAsia="ru-RU"/>
              </w:rPr>
              <w:t>кв.м</w:t>
            </w:r>
            <w:proofErr w:type="spellEnd"/>
            <w:r w:rsidRPr="00E37F73">
              <w:rPr>
                <w:rFonts w:eastAsia="Times New Roman"/>
                <w:sz w:val="16"/>
                <w:szCs w:val="16"/>
                <w:lang w:eastAsia="ru-RU"/>
              </w:rPr>
              <w:t>.)</w:t>
            </w:r>
          </w:p>
        </w:tc>
        <w:tc>
          <w:tcPr>
            <w:tcW w:w="288" w:type="pct"/>
            <w:tcBorders>
              <w:top w:val="single" w:sz="6" w:space="0" w:color="auto"/>
              <w:left w:val="single" w:sz="6" w:space="0" w:color="auto"/>
              <w:bottom w:val="single" w:sz="6" w:space="0" w:color="auto"/>
              <w:right w:val="single" w:sz="6" w:space="0" w:color="auto"/>
            </w:tcBorders>
          </w:tcPr>
          <w:p w14:paraId="40CA938F"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Площадь земельного участка для размещения </w:t>
            </w:r>
          </w:p>
          <w:p w14:paraId="368BAECA"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НТО (</w:t>
            </w:r>
            <w:proofErr w:type="spellStart"/>
            <w:r w:rsidRPr="00E37F73">
              <w:rPr>
                <w:rFonts w:eastAsia="Times New Roman"/>
                <w:sz w:val="16"/>
                <w:szCs w:val="16"/>
                <w:lang w:eastAsia="ru-RU"/>
              </w:rPr>
              <w:t>кв.м</w:t>
            </w:r>
            <w:proofErr w:type="spellEnd"/>
            <w:r w:rsidRPr="00E37F73">
              <w:rPr>
                <w:rFonts w:eastAsia="Times New Roman"/>
                <w:sz w:val="16"/>
                <w:szCs w:val="16"/>
                <w:lang w:eastAsia="ru-RU"/>
              </w:rPr>
              <w:t>.)</w:t>
            </w:r>
          </w:p>
        </w:tc>
        <w:tc>
          <w:tcPr>
            <w:tcW w:w="317" w:type="pct"/>
            <w:tcBorders>
              <w:top w:val="single" w:sz="6" w:space="0" w:color="auto"/>
              <w:left w:val="single" w:sz="6" w:space="0" w:color="auto"/>
              <w:bottom w:val="single" w:sz="6" w:space="0" w:color="auto"/>
              <w:right w:val="single" w:sz="6" w:space="0" w:color="auto"/>
            </w:tcBorders>
          </w:tcPr>
          <w:p w14:paraId="27BD4D0E"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Информация о свободных и занятых местах размещения НТО </w:t>
            </w:r>
          </w:p>
          <w:p w14:paraId="2441EB7A" w14:textId="5DEE5114" w:rsidR="00E37F73" w:rsidRPr="00E37F73" w:rsidRDefault="00AF3EEB"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(в</w:t>
            </w:r>
            <w:r w:rsidR="00E37F73" w:rsidRPr="00E37F73">
              <w:rPr>
                <w:rFonts w:eastAsia="Times New Roman"/>
                <w:sz w:val="16"/>
                <w:szCs w:val="16"/>
                <w:lang w:eastAsia="ru-RU"/>
              </w:rPr>
              <w:t xml:space="preserve"> примечании)</w:t>
            </w:r>
          </w:p>
          <w:p w14:paraId="0FF3758C" w14:textId="77777777" w:rsidR="00E37F73" w:rsidRPr="00E37F73" w:rsidRDefault="00E37F73" w:rsidP="00853B37">
            <w:pPr>
              <w:autoSpaceDE w:val="0"/>
              <w:autoSpaceDN w:val="0"/>
              <w:adjustRightInd w:val="0"/>
              <w:jc w:val="center"/>
              <w:rPr>
                <w:rFonts w:eastAsia="Times New Roman"/>
                <w:sz w:val="16"/>
                <w:szCs w:val="16"/>
                <w:lang w:eastAsia="ru-RU"/>
              </w:rPr>
            </w:pPr>
          </w:p>
        </w:tc>
        <w:tc>
          <w:tcPr>
            <w:tcW w:w="938" w:type="pct"/>
            <w:tcBorders>
              <w:top w:val="single" w:sz="6" w:space="0" w:color="auto"/>
              <w:left w:val="single" w:sz="6" w:space="0" w:color="auto"/>
              <w:bottom w:val="single" w:sz="6" w:space="0" w:color="auto"/>
              <w:right w:val="single" w:sz="6" w:space="0" w:color="auto"/>
            </w:tcBorders>
          </w:tcPr>
          <w:p w14:paraId="09F1479E"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Сведения о хозяйствующих субъектах: наименование юридического лица и ИНН; Ф.И.О. индивидуального предпринимателя и ИНН (за исключением НТО, осуществляющих сезонные работы)</w:t>
            </w:r>
          </w:p>
        </w:tc>
        <w:tc>
          <w:tcPr>
            <w:tcW w:w="580" w:type="pct"/>
            <w:tcBorders>
              <w:top w:val="single" w:sz="6" w:space="0" w:color="auto"/>
              <w:left w:val="single" w:sz="6" w:space="0" w:color="auto"/>
              <w:bottom w:val="single" w:sz="6" w:space="0" w:color="auto"/>
              <w:right w:val="single" w:sz="6" w:space="0" w:color="auto"/>
            </w:tcBorders>
          </w:tcPr>
          <w:p w14:paraId="08551E04"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Координаты характерных точек границ земельного участка, занятого НТО в местной системе координат МСК-25 </w:t>
            </w:r>
          </w:p>
        </w:tc>
      </w:tr>
      <w:tr w:rsidR="00AF3EEB" w:rsidRPr="00E37F73" w14:paraId="70B18C43"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2D55D9FA" w14:textId="77777777" w:rsidR="00E37F73" w:rsidRPr="00E37F73" w:rsidRDefault="00E37F73" w:rsidP="00853B37">
            <w:pPr>
              <w:autoSpaceDE w:val="0"/>
              <w:autoSpaceDN w:val="0"/>
              <w:adjustRightInd w:val="0"/>
              <w:ind w:left="360"/>
              <w:jc w:val="center"/>
              <w:rPr>
                <w:rFonts w:eastAsia="Times New Roman"/>
                <w:sz w:val="16"/>
                <w:szCs w:val="16"/>
                <w:lang w:eastAsia="ru-RU"/>
              </w:rPr>
            </w:pPr>
            <w:r w:rsidRPr="00E37F73">
              <w:rPr>
                <w:rFonts w:eastAsia="Times New Roman"/>
                <w:sz w:val="16"/>
                <w:szCs w:val="16"/>
                <w:lang w:eastAsia="ru-RU"/>
              </w:rPr>
              <w:t>1</w:t>
            </w:r>
          </w:p>
          <w:p w14:paraId="51982176" w14:textId="77777777" w:rsidR="00E37F73" w:rsidRPr="00E37F73" w:rsidRDefault="00E37F73" w:rsidP="00853B37">
            <w:pPr>
              <w:autoSpaceDE w:val="0"/>
              <w:autoSpaceDN w:val="0"/>
              <w:adjustRightInd w:val="0"/>
              <w:ind w:left="360"/>
              <w:jc w:val="both"/>
              <w:rPr>
                <w:rFonts w:eastAsia="Times New Roman"/>
                <w:sz w:val="16"/>
                <w:szCs w:val="16"/>
                <w:lang w:eastAsia="ru-RU"/>
              </w:rPr>
            </w:pPr>
          </w:p>
        </w:tc>
        <w:tc>
          <w:tcPr>
            <w:tcW w:w="796" w:type="pct"/>
            <w:tcBorders>
              <w:top w:val="single" w:sz="6" w:space="0" w:color="auto"/>
              <w:left w:val="single" w:sz="6" w:space="0" w:color="auto"/>
              <w:bottom w:val="single" w:sz="6" w:space="0" w:color="auto"/>
              <w:right w:val="single" w:sz="6" w:space="0" w:color="auto"/>
            </w:tcBorders>
          </w:tcPr>
          <w:p w14:paraId="54489D4F"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2</w:t>
            </w:r>
          </w:p>
        </w:tc>
        <w:tc>
          <w:tcPr>
            <w:tcW w:w="317" w:type="pct"/>
            <w:tcBorders>
              <w:top w:val="single" w:sz="6" w:space="0" w:color="auto"/>
              <w:left w:val="single" w:sz="6" w:space="0" w:color="auto"/>
              <w:bottom w:val="single" w:sz="6" w:space="0" w:color="auto"/>
              <w:right w:val="single" w:sz="6" w:space="0" w:color="auto"/>
            </w:tcBorders>
          </w:tcPr>
          <w:p w14:paraId="00C7B9B1"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3</w:t>
            </w:r>
          </w:p>
          <w:p w14:paraId="092B748D" w14:textId="77777777" w:rsidR="00E37F73" w:rsidRPr="00E37F73" w:rsidRDefault="00E37F73" w:rsidP="00853B37">
            <w:pPr>
              <w:autoSpaceDE w:val="0"/>
              <w:autoSpaceDN w:val="0"/>
              <w:adjustRightInd w:val="0"/>
              <w:jc w:val="center"/>
              <w:rPr>
                <w:rFonts w:eastAsia="Times New Roman"/>
                <w:sz w:val="16"/>
                <w:szCs w:val="16"/>
                <w:lang w:eastAsia="ru-RU"/>
              </w:rPr>
            </w:pPr>
          </w:p>
        </w:tc>
        <w:tc>
          <w:tcPr>
            <w:tcW w:w="305" w:type="pct"/>
            <w:tcBorders>
              <w:top w:val="single" w:sz="6" w:space="0" w:color="auto"/>
              <w:left w:val="single" w:sz="6" w:space="0" w:color="auto"/>
              <w:bottom w:val="single" w:sz="6" w:space="0" w:color="auto"/>
              <w:right w:val="single" w:sz="6" w:space="0" w:color="auto"/>
            </w:tcBorders>
          </w:tcPr>
          <w:p w14:paraId="6322F002"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4</w:t>
            </w:r>
          </w:p>
        </w:tc>
        <w:tc>
          <w:tcPr>
            <w:tcW w:w="1073" w:type="pct"/>
            <w:tcBorders>
              <w:top w:val="single" w:sz="6" w:space="0" w:color="auto"/>
              <w:left w:val="single" w:sz="6" w:space="0" w:color="auto"/>
              <w:bottom w:val="single" w:sz="6" w:space="0" w:color="auto"/>
              <w:right w:val="single" w:sz="6" w:space="0" w:color="auto"/>
            </w:tcBorders>
          </w:tcPr>
          <w:p w14:paraId="4E5E5734"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5</w:t>
            </w:r>
          </w:p>
        </w:tc>
        <w:tc>
          <w:tcPr>
            <w:tcW w:w="222" w:type="pct"/>
            <w:tcBorders>
              <w:top w:val="single" w:sz="6" w:space="0" w:color="auto"/>
              <w:left w:val="single" w:sz="6" w:space="0" w:color="auto"/>
              <w:bottom w:val="single" w:sz="6" w:space="0" w:color="auto"/>
              <w:right w:val="single" w:sz="6" w:space="0" w:color="auto"/>
            </w:tcBorders>
          </w:tcPr>
          <w:p w14:paraId="1444393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6</w:t>
            </w:r>
          </w:p>
        </w:tc>
        <w:tc>
          <w:tcPr>
            <w:tcW w:w="288" w:type="pct"/>
            <w:tcBorders>
              <w:top w:val="single" w:sz="6" w:space="0" w:color="auto"/>
              <w:left w:val="single" w:sz="6" w:space="0" w:color="auto"/>
              <w:bottom w:val="single" w:sz="6" w:space="0" w:color="auto"/>
              <w:right w:val="single" w:sz="6" w:space="0" w:color="auto"/>
            </w:tcBorders>
          </w:tcPr>
          <w:p w14:paraId="1853A5DC"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7</w:t>
            </w:r>
          </w:p>
        </w:tc>
        <w:tc>
          <w:tcPr>
            <w:tcW w:w="317" w:type="pct"/>
            <w:tcBorders>
              <w:top w:val="single" w:sz="6" w:space="0" w:color="auto"/>
              <w:left w:val="single" w:sz="6" w:space="0" w:color="auto"/>
              <w:bottom w:val="single" w:sz="6" w:space="0" w:color="auto"/>
              <w:right w:val="single" w:sz="6" w:space="0" w:color="auto"/>
            </w:tcBorders>
          </w:tcPr>
          <w:p w14:paraId="5C0EA935"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8</w:t>
            </w:r>
          </w:p>
        </w:tc>
        <w:tc>
          <w:tcPr>
            <w:tcW w:w="938" w:type="pct"/>
            <w:tcBorders>
              <w:top w:val="single" w:sz="6" w:space="0" w:color="auto"/>
              <w:left w:val="single" w:sz="6" w:space="0" w:color="auto"/>
              <w:bottom w:val="single" w:sz="6" w:space="0" w:color="auto"/>
              <w:right w:val="single" w:sz="6" w:space="0" w:color="auto"/>
            </w:tcBorders>
          </w:tcPr>
          <w:p w14:paraId="397E509D"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9</w:t>
            </w:r>
          </w:p>
        </w:tc>
        <w:tc>
          <w:tcPr>
            <w:tcW w:w="580" w:type="pct"/>
            <w:tcBorders>
              <w:top w:val="single" w:sz="6" w:space="0" w:color="auto"/>
              <w:left w:val="single" w:sz="6" w:space="0" w:color="auto"/>
              <w:bottom w:val="single" w:sz="6" w:space="0" w:color="auto"/>
              <w:right w:val="single" w:sz="6" w:space="0" w:color="auto"/>
            </w:tcBorders>
          </w:tcPr>
          <w:p w14:paraId="3DE76243"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10</w:t>
            </w:r>
          </w:p>
        </w:tc>
      </w:tr>
      <w:tr w:rsidR="00E37F73" w:rsidRPr="00E37F73" w14:paraId="4833485C" w14:textId="77777777" w:rsidTr="00AF3EEB">
        <w:trPr>
          <w:cantSplit/>
          <w:trHeight w:val="20"/>
        </w:trPr>
        <w:tc>
          <w:tcPr>
            <w:tcW w:w="5000" w:type="pct"/>
            <w:gridSpan w:val="10"/>
            <w:tcBorders>
              <w:top w:val="single" w:sz="6" w:space="0" w:color="auto"/>
              <w:left w:val="single" w:sz="6" w:space="0" w:color="auto"/>
              <w:bottom w:val="single" w:sz="6" w:space="0" w:color="auto"/>
              <w:right w:val="single" w:sz="6" w:space="0" w:color="auto"/>
            </w:tcBorders>
          </w:tcPr>
          <w:p w14:paraId="665EE411" w14:textId="77777777" w:rsidR="00E37F73" w:rsidRPr="00E37F73" w:rsidRDefault="00E37F73" w:rsidP="00853B37">
            <w:pPr>
              <w:autoSpaceDE w:val="0"/>
              <w:autoSpaceDN w:val="0"/>
              <w:adjustRightInd w:val="0"/>
              <w:jc w:val="center"/>
              <w:rPr>
                <w:rFonts w:eastAsia="Times New Roman"/>
                <w:b/>
                <w:lang w:eastAsia="ru-RU"/>
              </w:rPr>
            </w:pPr>
            <w:proofErr w:type="spellStart"/>
            <w:r w:rsidRPr="00E37F73">
              <w:rPr>
                <w:rFonts w:eastAsia="Times New Roman"/>
                <w:b/>
                <w:lang w:eastAsia="ru-RU"/>
              </w:rPr>
              <w:t>пгт</w:t>
            </w:r>
            <w:proofErr w:type="spellEnd"/>
            <w:r w:rsidRPr="00E37F73">
              <w:rPr>
                <w:rFonts w:eastAsia="Times New Roman"/>
                <w:b/>
                <w:lang w:eastAsia="ru-RU"/>
              </w:rPr>
              <w:t>. Славянка</w:t>
            </w:r>
          </w:p>
          <w:p w14:paraId="61605895" w14:textId="77777777" w:rsidR="00E37F73" w:rsidRPr="00E37F73" w:rsidRDefault="00E37F73" w:rsidP="00853B37">
            <w:pPr>
              <w:autoSpaceDE w:val="0"/>
              <w:autoSpaceDN w:val="0"/>
              <w:adjustRightInd w:val="0"/>
              <w:jc w:val="center"/>
              <w:rPr>
                <w:rFonts w:eastAsia="Times New Roman"/>
                <w:b/>
                <w:lang w:eastAsia="ru-RU"/>
              </w:rPr>
            </w:pPr>
          </w:p>
        </w:tc>
      </w:tr>
      <w:tr w:rsidR="00AF3EEB" w:rsidRPr="00E37F73" w14:paraId="4004C4D2"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726BD167" w14:textId="77777777" w:rsidR="00E37F73" w:rsidRPr="00E37F73" w:rsidRDefault="00E37F73" w:rsidP="00853B37">
            <w:pPr>
              <w:autoSpaceDE w:val="0"/>
              <w:autoSpaceDN w:val="0"/>
              <w:adjustRightInd w:val="0"/>
              <w:jc w:val="both"/>
              <w:rPr>
                <w:rFonts w:eastAsia="Times New Roman"/>
                <w:sz w:val="16"/>
                <w:szCs w:val="16"/>
                <w:lang w:eastAsia="ru-RU"/>
              </w:rPr>
            </w:pPr>
            <w:r w:rsidRPr="00E37F73">
              <w:rPr>
                <w:rFonts w:eastAsia="Times New Roman"/>
                <w:sz w:val="16"/>
                <w:szCs w:val="16"/>
                <w:lang w:eastAsia="ru-RU"/>
              </w:rPr>
              <w:t>1</w:t>
            </w:r>
          </w:p>
        </w:tc>
        <w:tc>
          <w:tcPr>
            <w:tcW w:w="796" w:type="pct"/>
            <w:tcBorders>
              <w:top w:val="single" w:sz="6" w:space="0" w:color="auto"/>
              <w:left w:val="single" w:sz="6" w:space="0" w:color="auto"/>
              <w:bottom w:val="single" w:sz="6" w:space="0" w:color="auto"/>
              <w:right w:val="single" w:sz="6" w:space="0" w:color="auto"/>
            </w:tcBorders>
          </w:tcPr>
          <w:p w14:paraId="2D4D5069" w14:textId="77777777" w:rsidR="00E37F73" w:rsidRPr="00E37F73" w:rsidRDefault="00E37F73" w:rsidP="00853B37">
            <w:pPr>
              <w:autoSpaceDE w:val="0"/>
              <w:autoSpaceDN w:val="0"/>
              <w:adjustRightInd w:val="0"/>
              <w:rPr>
                <w:rFonts w:eastAsia="Times New Roman"/>
                <w:sz w:val="16"/>
                <w:szCs w:val="16"/>
                <w:lang w:eastAsia="ru-RU"/>
              </w:rPr>
            </w:pPr>
            <w:proofErr w:type="spellStart"/>
            <w:r w:rsidRPr="00E37F73">
              <w:rPr>
                <w:rFonts w:eastAsia="Times New Roman"/>
                <w:sz w:val="16"/>
                <w:szCs w:val="16"/>
                <w:lang w:eastAsia="ru-RU"/>
              </w:rPr>
              <w:t>пгт</w:t>
            </w:r>
            <w:proofErr w:type="spellEnd"/>
            <w:r w:rsidRPr="00E37F73">
              <w:rPr>
                <w:rFonts w:eastAsia="Times New Roman"/>
                <w:sz w:val="16"/>
                <w:szCs w:val="16"/>
                <w:lang w:eastAsia="ru-RU"/>
              </w:rPr>
              <w:t>. Славянка ул.1-й Морской проезд, 1/15</w:t>
            </w:r>
          </w:p>
        </w:tc>
        <w:tc>
          <w:tcPr>
            <w:tcW w:w="317" w:type="pct"/>
            <w:tcBorders>
              <w:top w:val="single" w:sz="6" w:space="0" w:color="auto"/>
              <w:left w:val="single" w:sz="6" w:space="0" w:color="auto"/>
              <w:bottom w:val="single" w:sz="6" w:space="0" w:color="auto"/>
              <w:right w:val="single" w:sz="6" w:space="0" w:color="auto"/>
            </w:tcBorders>
          </w:tcPr>
          <w:p w14:paraId="0A128684"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Павильоны </w:t>
            </w:r>
          </w:p>
        </w:tc>
        <w:tc>
          <w:tcPr>
            <w:tcW w:w="305" w:type="pct"/>
            <w:tcBorders>
              <w:top w:val="single" w:sz="6" w:space="0" w:color="auto"/>
              <w:left w:val="single" w:sz="6" w:space="0" w:color="auto"/>
              <w:bottom w:val="single" w:sz="6" w:space="0" w:color="auto"/>
              <w:right w:val="single" w:sz="6" w:space="0" w:color="auto"/>
            </w:tcBorders>
          </w:tcPr>
          <w:p w14:paraId="03BF3C8A" w14:textId="77777777" w:rsidR="00E37F73" w:rsidRPr="00E37F73" w:rsidRDefault="00E37F73" w:rsidP="00853B37">
            <w:pPr>
              <w:autoSpaceDE w:val="0"/>
              <w:autoSpaceDN w:val="0"/>
              <w:adjustRightInd w:val="0"/>
              <w:jc w:val="center"/>
              <w:rPr>
                <w:rFonts w:eastAsia="Times New Roman"/>
                <w:sz w:val="16"/>
                <w:szCs w:val="16"/>
                <w:lang w:eastAsia="ru-RU"/>
              </w:rPr>
            </w:pPr>
          </w:p>
        </w:tc>
        <w:tc>
          <w:tcPr>
            <w:tcW w:w="1073" w:type="pct"/>
            <w:tcBorders>
              <w:top w:val="single" w:sz="6" w:space="0" w:color="auto"/>
              <w:left w:val="single" w:sz="6" w:space="0" w:color="auto"/>
              <w:bottom w:val="single" w:sz="6" w:space="0" w:color="auto"/>
              <w:right w:val="single" w:sz="6" w:space="0" w:color="auto"/>
            </w:tcBorders>
          </w:tcPr>
          <w:p w14:paraId="5A8231A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Продовольственные и непродовольственные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4FB7C45C"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200,0</w:t>
            </w:r>
          </w:p>
        </w:tc>
        <w:tc>
          <w:tcPr>
            <w:tcW w:w="288" w:type="pct"/>
            <w:tcBorders>
              <w:top w:val="single" w:sz="6" w:space="0" w:color="auto"/>
              <w:left w:val="single" w:sz="6" w:space="0" w:color="auto"/>
              <w:bottom w:val="single" w:sz="6" w:space="0" w:color="auto"/>
              <w:right w:val="single" w:sz="6" w:space="0" w:color="auto"/>
            </w:tcBorders>
          </w:tcPr>
          <w:p w14:paraId="57F4DE74"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5385,4</w:t>
            </w:r>
          </w:p>
        </w:tc>
        <w:tc>
          <w:tcPr>
            <w:tcW w:w="317" w:type="pct"/>
            <w:tcBorders>
              <w:top w:val="single" w:sz="6" w:space="0" w:color="auto"/>
              <w:left w:val="single" w:sz="6" w:space="0" w:color="auto"/>
              <w:bottom w:val="single" w:sz="6" w:space="0" w:color="auto"/>
              <w:right w:val="single" w:sz="6" w:space="0" w:color="auto"/>
            </w:tcBorders>
          </w:tcPr>
          <w:p w14:paraId="6806EA98" w14:textId="77777777" w:rsidR="00E37F73" w:rsidRPr="00E37F73" w:rsidRDefault="00E37F73" w:rsidP="00853B37">
            <w:pPr>
              <w:jc w:val="center"/>
              <w:rPr>
                <w:rFonts w:eastAsia="Times New Roman"/>
                <w:sz w:val="24"/>
                <w:szCs w:val="24"/>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6C62BCFB"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Никулин Федор Андреевич                          ИНН 253603181293</w:t>
            </w:r>
          </w:p>
        </w:tc>
        <w:tc>
          <w:tcPr>
            <w:tcW w:w="580" w:type="pct"/>
            <w:tcBorders>
              <w:top w:val="single" w:sz="6" w:space="0" w:color="auto"/>
              <w:left w:val="single" w:sz="6" w:space="0" w:color="auto"/>
              <w:bottom w:val="single" w:sz="6" w:space="0" w:color="auto"/>
              <w:right w:val="single" w:sz="6" w:space="0" w:color="auto"/>
            </w:tcBorders>
          </w:tcPr>
          <w:p w14:paraId="22F8DB60" w14:textId="77777777" w:rsidR="00E37F73" w:rsidRPr="00E37F73" w:rsidRDefault="00E37F73" w:rsidP="00853B37">
            <w:pPr>
              <w:autoSpaceDE w:val="0"/>
              <w:autoSpaceDN w:val="0"/>
              <w:adjustRightInd w:val="0"/>
              <w:jc w:val="center"/>
              <w:rPr>
                <w:rFonts w:eastAsia="Times New Roman"/>
                <w:sz w:val="16"/>
                <w:szCs w:val="16"/>
                <w:lang w:eastAsia="ru-RU"/>
              </w:rPr>
            </w:pPr>
          </w:p>
        </w:tc>
      </w:tr>
      <w:tr w:rsidR="00AF3EEB" w:rsidRPr="00E37F73" w14:paraId="0EF9B66D"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11FF890E" w14:textId="77777777" w:rsidR="00E37F73" w:rsidRPr="00E37F73" w:rsidRDefault="00E37F73" w:rsidP="00853B37">
            <w:pPr>
              <w:autoSpaceDE w:val="0"/>
              <w:autoSpaceDN w:val="0"/>
              <w:adjustRightInd w:val="0"/>
              <w:jc w:val="both"/>
              <w:rPr>
                <w:rFonts w:eastAsia="Times New Roman"/>
                <w:sz w:val="16"/>
                <w:szCs w:val="16"/>
                <w:lang w:eastAsia="ru-RU"/>
              </w:rPr>
            </w:pPr>
            <w:r w:rsidRPr="00E37F73">
              <w:rPr>
                <w:rFonts w:eastAsia="Times New Roman"/>
                <w:sz w:val="16"/>
                <w:szCs w:val="16"/>
                <w:lang w:eastAsia="ru-RU"/>
              </w:rPr>
              <w:t>2</w:t>
            </w:r>
          </w:p>
        </w:tc>
        <w:tc>
          <w:tcPr>
            <w:tcW w:w="796" w:type="pct"/>
            <w:tcBorders>
              <w:top w:val="single" w:sz="6" w:space="0" w:color="auto"/>
              <w:left w:val="single" w:sz="6" w:space="0" w:color="auto"/>
              <w:bottom w:val="single" w:sz="6" w:space="0" w:color="auto"/>
              <w:right w:val="single" w:sz="6" w:space="0" w:color="auto"/>
            </w:tcBorders>
          </w:tcPr>
          <w:p w14:paraId="13398C9F" w14:textId="07282038" w:rsidR="00E37F73" w:rsidRPr="00E37F73" w:rsidRDefault="00E37F73" w:rsidP="00853B37">
            <w:pPr>
              <w:autoSpaceDE w:val="0"/>
              <w:autoSpaceDN w:val="0"/>
              <w:adjustRightInd w:val="0"/>
              <w:rPr>
                <w:rFonts w:eastAsia="Times New Roman"/>
                <w:sz w:val="16"/>
                <w:szCs w:val="16"/>
                <w:lang w:eastAsia="ru-RU"/>
              </w:rPr>
            </w:pPr>
            <w:proofErr w:type="spellStart"/>
            <w:r w:rsidRPr="00E37F73">
              <w:rPr>
                <w:rFonts w:eastAsia="Times New Roman"/>
                <w:sz w:val="16"/>
                <w:szCs w:val="16"/>
                <w:lang w:eastAsia="ru-RU"/>
              </w:rPr>
              <w:t>пгт</w:t>
            </w:r>
            <w:proofErr w:type="spellEnd"/>
            <w:r w:rsidRPr="00E37F73">
              <w:rPr>
                <w:rFonts w:eastAsia="Times New Roman"/>
                <w:sz w:val="16"/>
                <w:szCs w:val="16"/>
                <w:lang w:eastAsia="ru-RU"/>
              </w:rPr>
              <w:t xml:space="preserve">. </w:t>
            </w:r>
            <w:r w:rsidR="00AF3EEB" w:rsidRPr="00E37F73">
              <w:rPr>
                <w:rFonts w:eastAsia="Times New Roman"/>
                <w:sz w:val="16"/>
                <w:szCs w:val="16"/>
                <w:lang w:eastAsia="ru-RU"/>
              </w:rPr>
              <w:t xml:space="preserve">Славянка, </w:t>
            </w:r>
            <w:proofErr w:type="spellStart"/>
            <w:r w:rsidR="00AF3EEB" w:rsidRPr="00E37F73">
              <w:rPr>
                <w:rFonts w:eastAsia="Times New Roman"/>
                <w:sz w:val="16"/>
                <w:szCs w:val="16"/>
                <w:lang w:eastAsia="ru-RU"/>
              </w:rPr>
              <w:t>ул.Ленинская</w:t>
            </w:r>
            <w:proofErr w:type="spellEnd"/>
            <w:r w:rsidRPr="00E37F73">
              <w:rPr>
                <w:rFonts w:eastAsia="Times New Roman"/>
                <w:sz w:val="16"/>
                <w:szCs w:val="16"/>
                <w:lang w:eastAsia="ru-RU"/>
              </w:rPr>
              <w:t xml:space="preserve">, 68 </w:t>
            </w:r>
          </w:p>
        </w:tc>
        <w:tc>
          <w:tcPr>
            <w:tcW w:w="317" w:type="pct"/>
            <w:tcBorders>
              <w:top w:val="single" w:sz="6" w:space="0" w:color="auto"/>
              <w:left w:val="single" w:sz="6" w:space="0" w:color="auto"/>
              <w:bottom w:val="single" w:sz="6" w:space="0" w:color="auto"/>
              <w:right w:val="single" w:sz="6" w:space="0" w:color="auto"/>
            </w:tcBorders>
          </w:tcPr>
          <w:p w14:paraId="21D45B86"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Киоск</w:t>
            </w:r>
          </w:p>
        </w:tc>
        <w:tc>
          <w:tcPr>
            <w:tcW w:w="305" w:type="pct"/>
            <w:tcBorders>
              <w:top w:val="single" w:sz="6" w:space="0" w:color="auto"/>
              <w:left w:val="single" w:sz="6" w:space="0" w:color="auto"/>
              <w:bottom w:val="single" w:sz="6" w:space="0" w:color="auto"/>
              <w:right w:val="single" w:sz="6" w:space="0" w:color="auto"/>
            </w:tcBorders>
          </w:tcPr>
          <w:p w14:paraId="6AC7DA26" w14:textId="77777777" w:rsidR="00E37F73" w:rsidRPr="00E37F73" w:rsidRDefault="00E37F73" w:rsidP="00853B37">
            <w:pPr>
              <w:autoSpaceDE w:val="0"/>
              <w:autoSpaceDN w:val="0"/>
              <w:adjustRightInd w:val="0"/>
              <w:jc w:val="center"/>
              <w:rPr>
                <w:rFonts w:eastAsia="Times New Roman"/>
                <w:sz w:val="16"/>
                <w:szCs w:val="16"/>
                <w:lang w:eastAsia="ru-RU"/>
              </w:rPr>
            </w:pPr>
          </w:p>
        </w:tc>
        <w:tc>
          <w:tcPr>
            <w:tcW w:w="1073" w:type="pct"/>
            <w:tcBorders>
              <w:top w:val="single" w:sz="6" w:space="0" w:color="auto"/>
              <w:left w:val="single" w:sz="6" w:space="0" w:color="auto"/>
              <w:bottom w:val="single" w:sz="6" w:space="0" w:color="auto"/>
              <w:right w:val="single" w:sz="6" w:space="0" w:color="auto"/>
            </w:tcBorders>
          </w:tcPr>
          <w:p w14:paraId="1008E609"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406D8F0F"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9,0</w:t>
            </w:r>
          </w:p>
        </w:tc>
        <w:tc>
          <w:tcPr>
            <w:tcW w:w="288" w:type="pct"/>
            <w:tcBorders>
              <w:top w:val="single" w:sz="6" w:space="0" w:color="auto"/>
              <w:left w:val="single" w:sz="6" w:space="0" w:color="auto"/>
              <w:bottom w:val="single" w:sz="6" w:space="0" w:color="auto"/>
              <w:right w:val="single" w:sz="6" w:space="0" w:color="auto"/>
            </w:tcBorders>
          </w:tcPr>
          <w:p w14:paraId="4615F73C"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30,0</w:t>
            </w:r>
          </w:p>
        </w:tc>
        <w:tc>
          <w:tcPr>
            <w:tcW w:w="317" w:type="pct"/>
            <w:tcBorders>
              <w:top w:val="single" w:sz="6" w:space="0" w:color="auto"/>
              <w:left w:val="single" w:sz="6" w:space="0" w:color="auto"/>
              <w:bottom w:val="single" w:sz="6" w:space="0" w:color="auto"/>
              <w:right w:val="single" w:sz="6" w:space="0" w:color="auto"/>
            </w:tcBorders>
          </w:tcPr>
          <w:p w14:paraId="53BA88E5" w14:textId="77777777" w:rsidR="00E37F73" w:rsidRPr="00E37F73" w:rsidRDefault="00E37F73" w:rsidP="00853B37">
            <w:pPr>
              <w:jc w:val="center"/>
              <w:rPr>
                <w:rFonts w:eastAsia="Times New Roman"/>
                <w:sz w:val="24"/>
                <w:szCs w:val="24"/>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32CA3929" w14:textId="77777777" w:rsidR="00AF3EEB"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Багрецов Евгений Николаевич   </w:t>
            </w:r>
          </w:p>
          <w:p w14:paraId="362299B3" w14:textId="420AC8E8"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ИНН 2531005836</w:t>
            </w:r>
          </w:p>
        </w:tc>
        <w:tc>
          <w:tcPr>
            <w:tcW w:w="580" w:type="pct"/>
            <w:tcBorders>
              <w:top w:val="single" w:sz="6" w:space="0" w:color="auto"/>
              <w:left w:val="single" w:sz="6" w:space="0" w:color="auto"/>
              <w:bottom w:val="single" w:sz="6" w:space="0" w:color="auto"/>
              <w:right w:val="single" w:sz="6" w:space="0" w:color="auto"/>
            </w:tcBorders>
          </w:tcPr>
          <w:p w14:paraId="686F4011" w14:textId="77777777" w:rsidR="00E37F73" w:rsidRPr="00E37F73" w:rsidRDefault="00E37F73" w:rsidP="00853B37">
            <w:pPr>
              <w:autoSpaceDE w:val="0"/>
              <w:autoSpaceDN w:val="0"/>
              <w:adjustRightInd w:val="0"/>
              <w:jc w:val="center"/>
              <w:rPr>
                <w:rFonts w:eastAsia="Times New Roman"/>
                <w:sz w:val="16"/>
                <w:szCs w:val="16"/>
                <w:lang w:eastAsia="ru-RU"/>
              </w:rPr>
            </w:pPr>
          </w:p>
        </w:tc>
      </w:tr>
      <w:tr w:rsidR="00AF3EEB" w:rsidRPr="00E37F73" w14:paraId="4FBDD494"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1CD83CCE" w14:textId="77777777" w:rsidR="00E37F73" w:rsidRPr="00E37F73" w:rsidRDefault="00E37F73" w:rsidP="00853B37">
            <w:pPr>
              <w:autoSpaceDE w:val="0"/>
              <w:autoSpaceDN w:val="0"/>
              <w:adjustRightInd w:val="0"/>
              <w:jc w:val="both"/>
              <w:rPr>
                <w:rFonts w:eastAsia="Times New Roman"/>
                <w:sz w:val="16"/>
                <w:szCs w:val="16"/>
                <w:lang w:eastAsia="ru-RU"/>
              </w:rPr>
            </w:pPr>
            <w:r w:rsidRPr="00E37F73">
              <w:rPr>
                <w:rFonts w:eastAsia="Times New Roman"/>
                <w:sz w:val="16"/>
                <w:szCs w:val="16"/>
                <w:lang w:eastAsia="ru-RU"/>
              </w:rPr>
              <w:t>3</w:t>
            </w:r>
          </w:p>
        </w:tc>
        <w:tc>
          <w:tcPr>
            <w:tcW w:w="796" w:type="pct"/>
            <w:tcBorders>
              <w:top w:val="single" w:sz="6" w:space="0" w:color="auto"/>
              <w:left w:val="single" w:sz="6" w:space="0" w:color="auto"/>
              <w:bottom w:val="single" w:sz="6" w:space="0" w:color="auto"/>
              <w:right w:val="single" w:sz="6" w:space="0" w:color="auto"/>
            </w:tcBorders>
          </w:tcPr>
          <w:p w14:paraId="2EA17012" w14:textId="77777777" w:rsidR="00E37F73" w:rsidRPr="00E37F73" w:rsidRDefault="00E37F73" w:rsidP="00853B37">
            <w:pPr>
              <w:rPr>
                <w:rFonts w:eastAsia="Times New Roman"/>
                <w:sz w:val="16"/>
                <w:szCs w:val="16"/>
                <w:lang w:eastAsia="ru-RU"/>
              </w:rPr>
            </w:pPr>
            <w:proofErr w:type="spellStart"/>
            <w:r w:rsidRPr="00E37F73">
              <w:rPr>
                <w:rFonts w:eastAsia="Times New Roman"/>
                <w:sz w:val="16"/>
                <w:szCs w:val="16"/>
                <w:lang w:eastAsia="ru-RU"/>
              </w:rPr>
              <w:t>пгт</w:t>
            </w:r>
            <w:proofErr w:type="spellEnd"/>
            <w:r w:rsidRPr="00E37F73">
              <w:rPr>
                <w:rFonts w:eastAsia="Times New Roman"/>
                <w:sz w:val="16"/>
                <w:szCs w:val="16"/>
                <w:lang w:eastAsia="ru-RU"/>
              </w:rPr>
              <w:t xml:space="preserve">. Славянка, </w:t>
            </w:r>
            <w:proofErr w:type="spellStart"/>
            <w:r w:rsidRPr="00E37F73">
              <w:rPr>
                <w:rFonts w:eastAsia="Times New Roman"/>
                <w:sz w:val="16"/>
                <w:szCs w:val="16"/>
                <w:lang w:eastAsia="ru-RU"/>
              </w:rPr>
              <w:t>ул.Молодежная</w:t>
            </w:r>
            <w:proofErr w:type="spellEnd"/>
            <w:r w:rsidRPr="00E37F73">
              <w:rPr>
                <w:rFonts w:eastAsia="Times New Roman"/>
                <w:sz w:val="16"/>
                <w:szCs w:val="16"/>
                <w:lang w:eastAsia="ru-RU"/>
              </w:rPr>
              <w:t>, 1</w:t>
            </w:r>
          </w:p>
        </w:tc>
        <w:tc>
          <w:tcPr>
            <w:tcW w:w="317" w:type="pct"/>
            <w:tcBorders>
              <w:top w:val="single" w:sz="6" w:space="0" w:color="auto"/>
              <w:left w:val="single" w:sz="6" w:space="0" w:color="auto"/>
              <w:bottom w:val="single" w:sz="6" w:space="0" w:color="auto"/>
              <w:right w:val="single" w:sz="6" w:space="0" w:color="auto"/>
            </w:tcBorders>
          </w:tcPr>
          <w:p w14:paraId="0255361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1A08B1C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5A98D338" w14:textId="6E7FA29C" w:rsidR="00E37F73" w:rsidRPr="00E37F73" w:rsidRDefault="00E37F73" w:rsidP="00853B37">
            <w:pPr>
              <w:autoSpaceDE w:val="0"/>
              <w:autoSpaceDN w:val="0"/>
              <w:adjustRightInd w:val="0"/>
              <w:ind w:right="-212"/>
              <w:jc w:val="center"/>
              <w:rPr>
                <w:rFonts w:eastAsia="Times New Roman"/>
                <w:sz w:val="16"/>
                <w:szCs w:val="16"/>
                <w:lang w:eastAsia="ru-RU"/>
              </w:rPr>
            </w:pPr>
            <w:r w:rsidRPr="00E37F73">
              <w:rPr>
                <w:rFonts w:eastAsia="Times New Roman"/>
                <w:sz w:val="16"/>
                <w:szCs w:val="16"/>
                <w:lang w:eastAsia="ru-RU"/>
              </w:rPr>
              <w:t xml:space="preserve">Продовольственные и </w:t>
            </w:r>
            <w:r w:rsidR="00AF3EEB" w:rsidRPr="00E37F73">
              <w:rPr>
                <w:rFonts w:eastAsia="Times New Roman"/>
                <w:sz w:val="16"/>
                <w:szCs w:val="16"/>
                <w:lang w:eastAsia="ru-RU"/>
              </w:rPr>
              <w:t>непродовольственные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33EBF77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18,0</w:t>
            </w:r>
          </w:p>
        </w:tc>
        <w:tc>
          <w:tcPr>
            <w:tcW w:w="288" w:type="pct"/>
            <w:tcBorders>
              <w:top w:val="single" w:sz="6" w:space="0" w:color="auto"/>
              <w:left w:val="single" w:sz="6" w:space="0" w:color="auto"/>
              <w:bottom w:val="single" w:sz="6" w:space="0" w:color="auto"/>
              <w:right w:val="single" w:sz="6" w:space="0" w:color="auto"/>
            </w:tcBorders>
          </w:tcPr>
          <w:p w14:paraId="7E816E30"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40,0</w:t>
            </w:r>
          </w:p>
        </w:tc>
        <w:tc>
          <w:tcPr>
            <w:tcW w:w="317" w:type="pct"/>
            <w:tcBorders>
              <w:top w:val="single" w:sz="6" w:space="0" w:color="auto"/>
              <w:left w:val="single" w:sz="6" w:space="0" w:color="auto"/>
              <w:bottom w:val="single" w:sz="6" w:space="0" w:color="auto"/>
              <w:right w:val="single" w:sz="6" w:space="0" w:color="auto"/>
            </w:tcBorders>
          </w:tcPr>
          <w:p w14:paraId="466D1F19" w14:textId="77777777" w:rsidR="00E37F73" w:rsidRPr="00E37F73" w:rsidRDefault="00E37F73" w:rsidP="00853B37">
            <w:pPr>
              <w:jc w:val="center"/>
              <w:rPr>
                <w:rFonts w:eastAsia="Times New Roman"/>
                <w:sz w:val="24"/>
                <w:szCs w:val="24"/>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5EDC3C86" w14:textId="77777777" w:rsidR="00AF3EEB" w:rsidRDefault="00E37F73" w:rsidP="00853B37">
            <w:pPr>
              <w:autoSpaceDE w:val="0"/>
              <w:autoSpaceDN w:val="0"/>
              <w:adjustRightInd w:val="0"/>
              <w:jc w:val="center"/>
              <w:rPr>
                <w:rFonts w:eastAsia="Times New Roman"/>
                <w:sz w:val="16"/>
                <w:szCs w:val="16"/>
                <w:lang w:eastAsia="ru-RU"/>
              </w:rPr>
            </w:pPr>
            <w:proofErr w:type="spellStart"/>
            <w:r w:rsidRPr="00E37F73">
              <w:rPr>
                <w:rFonts w:eastAsia="Times New Roman"/>
                <w:sz w:val="16"/>
                <w:szCs w:val="16"/>
                <w:lang w:eastAsia="ru-RU"/>
              </w:rPr>
              <w:t>Подкопаева</w:t>
            </w:r>
            <w:proofErr w:type="spellEnd"/>
            <w:r w:rsidRPr="00E37F73">
              <w:rPr>
                <w:rFonts w:eastAsia="Times New Roman"/>
                <w:sz w:val="16"/>
                <w:szCs w:val="16"/>
                <w:lang w:eastAsia="ru-RU"/>
              </w:rPr>
              <w:t xml:space="preserve"> Надежда Алексеевна </w:t>
            </w:r>
          </w:p>
          <w:p w14:paraId="634EDF11" w14:textId="7875EB99"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ИНН 253100029165</w:t>
            </w:r>
          </w:p>
        </w:tc>
        <w:tc>
          <w:tcPr>
            <w:tcW w:w="580" w:type="pct"/>
            <w:tcBorders>
              <w:top w:val="single" w:sz="6" w:space="0" w:color="auto"/>
              <w:left w:val="single" w:sz="6" w:space="0" w:color="auto"/>
              <w:bottom w:val="single" w:sz="6" w:space="0" w:color="auto"/>
              <w:right w:val="single" w:sz="6" w:space="0" w:color="auto"/>
            </w:tcBorders>
          </w:tcPr>
          <w:p w14:paraId="63D078F9" w14:textId="77777777" w:rsidR="00E37F73" w:rsidRPr="00E37F73" w:rsidRDefault="00E37F73" w:rsidP="00853B37">
            <w:pPr>
              <w:autoSpaceDE w:val="0"/>
              <w:autoSpaceDN w:val="0"/>
              <w:adjustRightInd w:val="0"/>
              <w:jc w:val="center"/>
              <w:rPr>
                <w:rFonts w:eastAsia="Times New Roman"/>
                <w:sz w:val="16"/>
                <w:szCs w:val="16"/>
                <w:lang w:eastAsia="ru-RU"/>
              </w:rPr>
            </w:pPr>
          </w:p>
        </w:tc>
      </w:tr>
      <w:tr w:rsidR="00AF3EEB" w:rsidRPr="00E37F73" w14:paraId="6D48F14A"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40910FBA" w14:textId="77777777" w:rsidR="00E37F73" w:rsidRPr="00E37F73" w:rsidRDefault="00E37F73" w:rsidP="00853B37">
            <w:pPr>
              <w:autoSpaceDE w:val="0"/>
              <w:autoSpaceDN w:val="0"/>
              <w:adjustRightInd w:val="0"/>
              <w:jc w:val="both"/>
              <w:rPr>
                <w:rFonts w:eastAsia="Times New Roman"/>
                <w:sz w:val="16"/>
                <w:szCs w:val="16"/>
                <w:lang w:eastAsia="ru-RU"/>
              </w:rPr>
            </w:pPr>
            <w:r w:rsidRPr="00E37F73">
              <w:rPr>
                <w:rFonts w:eastAsia="Times New Roman"/>
                <w:sz w:val="16"/>
                <w:szCs w:val="16"/>
                <w:lang w:eastAsia="ru-RU"/>
              </w:rPr>
              <w:t>4</w:t>
            </w:r>
          </w:p>
        </w:tc>
        <w:tc>
          <w:tcPr>
            <w:tcW w:w="796" w:type="pct"/>
            <w:tcBorders>
              <w:top w:val="single" w:sz="6" w:space="0" w:color="auto"/>
              <w:left w:val="single" w:sz="6" w:space="0" w:color="auto"/>
              <w:bottom w:val="single" w:sz="6" w:space="0" w:color="auto"/>
              <w:right w:val="single" w:sz="6" w:space="0" w:color="auto"/>
            </w:tcBorders>
          </w:tcPr>
          <w:p w14:paraId="181523DF" w14:textId="77777777" w:rsidR="00E37F73" w:rsidRPr="00E37F73" w:rsidRDefault="00E37F73" w:rsidP="00853B37">
            <w:pPr>
              <w:autoSpaceDE w:val="0"/>
              <w:autoSpaceDN w:val="0"/>
              <w:adjustRightInd w:val="0"/>
              <w:rPr>
                <w:rFonts w:eastAsia="Times New Roman"/>
                <w:sz w:val="16"/>
                <w:szCs w:val="16"/>
                <w:lang w:eastAsia="ru-RU"/>
              </w:rPr>
            </w:pPr>
            <w:proofErr w:type="spellStart"/>
            <w:r w:rsidRPr="00E37F73">
              <w:rPr>
                <w:rFonts w:eastAsia="Times New Roman"/>
                <w:sz w:val="16"/>
                <w:szCs w:val="16"/>
                <w:lang w:eastAsia="ru-RU"/>
              </w:rPr>
              <w:t>пгт</w:t>
            </w:r>
            <w:proofErr w:type="spellEnd"/>
            <w:r w:rsidRPr="00E37F73">
              <w:rPr>
                <w:rFonts w:eastAsia="Times New Roman"/>
                <w:sz w:val="16"/>
                <w:szCs w:val="16"/>
                <w:lang w:eastAsia="ru-RU"/>
              </w:rPr>
              <w:t xml:space="preserve">. Славянка, </w:t>
            </w:r>
            <w:proofErr w:type="spellStart"/>
            <w:r w:rsidRPr="00E37F73">
              <w:rPr>
                <w:rFonts w:eastAsia="Times New Roman"/>
                <w:sz w:val="16"/>
                <w:szCs w:val="16"/>
                <w:lang w:eastAsia="ru-RU"/>
              </w:rPr>
              <w:t>ул.Молодежная</w:t>
            </w:r>
            <w:proofErr w:type="spellEnd"/>
            <w:r w:rsidRPr="00E37F73">
              <w:rPr>
                <w:rFonts w:eastAsia="Times New Roman"/>
                <w:sz w:val="16"/>
                <w:szCs w:val="16"/>
                <w:lang w:eastAsia="ru-RU"/>
              </w:rPr>
              <w:t>, 1а</w:t>
            </w:r>
          </w:p>
        </w:tc>
        <w:tc>
          <w:tcPr>
            <w:tcW w:w="317" w:type="pct"/>
            <w:tcBorders>
              <w:top w:val="single" w:sz="6" w:space="0" w:color="auto"/>
              <w:left w:val="single" w:sz="6" w:space="0" w:color="auto"/>
              <w:bottom w:val="single" w:sz="6" w:space="0" w:color="auto"/>
              <w:right w:val="single" w:sz="6" w:space="0" w:color="auto"/>
            </w:tcBorders>
          </w:tcPr>
          <w:p w14:paraId="7E0DD88E"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Автолавка</w:t>
            </w:r>
          </w:p>
        </w:tc>
        <w:tc>
          <w:tcPr>
            <w:tcW w:w="305" w:type="pct"/>
            <w:tcBorders>
              <w:top w:val="single" w:sz="6" w:space="0" w:color="auto"/>
              <w:left w:val="single" w:sz="6" w:space="0" w:color="auto"/>
              <w:bottom w:val="single" w:sz="6" w:space="0" w:color="auto"/>
              <w:right w:val="single" w:sz="6" w:space="0" w:color="auto"/>
            </w:tcBorders>
          </w:tcPr>
          <w:p w14:paraId="7439C8C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01.05 – 30.10</w:t>
            </w:r>
          </w:p>
        </w:tc>
        <w:tc>
          <w:tcPr>
            <w:tcW w:w="1073" w:type="pct"/>
            <w:tcBorders>
              <w:top w:val="single" w:sz="6" w:space="0" w:color="auto"/>
              <w:left w:val="single" w:sz="6" w:space="0" w:color="auto"/>
              <w:bottom w:val="single" w:sz="6" w:space="0" w:color="auto"/>
              <w:right w:val="single" w:sz="6" w:space="0" w:color="auto"/>
            </w:tcBorders>
          </w:tcPr>
          <w:p w14:paraId="67D86A9C"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Продовольственные товары: Мороженое, соки</w:t>
            </w:r>
          </w:p>
        </w:tc>
        <w:tc>
          <w:tcPr>
            <w:tcW w:w="222" w:type="pct"/>
            <w:tcBorders>
              <w:top w:val="single" w:sz="6" w:space="0" w:color="auto"/>
              <w:left w:val="single" w:sz="6" w:space="0" w:color="auto"/>
              <w:bottom w:val="single" w:sz="6" w:space="0" w:color="auto"/>
              <w:right w:val="single" w:sz="6" w:space="0" w:color="auto"/>
            </w:tcBorders>
          </w:tcPr>
          <w:p w14:paraId="747EC74C"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8,0</w:t>
            </w:r>
          </w:p>
        </w:tc>
        <w:tc>
          <w:tcPr>
            <w:tcW w:w="288" w:type="pct"/>
            <w:tcBorders>
              <w:top w:val="single" w:sz="6" w:space="0" w:color="auto"/>
              <w:left w:val="single" w:sz="6" w:space="0" w:color="auto"/>
              <w:bottom w:val="single" w:sz="6" w:space="0" w:color="auto"/>
              <w:right w:val="single" w:sz="6" w:space="0" w:color="auto"/>
            </w:tcBorders>
          </w:tcPr>
          <w:p w14:paraId="3EB0ACA4"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8,0</w:t>
            </w:r>
          </w:p>
        </w:tc>
        <w:tc>
          <w:tcPr>
            <w:tcW w:w="317" w:type="pct"/>
            <w:tcBorders>
              <w:top w:val="single" w:sz="6" w:space="0" w:color="auto"/>
              <w:left w:val="single" w:sz="6" w:space="0" w:color="auto"/>
              <w:bottom w:val="single" w:sz="6" w:space="0" w:color="auto"/>
              <w:right w:val="single" w:sz="6" w:space="0" w:color="auto"/>
            </w:tcBorders>
          </w:tcPr>
          <w:p w14:paraId="1ADBD723" w14:textId="77777777" w:rsidR="00E37F73" w:rsidRPr="00E37F73" w:rsidRDefault="00E37F73" w:rsidP="00853B37">
            <w:pPr>
              <w:jc w:val="center"/>
              <w:rPr>
                <w:rFonts w:eastAsia="Times New Roman"/>
                <w:sz w:val="24"/>
                <w:szCs w:val="24"/>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1994B1CE" w14:textId="77777777" w:rsidR="00AF3EEB"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Беспалов Максим </w:t>
            </w:r>
            <w:r w:rsidR="00AF3EEB" w:rsidRPr="00E37F73">
              <w:rPr>
                <w:rFonts w:eastAsia="Times New Roman"/>
                <w:sz w:val="16"/>
                <w:szCs w:val="16"/>
                <w:lang w:eastAsia="ru-RU"/>
              </w:rPr>
              <w:t xml:space="preserve">Николаевич </w:t>
            </w:r>
          </w:p>
          <w:p w14:paraId="7ED91F18" w14:textId="6E60FB46" w:rsidR="00E37F73" w:rsidRPr="00E37F73" w:rsidRDefault="00AF3EEB"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ИНН</w:t>
            </w:r>
            <w:r w:rsidR="00E37F73" w:rsidRPr="00E37F73">
              <w:rPr>
                <w:rFonts w:eastAsia="Times New Roman"/>
                <w:sz w:val="16"/>
                <w:szCs w:val="16"/>
                <w:lang w:eastAsia="ru-RU"/>
              </w:rPr>
              <w:t xml:space="preserve"> 253103294852</w:t>
            </w:r>
          </w:p>
        </w:tc>
        <w:tc>
          <w:tcPr>
            <w:tcW w:w="580" w:type="pct"/>
            <w:tcBorders>
              <w:top w:val="single" w:sz="6" w:space="0" w:color="auto"/>
              <w:left w:val="single" w:sz="6" w:space="0" w:color="auto"/>
              <w:bottom w:val="single" w:sz="6" w:space="0" w:color="auto"/>
              <w:right w:val="single" w:sz="6" w:space="0" w:color="auto"/>
            </w:tcBorders>
          </w:tcPr>
          <w:p w14:paraId="6A8AE390" w14:textId="77777777" w:rsidR="00E37F73" w:rsidRPr="00E37F73" w:rsidRDefault="00E37F73" w:rsidP="00853B37">
            <w:pPr>
              <w:autoSpaceDE w:val="0"/>
              <w:autoSpaceDN w:val="0"/>
              <w:adjustRightInd w:val="0"/>
              <w:jc w:val="center"/>
              <w:rPr>
                <w:rFonts w:eastAsia="Times New Roman"/>
                <w:sz w:val="16"/>
                <w:szCs w:val="16"/>
                <w:lang w:eastAsia="ru-RU"/>
              </w:rPr>
            </w:pPr>
          </w:p>
        </w:tc>
      </w:tr>
      <w:tr w:rsidR="00AF3EEB" w:rsidRPr="00E37F73" w14:paraId="5F26B64E"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225D85E4" w14:textId="77777777" w:rsidR="00E37F73" w:rsidRPr="00E37F73" w:rsidRDefault="00E37F73" w:rsidP="00853B37">
            <w:pPr>
              <w:autoSpaceDE w:val="0"/>
              <w:autoSpaceDN w:val="0"/>
              <w:adjustRightInd w:val="0"/>
              <w:rPr>
                <w:rFonts w:eastAsia="Times New Roman"/>
                <w:sz w:val="16"/>
                <w:szCs w:val="16"/>
                <w:lang w:eastAsia="ru-RU"/>
              </w:rPr>
            </w:pPr>
            <w:r w:rsidRPr="00E37F73">
              <w:rPr>
                <w:rFonts w:eastAsia="Times New Roman"/>
                <w:sz w:val="16"/>
                <w:szCs w:val="16"/>
                <w:lang w:eastAsia="ru-RU"/>
              </w:rPr>
              <w:t>5</w:t>
            </w:r>
          </w:p>
        </w:tc>
        <w:tc>
          <w:tcPr>
            <w:tcW w:w="796" w:type="pct"/>
            <w:tcBorders>
              <w:top w:val="single" w:sz="6" w:space="0" w:color="auto"/>
              <w:left w:val="single" w:sz="6" w:space="0" w:color="auto"/>
              <w:bottom w:val="single" w:sz="6" w:space="0" w:color="auto"/>
              <w:right w:val="single" w:sz="6" w:space="0" w:color="auto"/>
            </w:tcBorders>
          </w:tcPr>
          <w:p w14:paraId="78E645C7" w14:textId="304151E5" w:rsidR="00E37F73" w:rsidRPr="00E37F73" w:rsidRDefault="00E37F73" w:rsidP="00853B37">
            <w:pPr>
              <w:autoSpaceDE w:val="0"/>
              <w:autoSpaceDN w:val="0"/>
              <w:adjustRightInd w:val="0"/>
              <w:rPr>
                <w:rFonts w:eastAsia="Times New Roman"/>
                <w:sz w:val="16"/>
                <w:szCs w:val="16"/>
                <w:lang w:eastAsia="ru-RU"/>
              </w:rPr>
            </w:pPr>
            <w:proofErr w:type="spellStart"/>
            <w:r w:rsidRPr="00E37F73">
              <w:rPr>
                <w:rFonts w:eastAsia="Times New Roman"/>
                <w:sz w:val="16"/>
                <w:szCs w:val="16"/>
                <w:lang w:eastAsia="ru-RU"/>
              </w:rPr>
              <w:t>пгт</w:t>
            </w:r>
            <w:proofErr w:type="spellEnd"/>
            <w:r w:rsidRPr="00E37F73">
              <w:rPr>
                <w:rFonts w:eastAsia="Times New Roman"/>
                <w:sz w:val="16"/>
                <w:szCs w:val="16"/>
                <w:lang w:eastAsia="ru-RU"/>
              </w:rPr>
              <w:t xml:space="preserve">. </w:t>
            </w:r>
            <w:r w:rsidR="00AF3EEB" w:rsidRPr="00E37F73">
              <w:rPr>
                <w:rFonts w:eastAsia="Times New Roman"/>
                <w:sz w:val="16"/>
                <w:szCs w:val="16"/>
                <w:lang w:eastAsia="ru-RU"/>
              </w:rPr>
              <w:t>Славянка, Бухта</w:t>
            </w:r>
            <w:r w:rsidRPr="00E37F73">
              <w:rPr>
                <w:rFonts w:eastAsia="Times New Roman"/>
                <w:sz w:val="16"/>
                <w:szCs w:val="16"/>
                <w:lang w:eastAsia="ru-RU"/>
              </w:rPr>
              <w:t xml:space="preserve"> Баклан</w:t>
            </w:r>
          </w:p>
        </w:tc>
        <w:tc>
          <w:tcPr>
            <w:tcW w:w="317" w:type="pct"/>
            <w:tcBorders>
              <w:top w:val="single" w:sz="6" w:space="0" w:color="auto"/>
              <w:left w:val="single" w:sz="6" w:space="0" w:color="auto"/>
              <w:bottom w:val="single" w:sz="6" w:space="0" w:color="auto"/>
              <w:right w:val="single" w:sz="6" w:space="0" w:color="auto"/>
            </w:tcBorders>
          </w:tcPr>
          <w:p w14:paraId="350FEE36"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Киоск</w:t>
            </w:r>
          </w:p>
        </w:tc>
        <w:tc>
          <w:tcPr>
            <w:tcW w:w="305" w:type="pct"/>
            <w:tcBorders>
              <w:top w:val="single" w:sz="6" w:space="0" w:color="auto"/>
              <w:left w:val="single" w:sz="6" w:space="0" w:color="auto"/>
              <w:bottom w:val="single" w:sz="6" w:space="0" w:color="auto"/>
              <w:right w:val="single" w:sz="6" w:space="0" w:color="auto"/>
            </w:tcBorders>
          </w:tcPr>
          <w:p w14:paraId="3F325E77" w14:textId="77777777" w:rsidR="00E37F73" w:rsidRPr="00E37F73" w:rsidRDefault="00E37F73" w:rsidP="00853B37">
            <w:pPr>
              <w:autoSpaceDE w:val="0"/>
              <w:autoSpaceDN w:val="0"/>
              <w:adjustRightInd w:val="0"/>
              <w:jc w:val="center"/>
              <w:rPr>
                <w:rFonts w:eastAsia="Times New Roman"/>
                <w:sz w:val="16"/>
                <w:szCs w:val="16"/>
                <w:lang w:eastAsia="ru-RU"/>
              </w:rPr>
            </w:pPr>
          </w:p>
        </w:tc>
        <w:tc>
          <w:tcPr>
            <w:tcW w:w="1073" w:type="pct"/>
            <w:tcBorders>
              <w:top w:val="single" w:sz="6" w:space="0" w:color="auto"/>
              <w:left w:val="single" w:sz="6" w:space="0" w:color="auto"/>
              <w:bottom w:val="single" w:sz="6" w:space="0" w:color="auto"/>
              <w:right w:val="single" w:sz="6" w:space="0" w:color="auto"/>
            </w:tcBorders>
          </w:tcPr>
          <w:p w14:paraId="0A5ED4B3"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Продовольственные товары: Мороженое, соки</w:t>
            </w:r>
          </w:p>
        </w:tc>
        <w:tc>
          <w:tcPr>
            <w:tcW w:w="222" w:type="pct"/>
            <w:tcBorders>
              <w:top w:val="single" w:sz="6" w:space="0" w:color="auto"/>
              <w:left w:val="single" w:sz="6" w:space="0" w:color="auto"/>
              <w:bottom w:val="single" w:sz="6" w:space="0" w:color="auto"/>
              <w:right w:val="single" w:sz="6" w:space="0" w:color="auto"/>
            </w:tcBorders>
          </w:tcPr>
          <w:p w14:paraId="731285DB"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20,0                   </w:t>
            </w:r>
          </w:p>
        </w:tc>
        <w:tc>
          <w:tcPr>
            <w:tcW w:w="288" w:type="pct"/>
            <w:tcBorders>
              <w:top w:val="single" w:sz="6" w:space="0" w:color="auto"/>
              <w:left w:val="single" w:sz="6" w:space="0" w:color="auto"/>
              <w:bottom w:val="single" w:sz="6" w:space="0" w:color="auto"/>
              <w:right w:val="single" w:sz="6" w:space="0" w:color="auto"/>
            </w:tcBorders>
          </w:tcPr>
          <w:p w14:paraId="28A6108E"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102,0</w:t>
            </w:r>
          </w:p>
        </w:tc>
        <w:tc>
          <w:tcPr>
            <w:tcW w:w="317" w:type="pct"/>
            <w:tcBorders>
              <w:top w:val="single" w:sz="6" w:space="0" w:color="auto"/>
              <w:left w:val="single" w:sz="6" w:space="0" w:color="auto"/>
              <w:bottom w:val="single" w:sz="6" w:space="0" w:color="auto"/>
              <w:right w:val="single" w:sz="6" w:space="0" w:color="auto"/>
            </w:tcBorders>
          </w:tcPr>
          <w:p w14:paraId="05D5E3F1" w14:textId="77777777" w:rsidR="00E37F73" w:rsidRPr="00E37F73" w:rsidRDefault="00E37F73" w:rsidP="00853B37">
            <w:pPr>
              <w:jc w:val="center"/>
              <w:rPr>
                <w:rFonts w:eastAsia="Times New Roman"/>
                <w:sz w:val="24"/>
                <w:szCs w:val="24"/>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3444819B" w14:textId="77777777" w:rsidR="00AF3EEB"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Беспалов Максим Николаевич </w:t>
            </w:r>
          </w:p>
          <w:p w14:paraId="79964B8C" w14:textId="613E7612"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ИНН 253103294852</w:t>
            </w:r>
          </w:p>
        </w:tc>
        <w:tc>
          <w:tcPr>
            <w:tcW w:w="580" w:type="pct"/>
            <w:tcBorders>
              <w:top w:val="single" w:sz="6" w:space="0" w:color="auto"/>
              <w:left w:val="single" w:sz="6" w:space="0" w:color="auto"/>
              <w:bottom w:val="single" w:sz="6" w:space="0" w:color="auto"/>
              <w:right w:val="single" w:sz="6" w:space="0" w:color="auto"/>
            </w:tcBorders>
          </w:tcPr>
          <w:p w14:paraId="15DD2024" w14:textId="77777777" w:rsidR="00E37F73" w:rsidRPr="00E37F73" w:rsidRDefault="00E37F73" w:rsidP="00853B37">
            <w:pPr>
              <w:autoSpaceDE w:val="0"/>
              <w:autoSpaceDN w:val="0"/>
              <w:adjustRightInd w:val="0"/>
              <w:jc w:val="center"/>
              <w:rPr>
                <w:rFonts w:eastAsia="Times New Roman"/>
                <w:sz w:val="16"/>
                <w:szCs w:val="16"/>
                <w:lang w:eastAsia="ru-RU"/>
              </w:rPr>
            </w:pPr>
          </w:p>
        </w:tc>
      </w:tr>
      <w:tr w:rsidR="00AF3EEB" w:rsidRPr="00E37F73" w14:paraId="515F0827"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6B2CB523" w14:textId="77777777" w:rsidR="00E37F73" w:rsidRPr="00E37F73" w:rsidRDefault="00E37F73" w:rsidP="00853B37">
            <w:pPr>
              <w:autoSpaceDE w:val="0"/>
              <w:autoSpaceDN w:val="0"/>
              <w:adjustRightInd w:val="0"/>
              <w:rPr>
                <w:rFonts w:eastAsia="Times New Roman"/>
                <w:sz w:val="16"/>
                <w:szCs w:val="16"/>
                <w:lang w:eastAsia="ru-RU"/>
              </w:rPr>
            </w:pPr>
            <w:r w:rsidRPr="00E37F73">
              <w:rPr>
                <w:rFonts w:eastAsia="Times New Roman"/>
                <w:sz w:val="16"/>
                <w:szCs w:val="16"/>
                <w:lang w:eastAsia="ru-RU"/>
              </w:rPr>
              <w:t>6</w:t>
            </w:r>
          </w:p>
        </w:tc>
        <w:tc>
          <w:tcPr>
            <w:tcW w:w="796" w:type="pct"/>
            <w:tcBorders>
              <w:top w:val="single" w:sz="6" w:space="0" w:color="auto"/>
              <w:left w:val="single" w:sz="6" w:space="0" w:color="auto"/>
              <w:bottom w:val="single" w:sz="6" w:space="0" w:color="auto"/>
              <w:right w:val="single" w:sz="6" w:space="0" w:color="auto"/>
            </w:tcBorders>
          </w:tcPr>
          <w:p w14:paraId="2D2DE1A6" w14:textId="77777777" w:rsidR="00E37F73" w:rsidRPr="00E37F73" w:rsidRDefault="00E37F73" w:rsidP="00853B37">
            <w:pPr>
              <w:rPr>
                <w:rFonts w:eastAsia="Times New Roman"/>
                <w:sz w:val="16"/>
                <w:szCs w:val="16"/>
                <w:lang w:eastAsia="ru-RU"/>
              </w:rPr>
            </w:pPr>
            <w:proofErr w:type="spellStart"/>
            <w:r w:rsidRPr="00E37F73">
              <w:rPr>
                <w:rFonts w:eastAsia="Times New Roman"/>
                <w:sz w:val="16"/>
                <w:szCs w:val="16"/>
                <w:lang w:eastAsia="ru-RU"/>
              </w:rPr>
              <w:t>пгт</w:t>
            </w:r>
            <w:proofErr w:type="spellEnd"/>
            <w:r w:rsidRPr="00E37F73">
              <w:rPr>
                <w:rFonts w:eastAsia="Times New Roman"/>
                <w:sz w:val="16"/>
                <w:szCs w:val="16"/>
                <w:lang w:eastAsia="ru-RU"/>
              </w:rPr>
              <w:t>. Славянка, ул. 50 лет Октября, 3</w:t>
            </w:r>
          </w:p>
        </w:tc>
        <w:tc>
          <w:tcPr>
            <w:tcW w:w="317" w:type="pct"/>
            <w:tcBorders>
              <w:top w:val="single" w:sz="6" w:space="0" w:color="auto"/>
              <w:left w:val="single" w:sz="6" w:space="0" w:color="auto"/>
              <w:bottom w:val="single" w:sz="6" w:space="0" w:color="auto"/>
              <w:right w:val="single" w:sz="6" w:space="0" w:color="auto"/>
            </w:tcBorders>
          </w:tcPr>
          <w:p w14:paraId="5436605D"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451BBF6E"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548BAB29"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0D3239AF"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28,1</w:t>
            </w:r>
          </w:p>
        </w:tc>
        <w:tc>
          <w:tcPr>
            <w:tcW w:w="288" w:type="pct"/>
            <w:tcBorders>
              <w:top w:val="single" w:sz="6" w:space="0" w:color="auto"/>
              <w:left w:val="single" w:sz="6" w:space="0" w:color="auto"/>
              <w:bottom w:val="single" w:sz="6" w:space="0" w:color="auto"/>
              <w:right w:val="single" w:sz="6" w:space="0" w:color="auto"/>
            </w:tcBorders>
          </w:tcPr>
          <w:p w14:paraId="5ADBB6BB"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32,1</w:t>
            </w:r>
          </w:p>
        </w:tc>
        <w:tc>
          <w:tcPr>
            <w:tcW w:w="317" w:type="pct"/>
            <w:tcBorders>
              <w:top w:val="single" w:sz="6" w:space="0" w:color="auto"/>
              <w:left w:val="single" w:sz="6" w:space="0" w:color="auto"/>
              <w:bottom w:val="single" w:sz="6" w:space="0" w:color="auto"/>
              <w:right w:val="single" w:sz="6" w:space="0" w:color="auto"/>
            </w:tcBorders>
          </w:tcPr>
          <w:p w14:paraId="39FDFAB4" w14:textId="77777777" w:rsidR="00E37F73" w:rsidRPr="00E37F73" w:rsidRDefault="00E37F73" w:rsidP="00853B37">
            <w:pPr>
              <w:jc w:val="center"/>
              <w:rPr>
                <w:rFonts w:eastAsia="Times New Roman"/>
                <w:sz w:val="24"/>
                <w:szCs w:val="24"/>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5F878BE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Соколовская Марина Александровна            ИНН 253100919873</w:t>
            </w:r>
          </w:p>
        </w:tc>
        <w:tc>
          <w:tcPr>
            <w:tcW w:w="580" w:type="pct"/>
            <w:tcBorders>
              <w:top w:val="single" w:sz="6" w:space="0" w:color="auto"/>
              <w:left w:val="single" w:sz="6" w:space="0" w:color="auto"/>
              <w:bottom w:val="single" w:sz="6" w:space="0" w:color="auto"/>
              <w:right w:val="single" w:sz="6" w:space="0" w:color="auto"/>
            </w:tcBorders>
          </w:tcPr>
          <w:p w14:paraId="6E0F05D1" w14:textId="77777777" w:rsidR="00E37F73" w:rsidRPr="00E37F73" w:rsidRDefault="00E37F73" w:rsidP="00853B37">
            <w:pPr>
              <w:autoSpaceDE w:val="0"/>
              <w:autoSpaceDN w:val="0"/>
              <w:adjustRightInd w:val="0"/>
              <w:jc w:val="center"/>
              <w:rPr>
                <w:rFonts w:eastAsia="Times New Roman"/>
                <w:sz w:val="16"/>
                <w:szCs w:val="16"/>
                <w:lang w:eastAsia="ru-RU"/>
              </w:rPr>
            </w:pPr>
          </w:p>
        </w:tc>
      </w:tr>
      <w:tr w:rsidR="00AF3EEB" w:rsidRPr="00E37F73" w14:paraId="023548EA"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45C8A94B" w14:textId="77777777" w:rsidR="00E37F73" w:rsidRPr="00E37F73" w:rsidRDefault="00E37F73" w:rsidP="00853B37">
            <w:pPr>
              <w:autoSpaceDE w:val="0"/>
              <w:autoSpaceDN w:val="0"/>
              <w:adjustRightInd w:val="0"/>
              <w:rPr>
                <w:rFonts w:eastAsia="Times New Roman"/>
                <w:sz w:val="16"/>
                <w:szCs w:val="16"/>
                <w:lang w:eastAsia="ru-RU"/>
              </w:rPr>
            </w:pPr>
            <w:r w:rsidRPr="00E37F73">
              <w:rPr>
                <w:rFonts w:eastAsia="Times New Roman"/>
                <w:sz w:val="16"/>
                <w:szCs w:val="16"/>
                <w:lang w:eastAsia="ru-RU"/>
              </w:rPr>
              <w:t>7</w:t>
            </w:r>
          </w:p>
        </w:tc>
        <w:tc>
          <w:tcPr>
            <w:tcW w:w="796" w:type="pct"/>
            <w:tcBorders>
              <w:top w:val="single" w:sz="6" w:space="0" w:color="auto"/>
              <w:left w:val="single" w:sz="6" w:space="0" w:color="auto"/>
              <w:bottom w:val="single" w:sz="6" w:space="0" w:color="auto"/>
              <w:right w:val="single" w:sz="6" w:space="0" w:color="auto"/>
            </w:tcBorders>
          </w:tcPr>
          <w:p w14:paraId="3E137604" w14:textId="77777777" w:rsidR="00E37F73" w:rsidRPr="00E37F73" w:rsidRDefault="00E37F73" w:rsidP="00853B37">
            <w:pPr>
              <w:rPr>
                <w:rFonts w:eastAsia="Times New Roman"/>
                <w:sz w:val="16"/>
                <w:szCs w:val="16"/>
                <w:lang w:eastAsia="ru-RU"/>
              </w:rPr>
            </w:pPr>
            <w:proofErr w:type="spellStart"/>
            <w:r w:rsidRPr="00E37F73">
              <w:rPr>
                <w:rFonts w:eastAsia="Times New Roman"/>
                <w:sz w:val="16"/>
                <w:szCs w:val="16"/>
                <w:lang w:eastAsia="ru-RU"/>
              </w:rPr>
              <w:t>пгт</w:t>
            </w:r>
            <w:proofErr w:type="spellEnd"/>
            <w:r w:rsidRPr="00E37F73">
              <w:rPr>
                <w:rFonts w:eastAsia="Times New Roman"/>
                <w:sz w:val="16"/>
                <w:szCs w:val="16"/>
                <w:lang w:eastAsia="ru-RU"/>
              </w:rPr>
              <w:t>. Славянка, ул. 50 лет Октября, 1</w:t>
            </w:r>
          </w:p>
        </w:tc>
        <w:tc>
          <w:tcPr>
            <w:tcW w:w="317" w:type="pct"/>
            <w:tcBorders>
              <w:top w:val="single" w:sz="6" w:space="0" w:color="auto"/>
              <w:left w:val="single" w:sz="6" w:space="0" w:color="auto"/>
              <w:bottom w:val="single" w:sz="6" w:space="0" w:color="auto"/>
              <w:right w:val="single" w:sz="6" w:space="0" w:color="auto"/>
            </w:tcBorders>
          </w:tcPr>
          <w:p w14:paraId="0BA35425"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13DFB702"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087C779C"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Непродовольственные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2A0551C6"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24,8</w:t>
            </w:r>
          </w:p>
        </w:tc>
        <w:tc>
          <w:tcPr>
            <w:tcW w:w="288" w:type="pct"/>
            <w:tcBorders>
              <w:top w:val="single" w:sz="6" w:space="0" w:color="auto"/>
              <w:left w:val="single" w:sz="6" w:space="0" w:color="auto"/>
              <w:bottom w:val="single" w:sz="6" w:space="0" w:color="auto"/>
              <w:right w:val="single" w:sz="6" w:space="0" w:color="auto"/>
            </w:tcBorders>
          </w:tcPr>
          <w:p w14:paraId="291ED1F4"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28,0</w:t>
            </w:r>
          </w:p>
        </w:tc>
        <w:tc>
          <w:tcPr>
            <w:tcW w:w="317" w:type="pct"/>
            <w:tcBorders>
              <w:top w:val="single" w:sz="6" w:space="0" w:color="auto"/>
              <w:left w:val="single" w:sz="6" w:space="0" w:color="auto"/>
              <w:bottom w:val="single" w:sz="6" w:space="0" w:color="auto"/>
              <w:right w:val="single" w:sz="6" w:space="0" w:color="auto"/>
            </w:tcBorders>
          </w:tcPr>
          <w:p w14:paraId="1E6939E3" w14:textId="77777777" w:rsidR="00E37F73" w:rsidRPr="00E37F73" w:rsidRDefault="00E37F73" w:rsidP="00853B37">
            <w:pPr>
              <w:jc w:val="center"/>
              <w:rPr>
                <w:rFonts w:eastAsia="Times New Roman"/>
                <w:sz w:val="24"/>
                <w:szCs w:val="24"/>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065977EC" w14:textId="77777777" w:rsidR="00AF3EEB"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Селина Людмила Георгиевна </w:t>
            </w:r>
          </w:p>
          <w:p w14:paraId="45DE6E70" w14:textId="028A1522"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ИНН 490904195400</w:t>
            </w:r>
          </w:p>
        </w:tc>
        <w:tc>
          <w:tcPr>
            <w:tcW w:w="580" w:type="pct"/>
            <w:tcBorders>
              <w:top w:val="single" w:sz="6" w:space="0" w:color="auto"/>
              <w:left w:val="single" w:sz="6" w:space="0" w:color="auto"/>
              <w:bottom w:val="single" w:sz="6" w:space="0" w:color="auto"/>
              <w:right w:val="single" w:sz="6" w:space="0" w:color="auto"/>
            </w:tcBorders>
          </w:tcPr>
          <w:p w14:paraId="013FA8A4" w14:textId="77777777" w:rsidR="00E37F73" w:rsidRPr="00E37F73" w:rsidRDefault="00E37F73" w:rsidP="00853B37">
            <w:pPr>
              <w:autoSpaceDE w:val="0"/>
              <w:autoSpaceDN w:val="0"/>
              <w:adjustRightInd w:val="0"/>
              <w:jc w:val="center"/>
              <w:rPr>
                <w:rFonts w:eastAsia="Times New Roman"/>
                <w:sz w:val="16"/>
                <w:szCs w:val="16"/>
                <w:lang w:eastAsia="ru-RU"/>
              </w:rPr>
            </w:pPr>
          </w:p>
        </w:tc>
      </w:tr>
      <w:tr w:rsidR="00AF3EEB" w:rsidRPr="00E37F73" w14:paraId="52F1D84C"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513AE85D" w14:textId="77777777" w:rsidR="00E37F73" w:rsidRPr="00E37F73" w:rsidRDefault="00E37F73" w:rsidP="00853B37">
            <w:pPr>
              <w:autoSpaceDE w:val="0"/>
              <w:autoSpaceDN w:val="0"/>
              <w:adjustRightInd w:val="0"/>
              <w:rPr>
                <w:rFonts w:eastAsia="Times New Roman"/>
                <w:sz w:val="16"/>
                <w:szCs w:val="16"/>
                <w:lang w:eastAsia="ru-RU"/>
              </w:rPr>
            </w:pPr>
            <w:r w:rsidRPr="00E37F73">
              <w:rPr>
                <w:rFonts w:eastAsia="Times New Roman"/>
                <w:sz w:val="16"/>
                <w:szCs w:val="16"/>
                <w:lang w:eastAsia="ru-RU"/>
              </w:rPr>
              <w:t>8</w:t>
            </w:r>
          </w:p>
        </w:tc>
        <w:tc>
          <w:tcPr>
            <w:tcW w:w="796" w:type="pct"/>
            <w:tcBorders>
              <w:top w:val="single" w:sz="6" w:space="0" w:color="auto"/>
              <w:left w:val="single" w:sz="6" w:space="0" w:color="auto"/>
              <w:bottom w:val="single" w:sz="6" w:space="0" w:color="auto"/>
              <w:right w:val="single" w:sz="6" w:space="0" w:color="auto"/>
            </w:tcBorders>
          </w:tcPr>
          <w:p w14:paraId="5BF11554" w14:textId="77777777" w:rsidR="00E37F73" w:rsidRPr="00E37F73" w:rsidRDefault="00E37F73" w:rsidP="00853B37">
            <w:pPr>
              <w:autoSpaceDE w:val="0"/>
              <w:autoSpaceDN w:val="0"/>
              <w:adjustRightInd w:val="0"/>
              <w:rPr>
                <w:rFonts w:eastAsia="Times New Roman"/>
                <w:sz w:val="16"/>
                <w:szCs w:val="16"/>
                <w:lang w:eastAsia="ru-RU"/>
              </w:rPr>
            </w:pPr>
            <w:proofErr w:type="spellStart"/>
            <w:r w:rsidRPr="00E37F73">
              <w:rPr>
                <w:rFonts w:eastAsia="Times New Roman"/>
                <w:sz w:val="16"/>
                <w:szCs w:val="16"/>
                <w:lang w:eastAsia="ru-RU"/>
              </w:rPr>
              <w:t>пгт</w:t>
            </w:r>
            <w:proofErr w:type="spellEnd"/>
            <w:r w:rsidRPr="00E37F73">
              <w:rPr>
                <w:rFonts w:eastAsia="Times New Roman"/>
                <w:sz w:val="16"/>
                <w:szCs w:val="16"/>
                <w:lang w:eastAsia="ru-RU"/>
              </w:rPr>
              <w:t>. Славянка, ул. 50 лет Октября, 1</w:t>
            </w:r>
          </w:p>
        </w:tc>
        <w:tc>
          <w:tcPr>
            <w:tcW w:w="317" w:type="pct"/>
            <w:tcBorders>
              <w:top w:val="single" w:sz="6" w:space="0" w:color="auto"/>
              <w:left w:val="single" w:sz="6" w:space="0" w:color="auto"/>
              <w:bottom w:val="single" w:sz="6" w:space="0" w:color="auto"/>
              <w:right w:val="single" w:sz="6" w:space="0" w:color="auto"/>
            </w:tcBorders>
          </w:tcPr>
          <w:p w14:paraId="4ACC2B6E"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Киоск</w:t>
            </w:r>
          </w:p>
        </w:tc>
        <w:tc>
          <w:tcPr>
            <w:tcW w:w="305" w:type="pct"/>
            <w:tcBorders>
              <w:top w:val="single" w:sz="6" w:space="0" w:color="auto"/>
              <w:left w:val="single" w:sz="6" w:space="0" w:color="auto"/>
              <w:bottom w:val="single" w:sz="6" w:space="0" w:color="auto"/>
              <w:right w:val="single" w:sz="6" w:space="0" w:color="auto"/>
            </w:tcBorders>
          </w:tcPr>
          <w:p w14:paraId="15AAF4BA" w14:textId="77777777" w:rsidR="00E37F73" w:rsidRPr="00E37F73" w:rsidRDefault="00E37F73" w:rsidP="00853B37">
            <w:pPr>
              <w:autoSpaceDE w:val="0"/>
              <w:autoSpaceDN w:val="0"/>
              <w:adjustRightInd w:val="0"/>
              <w:jc w:val="center"/>
              <w:rPr>
                <w:rFonts w:eastAsia="Times New Roman"/>
                <w:sz w:val="16"/>
                <w:szCs w:val="16"/>
                <w:lang w:eastAsia="ru-RU"/>
              </w:rPr>
            </w:pPr>
          </w:p>
        </w:tc>
        <w:tc>
          <w:tcPr>
            <w:tcW w:w="1073" w:type="pct"/>
            <w:tcBorders>
              <w:top w:val="single" w:sz="6" w:space="0" w:color="auto"/>
              <w:left w:val="single" w:sz="6" w:space="0" w:color="auto"/>
              <w:bottom w:val="single" w:sz="6" w:space="0" w:color="auto"/>
              <w:right w:val="single" w:sz="6" w:space="0" w:color="auto"/>
            </w:tcBorders>
          </w:tcPr>
          <w:p w14:paraId="5A7B4E46"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Непродовольственные товары (Союзпечать)</w:t>
            </w:r>
          </w:p>
        </w:tc>
        <w:tc>
          <w:tcPr>
            <w:tcW w:w="222" w:type="pct"/>
            <w:tcBorders>
              <w:top w:val="single" w:sz="6" w:space="0" w:color="auto"/>
              <w:left w:val="single" w:sz="6" w:space="0" w:color="auto"/>
              <w:bottom w:val="single" w:sz="6" w:space="0" w:color="auto"/>
              <w:right w:val="single" w:sz="6" w:space="0" w:color="auto"/>
            </w:tcBorders>
          </w:tcPr>
          <w:p w14:paraId="4776B0F1"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6,0</w:t>
            </w:r>
          </w:p>
        </w:tc>
        <w:tc>
          <w:tcPr>
            <w:tcW w:w="288" w:type="pct"/>
            <w:tcBorders>
              <w:top w:val="single" w:sz="6" w:space="0" w:color="auto"/>
              <w:left w:val="single" w:sz="6" w:space="0" w:color="auto"/>
              <w:bottom w:val="single" w:sz="6" w:space="0" w:color="auto"/>
              <w:right w:val="single" w:sz="6" w:space="0" w:color="auto"/>
            </w:tcBorders>
          </w:tcPr>
          <w:p w14:paraId="2F6EDB6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8,0</w:t>
            </w:r>
          </w:p>
        </w:tc>
        <w:tc>
          <w:tcPr>
            <w:tcW w:w="317" w:type="pct"/>
            <w:tcBorders>
              <w:top w:val="single" w:sz="6" w:space="0" w:color="auto"/>
              <w:left w:val="single" w:sz="6" w:space="0" w:color="auto"/>
              <w:bottom w:val="single" w:sz="6" w:space="0" w:color="auto"/>
              <w:right w:val="single" w:sz="6" w:space="0" w:color="auto"/>
            </w:tcBorders>
          </w:tcPr>
          <w:p w14:paraId="4AE3CDB1" w14:textId="77777777" w:rsidR="00E37F73" w:rsidRPr="00E37F73" w:rsidRDefault="00E37F73" w:rsidP="00853B37">
            <w:pPr>
              <w:jc w:val="center"/>
              <w:rPr>
                <w:rFonts w:eastAsia="Times New Roman"/>
                <w:sz w:val="24"/>
                <w:szCs w:val="24"/>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6B3C16F9" w14:textId="77777777" w:rsidR="00AF3EEB" w:rsidRDefault="00E37F73" w:rsidP="00853B37">
            <w:pPr>
              <w:autoSpaceDE w:val="0"/>
              <w:autoSpaceDN w:val="0"/>
              <w:adjustRightInd w:val="0"/>
              <w:jc w:val="center"/>
              <w:rPr>
                <w:rFonts w:eastAsia="Times New Roman"/>
                <w:sz w:val="16"/>
                <w:szCs w:val="16"/>
                <w:lang w:eastAsia="ru-RU"/>
              </w:rPr>
            </w:pPr>
            <w:proofErr w:type="spellStart"/>
            <w:r w:rsidRPr="00E37F73">
              <w:rPr>
                <w:rFonts w:eastAsia="Times New Roman"/>
                <w:sz w:val="16"/>
                <w:szCs w:val="16"/>
                <w:lang w:eastAsia="ru-RU"/>
              </w:rPr>
              <w:t>Прямоносов</w:t>
            </w:r>
            <w:proofErr w:type="spellEnd"/>
            <w:r w:rsidRPr="00E37F73">
              <w:rPr>
                <w:rFonts w:eastAsia="Times New Roman"/>
                <w:sz w:val="16"/>
                <w:szCs w:val="16"/>
                <w:lang w:eastAsia="ru-RU"/>
              </w:rPr>
              <w:t xml:space="preserve"> Михаил </w:t>
            </w:r>
            <w:r w:rsidR="00AF3EEB" w:rsidRPr="00E37F73">
              <w:rPr>
                <w:rFonts w:eastAsia="Times New Roman"/>
                <w:sz w:val="16"/>
                <w:szCs w:val="16"/>
                <w:lang w:eastAsia="ru-RU"/>
              </w:rPr>
              <w:t xml:space="preserve">Васильевич </w:t>
            </w:r>
          </w:p>
          <w:p w14:paraId="2056DFE3" w14:textId="31B4415B" w:rsidR="00E37F73" w:rsidRPr="00E37F73" w:rsidRDefault="00AF3EEB"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ИНН</w:t>
            </w:r>
            <w:r w:rsidR="00E37F73" w:rsidRPr="00E37F73">
              <w:rPr>
                <w:rFonts w:eastAsia="Times New Roman"/>
                <w:sz w:val="16"/>
                <w:szCs w:val="16"/>
                <w:lang w:eastAsia="ru-RU"/>
              </w:rPr>
              <w:t xml:space="preserve"> 253100168779</w:t>
            </w:r>
          </w:p>
        </w:tc>
        <w:tc>
          <w:tcPr>
            <w:tcW w:w="580" w:type="pct"/>
            <w:tcBorders>
              <w:top w:val="single" w:sz="6" w:space="0" w:color="auto"/>
              <w:left w:val="single" w:sz="6" w:space="0" w:color="auto"/>
              <w:bottom w:val="single" w:sz="6" w:space="0" w:color="auto"/>
              <w:right w:val="single" w:sz="6" w:space="0" w:color="auto"/>
            </w:tcBorders>
          </w:tcPr>
          <w:p w14:paraId="3FD7C01C" w14:textId="77777777" w:rsidR="00E37F73" w:rsidRPr="00E37F73" w:rsidRDefault="00E37F73" w:rsidP="00853B37">
            <w:pPr>
              <w:autoSpaceDE w:val="0"/>
              <w:autoSpaceDN w:val="0"/>
              <w:adjustRightInd w:val="0"/>
              <w:jc w:val="center"/>
              <w:rPr>
                <w:rFonts w:eastAsia="Times New Roman"/>
                <w:sz w:val="16"/>
                <w:szCs w:val="16"/>
                <w:lang w:eastAsia="ru-RU"/>
              </w:rPr>
            </w:pPr>
          </w:p>
        </w:tc>
      </w:tr>
      <w:tr w:rsidR="00AF3EEB" w:rsidRPr="00E37F73" w14:paraId="5BD887D1"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2303CB8E" w14:textId="77777777" w:rsidR="00E37F73" w:rsidRPr="00E37F73" w:rsidRDefault="00E37F73" w:rsidP="00853B37">
            <w:pPr>
              <w:autoSpaceDE w:val="0"/>
              <w:autoSpaceDN w:val="0"/>
              <w:adjustRightInd w:val="0"/>
              <w:rPr>
                <w:rFonts w:eastAsia="Times New Roman"/>
                <w:sz w:val="16"/>
                <w:szCs w:val="16"/>
                <w:lang w:eastAsia="ru-RU"/>
              </w:rPr>
            </w:pPr>
            <w:r w:rsidRPr="00E37F73">
              <w:rPr>
                <w:rFonts w:eastAsia="Times New Roman"/>
                <w:sz w:val="16"/>
                <w:szCs w:val="16"/>
                <w:lang w:eastAsia="ru-RU"/>
              </w:rPr>
              <w:t>9</w:t>
            </w:r>
          </w:p>
        </w:tc>
        <w:tc>
          <w:tcPr>
            <w:tcW w:w="796" w:type="pct"/>
            <w:tcBorders>
              <w:top w:val="single" w:sz="6" w:space="0" w:color="auto"/>
              <w:left w:val="single" w:sz="6" w:space="0" w:color="auto"/>
              <w:bottom w:val="single" w:sz="6" w:space="0" w:color="auto"/>
              <w:right w:val="single" w:sz="6" w:space="0" w:color="auto"/>
            </w:tcBorders>
          </w:tcPr>
          <w:p w14:paraId="63A4C84C" w14:textId="77777777" w:rsidR="00E37F73" w:rsidRPr="00E37F73" w:rsidRDefault="00E37F73" w:rsidP="00853B37">
            <w:pPr>
              <w:autoSpaceDE w:val="0"/>
              <w:autoSpaceDN w:val="0"/>
              <w:adjustRightInd w:val="0"/>
              <w:rPr>
                <w:rFonts w:eastAsia="Times New Roman"/>
                <w:sz w:val="16"/>
                <w:szCs w:val="16"/>
                <w:lang w:eastAsia="ru-RU"/>
              </w:rPr>
            </w:pPr>
            <w:proofErr w:type="spellStart"/>
            <w:r w:rsidRPr="00E37F73">
              <w:rPr>
                <w:rFonts w:eastAsia="Times New Roman"/>
                <w:sz w:val="16"/>
                <w:szCs w:val="16"/>
                <w:lang w:eastAsia="ru-RU"/>
              </w:rPr>
              <w:t>пгт</w:t>
            </w:r>
            <w:proofErr w:type="spellEnd"/>
            <w:r w:rsidRPr="00E37F73">
              <w:rPr>
                <w:rFonts w:eastAsia="Times New Roman"/>
                <w:sz w:val="16"/>
                <w:szCs w:val="16"/>
                <w:lang w:eastAsia="ru-RU"/>
              </w:rPr>
              <w:t>. Славянка, ул.50 лет Октября, 1</w:t>
            </w:r>
          </w:p>
        </w:tc>
        <w:tc>
          <w:tcPr>
            <w:tcW w:w="317" w:type="pct"/>
            <w:tcBorders>
              <w:top w:val="single" w:sz="6" w:space="0" w:color="auto"/>
              <w:left w:val="single" w:sz="6" w:space="0" w:color="auto"/>
              <w:bottom w:val="single" w:sz="6" w:space="0" w:color="auto"/>
              <w:right w:val="single" w:sz="6" w:space="0" w:color="auto"/>
            </w:tcBorders>
          </w:tcPr>
          <w:p w14:paraId="43A4F0EA"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29BB0AAA" w14:textId="77777777" w:rsidR="00E37F73" w:rsidRPr="00E37F73" w:rsidRDefault="00E37F73" w:rsidP="00853B37">
            <w:pPr>
              <w:autoSpaceDE w:val="0"/>
              <w:autoSpaceDN w:val="0"/>
              <w:adjustRightInd w:val="0"/>
              <w:jc w:val="center"/>
              <w:rPr>
                <w:rFonts w:eastAsia="Times New Roman"/>
                <w:sz w:val="16"/>
                <w:szCs w:val="16"/>
                <w:lang w:eastAsia="ru-RU"/>
              </w:rPr>
            </w:pPr>
          </w:p>
        </w:tc>
        <w:tc>
          <w:tcPr>
            <w:tcW w:w="1073" w:type="pct"/>
            <w:tcBorders>
              <w:top w:val="single" w:sz="6" w:space="0" w:color="auto"/>
              <w:left w:val="single" w:sz="6" w:space="0" w:color="auto"/>
              <w:bottom w:val="single" w:sz="6" w:space="0" w:color="auto"/>
              <w:right w:val="single" w:sz="6" w:space="0" w:color="auto"/>
            </w:tcBorders>
          </w:tcPr>
          <w:p w14:paraId="0794E471"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Непродовольственные товары (Цветы)</w:t>
            </w:r>
          </w:p>
        </w:tc>
        <w:tc>
          <w:tcPr>
            <w:tcW w:w="222" w:type="pct"/>
            <w:tcBorders>
              <w:top w:val="single" w:sz="6" w:space="0" w:color="auto"/>
              <w:left w:val="single" w:sz="6" w:space="0" w:color="auto"/>
              <w:bottom w:val="single" w:sz="6" w:space="0" w:color="auto"/>
              <w:right w:val="single" w:sz="6" w:space="0" w:color="auto"/>
            </w:tcBorders>
          </w:tcPr>
          <w:p w14:paraId="760C7DDE"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45,0</w:t>
            </w:r>
          </w:p>
        </w:tc>
        <w:tc>
          <w:tcPr>
            <w:tcW w:w="288" w:type="pct"/>
            <w:tcBorders>
              <w:top w:val="single" w:sz="6" w:space="0" w:color="auto"/>
              <w:left w:val="single" w:sz="6" w:space="0" w:color="auto"/>
              <w:bottom w:val="single" w:sz="6" w:space="0" w:color="auto"/>
              <w:right w:val="single" w:sz="6" w:space="0" w:color="auto"/>
            </w:tcBorders>
          </w:tcPr>
          <w:p w14:paraId="58459E0A"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45,0</w:t>
            </w:r>
          </w:p>
        </w:tc>
        <w:tc>
          <w:tcPr>
            <w:tcW w:w="317" w:type="pct"/>
            <w:tcBorders>
              <w:top w:val="single" w:sz="6" w:space="0" w:color="auto"/>
              <w:left w:val="single" w:sz="6" w:space="0" w:color="auto"/>
              <w:bottom w:val="single" w:sz="6" w:space="0" w:color="auto"/>
              <w:right w:val="single" w:sz="6" w:space="0" w:color="auto"/>
            </w:tcBorders>
          </w:tcPr>
          <w:p w14:paraId="01CCD129" w14:textId="77777777" w:rsidR="00E37F73" w:rsidRPr="00E37F73" w:rsidRDefault="00E37F73" w:rsidP="00853B37">
            <w:pPr>
              <w:jc w:val="center"/>
              <w:rPr>
                <w:rFonts w:eastAsia="Times New Roman"/>
                <w:sz w:val="24"/>
                <w:szCs w:val="24"/>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2980B81C" w14:textId="77777777" w:rsidR="00E37F73" w:rsidRPr="00E37F73" w:rsidRDefault="00E37F73" w:rsidP="00853B37">
            <w:pPr>
              <w:jc w:val="center"/>
              <w:rPr>
                <w:rFonts w:eastAsia="Times New Roman"/>
                <w:sz w:val="16"/>
                <w:szCs w:val="16"/>
                <w:lang w:eastAsia="ru-RU"/>
              </w:rPr>
            </w:pPr>
            <w:proofErr w:type="spellStart"/>
            <w:r w:rsidRPr="00E37F73">
              <w:rPr>
                <w:rFonts w:eastAsia="Times New Roman"/>
                <w:sz w:val="16"/>
                <w:szCs w:val="16"/>
                <w:lang w:eastAsia="ru-RU"/>
              </w:rPr>
              <w:t>Дзекан</w:t>
            </w:r>
            <w:proofErr w:type="spellEnd"/>
            <w:r w:rsidRPr="00E37F73">
              <w:rPr>
                <w:rFonts w:eastAsia="Times New Roman"/>
                <w:sz w:val="16"/>
                <w:szCs w:val="16"/>
                <w:lang w:eastAsia="ru-RU"/>
              </w:rPr>
              <w:t xml:space="preserve"> Наталья Геннадьевна               </w:t>
            </w:r>
            <w:r w:rsidRPr="00E37F73">
              <w:rPr>
                <w:rFonts w:eastAsia="Times New Roman"/>
                <w:bCs/>
                <w:sz w:val="16"/>
                <w:szCs w:val="16"/>
                <w:lang w:eastAsia="ru-RU"/>
              </w:rPr>
              <w:t>ИНН 253100512862</w:t>
            </w:r>
          </w:p>
        </w:tc>
        <w:tc>
          <w:tcPr>
            <w:tcW w:w="580" w:type="pct"/>
            <w:tcBorders>
              <w:top w:val="single" w:sz="6" w:space="0" w:color="auto"/>
              <w:left w:val="single" w:sz="6" w:space="0" w:color="auto"/>
              <w:bottom w:val="single" w:sz="6" w:space="0" w:color="auto"/>
              <w:right w:val="single" w:sz="6" w:space="0" w:color="auto"/>
            </w:tcBorders>
          </w:tcPr>
          <w:p w14:paraId="4A23D614" w14:textId="77777777" w:rsidR="00E37F73" w:rsidRPr="00E37F73" w:rsidRDefault="00E37F73" w:rsidP="00853B37">
            <w:pPr>
              <w:autoSpaceDE w:val="0"/>
              <w:autoSpaceDN w:val="0"/>
              <w:adjustRightInd w:val="0"/>
              <w:jc w:val="center"/>
              <w:rPr>
                <w:rFonts w:eastAsia="Times New Roman"/>
                <w:sz w:val="16"/>
                <w:szCs w:val="16"/>
                <w:lang w:eastAsia="ru-RU"/>
              </w:rPr>
            </w:pPr>
          </w:p>
        </w:tc>
      </w:tr>
      <w:tr w:rsidR="00AF3EEB" w:rsidRPr="00E37F73" w14:paraId="3290B458"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1CDF52DE" w14:textId="77777777" w:rsidR="00E37F73" w:rsidRPr="00E37F73" w:rsidRDefault="00E37F73" w:rsidP="00853B37">
            <w:pPr>
              <w:autoSpaceDE w:val="0"/>
              <w:autoSpaceDN w:val="0"/>
              <w:adjustRightInd w:val="0"/>
              <w:rPr>
                <w:rFonts w:eastAsia="Times New Roman"/>
                <w:sz w:val="16"/>
                <w:szCs w:val="16"/>
                <w:lang w:eastAsia="ru-RU"/>
              </w:rPr>
            </w:pPr>
            <w:r w:rsidRPr="00E37F73">
              <w:rPr>
                <w:rFonts w:eastAsia="Times New Roman"/>
                <w:sz w:val="16"/>
                <w:szCs w:val="16"/>
                <w:lang w:eastAsia="ru-RU"/>
              </w:rPr>
              <w:t>10</w:t>
            </w:r>
          </w:p>
        </w:tc>
        <w:tc>
          <w:tcPr>
            <w:tcW w:w="796" w:type="pct"/>
            <w:tcBorders>
              <w:top w:val="single" w:sz="6" w:space="0" w:color="auto"/>
              <w:left w:val="single" w:sz="6" w:space="0" w:color="auto"/>
              <w:bottom w:val="single" w:sz="6" w:space="0" w:color="auto"/>
              <w:right w:val="single" w:sz="6" w:space="0" w:color="auto"/>
            </w:tcBorders>
          </w:tcPr>
          <w:p w14:paraId="3E7ABE61" w14:textId="77777777" w:rsidR="00E37F73" w:rsidRPr="00E37F73" w:rsidRDefault="00E37F73" w:rsidP="00853B37">
            <w:pPr>
              <w:rPr>
                <w:rFonts w:eastAsia="Times New Roman"/>
                <w:sz w:val="16"/>
                <w:szCs w:val="16"/>
                <w:lang w:eastAsia="ru-RU"/>
              </w:rPr>
            </w:pPr>
            <w:proofErr w:type="spellStart"/>
            <w:r w:rsidRPr="00E37F73">
              <w:rPr>
                <w:rFonts w:eastAsia="Times New Roman"/>
                <w:sz w:val="16"/>
                <w:szCs w:val="16"/>
                <w:lang w:eastAsia="ru-RU"/>
              </w:rPr>
              <w:t>пгт</w:t>
            </w:r>
            <w:proofErr w:type="spellEnd"/>
            <w:r w:rsidRPr="00E37F73">
              <w:rPr>
                <w:rFonts w:eastAsia="Times New Roman"/>
                <w:sz w:val="16"/>
                <w:szCs w:val="16"/>
                <w:lang w:eastAsia="ru-RU"/>
              </w:rPr>
              <w:t>. Славянка, ул. 50 лет Октября, 6</w:t>
            </w:r>
          </w:p>
        </w:tc>
        <w:tc>
          <w:tcPr>
            <w:tcW w:w="317" w:type="pct"/>
            <w:tcBorders>
              <w:top w:val="single" w:sz="6" w:space="0" w:color="auto"/>
              <w:left w:val="single" w:sz="6" w:space="0" w:color="auto"/>
              <w:bottom w:val="single" w:sz="6" w:space="0" w:color="auto"/>
              <w:right w:val="single" w:sz="6" w:space="0" w:color="auto"/>
            </w:tcBorders>
          </w:tcPr>
          <w:p w14:paraId="05E65DC4"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Киоск</w:t>
            </w:r>
          </w:p>
        </w:tc>
        <w:tc>
          <w:tcPr>
            <w:tcW w:w="305" w:type="pct"/>
            <w:tcBorders>
              <w:top w:val="single" w:sz="6" w:space="0" w:color="auto"/>
              <w:left w:val="single" w:sz="6" w:space="0" w:color="auto"/>
              <w:bottom w:val="single" w:sz="6" w:space="0" w:color="auto"/>
              <w:right w:val="single" w:sz="6" w:space="0" w:color="auto"/>
            </w:tcBorders>
          </w:tcPr>
          <w:p w14:paraId="71A7E97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51B45C16"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Непродовольственные товары (Союзпечать)</w:t>
            </w:r>
          </w:p>
        </w:tc>
        <w:tc>
          <w:tcPr>
            <w:tcW w:w="222" w:type="pct"/>
            <w:tcBorders>
              <w:top w:val="single" w:sz="6" w:space="0" w:color="auto"/>
              <w:left w:val="single" w:sz="6" w:space="0" w:color="auto"/>
              <w:bottom w:val="single" w:sz="6" w:space="0" w:color="auto"/>
              <w:right w:val="single" w:sz="6" w:space="0" w:color="auto"/>
            </w:tcBorders>
          </w:tcPr>
          <w:p w14:paraId="0F3D9A8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8,0</w:t>
            </w:r>
          </w:p>
        </w:tc>
        <w:tc>
          <w:tcPr>
            <w:tcW w:w="288" w:type="pct"/>
            <w:tcBorders>
              <w:top w:val="single" w:sz="6" w:space="0" w:color="auto"/>
              <w:left w:val="single" w:sz="6" w:space="0" w:color="auto"/>
              <w:bottom w:val="single" w:sz="6" w:space="0" w:color="auto"/>
              <w:right w:val="single" w:sz="6" w:space="0" w:color="auto"/>
            </w:tcBorders>
          </w:tcPr>
          <w:p w14:paraId="495DDB0C"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8,0</w:t>
            </w:r>
          </w:p>
        </w:tc>
        <w:tc>
          <w:tcPr>
            <w:tcW w:w="317" w:type="pct"/>
            <w:tcBorders>
              <w:top w:val="single" w:sz="6" w:space="0" w:color="auto"/>
              <w:left w:val="single" w:sz="6" w:space="0" w:color="auto"/>
              <w:bottom w:val="single" w:sz="6" w:space="0" w:color="auto"/>
              <w:right w:val="single" w:sz="6" w:space="0" w:color="auto"/>
            </w:tcBorders>
          </w:tcPr>
          <w:p w14:paraId="30A9496E" w14:textId="77777777" w:rsidR="00E37F73" w:rsidRPr="00E37F73" w:rsidRDefault="00E37F73" w:rsidP="00853B37">
            <w:pPr>
              <w:jc w:val="center"/>
              <w:rPr>
                <w:rFonts w:eastAsia="Times New Roman"/>
                <w:sz w:val="24"/>
                <w:szCs w:val="24"/>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6972D44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Марченко Николай Петрович                ИНН 253100446987</w:t>
            </w:r>
          </w:p>
        </w:tc>
        <w:tc>
          <w:tcPr>
            <w:tcW w:w="580" w:type="pct"/>
            <w:tcBorders>
              <w:top w:val="single" w:sz="6" w:space="0" w:color="auto"/>
              <w:left w:val="single" w:sz="6" w:space="0" w:color="auto"/>
              <w:bottom w:val="single" w:sz="6" w:space="0" w:color="auto"/>
              <w:right w:val="single" w:sz="6" w:space="0" w:color="auto"/>
            </w:tcBorders>
          </w:tcPr>
          <w:p w14:paraId="7546A765" w14:textId="77777777" w:rsidR="00E37F73" w:rsidRPr="00E37F73" w:rsidRDefault="00E37F73" w:rsidP="00853B37">
            <w:pPr>
              <w:autoSpaceDE w:val="0"/>
              <w:autoSpaceDN w:val="0"/>
              <w:adjustRightInd w:val="0"/>
              <w:jc w:val="center"/>
              <w:rPr>
                <w:rFonts w:eastAsia="Times New Roman"/>
                <w:sz w:val="16"/>
                <w:szCs w:val="16"/>
                <w:lang w:eastAsia="ru-RU"/>
              </w:rPr>
            </w:pPr>
          </w:p>
        </w:tc>
      </w:tr>
      <w:tr w:rsidR="00AF3EEB" w:rsidRPr="00E37F73" w14:paraId="340D10D0"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7463681C" w14:textId="77777777" w:rsidR="00E37F73" w:rsidRPr="00E37F73" w:rsidRDefault="00E37F73" w:rsidP="00853B37">
            <w:pPr>
              <w:autoSpaceDE w:val="0"/>
              <w:autoSpaceDN w:val="0"/>
              <w:adjustRightInd w:val="0"/>
              <w:rPr>
                <w:rFonts w:eastAsia="Times New Roman"/>
                <w:sz w:val="16"/>
                <w:szCs w:val="16"/>
                <w:lang w:eastAsia="ru-RU"/>
              </w:rPr>
            </w:pPr>
            <w:r w:rsidRPr="00E37F73">
              <w:rPr>
                <w:rFonts w:eastAsia="Times New Roman"/>
                <w:sz w:val="16"/>
                <w:szCs w:val="16"/>
                <w:lang w:eastAsia="ru-RU"/>
              </w:rPr>
              <w:t>11</w:t>
            </w:r>
          </w:p>
        </w:tc>
        <w:tc>
          <w:tcPr>
            <w:tcW w:w="796" w:type="pct"/>
            <w:tcBorders>
              <w:top w:val="single" w:sz="6" w:space="0" w:color="auto"/>
              <w:left w:val="single" w:sz="6" w:space="0" w:color="auto"/>
              <w:bottom w:val="single" w:sz="6" w:space="0" w:color="auto"/>
              <w:right w:val="single" w:sz="6" w:space="0" w:color="auto"/>
            </w:tcBorders>
          </w:tcPr>
          <w:p w14:paraId="249DF9B4" w14:textId="151637C7" w:rsidR="00E37F73" w:rsidRPr="00E37F73" w:rsidRDefault="00E37F73" w:rsidP="00853B37">
            <w:pPr>
              <w:rPr>
                <w:rFonts w:eastAsia="Times New Roman"/>
                <w:sz w:val="24"/>
                <w:szCs w:val="24"/>
                <w:lang w:eastAsia="ru-RU"/>
              </w:rPr>
            </w:pPr>
            <w:proofErr w:type="spellStart"/>
            <w:r w:rsidRPr="00E37F73">
              <w:rPr>
                <w:rFonts w:eastAsia="Times New Roman"/>
                <w:sz w:val="16"/>
                <w:szCs w:val="16"/>
                <w:lang w:eastAsia="ru-RU"/>
              </w:rPr>
              <w:t>пгт</w:t>
            </w:r>
            <w:proofErr w:type="spellEnd"/>
            <w:r w:rsidRPr="00E37F73">
              <w:rPr>
                <w:rFonts w:eastAsia="Times New Roman"/>
                <w:sz w:val="16"/>
                <w:szCs w:val="16"/>
                <w:lang w:eastAsia="ru-RU"/>
              </w:rPr>
              <w:t xml:space="preserve">. </w:t>
            </w:r>
            <w:r w:rsidR="00AF3EEB" w:rsidRPr="00E37F73">
              <w:rPr>
                <w:rFonts w:eastAsia="Times New Roman"/>
                <w:sz w:val="16"/>
                <w:szCs w:val="16"/>
                <w:lang w:eastAsia="ru-RU"/>
              </w:rPr>
              <w:t>Славянка,</w:t>
            </w:r>
            <w:r w:rsidRPr="00E37F73">
              <w:rPr>
                <w:rFonts w:eastAsia="Times New Roman"/>
                <w:sz w:val="16"/>
                <w:szCs w:val="16"/>
                <w:lang w:eastAsia="ru-RU"/>
              </w:rPr>
              <w:t xml:space="preserve"> ул.50 лет Октября, 6а</w:t>
            </w:r>
          </w:p>
        </w:tc>
        <w:tc>
          <w:tcPr>
            <w:tcW w:w="317" w:type="pct"/>
            <w:tcBorders>
              <w:top w:val="single" w:sz="6" w:space="0" w:color="auto"/>
              <w:left w:val="single" w:sz="6" w:space="0" w:color="auto"/>
              <w:bottom w:val="single" w:sz="6" w:space="0" w:color="auto"/>
              <w:right w:val="single" w:sz="6" w:space="0" w:color="auto"/>
            </w:tcBorders>
          </w:tcPr>
          <w:p w14:paraId="5B8127DC"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Киоск</w:t>
            </w:r>
          </w:p>
        </w:tc>
        <w:tc>
          <w:tcPr>
            <w:tcW w:w="305" w:type="pct"/>
            <w:tcBorders>
              <w:top w:val="single" w:sz="6" w:space="0" w:color="auto"/>
              <w:left w:val="single" w:sz="6" w:space="0" w:color="auto"/>
              <w:bottom w:val="single" w:sz="6" w:space="0" w:color="auto"/>
              <w:right w:val="single" w:sz="6" w:space="0" w:color="auto"/>
            </w:tcBorders>
          </w:tcPr>
          <w:p w14:paraId="04E308FA" w14:textId="77777777" w:rsidR="00E37F73" w:rsidRPr="00E37F73" w:rsidRDefault="00E37F73" w:rsidP="00853B37">
            <w:pPr>
              <w:autoSpaceDE w:val="0"/>
              <w:autoSpaceDN w:val="0"/>
              <w:adjustRightInd w:val="0"/>
              <w:jc w:val="center"/>
              <w:rPr>
                <w:rFonts w:eastAsia="Times New Roman"/>
                <w:sz w:val="16"/>
                <w:szCs w:val="16"/>
                <w:lang w:eastAsia="ru-RU"/>
              </w:rPr>
            </w:pPr>
          </w:p>
        </w:tc>
        <w:tc>
          <w:tcPr>
            <w:tcW w:w="1073" w:type="pct"/>
            <w:tcBorders>
              <w:top w:val="single" w:sz="6" w:space="0" w:color="auto"/>
              <w:left w:val="single" w:sz="6" w:space="0" w:color="auto"/>
              <w:bottom w:val="single" w:sz="6" w:space="0" w:color="auto"/>
              <w:right w:val="single" w:sz="6" w:space="0" w:color="auto"/>
            </w:tcBorders>
          </w:tcPr>
          <w:p w14:paraId="14DC216F"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Хлебобулочная продукция</w:t>
            </w:r>
          </w:p>
        </w:tc>
        <w:tc>
          <w:tcPr>
            <w:tcW w:w="222" w:type="pct"/>
            <w:tcBorders>
              <w:top w:val="single" w:sz="6" w:space="0" w:color="auto"/>
              <w:left w:val="single" w:sz="6" w:space="0" w:color="auto"/>
              <w:bottom w:val="single" w:sz="6" w:space="0" w:color="auto"/>
              <w:right w:val="single" w:sz="6" w:space="0" w:color="auto"/>
            </w:tcBorders>
          </w:tcPr>
          <w:p w14:paraId="5BFB6528"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18,0</w:t>
            </w:r>
          </w:p>
        </w:tc>
        <w:tc>
          <w:tcPr>
            <w:tcW w:w="288" w:type="pct"/>
            <w:tcBorders>
              <w:top w:val="single" w:sz="6" w:space="0" w:color="auto"/>
              <w:left w:val="single" w:sz="6" w:space="0" w:color="auto"/>
              <w:bottom w:val="single" w:sz="6" w:space="0" w:color="auto"/>
              <w:right w:val="single" w:sz="6" w:space="0" w:color="auto"/>
            </w:tcBorders>
          </w:tcPr>
          <w:p w14:paraId="56649475"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20,0</w:t>
            </w:r>
          </w:p>
        </w:tc>
        <w:tc>
          <w:tcPr>
            <w:tcW w:w="317" w:type="pct"/>
            <w:tcBorders>
              <w:top w:val="single" w:sz="6" w:space="0" w:color="auto"/>
              <w:left w:val="single" w:sz="6" w:space="0" w:color="auto"/>
              <w:bottom w:val="single" w:sz="6" w:space="0" w:color="auto"/>
              <w:right w:val="single" w:sz="6" w:space="0" w:color="auto"/>
            </w:tcBorders>
          </w:tcPr>
          <w:p w14:paraId="6BA0400A" w14:textId="77777777" w:rsidR="00E37F73" w:rsidRPr="00E37F73" w:rsidRDefault="00E37F73" w:rsidP="00853B37">
            <w:pPr>
              <w:jc w:val="center"/>
              <w:rPr>
                <w:rFonts w:eastAsia="Times New Roman"/>
                <w:sz w:val="24"/>
                <w:szCs w:val="24"/>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72F5EF20" w14:textId="77777777" w:rsidR="00AF3EEB" w:rsidRDefault="00E37F73" w:rsidP="00853B37">
            <w:pPr>
              <w:autoSpaceDE w:val="0"/>
              <w:autoSpaceDN w:val="0"/>
              <w:adjustRightInd w:val="0"/>
              <w:jc w:val="center"/>
              <w:rPr>
                <w:rFonts w:eastAsia="Times New Roman"/>
                <w:sz w:val="16"/>
                <w:szCs w:val="16"/>
                <w:lang w:eastAsia="ru-RU"/>
              </w:rPr>
            </w:pPr>
            <w:proofErr w:type="spellStart"/>
            <w:r w:rsidRPr="00E37F73">
              <w:rPr>
                <w:rFonts w:eastAsia="Times New Roman"/>
                <w:sz w:val="16"/>
                <w:szCs w:val="16"/>
                <w:lang w:eastAsia="ru-RU"/>
              </w:rPr>
              <w:t>Нерпинское</w:t>
            </w:r>
            <w:proofErr w:type="spellEnd"/>
            <w:r w:rsidRPr="00E37F73">
              <w:rPr>
                <w:rFonts w:eastAsia="Times New Roman"/>
                <w:sz w:val="16"/>
                <w:szCs w:val="16"/>
                <w:lang w:eastAsia="ru-RU"/>
              </w:rPr>
              <w:t xml:space="preserve"> РПО </w:t>
            </w:r>
          </w:p>
          <w:p w14:paraId="7DC5C347" w14:textId="12FF9B4F"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ИНН 2531002017</w:t>
            </w:r>
          </w:p>
        </w:tc>
        <w:tc>
          <w:tcPr>
            <w:tcW w:w="580" w:type="pct"/>
            <w:tcBorders>
              <w:top w:val="single" w:sz="6" w:space="0" w:color="auto"/>
              <w:left w:val="single" w:sz="6" w:space="0" w:color="auto"/>
              <w:bottom w:val="single" w:sz="6" w:space="0" w:color="auto"/>
              <w:right w:val="single" w:sz="6" w:space="0" w:color="auto"/>
            </w:tcBorders>
          </w:tcPr>
          <w:p w14:paraId="26E1808B" w14:textId="77777777" w:rsidR="00E37F73" w:rsidRPr="00E37F73" w:rsidRDefault="00E37F73" w:rsidP="00853B37">
            <w:pPr>
              <w:autoSpaceDE w:val="0"/>
              <w:autoSpaceDN w:val="0"/>
              <w:adjustRightInd w:val="0"/>
              <w:jc w:val="center"/>
              <w:rPr>
                <w:rFonts w:eastAsia="Times New Roman"/>
                <w:sz w:val="16"/>
                <w:szCs w:val="16"/>
                <w:lang w:eastAsia="ru-RU"/>
              </w:rPr>
            </w:pPr>
          </w:p>
        </w:tc>
      </w:tr>
      <w:tr w:rsidR="00AF3EEB" w:rsidRPr="00E37F73" w14:paraId="1F247380"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744ADDDE" w14:textId="77777777" w:rsidR="00E37F73" w:rsidRPr="00E37F73" w:rsidRDefault="00E37F73" w:rsidP="00853B37">
            <w:pPr>
              <w:autoSpaceDE w:val="0"/>
              <w:autoSpaceDN w:val="0"/>
              <w:adjustRightInd w:val="0"/>
              <w:rPr>
                <w:rFonts w:eastAsia="Times New Roman"/>
                <w:sz w:val="16"/>
                <w:szCs w:val="16"/>
                <w:lang w:eastAsia="ru-RU"/>
              </w:rPr>
            </w:pPr>
            <w:r w:rsidRPr="00E37F73">
              <w:rPr>
                <w:rFonts w:eastAsia="Times New Roman"/>
                <w:sz w:val="16"/>
                <w:szCs w:val="16"/>
                <w:lang w:eastAsia="ru-RU"/>
              </w:rPr>
              <w:t>12</w:t>
            </w:r>
          </w:p>
        </w:tc>
        <w:tc>
          <w:tcPr>
            <w:tcW w:w="796" w:type="pct"/>
            <w:tcBorders>
              <w:top w:val="single" w:sz="6" w:space="0" w:color="auto"/>
              <w:left w:val="single" w:sz="6" w:space="0" w:color="auto"/>
              <w:bottom w:val="single" w:sz="6" w:space="0" w:color="auto"/>
              <w:right w:val="single" w:sz="6" w:space="0" w:color="auto"/>
            </w:tcBorders>
          </w:tcPr>
          <w:p w14:paraId="772E7379" w14:textId="77777777" w:rsidR="00E37F73" w:rsidRPr="00E37F73" w:rsidRDefault="00E37F73" w:rsidP="00853B37">
            <w:pPr>
              <w:autoSpaceDE w:val="0"/>
              <w:autoSpaceDN w:val="0"/>
              <w:adjustRightInd w:val="0"/>
              <w:rPr>
                <w:rFonts w:eastAsia="Times New Roman"/>
                <w:sz w:val="16"/>
                <w:szCs w:val="16"/>
                <w:lang w:eastAsia="ru-RU"/>
              </w:rPr>
            </w:pPr>
            <w:proofErr w:type="spellStart"/>
            <w:r w:rsidRPr="00E37F73">
              <w:rPr>
                <w:rFonts w:eastAsia="Times New Roman"/>
                <w:sz w:val="16"/>
                <w:szCs w:val="16"/>
                <w:lang w:eastAsia="ru-RU"/>
              </w:rPr>
              <w:t>пгт</w:t>
            </w:r>
            <w:proofErr w:type="spellEnd"/>
            <w:r w:rsidRPr="00E37F73">
              <w:rPr>
                <w:rFonts w:eastAsia="Times New Roman"/>
                <w:sz w:val="16"/>
                <w:szCs w:val="16"/>
                <w:lang w:eastAsia="ru-RU"/>
              </w:rPr>
              <w:t xml:space="preserve">. Славянка, </w:t>
            </w:r>
            <w:proofErr w:type="spellStart"/>
            <w:r w:rsidRPr="00E37F73">
              <w:rPr>
                <w:rFonts w:eastAsia="Times New Roman"/>
                <w:sz w:val="16"/>
                <w:szCs w:val="16"/>
                <w:lang w:eastAsia="ru-RU"/>
              </w:rPr>
              <w:t>ул.Блюхера</w:t>
            </w:r>
            <w:proofErr w:type="spellEnd"/>
            <w:r w:rsidRPr="00E37F73">
              <w:rPr>
                <w:rFonts w:eastAsia="Times New Roman"/>
                <w:sz w:val="16"/>
                <w:szCs w:val="16"/>
                <w:lang w:eastAsia="ru-RU"/>
              </w:rPr>
              <w:t>, 10</w:t>
            </w:r>
          </w:p>
        </w:tc>
        <w:tc>
          <w:tcPr>
            <w:tcW w:w="317" w:type="pct"/>
            <w:tcBorders>
              <w:top w:val="single" w:sz="6" w:space="0" w:color="auto"/>
              <w:left w:val="single" w:sz="6" w:space="0" w:color="auto"/>
              <w:bottom w:val="single" w:sz="6" w:space="0" w:color="auto"/>
              <w:right w:val="single" w:sz="6" w:space="0" w:color="auto"/>
            </w:tcBorders>
          </w:tcPr>
          <w:p w14:paraId="4C10E37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3EF32578"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10F15340"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15136BE2"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40,0</w:t>
            </w:r>
          </w:p>
        </w:tc>
        <w:tc>
          <w:tcPr>
            <w:tcW w:w="288" w:type="pct"/>
            <w:tcBorders>
              <w:top w:val="single" w:sz="6" w:space="0" w:color="auto"/>
              <w:left w:val="single" w:sz="6" w:space="0" w:color="auto"/>
              <w:bottom w:val="single" w:sz="6" w:space="0" w:color="auto"/>
              <w:right w:val="single" w:sz="6" w:space="0" w:color="auto"/>
            </w:tcBorders>
          </w:tcPr>
          <w:p w14:paraId="251E8855"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40,0</w:t>
            </w:r>
          </w:p>
        </w:tc>
        <w:tc>
          <w:tcPr>
            <w:tcW w:w="317" w:type="pct"/>
            <w:tcBorders>
              <w:top w:val="single" w:sz="6" w:space="0" w:color="auto"/>
              <w:left w:val="single" w:sz="6" w:space="0" w:color="auto"/>
              <w:bottom w:val="single" w:sz="6" w:space="0" w:color="auto"/>
              <w:right w:val="single" w:sz="6" w:space="0" w:color="auto"/>
            </w:tcBorders>
          </w:tcPr>
          <w:p w14:paraId="1F60E672" w14:textId="77777777" w:rsidR="00E37F73" w:rsidRPr="00E37F73" w:rsidRDefault="00E37F73" w:rsidP="00853B37">
            <w:pPr>
              <w:jc w:val="center"/>
              <w:rPr>
                <w:rFonts w:eastAsia="Times New Roman"/>
                <w:sz w:val="24"/>
                <w:szCs w:val="24"/>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6375546A"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Шестерова Ольга Владимировна                ИНН 253100033490</w:t>
            </w:r>
          </w:p>
        </w:tc>
        <w:tc>
          <w:tcPr>
            <w:tcW w:w="580" w:type="pct"/>
            <w:tcBorders>
              <w:top w:val="single" w:sz="6" w:space="0" w:color="auto"/>
              <w:left w:val="single" w:sz="6" w:space="0" w:color="auto"/>
              <w:bottom w:val="single" w:sz="6" w:space="0" w:color="auto"/>
              <w:right w:val="single" w:sz="6" w:space="0" w:color="auto"/>
            </w:tcBorders>
          </w:tcPr>
          <w:p w14:paraId="27345EC5" w14:textId="77777777" w:rsidR="00E37F73" w:rsidRPr="00E37F73" w:rsidRDefault="00E37F73" w:rsidP="00853B37">
            <w:pPr>
              <w:autoSpaceDE w:val="0"/>
              <w:autoSpaceDN w:val="0"/>
              <w:adjustRightInd w:val="0"/>
              <w:jc w:val="center"/>
              <w:rPr>
                <w:rFonts w:eastAsia="Times New Roman"/>
                <w:sz w:val="16"/>
                <w:szCs w:val="16"/>
                <w:lang w:eastAsia="ru-RU"/>
              </w:rPr>
            </w:pPr>
          </w:p>
        </w:tc>
      </w:tr>
      <w:tr w:rsidR="00AF3EEB" w:rsidRPr="00E37F73" w14:paraId="5E2CF4A0"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546FB75C" w14:textId="77777777" w:rsidR="00E37F73" w:rsidRPr="00E37F73" w:rsidRDefault="00E37F73" w:rsidP="00853B37">
            <w:pPr>
              <w:autoSpaceDE w:val="0"/>
              <w:autoSpaceDN w:val="0"/>
              <w:adjustRightInd w:val="0"/>
              <w:jc w:val="both"/>
              <w:rPr>
                <w:rFonts w:eastAsia="Times New Roman"/>
                <w:sz w:val="16"/>
                <w:szCs w:val="16"/>
                <w:lang w:eastAsia="ru-RU"/>
              </w:rPr>
            </w:pPr>
            <w:r w:rsidRPr="00E37F73">
              <w:rPr>
                <w:rFonts w:eastAsia="Times New Roman"/>
                <w:sz w:val="16"/>
                <w:szCs w:val="16"/>
                <w:lang w:eastAsia="ru-RU"/>
              </w:rPr>
              <w:lastRenderedPageBreak/>
              <w:t>13</w:t>
            </w:r>
          </w:p>
        </w:tc>
        <w:tc>
          <w:tcPr>
            <w:tcW w:w="796" w:type="pct"/>
            <w:tcBorders>
              <w:top w:val="single" w:sz="6" w:space="0" w:color="auto"/>
              <w:left w:val="single" w:sz="6" w:space="0" w:color="auto"/>
              <w:bottom w:val="single" w:sz="6" w:space="0" w:color="auto"/>
              <w:right w:val="single" w:sz="6" w:space="0" w:color="auto"/>
            </w:tcBorders>
          </w:tcPr>
          <w:p w14:paraId="5CDA37A9" w14:textId="77777777" w:rsidR="00E37F73" w:rsidRPr="00E37F73" w:rsidRDefault="00E37F73" w:rsidP="00853B37">
            <w:pPr>
              <w:autoSpaceDE w:val="0"/>
              <w:autoSpaceDN w:val="0"/>
              <w:adjustRightInd w:val="0"/>
              <w:rPr>
                <w:rFonts w:eastAsia="Times New Roman"/>
                <w:sz w:val="16"/>
                <w:szCs w:val="16"/>
                <w:lang w:eastAsia="ru-RU"/>
              </w:rPr>
            </w:pPr>
            <w:proofErr w:type="spellStart"/>
            <w:r w:rsidRPr="00E37F73">
              <w:rPr>
                <w:rFonts w:eastAsia="Times New Roman"/>
                <w:sz w:val="16"/>
                <w:szCs w:val="16"/>
                <w:lang w:eastAsia="ru-RU"/>
              </w:rPr>
              <w:t>пгт</w:t>
            </w:r>
            <w:proofErr w:type="spellEnd"/>
            <w:r w:rsidRPr="00E37F73">
              <w:rPr>
                <w:rFonts w:eastAsia="Times New Roman"/>
                <w:sz w:val="16"/>
                <w:szCs w:val="16"/>
                <w:lang w:eastAsia="ru-RU"/>
              </w:rPr>
              <w:t xml:space="preserve">. Славянка, </w:t>
            </w:r>
            <w:proofErr w:type="spellStart"/>
            <w:r w:rsidRPr="00E37F73">
              <w:rPr>
                <w:rFonts w:eastAsia="Times New Roman"/>
                <w:sz w:val="16"/>
                <w:szCs w:val="16"/>
                <w:lang w:eastAsia="ru-RU"/>
              </w:rPr>
              <w:t>ул.Блюхера</w:t>
            </w:r>
            <w:proofErr w:type="spellEnd"/>
            <w:r w:rsidRPr="00E37F73">
              <w:rPr>
                <w:rFonts w:eastAsia="Times New Roman"/>
                <w:sz w:val="16"/>
                <w:szCs w:val="16"/>
                <w:lang w:eastAsia="ru-RU"/>
              </w:rPr>
              <w:t>, 10</w:t>
            </w:r>
          </w:p>
        </w:tc>
        <w:tc>
          <w:tcPr>
            <w:tcW w:w="317" w:type="pct"/>
            <w:tcBorders>
              <w:top w:val="single" w:sz="6" w:space="0" w:color="auto"/>
              <w:left w:val="single" w:sz="6" w:space="0" w:color="auto"/>
              <w:bottom w:val="single" w:sz="6" w:space="0" w:color="auto"/>
              <w:right w:val="single" w:sz="6" w:space="0" w:color="auto"/>
            </w:tcBorders>
          </w:tcPr>
          <w:p w14:paraId="3A96362C"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2FA8FF6A"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015B5FA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Непродовольственные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29712A7D"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35,0</w:t>
            </w:r>
          </w:p>
        </w:tc>
        <w:tc>
          <w:tcPr>
            <w:tcW w:w="288" w:type="pct"/>
            <w:tcBorders>
              <w:top w:val="single" w:sz="6" w:space="0" w:color="auto"/>
              <w:left w:val="single" w:sz="6" w:space="0" w:color="auto"/>
              <w:bottom w:val="single" w:sz="6" w:space="0" w:color="auto"/>
              <w:right w:val="single" w:sz="6" w:space="0" w:color="auto"/>
            </w:tcBorders>
          </w:tcPr>
          <w:p w14:paraId="7577C650"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35,0</w:t>
            </w:r>
          </w:p>
        </w:tc>
        <w:tc>
          <w:tcPr>
            <w:tcW w:w="317" w:type="pct"/>
            <w:tcBorders>
              <w:top w:val="single" w:sz="6" w:space="0" w:color="auto"/>
              <w:left w:val="single" w:sz="6" w:space="0" w:color="auto"/>
              <w:bottom w:val="single" w:sz="6" w:space="0" w:color="auto"/>
              <w:right w:val="single" w:sz="6" w:space="0" w:color="auto"/>
            </w:tcBorders>
          </w:tcPr>
          <w:p w14:paraId="0EFFECA8" w14:textId="77777777" w:rsidR="00E37F73" w:rsidRPr="00E37F73" w:rsidRDefault="00E37F73" w:rsidP="00853B37">
            <w:pPr>
              <w:jc w:val="center"/>
              <w:rPr>
                <w:rFonts w:eastAsia="Times New Roman"/>
                <w:sz w:val="24"/>
                <w:szCs w:val="24"/>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3A5C7C3F" w14:textId="77777777" w:rsidR="00AF3EEB"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Пригожая Зинаида Андреевна         </w:t>
            </w:r>
          </w:p>
          <w:p w14:paraId="0B268F06" w14:textId="5FE39F20"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ИНН 253100108508</w:t>
            </w:r>
          </w:p>
        </w:tc>
        <w:tc>
          <w:tcPr>
            <w:tcW w:w="580" w:type="pct"/>
            <w:tcBorders>
              <w:top w:val="single" w:sz="6" w:space="0" w:color="auto"/>
              <w:left w:val="single" w:sz="6" w:space="0" w:color="auto"/>
              <w:bottom w:val="single" w:sz="6" w:space="0" w:color="auto"/>
              <w:right w:val="single" w:sz="6" w:space="0" w:color="auto"/>
            </w:tcBorders>
          </w:tcPr>
          <w:p w14:paraId="6149902D" w14:textId="77777777" w:rsidR="00E37F73" w:rsidRPr="00E37F73" w:rsidRDefault="00E37F73" w:rsidP="00853B37">
            <w:pPr>
              <w:autoSpaceDE w:val="0"/>
              <w:autoSpaceDN w:val="0"/>
              <w:adjustRightInd w:val="0"/>
              <w:jc w:val="center"/>
              <w:rPr>
                <w:rFonts w:eastAsia="Times New Roman"/>
                <w:sz w:val="16"/>
                <w:szCs w:val="16"/>
                <w:lang w:eastAsia="ru-RU"/>
              </w:rPr>
            </w:pPr>
          </w:p>
        </w:tc>
      </w:tr>
      <w:tr w:rsidR="00AF3EEB" w:rsidRPr="00E37F73" w14:paraId="4C8055A9"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7DB175A3" w14:textId="77777777" w:rsidR="00E37F73" w:rsidRPr="00E37F73" w:rsidRDefault="00E37F73" w:rsidP="00853B37">
            <w:pPr>
              <w:autoSpaceDE w:val="0"/>
              <w:autoSpaceDN w:val="0"/>
              <w:adjustRightInd w:val="0"/>
              <w:jc w:val="both"/>
              <w:rPr>
                <w:rFonts w:eastAsia="Times New Roman"/>
                <w:sz w:val="16"/>
                <w:szCs w:val="16"/>
                <w:lang w:eastAsia="ru-RU"/>
              </w:rPr>
            </w:pPr>
            <w:r w:rsidRPr="00E37F73">
              <w:rPr>
                <w:rFonts w:eastAsia="Times New Roman"/>
                <w:sz w:val="16"/>
                <w:szCs w:val="16"/>
                <w:lang w:eastAsia="ru-RU"/>
              </w:rPr>
              <w:t>14</w:t>
            </w:r>
          </w:p>
        </w:tc>
        <w:tc>
          <w:tcPr>
            <w:tcW w:w="796" w:type="pct"/>
            <w:tcBorders>
              <w:top w:val="single" w:sz="6" w:space="0" w:color="auto"/>
              <w:left w:val="single" w:sz="6" w:space="0" w:color="auto"/>
              <w:bottom w:val="single" w:sz="6" w:space="0" w:color="auto"/>
              <w:right w:val="single" w:sz="6" w:space="0" w:color="auto"/>
            </w:tcBorders>
          </w:tcPr>
          <w:p w14:paraId="1BFAF46A" w14:textId="77777777" w:rsidR="00E37F73" w:rsidRPr="00E37F73" w:rsidRDefault="00E37F73" w:rsidP="00853B37">
            <w:pPr>
              <w:rPr>
                <w:rFonts w:eastAsia="Times New Roman"/>
                <w:sz w:val="24"/>
                <w:szCs w:val="24"/>
                <w:lang w:eastAsia="ru-RU"/>
              </w:rPr>
            </w:pPr>
            <w:proofErr w:type="spellStart"/>
            <w:r w:rsidRPr="00E37F73">
              <w:rPr>
                <w:rFonts w:eastAsia="Times New Roman"/>
                <w:sz w:val="16"/>
                <w:szCs w:val="16"/>
                <w:lang w:eastAsia="ru-RU"/>
              </w:rPr>
              <w:t>пгт</w:t>
            </w:r>
            <w:proofErr w:type="spellEnd"/>
            <w:r w:rsidRPr="00E37F73">
              <w:rPr>
                <w:rFonts w:eastAsia="Times New Roman"/>
                <w:sz w:val="16"/>
                <w:szCs w:val="16"/>
                <w:lang w:eastAsia="ru-RU"/>
              </w:rPr>
              <w:t xml:space="preserve">. Славянка, </w:t>
            </w:r>
            <w:proofErr w:type="spellStart"/>
            <w:r w:rsidRPr="00E37F73">
              <w:rPr>
                <w:rFonts w:eastAsia="Times New Roman"/>
                <w:sz w:val="16"/>
                <w:szCs w:val="16"/>
                <w:lang w:eastAsia="ru-RU"/>
              </w:rPr>
              <w:t>ул.Блюхера</w:t>
            </w:r>
            <w:proofErr w:type="spellEnd"/>
            <w:r w:rsidRPr="00E37F73">
              <w:rPr>
                <w:rFonts w:eastAsia="Times New Roman"/>
                <w:sz w:val="16"/>
                <w:szCs w:val="16"/>
                <w:lang w:eastAsia="ru-RU"/>
              </w:rPr>
              <w:t>, 10</w:t>
            </w:r>
          </w:p>
        </w:tc>
        <w:tc>
          <w:tcPr>
            <w:tcW w:w="317" w:type="pct"/>
            <w:tcBorders>
              <w:top w:val="single" w:sz="6" w:space="0" w:color="auto"/>
              <w:left w:val="single" w:sz="6" w:space="0" w:color="auto"/>
              <w:bottom w:val="single" w:sz="6" w:space="0" w:color="auto"/>
              <w:right w:val="single" w:sz="6" w:space="0" w:color="auto"/>
            </w:tcBorders>
          </w:tcPr>
          <w:p w14:paraId="057F464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7EB7B501"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68A7F5CD" w14:textId="77777777" w:rsidR="00E37F73" w:rsidRPr="00E37F73" w:rsidRDefault="00E37F73" w:rsidP="00853B37">
            <w:pPr>
              <w:jc w:val="center"/>
              <w:rPr>
                <w:rFonts w:eastAsia="Times New Roman"/>
                <w:sz w:val="24"/>
                <w:szCs w:val="24"/>
                <w:lang w:eastAsia="ru-RU"/>
              </w:rPr>
            </w:pPr>
            <w:r w:rsidRPr="00E37F73">
              <w:rPr>
                <w:rFonts w:eastAsia="Times New Roman"/>
                <w:sz w:val="16"/>
                <w:szCs w:val="16"/>
                <w:lang w:eastAsia="ru-RU"/>
              </w:rPr>
              <w:t>Непродовольственные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0E8D9EDB"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37,0</w:t>
            </w:r>
          </w:p>
        </w:tc>
        <w:tc>
          <w:tcPr>
            <w:tcW w:w="288" w:type="pct"/>
            <w:tcBorders>
              <w:top w:val="single" w:sz="6" w:space="0" w:color="auto"/>
              <w:left w:val="single" w:sz="6" w:space="0" w:color="auto"/>
              <w:bottom w:val="single" w:sz="6" w:space="0" w:color="auto"/>
              <w:right w:val="single" w:sz="6" w:space="0" w:color="auto"/>
            </w:tcBorders>
          </w:tcPr>
          <w:p w14:paraId="6A13E1D1"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37,0</w:t>
            </w:r>
          </w:p>
        </w:tc>
        <w:tc>
          <w:tcPr>
            <w:tcW w:w="317" w:type="pct"/>
            <w:tcBorders>
              <w:top w:val="single" w:sz="6" w:space="0" w:color="auto"/>
              <w:left w:val="single" w:sz="6" w:space="0" w:color="auto"/>
              <w:bottom w:val="single" w:sz="6" w:space="0" w:color="auto"/>
              <w:right w:val="single" w:sz="6" w:space="0" w:color="auto"/>
            </w:tcBorders>
          </w:tcPr>
          <w:p w14:paraId="17CAF9DA" w14:textId="77777777" w:rsidR="00E37F73" w:rsidRPr="00E37F73" w:rsidRDefault="00E37F73" w:rsidP="00853B37">
            <w:pPr>
              <w:jc w:val="center"/>
              <w:rPr>
                <w:rFonts w:eastAsia="Times New Roman"/>
                <w:sz w:val="24"/>
                <w:szCs w:val="24"/>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60DFDB63"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Пономарева Галина Александровна                ИНН 253100031559</w:t>
            </w:r>
          </w:p>
        </w:tc>
        <w:tc>
          <w:tcPr>
            <w:tcW w:w="580" w:type="pct"/>
            <w:tcBorders>
              <w:top w:val="single" w:sz="6" w:space="0" w:color="auto"/>
              <w:left w:val="single" w:sz="6" w:space="0" w:color="auto"/>
              <w:bottom w:val="single" w:sz="6" w:space="0" w:color="auto"/>
              <w:right w:val="single" w:sz="6" w:space="0" w:color="auto"/>
            </w:tcBorders>
          </w:tcPr>
          <w:p w14:paraId="06F051D7" w14:textId="77777777" w:rsidR="00E37F73" w:rsidRPr="00E37F73" w:rsidRDefault="00E37F73" w:rsidP="00853B37">
            <w:pPr>
              <w:autoSpaceDE w:val="0"/>
              <w:autoSpaceDN w:val="0"/>
              <w:adjustRightInd w:val="0"/>
              <w:jc w:val="center"/>
              <w:rPr>
                <w:rFonts w:eastAsia="Times New Roman"/>
                <w:sz w:val="16"/>
                <w:szCs w:val="16"/>
                <w:lang w:eastAsia="ru-RU"/>
              </w:rPr>
            </w:pPr>
          </w:p>
        </w:tc>
      </w:tr>
      <w:tr w:rsidR="00AF3EEB" w:rsidRPr="00E37F73" w14:paraId="14A99476"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726302D7" w14:textId="77777777" w:rsidR="00E37F73" w:rsidRPr="00E37F73" w:rsidRDefault="00E37F73" w:rsidP="00853B37">
            <w:pPr>
              <w:autoSpaceDE w:val="0"/>
              <w:autoSpaceDN w:val="0"/>
              <w:adjustRightInd w:val="0"/>
              <w:jc w:val="both"/>
              <w:rPr>
                <w:rFonts w:eastAsia="Times New Roman"/>
                <w:sz w:val="16"/>
                <w:szCs w:val="16"/>
                <w:lang w:eastAsia="ru-RU"/>
              </w:rPr>
            </w:pPr>
            <w:r w:rsidRPr="00E37F73">
              <w:rPr>
                <w:rFonts w:eastAsia="Times New Roman"/>
                <w:sz w:val="16"/>
                <w:szCs w:val="16"/>
                <w:lang w:eastAsia="ru-RU"/>
              </w:rPr>
              <w:t>15</w:t>
            </w:r>
          </w:p>
        </w:tc>
        <w:tc>
          <w:tcPr>
            <w:tcW w:w="796" w:type="pct"/>
            <w:tcBorders>
              <w:top w:val="single" w:sz="6" w:space="0" w:color="auto"/>
              <w:left w:val="single" w:sz="6" w:space="0" w:color="auto"/>
              <w:bottom w:val="single" w:sz="6" w:space="0" w:color="auto"/>
              <w:right w:val="single" w:sz="6" w:space="0" w:color="auto"/>
            </w:tcBorders>
          </w:tcPr>
          <w:p w14:paraId="5B70F920" w14:textId="77777777" w:rsidR="00E37F73" w:rsidRPr="00E37F73" w:rsidRDefault="00E37F73" w:rsidP="00853B37">
            <w:pPr>
              <w:rPr>
                <w:rFonts w:eastAsia="Times New Roman"/>
                <w:sz w:val="24"/>
                <w:szCs w:val="24"/>
                <w:lang w:eastAsia="ru-RU"/>
              </w:rPr>
            </w:pPr>
            <w:proofErr w:type="spellStart"/>
            <w:r w:rsidRPr="00E37F73">
              <w:rPr>
                <w:rFonts w:eastAsia="Times New Roman"/>
                <w:sz w:val="16"/>
                <w:szCs w:val="16"/>
                <w:lang w:eastAsia="ru-RU"/>
              </w:rPr>
              <w:t>пгт</w:t>
            </w:r>
            <w:proofErr w:type="spellEnd"/>
            <w:r w:rsidRPr="00E37F73">
              <w:rPr>
                <w:rFonts w:eastAsia="Times New Roman"/>
                <w:sz w:val="16"/>
                <w:szCs w:val="16"/>
                <w:lang w:eastAsia="ru-RU"/>
              </w:rPr>
              <w:t xml:space="preserve">. Славянка, </w:t>
            </w:r>
            <w:proofErr w:type="spellStart"/>
            <w:r w:rsidRPr="00E37F73">
              <w:rPr>
                <w:rFonts w:eastAsia="Times New Roman"/>
                <w:sz w:val="16"/>
                <w:szCs w:val="16"/>
                <w:lang w:eastAsia="ru-RU"/>
              </w:rPr>
              <w:t>ул.Блюхера</w:t>
            </w:r>
            <w:proofErr w:type="spellEnd"/>
            <w:r w:rsidRPr="00E37F73">
              <w:rPr>
                <w:rFonts w:eastAsia="Times New Roman"/>
                <w:sz w:val="16"/>
                <w:szCs w:val="16"/>
                <w:lang w:eastAsia="ru-RU"/>
              </w:rPr>
              <w:t>, 16</w:t>
            </w:r>
          </w:p>
        </w:tc>
        <w:tc>
          <w:tcPr>
            <w:tcW w:w="317" w:type="pct"/>
            <w:tcBorders>
              <w:top w:val="single" w:sz="6" w:space="0" w:color="auto"/>
              <w:left w:val="single" w:sz="6" w:space="0" w:color="auto"/>
              <w:bottom w:val="single" w:sz="6" w:space="0" w:color="auto"/>
              <w:right w:val="single" w:sz="6" w:space="0" w:color="auto"/>
            </w:tcBorders>
          </w:tcPr>
          <w:p w14:paraId="181226C1"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0B6583B2"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507A0560" w14:textId="5B4BDC4A"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Продовольственные и </w:t>
            </w:r>
            <w:r w:rsidR="00AF3EEB" w:rsidRPr="00E37F73">
              <w:rPr>
                <w:rFonts w:eastAsia="Times New Roman"/>
                <w:sz w:val="16"/>
                <w:szCs w:val="16"/>
                <w:lang w:eastAsia="ru-RU"/>
              </w:rPr>
              <w:t>непродовольственные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742D192D"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50,0</w:t>
            </w:r>
          </w:p>
        </w:tc>
        <w:tc>
          <w:tcPr>
            <w:tcW w:w="288" w:type="pct"/>
            <w:tcBorders>
              <w:top w:val="single" w:sz="6" w:space="0" w:color="auto"/>
              <w:left w:val="single" w:sz="6" w:space="0" w:color="auto"/>
              <w:bottom w:val="single" w:sz="6" w:space="0" w:color="auto"/>
              <w:right w:val="single" w:sz="6" w:space="0" w:color="auto"/>
            </w:tcBorders>
          </w:tcPr>
          <w:p w14:paraId="012BC35F"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50,0</w:t>
            </w:r>
          </w:p>
        </w:tc>
        <w:tc>
          <w:tcPr>
            <w:tcW w:w="317" w:type="pct"/>
            <w:tcBorders>
              <w:top w:val="single" w:sz="6" w:space="0" w:color="auto"/>
              <w:left w:val="single" w:sz="6" w:space="0" w:color="auto"/>
              <w:bottom w:val="single" w:sz="6" w:space="0" w:color="auto"/>
              <w:right w:val="single" w:sz="6" w:space="0" w:color="auto"/>
            </w:tcBorders>
          </w:tcPr>
          <w:p w14:paraId="06F2B5E8" w14:textId="77777777" w:rsidR="00E37F73" w:rsidRPr="00E37F73" w:rsidRDefault="00E37F73" w:rsidP="00853B37">
            <w:pPr>
              <w:jc w:val="center"/>
              <w:rPr>
                <w:rFonts w:eastAsia="Times New Roman"/>
                <w:sz w:val="24"/>
                <w:szCs w:val="24"/>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28394712" w14:textId="77777777" w:rsidR="00E37F73" w:rsidRPr="00E37F73" w:rsidRDefault="00E37F73" w:rsidP="00853B37">
            <w:pPr>
              <w:autoSpaceDE w:val="0"/>
              <w:autoSpaceDN w:val="0"/>
              <w:adjustRightInd w:val="0"/>
              <w:jc w:val="center"/>
              <w:rPr>
                <w:rFonts w:eastAsia="Times New Roman"/>
                <w:sz w:val="16"/>
                <w:szCs w:val="16"/>
                <w:lang w:eastAsia="ru-RU"/>
              </w:rPr>
            </w:pPr>
            <w:proofErr w:type="spellStart"/>
            <w:r w:rsidRPr="00E37F73">
              <w:rPr>
                <w:rFonts w:eastAsia="Times New Roman"/>
                <w:sz w:val="16"/>
                <w:szCs w:val="16"/>
                <w:lang w:eastAsia="ru-RU"/>
              </w:rPr>
              <w:t>Панкрушкин</w:t>
            </w:r>
            <w:proofErr w:type="spellEnd"/>
            <w:r w:rsidRPr="00E37F73">
              <w:rPr>
                <w:rFonts w:eastAsia="Times New Roman"/>
                <w:sz w:val="16"/>
                <w:szCs w:val="16"/>
                <w:lang w:eastAsia="ru-RU"/>
              </w:rPr>
              <w:t xml:space="preserve"> Сергей Петрович                 ИНН 253100104415</w:t>
            </w:r>
          </w:p>
        </w:tc>
        <w:tc>
          <w:tcPr>
            <w:tcW w:w="580" w:type="pct"/>
            <w:tcBorders>
              <w:top w:val="single" w:sz="6" w:space="0" w:color="auto"/>
              <w:left w:val="single" w:sz="6" w:space="0" w:color="auto"/>
              <w:bottom w:val="single" w:sz="6" w:space="0" w:color="auto"/>
              <w:right w:val="single" w:sz="6" w:space="0" w:color="auto"/>
            </w:tcBorders>
          </w:tcPr>
          <w:p w14:paraId="38684EF3" w14:textId="77777777" w:rsidR="00E37F73" w:rsidRPr="00E37F73" w:rsidRDefault="00E37F73" w:rsidP="00853B37">
            <w:pPr>
              <w:autoSpaceDE w:val="0"/>
              <w:autoSpaceDN w:val="0"/>
              <w:adjustRightInd w:val="0"/>
              <w:jc w:val="center"/>
              <w:rPr>
                <w:rFonts w:eastAsia="Times New Roman"/>
                <w:sz w:val="16"/>
                <w:szCs w:val="16"/>
                <w:lang w:eastAsia="ru-RU"/>
              </w:rPr>
            </w:pPr>
          </w:p>
        </w:tc>
      </w:tr>
      <w:tr w:rsidR="00AF3EEB" w:rsidRPr="00E37F73" w14:paraId="5EB66BCE"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48B13C4C" w14:textId="77777777" w:rsidR="00E37F73" w:rsidRPr="00E37F73" w:rsidRDefault="00E37F73" w:rsidP="00853B37">
            <w:pPr>
              <w:autoSpaceDE w:val="0"/>
              <w:autoSpaceDN w:val="0"/>
              <w:adjustRightInd w:val="0"/>
              <w:jc w:val="both"/>
              <w:rPr>
                <w:rFonts w:eastAsia="Times New Roman"/>
                <w:sz w:val="16"/>
                <w:szCs w:val="16"/>
                <w:lang w:eastAsia="ru-RU"/>
              </w:rPr>
            </w:pPr>
            <w:r w:rsidRPr="00E37F73">
              <w:rPr>
                <w:rFonts w:eastAsia="Times New Roman"/>
                <w:sz w:val="16"/>
                <w:szCs w:val="16"/>
                <w:lang w:eastAsia="ru-RU"/>
              </w:rPr>
              <w:t>16</w:t>
            </w:r>
          </w:p>
        </w:tc>
        <w:tc>
          <w:tcPr>
            <w:tcW w:w="796" w:type="pct"/>
            <w:tcBorders>
              <w:top w:val="single" w:sz="6" w:space="0" w:color="auto"/>
              <w:left w:val="single" w:sz="6" w:space="0" w:color="auto"/>
              <w:bottom w:val="single" w:sz="6" w:space="0" w:color="auto"/>
              <w:right w:val="single" w:sz="6" w:space="0" w:color="auto"/>
            </w:tcBorders>
          </w:tcPr>
          <w:p w14:paraId="526309BF" w14:textId="77777777" w:rsidR="00E37F73" w:rsidRPr="00E37F73" w:rsidRDefault="00E37F73" w:rsidP="00853B37">
            <w:pPr>
              <w:rPr>
                <w:rFonts w:eastAsia="Times New Roman"/>
                <w:sz w:val="16"/>
                <w:szCs w:val="16"/>
                <w:lang w:eastAsia="ru-RU"/>
              </w:rPr>
            </w:pPr>
            <w:proofErr w:type="spellStart"/>
            <w:r w:rsidRPr="00E37F73">
              <w:rPr>
                <w:rFonts w:eastAsia="Times New Roman"/>
                <w:sz w:val="16"/>
                <w:szCs w:val="16"/>
                <w:lang w:eastAsia="ru-RU"/>
              </w:rPr>
              <w:t>пгт</w:t>
            </w:r>
            <w:proofErr w:type="spellEnd"/>
            <w:r w:rsidRPr="00E37F73">
              <w:rPr>
                <w:rFonts w:eastAsia="Times New Roman"/>
                <w:sz w:val="16"/>
                <w:szCs w:val="16"/>
                <w:lang w:eastAsia="ru-RU"/>
              </w:rPr>
              <w:t xml:space="preserve">. Славянка, </w:t>
            </w:r>
            <w:proofErr w:type="spellStart"/>
            <w:r w:rsidRPr="00E37F73">
              <w:rPr>
                <w:rFonts w:eastAsia="Times New Roman"/>
                <w:sz w:val="16"/>
                <w:szCs w:val="16"/>
                <w:lang w:eastAsia="ru-RU"/>
              </w:rPr>
              <w:t>ул.Ленинская</w:t>
            </w:r>
            <w:proofErr w:type="spellEnd"/>
            <w:r w:rsidRPr="00E37F73">
              <w:rPr>
                <w:rFonts w:eastAsia="Times New Roman"/>
                <w:sz w:val="16"/>
                <w:szCs w:val="16"/>
                <w:lang w:eastAsia="ru-RU"/>
              </w:rPr>
              <w:t>, 71</w:t>
            </w:r>
          </w:p>
        </w:tc>
        <w:tc>
          <w:tcPr>
            <w:tcW w:w="317" w:type="pct"/>
            <w:tcBorders>
              <w:top w:val="single" w:sz="6" w:space="0" w:color="auto"/>
              <w:left w:val="single" w:sz="6" w:space="0" w:color="auto"/>
              <w:bottom w:val="single" w:sz="6" w:space="0" w:color="auto"/>
              <w:right w:val="single" w:sz="6" w:space="0" w:color="auto"/>
            </w:tcBorders>
          </w:tcPr>
          <w:p w14:paraId="3C79D1EF"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287786BB" w14:textId="77777777" w:rsidR="00E37F73" w:rsidRPr="00E37F73" w:rsidRDefault="00E37F73" w:rsidP="00853B37">
            <w:pPr>
              <w:autoSpaceDE w:val="0"/>
              <w:autoSpaceDN w:val="0"/>
              <w:adjustRightInd w:val="0"/>
              <w:jc w:val="center"/>
              <w:rPr>
                <w:rFonts w:eastAsia="Times New Roman"/>
                <w:sz w:val="16"/>
                <w:szCs w:val="16"/>
                <w:lang w:eastAsia="ru-RU"/>
              </w:rPr>
            </w:pPr>
          </w:p>
        </w:tc>
        <w:tc>
          <w:tcPr>
            <w:tcW w:w="1073" w:type="pct"/>
            <w:tcBorders>
              <w:top w:val="single" w:sz="6" w:space="0" w:color="auto"/>
              <w:left w:val="single" w:sz="6" w:space="0" w:color="auto"/>
              <w:bottom w:val="single" w:sz="6" w:space="0" w:color="auto"/>
              <w:right w:val="single" w:sz="6" w:space="0" w:color="auto"/>
            </w:tcBorders>
          </w:tcPr>
          <w:p w14:paraId="0C7883A9"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Общепит (Пит-Стоп)</w:t>
            </w:r>
          </w:p>
        </w:tc>
        <w:tc>
          <w:tcPr>
            <w:tcW w:w="222" w:type="pct"/>
            <w:tcBorders>
              <w:top w:val="single" w:sz="6" w:space="0" w:color="auto"/>
              <w:left w:val="single" w:sz="6" w:space="0" w:color="auto"/>
              <w:bottom w:val="single" w:sz="6" w:space="0" w:color="auto"/>
              <w:right w:val="single" w:sz="6" w:space="0" w:color="auto"/>
            </w:tcBorders>
          </w:tcPr>
          <w:p w14:paraId="065FA810"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40,0</w:t>
            </w:r>
          </w:p>
        </w:tc>
        <w:tc>
          <w:tcPr>
            <w:tcW w:w="288" w:type="pct"/>
            <w:tcBorders>
              <w:top w:val="single" w:sz="6" w:space="0" w:color="auto"/>
              <w:left w:val="single" w:sz="6" w:space="0" w:color="auto"/>
              <w:bottom w:val="single" w:sz="6" w:space="0" w:color="auto"/>
              <w:right w:val="single" w:sz="6" w:space="0" w:color="auto"/>
            </w:tcBorders>
          </w:tcPr>
          <w:p w14:paraId="1EBF3419"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60,0</w:t>
            </w:r>
          </w:p>
        </w:tc>
        <w:tc>
          <w:tcPr>
            <w:tcW w:w="317" w:type="pct"/>
            <w:tcBorders>
              <w:top w:val="single" w:sz="6" w:space="0" w:color="auto"/>
              <w:left w:val="single" w:sz="6" w:space="0" w:color="auto"/>
              <w:bottom w:val="single" w:sz="6" w:space="0" w:color="auto"/>
              <w:right w:val="single" w:sz="6" w:space="0" w:color="auto"/>
            </w:tcBorders>
          </w:tcPr>
          <w:p w14:paraId="283E6518"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7CB9248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Виноградова Наталья Владимировна          ИНН 253103077495</w:t>
            </w:r>
          </w:p>
        </w:tc>
        <w:tc>
          <w:tcPr>
            <w:tcW w:w="580" w:type="pct"/>
            <w:tcBorders>
              <w:top w:val="single" w:sz="6" w:space="0" w:color="auto"/>
              <w:left w:val="single" w:sz="6" w:space="0" w:color="auto"/>
              <w:bottom w:val="single" w:sz="6" w:space="0" w:color="auto"/>
              <w:right w:val="single" w:sz="6" w:space="0" w:color="auto"/>
            </w:tcBorders>
          </w:tcPr>
          <w:p w14:paraId="65BB54F0" w14:textId="77777777" w:rsidR="00E37F73" w:rsidRPr="00E37F73" w:rsidRDefault="00E37F73" w:rsidP="00853B37">
            <w:pPr>
              <w:autoSpaceDE w:val="0"/>
              <w:autoSpaceDN w:val="0"/>
              <w:adjustRightInd w:val="0"/>
              <w:jc w:val="center"/>
              <w:rPr>
                <w:rFonts w:eastAsia="Times New Roman"/>
                <w:sz w:val="16"/>
                <w:szCs w:val="16"/>
                <w:lang w:eastAsia="ru-RU"/>
              </w:rPr>
            </w:pPr>
          </w:p>
        </w:tc>
      </w:tr>
      <w:tr w:rsidR="00AF3EEB" w:rsidRPr="00E37F73" w14:paraId="5036ED72"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175297E7" w14:textId="77777777" w:rsidR="00E37F73" w:rsidRPr="00E37F73" w:rsidRDefault="00E37F73" w:rsidP="00853B37">
            <w:pPr>
              <w:autoSpaceDE w:val="0"/>
              <w:autoSpaceDN w:val="0"/>
              <w:adjustRightInd w:val="0"/>
              <w:rPr>
                <w:rFonts w:eastAsia="Times New Roman"/>
                <w:sz w:val="16"/>
                <w:szCs w:val="16"/>
                <w:lang w:eastAsia="ru-RU"/>
              </w:rPr>
            </w:pPr>
            <w:r w:rsidRPr="00E37F73">
              <w:rPr>
                <w:rFonts w:eastAsia="Times New Roman"/>
                <w:sz w:val="16"/>
                <w:szCs w:val="16"/>
                <w:lang w:eastAsia="ru-RU"/>
              </w:rPr>
              <w:t>17</w:t>
            </w:r>
          </w:p>
        </w:tc>
        <w:tc>
          <w:tcPr>
            <w:tcW w:w="796" w:type="pct"/>
            <w:tcBorders>
              <w:top w:val="single" w:sz="6" w:space="0" w:color="auto"/>
              <w:left w:val="single" w:sz="6" w:space="0" w:color="auto"/>
              <w:bottom w:val="single" w:sz="6" w:space="0" w:color="auto"/>
              <w:right w:val="single" w:sz="6" w:space="0" w:color="auto"/>
            </w:tcBorders>
          </w:tcPr>
          <w:p w14:paraId="569A3921" w14:textId="5550ED0D" w:rsidR="00E37F73" w:rsidRPr="00E37F73" w:rsidRDefault="00E37F73" w:rsidP="00853B37">
            <w:pPr>
              <w:autoSpaceDE w:val="0"/>
              <w:autoSpaceDN w:val="0"/>
              <w:adjustRightInd w:val="0"/>
              <w:rPr>
                <w:rFonts w:eastAsia="Times New Roman"/>
                <w:sz w:val="16"/>
                <w:szCs w:val="16"/>
                <w:lang w:eastAsia="ru-RU"/>
              </w:rPr>
            </w:pPr>
            <w:proofErr w:type="spellStart"/>
            <w:r w:rsidRPr="00E37F73">
              <w:rPr>
                <w:rFonts w:eastAsia="Times New Roman"/>
                <w:sz w:val="16"/>
                <w:szCs w:val="16"/>
                <w:lang w:eastAsia="ru-RU"/>
              </w:rPr>
              <w:t>пгт</w:t>
            </w:r>
            <w:proofErr w:type="spellEnd"/>
            <w:r w:rsidRPr="00E37F73">
              <w:rPr>
                <w:rFonts w:eastAsia="Times New Roman"/>
                <w:sz w:val="16"/>
                <w:szCs w:val="16"/>
                <w:lang w:eastAsia="ru-RU"/>
              </w:rPr>
              <w:t xml:space="preserve">. </w:t>
            </w:r>
            <w:r w:rsidR="00AF3EEB" w:rsidRPr="00E37F73">
              <w:rPr>
                <w:rFonts w:eastAsia="Times New Roman"/>
                <w:sz w:val="16"/>
                <w:szCs w:val="16"/>
                <w:lang w:eastAsia="ru-RU"/>
              </w:rPr>
              <w:t xml:space="preserve">Славянка, </w:t>
            </w:r>
            <w:proofErr w:type="spellStart"/>
            <w:r w:rsidR="00AF3EEB" w:rsidRPr="00E37F73">
              <w:rPr>
                <w:rFonts w:eastAsia="Times New Roman"/>
                <w:sz w:val="16"/>
                <w:szCs w:val="16"/>
                <w:lang w:eastAsia="ru-RU"/>
              </w:rPr>
              <w:t>ул.Блюхера</w:t>
            </w:r>
            <w:proofErr w:type="spellEnd"/>
            <w:r w:rsidRPr="00E37F73">
              <w:rPr>
                <w:rFonts w:eastAsia="Times New Roman"/>
                <w:sz w:val="16"/>
                <w:szCs w:val="16"/>
                <w:lang w:eastAsia="ru-RU"/>
              </w:rPr>
              <w:t>, 10</w:t>
            </w:r>
          </w:p>
        </w:tc>
        <w:tc>
          <w:tcPr>
            <w:tcW w:w="317" w:type="pct"/>
            <w:tcBorders>
              <w:top w:val="single" w:sz="6" w:space="0" w:color="auto"/>
              <w:left w:val="single" w:sz="6" w:space="0" w:color="auto"/>
              <w:bottom w:val="single" w:sz="6" w:space="0" w:color="auto"/>
              <w:right w:val="single" w:sz="6" w:space="0" w:color="auto"/>
            </w:tcBorders>
          </w:tcPr>
          <w:p w14:paraId="758E9A60" w14:textId="77777777" w:rsidR="00E37F73" w:rsidRPr="00E37F73" w:rsidRDefault="00E37F73" w:rsidP="00853B37">
            <w:pPr>
              <w:autoSpaceDE w:val="0"/>
              <w:autoSpaceDN w:val="0"/>
              <w:adjustRightInd w:val="0"/>
              <w:jc w:val="center"/>
              <w:rPr>
                <w:rFonts w:eastAsia="Times New Roman"/>
                <w:sz w:val="16"/>
                <w:szCs w:val="16"/>
                <w:lang w:eastAsia="ru-RU"/>
              </w:rPr>
            </w:pPr>
          </w:p>
        </w:tc>
        <w:tc>
          <w:tcPr>
            <w:tcW w:w="305" w:type="pct"/>
            <w:tcBorders>
              <w:top w:val="single" w:sz="6" w:space="0" w:color="auto"/>
              <w:left w:val="single" w:sz="6" w:space="0" w:color="auto"/>
              <w:bottom w:val="single" w:sz="6" w:space="0" w:color="auto"/>
              <w:right w:val="single" w:sz="6" w:space="0" w:color="auto"/>
            </w:tcBorders>
          </w:tcPr>
          <w:p w14:paraId="7AC54A96"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7DCB441D"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w:t>
            </w:r>
          </w:p>
        </w:tc>
        <w:tc>
          <w:tcPr>
            <w:tcW w:w="222" w:type="pct"/>
            <w:tcBorders>
              <w:top w:val="single" w:sz="6" w:space="0" w:color="auto"/>
              <w:left w:val="single" w:sz="6" w:space="0" w:color="auto"/>
              <w:bottom w:val="single" w:sz="6" w:space="0" w:color="auto"/>
              <w:right w:val="single" w:sz="6" w:space="0" w:color="auto"/>
            </w:tcBorders>
          </w:tcPr>
          <w:p w14:paraId="7A0114D4"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w:t>
            </w:r>
          </w:p>
        </w:tc>
        <w:tc>
          <w:tcPr>
            <w:tcW w:w="288" w:type="pct"/>
            <w:tcBorders>
              <w:top w:val="single" w:sz="6" w:space="0" w:color="auto"/>
              <w:left w:val="single" w:sz="6" w:space="0" w:color="auto"/>
              <w:bottom w:val="single" w:sz="6" w:space="0" w:color="auto"/>
              <w:right w:val="single" w:sz="6" w:space="0" w:color="auto"/>
            </w:tcBorders>
          </w:tcPr>
          <w:p w14:paraId="1688F271"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85,0</w:t>
            </w:r>
          </w:p>
        </w:tc>
        <w:tc>
          <w:tcPr>
            <w:tcW w:w="317" w:type="pct"/>
            <w:tcBorders>
              <w:top w:val="single" w:sz="6" w:space="0" w:color="auto"/>
              <w:left w:val="single" w:sz="6" w:space="0" w:color="auto"/>
              <w:bottom w:val="single" w:sz="6" w:space="0" w:color="auto"/>
              <w:right w:val="single" w:sz="6" w:space="0" w:color="auto"/>
            </w:tcBorders>
          </w:tcPr>
          <w:p w14:paraId="1EC9A268" w14:textId="77777777" w:rsidR="00E37F73" w:rsidRPr="00E37F73" w:rsidRDefault="00E37F73" w:rsidP="00853B37">
            <w:pPr>
              <w:jc w:val="center"/>
              <w:rPr>
                <w:rFonts w:eastAsia="Times New Roman"/>
                <w:sz w:val="24"/>
                <w:szCs w:val="24"/>
                <w:lang w:eastAsia="ru-RU"/>
              </w:rPr>
            </w:pPr>
            <w:r w:rsidRPr="00E37F73">
              <w:rPr>
                <w:rFonts w:eastAsia="Times New Roman"/>
                <w:sz w:val="16"/>
                <w:szCs w:val="16"/>
                <w:lang w:eastAsia="ru-RU"/>
              </w:rPr>
              <w:t>свободно</w:t>
            </w:r>
          </w:p>
        </w:tc>
        <w:tc>
          <w:tcPr>
            <w:tcW w:w="938" w:type="pct"/>
            <w:tcBorders>
              <w:top w:val="single" w:sz="6" w:space="0" w:color="auto"/>
              <w:left w:val="single" w:sz="6" w:space="0" w:color="auto"/>
              <w:bottom w:val="single" w:sz="6" w:space="0" w:color="auto"/>
              <w:right w:val="single" w:sz="6" w:space="0" w:color="auto"/>
            </w:tcBorders>
          </w:tcPr>
          <w:p w14:paraId="386842F4"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w:t>
            </w:r>
          </w:p>
        </w:tc>
        <w:tc>
          <w:tcPr>
            <w:tcW w:w="580" w:type="pct"/>
            <w:tcBorders>
              <w:top w:val="single" w:sz="6" w:space="0" w:color="auto"/>
              <w:left w:val="single" w:sz="6" w:space="0" w:color="auto"/>
              <w:bottom w:val="single" w:sz="6" w:space="0" w:color="auto"/>
              <w:right w:val="single" w:sz="6" w:space="0" w:color="auto"/>
            </w:tcBorders>
          </w:tcPr>
          <w:p w14:paraId="12DD55F2" w14:textId="77777777" w:rsidR="00E37F73" w:rsidRPr="00E37F73" w:rsidRDefault="00E37F73" w:rsidP="00853B37">
            <w:pPr>
              <w:autoSpaceDE w:val="0"/>
              <w:autoSpaceDN w:val="0"/>
              <w:adjustRightInd w:val="0"/>
              <w:jc w:val="center"/>
              <w:rPr>
                <w:rFonts w:eastAsia="Times New Roman"/>
                <w:sz w:val="16"/>
                <w:szCs w:val="16"/>
                <w:lang w:eastAsia="ru-RU"/>
              </w:rPr>
            </w:pPr>
          </w:p>
        </w:tc>
      </w:tr>
      <w:tr w:rsidR="00AF3EEB" w:rsidRPr="00E37F73" w14:paraId="78ADC7F4"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664001A8" w14:textId="77777777" w:rsidR="00E37F73" w:rsidRPr="00E37F73" w:rsidRDefault="00E37F73" w:rsidP="00853B37">
            <w:pPr>
              <w:autoSpaceDE w:val="0"/>
              <w:autoSpaceDN w:val="0"/>
              <w:adjustRightInd w:val="0"/>
              <w:rPr>
                <w:rFonts w:eastAsia="Times New Roman"/>
                <w:sz w:val="16"/>
                <w:szCs w:val="16"/>
                <w:lang w:eastAsia="ru-RU"/>
              </w:rPr>
            </w:pPr>
            <w:r w:rsidRPr="00E37F73">
              <w:rPr>
                <w:rFonts w:eastAsia="Times New Roman"/>
                <w:sz w:val="16"/>
                <w:szCs w:val="16"/>
                <w:lang w:eastAsia="ru-RU"/>
              </w:rPr>
              <w:t>18</w:t>
            </w:r>
          </w:p>
        </w:tc>
        <w:tc>
          <w:tcPr>
            <w:tcW w:w="796" w:type="pct"/>
            <w:tcBorders>
              <w:top w:val="single" w:sz="6" w:space="0" w:color="auto"/>
              <w:left w:val="single" w:sz="6" w:space="0" w:color="auto"/>
              <w:bottom w:val="single" w:sz="6" w:space="0" w:color="auto"/>
              <w:right w:val="single" w:sz="6" w:space="0" w:color="auto"/>
            </w:tcBorders>
          </w:tcPr>
          <w:p w14:paraId="408C82AB"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«Красный Утес» примерно в 1584м по направлению на юг от высоты с отметкой 69,2м от ориентира: рекреационная зона «Красный Утес»</w:t>
            </w:r>
          </w:p>
        </w:tc>
        <w:tc>
          <w:tcPr>
            <w:tcW w:w="317" w:type="pct"/>
            <w:tcBorders>
              <w:top w:val="single" w:sz="6" w:space="0" w:color="auto"/>
              <w:left w:val="single" w:sz="6" w:space="0" w:color="auto"/>
              <w:bottom w:val="single" w:sz="6" w:space="0" w:color="auto"/>
              <w:right w:val="single" w:sz="6" w:space="0" w:color="auto"/>
            </w:tcBorders>
          </w:tcPr>
          <w:p w14:paraId="697D9E8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Павильон </w:t>
            </w:r>
          </w:p>
        </w:tc>
        <w:tc>
          <w:tcPr>
            <w:tcW w:w="305" w:type="pct"/>
            <w:tcBorders>
              <w:top w:val="single" w:sz="6" w:space="0" w:color="auto"/>
              <w:left w:val="single" w:sz="6" w:space="0" w:color="auto"/>
              <w:bottom w:val="single" w:sz="6" w:space="0" w:color="auto"/>
              <w:right w:val="single" w:sz="6" w:space="0" w:color="auto"/>
            </w:tcBorders>
          </w:tcPr>
          <w:p w14:paraId="13379B0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10.07 - 10.10 </w:t>
            </w:r>
          </w:p>
        </w:tc>
        <w:tc>
          <w:tcPr>
            <w:tcW w:w="1073" w:type="pct"/>
            <w:tcBorders>
              <w:top w:val="single" w:sz="6" w:space="0" w:color="auto"/>
              <w:left w:val="single" w:sz="6" w:space="0" w:color="auto"/>
              <w:bottom w:val="single" w:sz="6" w:space="0" w:color="auto"/>
              <w:right w:val="single" w:sz="6" w:space="0" w:color="auto"/>
            </w:tcBorders>
          </w:tcPr>
          <w:p w14:paraId="57432A4B"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Товары смешанного ассортимента</w:t>
            </w:r>
          </w:p>
        </w:tc>
        <w:tc>
          <w:tcPr>
            <w:tcW w:w="222" w:type="pct"/>
            <w:tcBorders>
              <w:top w:val="single" w:sz="6" w:space="0" w:color="auto"/>
              <w:left w:val="single" w:sz="6" w:space="0" w:color="auto"/>
              <w:bottom w:val="single" w:sz="6" w:space="0" w:color="auto"/>
              <w:right w:val="single" w:sz="6" w:space="0" w:color="auto"/>
            </w:tcBorders>
          </w:tcPr>
          <w:p w14:paraId="46BA556A"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80</w:t>
            </w:r>
          </w:p>
        </w:tc>
        <w:tc>
          <w:tcPr>
            <w:tcW w:w="288" w:type="pct"/>
            <w:tcBorders>
              <w:top w:val="single" w:sz="6" w:space="0" w:color="auto"/>
              <w:left w:val="single" w:sz="6" w:space="0" w:color="auto"/>
              <w:bottom w:val="single" w:sz="6" w:space="0" w:color="auto"/>
              <w:right w:val="single" w:sz="6" w:space="0" w:color="auto"/>
            </w:tcBorders>
          </w:tcPr>
          <w:p w14:paraId="756B9900"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80</w:t>
            </w:r>
          </w:p>
        </w:tc>
        <w:tc>
          <w:tcPr>
            <w:tcW w:w="317" w:type="pct"/>
            <w:tcBorders>
              <w:top w:val="single" w:sz="6" w:space="0" w:color="auto"/>
              <w:left w:val="single" w:sz="6" w:space="0" w:color="auto"/>
              <w:bottom w:val="single" w:sz="6" w:space="0" w:color="auto"/>
              <w:right w:val="single" w:sz="6" w:space="0" w:color="auto"/>
            </w:tcBorders>
          </w:tcPr>
          <w:p w14:paraId="3BD97881"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5A6BCBDE" w14:textId="77777777" w:rsidR="00AF3EEB"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ООО «Красный </w:t>
            </w:r>
            <w:r w:rsidR="00AF3EEB" w:rsidRPr="00E37F73">
              <w:rPr>
                <w:rFonts w:eastAsia="Times New Roman"/>
                <w:sz w:val="16"/>
                <w:szCs w:val="16"/>
                <w:lang w:eastAsia="ru-RU"/>
              </w:rPr>
              <w:t>Кот»</w:t>
            </w:r>
            <w:r w:rsidRPr="00E37F73">
              <w:rPr>
                <w:rFonts w:eastAsia="Times New Roman"/>
                <w:sz w:val="16"/>
                <w:szCs w:val="16"/>
                <w:lang w:eastAsia="ru-RU"/>
              </w:rPr>
              <w:t xml:space="preserve"> </w:t>
            </w:r>
          </w:p>
          <w:p w14:paraId="20F0CF19" w14:textId="7AF314A4"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ИНН 2511105920</w:t>
            </w:r>
          </w:p>
        </w:tc>
        <w:tc>
          <w:tcPr>
            <w:tcW w:w="580" w:type="pct"/>
            <w:tcBorders>
              <w:top w:val="single" w:sz="6" w:space="0" w:color="auto"/>
              <w:left w:val="single" w:sz="6" w:space="0" w:color="auto"/>
              <w:bottom w:val="single" w:sz="6" w:space="0" w:color="auto"/>
              <w:right w:val="single" w:sz="6" w:space="0" w:color="auto"/>
            </w:tcBorders>
          </w:tcPr>
          <w:p w14:paraId="5145AA94" w14:textId="77777777" w:rsidR="00E37F73" w:rsidRPr="00E37F73" w:rsidRDefault="00E37F73" w:rsidP="00853B37">
            <w:pPr>
              <w:autoSpaceDE w:val="0"/>
              <w:autoSpaceDN w:val="0"/>
              <w:adjustRightInd w:val="0"/>
              <w:jc w:val="center"/>
              <w:rPr>
                <w:rFonts w:eastAsia="Times New Roman"/>
                <w:sz w:val="16"/>
                <w:szCs w:val="16"/>
                <w:lang w:eastAsia="ru-RU"/>
              </w:rPr>
            </w:pPr>
          </w:p>
        </w:tc>
      </w:tr>
      <w:tr w:rsidR="00AF3EEB" w:rsidRPr="00E37F73" w14:paraId="42CC3ADA"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3DDCD3D3" w14:textId="77777777" w:rsidR="00E37F73" w:rsidRPr="00E37F73" w:rsidRDefault="00E37F73" w:rsidP="00853B37">
            <w:pPr>
              <w:autoSpaceDE w:val="0"/>
              <w:autoSpaceDN w:val="0"/>
              <w:adjustRightInd w:val="0"/>
              <w:rPr>
                <w:rFonts w:eastAsia="Times New Roman"/>
                <w:sz w:val="16"/>
                <w:szCs w:val="16"/>
                <w:lang w:eastAsia="ru-RU"/>
              </w:rPr>
            </w:pPr>
            <w:r w:rsidRPr="00E37F73">
              <w:rPr>
                <w:rFonts w:eastAsia="Times New Roman"/>
                <w:sz w:val="16"/>
                <w:szCs w:val="16"/>
                <w:lang w:eastAsia="ru-RU"/>
              </w:rPr>
              <w:t>19</w:t>
            </w:r>
          </w:p>
        </w:tc>
        <w:tc>
          <w:tcPr>
            <w:tcW w:w="796" w:type="pct"/>
            <w:tcBorders>
              <w:top w:val="single" w:sz="6" w:space="0" w:color="auto"/>
              <w:left w:val="single" w:sz="6" w:space="0" w:color="auto"/>
              <w:bottom w:val="single" w:sz="6" w:space="0" w:color="auto"/>
              <w:right w:val="single" w:sz="6" w:space="0" w:color="auto"/>
            </w:tcBorders>
          </w:tcPr>
          <w:p w14:paraId="5BB72CFA" w14:textId="2F4AE2A0" w:rsidR="00E37F73" w:rsidRPr="00E37F73" w:rsidRDefault="00E37F73" w:rsidP="00853B37">
            <w:pPr>
              <w:rPr>
                <w:rFonts w:eastAsia="Times New Roman"/>
                <w:sz w:val="24"/>
                <w:szCs w:val="24"/>
                <w:lang w:eastAsia="ru-RU"/>
              </w:rPr>
            </w:pPr>
            <w:proofErr w:type="spellStart"/>
            <w:r w:rsidRPr="00E37F73">
              <w:rPr>
                <w:rFonts w:eastAsia="Times New Roman"/>
                <w:sz w:val="16"/>
                <w:szCs w:val="16"/>
                <w:lang w:eastAsia="ru-RU"/>
              </w:rPr>
              <w:t>пгт</w:t>
            </w:r>
            <w:proofErr w:type="spellEnd"/>
            <w:r w:rsidRPr="00E37F73">
              <w:rPr>
                <w:rFonts w:eastAsia="Times New Roman"/>
                <w:sz w:val="16"/>
                <w:szCs w:val="16"/>
                <w:lang w:eastAsia="ru-RU"/>
              </w:rPr>
              <w:t xml:space="preserve">. </w:t>
            </w:r>
            <w:r w:rsidR="00AF3EEB" w:rsidRPr="00E37F73">
              <w:rPr>
                <w:rFonts w:eastAsia="Times New Roman"/>
                <w:sz w:val="16"/>
                <w:szCs w:val="16"/>
                <w:lang w:eastAsia="ru-RU"/>
              </w:rPr>
              <w:t>Славянка,</w:t>
            </w:r>
            <w:r w:rsidRPr="00E37F73">
              <w:rPr>
                <w:rFonts w:eastAsia="Times New Roman"/>
                <w:sz w:val="16"/>
                <w:szCs w:val="16"/>
                <w:lang w:eastAsia="ru-RU"/>
              </w:rPr>
              <w:t xml:space="preserve"> ул.50 лет Октября, 2</w:t>
            </w:r>
          </w:p>
        </w:tc>
        <w:tc>
          <w:tcPr>
            <w:tcW w:w="317" w:type="pct"/>
            <w:tcBorders>
              <w:top w:val="single" w:sz="6" w:space="0" w:color="auto"/>
              <w:left w:val="single" w:sz="6" w:space="0" w:color="auto"/>
              <w:bottom w:val="single" w:sz="6" w:space="0" w:color="auto"/>
              <w:right w:val="single" w:sz="6" w:space="0" w:color="auto"/>
            </w:tcBorders>
          </w:tcPr>
          <w:p w14:paraId="1D455F2B"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0960C120" w14:textId="77777777" w:rsidR="00E37F73" w:rsidRPr="00E37F73" w:rsidRDefault="00E37F73" w:rsidP="00853B37">
            <w:pPr>
              <w:autoSpaceDE w:val="0"/>
              <w:autoSpaceDN w:val="0"/>
              <w:adjustRightInd w:val="0"/>
              <w:jc w:val="center"/>
              <w:rPr>
                <w:rFonts w:eastAsia="Times New Roman"/>
                <w:sz w:val="16"/>
                <w:szCs w:val="16"/>
                <w:lang w:eastAsia="ru-RU"/>
              </w:rPr>
            </w:pPr>
          </w:p>
        </w:tc>
        <w:tc>
          <w:tcPr>
            <w:tcW w:w="1073" w:type="pct"/>
            <w:tcBorders>
              <w:top w:val="single" w:sz="6" w:space="0" w:color="auto"/>
              <w:left w:val="single" w:sz="6" w:space="0" w:color="auto"/>
              <w:bottom w:val="single" w:sz="6" w:space="0" w:color="auto"/>
              <w:right w:val="single" w:sz="6" w:space="0" w:color="auto"/>
            </w:tcBorders>
          </w:tcPr>
          <w:p w14:paraId="5FDDAD8F"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Продовольственные товары                         </w:t>
            </w:r>
            <w:proofErr w:type="gramStart"/>
            <w:r w:rsidRPr="00E37F73">
              <w:rPr>
                <w:rFonts w:eastAsia="Times New Roman"/>
                <w:sz w:val="16"/>
                <w:szCs w:val="16"/>
                <w:lang w:eastAsia="ru-RU"/>
              </w:rPr>
              <w:t xml:space="preserve">   (</w:t>
            </w:r>
            <w:proofErr w:type="gramEnd"/>
            <w:r w:rsidRPr="00E37F73">
              <w:rPr>
                <w:rFonts w:eastAsia="Times New Roman"/>
                <w:sz w:val="16"/>
                <w:szCs w:val="16"/>
                <w:lang w:eastAsia="ru-RU"/>
              </w:rPr>
              <w:t>продукты питания)</w:t>
            </w:r>
          </w:p>
        </w:tc>
        <w:tc>
          <w:tcPr>
            <w:tcW w:w="222" w:type="pct"/>
            <w:tcBorders>
              <w:top w:val="single" w:sz="6" w:space="0" w:color="auto"/>
              <w:left w:val="single" w:sz="6" w:space="0" w:color="auto"/>
              <w:bottom w:val="single" w:sz="6" w:space="0" w:color="auto"/>
              <w:right w:val="single" w:sz="6" w:space="0" w:color="auto"/>
            </w:tcBorders>
          </w:tcPr>
          <w:p w14:paraId="565824FC"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45,0</w:t>
            </w:r>
          </w:p>
        </w:tc>
        <w:tc>
          <w:tcPr>
            <w:tcW w:w="288" w:type="pct"/>
            <w:tcBorders>
              <w:top w:val="single" w:sz="6" w:space="0" w:color="auto"/>
              <w:left w:val="single" w:sz="6" w:space="0" w:color="auto"/>
              <w:bottom w:val="single" w:sz="6" w:space="0" w:color="auto"/>
              <w:right w:val="single" w:sz="6" w:space="0" w:color="auto"/>
            </w:tcBorders>
          </w:tcPr>
          <w:p w14:paraId="0E8FAFD1"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50,48</w:t>
            </w:r>
          </w:p>
        </w:tc>
        <w:tc>
          <w:tcPr>
            <w:tcW w:w="317" w:type="pct"/>
            <w:tcBorders>
              <w:top w:val="single" w:sz="6" w:space="0" w:color="auto"/>
              <w:left w:val="single" w:sz="6" w:space="0" w:color="auto"/>
              <w:bottom w:val="single" w:sz="6" w:space="0" w:color="auto"/>
              <w:right w:val="single" w:sz="6" w:space="0" w:color="auto"/>
            </w:tcBorders>
          </w:tcPr>
          <w:p w14:paraId="3958975A"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16B33AE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Сельскохозяйственный потребительский </w:t>
            </w:r>
            <w:proofErr w:type="spellStart"/>
            <w:r w:rsidRPr="00E37F73">
              <w:rPr>
                <w:rFonts w:eastAsia="Times New Roman"/>
                <w:sz w:val="16"/>
                <w:szCs w:val="16"/>
                <w:lang w:eastAsia="ru-RU"/>
              </w:rPr>
              <w:t>снеабженческо</w:t>
            </w:r>
            <w:proofErr w:type="spellEnd"/>
            <w:r w:rsidRPr="00E37F73">
              <w:rPr>
                <w:rFonts w:eastAsia="Times New Roman"/>
                <w:sz w:val="16"/>
                <w:szCs w:val="16"/>
                <w:lang w:eastAsia="ru-RU"/>
              </w:rPr>
              <w:t>-сбытовой Кооператив</w:t>
            </w:r>
          </w:p>
          <w:p w14:paraId="10C7C548" w14:textId="77777777" w:rsidR="00AF3EEB"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«Доступные </w:t>
            </w:r>
            <w:r w:rsidR="00AF3EEB" w:rsidRPr="00E37F73">
              <w:rPr>
                <w:rFonts w:eastAsia="Times New Roman"/>
                <w:sz w:val="16"/>
                <w:szCs w:val="16"/>
                <w:lang w:eastAsia="ru-RU"/>
              </w:rPr>
              <w:t>продукты»</w:t>
            </w:r>
          </w:p>
          <w:p w14:paraId="74E77646" w14:textId="24ACB5D0"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ИНН 2540265333</w:t>
            </w:r>
          </w:p>
        </w:tc>
        <w:tc>
          <w:tcPr>
            <w:tcW w:w="580" w:type="pct"/>
            <w:tcBorders>
              <w:top w:val="single" w:sz="6" w:space="0" w:color="auto"/>
              <w:left w:val="single" w:sz="6" w:space="0" w:color="auto"/>
              <w:bottom w:val="single" w:sz="6" w:space="0" w:color="auto"/>
              <w:right w:val="single" w:sz="6" w:space="0" w:color="auto"/>
            </w:tcBorders>
          </w:tcPr>
          <w:p w14:paraId="6EB14AC5"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 xml:space="preserve">         Х                    </w:t>
            </w:r>
            <w:r w:rsidRPr="00E37F73">
              <w:rPr>
                <w:rFonts w:eastAsia="Times New Roman"/>
                <w:sz w:val="16"/>
                <w:szCs w:val="16"/>
                <w:lang w:val="en-US" w:eastAsia="ru-RU"/>
              </w:rPr>
              <w:t>Y</w:t>
            </w:r>
          </w:p>
          <w:p w14:paraId="228E64C6"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331038,22    1355232,77</w:t>
            </w:r>
          </w:p>
          <w:p w14:paraId="4BBCC77C"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331037,76    1355232,88</w:t>
            </w:r>
          </w:p>
          <w:p w14:paraId="243DCBCC"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331037,53    1355231,89</w:t>
            </w:r>
          </w:p>
          <w:p w14:paraId="71C00C3A"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331037,99    1355231,78</w:t>
            </w:r>
          </w:p>
          <w:p w14:paraId="6FA1F2F8"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331036,06    1355223,46</w:t>
            </w:r>
          </w:p>
          <w:p w14:paraId="32F3157F"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331040,93    1355222,33</w:t>
            </w:r>
          </w:p>
          <w:p w14:paraId="328C774A"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331043,19    1355232,07</w:t>
            </w:r>
          </w:p>
          <w:p w14:paraId="51C916AB"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331038,32    1355233,20</w:t>
            </w:r>
          </w:p>
          <w:p w14:paraId="2A776E39"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331038,22    1355232,77</w:t>
            </w:r>
          </w:p>
        </w:tc>
      </w:tr>
      <w:tr w:rsidR="00E37F73" w:rsidRPr="00E37F73" w14:paraId="0933DA91" w14:textId="77777777" w:rsidTr="00AF3EEB">
        <w:trPr>
          <w:cantSplit/>
          <w:trHeight w:val="20"/>
        </w:trPr>
        <w:tc>
          <w:tcPr>
            <w:tcW w:w="5000" w:type="pct"/>
            <w:gridSpan w:val="10"/>
            <w:tcBorders>
              <w:top w:val="single" w:sz="6" w:space="0" w:color="auto"/>
              <w:left w:val="single" w:sz="6" w:space="0" w:color="auto"/>
              <w:bottom w:val="single" w:sz="6" w:space="0" w:color="auto"/>
              <w:right w:val="single" w:sz="6" w:space="0" w:color="auto"/>
            </w:tcBorders>
          </w:tcPr>
          <w:p w14:paraId="2FFA953D" w14:textId="2DB799F5" w:rsidR="00E37F73" w:rsidRPr="00E37F73" w:rsidRDefault="00E37F73" w:rsidP="00853B37">
            <w:pPr>
              <w:autoSpaceDE w:val="0"/>
              <w:autoSpaceDN w:val="0"/>
              <w:adjustRightInd w:val="0"/>
              <w:jc w:val="center"/>
              <w:rPr>
                <w:rFonts w:eastAsia="Times New Roman"/>
                <w:b/>
                <w:lang w:eastAsia="ru-RU"/>
              </w:rPr>
            </w:pPr>
            <w:proofErr w:type="spellStart"/>
            <w:r w:rsidRPr="00E37F73">
              <w:rPr>
                <w:rFonts w:eastAsia="Times New Roman"/>
                <w:b/>
                <w:lang w:eastAsia="ru-RU"/>
              </w:rPr>
              <w:t>пгт</w:t>
            </w:r>
            <w:proofErr w:type="spellEnd"/>
            <w:r w:rsidRPr="00E37F73">
              <w:rPr>
                <w:rFonts w:eastAsia="Times New Roman"/>
                <w:b/>
                <w:lang w:eastAsia="ru-RU"/>
              </w:rPr>
              <w:t>.</w:t>
            </w:r>
            <w:r w:rsidR="00670A0C">
              <w:rPr>
                <w:rFonts w:eastAsia="Times New Roman"/>
                <w:b/>
                <w:lang w:eastAsia="ru-RU"/>
              </w:rPr>
              <w:t xml:space="preserve"> </w:t>
            </w:r>
            <w:r w:rsidRPr="00E37F73">
              <w:rPr>
                <w:rFonts w:eastAsia="Times New Roman"/>
                <w:b/>
                <w:lang w:eastAsia="ru-RU"/>
              </w:rPr>
              <w:t>Краскино</w:t>
            </w:r>
          </w:p>
          <w:p w14:paraId="3B3C090C" w14:textId="77777777" w:rsidR="00E37F73" w:rsidRPr="00E37F73" w:rsidRDefault="00E37F73" w:rsidP="00853B37">
            <w:pPr>
              <w:autoSpaceDE w:val="0"/>
              <w:autoSpaceDN w:val="0"/>
              <w:adjustRightInd w:val="0"/>
              <w:jc w:val="center"/>
              <w:rPr>
                <w:rFonts w:eastAsia="Times New Roman"/>
                <w:b/>
                <w:lang w:eastAsia="ru-RU"/>
              </w:rPr>
            </w:pPr>
          </w:p>
        </w:tc>
      </w:tr>
      <w:tr w:rsidR="00AF3EEB" w:rsidRPr="00E37F73" w14:paraId="3E242671"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2554B1E9"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1</w:t>
            </w:r>
          </w:p>
        </w:tc>
        <w:tc>
          <w:tcPr>
            <w:tcW w:w="796" w:type="pct"/>
            <w:tcBorders>
              <w:top w:val="single" w:sz="6" w:space="0" w:color="auto"/>
              <w:left w:val="single" w:sz="6" w:space="0" w:color="auto"/>
              <w:bottom w:val="single" w:sz="6" w:space="0" w:color="auto"/>
              <w:right w:val="single" w:sz="6" w:space="0" w:color="auto"/>
            </w:tcBorders>
          </w:tcPr>
          <w:p w14:paraId="3D3A0B31"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п. Краскино, ул. Ленина б/н</w:t>
            </w:r>
          </w:p>
        </w:tc>
        <w:tc>
          <w:tcPr>
            <w:tcW w:w="317" w:type="pct"/>
            <w:tcBorders>
              <w:top w:val="single" w:sz="6" w:space="0" w:color="auto"/>
              <w:left w:val="single" w:sz="6" w:space="0" w:color="auto"/>
              <w:bottom w:val="single" w:sz="6" w:space="0" w:color="auto"/>
              <w:right w:val="single" w:sz="6" w:space="0" w:color="auto"/>
            </w:tcBorders>
          </w:tcPr>
          <w:p w14:paraId="76CC1E94"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киоск</w:t>
            </w:r>
          </w:p>
        </w:tc>
        <w:tc>
          <w:tcPr>
            <w:tcW w:w="305" w:type="pct"/>
            <w:tcBorders>
              <w:top w:val="single" w:sz="6" w:space="0" w:color="auto"/>
              <w:left w:val="single" w:sz="6" w:space="0" w:color="auto"/>
              <w:bottom w:val="single" w:sz="6" w:space="0" w:color="auto"/>
              <w:right w:val="single" w:sz="6" w:space="0" w:color="auto"/>
            </w:tcBorders>
          </w:tcPr>
          <w:p w14:paraId="0FBE146C"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0A222211"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Непродовольственные товары (Союзпечать)</w:t>
            </w:r>
          </w:p>
        </w:tc>
        <w:tc>
          <w:tcPr>
            <w:tcW w:w="222" w:type="pct"/>
            <w:tcBorders>
              <w:top w:val="single" w:sz="6" w:space="0" w:color="auto"/>
              <w:left w:val="single" w:sz="6" w:space="0" w:color="auto"/>
              <w:bottom w:val="single" w:sz="6" w:space="0" w:color="auto"/>
              <w:right w:val="single" w:sz="6" w:space="0" w:color="auto"/>
            </w:tcBorders>
          </w:tcPr>
          <w:p w14:paraId="5A81ADCE"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6,0</w:t>
            </w:r>
          </w:p>
        </w:tc>
        <w:tc>
          <w:tcPr>
            <w:tcW w:w="288" w:type="pct"/>
            <w:tcBorders>
              <w:top w:val="single" w:sz="6" w:space="0" w:color="auto"/>
              <w:left w:val="single" w:sz="6" w:space="0" w:color="auto"/>
              <w:bottom w:val="single" w:sz="6" w:space="0" w:color="auto"/>
              <w:right w:val="single" w:sz="6" w:space="0" w:color="auto"/>
            </w:tcBorders>
          </w:tcPr>
          <w:p w14:paraId="3BF5AA8D"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13,4</w:t>
            </w:r>
          </w:p>
        </w:tc>
        <w:tc>
          <w:tcPr>
            <w:tcW w:w="317" w:type="pct"/>
            <w:tcBorders>
              <w:top w:val="single" w:sz="6" w:space="0" w:color="auto"/>
              <w:left w:val="single" w:sz="6" w:space="0" w:color="auto"/>
              <w:bottom w:val="single" w:sz="6" w:space="0" w:color="auto"/>
              <w:right w:val="single" w:sz="6" w:space="0" w:color="auto"/>
            </w:tcBorders>
          </w:tcPr>
          <w:p w14:paraId="5A9CC095" w14:textId="77777777" w:rsidR="00E37F73" w:rsidRPr="00E37F73" w:rsidRDefault="00E37F73" w:rsidP="00853B37">
            <w:pPr>
              <w:jc w:val="center"/>
              <w:rPr>
                <w:rFonts w:eastAsia="Times New Roman"/>
                <w:sz w:val="16"/>
                <w:szCs w:val="16"/>
                <w:lang w:eastAsia="ru-RU"/>
              </w:rPr>
            </w:pPr>
          </w:p>
        </w:tc>
        <w:tc>
          <w:tcPr>
            <w:tcW w:w="938" w:type="pct"/>
            <w:tcBorders>
              <w:top w:val="single" w:sz="6" w:space="0" w:color="auto"/>
              <w:left w:val="single" w:sz="6" w:space="0" w:color="auto"/>
              <w:bottom w:val="single" w:sz="6" w:space="0" w:color="auto"/>
              <w:right w:val="single" w:sz="6" w:space="0" w:color="auto"/>
            </w:tcBorders>
          </w:tcPr>
          <w:p w14:paraId="7EB9661F" w14:textId="77777777" w:rsidR="00AF3EEB" w:rsidRDefault="00E37F73" w:rsidP="00853B37">
            <w:pPr>
              <w:jc w:val="center"/>
              <w:rPr>
                <w:rFonts w:eastAsia="Times New Roman"/>
                <w:sz w:val="16"/>
                <w:szCs w:val="16"/>
                <w:lang w:eastAsia="ru-RU"/>
              </w:rPr>
            </w:pPr>
            <w:r w:rsidRPr="00E37F73">
              <w:rPr>
                <w:rFonts w:eastAsia="Times New Roman"/>
                <w:sz w:val="16"/>
                <w:szCs w:val="16"/>
                <w:lang w:eastAsia="ru-RU"/>
              </w:rPr>
              <w:t xml:space="preserve"> Марченко Николай Петрович</w:t>
            </w:r>
            <w:r w:rsidRPr="00E37F73">
              <w:rPr>
                <w:rFonts w:eastAsia="Times New Roman"/>
                <w:sz w:val="16"/>
                <w:szCs w:val="16"/>
                <w:lang w:val="en-US" w:eastAsia="ru-RU"/>
              </w:rPr>
              <w:t xml:space="preserve">      </w:t>
            </w:r>
            <w:r w:rsidRPr="00E37F73">
              <w:rPr>
                <w:rFonts w:eastAsia="Times New Roman"/>
                <w:sz w:val="16"/>
                <w:szCs w:val="16"/>
                <w:lang w:eastAsia="ru-RU"/>
              </w:rPr>
              <w:t xml:space="preserve"> </w:t>
            </w:r>
          </w:p>
          <w:p w14:paraId="4A94FA68" w14:textId="2D24FAE1" w:rsidR="00E37F73" w:rsidRPr="00E37F73" w:rsidRDefault="00E37F73" w:rsidP="00853B37">
            <w:pPr>
              <w:jc w:val="center"/>
              <w:rPr>
                <w:rFonts w:eastAsia="Times New Roman"/>
                <w:sz w:val="16"/>
                <w:szCs w:val="16"/>
                <w:lang w:eastAsia="ru-RU"/>
              </w:rPr>
            </w:pPr>
            <w:r w:rsidRPr="00E37F73">
              <w:rPr>
                <w:rFonts w:eastAsia="Times New Roman"/>
                <w:sz w:val="16"/>
                <w:szCs w:val="16"/>
                <w:lang w:val="en-US" w:eastAsia="ru-RU"/>
              </w:rPr>
              <w:t xml:space="preserve"> </w:t>
            </w:r>
            <w:r w:rsidRPr="00E37F73">
              <w:rPr>
                <w:rFonts w:eastAsia="Times New Roman"/>
                <w:sz w:val="16"/>
                <w:szCs w:val="16"/>
                <w:lang w:eastAsia="ru-RU"/>
              </w:rPr>
              <w:t>ИНН 253100446987</w:t>
            </w:r>
          </w:p>
        </w:tc>
        <w:tc>
          <w:tcPr>
            <w:tcW w:w="580" w:type="pct"/>
            <w:tcBorders>
              <w:top w:val="single" w:sz="6" w:space="0" w:color="auto"/>
              <w:left w:val="single" w:sz="6" w:space="0" w:color="auto"/>
              <w:bottom w:val="single" w:sz="6" w:space="0" w:color="auto"/>
              <w:right w:val="single" w:sz="6" w:space="0" w:color="auto"/>
            </w:tcBorders>
          </w:tcPr>
          <w:p w14:paraId="50573F4C" w14:textId="77777777" w:rsidR="00E37F73" w:rsidRPr="00E37F73" w:rsidRDefault="00E37F73" w:rsidP="00853B37">
            <w:pPr>
              <w:jc w:val="center"/>
              <w:rPr>
                <w:rFonts w:eastAsia="Times New Roman"/>
                <w:sz w:val="24"/>
                <w:szCs w:val="24"/>
                <w:lang w:eastAsia="ru-RU"/>
              </w:rPr>
            </w:pPr>
            <w:r w:rsidRPr="00E37F73">
              <w:rPr>
                <w:rFonts w:eastAsia="Times New Roman"/>
                <w:sz w:val="24"/>
                <w:szCs w:val="24"/>
                <w:lang w:eastAsia="ru-RU"/>
              </w:rPr>
              <w:t xml:space="preserve"> </w:t>
            </w:r>
          </w:p>
        </w:tc>
      </w:tr>
      <w:tr w:rsidR="00AF3EEB" w:rsidRPr="00E37F73" w14:paraId="10CF81F2"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0BE3A31B"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2</w:t>
            </w:r>
          </w:p>
        </w:tc>
        <w:tc>
          <w:tcPr>
            <w:tcW w:w="796" w:type="pct"/>
            <w:tcBorders>
              <w:top w:val="single" w:sz="6" w:space="0" w:color="auto"/>
              <w:left w:val="single" w:sz="6" w:space="0" w:color="auto"/>
              <w:bottom w:val="single" w:sz="6" w:space="0" w:color="auto"/>
              <w:right w:val="single" w:sz="6" w:space="0" w:color="auto"/>
            </w:tcBorders>
          </w:tcPr>
          <w:p w14:paraId="36F5056C"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п. Краскино, ул. Хасанская, в районе дома № 17</w:t>
            </w:r>
          </w:p>
        </w:tc>
        <w:tc>
          <w:tcPr>
            <w:tcW w:w="317" w:type="pct"/>
            <w:tcBorders>
              <w:top w:val="single" w:sz="6" w:space="0" w:color="auto"/>
              <w:left w:val="single" w:sz="6" w:space="0" w:color="auto"/>
              <w:bottom w:val="single" w:sz="6" w:space="0" w:color="auto"/>
              <w:right w:val="single" w:sz="6" w:space="0" w:color="auto"/>
            </w:tcBorders>
          </w:tcPr>
          <w:p w14:paraId="70DDC611"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07045F1C"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4DC15C0F"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Непродовольственные</w:t>
            </w:r>
          </w:p>
          <w:p w14:paraId="0DF58FB5"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товары</w:t>
            </w:r>
          </w:p>
        </w:tc>
        <w:tc>
          <w:tcPr>
            <w:tcW w:w="222" w:type="pct"/>
            <w:tcBorders>
              <w:top w:val="single" w:sz="6" w:space="0" w:color="auto"/>
              <w:left w:val="single" w:sz="6" w:space="0" w:color="auto"/>
              <w:bottom w:val="single" w:sz="6" w:space="0" w:color="auto"/>
              <w:right w:val="single" w:sz="6" w:space="0" w:color="auto"/>
            </w:tcBorders>
          </w:tcPr>
          <w:p w14:paraId="2096C795"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120,0</w:t>
            </w:r>
          </w:p>
        </w:tc>
        <w:tc>
          <w:tcPr>
            <w:tcW w:w="288" w:type="pct"/>
            <w:tcBorders>
              <w:top w:val="single" w:sz="6" w:space="0" w:color="auto"/>
              <w:left w:val="single" w:sz="6" w:space="0" w:color="auto"/>
              <w:bottom w:val="single" w:sz="6" w:space="0" w:color="auto"/>
              <w:right w:val="single" w:sz="6" w:space="0" w:color="auto"/>
            </w:tcBorders>
          </w:tcPr>
          <w:p w14:paraId="537354C7"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150,0</w:t>
            </w:r>
          </w:p>
        </w:tc>
        <w:tc>
          <w:tcPr>
            <w:tcW w:w="317" w:type="pct"/>
            <w:tcBorders>
              <w:top w:val="single" w:sz="6" w:space="0" w:color="auto"/>
              <w:left w:val="single" w:sz="6" w:space="0" w:color="auto"/>
              <w:bottom w:val="single" w:sz="6" w:space="0" w:color="auto"/>
              <w:right w:val="single" w:sz="6" w:space="0" w:color="auto"/>
            </w:tcBorders>
          </w:tcPr>
          <w:p w14:paraId="0A88323C" w14:textId="77777777" w:rsidR="00E37F73" w:rsidRPr="00E37F73" w:rsidRDefault="00E37F73" w:rsidP="00853B37">
            <w:pPr>
              <w:jc w:val="center"/>
              <w:rPr>
                <w:rFonts w:eastAsia="Times New Roman"/>
                <w:sz w:val="16"/>
                <w:szCs w:val="16"/>
                <w:lang w:eastAsia="ru-RU"/>
              </w:rPr>
            </w:pPr>
          </w:p>
        </w:tc>
        <w:tc>
          <w:tcPr>
            <w:tcW w:w="938" w:type="pct"/>
            <w:tcBorders>
              <w:top w:val="single" w:sz="6" w:space="0" w:color="auto"/>
              <w:left w:val="single" w:sz="6" w:space="0" w:color="auto"/>
              <w:bottom w:val="single" w:sz="6" w:space="0" w:color="auto"/>
              <w:right w:val="single" w:sz="6" w:space="0" w:color="auto"/>
            </w:tcBorders>
          </w:tcPr>
          <w:p w14:paraId="25FBD667"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Анохина Ирина Ивановна         </w:t>
            </w:r>
            <w:r w:rsidRPr="00E37F73">
              <w:rPr>
                <w:rFonts w:eastAsia="Times New Roman"/>
                <w:sz w:val="16"/>
                <w:szCs w:val="16"/>
                <w:lang w:val="en-US" w:eastAsia="ru-RU"/>
              </w:rPr>
              <w:t xml:space="preserve">   </w:t>
            </w:r>
            <w:r w:rsidRPr="00E37F73">
              <w:rPr>
                <w:rFonts w:eastAsia="Times New Roman"/>
                <w:sz w:val="16"/>
                <w:szCs w:val="16"/>
                <w:lang w:eastAsia="ru-RU"/>
              </w:rPr>
              <w:t xml:space="preserve"> </w:t>
            </w:r>
            <w:r w:rsidRPr="00E37F73">
              <w:rPr>
                <w:rFonts w:eastAsia="Times New Roman"/>
                <w:sz w:val="16"/>
                <w:szCs w:val="16"/>
                <w:lang w:val="en-US" w:eastAsia="ru-RU"/>
              </w:rPr>
              <w:t xml:space="preserve">            </w:t>
            </w:r>
            <w:r w:rsidRPr="00E37F73">
              <w:rPr>
                <w:rFonts w:eastAsia="Times New Roman"/>
                <w:sz w:val="16"/>
                <w:szCs w:val="16"/>
                <w:lang w:eastAsia="ru-RU"/>
              </w:rPr>
              <w:t>ИНН 253101103333</w:t>
            </w:r>
          </w:p>
        </w:tc>
        <w:tc>
          <w:tcPr>
            <w:tcW w:w="580" w:type="pct"/>
            <w:tcBorders>
              <w:top w:val="single" w:sz="6" w:space="0" w:color="auto"/>
              <w:left w:val="single" w:sz="6" w:space="0" w:color="auto"/>
              <w:bottom w:val="single" w:sz="6" w:space="0" w:color="auto"/>
              <w:right w:val="single" w:sz="6" w:space="0" w:color="auto"/>
            </w:tcBorders>
          </w:tcPr>
          <w:p w14:paraId="495D0682" w14:textId="77777777" w:rsidR="00E37F73" w:rsidRPr="00E37F73" w:rsidRDefault="00E37F73" w:rsidP="00853B37">
            <w:pPr>
              <w:jc w:val="center"/>
              <w:rPr>
                <w:rFonts w:eastAsia="Times New Roman"/>
                <w:sz w:val="24"/>
                <w:szCs w:val="24"/>
                <w:lang w:eastAsia="ru-RU"/>
              </w:rPr>
            </w:pPr>
          </w:p>
        </w:tc>
      </w:tr>
      <w:tr w:rsidR="00AF3EEB" w:rsidRPr="00E37F73" w14:paraId="21DF8E54"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03B8D6CB"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3</w:t>
            </w:r>
          </w:p>
        </w:tc>
        <w:tc>
          <w:tcPr>
            <w:tcW w:w="796" w:type="pct"/>
            <w:tcBorders>
              <w:top w:val="single" w:sz="6" w:space="0" w:color="auto"/>
              <w:left w:val="single" w:sz="6" w:space="0" w:color="auto"/>
              <w:bottom w:val="single" w:sz="6" w:space="0" w:color="auto"/>
              <w:right w:val="single" w:sz="6" w:space="0" w:color="auto"/>
            </w:tcBorders>
          </w:tcPr>
          <w:p w14:paraId="6514CDDC"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п. Краскино, ул. Ленина, 20а</w:t>
            </w:r>
          </w:p>
        </w:tc>
        <w:tc>
          <w:tcPr>
            <w:tcW w:w="317" w:type="pct"/>
            <w:tcBorders>
              <w:top w:val="single" w:sz="6" w:space="0" w:color="auto"/>
              <w:left w:val="single" w:sz="6" w:space="0" w:color="auto"/>
              <w:bottom w:val="single" w:sz="6" w:space="0" w:color="auto"/>
              <w:right w:val="single" w:sz="6" w:space="0" w:color="auto"/>
            </w:tcBorders>
          </w:tcPr>
          <w:p w14:paraId="6A2A5FE3"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76AD880A"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7A48DC25"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583262AA"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40</w:t>
            </w:r>
          </w:p>
        </w:tc>
        <w:tc>
          <w:tcPr>
            <w:tcW w:w="288" w:type="pct"/>
            <w:tcBorders>
              <w:top w:val="single" w:sz="6" w:space="0" w:color="auto"/>
              <w:left w:val="single" w:sz="6" w:space="0" w:color="auto"/>
              <w:bottom w:val="single" w:sz="6" w:space="0" w:color="auto"/>
              <w:right w:val="single" w:sz="6" w:space="0" w:color="auto"/>
            </w:tcBorders>
          </w:tcPr>
          <w:p w14:paraId="1FFFEAE7"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50</w:t>
            </w:r>
          </w:p>
        </w:tc>
        <w:tc>
          <w:tcPr>
            <w:tcW w:w="317" w:type="pct"/>
            <w:tcBorders>
              <w:top w:val="single" w:sz="6" w:space="0" w:color="auto"/>
              <w:left w:val="single" w:sz="6" w:space="0" w:color="auto"/>
              <w:bottom w:val="single" w:sz="6" w:space="0" w:color="auto"/>
              <w:right w:val="single" w:sz="6" w:space="0" w:color="auto"/>
            </w:tcBorders>
          </w:tcPr>
          <w:p w14:paraId="37E35CE9" w14:textId="77777777" w:rsidR="00E37F73" w:rsidRPr="00E37F73" w:rsidRDefault="00E37F73" w:rsidP="00853B37">
            <w:pPr>
              <w:jc w:val="center"/>
              <w:rPr>
                <w:rFonts w:eastAsia="Times New Roman"/>
                <w:sz w:val="16"/>
                <w:szCs w:val="16"/>
                <w:lang w:eastAsia="ru-RU"/>
              </w:rPr>
            </w:pPr>
          </w:p>
        </w:tc>
        <w:tc>
          <w:tcPr>
            <w:tcW w:w="938" w:type="pct"/>
            <w:tcBorders>
              <w:top w:val="single" w:sz="6" w:space="0" w:color="auto"/>
              <w:left w:val="single" w:sz="6" w:space="0" w:color="auto"/>
              <w:bottom w:val="single" w:sz="6" w:space="0" w:color="auto"/>
              <w:right w:val="single" w:sz="6" w:space="0" w:color="auto"/>
            </w:tcBorders>
          </w:tcPr>
          <w:p w14:paraId="28702AF1"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w:t>
            </w:r>
            <w:proofErr w:type="spellStart"/>
            <w:r w:rsidRPr="00E37F73">
              <w:rPr>
                <w:rFonts w:eastAsia="Times New Roman"/>
                <w:sz w:val="16"/>
                <w:szCs w:val="16"/>
                <w:lang w:eastAsia="ru-RU"/>
              </w:rPr>
              <w:t>Суковатицин</w:t>
            </w:r>
            <w:proofErr w:type="spellEnd"/>
            <w:r w:rsidRPr="00E37F73">
              <w:rPr>
                <w:rFonts w:eastAsia="Times New Roman"/>
                <w:sz w:val="16"/>
                <w:szCs w:val="16"/>
                <w:lang w:eastAsia="ru-RU"/>
              </w:rPr>
              <w:t xml:space="preserve"> Вячеслав Александрович                               </w:t>
            </w:r>
            <w:r w:rsidRPr="00E37F73">
              <w:rPr>
                <w:rFonts w:eastAsia="Times New Roman"/>
                <w:sz w:val="16"/>
                <w:szCs w:val="16"/>
                <w:lang w:val="en-US" w:eastAsia="ru-RU"/>
              </w:rPr>
              <w:t xml:space="preserve">       </w:t>
            </w:r>
            <w:r w:rsidRPr="00E37F73">
              <w:rPr>
                <w:rFonts w:eastAsia="Times New Roman"/>
                <w:sz w:val="16"/>
                <w:szCs w:val="16"/>
                <w:lang w:eastAsia="ru-RU"/>
              </w:rPr>
              <w:t>ИНН 253100005950</w:t>
            </w:r>
          </w:p>
        </w:tc>
        <w:tc>
          <w:tcPr>
            <w:tcW w:w="580" w:type="pct"/>
            <w:tcBorders>
              <w:top w:val="single" w:sz="6" w:space="0" w:color="auto"/>
              <w:left w:val="single" w:sz="6" w:space="0" w:color="auto"/>
              <w:bottom w:val="single" w:sz="6" w:space="0" w:color="auto"/>
              <w:right w:val="single" w:sz="6" w:space="0" w:color="auto"/>
            </w:tcBorders>
          </w:tcPr>
          <w:p w14:paraId="722C2049" w14:textId="77777777" w:rsidR="00E37F73" w:rsidRPr="00E37F73" w:rsidRDefault="00E37F73" w:rsidP="00853B37">
            <w:pPr>
              <w:jc w:val="center"/>
              <w:rPr>
                <w:rFonts w:eastAsia="Times New Roman"/>
                <w:sz w:val="24"/>
                <w:szCs w:val="24"/>
                <w:lang w:eastAsia="ru-RU"/>
              </w:rPr>
            </w:pPr>
          </w:p>
        </w:tc>
      </w:tr>
      <w:tr w:rsidR="00AF3EEB" w:rsidRPr="00E37F73" w14:paraId="65A017F1"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1863DF18"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4</w:t>
            </w:r>
          </w:p>
        </w:tc>
        <w:tc>
          <w:tcPr>
            <w:tcW w:w="796" w:type="pct"/>
            <w:tcBorders>
              <w:top w:val="single" w:sz="6" w:space="0" w:color="auto"/>
              <w:left w:val="single" w:sz="6" w:space="0" w:color="auto"/>
              <w:bottom w:val="single" w:sz="6" w:space="0" w:color="auto"/>
              <w:right w:val="single" w:sz="6" w:space="0" w:color="auto"/>
            </w:tcBorders>
          </w:tcPr>
          <w:p w14:paraId="4A72667F"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п. Краскино, ул. Ленина, б/н</w:t>
            </w:r>
          </w:p>
        </w:tc>
        <w:tc>
          <w:tcPr>
            <w:tcW w:w="317" w:type="pct"/>
            <w:tcBorders>
              <w:top w:val="single" w:sz="6" w:space="0" w:color="auto"/>
              <w:left w:val="single" w:sz="6" w:space="0" w:color="auto"/>
              <w:bottom w:val="single" w:sz="6" w:space="0" w:color="auto"/>
              <w:right w:val="single" w:sz="6" w:space="0" w:color="auto"/>
            </w:tcBorders>
          </w:tcPr>
          <w:p w14:paraId="21D2FA9E"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35E54921"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383346A3"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Цветы</w:t>
            </w:r>
          </w:p>
        </w:tc>
        <w:tc>
          <w:tcPr>
            <w:tcW w:w="222" w:type="pct"/>
            <w:tcBorders>
              <w:top w:val="single" w:sz="6" w:space="0" w:color="auto"/>
              <w:left w:val="single" w:sz="6" w:space="0" w:color="auto"/>
              <w:bottom w:val="single" w:sz="6" w:space="0" w:color="auto"/>
              <w:right w:val="single" w:sz="6" w:space="0" w:color="auto"/>
            </w:tcBorders>
          </w:tcPr>
          <w:p w14:paraId="2229B847"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8</w:t>
            </w:r>
          </w:p>
        </w:tc>
        <w:tc>
          <w:tcPr>
            <w:tcW w:w="288" w:type="pct"/>
            <w:tcBorders>
              <w:top w:val="single" w:sz="6" w:space="0" w:color="auto"/>
              <w:left w:val="single" w:sz="6" w:space="0" w:color="auto"/>
              <w:bottom w:val="single" w:sz="6" w:space="0" w:color="auto"/>
              <w:right w:val="single" w:sz="6" w:space="0" w:color="auto"/>
            </w:tcBorders>
          </w:tcPr>
          <w:p w14:paraId="358F4633"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10</w:t>
            </w:r>
          </w:p>
        </w:tc>
        <w:tc>
          <w:tcPr>
            <w:tcW w:w="317" w:type="pct"/>
            <w:tcBorders>
              <w:top w:val="single" w:sz="6" w:space="0" w:color="auto"/>
              <w:left w:val="single" w:sz="6" w:space="0" w:color="auto"/>
              <w:bottom w:val="single" w:sz="6" w:space="0" w:color="auto"/>
              <w:right w:val="single" w:sz="6" w:space="0" w:color="auto"/>
            </w:tcBorders>
          </w:tcPr>
          <w:p w14:paraId="5484D42A" w14:textId="77777777" w:rsidR="00E37F73" w:rsidRPr="00E37F73" w:rsidRDefault="00E37F73" w:rsidP="00853B37">
            <w:pPr>
              <w:jc w:val="center"/>
              <w:rPr>
                <w:rFonts w:eastAsia="Times New Roman"/>
                <w:sz w:val="16"/>
                <w:szCs w:val="16"/>
                <w:lang w:eastAsia="ru-RU"/>
              </w:rPr>
            </w:pPr>
          </w:p>
        </w:tc>
        <w:tc>
          <w:tcPr>
            <w:tcW w:w="938" w:type="pct"/>
            <w:tcBorders>
              <w:top w:val="single" w:sz="6" w:space="0" w:color="auto"/>
              <w:left w:val="single" w:sz="6" w:space="0" w:color="auto"/>
              <w:bottom w:val="single" w:sz="6" w:space="0" w:color="auto"/>
              <w:right w:val="single" w:sz="6" w:space="0" w:color="auto"/>
            </w:tcBorders>
          </w:tcPr>
          <w:p w14:paraId="08AE105D" w14:textId="77777777" w:rsidR="00AF3EEB" w:rsidRDefault="00E37F73" w:rsidP="00853B37">
            <w:pPr>
              <w:jc w:val="center"/>
              <w:rPr>
                <w:rFonts w:eastAsia="Times New Roman"/>
                <w:sz w:val="16"/>
                <w:szCs w:val="16"/>
                <w:lang w:eastAsia="ru-RU"/>
              </w:rPr>
            </w:pPr>
            <w:r w:rsidRPr="00E37F73">
              <w:rPr>
                <w:rFonts w:eastAsia="Times New Roman"/>
                <w:sz w:val="16"/>
                <w:szCs w:val="16"/>
                <w:lang w:val="en-US" w:eastAsia="ru-RU"/>
              </w:rPr>
              <w:t xml:space="preserve">     </w:t>
            </w:r>
            <w:r w:rsidRPr="00E37F73">
              <w:rPr>
                <w:rFonts w:eastAsia="Times New Roman"/>
                <w:sz w:val="16"/>
                <w:szCs w:val="16"/>
                <w:lang w:eastAsia="ru-RU"/>
              </w:rPr>
              <w:t xml:space="preserve"> </w:t>
            </w:r>
            <w:proofErr w:type="spellStart"/>
            <w:r w:rsidRPr="00E37F73">
              <w:rPr>
                <w:rFonts w:eastAsia="Times New Roman"/>
                <w:sz w:val="16"/>
                <w:szCs w:val="16"/>
                <w:lang w:eastAsia="ru-RU"/>
              </w:rPr>
              <w:t>Числова</w:t>
            </w:r>
            <w:proofErr w:type="spellEnd"/>
            <w:r w:rsidRPr="00E37F73">
              <w:rPr>
                <w:rFonts w:eastAsia="Times New Roman"/>
                <w:sz w:val="16"/>
                <w:szCs w:val="16"/>
                <w:lang w:eastAsia="ru-RU"/>
              </w:rPr>
              <w:t xml:space="preserve"> Светлана </w:t>
            </w:r>
            <w:r w:rsidR="00AF3EEB" w:rsidRPr="00E37F73">
              <w:rPr>
                <w:rFonts w:eastAsia="Times New Roman"/>
                <w:sz w:val="16"/>
                <w:szCs w:val="16"/>
                <w:lang w:eastAsia="ru-RU"/>
              </w:rPr>
              <w:t xml:space="preserve">Валерьевна </w:t>
            </w:r>
          </w:p>
          <w:p w14:paraId="11D4D611" w14:textId="298FB20B" w:rsidR="00E37F73" w:rsidRDefault="00AF3EEB" w:rsidP="00853B37">
            <w:pPr>
              <w:jc w:val="center"/>
              <w:rPr>
                <w:rFonts w:eastAsia="Times New Roman"/>
                <w:sz w:val="16"/>
                <w:szCs w:val="16"/>
                <w:lang w:eastAsia="ru-RU"/>
              </w:rPr>
            </w:pPr>
            <w:r w:rsidRPr="00E37F73">
              <w:rPr>
                <w:rFonts w:eastAsia="Times New Roman"/>
                <w:sz w:val="16"/>
                <w:szCs w:val="16"/>
                <w:lang w:val="en-US" w:eastAsia="ru-RU"/>
              </w:rPr>
              <w:t>ИНН</w:t>
            </w:r>
            <w:r w:rsidR="00E37F73" w:rsidRPr="00E37F73">
              <w:rPr>
                <w:rFonts w:eastAsia="Times New Roman"/>
                <w:sz w:val="16"/>
                <w:szCs w:val="16"/>
                <w:lang w:eastAsia="ru-RU"/>
              </w:rPr>
              <w:t xml:space="preserve"> 253100490305</w:t>
            </w:r>
          </w:p>
          <w:p w14:paraId="06CC2D99" w14:textId="5F065AC3" w:rsidR="00AF3EEB" w:rsidRPr="00E37F73" w:rsidRDefault="00AF3EEB" w:rsidP="00853B37">
            <w:pPr>
              <w:jc w:val="center"/>
              <w:rPr>
                <w:rFonts w:eastAsia="Times New Roman"/>
                <w:sz w:val="16"/>
                <w:szCs w:val="16"/>
                <w:lang w:eastAsia="ru-RU"/>
              </w:rPr>
            </w:pPr>
          </w:p>
        </w:tc>
        <w:tc>
          <w:tcPr>
            <w:tcW w:w="580" w:type="pct"/>
            <w:tcBorders>
              <w:top w:val="single" w:sz="6" w:space="0" w:color="auto"/>
              <w:left w:val="single" w:sz="6" w:space="0" w:color="auto"/>
              <w:bottom w:val="single" w:sz="6" w:space="0" w:color="auto"/>
              <w:right w:val="single" w:sz="6" w:space="0" w:color="auto"/>
            </w:tcBorders>
          </w:tcPr>
          <w:p w14:paraId="61FDEDFE" w14:textId="77777777" w:rsidR="00E37F73" w:rsidRPr="00E37F73" w:rsidRDefault="00E37F73" w:rsidP="00853B37">
            <w:pPr>
              <w:jc w:val="center"/>
              <w:rPr>
                <w:rFonts w:eastAsia="Times New Roman"/>
                <w:sz w:val="24"/>
                <w:szCs w:val="24"/>
                <w:lang w:eastAsia="ru-RU"/>
              </w:rPr>
            </w:pPr>
          </w:p>
        </w:tc>
      </w:tr>
      <w:tr w:rsidR="00AF3EEB" w:rsidRPr="00E37F73" w14:paraId="3AF5E58C"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49C35D41"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5</w:t>
            </w:r>
          </w:p>
          <w:p w14:paraId="66DD653F" w14:textId="77777777" w:rsidR="00E37F73" w:rsidRPr="00E37F73" w:rsidRDefault="00E37F73" w:rsidP="00853B37">
            <w:pPr>
              <w:rPr>
                <w:rFonts w:eastAsia="Times New Roman"/>
                <w:sz w:val="16"/>
                <w:szCs w:val="16"/>
                <w:lang w:eastAsia="ru-RU"/>
              </w:rPr>
            </w:pPr>
          </w:p>
        </w:tc>
        <w:tc>
          <w:tcPr>
            <w:tcW w:w="796" w:type="pct"/>
            <w:tcBorders>
              <w:top w:val="single" w:sz="6" w:space="0" w:color="auto"/>
              <w:left w:val="single" w:sz="6" w:space="0" w:color="auto"/>
              <w:bottom w:val="single" w:sz="6" w:space="0" w:color="auto"/>
              <w:right w:val="single" w:sz="6" w:space="0" w:color="auto"/>
            </w:tcBorders>
          </w:tcPr>
          <w:p w14:paraId="56820B89"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п. Краскино, ул. Лазо, 30</w:t>
            </w:r>
          </w:p>
        </w:tc>
        <w:tc>
          <w:tcPr>
            <w:tcW w:w="317" w:type="pct"/>
            <w:tcBorders>
              <w:top w:val="single" w:sz="6" w:space="0" w:color="auto"/>
              <w:left w:val="single" w:sz="6" w:space="0" w:color="auto"/>
              <w:bottom w:val="single" w:sz="6" w:space="0" w:color="auto"/>
              <w:right w:val="single" w:sz="6" w:space="0" w:color="auto"/>
            </w:tcBorders>
          </w:tcPr>
          <w:p w14:paraId="560164F4"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0E8ACAD9"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7D949103"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Непродовольственные товары </w:t>
            </w:r>
          </w:p>
        </w:tc>
        <w:tc>
          <w:tcPr>
            <w:tcW w:w="222" w:type="pct"/>
            <w:tcBorders>
              <w:top w:val="single" w:sz="6" w:space="0" w:color="auto"/>
              <w:left w:val="single" w:sz="6" w:space="0" w:color="auto"/>
              <w:bottom w:val="single" w:sz="6" w:space="0" w:color="auto"/>
              <w:right w:val="single" w:sz="6" w:space="0" w:color="auto"/>
            </w:tcBorders>
          </w:tcPr>
          <w:p w14:paraId="478C2A68"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96</w:t>
            </w:r>
          </w:p>
        </w:tc>
        <w:tc>
          <w:tcPr>
            <w:tcW w:w="288" w:type="pct"/>
            <w:tcBorders>
              <w:top w:val="single" w:sz="6" w:space="0" w:color="auto"/>
              <w:left w:val="single" w:sz="6" w:space="0" w:color="auto"/>
              <w:bottom w:val="single" w:sz="6" w:space="0" w:color="auto"/>
              <w:right w:val="single" w:sz="6" w:space="0" w:color="auto"/>
            </w:tcBorders>
          </w:tcPr>
          <w:p w14:paraId="6743BD9B"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112</w:t>
            </w:r>
          </w:p>
        </w:tc>
        <w:tc>
          <w:tcPr>
            <w:tcW w:w="317" w:type="pct"/>
            <w:tcBorders>
              <w:top w:val="single" w:sz="6" w:space="0" w:color="auto"/>
              <w:left w:val="single" w:sz="6" w:space="0" w:color="auto"/>
              <w:bottom w:val="single" w:sz="6" w:space="0" w:color="auto"/>
              <w:right w:val="single" w:sz="6" w:space="0" w:color="auto"/>
            </w:tcBorders>
          </w:tcPr>
          <w:p w14:paraId="2CCDDDBE" w14:textId="77777777" w:rsidR="00E37F73" w:rsidRPr="00E37F73" w:rsidRDefault="00E37F73" w:rsidP="00853B37">
            <w:pPr>
              <w:jc w:val="center"/>
              <w:rPr>
                <w:rFonts w:eastAsia="Times New Roman"/>
                <w:sz w:val="16"/>
                <w:szCs w:val="16"/>
                <w:lang w:eastAsia="ru-RU"/>
              </w:rPr>
            </w:pPr>
          </w:p>
        </w:tc>
        <w:tc>
          <w:tcPr>
            <w:tcW w:w="938" w:type="pct"/>
            <w:tcBorders>
              <w:top w:val="single" w:sz="6" w:space="0" w:color="auto"/>
              <w:left w:val="single" w:sz="6" w:space="0" w:color="auto"/>
              <w:bottom w:val="single" w:sz="6" w:space="0" w:color="auto"/>
              <w:right w:val="single" w:sz="6" w:space="0" w:color="auto"/>
            </w:tcBorders>
          </w:tcPr>
          <w:p w14:paraId="2A9BC113" w14:textId="77777777" w:rsidR="00AF3EEB" w:rsidRDefault="00E37F73" w:rsidP="00853B37">
            <w:pPr>
              <w:jc w:val="center"/>
              <w:rPr>
                <w:rFonts w:eastAsia="Times New Roman"/>
                <w:sz w:val="16"/>
                <w:szCs w:val="16"/>
                <w:lang w:val="en-US" w:eastAsia="ru-RU"/>
              </w:rPr>
            </w:pPr>
            <w:r w:rsidRPr="00E37F73">
              <w:rPr>
                <w:rFonts w:eastAsia="Times New Roman"/>
                <w:sz w:val="16"/>
                <w:szCs w:val="16"/>
                <w:lang w:eastAsia="ru-RU"/>
              </w:rPr>
              <w:t xml:space="preserve"> </w:t>
            </w:r>
            <w:r w:rsidRPr="00E37F73">
              <w:rPr>
                <w:rFonts w:eastAsia="Times New Roman"/>
                <w:sz w:val="16"/>
                <w:szCs w:val="16"/>
                <w:lang w:val="en-US" w:eastAsia="ru-RU"/>
              </w:rPr>
              <w:t xml:space="preserve"> </w:t>
            </w:r>
            <w:proofErr w:type="spellStart"/>
            <w:r w:rsidRPr="00E37F73">
              <w:rPr>
                <w:rFonts w:eastAsia="Times New Roman"/>
                <w:sz w:val="16"/>
                <w:szCs w:val="16"/>
                <w:lang w:eastAsia="ru-RU"/>
              </w:rPr>
              <w:t>Хаменко</w:t>
            </w:r>
            <w:proofErr w:type="spellEnd"/>
            <w:r w:rsidRPr="00E37F73">
              <w:rPr>
                <w:rFonts w:eastAsia="Times New Roman"/>
                <w:sz w:val="16"/>
                <w:szCs w:val="16"/>
                <w:lang w:eastAsia="ru-RU"/>
              </w:rPr>
              <w:t xml:space="preserve"> Михаил Михайлович </w:t>
            </w:r>
            <w:r w:rsidRPr="00E37F73">
              <w:rPr>
                <w:rFonts w:eastAsia="Times New Roman"/>
                <w:sz w:val="16"/>
                <w:szCs w:val="16"/>
                <w:lang w:val="en-US" w:eastAsia="ru-RU"/>
              </w:rPr>
              <w:t xml:space="preserve">    </w:t>
            </w:r>
          </w:p>
          <w:p w14:paraId="70C09438" w14:textId="18B67463"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ИНН 253402206300</w:t>
            </w:r>
          </w:p>
        </w:tc>
        <w:tc>
          <w:tcPr>
            <w:tcW w:w="580" w:type="pct"/>
            <w:tcBorders>
              <w:top w:val="single" w:sz="6" w:space="0" w:color="auto"/>
              <w:left w:val="single" w:sz="6" w:space="0" w:color="auto"/>
              <w:bottom w:val="single" w:sz="6" w:space="0" w:color="auto"/>
              <w:right w:val="single" w:sz="6" w:space="0" w:color="auto"/>
            </w:tcBorders>
          </w:tcPr>
          <w:p w14:paraId="27030C26" w14:textId="77777777" w:rsidR="00E37F73" w:rsidRPr="00E37F73" w:rsidRDefault="00E37F73" w:rsidP="00853B37">
            <w:pPr>
              <w:jc w:val="center"/>
              <w:rPr>
                <w:rFonts w:eastAsia="Times New Roman"/>
                <w:sz w:val="24"/>
                <w:szCs w:val="24"/>
                <w:lang w:eastAsia="ru-RU"/>
              </w:rPr>
            </w:pPr>
          </w:p>
        </w:tc>
      </w:tr>
      <w:tr w:rsidR="00AF3EEB" w:rsidRPr="00E37F73" w14:paraId="5AC12896"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0673FA3D"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6</w:t>
            </w:r>
          </w:p>
          <w:p w14:paraId="2A53A97D" w14:textId="77777777" w:rsidR="00E37F73" w:rsidRPr="00E37F73" w:rsidRDefault="00E37F73" w:rsidP="00853B37">
            <w:pPr>
              <w:rPr>
                <w:rFonts w:eastAsia="Times New Roman"/>
                <w:sz w:val="16"/>
                <w:szCs w:val="16"/>
                <w:lang w:eastAsia="ru-RU"/>
              </w:rPr>
            </w:pPr>
          </w:p>
        </w:tc>
        <w:tc>
          <w:tcPr>
            <w:tcW w:w="796" w:type="pct"/>
            <w:tcBorders>
              <w:top w:val="single" w:sz="6" w:space="0" w:color="auto"/>
              <w:left w:val="single" w:sz="6" w:space="0" w:color="auto"/>
              <w:bottom w:val="single" w:sz="6" w:space="0" w:color="auto"/>
              <w:right w:val="single" w:sz="6" w:space="0" w:color="auto"/>
            </w:tcBorders>
          </w:tcPr>
          <w:p w14:paraId="6699E425"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п. Краскино, ул. Ленина, б/н</w:t>
            </w:r>
          </w:p>
        </w:tc>
        <w:tc>
          <w:tcPr>
            <w:tcW w:w="317" w:type="pct"/>
            <w:tcBorders>
              <w:top w:val="single" w:sz="6" w:space="0" w:color="auto"/>
              <w:left w:val="single" w:sz="6" w:space="0" w:color="auto"/>
              <w:bottom w:val="single" w:sz="6" w:space="0" w:color="auto"/>
              <w:right w:val="single" w:sz="6" w:space="0" w:color="auto"/>
            </w:tcBorders>
          </w:tcPr>
          <w:p w14:paraId="38D24113"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75174360"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1880B309"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Общепит (Пит-Стоп)</w:t>
            </w:r>
          </w:p>
        </w:tc>
        <w:tc>
          <w:tcPr>
            <w:tcW w:w="222" w:type="pct"/>
            <w:tcBorders>
              <w:top w:val="single" w:sz="6" w:space="0" w:color="auto"/>
              <w:left w:val="single" w:sz="6" w:space="0" w:color="auto"/>
              <w:bottom w:val="single" w:sz="6" w:space="0" w:color="auto"/>
              <w:right w:val="single" w:sz="6" w:space="0" w:color="auto"/>
            </w:tcBorders>
          </w:tcPr>
          <w:p w14:paraId="1C612F2C"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18 </w:t>
            </w:r>
          </w:p>
        </w:tc>
        <w:tc>
          <w:tcPr>
            <w:tcW w:w="288" w:type="pct"/>
            <w:tcBorders>
              <w:top w:val="single" w:sz="6" w:space="0" w:color="auto"/>
              <w:left w:val="single" w:sz="6" w:space="0" w:color="auto"/>
              <w:bottom w:val="single" w:sz="6" w:space="0" w:color="auto"/>
              <w:right w:val="single" w:sz="6" w:space="0" w:color="auto"/>
            </w:tcBorders>
          </w:tcPr>
          <w:p w14:paraId="575B68B9"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25</w:t>
            </w:r>
          </w:p>
        </w:tc>
        <w:tc>
          <w:tcPr>
            <w:tcW w:w="317" w:type="pct"/>
            <w:tcBorders>
              <w:top w:val="single" w:sz="6" w:space="0" w:color="auto"/>
              <w:left w:val="single" w:sz="6" w:space="0" w:color="auto"/>
              <w:bottom w:val="single" w:sz="6" w:space="0" w:color="auto"/>
              <w:right w:val="single" w:sz="6" w:space="0" w:color="auto"/>
            </w:tcBorders>
          </w:tcPr>
          <w:p w14:paraId="68CD74D2" w14:textId="77777777" w:rsidR="00E37F73" w:rsidRPr="00E37F73" w:rsidRDefault="00E37F73" w:rsidP="00853B37">
            <w:pPr>
              <w:jc w:val="center"/>
              <w:rPr>
                <w:rFonts w:eastAsia="Times New Roman"/>
                <w:sz w:val="16"/>
                <w:szCs w:val="16"/>
                <w:lang w:eastAsia="ru-RU"/>
              </w:rPr>
            </w:pPr>
          </w:p>
        </w:tc>
        <w:tc>
          <w:tcPr>
            <w:tcW w:w="938" w:type="pct"/>
            <w:tcBorders>
              <w:top w:val="single" w:sz="6" w:space="0" w:color="auto"/>
              <w:left w:val="single" w:sz="6" w:space="0" w:color="auto"/>
              <w:bottom w:val="single" w:sz="6" w:space="0" w:color="auto"/>
              <w:right w:val="single" w:sz="6" w:space="0" w:color="auto"/>
            </w:tcBorders>
          </w:tcPr>
          <w:p w14:paraId="2D07808B"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w:t>
            </w:r>
            <w:proofErr w:type="spellStart"/>
            <w:r w:rsidRPr="00E37F73">
              <w:rPr>
                <w:rFonts w:eastAsia="Times New Roman"/>
                <w:sz w:val="16"/>
                <w:szCs w:val="16"/>
                <w:lang w:eastAsia="ru-RU"/>
              </w:rPr>
              <w:t>Альминова</w:t>
            </w:r>
            <w:proofErr w:type="spellEnd"/>
            <w:r w:rsidRPr="00E37F73">
              <w:rPr>
                <w:rFonts w:eastAsia="Times New Roman"/>
                <w:sz w:val="16"/>
                <w:szCs w:val="16"/>
                <w:lang w:eastAsia="ru-RU"/>
              </w:rPr>
              <w:t xml:space="preserve"> Виктория Анатольевна           ИНН 253101813661</w:t>
            </w:r>
          </w:p>
        </w:tc>
        <w:tc>
          <w:tcPr>
            <w:tcW w:w="580" w:type="pct"/>
            <w:tcBorders>
              <w:top w:val="single" w:sz="6" w:space="0" w:color="auto"/>
              <w:left w:val="single" w:sz="6" w:space="0" w:color="auto"/>
              <w:bottom w:val="single" w:sz="6" w:space="0" w:color="auto"/>
              <w:right w:val="single" w:sz="6" w:space="0" w:color="auto"/>
            </w:tcBorders>
          </w:tcPr>
          <w:p w14:paraId="13DB2FB0" w14:textId="77777777" w:rsidR="00E37F73" w:rsidRPr="00E37F73" w:rsidRDefault="00E37F73" w:rsidP="00853B37">
            <w:pPr>
              <w:jc w:val="center"/>
              <w:rPr>
                <w:rFonts w:eastAsia="Times New Roman"/>
                <w:sz w:val="24"/>
                <w:szCs w:val="24"/>
                <w:lang w:eastAsia="ru-RU"/>
              </w:rPr>
            </w:pPr>
          </w:p>
        </w:tc>
      </w:tr>
      <w:tr w:rsidR="00AF3EEB" w:rsidRPr="00E37F73" w14:paraId="7BC441D7"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3F3EDE6E"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7</w:t>
            </w:r>
          </w:p>
        </w:tc>
        <w:tc>
          <w:tcPr>
            <w:tcW w:w="796" w:type="pct"/>
            <w:tcBorders>
              <w:top w:val="single" w:sz="6" w:space="0" w:color="auto"/>
              <w:left w:val="single" w:sz="6" w:space="0" w:color="auto"/>
              <w:bottom w:val="single" w:sz="6" w:space="0" w:color="auto"/>
              <w:right w:val="single" w:sz="6" w:space="0" w:color="auto"/>
            </w:tcBorders>
          </w:tcPr>
          <w:p w14:paraId="69E7F6ED"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п. Краскино, ул. Хасанская, б/н</w:t>
            </w:r>
          </w:p>
        </w:tc>
        <w:tc>
          <w:tcPr>
            <w:tcW w:w="317" w:type="pct"/>
            <w:tcBorders>
              <w:top w:val="single" w:sz="6" w:space="0" w:color="auto"/>
              <w:left w:val="single" w:sz="6" w:space="0" w:color="auto"/>
              <w:bottom w:val="single" w:sz="6" w:space="0" w:color="auto"/>
              <w:right w:val="single" w:sz="6" w:space="0" w:color="auto"/>
            </w:tcBorders>
          </w:tcPr>
          <w:p w14:paraId="02F8E18E"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20F1B6F1"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7403F16C"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Промышленные</w:t>
            </w:r>
          </w:p>
          <w:p w14:paraId="5651C414"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товары</w:t>
            </w:r>
          </w:p>
        </w:tc>
        <w:tc>
          <w:tcPr>
            <w:tcW w:w="222" w:type="pct"/>
            <w:tcBorders>
              <w:top w:val="single" w:sz="6" w:space="0" w:color="auto"/>
              <w:left w:val="single" w:sz="6" w:space="0" w:color="auto"/>
              <w:bottom w:val="single" w:sz="6" w:space="0" w:color="auto"/>
              <w:right w:val="single" w:sz="6" w:space="0" w:color="auto"/>
            </w:tcBorders>
          </w:tcPr>
          <w:p w14:paraId="19DC193F"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10</w:t>
            </w:r>
          </w:p>
        </w:tc>
        <w:tc>
          <w:tcPr>
            <w:tcW w:w="288" w:type="pct"/>
            <w:tcBorders>
              <w:top w:val="single" w:sz="6" w:space="0" w:color="auto"/>
              <w:left w:val="single" w:sz="6" w:space="0" w:color="auto"/>
              <w:bottom w:val="single" w:sz="6" w:space="0" w:color="auto"/>
              <w:right w:val="single" w:sz="6" w:space="0" w:color="auto"/>
            </w:tcBorders>
          </w:tcPr>
          <w:p w14:paraId="2BC14188"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15,8</w:t>
            </w:r>
          </w:p>
        </w:tc>
        <w:tc>
          <w:tcPr>
            <w:tcW w:w="317" w:type="pct"/>
            <w:tcBorders>
              <w:top w:val="single" w:sz="6" w:space="0" w:color="auto"/>
              <w:left w:val="single" w:sz="6" w:space="0" w:color="auto"/>
              <w:bottom w:val="single" w:sz="6" w:space="0" w:color="auto"/>
              <w:right w:val="single" w:sz="6" w:space="0" w:color="auto"/>
            </w:tcBorders>
          </w:tcPr>
          <w:p w14:paraId="2FFBC85D" w14:textId="77777777" w:rsidR="00E37F73" w:rsidRPr="00E37F73" w:rsidRDefault="00E37F73" w:rsidP="00853B37">
            <w:pPr>
              <w:jc w:val="center"/>
              <w:rPr>
                <w:rFonts w:eastAsia="Times New Roman"/>
                <w:sz w:val="16"/>
                <w:szCs w:val="16"/>
                <w:lang w:eastAsia="ru-RU"/>
              </w:rPr>
            </w:pPr>
          </w:p>
        </w:tc>
        <w:tc>
          <w:tcPr>
            <w:tcW w:w="938" w:type="pct"/>
            <w:tcBorders>
              <w:top w:val="single" w:sz="6" w:space="0" w:color="auto"/>
              <w:left w:val="single" w:sz="6" w:space="0" w:color="auto"/>
              <w:bottom w:val="single" w:sz="6" w:space="0" w:color="auto"/>
              <w:right w:val="single" w:sz="6" w:space="0" w:color="auto"/>
            </w:tcBorders>
          </w:tcPr>
          <w:p w14:paraId="694255F9"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w:t>
            </w:r>
            <w:proofErr w:type="spellStart"/>
            <w:r w:rsidRPr="00E37F73">
              <w:rPr>
                <w:rFonts w:eastAsia="Times New Roman"/>
                <w:sz w:val="16"/>
                <w:szCs w:val="16"/>
                <w:lang w:eastAsia="ru-RU"/>
              </w:rPr>
              <w:t>Важнина</w:t>
            </w:r>
            <w:proofErr w:type="spellEnd"/>
            <w:r w:rsidRPr="00E37F73">
              <w:rPr>
                <w:rFonts w:eastAsia="Times New Roman"/>
                <w:sz w:val="16"/>
                <w:szCs w:val="16"/>
                <w:lang w:eastAsia="ru-RU"/>
              </w:rPr>
              <w:t xml:space="preserve"> Анна Юрьевна          </w:t>
            </w:r>
            <w:r w:rsidRPr="00E37F73">
              <w:rPr>
                <w:rFonts w:eastAsia="Times New Roman"/>
                <w:sz w:val="16"/>
                <w:szCs w:val="16"/>
                <w:lang w:val="en-US" w:eastAsia="ru-RU"/>
              </w:rPr>
              <w:t xml:space="preserve">         </w:t>
            </w:r>
            <w:r w:rsidRPr="00E37F73">
              <w:rPr>
                <w:rFonts w:eastAsia="Times New Roman"/>
                <w:sz w:val="16"/>
                <w:szCs w:val="16"/>
                <w:lang w:eastAsia="ru-RU"/>
              </w:rPr>
              <w:t>ИНН 253100319883</w:t>
            </w:r>
          </w:p>
        </w:tc>
        <w:tc>
          <w:tcPr>
            <w:tcW w:w="580" w:type="pct"/>
            <w:tcBorders>
              <w:top w:val="single" w:sz="6" w:space="0" w:color="auto"/>
              <w:left w:val="single" w:sz="6" w:space="0" w:color="auto"/>
              <w:bottom w:val="single" w:sz="6" w:space="0" w:color="auto"/>
              <w:right w:val="single" w:sz="6" w:space="0" w:color="auto"/>
            </w:tcBorders>
          </w:tcPr>
          <w:p w14:paraId="30E92885" w14:textId="77777777" w:rsidR="00E37F73" w:rsidRPr="00E37F73" w:rsidRDefault="00E37F73" w:rsidP="00853B37">
            <w:pPr>
              <w:jc w:val="center"/>
              <w:rPr>
                <w:rFonts w:eastAsia="Times New Roman"/>
                <w:sz w:val="24"/>
                <w:szCs w:val="24"/>
                <w:lang w:eastAsia="ru-RU"/>
              </w:rPr>
            </w:pPr>
          </w:p>
        </w:tc>
      </w:tr>
      <w:tr w:rsidR="00AF3EEB" w:rsidRPr="00E37F73" w14:paraId="3CC5A228"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331ED8E8"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8</w:t>
            </w:r>
          </w:p>
        </w:tc>
        <w:tc>
          <w:tcPr>
            <w:tcW w:w="796" w:type="pct"/>
            <w:tcBorders>
              <w:top w:val="single" w:sz="6" w:space="0" w:color="auto"/>
              <w:left w:val="single" w:sz="6" w:space="0" w:color="auto"/>
              <w:bottom w:val="single" w:sz="6" w:space="0" w:color="auto"/>
              <w:right w:val="single" w:sz="6" w:space="0" w:color="auto"/>
            </w:tcBorders>
          </w:tcPr>
          <w:p w14:paraId="4174033D"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п. Краскино, ул. Хасанская, в районе дома №17</w:t>
            </w:r>
          </w:p>
        </w:tc>
        <w:tc>
          <w:tcPr>
            <w:tcW w:w="317" w:type="pct"/>
            <w:tcBorders>
              <w:top w:val="single" w:sz="6" w:space="0" w:color="auto"/>
              <w:left w:val="single" w:sz="6" w:space="0" w:color="auto"/>
              <w:bottom w:val="single" w:sz="6" w:space="0" w:color="auto"/>
              <w:right w:val="single" w:sz="6" w:space="0" w:color="auto"/>
            </w:tcBorders>
          </w:tcPr>
          <w:p w14:paraId="1AAD1587"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7D1F91C3"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3F27EF1C" w14:textId="564F18B9"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 xml:space="preserve">Непродовольственные </w:t>
            </w:r>
            <w:r w:rsidR="00AF3EEB" w:rsidRPr="00E37F73">
              <w:rPr>
                <w:rFonts w:eastAsia="Times New Roman"/>
                <w:sz w:val="16"/>
                <w:szCs w:val="16"/>
                <w:lang w:eastAsia="ru-RU"/>
              </w:rPr>
              <w:t>товары (</w:t>
            </w:r>
            <w:r w:rsidRPr="00E37F73">
              <w:rPr>
                <w:rFonts w:eastAsia="Times New Roman"/>
                <w:sz w:val="16"/>
                <w:szCs w:val="16"/>
                <w:lang w:eastAsia="ru-RU"/>
              </w:rPr>
              <w:t>Товары для охоты и рыбалки)</w:t>
            </w:r>
          </w:p>
        </w:tc>
        <w:tc>
          <w:tcPr>
            <w:tcW w:w="222" w:type="pct"/>
            <w:tcBorders>
              <w:top w:val="single" w:sz="6" w:space="0" w:color="auto"/>
              <w:left w:val="single" w:sz="6" w:space="0" w:color="auto"/>
              <w:bottom w:val="single" w:sz="6" w:space="0" w:color="auto"/>
              <w:right w:val="single" w:sz="6" w:space="0" w:color="auto"/>
            </w:tcBorders>
          </w:tcPr>
          <w:p w14:paraId="7A0CD604"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24</w:t>
            </w:r>
          </w:p>
        </w:tc>
        <w:tc>
          <w:tcPr>
            <w:tcW w:w="288" w:type="pct"/>
            <w:tcBorders>
              <w:top w:val="single" w:sz="6" w:space="0" w:color="auto"/>
              <w:left w:val="single" w:sz="6" w:space="0" w:color="auto"/>
              <w:bottom w:val="single" w:sz="6" w:space="0" w:color="auto"/>
              <w:right w:val="single" w:sz="6" w:space="0" w:color="auto"/>
            </w:tcBorders>
          </w:tcPr>
          <w:p w14:paraId="597B5748"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30</w:t>
            </w:r>
          </w:p>
        </w:tc>
        <w:tc>
          <w:tcPr>
            <w:tcW w:w="317" w:type="pct"/>
            <w:tcBorders>
              <w:top w:val="single" w:sz="6" w:space="0" w:color="auto"/>
              <w:left w:val="single" w:sz="6" w:space="0" w:color="auto"/>
              <w:bottom w:val="single" w:sz="6" w:space="0" w:color="auto"/>
              <w:right w:val="single" w:sz="6" w:space="0" w:color="auto"/>
            </w:tcBorders>
          </w:tcPr>
          <w:p w14:paraId="6BD03A7F" w14:textId="77777777" w:rsidR="00E37F73" w:rsidRPr="00E37F73" w:rsidRDefault="00E37F73" w:rsidP="00853B37">
            <w:pPr>
              <w:jc w:val="center"/>
              <w:rPr>
                <w:rFonts w:eastAsia="Times New Roman"/>
                <w:sz w:val="16"/>
                <w:szCs w:val="16"/>
                <w:lang w:eastAsia="ru-RU"/>
              </w:rPr>
            </w:pPr>
          </w:p>
        </w:tc>
        <w:tc>
          <w:tcPr>
            <w:tcW w:w="938" w:type="pct"/>
            <w:tcBorders>
              <w:top w:val="single" w:sz="6" w:space="0" w:color="auto"/>
              <w:left w:val="single" w:sz="6" w:space="0" w:color="auto"/>
              <w:bottom w:val="single" w:sz="6" w:space="0" w:color="auto"/>
              <w:right w:val="single" w:sz="6" w:space="0" w:color="auto"/>
            </w:tcBorders>
          </w:tcPr>
          <w:p w14:paraId="317B86F4" w14:textId="77777777" w:rsidR="00AF3EEB" w:rsidRDefault="00E37F73" w:rsidP="00853B37">
            <w:pPr>
              <w:jc w:val="center"/>
              <w:rPr>
                <w:rFonts w:eastAsia="Times New Roman"/>
                <w:sz w:val="16"/>
                <w:szCs w:val="16"/>
                <w:lang w:eastAsia="ru-RU"/>
              </w:rPr>
            </w:pPr>
            <w:r w:rsidRPr="00E37F73">
              <w:rPr>
                <w:rFonts w:eastAsia="Times New Roman"/>
                <w:sz w:val="16"/>
                <w:szCs w:val="16"/>
                <w:lang w:val="en-US" w:eastAsia="ru-RU"/>
              </w:rPr>
              <w:t xml:space="preserve">  </w:t>
            </w:r>
            <w:r w:rsidRPr="00E37F73">
              <w:rPr>
                <w:rFonts w:eastAsia="Times New Roman"/>
                <w:sz w:val="16"/>
                <w:szCs w:val="16"/>
                <w:lang w:eastAsia="ru-RU"/>
              </w:rPr>
              <w:t xml:space="preserve"> </w:t>
            </w:r>
            <w:proofErr w:type="spellStart"/>
            <w:r w:rsidRPr="00E37F73">
              <w:rPr>
                <w:rFonts w:eastAsia="Times New Roman"/>
                <w:sz w:val="16"/>
                <w:szCs w:val="16"/>
                <w:lang w:eastAsia="ru-RU"/>
              </w:rPr>
              <w:t>Числов</w:t>
            </w:r>
            <w:proofErr w:type="spellEnd"/>
            <w:r w:rsidRPr="00E37F73">
              <w:rPr>
                <w:rFonts w:eastAsia="Times New Roman"/>
                <w:sz w:val="16"/>
                <w:szCs w:val="16"/>
                <w:lang w:eastAsia="ru-RU"/>
              </w:rPr>
              <w:t xml:space="preserve"> Евгений Александрович </w:t>
            </w:r>
          </w:p>
          <w:p w14:paraId="2E611612" w14:textId="344AB7D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ИНН 253102084411</w:t>
            </w:r>
          </w:p>
        </w:tc>
        <w:tc>
          <w:tcPr>
            <w:tcW w:w="580" w:type="pct"/>
            <w:tcBorders>
              <w:top w:val="single" w:sz="6" w:space="0" w:color="auto"/>
              <w:left w:val="single" w:sz="6" w:space="0" w:color="auto"/>
              <w:bottom w:val="single" w:sz="6" w:space="0" w:color="auto"/>
              <w:right w:val="single" w:sz="6" w:space="0" w:color="auto"/>
            </w:tcBorders>
          </w:tcPr>
          <w:p w14:paraId="5D9874CC" w14:textId="77777777" w:rsidR="00E37F73" w:rsidRPr="00E37F73" w:rsidRDefault="00E37F73" w:rsidP="00853B37">
            <w:pPr>
              <w:jc w:val="center"/>
              <w:rPr>
                <w:rFonts w:eastAsia="Times New Roman"/>
                <w:sz w:val="24"/>
                <w:szCs w:val="24"/>
                <w:lang w:eastAsia="ru-RU"/>
              </w:rPr>
            </w:pPr>
          </w:p>
        </w:tc>
      </w:tr>
      <w:tr w:rsidR="00AF3EEB" w:rsidRPr="00E37F73" w14:paraId="048F1E4D"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04EAAF87"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9</w:t>
            </w:r>
          </w:p>
        </w:tc>
        <w:tc>
          <w:tcPr>
            <w:tcW w:w="796" w:type="pct"/>
            <w:tcBorders>
              <w:top w:val="single" w:sz="6" w:space="0" w:color="auto"/>
              <w:left w:val="single" w:sz="6" w:space="0" w:color="auto"/>
              <w:bottom w:val="single" w:sz="6" w:space="0" w:color="auto"/>
              <w:right w:val="single" w:sz="6" w:space="0" w:color="auto"/>
            </w:tcBorders>
          </w:tcPr>
          <w:p w14:paraId="3A5C7D19"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п. Краскино, ул. Ленина, в районе д. № 17</w:t>
            </w:r>
          </w:p>
        </w:tc>
        <w:tc>
          <w:tcPr>
            <w:tcW w:w="317" w:type="pct"/>
            <w:tcBorders>
              <w:top w:val="single" w:sz="6" w:space="0" w:color="auto"/>
              <w:left w:val="single" w:sz="6" w:space="0" w:color="auto"/>
              <w:bottom w:val="single" w:sz="6" w:space="0" w:color="auto"/>
              <w:right w:val="single" w:sz="6" w:space="0" w:color="auto"/>
            </w:tcBorders>
          </w:tcPr>
          <w:p w14:paraId="0938049F"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451607C0"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79342F3B"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Цветы</w:t>
            </w:r>
          </w:p>
        </w:tc>
        <w:tc>
          <w:tcPr>
            <w:tcW w:w="222" w:type="pct"/>
            <w:tcBorders>
              <w:top w:val="single" w:sz="6" w:space="0" w:color="auto"/>
              <w:left w:val="single" w:sz="6" w:space="0" w:color="auto"/>
              <w:bottom w:val="single" w:sz="6" w:space="0" w:color="auto"/>
              <w:right w:val="single" w:sz="6" w:space="0" w:color="auto"/>
            </w:tcBorders>
          </w:tcPr>
          <w:p w14:paraId="6204EC82"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29</w:t>
            </w:r>
          </w:p>
        </w:tc>
        <w:tc>
          <w:tcPr>
            <w:tcW w:w="288" w:type="pct"/>
            <w:tcBorders>
              <w:top w:val="single" w:sz="6" w:space="0" w:color="auto"/>
              <w:left w:val="single" w:sz="6" w:space="0" w:color="auto"/>
              <w:bottom w:val="single" w:sz="6" w:space="0" w:color="auto"/>
              <w:right w:val="single" w:sz="6" w:space="0" w:color="auto"/>
            </w:tcBorders>
          </w:tcPr>
          <w:p w14:paraId="71F21DA7"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42</w:t>
            </w:r>
          </w:p>
        </w:tc>
        <w:tc>
          <w:tcPr>
            <w:tcW w:w="317" w:type="pct"/>
            <w:tcBorders>
              <w:top w:val="single" w:sz="6" w:space="0" w:color="auto"/>
              <w:left w:val="single" w:sz="6" w:space="0" w:color="auto"/>
              <w:bottom w:val="single" w:sz="6" w:space="0" w:color="auto"/>
              <w:right w:val="single" w:sz="6" w:space="0" w:color="auto"/>
            </w:tcBorders>
          </w:tcPr>
          <w:p w14:paraId="7068751E" w14:textId="77777777" w:rsidR="00E37F73" w:rsidRPr="00E37F73" w:rsidRDefault="00E37F73" w:rsidP="00853B37">
            <w:pPr>
              <w:jc w:val="center"/>
              <w:rPr>
                <w:rFonts w:eastAsia="Times New Roman"/>
                <w:sz w:val="16"/>
                <w:szCs w:val="16"/>
                <w:lang w:eastAsia="ru-RU"/>
              </w:rPr>
            </w:pPr>
          </w:p>
        </w:tc>
        <w:tc>
          <w:tcPr>
            <w:tcW w:w="938" w:type="pct"/>
            <w:tcBorders>
              <w:top w:val="single" w:sz="6" w:space="0" w:color="auto"/>
              <w:left w:val="single" w:sz="6" w:space="0" w:color="auto"/>
              <w:bottom w:val="single" w:sz="6" w:space="0" w:color="auto"/>
              <w:right w:val="single" w:sz="6" w:space="0" w:color="auto"/>
            </w:tcBorders>
          </w:tcPr>
          <w:p w14:paraId="7261FE00" w14:textId="77777777" w:rsidR="00E37F73" w:rsidRPr="00E37F73" w:rsidRDefault="00E37F73" w:rsidP="00853B37">
            <w:pPr>
              <w:jc w:val="center"/>
              <w:rPr>
                <w:rFonts w:eastAsia="Times New Roman"/>
                <w:sz w:val="16"/>
                <w:szCs w:val="16"/>
                <w:lang w:eastAsia="ru-RU"/>
              </w:rPr>
            </w:pPr>
            <w:proofErr w:type="spellStart"/>
            <w:r w:rsidRPr="00E37F73">
              <w:rPr>
                <w:rFonts w:eastAsia="Times New Roman"/>
                <w:sz w:val="16"/>
                <w:szCs w:val="16"/>
                <w:lang w:eastAsia="ru-RU"/>
              </w:rPr>
              <w:t>Альминова</w:t>
            </w:r>
            <w:proofErr w:type="spellEnd"/>
            <w:r w:rsidRPr="00E37F73">
              <w:rPr>
                <w:rFonts w:eastAsia="Times New Roman"/>
                <w:sz w:val="16"/>
                <w:szCs w:val="16"/>
                <w:lang w:eastAsia="ru-RU"/>
              </w:rPr>
              <w:t xml:space="preserve"> Виктория Анатольевна           ИНН 253101813661</w:t>
            </w:r>
          </w:p>
        </w:tc>
        <w:tc>
          <w:tcPr>
            <w:tcW w:w="580" w:type="pct"/>
            <w:tcBorders>
              <w:top w:val="single" w:sz="6" w:space="0" w:color="auto"/>
              <w:left w:val="single" w:sz="6" w:space="0" w:color="auto"/>
              <w:bottom w:val="single" w:sz="6" w:space="0" w:color="auto"/>
              <w:right w:val="single" w:sz="6" w:space="0" w:color="auto"/>
            </w:tcBorders>
          </w:tcPr>
          <w:p w14:paraId="345A3AD0" w14:textId="77777777" w:rsidR="00E37F73" w:rsidRPr="00E37F73" w:rsidRDefault="00E37F73" w:rsidP="00853B37">
            <w:pPr>
              <w:jc w:val="center"/>
              <w:rPr>
                <w:rFonts w:eastAsia="Times New Roman"/>
                <w:sz w:val="24"/>
                <w:szCs w:val="24"/>
                <w:lang w:eastAsia="ru-RU"/>
              </w:rPr>
            </w:pPr>
          </w:p>
        </w:tc>
      </w:tr>
      <w:tr w:rsidR="00AF3EEB" w:rsidRPr="00E37F73" w14:paraId="544A54DA"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018A1032"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10</w:t>
            </w:r>
          </w:p>
        </w:tc>
        <w:tc>
          <w:tcPr>
            <w:tcW w:w="796" w:type="pct"/>
            <w:tcBorders>
              <w:top w:val="single" w:sz="6" w:space="0" w:color="auto"/>
              <w:left w:val="single" w:sz="6" w:space="0" w:color="auto"/>
              <w:bottom w:val="single" w:sz="6" w:space="0" w:color="auto"/>
              <w:right w:val="single" w:sz="6" w:space="0" w:color="auto"/>
            </w:tcBorders>
          </w:tcPr>
          <w:p w14:paraId="289C05B0"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п. Краскино, ул. Хасанская, в районе дома №15</w:t>
            </w:r>
          </w:p>
        </w:tc>
        <w:tc>
          <w:tcPr>
            <w:tcW w:w="317" w:type="pct"/>
            <w:tcBorders>
              <w:top w:val="single" w:sz="6" w:space="0" w:color="auto"/>
              <w:left w:val="single" w:sz="6" w:space="0" w:color="auto"/>
              <w:bottom w:val="single" w:sz="6" w:space="0" w:color="auto"/>
              <w:right w:val="single" w:sz="6" w:space="0" w:color="auto"/>
            </w:tcBorders>
          </w:tcPr>
          <w:p w14:paraId="0492FB46"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15BE4C3D"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407F8AE7"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Непродовольственные</w:t>
            </w:r>
          </w:p>
          <w:p w14:paraId="78008DBA"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товары</w:t>
            </w:r>
          </w:p>
        </w:tc>
        <w:tc>
          <w:tcPr>
            <w:tcW w:w="222" w:type="pct"/>
            <w:tcBorders>
              <w:top w:val="single" w:sz="6" w:space="0" w:color="auto"/>
              <w:left w:val="single" w:sz="6" w:space="0" w:color="auto"/>
              <w:bottom w:val="single" w:sz="6" w:space="0" w:color="auto"/>
              <w:right w:val="single" w:sz="6" w:space="0" w:color="auto"/>
            </w:tcBorders>
          </w:tcPr>
          <w:p w14:paraId="484A1DF1"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32</w:t>
            </w:r>
          </w:p>
        </w:tc>
        <w:tc>
          <w:tcPr>
            <w:tcW w:w="288" w:type="pct"/>
            <w:tcBorders>
              <w:top w:val="single" w:sz="6" w:space="0" w:color="auto"/>
              <w:left w:val="single" w:sz="6" w:space="0" w:color="auto"/>
              <w:bottom w:val="single" w:sz="6" w:space="0" w:color="auto"/>
              <w:right w:val="single" w:sz="6" w:space="0" w:color="auto"/>
            </w:tcBorders>
          </w:tcPr>
          <w:p w14:paraId="5E6B8CAD"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65</w:t>
            </w:r>
          </w:p>
        </w:tc>
        <w:tc>
          <w:tcPr>
            <w:tcW w:w="317" w:type="pct"/>
            <w:tcBorders>
              <w:top w:val="single" w:sz="6" w:space="0" w:color="auto"/>
              <w:left w:val="single" w:sz="6" w:space="0" w:color="auto"/>
              <w:bottom w:val="single" w:sz="6" w:space="0" w:color="auto"/>
              <w:right w:val="single" w:sz="6" w:space="0" w:color="auto"/>
            </w:tcBorders>
          </w:tcPr>
          <w:p w14:paraId="5F00B8CA" w14:textId="77777777" w:rsidR="00E37F73" w:rsidRPr="00E37F73" w:rsidRDefault="00E37F73" w:rsidP="00853B37">
            <w:pPr>
              <w:jc w:val="center"/>
              <w:rPr>
                <w:rFonts w:eastAsia="Times New Roman"/>
                <w:sz w:val="16"/>
                <w:szCs w:val="16"/>
                <w:lang w:eastAsia="ru-RU"/>
              </w:rPr>
            </w:pPr>
          </w:p>
        </w:tc>
        <w:tc>
          <w:tcPr>
            <w:tcW w:w="938" w:type="pct"/>
            <w:tcBorders>
              <w:top w:val="single" w:sz="6" w:space="0" w:color="auto"/>
              <w:left w:val="single" w:sz="6" w:space="0" w:color="auto"/>
              <w:bottom w:val="single" w:sz="6" w:space="0" w:color="auto"/>
              <w:right w:val="single" w:sz="6" w:space="0" w:color="auto"/>
            </w:tcBorders>
          </w:tcPr>
          <w:p w14:paraId="5371C9A1" w14:textId="77777777" w:rsidR="00AF3EEB" w:rsidRDefault="00E37F73" w:rsidP="00853B37">
            <w:pPr>
              <w:jc w:val="center"/>
              <w:rPr>
                <w:rFonts w:eastAsia="Times New Roman"/>
                <w:sz w:val="16"/>
                <w:szCs w:val="16"/>
                <w:lang w:eastAsia="ru-RU"/>
              </w:rPr>
            </w:pPr>
            <w:r w:rsidRPr="00E37F73">
              <w:rPr>
                <w:rFonts w:eastAsia="Times New Roman"/>
                <w:sz w:val="16"/>
                <w:szCs w:val="16"/>
                <w:lang w:val="en-US" w:eastAsia="ru-RU"/>
              </w:rPr>
              <w:t xml:space="preserve">      </w:t>
            </w:r>
            <w:r w:rsidRPr="00E37F73">
              <w:rPr>
                <w:rFonts w:eastAsia="Times New Roman"/>
                <w:sz w:val="16"/>
                <w:szCs w:val="16"/>
                <w:lang w:eastAsia="ru-RU"/>
              </w:rPr>
              <w:t xml:space="preserve"> Брагинец Ольга Павловна         </w:t>
            </w:r>
          </w:p>
          <w:p w14:paraId="39BE0575" w14:textId="6AF4FBEE"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ИНН 253100162992</w:t>
            </w:r>
          </w:p>
        </w:tc>
        <w:tc>
          <w:tcPr>
            <w:tcW w:w="580" w:type="pct"/>
            <w:tcBorders>
              <w:top w:val="single" w:sz="6" w:space="0" w:color="auto"/>
              <w:left w:val="single" w:sz="6" w:space="0" w:color="auto"/>
              <w:bottom w:val="single" w:sz="6" w:space="0" w:color="auto"/>
              <w:right w:val="single" w:sz="6" w:space="0" w:color="auto"/>
            </w:tcBorders>
          </w:tcPr>
          <w:p w14:paraId="49E43ECF" w14:textId="77777777" w:rsidR="00E37F73" w:rsidRPr="00E37F73" w:rsidRDefault="00E37F73" w:rsidP="00853B37">
            <w:pPr>
              <w:jc w:val="center"/>
              <w:rPr>
                <w:rFonts w:eastAsia="Times New Roman"/>
                <w:sz w:val="24"/>
                <w:szCs w:val="24"/>
                <w:lang w:eastAsia="ru-RU"/>
              </w:rPr>
            </w:pPr>
          </w:p>
        </w:tc>
      </w:tr>
      <w:tr w:rsidR="00AF3EEB" w:rsidRPr="00E37F73" w14:paraId="72E1476E"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42A61E3D"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11</w:t>
            </w:r>
          </w:p>
        </w:tc>
        <w:tc>
          <w:tcPr>
            <w:tcW w:w="796" w:type="pct"/>
            <w:tcBorders>
              <w:top w:val="single" w:sz="6" w:space="0" w:color="auto"/>
              <w:left w:val="single" w:sz="6" w:space="0" w:color="auto"/>
              <w:bottom w:val="single" w:sz="6" w:space="0" w:color="auto"/>
              <w:right w:val="single" w:sz="6" w:space="0" w:color="auto"/>
            </w:tcBorders>
          </w:tcPr>
          <w:p w14:paraId="79E2EB57"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п. Краскино, ул. Хасанская, в районе дома № 15</w:t>
            </w:r>
          </w:p>
        </w:tc>
        <w:tc>
          <w:tcPr>
            <w:tcW w:w="317" w:type="pct"/>
            <w:tcBorders>
              <w:top w:val="single" w:sz="6" w:space="0" w:color="auto"/>
              <w:left w:val="single" w:sz="6" w:space="0" w:color="auto"/>
              <w:bottom w:val="single" w:sz="6" w:space="0" w:color="auto"/>
              <w:right w:val="single" w:sz="6" w:space="0" w:color="auto"/>
            </w:tcBorders>
          </w:tcPr>
          <w:p w14:paraId="116B5900"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5E421A28"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28F26379"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Продовольственные товары </w:t>
            </w:r>
          </w:p>
        </w:tc>
        <w:tc>
          <w:tcPr>
            <w:tcW w:w="222" w:type="pct"/>
            <w:tcBorders>
              <w:top w:val="single" w:sz="6" w:space="0" w:color="auto"/>
              <w:left w:val="single" w:sz="6" w:space="0" w:color="auto"/>
              <w:bottom w:val="single" w:sz="6" w:space="0" w:color="auto"/>
              <w:right w:val="single" w:sz="6" w:space="0" w:color="auto"/>
            </w:tcBorders>
          </w:tcPr>
          <w:p w14:paraId="75DEE4DB"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32</w:t>
            </w:r>
          </w:p>
        </w:tc>
        <w:tc>
          <w:tcPr>
            <w:tcW w:w="288" w:type="pct"/>
            <w:tcBorders>
              <w:top w:val="single" w:sz="6" w:space="0" w:color="auto"/>
              <w:left w:val="single" w:sz="6" w:space="0" w:color="auto"/>
              <w:bottom w:val="single" w:sz="6" w:space="0" w:color="auto"/>
              <w:right w:val="single" w:sz="6" w:space="0" w:color="auto"/>
            </w:tcBorders>
          </w:tcPr>
          <w:p w14:paraId="02FEA5D7"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65</w:t>
            </w:r>
          </w:p>
        </w:tc>
        <w:tc>
          <w:tcPr>
            <w:tcW w:w="317" w:type="pct"/>
            <w:tcBorders>
              <w:top w:val="single" w:sz="6" w:space="0" w:color="auto"/>
              <w:left w:val="single" w:sz="6" w:space="0" w:color="auto"/>
              <w:bottom w:val="single" w:sz="6" w:space="0" w:color="auto"/>
              <w:right w:val="single" w:sz="6" w:space="0" w:color="auto"/>
            </w:tcBorders>
          </w:tcPr>
          <w:p w14:paraId="7E2CDB61" w14:textId="77777777" w:rsidR="00E37F73" w:rsidRPr="00E37F73" w:rsidRDefault="00E37F73" w:rsidP="00853B37">
            <w:pPr>
              <w:jc w:val="center"/>
              <w:rPr>
                <w:rFonts w:eastAsia="Times New Roman"/>
                <w:sz w:val="16"/>
                <w:szCs w:val="16"/>
                <w:lang w:eastAsia="ru-RU"/>
              </w:rPr>
            </w:pPr>
          </w:p>
        </w:tc>
        <w:tc>
          <w:tcPr>
            <w:tcW w:w="938" w:type="pct"/>
            <w:tcBorders>
              <w:top w:val="single" w:sz="6" w:space="0" w:color="auto"/>
              <w:left w:val="single" w:sz="6" w:space="0" w:color="auto"/>
              <w:bottom w:val="single" w:sz="6" w:space="0" w:color="auto"/>
              <w:right w:val="single" w:sz="6" w:space="0" w:color="auto"/>
            </w:tcBorders>
          </w:tcPr>
          <w:p w14:paraId="19E913E0"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Ли Светлана Валерьевна                      ИНН 253101447101</w:t>
            </w:r>
          </w:p>
        </w:tc>
        <w:tc>
          <w:tcPr>
            <w:tcW w:w="580" w:type="pct"/>
            <w:tcBorders>
              <w:top w:val="single" w:sz="6" w:space="0" w:color="auto"/>
              <w:left w:val="single" w:sz="6" w:space="0" w:color="auto"/>
              <w:bottom w:val="single" w:sz="6" w:space="0" w:color="auto"/>
              <w:right w:val="single" w:sz="6" w:space="0" w:color="auto"/>
            </w:tcBorders>
          </w:tcPr>
          <w:p w14:paraId="1DAC37B1" w14:textId="77777777" w:rsidR="00E37F73" w:rsidRPr="00E37F73" w:rsidRDefault="00E37F73" w:rsidP="00853B37">
            <w:pPr>
              <w:jc w:val="center"/>
              <w:rPr>
                <w:rFonts w:eastAsia="Times New Roman"/>
                <w:sz w:val="24"/>
                <w:szCs w:val="24"/>
                <w:lang w:eastAsia="ru-RU"/>
              </w:rPr>
            </w:pPr>
          </w:p>
        </w:tc>
      </w:tr>
      <w:tr w:rsidR="00AF3EEB" w:rsidRPr="00E37F73" w14:paraId="3802C4F5"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477E47C3"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12</w:t>
            </w:r>
          </w:p>
        </w:tc>
        <w:tc>
          <w:tcPr>
            <w:tcW w:w="796" w:type="pct"/>
            <w:tcBorders>
              <w:top w:val="single" w:sz="6" w:space="0" w:color="auto"/>
              <w:left w:val="single" w:sz="6" w:space="0" w:color="auto"/>
              <w:bottom w:val="single" w:sz="6" w:space="0" w:color="auto"/>
              <w:right w:val="single" w:sz="6" w:space="0" w:color="auto"/>
            </w:tcBorders>
          </w:tcPr>
          <w:p w14:paraId="5293E6F8"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 xml:space="preserve">п. Краскино, пер. Пионерский, 19 </w:t>
            </w:r>
          </w:p>
        </w:tc>
        <w:tc>
          <w:tcPr>
            <w:tcW w:w="317" w:type="pct"/>
            <w:tcBorders>
              <w:top w:val="single" w:sz="6" w:space="0" w:color="auto"/>
              <w:left w:val="single" w:sz="6" w:space="0" w:color="auto"/>
              <w:bottom w:val="single" w:sz="6" w:space="0" w:color="auto"/>
              <w:right w:val="single" w:sz="6" w:space="0" w:color="auto"/>
            </w:tcBorders>
          </w:tcPr>
          <w:p w14:paraId="0F109DDA"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0B845AF0"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6FA15924"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1BE59D83"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35</w:t>
            </w:r>
          </w:p>
        </w:tc>
        <w:tc>
          <w:tcPr>
            <w:tcW w:w="288" w:type="pct"/>
            <w:tcBorders>
              <w:top w:val="single" w:sz="6" w:space="0" w:color="auto"/>
              <w:left w:val="single" w:sz="6" w:space="0" w:color="auto"/>
              <w:bottom w:val="single" w:sz="6" w:space="0" w:color="auto"/>
              <w:right w:val="single" w:sz="6" w:space="0" w:color="auto"/>
            </w:tcBorders>
          </w:tcPr>
          <w:p w14:paraId="52D85F90"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42</w:t>
            </w:r>
          </w:p>
        </w:tc>
        <w:tc>
          <w:tcPr>
            <w:tcW w:w="317" w:type="pct"/>
            <w:tcBorders>
              <w:top w:val="single" w:sz="6" w:space="0" w:color="auto"/>
              <w:left w:val="single" w:sz="6" w:space="0" w:color="auto"/>
              <w:bottom w:val="single" w:sz="6" w:space="0" w:color="auto"/>
              <w:right w:val="single" w:sz="6" w:space="0" w:color="auto"/>
            </w:tcBorders>
          </w:tcPr>
          <w:p w14:paraId="51D70143" w14:textId="77777777" w:rsidR="00E37F73" w:rsidRPr="00E37F73" w:rsidRDefault="00E37F73" w:rsidP="00853B37">
            <w:pPr>
              <w:jc w:val="center"/>
              <w:rPr>
                <w:rFonts w:eastAsia="Times New Roman"/>
                <w:sz w:val="16"/>
                <w:szCs w:val="16"/>
                <w:lang w:eastAsia="ru-RU"/>
              </w:rPr>
            </w:pPr>
          </w:p>
        </w:tc>
        <w:tc>
          <w:tcPr>
            <w:tcW w:w="938" w:type="pct"/>
            <w:tcBorders>
              <w:top w:val="single" w:sz="6" w:space="0" w:color="auto"/>
              <w:left w:val="single" w:sz="6" w:space="0" w:color="auto"/>
              <w:bottom w:val="single" w:sz="6" w:space="0" w:color="auto"/>
              <w:right w:val="single" w:sz="6" w:space="0" w:color="auto"/>
            </w:tcBorders>
          </w:tcPr>
          <w:p w14:paraId="40583B09"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Бутрин Юрий Александрович             ИНН 253100177903</w:t>
            </w:r>
          </w:p>
        </w:tc>
        <w:tc>
          <w:tcPr>
            <w:tcW w:w="580" w:type="pct"/>
            <w:tcBorders>
              <w:top w:val="single" w:sz="6" w:space="0" w:color="auto"/>
              <w:left w:val="single" w:sz="6" w:space="0" w:color="auto"/>
              <w:bottom w:val="single" w:sz="6" w:space="0" w:color="auto"/>
              <w:right w:val="single" w:sz="6" w:space="0" w:color="auto"/>
            </w:tcBorders>
          </w:tcPr>
          <w:p w14:paraId="13DD9DFE" w14:textId="77777777" w:rsidR="00E37F73" w:rsidRPr="00E37F73" w:rsidRDefault="00E37F73" w:rsidP="00853B37">
            <w:pPr>
              <w:jc w:val="center"/>
              <w:rPr>
                <w:rFonts w:eastAsia="Times New Roman"/>
                <w:sz w:val="24"/>
                <w:szCs w:val="24"/>
                <w:lang w:eastAsia="ru-RU"/>
              </w:rPr>
            </w:pPr>
          </w:p>
        </w:tc>
      </w:tr>
      <w:tr w:rsidR="00AF3EEB" w:rsidRPr="00E37F73" w14:paraId="320C0BFF"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5D4AC0DF"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13</w:t>
            </w:r>
          </w:p>
        </w:tc>
        <w:tc>
          <w:tcPr>
            <w:tcW w:w="796" w:type="pct"/>
            <w:tcBorders>
              <w:top w:val="single" w:sz="6" w:space="0" w:color="auto"/>
              <w:left w:val="single" w:sz="6" w:space="0" w:color="auto"/>
              <w:bottom w:val="single" w:sz="6" w:space="0" w:color="auto"/>
              <w:right w:val="single" w:sz="6" w:space="0" w:color="auto"/>
            </w:tcBorders>
          </w:tcPr>
          <w:p w14:paraId="17D60AFF"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п. Краскино, ул. Хасанская в районе д.№15</w:t>
            </w:r>
          </w:p>
        </w:tc>
        <w:tc>
          <w:tcPr>
            <w:tcW w:w="317" w:type="pct"/>
            <w:tcBorders>
              <w:top w:val="single" w:sz="6" w:space="0" w:color="auto"/>
              <w:left w:val="single" w:sz="6" w:space="0" w:color="auto"/>
              <w:bottom w:val="single" w:sz="6" w:space="0" w:color="auto"/>
              <w:right w:val="single" w:sz="6" w:space="0" w:color="auto"/>
            </w:tcBorders>
          </w:tcPr>
          <w:p w14:paraId="0970A644"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41A73913"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4745547C"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49C6F6EF"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32</w:t>
            </w:r>
          </w:p>
        </w:tc>
        <w:tc>
          <w:tcPr>
            <w:tcW w:w="288" w:type="pct"/>
            <w:tcBorders>
              <w:top w:val="single" w:sz="6" w:space="0" w:color="auto"/>
              <w:left w:val="single" w:sz="6" w:space="0" w:color="auto"/>
              <w:bottom w:val="single" w:sz="6" w:space="0" w:color="auto"/>
              <w:right w:val="single" w:sz="6" w:space="0" w:color="auto"/>
            </w:tcBorders>
          </w:tcPr>
          <w:p w14:paraId="70FBF927"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38,4</w:t>
            </w:r>
          </w:p>
        </w:tc>
        <w:tc>
          <w:tcPr>
            <w:tcW w:w="317" w:type="pct"/>
            <w:tcBorders>
              <w:top w:val="single" w:sz="6" w:space="0" w:color="auto"/>
              <w:left w:val="single" w:sz="6" w:space="0" w:color="auto"/>
              <w:bottom w:val="single" w:sz="6" w:space="0" w:color="auto"/>
              <w:right w:val="single" w:sz="6" w:space="0" w:color="auto"/>
            </w:tcBorders>
          </w:tcPr>
          <w:p w14:paraId="0D922E34" w14:textId="77777777" w:rsidR="00E37F73" w:rsidRPr="00E37F73" w:rsidRDefault="00E37F73" w:rsidP="00853B37">
            <w:pPr>
              <w:jc w:val="center"/>
              <w:rPr>
                <w:rFonts w:eastAsia="Times New Roman"/>
                <w:sz w:val="16"/>
                <w:szCs w:val="16"/>
                <w:lang w:eastAsia="ru-RU"/>
              </w:rPr>
            </w:pPr>
          </w:p>
        </w:tc>
        <w:tc>
          <w:tcPr>
            <w:tcW w:w="938" w:type="pct"/>
            <w:tcBorders>
              <w:top w:val="single" w:sz="6" w:space="0" w:color="auto"/>
              <w:left w:val="single" w:sz="6" w:space="0" w:color="auto"/>
              <w:bottom w:val="single" w:sz="6" w:space="0" w:color="auto"/>
              <w:right w:val="single" w:sz="6" w:space="0" w:color="auto"/>
            </w:tcBorders>
          </w:tcPr>
          <w:p w14:paraId="70E7509E" w14:textId="77777777" w:rsidR="00AF3EEB" w:rsidRDefault="00E37F73" w:rsidP="00853B37">
            <w:pPr>
              <w:jc w:val="center"/>
              <w:rPr>
                <w:rFonts w:eastAsia="Times New Roman"/>
                <w:sz w:val="16"/>
                <w:szCs w:val="16"/>
                <w:lang w:val="en-US" w:eastAsia="ru-RU"/>
              </w:rPr>
            </w:pPr>
            <w:r w:rsidRPr="00E37F73">
              <w:rPr>
                <w:rFonts w:eastAsia="Times New Roman"/>
                <w:sz w:val="16"/>
                <w:szCs w:val="16"/>
                <w:lang w:eastAsia="ru-RU"/>
              </w:rPr>
              <w:t xml:space="preserve">Бутрин Дмитрий Александрович </w:t>
            </w:r>
            <w:r w:rsidRPr="00E37F73">
              <w:rPr>
                <w:rFonts w:eastAsia="Times New Roman"/>
                <w:sz w:val="16"/>
                <w:szCs w:val="16"/>
                <w:lang w:val="en-US" w:eastAsia="ru-RU"/>
              </w:rPr>
              <w:t xml:space="preserve">  </w:t>
            </w:r>
          </w:p>
          <w:p w14:paraId="3C033D0F" w14:textId="4F50FC2E"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ИНН 253100886709</w:t>
            </w:r>
          </w:p>
        </w:tc>
        <w:tc>
          <w:tcPr>
            <w:tcW w:w="580" w:type="pct"/>
            <w:tcBorders>
              <w:top w:val="single" w:sz="6" w:space="0" w:color="auto"/>
              <w:left w:val="single" w:sz="6" w:space="0" w:color="auto"/>
              <w:bottom w:val="single" w:sz="6" w:space="0" w:color="auto"/>
              <w:right w:val="single" w:sz="6" w:space="0" w:color="auto"/>
            </w:tcBorders>
          </w:tcPr>
          <w:p w14:paraId="634A3CD1" w14:textId="77777777" w:rsidR="00E37F73" w:rsidRPr="00E37F73" w:rsidRDefault="00E37F73" w:rsidP="00853B37">
            <w:pPr>
              <w:jc w:val="center"/>
              <w:rPr>
                <w:rFonts w:eastAsia="Times New Roman"/>
                <w:sz w:val="24"/>
                <w:szCs w:val="24"/>
                <w:lang w:eastAsia="ru-RU"/>
              </w:rPr>
            </w:pPr>
          </w:p>
        </w:tc>
      </w:tr>
      <w:tr w:rsidR="00AF3EEB" w:rsidRPr="00E37F73" w14:paraId="45338C30"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133508F6"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lastRenderedPageBreak/>
              <w:t>14</w:t>
            </w:r>
          </w:p>
        </w:tc>
        <w:tc>
          <w:tcPr>
            <w:tcW w:w="796" w:type="pct"/>
            <w:tcBorders>
              <w:top w:val="single" w:sz="6" w:space="0" w:color="auto"/>
              <w:left w:val="single" w:sz="6" w:space="0" w:color="auto"/>
              <w:bottom w:val="single" w:sz="6" w:space="0" w:color="auto"/>
              <w:right w:val="single" w:sz="6" w:space="0" w:color="auto"/>
            </w:tcBorders>
          </w:tcPr>
          <w:p w14:paraId="74A5783E"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п. Краскино, ул. Хасанская в районе д.№15а</w:t>
            </w:r>
          </w:p>
        </w:tc>
        <w:tc>
          <w:tcPr>
            <w:tcW w:w="317" w:type="pct"/>
            <w:tcBorders>
              <w:top w:val="single" w:sz="6" w:space="0" w:color="auto"/>
              <w:left w:val="single" w:sz="6" w:space="0" w:color="auto"/>
              <w:bottom w:val="single" w:sz="6" w:space="0" w:color="auto"/>
              <w:right w:val="single" w:sz="6" w:space="0" w:color="auto"/>
            </w:tcBorders>
          </w:tcPr>
          <w:p w14:paraId="0B02C92E"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04EC977F"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037C95F1"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Товары смешанного ассортимента</w:t>
            </w:r>
          </w:p>
        </w:tc>
        <w:tc>
          <w:tcPr>
            <w:tcW w:w="222" w:type="pct"/>
            <w:tcBorders>
              <w:top w:val="single" w:sz="6" w:space="0" w:color="auto"/>
              <w:left w:val="single" w:sz="6" w:space="0" w:color="auto"/>
              <w:bottom w:val="single" w:sz="6" w:space="0" w:color="auto"/>
              <w:right w:val="single" w:sz="6" w:space="0" w:color="auto"/>
            </w:tcBorders>
          </w:tcPr>
          <w:p w14:paraId="5D90F7DF"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82</w:t>
            </w:r>
          </w:p>
        </w:tc>
        <w:tc>
          <w:tcPr>
            <w:tcW w:w="288" w:type="pct"/>
            <w:tcBorders>
              <w:top w:val="single" w:sz="6" w:space="0" w:color="auto"/>
              <w:left w:val="single" w:sz="6" w:space="0" w:color="auto"/>
              <w:bottom w:val="single" w:sz="6" w:space="0" w:color="auto"/>
              <w:right w:val="single" w:sz="6" w:space="0" w:color="auto"/>
            </w:tcBorders>
          </w:tcPr>
          <w:p w14:paraId="1D81FE21"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100</w:t>
            </w:r>
          </w:p>
        </w:tc>
        <w:tc>
          <w:tcPr>
            <w:tcW w:w="317" w:type="pct"/>
            <w:tcBorders>
              <w:top w:val="single" w:sz="6" w:space="0" w:color="auto"/>
              <w:left w:val="single" w:sz="6" w:space="0" w:color="auto"/>
              <w:bottom w:val="single" w:sz="6" w:space="0" w:color="auto"/>
              <w:right w:val="single" w:sz="6" w:space="0" w:color="auto"/>
            </w:tcBorders>
          </w:tcPr>
          <w:p w14:paraId="1EFF02D8" w14:textId="77777777" w:rsidR="00E37F73" w:rsidRPr="00E37F73" w:rsidRDefault="00E37F73" w:rsidP="00853B37">
            <w:pPr>
              <w:jc w:val="center"/>
              <w:rPr>
                <w:rFonts w:eastAsia="Times New Roman"/>
                <w:sz w:val="16"/>
                <w:szCs w:val="16"/>
                <w:lang w:eastAsia="ru-RU"/>
              </w:rPr>
            </w:pPr>
          </w:p>
        </w:tc>
        <w:tc>
          <w:tcPr>
            <w:tcW w:w="938" w:type="pct"/>
            <w:tcBorders>
              <w:top w:val="single" w:sz="6" w:space="0" w:color="auto"/>
              <w:left w:val="single" w:sz="6" w:space="0" w:color="auto"/>
              <w:bottom w:val="single" w:sz="6" w:space="0" w:color="auto"/>
              <w:right w:val="single" w:sz="6" w:space="0" w:color="auto"/>
            </w:tcBorders>
          </w:tcPr>
          <w:p w14:paraId="381CDD8E"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Аносова Виолетта Владимировна                                       ИНН 253100036606</w:t>
            </w:r>
          </w:p>
        </w:tc>
        <w:tc>
          <w:tcPr>
            <w:tcW w:w="580" w:type="pct"/>
            <w:tcBorders>
              <w:top w:val="single" w:sz="6" w:space="0" w:color="auto"/>
              <w:left w:val="single" w:sz="6" w:space="0" w:color="auto"/>
              <w:bottom w:val="single" w:sz="6" w:space="0" w:color="auto"/>
              <w:right w:val="single" w:sz="6" w:space="0" w:color="auto"/>
            </w:tcBorders>
          </w:tcPr>
          <w:p w14:paraId="466C5632" w14:textId="77777777" w:rsidR="00E37F73" w:rsidRPr="00E37F73" w:rsidRDefault="00E37F73" w:rsidP="00853B37">
            <w:pPr>
              <w:jc w:val="center"/>
              <w:rPr>
                <w:rFonts w:eastAsia="Times New Roman"/>
                <w:sz w:val="24"/>
                <w:szCs w:val="24"/>
                <w:lang w:eastAsia="ru-RU"/>
              </w:rPr>
            </w:pPr>
          </w:p>
        </w:tc>
      </w:tr>
      <w:tr w:rsidR="00AF3EEB" w:rsidRPr="00E37F73" w14:paraId="5543D6AC"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6595E6FA"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15</w:t>
            </w:r>
          </w:p>
        </w:tc>
        <w:tc>
          <w:tcPr>
            <w:tcW w:w="796" w:type="pct"/>
            <w:tcBorders>
              <w:top w:val="single" w:sz="6" w:space="0" w:color="auto"/>
              <w:left w:val="single" w:sz="6" w:space="0" w:color="auto"/>
              <w:bottom w:val="single" w:sz="6" w:space="0" w:color="auto"/>
              <w:right w:val="single" w:sz="6" w:space="0" w:color="auto"/>
            </w:tcBorders>
          </w:tcPr>
          <w:p w14:paraId="42CAE0FB"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п. Краскино, ул. Хасанская, б/н</w:t>
            </w:r>
          </w:p>
        </w:tc>
        <w:tc>
          <w:tcPr>
            <w:tcW w:w="317" w:type="pct"/>
            <w:tcBorders>
              <w:top w:val="single" w:sz="6" w:space="0" w:color="auto"/>
              <w:left w:val="single" w:sz="6" w:space="0" w:color="auto"/>
              <w:bottom w:val="single" w:sz="6" w:space="0" w:color="auto"/>
              <w:right w:val="single" w:sz="6" w:space="0" w:color="auto"/>
            </w:tcBorders>
          </w:tcPr>
          <w:p w14:paraId="7C25E70E"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551DF72D"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79A0532F"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16A42A1D"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16</w:t>
            </w:r>
          </w:p>
        </w:tc>
        <w:tc>
          <w:tcPr>
            <w:tcW w:w="288" w:type="pct"/>
            <w:tcBorders>
              <w:top w:val="single" w:sz="6" w:space="0" w:color="auto"/>
              <w:left w:val="single" w:sz="6" w:space="0" w:color="auto"/>
              <w:bottom w:val="single" w:sz="6" w:space="0" w:color="auto"/>
              <w:right w:val="single" w:sz="6" w:space="0" w:color="auto"/>
            </w:tcBorders>
          </w:tcPr>
          <w:p w14:paraId="32F04DB6"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19,2</w:t>
            </w:r>
          </w:p>
        </w:tc>
        <w:tc>
          <w:tcPr>
            <w:tcW w:w="317" w:type="pct"/>
            <w:tcBorders>
              <w:top w:val="single" w:sz="6" w:space="0" w:color="auto"/>
              <w:left w:val="single" w:sz="6" w:space="0" w:color="auto"/>
              <w:bottom w:val="single" w:sz="6" w:space="0" w:color="auto"/>
              <w:right w:val="single" w:sz="6" w:space="0" w:color="auto"/>
            </w:tcBorders>
          </w:tcPr>
          <w:p w14:paraId="47E21B47" w14:textId="77777777" w:rsidR="00E37F73" w:rsidRPr="00E37F73" w:rsidRDefault="00E37F73" w:rsidP="00853B37">
            <w:pPr>
              <w:jc w:val="center"/>
              <w:rPr>
                <w:rFonts w:eastAsia="Times New Roman"/>
                <w:sz w:val="16"/>
                <w:szCs w:val="16"/>
                <w:lang w:eastAsia="ru-RU"/>
              </w:rPr>
            </w:pPr>
          </w:p>
        </w:tc>
        <w:tc>
          <w:tcPr>
            <w:tcW w:w="938" w:type="pct"/>
            <w:tcBorders>
              <w:top w:val="single" w:sz="6" w:space="0" w:color="auto"/>
              <w:left w:val="single" w:sz="6" w:space="0" w:color="auto"/>
              <w:bottom w:val="single" w:sz="6" w:space="0" w:color="auto"/>
              <w:right w:val="single" w:sz="6" w:space="0" w:color="auto"/>
            </w:tcBorders>
          </w:tcPr>
          <w:p w14:paraId="10FF8210" w14:textId="77777777" w:rsidR="00AF3EEB" w:rsidRDefault="00E37F73" w:rsidP="00853B37">
            <w:pPr>
              <w:jc w:val="center"/>
              <w:rPr>
                <w:rFonts w:eastAsia="Times New Roman"/>
                <w:sz w:val="16"/>
                <w:szCs w:val="16"/>
                <w:lang w:val="en-US" w:eastAsia="ru-RU"/>
              </w:rPr>
            </w:pPr>
            <w:r w:rsidRPr="00E37F73">
              <w:rPr>
                <w:rFonts w:eastAsia="Times New Roman"/>
                <w:sz w:val="16"/>
                <w:szCs w:val="16"/>
                <w:lang w:eastAsia="ru-RU"/>
              </w:rPr>
              <w:t xml:space="preserve"> Глушкова Надежда </w:t>
            </w:r>
            <w:proofErr w:type="spellStart"/>
            <w:r w:rsidRPr="00E37F73">
              <w:rPr>
                <w:rFonts w:eastAsia="Times New Roman"/>
                <w:sz w:val="16"/>
                <w:szCs w:val="16"/>
                <w:lang w:eastAsia="ru-RU"/>
              </w:rPr>
              <w:t>Лукинична</w:t>
            </w:r>
            <w:proofErr w:type="spellEnd"/>
            <w:r w:rsidRPr="00E37F73">
              <w:rPr>
                <w:rFonts w:eastAsia="Times New Roman"/>
                <w:sz w:val="16"/>
                <w:szCs w:val="16"/>
                <w:lang w:eastAsia="ru-RU"/>
              </w:rPr>
              <w:t xml:space="preserve">  </w:t>
            </w:r>
            <w:r w:rsidRPr="00E37F73">
              <w:rPr>
                <w:rFonts w:eastAsia="Times New Roman"/>
                <w:sz w:val="16"/>
                <w:szCs w:val="16"/>
                <w:lang w:val="en-US" w:eastAsia="ru-RU"/>
              </w:rPr>
              <w:t xml:space="preserve">   </w:t>
            </w:r>
          </w:p>
          <w:p w14:paraId="483D5CAB" w14:textId="337455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ИНН 253100041807 </w:t>
            </w:r>
          </w:p>
        </w:tc>
        <w:tc>
          <w:tcPr>
            <w:tcW w:w="580" w:type="pct"/>
            <w:tcBorders>
              <w:top w:val="single" w:sz="6" w:space="0" w:color="auto"/>
              <w:left w:val="single" w:sz="6" w:space="0" w:color="auto"/>
              <w:bottom w:val="single" w:sz="6" w:space="0" w:color="auto"/>
              <w:right w:val="single" w:sz="6" w:space="0" w:color="auto"/>
            </w:tcBorders>
          </w:tcPr>
          <w:p w14:paraId="7518D8D8" w14:textId="77777777" w:rsidR="00E37F73" w:rsidRPr="00E37F73" w:rsidRDefault="00E37F73" w:rsidP="00853B37">
            <w:pPr>
              <w:jc w:val="center"/>
              <w:rPr>
                <w:rFonts w:eastAsia="Times New Roman"/>
                <w:sz w:val="24"/>
                <w:szCs w:val="24"/>
                <w:lang w:eastAsia="ru-RU"/>
              </w:rPr>
            </w:pPr>
          </w:p>
        </w:tc>
      </w:tr>
      <w:tr w:rsidR="00AF3EEB" w:rsidRPr="00E37F73" w14:paraId="13E4876C"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268F563C"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16</w:t>
            </w:r>
          </w:p>
        </w:tc>
        <w:tc>
          <w:tcPr>
            <w:tcW w:w="796" w:type="pct"/>
            <w:tcBorders>
              <w:top w:val="single" w:sz="6" w:space="0" w:color="auto"/>
              <w:left w:val="single" w:sz="6" w:space="0" w:color="auto"/>
              <w:bottom w:val="single" w:sz="6" w:space="0" w:color="auto"/>
              <w:right w:val="single" w:sz="6" w:space="0" w:color="auto"/>
            </w:tcBorders>
          </w:tcPr>
          <w:p w14:paraId="63EBF5CA"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 xml:space="preserve">с. </w:t>
            </w:r>
            <w:proofErr w:type="spellStart"/>
            <w:r w:rsidRPr="00E37F73">
              <w:rPr>
                <w:rFonts w:eastAsia="Times New Roman"/>
                <w:sz w:val="16"/>
                <w:szCs w:val="16"/>
                <w:lang w:eastAsia="ru-RU"/>
              </w:rPr>
              <w:t>Цуканово</w:t>
            </w:r>
            <w:proofErr w:type="spellEnd"/>
            <w:r w:rsidRPr="00E37F73">
              <w:rPr>
                <w:rFonts w:eastAsia="Times New Roman"/>
                <w:sz w:val="16"/>
                <w:szCs w:val="16"/>
                <w:lang w:eastAsia="ru-RU"/>
              </w:rPr>
              <w:t>, ул. Молодежная</w:t>
            </w:r>
          </w:p>
        </w:tc>
        <w:tc>
          <w:tcPr>
            <w:tcW w:w="317" w:type="pct"/>
            <w:tcBorders>
              <w:top w:val="single" w:sz="6" w:space="0" w:color="auto"/>
              <w:left w:val="single" w:sz="6" w:space="0" w:color="auto"/>
              <w:bottom w:val="single" w:sz="6" w:space="0" w:color="auto"/>
              <w:right w:val="single" w:sz="6" w:space="0" w:color="auto"/>
            </w:tcBorders>
          </w:tcPr>
          <w:p w14:paraId="6E4136D9"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56E21552"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3A58D99C"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7DA101F2"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44</w:t>
            </w:r>
          </w:p>
        </w:tc>
        <w:tc>
          <w:tcPr>
            <w:tcW w:w="288" w:type="pct"/>
            <w:tcBorders>
              <w:top w:val="single" w:sz="6" w:space="0" w:color="auto"/>
              <w:left w:val="single" w:sz="6" w:space="0" w:color="auto"/>
              <w:bottom w:val="single" w:sz="6" w:space="0" w:color="auto"/>
              <w:right w:val="single" w:sz="6" w:space="0" w:color="auto"/>
            </w:tcBorders>
          </w:tcPr>
          <w:p w14:paraId="24D49DAC"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52,8</w:t>
            </w:r>
          </w:p>
        </w:tc>
        <w:tc>
          <w:tcPr>
            <w:tcW w:w="317" w:type="pct"/>
            <w:tcBorders>
              <w:top w:val="single" w:sz="6" w:space="0" w:color="auto"/>
              <w:left w:val="single" w:sz="6" w:space="0" w:color="auto"/>
              <w:bottom w:val="single" w:sz="6" w:space="0" w:color="auto"/>
              <w:right w:val="single" w:sz="6" w:space="0" w:color="auto"/>
            </w:tcBorders>
          </w:tcPr>
          <w:p w14:paraId="0BB19399" w14:textId="77777777" w:rsidR="00E37F73" w:rsidRPr="00E37F73" w:rsidRDefault="00E37F73" w:rsidP="00853B37">
            <w:pPr>
              <w:jc w:val="center"/>
              <w:rPr>
                <w:rFonts w:eastAsia="Times New Roman"/>
                <w:sz w:val="16"/>
                <w:szCs w:val="16"/>
                <w:lang w:eastAsia="ru-RU"/>
              </w:rPr>
            </w:pPr>
          </w:p>
        </w:tc>
        <w:tc>
          <w:tcPr>
            <w:tcW w:w="938" w:type="pct"/>
            <w:tcBorders>
              <w:top w:val="single" w:sz="6" w:space="0" w:color="auto"/>
              <w:left w:val="single" w:sz="6" w:space="0" w:color="auto"/>
              <w:bottom w:val="single" w:sz="6" w:space="0" w:color="auto"/>
              <w:right w:val="single" w:sz="6" w:space="0" w:color="auto"/>
            </w:tcBorders>
          </w:tcPr>
          <w:p w14:paraId="36780C54"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Мещеринова Светлана Александровна                                          ИНН 253100376056</w:t>
            </w:r>
          </w:p>
        </w:tc>
        <w:tc>
          <w:tcPr>
            <w:tcW w:w="580" w:type="pct"/>
            <w:tcBorders>
              <w:top w:val="single" w:sz="6" w:space="0" w:color="auto"/>
              <w:left w:val="single" w:sz="6" w:space="0" w:color="auto"/>
              <w:bottom w:val="single" w:sz="6" w:space="0" w:color="auto"/>
              <w:right w:val="single" w:sz="6" w:space="0" w:color="auto"/>
            </w:tcBorders>
          </w:tcPr>
          <w:p w14:paraId="367DD1C0" w14:textId="77777777" w:rsidR="00E37F73" w:rsidRPr="00E37F73" w:rsidRDefault="00E37F73" w:rsidP="00853B37">
            <w:pPr>
              <w:jc w:val="center"/>
              <w:rPr>
                <w:rFonts w:eastAsia="Times New Roman"/>
                <w:sz w:val="24"/>
                <w:szCs w:val="24"/>
                <w:lang w:eastAsia="ru-RU"/>
              </w:rPr>
            </w:pPr>
          </w:p>
        </w:tc>
      </w:tr>
      <w:tr w:rsidR="00E37F73" w:rsidRPr="00E37F73" w14:paraId="585D548F" w14:textId="77777777" w:rsidTr="00AF3EEB">
        <w:trPr>
          <w:cantSplit/>
          <w:trHeight w:val="20"/>
        </w:trPr>
        <w:tc>
          <w:tcPr>
            <w:tcW w:w="5000" w:type="pct"/>
            <w:gridSpan w:val="10"/>
            <w:tcBorders>
              <w:top w:val="single" w:sz="6" w:space="0" w:color="auto"/>
              <w:left w:val="single" w:sz="6" w:space="0" w:color="auto"/>
              <w:bottom w:val="single" w:sz="6" w:space="0" w:color="auto"/>
              <w:right w:val="single" w:sz="6" w:space="0" w:color="auto"/>
            </w:tcBorders>
          </w:tcPr>
          <w:p w14:paraId="412BF773" w14:textId="779A083E" w:rsidR="00E37F73" w:rsidRPr="00E37F73" w:rsidRDefault="00E37F73" w:rsidP="00853B37">
            <w:pPr>
              <w:jc w:val="center"/>
              <w:rPr>
                <w:rFonts w:eastAsia="Times New Roman"/>
                <w:b/>
                <w:lang w:eastAsia="ru-RU"/>
              </w:rPr>
            </w:pPr>
            <w:proofErr w:type="spellStart"/>
            <w:r w:rsidRPr="00E37F73">
              <w:rPr>
                <w:rFonts w:eastAsia="Times New Roman"/>
                <w:b/>
                <w:lang w:eastAsia="ru-RU"/>
              </w:rPr>
              <w:t>пгт</w:t>
            </w:r>
            <w:proofErr w:type="spellEnd"/>
            <w:r w:rsidRPr="00E37F73">
              <w:rPr>
                <w:rFonts w:eastAsia="Times New Roman"/>
                <w:b/>
                <w:lang w:eastAsia="ru-RU"/>
              </w:rPr>
              <w:t>.</w:t>
            </w:r>
            <w:r w:rsidR="00670A0C">
              <w:rPr>
                <w:rFonts w:eastAsia="Times New Roman"/>
                <w:b/>
                <w:lang w:eastAsia="ru-RU"/>
              </w:rPr>
              <w:t xml:space="preserve"> </w:t>
            </w:r>
            <w:r w:rsidRPr="00E37F73">
              <w:rPr>
                <w:rFonts w:eastAsia="Times New Roman"/>
                <w:b/>
                <w:lang w:eastAsia="ru-RU"/>
              </w:rPr>
              <w:t>Зарубино</w:t>
            </w:r>
          </w:p>
          <w:p w14:paraId="4EC0DFFA" w14:textId="77777777" w:rsidR="00E37F73" w:rsidRPr="00E37F73" w:rsidRDefault="00E37F73" w:rsidP="00853B37">
            <w:pPr>
              <w:jc w:val="center"/>
              <w:rPr>
                <w:rFonts w:eastAsia="Times New Roman"/>
                <w:b/>
                <w:lang w:eastAsia="ru-RU"/>
              </w:rPr>
            </w:pPr>
          </w:p>
        </w:tc>
      </w:tr>
      <w:tr w:rsidR="00AF3EEB" w:rsidRPr="00E37F73" w14:paraId="5759D278"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0F81CA85"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1</w:t>
            </w:r>
          </w:p>
        </w:tc>
        <w:tc>
          <w:tcPr>
            <w:tcW w:w="796" w:type="pct"/>
            <w:tcBorders>
              <w:top w:val="single" w:sz="6" w:space="0" w:color="auto"/>
              <w:left w:val="single" w:sz="6" w:space="0" w:color="auto"/>
              <w:bottom w:val="single" w:sz="6" w:space="0" w:color="auto"/>
              <w:right w:val="single" w:sz="6" w:space="0" w:color="auto"/>
            </w:tcBorders>
          </w:tcPr>
          <w:p w14:paraId="0142F842" w14:textId="77777777" w:rsidR="00E37F73" w:rsidRPr="00E37F73" w:rsidRDefault="00E37F73" w:rsidP="00853B37">
            <w:pPr>
              <w:rPr>
                <w:rFonts w:eastAsia="Times New Roman"/>
                <w:sz w:val="16"/>
                <w:szCs w:val="16"/>
                <w:lang w:eastAsia="ru-RU"/>
              </w:rPr>
            </w:pPr>
            <w:proofErr w:type="spellStart"/>
            <w:r w:rsidRPr="00E37F73">
              <w:rPr>
                <w:rFonts w:eastAsia="Times New Roman"/>
                <w:sz w:val="16"/>
                <w:szCs w:val="16"/>
                <w:lang w:eastAsia="ru-RU"/>
              </w:rPr>
              <w:t>с.Андреевка</w:t>
            </w:r>
            <w:proofErr w:type="spellEnd"/>
            <w:r w:rsidRPr="00E37F73">
              <w:rPr>
                <w:rFonts w:eastAsia="Times New Roman"/>
                <w:sz w:val="16"/>
                <w:szCs w:val="16"/>
                <w:lang w:eastAsia="ru-RU"/>
              </w:rPr>
              <w:t>, в 30 м по направлению на северо-восток от ориентира ул. Ключевая, д.21</w:t>
            </w:r>
          </w:p>
        </w:tc>
        <w:tc>
          <w:tcPr>
            <w:tcW w:w="317" w:type="pct"/>
            <w:tcBorders>
              <w:top w:val="single" w:sz="6" w:space="0" w:color="auto"/>
              <w:left w:val="single" w:sz="6" w:space="0" w:color="auto"/>
              <w:bottom w:val="single" w:sz="6" w:space="0" w:color="auto"/>
              <w:right w:val="single" w:sz="6" w:space="0" w:color="auto"/>
            </w:tcBorders>
          </w:tcPr>
          <w:p w14:paraId="013AA85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4258B31A" w14:textId="77777777" w:rsidR="00E37F73" w:rsidRPr="00E37F73" w:rsidRDefault="00E37F73" w:rsidP="00853B37">
            <w:pPr>
              <w:autoSpaceDE w:val="0"/>
              <w:autoSpaceDN w:val="0"/>
              <w:adjustRightInd w:val="0"/>
              <w:jc w:val="center"/>
              <w:rPr>
                <w:rFonts w:eastAsia="Times New Roman"/>
                <w:sz w:val="16"/>
                <w:szCs w:val="16"/>
                <w:highlight w:val="yellow"/>
                <w:lang w:eastAsia="ru-RU"/>
              </w:rPr>
            </w:pPr>
            <w:r w:rsidRPr="00E37F73">
              <w:rPr>
                <w:rFonts w:eastAsia="Times New Roman"/>
                <w:sz w:val="16"/>
                <w:szCs w:val="16"/>
                <w:highlight w:val="yellow"/>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5FDBB2D6" w14:textId="01D0860A" w:rsidR="00E37F73" w:rsidRPr="00E37F73" w:rsidRDefault="00AF3EEB"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Непродовольственные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0A68AACA"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30,0</w:t>
            </w:r>
          </w:p>
        </w:tc>
        <w:tc>
          <w:tcPr>
            <w:tcW w:w="288" w:type="pct"/>
            <w:tcBorders>
              <w:top w:val="single" w:sz="6" w:space="0" w:color="auto"/>
              <w:left w:val="single" w:sz="6" w:space="0" w:color="auto"/>
              <w:bottom w:val="single" w:sz="6" w:space="0" w:color="auto"/>
              <w:right w:val="single" w:sz="6" w:space="0" w:color="auto"/>
            </w:tcBorders>
          </w:tcPr>
          <w:p w14:paraId="6C6CC233"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30,0</w:t>
            </w:r>
          </w:p>
        </w:tc>
        <w:tc>
          <w:tcPr>
            <w:tcW w:w="317" w:type="pct"/>
            <w:tcBorders>
              <w:top w:val="single" w:sz="6" w:space="0" w:color="auto"/>
              <w:left w:val="single" w:sz="6" w:space="0" w:color="auto"/>
              <w:bottom w:val="single" w:sz="6" w:space="0" w:color="auto"/>
              <w:right w:val="single" w:sz="6" w:space="0" w:color="auto"/>
            </w:tcBorders>
          </w:tcPr>
          <w:p w14:paraId="23630EEC"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2A4038E5"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w:t>
            </w:r>
            <w:proofErr w:type="spellStart"/>
            <w:r w:rsidRPr="00E37F73">
              <w:rPr>
                <w:rFonts w:eastAsia="Times New Roman"/>
                <w:sz w:val="16"/>
                <w:szCs w:val="16"/>
                <w:lang w:eastAsia="ru-RU"/>
              </w:rPr>
              <w:t>Анненко</w:t>
            </w:r>
            <w:proofErr w:type="spellEnd"/>
            <w:r w:rsidRPr="00E37F73">
              <w:rPr>
                <w:rFonts w:eastAsia="Times New Roman"/>
                <w:sz w:val="16"/>
                <w:szCs w:val="16"/>
                <w:lang w:eastAsia="ru-RU"/>
              </w:rPr>
              <w:t xml:space="preserve"> Надежда </w:t>
            </w:r>
            <w:proofErr w:type="spellStart"/>
            <w:r w:rsidRPr="00E37F73">
              <w:rPr>
                <w:rFonts w:eastAsia="Times New Roman"/>
                <w:sz w:val="16"/>
                <w:szCs w:val="16"/>
                <w:lang w:eastAsia="ru-RU"/>
              </w:rPr>
              <w:t>Ахметовна</w:t>
            </w:r>
            <w:proofErr w:type="spellEnd"/>
            <w:r w:rsidRPr="00E37F73">
              <w:rPr>
                <w:rFonts w:eastAsia="Times New Roman"/>
                <w:sz w:val="16"/>
                <w:szCs w:val="16"/>
                <w:lang w:eastAsia="ru-RU"/>
              </w:rPr>
              <w:t xml:space="preserve">                  ИНН 253100006834</w:t>
            </w:r>
          </w:p>
        </w:tc>
        <w:tc>
          <w:tcPr>
            <w:tcW w:w="580" w:type="pct"/>
            <w:tcBorders>
              <w:top w:val="single" w:sz="6" w:space="0" w:color="auto"/>
              <w:left w:val="single" w:sz="6" w:space="0" w:color="auto"/>
              <w:bottom w:val="single" w:sz="6" w:space="0" w:color="auto"/>
              <w:right w:val="single" w:sz="6" w:space="0" w:color="auto"/>
            </w:tcBorders>
          </w:tcPr>
          <w:p w14:paraId="7CD375C4" w14:textId="77777777" w:rsidR="00E37F73" w:rsidRPr="00E37F73" w:rsidRDefault="00E37F73" w:rsidP="00853B37">
            <w:pPr>
              <w:jc w:val="center"/>
              <w:rPr>
                <w:rFonts w:eastAsia="Times New Roman"/>
                <w:sz w:val="24"/>
                <w:szCs w:val="24"/>
                <w:lang w:eastAsia="ru-RU"/>
              </w:rPr>
            </w:pPr>
          </w:p>
        </w:tc>
      </w:tr>
      <w:tr w:rsidR="00AF3EEB" w:rsidRPr="00E37F73" w14:paraId="3A8ECD64"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2BEC1F96"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2</w:t>
            </w:r>
          </w:p>
        </w:tc>
        <w:tc>
          <w:tcPr>
            <w:tcW w:w="796" w:type="pct"/>
            <w:tcBorders>
              <w:top w:val="single" w:sz="6" w:space="0" w:color="auto"/>
              <w:left w:val="single" w:sz="6" w:space="0" w:color="auto"/>
              <w:bottom w:val="single" w:sz="6" w:space="0" w:color="auto"/>
              <w:right w:val="single" w:sz="6" w:space="0" w:color="auto"/>
            </w:tcBorders>
          </w:tcPr>
          <w:p w14:paraId="1C8476BD" w14:textId="77777777" w:rsidR="00E37F73" w:rsidRPr="00E37F73" w:rsidRDefault="00E37F73" w:rsidP="00853B37">
            <w:pPr>
              <w:rPr>
                <w:rFonts w:eastAsia="Times New Roman"/>
                <w:sz w:val="16"/>
                <w:szCs w:val="16"/>
                <w:lang w:eastAsia="ru-RU"/>
              </w:rPr>
            </w:pPr>
            <w:proofErr w:type="spellStart"/>
            <w:r w:rsidRPr="00E37F73">
              <w:rPr>
                <w:rFonts w:eastAsia="Times New Roman"/>
                <w:sz w:val="16"/>
                <w:szCs w:val="16"/>
                <w:lang w:eastAsia="ru-RU"/>
              </w:rPr>
              <w:t>с.Андреевка</w:t>
            </w:r>
            <w:proofErr w:type="spellEnd"/>
            <w:r w:rsidRPr="00E37F73">
              <w:rPr>
                <w:rFonts w:eastAsia="Times New Roman"/>
                <w:sz w:val="16"/>
                <w:szCs w:val="16"/>
                <w:lang w:eastAsia="ru-RU"/>
              </w:rPr>
              <w:t>, в 22 м по направлению на восток от ориентира ул. Набережная, 27</w:t>
            </w:r>
          </w:p>
        </w:tc>
        <w:tc>
          <w:tcPr>
            <w:tcW w:w="317" w:type="pct"/>
            <w:tcBorders>
              <w:top w:val="single" w:sz="6" w:space="0" w:color="auto"/>
              <w:left w:val="single" w:sz="6" w:space="0" w:color="auto"/>
              <w:bottom w:val="single" w:sz="6" w:space="0" w:color="auto"/>
              <w:right w:val="single" w:sz="6" w:space="0" w:color="auto"/>
            </w:tcBorders>
          </w:tcPr>
          <w:p w14:paraId="20CC01CF"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4D6E312C" w14:textId="77777777" w:rsidR="00E37F73" w:rsidRPr="00E37F73" w:rsidRDefault="00E37F73" w:rsidP="00853B37">
            <w:pPr>
              <w:autoSpaceDE w:val="0"/>
              <w:autoSpaceDN w:val="0"/>
              <w:adjustRightInd w:val="0"/>
              <w:jc w:val="center"/>
              <w:rPr>
                <w:rFonts w:eastAsia="Times New Roman"/>
                <w:sz w:val="16"/>
                <w:szCs w:val="16"/>
                <w:highlight w:val="yellow"/>
                <w:lang w:eastAsia="ru-RU"/>
              </w:rPr>
            </w:pPr>
            <w:r w:rsidRPr="00E37F73">
              <w:rPr>
                <w:rFonts w:eastAsia="Times New Roman"/>
                <w:sz w:val="16"/>
                <w:szCs w:val="16"/>
                <w:highlight w:val="yellow"/>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1761500F" w14:textId="4308741F" w:rsidR="00E37F73" w:rsidRPr="00E37F73" w:rsidRDefault="00AF3EEB"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0B491895"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17,0</w:t>
            </w:r>
          </w:p>
        </w:tc>
        <w:tc>
          <w:tcPr>
            <w:tcW w:w="288" w:type="pct"/>
            <w:tcBorders>
              <w:top w:val="single" w:sz="6" w:space="0" w:color="auto"/>
              <w:left w:val="single" w:sz="6" w:space="0" w:color="auto"/>
              <w:bottom w:val="single" w:sz="6" w:space="0" w:color="auto"/>
              <w:right w:val="single" w:sz="6" w:space="0" w:color="auto"/>
            </w:tcBorders>
          </w:tcPr>
          <w:p w14:paraId="0E40CA66"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17,0</w:t>
            </w:r>
          </w:p>
        </w:tc>
        <w:tc>
          <w:tcPr>
            <w:tcW w:w="317" w:type="pct"/>
            <w:tcBorders>
              <w:top w:val="single" w:sz="6" w:space="0" w:color="auto"/>
              <w:left w:val="single" w:sz="6" w:space="0" w:color="auto"/>
              <w:bottom w:val="single" w:sz="6" w:space="0" w:color="auto"/>
              <w:right w:val="single" w:sz="6" w:space="0" w:color="auto"/>
            </w:tcBorders>
          </w:tcPr>
          <w:p w14:paraId="66A15C5B"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5760FCD4"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Кирюшкина Оксана Евгеньевна                 ИНН 253196156997</w:t>
            </w:r>
          </w:p>
        </w:tc>
        <w:tc>
          <w:tcPr>
            <w:tcW w:w="580" w:type="pct"/>
            <w:tcBorders>
              <w:top w:val="single" w:sz="6" w:space="0" w:color="auto"/>
              <w:left w:val="single" w:sz="6" w:space="0" w:color="auto"/>
              <w:bottom w:val="single" w:sz="6" w:space="0" w:color="auto"/>
              <w:right w:val="single" w:sz="6" w:space="0" w:color="auto"/>
            </w:tcBorders>
          </w:tcPr>
          <w:p w14:paraId="3ED02ED4" w14:textId="77777777" w:rsidR="00E37F73" w:rsidRPr="00E37F73" w:rsidRDefault="00E37F73" w:rsidP="00853B37">
            <w:pPr>
              <w:jc w:val="both"/>
              <w:rPr>
                <w:rFonts w:eastAsia="Times New Roman"/>
                <w:sz w:val="16"/>
                <w:szCs w:val="16"/>
                <w:lang w:val="en-US" w:eastAsia="ru-RU"/>
              </w:rPr>
            </w:pPr>
            <w:r w:rsidRPr="00E37F73">
              <w:rPr>
                <w:rFonts w:eastAsia="Times New Roman"/>
                <w:sz w:val="16"/>
                <w:szCs w:val="16"/>
                <w:lang w:eastAsia="ru-RU"/>
              </w:rPr>
              <w:t xml:space="preserve">        Х </w:t>
            </w:r>
            <w:r w:rsidRPr="00E37F73">
              <w:rPr>
                <w:rFonts w:eastAsia="Times New Roman"/>
                <w:sz w:val="16"/>
                <w:szCs w:val="16"/>
                <w:lang w:val="en-US" w:eastAsia="ru-RU"/>
              </w:rPr>
              <w:t xml:space="preserve">                   Y</w:t>
            </w:r>
          </w:p>
          <w:p w14:paraId="53A13E60" w14:textId="77777777" w:rsidR="00E37F73" w:rsidRPr="00E37F73" w:rsidRDefault="00E37F73" w:rsidP="00853B37">
            <w:pPr>
              <w:jc w:val="both"/>
              <w:rPr>
                <w:rFonts w:eastAsia="Times New Roman"/>
                <w:sz w:val="16"/>
                <w:szCs w:val="16"/>
                <w:lang w:val="en-US" w:eastAsia="ru-RU"/>
              </w:rPr>
            </w:pPr>
            <w:r w:rsidRPr="00E37F73">
              <w:rPr>
                <w:rFonts w:eastAsia="Times New Roman"/>
                <w:sz w:val="16"/>
                <w:szCs w:val="16"/>
                <w:lang w:eastAsia="ru-RU"/>
              </w:rPr>
              <w:t xml:space="preserve">306197,64  </w:t>
            </w:r>
            <w:r w:rsidRPr="00E37F73">
              <w:rPr>
                <w:rFonts w:eastAsia="Times New Roman"/>
                <w:sz w:val="16"/>
                <w:szCs w:val="16"/>
                <w:lang w:val="en-US" w:eastAsia="ru-RU"/>
              </w:rPr>
              <w:t xml:space="preserve">  1333531.02</w:t>
            </w:r>
          </w:p>
          <w:p w14:paraId="6BE2CE07" w14:textId="77777777" w:rsidR="00E37F73" w:rsidRPr="00E37F73" w:rsidRDefault="00E37F73" w:rsidP="00853B37">
            <w:pPr>
              <w:jc w:val="both"/>
              <w:rPr>
                <w:rFonts w:eastAsia="Times New Roman"/>
                <w:sz w:val="16"/>
                <w:szCs w:val="16"/>
                <w:lang w:val="en-US" w:eastAsia="ru-RU"/>
              </w:rPr>
            </w:pPr>
            <w:r w:rsidRPr="00E37F73">
              <w:rPr>
                <w:rFonts w:eastAsia="Times New Roman"/>
                <w:sz w:val="16"/>
                <w:szCs w:val="16"/>
                <w:lang w:val="en-US" w:eastAsia="ru-RU"/>
              </w:rPr>
              <w:t xml:space="preserve">306196.73   </w:t>
            </w:r>
            <w:r w:rsidRPr="00E37F73">
              <w:rPr>
                <w:rFonts w:eastAsia="Times New Roman"/>
                <w:sz w:val="16"/>
                <w:szCs w:val="16"/>
                <w:lang w:eastAsia="ru-RU"/>
              </w:rPr>
              <w:t xml:space="preserve"> </w:t>
            </w:r>
            <w:r w:rsidRPr="00E37F73">
              <w:rPr>
                <w:rFonts w:eastAsia="Times New Roman"/>
                <w:sz w:val="16"/>
                <w:szCs w:val="16"/>
                <w:lang w:val="en-US" w:eastAsia="ru-RU"/>
              </w:rPr>
              <w:t>1333537.20</w:t>
            </w:r>
          </w:p>
          <w:p w14:paraId="7706C49F" w14:textId="77777777" w:rsidR="00E37F73" w:rsidRPr="00E37F73" w:rsidRDefault="00E37F73" w:rsidP="00853B37">
            <w:pPr>
              <w:jc w:val="both"/>
              <w:rPr>
                <w:rFonts w:eastAsia="Times New Roman"/>
                <w:sz w:val="16"/>
                <w:szCs w:val="16"/>
                <w:lang w:val="en-US" w:eastAsia="ru-RU"/>
              </w:rPr>
            </w:pPr>
            <w:r w:rsidRPr="00E37F73">
              <w:rPr>
                <w:rFonts w:eastAsia="Times New Roman"/>
                <w:sz w:val="16"/>
                <w:szCs w:val="16"/>
                <w:lang w:val="en-US" w:eastAsia="ru-RU"/>
              </w:rPr>
              <w:t>306194.03    1333536.81</w:t>
            </w:r>
          </w:p>
          <w:p w14:paraId="59B1FF1F" w14:textId="77777777" w:rsidR="00E37F73" w:rsidRPr="00E37F73" w:rsidRDefault="00E37F73" w:rsidP="00853B37">
            <w:pPr>
              <w:jc w:val="both"/>
              <w:rPr>
                <w:rFonts w:eastAsia="Times New Roman"/>
                <w:sz w:val="16"/>
                <w:szCs w:val="16"/>
                <w:lang w:val="en-US" w:eastAsia="ru-RU"/>
              </w:rPr>
            </w:pPr>
            <w:r w:rsidRPr="00E37F73">
              <w:rPr>
                <w:rFonts w:eastAsia="Times New Roman"/>
                <w:sz w:val="16"/>
                <w:szCs w:val="16"/>
                <w:lang w:val="en-US" w:eastAsia="ru-RU"/>
              </w:rPr>
              <w:t>306194.95    1333530.62</w:t>
            </w:r>
          </w:p>
          <w:p w14:paraId="1C952FBD" w14:textId="77777777" w:rsidR="00E37F73" w:rsidRPr="00E37F73" w:rsidRDefault="00E37F73" w:rsidP="00853B37">
            <w:pPr>
              <w:jc w:val="both"/>
              <w:rPr>
                <w:rFonts w:eastAsia="Times New Roman"/>
                <w:sz w:val="16"/>
                <w:szCs w:val="16"/>
                <w:lang w:val="en-US" w:eastAsia="ru-RU"/>
              </w:rPr>
            </w:pPr>
            <w:r w:rsidRPr="00E37F73">
              <w:rPr>
                <w:rFonts w:eastAsia="Times New Roman"/>
                <w:sz w:val="16"/>
                <w:szCs w:val="16"/>
                <w:lang w:val="en-US" w:eastAsia="ru-RU"/>
              </w:rPr>
              <w:t>306197.64    1333531.02</w:t>
            </w:r>
          </w:p>
          <w:p w14:paraId="22553995" w14:textId="77777777" w:rsidR="00E37F73" w:rsidRPr="00E37F73" w:rsidRDefault="00E37F73" w:rsidP="00853B37">
            <w:pPr>
              <w:jc w:val="both"/>
              <w:rPr>
                <w:rFonts w:eastAsia="Times New Roman"/>
                <w:sz w:val="16"/>
                <w:szCs w:val="16"/>
                <w:lang w:val="en-US" w:eastAsia="ru-RU"/>
              </w:rPr>
            </w:pPr>
          </w:p>
        </w:tc>
      </w:tr>
      <w:tr w:rsidR="00AF3EEB" w:rsidRPr="00E37F73" w14:paraId="51295AC0"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136A3B04"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3</w:t>
            </w:r>
          </w:p>
        </w:tc>
        <w:tc>
          <w:tcPr>
            <w:tcW w:w="796" w:type="pct"/>
            <w:tcBorders>
              <w:top w:val="single" w:sz="6" w:space="0" w:color="auto"/>
              <w:left w:val="single" w:sz="6" w:space="0" w:color="auto"/>
              <w:bottom w:val="single" w:sz="6" w:space="0" w:color="auto"/>
              <w:right w:val="single" w:sz="6" w:space="0" w:color="auto"/>
            </w:tcBorders>
          </w:tcPr>
          <w:p w14:paraId="6D66B914" w14:textId="77777777" w:rsidR="00E37F73" w:rsidRPr="00E37F73" w:rsidRDefault="00E37F73" w:rsidP="00853B37">
            <w:pPr>
              <w:rPr>
                <w:rFonts w:eastAsia="Times New Roman"/>
                <w:sz w:val="16"/>
                <w:szCs w:val="16"/>
                <w:lang w:eastAsia="ru-RU"/>
              </w:rPr>
            </w:pPr>
            <w:proofErr w:type="spellStart"/>
            <w:r w:rsidRPr="00E37F73">
              <w:rPr>
                <w:rFonts w:eastAsia="Times New Roman"/>
                <w:sz w:val="16"/>
                <w:szCs w:val="16"/>
                <w:lang w:eastAsia="ru-RU"/>
              </w:rPr>
              <w:t>с.Андреевка</w:t>
            </w:r>
            <w:proofErr w:type="spellEnd"/>
            <w:r w:rsidRPr="00E37F73">
              <w:rPr>
                <w:rFonts w:eastAsia="Times New Roman"/>
                <w:sz w:val="16"/>
                <w:szCs w:val="16"/>
                <w:lang w:eastAsia="ru-RU"/>
              </w:rPr>
              <w:t xml:space="preserve">, в 28 </w:t>
            </w:r>
            <w:proofErr w:type="gramStart"/>
            <w:r w:rsidRPr="00E37F73">
              <w:rPr>
                <w:rFonts w:eastAsia="Times New Roman"/>
                <w:sz w:val="16"/>
                <w:szCs w:val="16"/>
                <w:lang w:eastAsia="ru-RU"/>
              </w:rPr>
              <w:t>м  по</w:t>
            </w:r>
            <w:proofErr w:type="gramEnd"/>
            <w:r w:rsidRPr="00E37F73">
              <w:rPr>
                <w:rFonts w:eastAsia="Times New Roman"/>
                <w:sz w:val="16"/>
                <w:szCs w:val="16"/>
                <w:lang w:eastAsia="ru-RU"/>
              </w:rPr>
              <w:t xml:space="preserve"> </w:t>
            </w:r>
            <w:proofErr w:type="spellStart"/>
            <w:r w:rsidRPr="00E37F73">
              <w:rPr>
                <w:rFonts w:eastAsia="Times New Roman"/>
                <w:sz w:val="16"/>
                <w:szCs w:val="16"/>
                <w:lang w:eastAsia="ru-RU"/>
              </w:rPr>
              <w:t>напралению</w:t>
            </w:r>
            <w:proofErr w:type="spellEnd"/>
            <w:r w:rsidRPr="00E37F73">
              <w:rPr>
                <w:rFonts w:eastAsia="Times New Roman"/>
                <w:sz w:val="16"/>
                <w:szCs w:val="16"/>
                <w:lang w:eastAsia="ru-RU"/>
              </w:rPr>
              <w:t xml:space="preserve"> на юго-запад от ориентира: ул. Набережная, 27</w:t>
            </w:r>
          </w:p>
        </w:tc>
        <w:tc>
          <w:tcPr>
            <w:tcW w:w="317" w:type="pct"/>
            <w:tcBorders>
              <w:top w:val="single" w:sz="6" w:space="0" w:color="auto"/>
              <w:left w:val="single" w:sz="6" w:space="0" w:color="auto"/>
              <w:bottom w:val="single" w:sz="6" w:space="0" w:color="auto"/>
              <w:right w:val="single" w:sz="6" w:space="0" w:color="auto"/>
            </w:tcBorders>
          </w:tcPr>
          <w:p w14:paraId="18D7300D"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125B18E6" w14:textId="77777777" w:rsidR="00E37F73" w:rsidRPr="00E37F73" w:rsidRDefault="00E37F73" w:rsidP="00853B37">
            <w:pPr>
              <w:autoSpaceDE w:val="0"/>
              <w:autoSpaceDN w:val="0"/>
              <w:adjustRightInd w:val="0"/>
              <w:jc w:val="center"/>
              <w:rPr>
                <w:rFonts w:eastAsia="Times New Roman"/>
                <w:sz w:val="16"/>
                <w:szCs w:val="16"/>
                <w:highlight w:val="yellow"/>
                <w:lang w:eastAsia="ru-RU"/>
              </w:rPr>
            </w:pPr>
            <w:r w:rsidRPr="00E37F73">
              <w:rPr>
                <w:rFonts w:eastAsia="Times New Roman"/>
                <w:sz w:val="16"/>
                <w:szCs w:val="16"/>
                <w:highlight w:val="yellow"/>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4BD6EF8B"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0FB085FC"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20,0</w:t>
            </w:r>
          </w:p>
        </w:tc>
        <w:tc>
          <w:tcPr>
            <w:tcW w:w="288" w:type="pct"/>
            <w:tcBorders>
              <w:top w:val="single" w:sz="6" w:space="0" w:color="auto"/>
              <w:left w:val="single" w:sz="6" w:space="0" w:color="auto"/>
              <w:bottom w:val="single" w:sz="6" w:space="0" w:color="auto"/>
              <w:right w:val="single" w:sz="6" w:space="0" w:color="auto"/>
            </w:tcBorders>
          </w:tcPr>
          <w:p w14:paraId="0210C9E6"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20,0</w:t>
            </w:r>
          </w:p>
        </w:tc>
        <w:tc>
          <w:tcPr>
            <w:tcW w:w="317" w:type="pct"/>
            <w:tcBorders>
              <w:top w:val="single" w:sz="6" w:space="0" w:color="auto"/>
              <w:left w:val="single" w:sz="6" w:space="0" w:color="auto"/>
              <w:bottom w:val="single" w:sz="6" w:space="0" w:color="auto"/>
              <w:right w:val="single" w:sz="6" w:space="0" w:color="auto"/>
            </w:tcBorders>
          </w:tcPr>
          <w:p w14:paraId="591E3C9E" w14:textId="77777777" w:rsidR="00E37F73" w:rsidRPr="00E37F73" w:rsidRDefault="00E37F73" w:rsidP="00853B37">
            <w:pPr>
              <w:jc w:val="center"/>
              <w:rPr>
                <w:rFonts w:eastAsia="Times New Roman"/>
                <w:sz w:val="24"/>
                <w:szCs w:val="24"/>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78085EDA"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Симоненко Валентина Владимировна                                        ИНН 253100226163</w:t>
            </w:r>
          </w:p>
        </w:tc>
        <w:tc>
          <w:tcPr>
            <w:tcW w:w="580" w:type="pct"/>
            <w:tcBorders>
              <w:top w:val="single" w:sz="6" w:space="0" w:color="auto"/>
              <w:left w:val="single" w:sz="6" w:space="0" w:color="auto"/>
              <w:bottom w:val="single" w:sz="6" w:space="0" w:color="auto"/>
              <w:right w:val="single" w:sz="6" w:space="0" w:color="auto"/>
            </w:tcBorders>
          </w:tcPr>
          <w:p w14:paraId="742BBFC9" w14:textId="77777777" w:rsidR="00E37F73" w:rsidRPr="00E37F73" w:rsidRDefault="00E37F73" w:rsidP="00853B37">
            <w:pPr>
              <w:jc w:val="both"/>
              <w:rPr>
                <w:rFonts w:eastAsia="Times New Roman"/>
                <w:sz w:val="16"/>
                <w:szCs w:val="16"/>
                <w:lang w:val="en-US" w:eastAsia="ru-RU"/>
              </w:rPr>
            </w:pPr>
            <w:r w:rsidRPr="00E37F73">
              <w:rPr>
                <w:rFonts w:eastAsia="Times New Roman"/>
                <w:sz w:val="16"/>
                <w:szCs w:val="16"/>
                <w:lang w:eastAsia="ru-RU"/>
              </w:rPr>
              <w:t xml:space="preserve">        Х </w:t>
            </w:r>
            <w:r w:rsidRPr="00E37F73">
              <w:rPr>
                <w:rFonts w:eastAsia="Times New Roman"/>
                <w:sz w:val="16"/>
                <w:szCs w:val="16"/>
                <w:lang w:val="en-US" w:eastAsia="ru-RU"/>
              </w:rPr>
              <w:t xml:space="preserve">                   Y</w:t>
            </w:r>
          </w:p>
          <w:p w14:paraId="4D69861E"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 xml:space="preserve">306197,08  </w:t>
            </w:r>
            <w:r w:rsidRPr="00E37F73">
              <w:rPr>
                <w:rFonts w:eastAsia="Times New Roman"/>
                <w:sz w:val="16"/>
                <w:szCs w:val="16"/>
                <w:lang w:val="en-US" w:eastAsia="ru-RU"/>
              </w:rPr>
              <w:t xml:space="preserve">  133353</w:t>
            </w:r>
            <w:r w:rsidRPr="00E37F73">
              <w:rPr>
                <w:rFonts w:eastAsia="Times New Roman"/>
                <w:sz w:val="16"/>
                <w:szCs w:val="16"/>
                <w:lang w:eastAsia="ru-RU"/>
              </w:rPr>
              <w:t>9,28</w:t>
            </w:r>
          </w:p>
          <w:p w14:paraId="644B0FBA"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val="en-US" w:eastAsia="ru-RU"/>
              </w:rPr>
              <w:t>306196.</w:t>
            </w:r>
            <w:r w:rsidRPr="00E37F73">
              <w:rPr>
                <w:rFonts w:eastAsia="Times New Roman"/>
                <w:sz w:val="16"/>
                <w:szCs w:val="16"/>
                <w:lang w:eastAsia="ru-RU"/>
              </w:rPr>
              <w:t>38</w:t>
            </w:r>
            <w:r w:rsidRPr="00E37F73">
              <w:rPr>
                <w:rFonts w:eastAsia="Times New Roman"/>
                <w:sz w:val="16"/>
                <w:szCs w:val="16"/>
                <w:lang w:val="en-US" w:eastAsia="ru-RU"/>
              </w:rPr>
              <w:t xml:space="preserve"> </w:t>
            </w:r>
            <w:r w:rsidRPr="00E37F73">
              <w:rPr>
                <w:rFonts w:eastAsia="Times New Roman"/>
                <w:sz w:val="16"/>
                <w:szCs w:val="16"/>
                <w:lang w:eastAsia="ru-RU"/>
              </w:rPr>
              <w:t xml:space="preserve">  </w:t>
            </w:r>
            <w:r w:rsidRPr="00E37F73">
              <w:rPr>
                <w:rFonts w:eastAsia="Times New Roman"/>
                <w:sz w:val="16"/>
                <w:szCs w:val="16"/>
                <w:lang w:val="en-US" w:eastAsia="ru-RU"/>
              </w:rPr>
              <w:t xml:space="preserve"> 13335</w:t>
            </w:r>
            <w:r w:rsidRPr="00E37F73">
              <w:rPr>
                <w:rFonts w:eastAsia="Times New Roman"/>
                <w:sz w:val="16"/>
                <w:szCs w:val="16"/>
                <w:lang w:eastAsia="ru-RU"/>
              </w:rPr>
              <w:t>44,23</w:t>
            </w:r>
          </w:p>
          <w:p w14:paraId="2EA742D0"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val="en-US" w:eastAsia="ru-RU"/>
              </w:rPr>
              <w:t>30619</w:t>
            </w:r>
            <w:r w:rsidRPr="00E37F73">
              <w:rPr>
                <w:rFonts w:eastAsia="Times New Roman"/>
                <w:sz w:val="16"/>
                <w:szCs w:val="16"/>
                <w:lang w:eastAsia="ru-RU"/>
              </w:rPr>
              <w:t>2,42</w:t>
            </w:r>
            <w:r w:rsidRPr="00E37F73">
              <w:rPr>
                <w:rFonts w:eastAsia="Times New Roman"/>
                <w:sz w:val="16"/>
                <w:szCs w:val="16"/>
                <w:lang w:val="en-US" w:eastAsia="ru-RU"/>
              </w:rPr>
              <w:t xml:space="preserve">    13335</w:t>
            </w:r>
            <w:r w:rsidRPr="00E37F73">
              <w:rPr>
                <w:rFonts w:eastAsia="Times New Roman"/>
                <w:sz w:val="16"/>
                <w:szCs w:val="16"/>
                <w:lang w:eastAsia="ru-RU"/>
              </w:rPr>
              <w:t>43,67</w:t>
            </w:r>
          </w:p>
          <w:p w14:paraId="61BB0325"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val="en-US" w:eastAsia="ru-RU"/>
              </w:rPr>
              <w:t>30619</w:t>
            </w:r>
            <w:r w:rsidRPr="00E37F73">
              <w:rPr>
                <w:rFonts w:eastAsia="Times New Roman"/>
                <w:sz w:val="16"/>
                <w:szCs w:val="16"/>
                <w:lang w:eastAsia="ru-RU"/>
              </w:rPr>
              <w:t>3,12</w:t>
            </w:r>
            <w:r w:rsidRPr="00E37F73">
              <w:rPr>
                <w:rFonts w:eastAsia="Times New Roman"/>
                <w:sz w:val="16"/>
                <w:szCs w:val="16"/>
                <w:lang w:val="en-US" w:eastAsia="ru-RU"/>
              </w:rPr>
              <w:t xml:space="preserve">    133353</w:t>
            </w:r>
            <w:r w:rsidRPr="00E37F73">
              <w:rPr>
                <w:rFonts w:eastAsia="Times New Roman"/>
                <w:sz w:val="16"/>
                <w:szCs w:val="16"/>
                <w:lang w:eastAsia="ru-RU"/>
              </w:rPr>
              <w:t>8,71</w:t>
            </w:r>
          </w:p>
          <w:p w14:paraId="5E749D9F"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val="en-US" w:eastAsia="ru-RU"/>
              </w:rPr>
              <w:t>306197.</w:t>
            </w:r>
            <w:r w:rsidRPr="00E37F73">
              <w:rPr>
                <w:rFonts w:eastAsia="Times New Roman"/>
                <w:sz w:val="16"/>
                <w:szCs w:val="16"/>
                <w:lang w:eastAsia="ru-RU"/>
              </w:rPr>
              <w:t>08</w:t>
            </w:r>
            <w:r w:rsidRPr="00E37F73">
              <w:rPr>
                <w:rFonts w:eastAsia="Times New Roman"/>
                <w:sz w:val="16"/>
                <w:szCs w:val="16"/>
                <w:lang w:val="en-US" w:eastAsia="ru-RU"/>
              </w:rPr>
              <w:t xml:space="preserve">    133353</w:t>
            </w:r>
            <w:r w:rsidRPr="00E37F73">
              <w:rPr>
                <w:rFonts w:eastAsia="Times New Roman"/>
                <w:sz w:val="16"/>
                <w:szCs w:val="16"/>
                <w:lang w:eastAsia="ru-RU"/>
              </w:rPr>
              <w:t>9,28</w:t>
            </w:r>
          </w:p>
          <w:p w14:paraId="3ACFCE47" w14:textId="77777777" w:rsidR="00E37F73" w:rsidRPr="00E37F73" w:rsidRDefault="00E37F73" w:rsidP="00853B37">
            <w:pPr>
              <w:jc w:val="both"/>
              <w:rPr>
                <w:rFonts w:eastAsia="Times New Roman"/>
                <w:sz w:val="16"/>
                <w:szCs w:val="16"/>
                <w:lang w:val="en-US" w:eastAsia="ru-RU"/>
              </w:rPr>
            </w:pPr>
          </w:p>
        </w:tc>
      </w:tr>
      <w:tr w:rsidR="00AF3EEB" w:rsidRPr="00E37F73" w14:paraId="66B8E588" w14:textId="77777777" w:rsidTr="00AF3EEB">
        <w:trPr>
          <w:cantSplit/>
          <w:trHeight w:val="1701"/>
        </w:trPr>
        <w:tc>
          <w:tcPr>
            <w:tcW w:w="162" w:type="pct"/>
            <w:tcBorders>
              <w:top w:val="single" w:sz="6" w:space="0" w:color="auto"/>
              <w:left w:val="single" w:sz="6" w:space="0" w:color="auto"/>
              <w:bottom w:val="single" w:sz="6" w:space="0" w:color="auto"/>
              <w:right w:val="single" w:sz="6" w:space="0" w:color="auto"/>
            </w:tcBorders>
          </w:tcPr>
          <w:p w14:paraId="3A8B533D"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4</w:t>
            </w:r>
          </w:p>
        </w:tc>
        <w:tc>
          <w:tcPr>
            <w:tcW w:w="796" w:type="pct"/>
            <w:tcBorders>
              <w:top w:val="single" w:sz="6" w:space="0" w:color="auto"/>
              <w:left w:val="single" w:sz="6" w:space="0" w:color="auto"/>
              <w:bottom w:val="single" w:sz="6" w:space="0" w:color="auto"/>
              <w:right w:val="single" w:sz="6" w:space="0" w:color="auto"/>
            </w:tcBorders>
          </w:tcPr>
          <w:p w14:paraId="0E051CAF" w14:textId="77777777" w:rsidR="00E37F73" w:rsidRPr="00E37F73" w:rsidRDefault="00E37F73" w:rsidP="00853B37">
            <w:pPr>
              <w:rPr>
                <w:rFonts w:eastAsia="Times New Roman"/>
                <w:sz w:val="16"/>
                <w:szCs w:val="16"/>
                <w:lang w:eastAsia="ru-RU"/>
              </w:rPr>
            </w:pPr>
            <w:proofErr w:type="spellStart"/>
            <w:r w:rsidRPr="00E37F73">
              <w:rPr>
                <w:rFonts w:eastAsia="Times New Roman"/>
                <w:sz w:val="16"/>
                <w:szCs w:val="16"/>
                <w:lang w:eastAsia="ru-RU"/>
              </w:rPr>
              <w:t>с.Андреевка</w:t>
            </w:r>
            <w:proofErr w:type="spellEnd"/>
            <w:r w:rsidRPr="00E37F73">
              <w:rPr>
                <w:rFonts w:eastAsia="Times New Roman"/>
                <w:sz w:val="16"/>
                <w:szCs w:val="16"/>
                <w:lang w:eastAsia="ru-RU"/>
              </w:rPr>
              <w:t xml:space="preserve">, в 9 м по </w:t>
            </w:r>
            <w:proofErr w:type="spellStart"/>
            <w:r w:rsidRPr="00E37F73">
              <w:rPr>
                <w:rFonts w:eastAsia="Times New Roman"/>
                <w:sz w:val="16"/>
                <w:szCs w:val="16"/>
                <w:lang w:eastAsia="ru-RU"/>
              </w:rPr>
              <w:t>напралению</w:t>
            </w:r>
            <w:proofErr w:type="spellEnd"/>
            <w:r w:rsidRPr="00E37F73">
              <w:rPr>
                <w:rFonts w:eastAsia="Times New Roman"/>
                <w:sz w:val="16"/>
                <w:szCs w:val="16"/>
                <w:lang w:eastAsia="ru-RU"/>
              </w:rPr>
              <w:t xml:space="preserve"> на северо-восток от ориентира ул. Ключевая, д.21</w:t>
            </w:r>
          </w:p>
        </w:tc>
        <w:tc>
          <w:tcPr>
            <w:tcW w:w="317" w:type="pct"/>
            <w:tcBorders>
              <w:top w:val="single" w:sz="6" w:space="0" w:color="auto"/>
              <w:left w:val="single" w:sz="6" w:space="0" w:color="auto"/>
              <w:bottom w:val="single" w:sz="6" w:space="0" w:color="auto"/>
              <w:right w:val="single" w:sz="6" w:space="0" w:color="auto"/>
            </w:tcBorders>
          </w:tcPr>
          <w:p w14:paraId="752A3106"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6EA7B002" w14:textId="77777777" w:rsidR="00E37F73" w:rsidRPr="00E37F73" w:rsidRDefault="00E37F73" w:rsidP="00853B37">
            <w:pPr>
              <w:autoSpaceDE w:val="0"/>
              <w:autoSpaceDN w:val="0"/>
              <w:adjustRightInd w:val="0"/>
              <w:jc w:val="center"/>
              <w:rPr>
                <w:rFonts w:eastAsia="Times New Roman"/>
                <w:sz w:val="16"/>
                <w:szCs w:val="16"/>
                <w:highlight w:val="yellow"/>
                <w:lang w:eastAsia="ru-RU"/>
              </w:rPr>
            </w:pPr>
            <w:r w:rsidRPr="00E37F73">
              <w:rPr>
                <w:rFonts w:eastAsia="Times New Roman"/>
                <w:sz w:val="16"/>
                <w:szCs w:val="16"/>
                <w:highlight w:val="yellow"/>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32182E3E" w14:textId="2446BA81" w:rsidR="00E37F73" w:rsidRPr="00E37F73" w:rsidRDefault="00AF3EEB"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Непродовольственные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64B2E18E"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20,0</w:t>
            </w:r>
          </w:p>
        </w:tc>
        <w:tc>
          <w:tcPr>
            <w:tcW w:w="288" w:type="pct"/>
            <w:tcBorders>
              <w:top w:val="single" w:sz="6" w:space="0" w:color="auto"/>
              <w:left w:val="single" w:sz="6" w:space="0" w:color="auto"/>
              <w:bottom w:val="single" w:sz="6" w:space="0" w:color="auto"/>
              <w:right w:val="single" w:sz="6" w:space="0" w:color="auto"/>
            </w:tcBorders>
          </w:tcPr>
          <w:p w14:paraId="3D83E70B"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27,0</w:t>
            </w:r>
          </w:p>
        </w:tc>
        <w:tc>
          <w:tcPr>
            <w:tcW w:w="317" w:type="pct"/>
            <w:tcBorders>
              <w:top w:val="single" w:sz="6" w:space="0" w:color="auto"/>
              <w:left w:val="single" w:sz="6" w:space="0" w:color="auto"/>
              <w:bottom w:val="single" w:sz="6" w:space="0" w:color="auto"/>
              <w:right w:val="single" w:sz="6" w:space="0" w:color="auto"/>
            </w:tcBorders>
          </w:tcPr>
          <w:p w14:paraId="08435E67" w14:textId="77777777" w:rsidR="00E37F73" w:rsidRPr="00E37F73" w:rsidRDefault="00E37F73" w:rsidP="00853B37">
            <w:pPr>
              <w:jc w:val="center"/>
              <w:rPr>
                <w:rFonts w:eastAsia="Times New Roman"/>
                <w:sz w:val="24"/>
                <w:szCs w:val="24"/>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1B893AE2"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Хоруженко Галина Владимировна               ИНН 253196046017</w:t>
            </w:r>
          </w:p>
        </w:tc>
        <w:tc>
          <w:tcPr>
            <w:tcW w:w="580" w:type="pct"/>
            <w:tcBorders>
              <w:top w:val="single" w:sz="6" w:space="0" w:color="auto"/>
              <w:left w:val="single" w:sz="6" w:space="0" w:color="auto"/>
              <w:bottom w:val="single" w:sz="6" w:space="0" w:color="auto"/>
              <w:right w:val="single" w:sz="6" w:space="0" w:color="auto"/>
            </w:tcBorders>
          </w:tcPr>
          <w:p w14:paraId="7AA4C30B"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 xml:space="preserve">        Х                    </w:t>
            </w:r>
            <w:r w:rsidRPr="00E37F73">
              <w:rPr>
                <w:rFonts w:eastAsia="Times New Roman"/>
                <w:sz w:val="16"/>
                <w:szCs w:val="16"/>
                <w:lang w:val="en-US" w:eastAsia="ru-RU"/>
              </w:rPr>
              <w:t>Y</w:t>
            </w:r>
          </w:p>
          <w:p w14:paraId="1DDB801F"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306914,74    1333907,20</w:t>
            </w:r>
          </w:p>
          <w:p w14:paraId="08CEFA4F"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306915,62    1333906,19</w:t>
            </w:r>
          </w:p>
          <w:p w14:paraId="07656266"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306915,51    1333905,68</w:t>
            </w:r>
          </w:p>
          <w:p w14:paraId="577C9149"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306914,97    1333904,89</w:t>
            </w:r>
          </w:p>
          <w:p w14:paraId="60DE7A21"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306914,13    1333903,84</w:t>
            </w:r>
          </w:p>
          <w:p w14:paraId="5200314F"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306909,17    1333901,41</w:t>
            </w:r>
          </w:p>
          <w:p w14:paraId="6C707E0F"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306906,64    1333904,87</w:t>
            </w:r>
          </w:p>
          <w:p w14:paraId="32A107E7"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306914,74    1333907,20</w:t>
            </w:r>
          </w:p>
        </w:tc>
      </w:tr>
      <w:tr w:rsidR="00AF3EEB" w:rsidRPr="00E37F73" w14:paraId="0C2D4DA2"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5E4A9095"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5</w:t>
            </w:r>
          </w:p>
        </w:tc>
        <w:tc>
          <w:tcPr>
            <w:tcW w:w="796" w:type="pct"/>
            <w:tcBorders>
              <w:top w:val="single" w:sz="6" w:space="0" w:color="auto"/>
              <w:left w:val="single" w:sz="6" w:space="0" w:color="auto"/>
              <w:bottom w:val="single" w:sz="6" w:space="0" w:color="auto"/>
              <w:right w:val="single" w:sz="6" w:space="0" w:color="auto"/>
            </w:tcBorders>
          </w:tcPr>
          <w:p w14:paraId="6D999FD5" w14:textId="77777777" w:rsidR="00E37F73" w:rsidRPr="00E37F73" w:rsidRDefault="00E37F73" w:rsidP="00853B37">
            <w:pPr>
              <w:rPr>
                <w:rFonts w:eastAsia="Times New Roman"/>
                <w:sz w:val="16"/>
                <w:szCs w:val="16"/>
                <w:lang w:eastAsia="ru-RU"/>
              </w:rPr>
            </w:pPr>
            <w:proofErr w:type="spellStart"/>
            <w:r w:rsidRPr="00E37F73">
              <w:rPr>
                <w:rFonts w:eastAsia="Times New Roman"/>
                <w:sz w:val="16"/>
                <w:szCs w:val="16"/>
                <w:lang w:eastAsia="ru-RU"/>
              </w:rPr>
              <w:t>с.Андреевка</w:t>
            </w:r>
            <w:proofErr w:type="spellEnd"/>
            <w:r w:rsidRPr="00E37F73">
              <w:rPr>
                <w:rFonts w:eastAsia="Times New Roman"/>
                <w:sz w:val="16"/>
                <w:szCs w:val="16"/>
                <w:lang w:eastAsia="ru-RU"/>
              </w:rPr>
              <w:t>, в 35 м по направлению на юго-восток от ориентира ул. Набережная, 27</w:t>
            </w:r>
          </w:p>
        </w:tc>
        <w:tc>
          <w:tcPr>
            <w:tcW w:w="317" w:type="pct"/>
            <w:tcBorders>
              <w:top w:val="single" w:sz="6" w:space="0" w:color="auto"/>
              <w:left w:val="single" w:sz="6" w:space="0" w:color="auto"/>
              <w:bottom w:val="single" w:sz="6" w:space="0" w:color="auto"/>
              <w:right w:val="single" w:sz="6" w:space="0" w:color="auto"/>
            </w:tcBorders>
          </w:tcPr>
          <w:p w14:paraId="3995AA50"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3DB38353" w14:textId="77777777" w:rsidR="00E37F73" w:rsidRPr="00E37F73" w:rsidRDefault="00E37F73" w:rsidP="00853B37">
            <w:pPr>
              <w:autoSpaceDE w:val="0"/>
              <w:autoSpaceDN w:val="0"/>
              <w:adjustRightInd w:val="0"/>
              <w:jc w:val="center"/>
              <w:rPr>
                <w:rFonts w:eastAsia="Times New Roman"/>
                <w:sz w:val="16"/>
                <w:szCs w:val="16"/>
                <w:highlight w:val="yellow"/>
                <w:lang w:eastAsia="ru-RU"/>
              </w:rPr>
            </w:pPr>
            <w:r w:rsidRPr="00E37F73">
              <w:rPr>
                <w:rFonts w:eastAsia="Times New Roman"/>
                <w:sz w:val="16"/>
                <w:szCs w:val="16"/>
                <w:highlight w:val="yellow"/>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2AC1CCD6" w14:textId="70489A2D" w:rsidR="00E37F73" w:rsidRPr="00E37F73" w:rsidRDefault="00AF3EEB"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Непродовольственные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67DC04BB"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20,0</w:t>
            </w:r>
          </w:p>
        </w:tc>
        <w:tc>
          <w:tcPr>
            <w:tcW w:w="288" w:type="pct"/>
            <w:tcBorders>
              <w:top w:val="single" w:sz="6" w:space="0" w:color="auto"/>
              <w:left w:val="single" w:sz="6" w:space="0" w:color="auto"/>
              <w:bottom w:val="single" w:sz="6" w:space="0" w:color="auto"/>
              <w:right w:val="single" w:sz="6" w:space="0" w:color="auto"/>
            </w:tcBorders>
          </w:tcPr>
          <w:p w14:paraId="7EAE75B6"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59,0</w:t>
            </w:r>
          </w:p>
        </w:tc>
        <w:tc>
          <w:tcPr>
            <w:tcW w:w="317" w:type="pct"/>
            <w:tcBorders>
              <w:top w:val="single" w:sz="6" w:space="0" w:color="auto"/>
              <w:left w:val="single" w:sz="6" w:space="0" w:color="auto"/>
              <w:bottom w:val="single" w:sz="6" w:space="0" w:color="auto"/>
              <w:right w:val="single" w:sz="6" w:space="0" w:color="auto"/>
            </w:tcBorders>
          </w:tcPr>
          <w:p w14:paraId="05E6CA05"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01E0E1E2"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Кирюшкина Оксана Евгеньевна                 ИНН 253196156997</w:t>
            </w:r>
          </w:p>
        </w:tc>
        <w:tc>
          <w:tcPr>
            <w:tcW w:w="580" w:type="pct"/>
            <w:tcBorders>
              <w:top w:val="single" w:sz="6" w:space="0" w:color="auto"/>
              <w:left w:val="single" w:sz="6" w:space="0" w:color="auto"/>
              <w:bottom w:val="single" w:sz="6" w:space="0" w:color="auto"/>
              <w:right w:val="single" w:sz="6" w:space="0" w:color="auto"/>
            </w:tcBorders>
          </w:tcPr>
          <w:p w14:paraId="2B465A31" w14:textId="77777777" w:rsidR="00E37F73" w:rsidRPr="00E37F73" w:rsidRDefault="00E37F73" w:rsidP="00853B37">
            <w:pPr>
              <w:jc w:val="both"/>
              <w:rPr>
                <w:rFonts w:eastAsia="Times New Roman"/>
                <w:sz w:val="16"/>
                <w:szCs w:val="16"/>
                <w:lang w:val="en-US" w:eastAsia="ru-RU"/>
              </w:rPr>
            </w:pPr>
            <w:r w:rsidRPr="00E37F73">
              <w:rPr>
                <w:rFonts w:eastAsia="Times New Roman"/>
                <w:sz w:val="16"/>
                <w:szCs w:val="16"/>
                <w:lang w:eastAsia="ru-RU"/>
              </w:rPr>
              <w:t xml:space="preserve">         Х </w:t>
            </w:r>
            <w:r w:rsidRPr="00E37F73">
              <w:rPr>
                <w:rFonts w:eastAsia="Times New Roman"/>
                <w:sz w:val="16"/>
                <w:szCs w:val="16"/>
                <w:lang w:val="en-US" w:eastAsia="ru-RU"/>
              </w:rPr>
              <w:t xml:space="preserve">                   Y</w:t>
            </w:r>
          </w:p>
          <w:p w14:paraId="44FEE165"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 xml:space="preserve">306191,91  </w:t>
            </w:r>
            <w:r w:rsidRPr="00E37F73">
              <w:rPr>
                <w:rFonts w:eastAsia="Times New Roman"/>
                <w:sz w:val="16"/>
                <w:szCs w:val="16"/>
                <w:lang w:val="en-US" w:eastAsia="ru-RU"/>
              </w:rPr>
              <w:t xml:space="preserve">  13335</w:t>
            </w:r>
            <w:r w:rsidRPr="00E37F73">
              <w:rPr>
                <w:rFonts w:eastAsia="Times New Roman"/>
                <w:sz w:val="16"/>
                <w:szCs w:val="16"/>
                <w:lang w:eastAsia="ru-RU"/>
              </w:rPr>
              <w:t>15,98</w:t>
            </w:r>
          </w:p>
          <w:p w14:paraId="0119B723"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val="en-US" w:eastAsia="ru-RU"/>
              </w:rPr>
              <w:t>30619</w:t>
            </w:r>
            <w:r w:rsidRPr="00E37F73">
              <w:rPr>
                <w:rFonts w:eastAsia="Times New Roman"/>
                <w:sz w:val="16"/>
                <w:szCs w:val="16"/>
                <w:lang w:eastAsia="ru-RU"/>
              </w:rPr>
              <w:t>7,64</w:t>
            </w:r>
            <w:r w:rsidRPr="00E37F73">
              <w:rPr>
                <w:rFonts w:eastAsia="Times New Roman"/>
                <w:sz w:val="16"/>
                <w:szCs w:val="16"/>
                <w:lang w:val="en-US" w:eastAsia="ru-RU"/>
              </w:rPr>
              <w:t xml:space="preserve">  </w:t>
            </w:r>
            <w:r w:rsidRPr="00E37F73">
              <w:rPr>
                <w:rFonts w:eastAsia="Times New Roman"/>
                <w:sz w:val="16"/>
                <w:szCs w:val="16"/>
                <w:lang w:eastAsia="ru-RU"/>
              </w:rPr>
              <w:t xml:space="preserve"> </w:t>
            </w:r>
            <w:r w:rsidRPr="00E37F73">
              <w:rPr>
                <w:rFonts w:eastAsia="Times New Roman"/>
                <w:sz w:val="16"/>
                <w:szCs w:val="16"/>
                <w:lang w:val="en-US" w:eastAsia="ru-RU"/>
              </w:rPr>
              <w:t xml:space="preserve"> 133353</w:t>
            </w:r>
            <w:r w:rsidRPr="00E37F73">
              <w:rPr>
                <w:rFonts w:eastAsia="Times New Roman"/>
                <w:sz w:val="16"/>
                <w:szCs w:val="16"/>
                <w:lang w:eastAsia="ru-RU"/>
              </w:rPr>
              <w:t>1,02</w:t>
            </w:r>
          </w:p>
          <w:p w14:paraId="52936C37" w14:textId="77777777" w:rsidR="00E37F73" w:rsidRPr="00E37F73" w:rsidRDefault="00E37F73" w:rsidP="00853B37">
            <w:pPr>
              <w:jc w:val="both"/>
              <w:rPr>
                <w:rFonts w:eastAsia="Times New Roman"/>
                <w:sz w:val="16"/>
                <w:szCs w:val="16"/>
                <w:lang w:val="en-US" w:eastAsia="ru-RU"/>
              </w:rPr>
            </w:pPr>
            <w:r w:rsidRPr="00E37F73">
              <w:rPr>
                <w:rFonts w:eastAsia="Times New Roman"/>
                <w:sz w:val="16"/>
                <w:szCs w:val="16"/>
                <w:lang w:val="en-US" w:eastAsia="ru-RU"/>
              </w:rPr>
              <w:t>306194.95    1333530.62</w:t>
            </w:r>
          </w:p>
          <w:p w14:paraId="7CAB6427"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val="en-US" w:eastAsia="ru-RU"/>
              </w:rPr>
              <w:t>30619</w:t>
            </w:r>
            <w:r w:rsidRPr="00E37F73">
              <w:rPr>
                <w:rFonts w:eastAsia="Times New Roman"/>
                <w:sz w:val="16"/>
                <w:szCs w:val="16"/>
                <w:lang w:eastAsia="ru-RU"/>
              </w:rPr>
              <w:t>4,80</w:t>
            </w:r>
            <w:r w:rsidRPr="00E37F73">
              <w:rPr>
                <w:rFonts w:eastAsia="Times New Roman"/>
                <w:sz w:val="16"/>
                <w:szCs w:val="16"/>
                <w:lang w:val="en-US" w:eastAsia="ru-RU"/>
              </w:rPr>
              <w:t xml:space="preserve">    1333531.</w:t>
            </w:r>
            <w:r w:rsidRPr="00E37F73">
              <w:rPr>
                <w:rFonts w:eastAsia="Times New Roman"/>
                <w:sz w:val="16"/>
                <w:szCs w:val="16"/>
                <w:lang w:eastAsia="ru-RU"/>
              </w:rPr>
              <w:t>60</w:t>
            </w:r>
          </w:p>
          <w:p w14:paraId="562E203B"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306194,35    1333531,54</w:t>
            </w:r>
          </w:p>
          <w:p w14:paraId="42975F36"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306193,50    1333531,55</w:t>
            </w:r>
          </w:p>
          <w:p w14:paraId="442C640C"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306189,62    1333521,45</w:t>
            </w:r>
          </w:p>
          <w:p w14:paraId="7606FA7F"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306189,67    1333516,89</w:t>
            </w:r>
          </w:p>
          <w:p w14:paraId="04C4C7B0"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306191,91    1333515,98</w:t>
            </w:r>
          </w:p>
        </w:tc>
      </w:tr>
      <w:tr w:rsidR="00AF3EEB" w:rsidRPr="00E37F73" w14:paraId="120E0935"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4107F726"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6</w:t>
            </w:r>
          </w:p>
        </w:tc>
        <w:tc>
          <w:tcPr>
            <w:tcW w:w="796" w:type="pct"/>
            <w:tcBorders>
              <w:top w:val="single" w:sz="6" w:space="0" w:color="auto"/>
              <w:left w:val="single" w:sz="6" w:space="0" w:color="auto"/>
              <w:bottom w:val="single" w:sz="6" w:space="0" w:color="auto"/>
              <w:right w:val="single" w:sz="6" w:space="0" w:color="auto"/>
            </w:tcBorders>
          </w:tcPr>
          <w:p w14:paraId="69A14897" w14:textId="77777777" w:rsidR="00E37F73" w:rsidRPr="00E37F73" w:rsidRDefault="00E37F73" w:rsidP="00853B37">
            <w:pPr>
              <w:rPr>
                <w:rFonts w:eastAsia="Times New Roman"/>
                <w:sz w:val="16"/>
                <w:szCs w:val="16"/>
                <w:lang w:eastAsia="ru-RU"/>
              </w:rPr>
            </w:pPr>
            <w:proofErr w:type="spellStart"/>
            <w:r w:rsidRPr="00E37F73">
              <w:rPr>
                <w:rFonts w:eastAsia="Times New Roman"/>
                <w:sz w:val="16"/>
                <w:szCs w:val="16"/>
                <w:lang w:eastAsia="ru-RU"/>
              </w:rPr>
              <w:t>с.Андреевка</w:t>
            </w:r>
            <w:proofErr w:type="spellEnd"/>
            <w:r w:rsidRPr="00E37F73">
              <w:rPr>
                <w:rFonts w:eastAsia="Times New Roman"/>
                <w:sz w:val="16"/>
                <w:szCs w:val="16"/>
                <w:lang w:eastAsia="ru-RU"/>
              </w:rPr>
              <w:t>, в 329 м по направлению на северо-восток от ориентира ул. Набережная, 19</w:t>
            </w:r>
          </w:p>
        </w:tc>
        <w:tc>
          <w:tcPr>
            <w:tcW w:w="317" w:type="pct"/>
            <w:tcBorders>
              <w:top w:val="single" w:sz="6" w:space="0" w:color="auto"/>
              <w:left w:val="single" w:sz="6" w:space="0" w:color="auto"/>
              <w:bottom w:val="single" w:sz="6" w:space="0" w:color="auto"/>
              <w:right w:val="single" w:sz="6" w:space="0" w:color="auto"/>
            </w:tcBorders>
          </w:tcPr>
          <w:p w14:paraId="6B6AB640"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77DE9694" w14:textId="77777777" w:rsidR="00E37F73" w:rsidRPr="00E37F73" w:rsidRDefault="00E37F73" w:rsidP="00853B37">
            <w:pPr>
              <w:autoSpaceDE w:val="0"/>
              <w:autoSpaceDN w:val="0"/>
              <w:adjustRightInd w:val="0"/>
              <w:jc w:val="center"/>
              <w:rPr>
                <w:rFonts w:eastAsia="Times New Roman"/>
                <w:sz w:val="16"/>
                <w:szCs w:val="16"/>
                <w:highlight w:val="yellow"/>
                <w:lang w:eastAsia="ru-RU"/>
              </w:rPr>
            </w:pPr>
            <w:r w:rsidRPr="00E37F73">
              <w:rPr>
                <w:rFonts w:eastAsia="Times New Roman"/>
                <w:sz w:val="16"/>
                <w:szCs w:val="16"/>
                <w:highlight w:val="yellow"/>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3143AA2C" w14:textId="5A8BE352" w:rsidR="00E37F73" w:rsidRPr="00E37F73" w:rsidRDefault="00AF3EEB"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Непродовольственные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0BE41DF3"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80,0</w:t>
            </w:r>
          </w:p>
        </w:tc>
        <w:tc>
          <w:tcPr>
            <w:tcW w:w="288" w:type="pct"/>
            <w:tcBorders>
              <w:top w:val="single" w:sz="6" w:space="0" w:color="auto"/>
              <w:left w:val="single" w:sz="6" w:space="0" w:color="auto"/>
              <w:bottom w:val="single" w:sz="6" w:space="0" w:color="auto"/>
              <w:right w:val="single" w:sz="6" w:space="0" w:color="auto"/>
            </w:tcBorders>
          </w:tcPr>
          <w:p w14:paraId="495D9D16"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87,0</w:t>
            </w:r>
          </w:p>
        </w:tc>
        <w:tc>
          <w:tcPr>
            <w:tcW w:w="317" w:type="pct"/>
            <w:tcBorders>
              <w:top w:val="single" w:sz="6" w:space="0" w:color="auto"/>
              <w:left w:val="single" w:sz="6" w:space="0" w:color="auto"/>
              <w:bottom w:val="single" w:sz="6" w:space="0" w:color="auto"/>
              <w:right w:val="single" w:sz="6" w:space="0" w:color="auto"/>
            </w:tcBorders>
          </w:tcPr>
          <w:p w14:paraId="27603C78"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31FC9B84"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Кирюшкина Оксана Евгеньевна                 ИНН 253196156997</w:t>
            </w:r>
          </w:p>
        </w:tc>
        <w:tc>
          <w:tcPr>
            <w:tcW w:w="580" w:type="pct"/>
            <w:tcBorders>
              <w:top w:val="single" w:sz="6" w:space="0" w:color="auto"/>
              <w:left w:val="single" w:sz="6" w:space="0" w:color="auto"/>
              <w:bottom w:val="single" w:sz="6" w:space="0" w:color="auto"/>
              <w:right w:val="single" w:sz="6" w:space="0" w:color="auto"/>
            </w:tcBorders>
          </w:tcPr>
          <w:p w14:paraId="42E6DB37" w14:textId="77777777" w:rsidR="00E37F73" w:rsidRPr="00E37F73" w:rsidRDefault="00E37F73" w:rsidP="00853B37">
            <w:pPr>
              <w:jc w:val="both"/>
              <w:rPr>
                <w:rFonts w:eastAsia="Times New Roman"/>
                <w:sz w:val="16"/>
                <w:szCs w:val="16"/>
                <w:lang w:val="en-US" w:eastAsia="ru-RU"/>
              </w:rPr>
            </w:pPr>
            <w:r w:rsidRPr="00E37F73">
              <w:rPr>
                <w:rFonts w:eastAsia="Times New Roman"/>
                <w:sz w:val="16"/>
                <w:szCs w:val="16"/>
                <w:lang w:eastAsia="ru-RU"/>
              </w:rPr>
              <w:t xml:space="preserve">          Х </w:t>
            </w:r>
            <w:r w:rsidRPr="00E37F73">
              <w:rPr>
                <w:rFonts w:eastAsia="Times New Roman"/>
                <w:sz w:val="16"/>
                <w:szCs w:val="16"/>
                <w:lang w:val="en-US" w:eastAsia="ru-RU"/>
              </w:rPr>
              <w:t xml:space="preserve">                   Y</w:t>
            </w:r>
          </w:p>
          <w:p w14:paraId="2D7492AA"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 xml:space="preserve"> 306666,95     1333687,96</w:t>
            </w:r>
          </w:p>
          <w:p w14:paraId="6C2B5ABF"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 xml:space="preserve"> 306655,90     1333675,88</w:t>
            </w:r>
          </w:p>
          <w:p w14:paraId="56454D2B"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 xml:space="preserve"> 306655,70     1333675,60</w:t>
            </w:r>
          </w:p>
          <w:p w14:paraId="3BAE4728"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 xml:space="preserve"> 306640,61     1333671,37</w:t>
            </w:r>
          </w:p>
          <w:p w14:paraId="27ECAFE3"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 xml:space="preserve"> 306638,08     1333671,12</w:t>
            </w:r>
          </w:p>
          <w:p w14:paraId="3E244F96" w14:textId="77777777" w:rsidR="00E37F73" w:rsidRPr="00E37F73" w:rsidRDefault="00E37F73" w:rsidP="00853B37">
            <w:pPr>
              <w:jc w:val="both"/>
              <w:rPr>
                <w:rFonts w:eastAsia="Times New Roman"/>
                <w:sz w:val="16"/>
                <w:szCs w:val="16"/>
                <w:lang w:eastAsia="ru-RU"/>
              </w:rPr>
            </w:pPr>
            <w:r w:rsidRPr="00E37F73">
              <w:rPr>
                <w:rFonts w:eastAsia="Times New Roman"/>
                <w:sz w:val="16"/>
                <w:szCs w:val="16"/>
                <w:lang w:eastAsia="ru-RU"/>
              </w:rPr>
              <w:t xml:space="preserve"> 306666,95     1333687,96</w:t>
            </w:r>
          </w:p>
        </w:tc>
      </w:tr>
      <w:tr w:rsidR="00E37F73" w:rsidRPr="00E37F73" w14:paraId="7FB09D53" w14:textId="77777777" w:rsidTr="00AF3EEB">
        <w:trPr>
          <w:cantSplit/>
          <w:trHeight w:val="20"/>
        </w:trPr>
        <w:tc>
          <w:tcPr>
            <w:tcW w:w="5000" w:type="pct"/>
            <w:gridSpan w:val="10"/>
            <w:tcBorders>
              <w:top w:val="single" w:sz="6" w:space="0" w:color="auto"/>
              <w:left w:val="single" w:sz="6" w:space="0" w:color="auto"/>
              <w:bottom w:val="single" w:sz="6" w:space="0" w:color="auto"/>
              <w:right w:val="single" w:sz="6" w:space="0" w:color="auto"/>
            </w:tcBorders>
          </w:tcPr>
          <w:p w14:paraId="3F83F651" w14:textId="6B3B3439" w:rsidR="00E37F73" w:rsidRPr="00E37F73" w:rsidRDefault="00E37F73" w:rsidP="00853B37">
            <w:pPr>
              <w:jc w:val="center"/>
              <w:rPr>
                <w:rFonts w:eastAsia="Times New Roman"/>
                <w:b/>
                <w:lang w:eastAsia="ru-RU"/>
              </w:rPr>
            </w:pPr>
            <w:proofErr w:type="spellStart"/>
            <w:r w:rsidRPr="00E37F73">
              <w:rPr>
                <w:rFonts w:eastAsia="Times New Roman"/>
                <w:b/>
                <w:lang w:eastAsia="ru-RU"/>
              </w:rPr>
              <w:t>пгт</w:t>
            </w:r>
            <w:proofErr w:type="spellEnd"/>
            <w:r w:rsidRPr="00E37F73">
              <w:rPr>
                <w:rFonts w:eastAsia="Times New Roman"/>
                <w:b/>
                <w:lang w:eastAsia="ru-RU"/>
              </w:rPr>
              <w:t>.</w:t>
            </w:r>
            <w:r w:rsidR="00670A0C">
              <w:rPr>
                <w:rFonts w:eastAsia="Times New Roman"/>
                <w:b/>
                <w:lang w:eastAsia="ru-RU"/>
              </w:rPr>
              <w:t xml:space="preserve"> </w:t>
            </w:r>
            <w:proofErr w:type="gramStart"/>
            <w:r w:rsidRPr="00E37F73">
              <w:rPr>
                <w:rFonts w:eastAsia="Times New Roman"/>
                <w:b/>
                <w:lang w:eastAsia="ru-RU"/>
              </w:rPr>
              <w:t>Хасан</w:t>
            </w:r>
            <w:proofErr w:type="gramEnd"/>
          </w:p>
          <w:p w14:paraId="448D66E1" w14:textId="77777777" w:rsidR="00E37F73" w:rsidRPr="00E37F73" w:rsidRDefault="00E37F73" w:rsidP="00853B37">
            <w:pPr>
              <w:jc w:val="center"/>
              <w:rPr>
                <w:rFonts w:eastAsia="Times New Roman"/>
                <w:b/>
                <w:lang w:eastAsia="ru-RU"/>
              </w:rPr>
            </w:pPr>
          </w:p>
        </w:tc>
      </w:tr>
      <w:tr w:rsidR="00AF3EEB" w:rsidRPr="00E37F73" w14:paraId="10D1983A"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35908651"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lastRenderedPageBreak/>
              <w:t>1</w:t>
            </w:r>
          </w:p>
        </w:tc>
        <w:tc>
          <w:tcPr>
            <w:tcW w:w="796" w:type="pct"/>
            <w:tcBorders>
              <w:top w:val="single" w:sz="6" w:space="0" w:color="auto"/>
              <w:left w:val="single" w:sz="6" w:space="0" w:color="auto"/>
              <w:bottom w:val="single" w:sz="6" w:space="0" w:color="auto"/>
              <w:right w:val="single" w:sz="6" w:space="0" w:color="auto"/>
            </w:tcBorders>
          </w:tcPr>
          <w:p w14:paraId="047DB35C" w14:textId="5FFF677E" w:rsidR="00E37F73" w:rsidRPr="00E37F73" w:rsidRDefault="00E37F73" w:rsidP="00853B37">
            <w:pPr>
              <w:rPr>
                <w:rFonts w:eastAsia="Times New Roman"/>
                <w:sz w:val="16"/>
                <w:szCs w:val="16"/>
                <w:lang w:eastAsia="ru-RU"/>
              </w:rPr>
            </w:pPr>
            <w:proofErr w:type="spellStart"/>
            <w:r w:rsidRPr="00E37F73">
              <w:rPr>
                <w:rFonts w:eastAsia="Times New Roman"/>
                <w:sz w:val="16"/>
                <w:szCs w:val="16"/>
                <w:lang w:eastAsia="ru-RU"/>
              </w:rPr>
              <w:t>пгт</w:t>
            </w:r>
            <w:proofErr w:type="spellEnd"/>
            <w:r w:rsidRPr="00E37F73">
              <w:rPr>
                <w:rFonts w:eastAsia="Times New Roman"/>
                <w:sz w:val="16"/>
                <w:szCs w:val="16"/>
                <w:lang w:eastAsia="ru-RU"/>
              </w:rPr>
              <w:t xml:space="preserve">. Хасан бухта Рейд Паллада, Коса </w:t>
            </w:r>
            <w:r w:rsidR="00AF3EEB" w:rsidRPr="00E37F73">
              <w:rPr>
                <w:rFonts w:eastAsia="Times New Roman"/>
                <w:sz w:val="16"/>
                <w:szCs w:val="16"/>
                <w:lang w:eastAsia="ru-RU"/>
              </w:rPr>
              <w:t>Назимова Б</w:t>
            </w:r>
            <w:r w:rsidRPr="00E37F73">
              <w:rPr>
                <w:rFonts w:eastAsia="Times New Roman"/>
                <w:sz w:val="16"/>
                <w:szCs w:val="16"/>
                <w:lang w:eastAsia="ru-RU"/>
              </w:rPr>
              <w:t>/О Тихая</w:t>
            </w:r>
          </w:p>
        </w:tc>
        <w:tc>
          <w:tcPr>
            <w:tcW w:w="317" w:type="pct"/>
            <w:tcBorders>
              <w:top w:val="single" w:sz="6" w:space="0" w:color="auto"/>
              <w:left w:val="single" w:sz="6" w:space="0" w:color="auto"/>
              <w:bottom w:val="single" w:sz="6" w:space="0" w:color="auto"/>
              <w:right w:val="single" w:sz="6" w:space="0" w:color="auto"/>
            </w:tcBorders>
          </w:tcPr>
          <w:p w14:paraId="65569368"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4561E575" w14:textId="77777777" w:rsidR="00E37F73" w:rsidRPr="00E37F73" w:rsidRDefault="00E37F73" w:rsidP="00853B37">
            <w:pPr>
              <w:autoSpaceDE w:val="0"/>
              <w:autoSpaceDN w:val="0"/>
              <w:adjustRightInd w:val="0"/>
              <w:jc w:val="center"/>
              <w:rPr>
                <w:rFonts w:eastAsia="Times New Roman"/>
                <w:sz w:val="16"/>
                <w:szCs w:val="16"/>
                <w:highlight w:val="yellow"/>
                <w:lang w:eastAsia="ru-RU"/>
              </w:rPr>
            </w:pPr>
          </w:p>
        </w:tc>
        <w:tc>
          <w:tcPr>
            <w:tcW w:w="1073" w:type="pct"/>
            <w:tcBorders>
              <w:top w:val="single" w:sz="6" w:space="0" w:color="auto"/>
              <w:left w:val="single" w:sz="6" w:space="0" w:color="auto"/>
              <w:bottom w:val="single" w:sz="6" w:space="0" w:color="auto"/>
              <w:right w:val="single" w:sz="6" w:space="0" w:color="auto"/>
            </w:tcBorders>
          </w:tcPr>
          <w:p w14:paraId="57AC89D3"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Товары смешанного ассортимента</w:t>
            </w:r>
          </w:p>
        </w:tc>
        <w:tc>
          <w:tcPr>
            <w:tcW w:w="222" w:type="pct"/>
            <w:tcBorders>
              <w:top w:val="single" w:sz="6" w:space="0" w:color="auto"/>
              <w:left w:val="single" w:sz="6" w:space="0" w:color="auto"/>
              <w:bottom w:val="single" w:sz="6" w:space="0" w:color="auto"/>
              <w:right w:val="single" w:sz="6" w:space="0" w:color="auto"/>
            </w:tcBorders>
          </w:tcPr>
          <w:p w14:paraId="11305911"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30,0</w:t>
            </w:r>
          </w:p>
        </w:tc>
        <w:tc>
          <w:tcPr>
            <w:tcW w:w="288" w:type="pct"/>
            <w:tcBorders>
              <w:top w:val="single" w:sz="6" w:space="0" w:color="auto"/>
              <w:left w:val="single" w:sz="6" w:space="0" w:color="auto"/>
              <w:bottom w:val="single" w:sz="6" w:space="0" w:color="auto"/>
              <w:right w:val="single" w:sz="6" w:space="0" w:color="auto"/>
            </w:tcBorders>
          </w:tcPr>
          <w:p w14:paraId="06D5ACDB"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40,0</w:t>
            </w:r>
          </w:p>
        </w:tc>
        <w:tc>
          <w:tcPr>
            <w:tcW w:w="317" w:type="pct"/>
            <w:tcBorders>
              <w:top w:val="single" w:sz="6" w:space="0" w:color="auto"/>
              <w:left w:val="single" w:sz="6" w:space="0" w:color="auto"/>
              <w:bottom w:val="single" w:sz="6" w:space="0" w:color="auto"/>
              <w:right w:val="single" w:sz="6" w:space="0" w:color="auto"/>
            </w:tcBorders>
          </w:tcPr>
          <w:p w14:paraId="4E551291"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30B629AE"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Степанова Зоя Васильевна                          ИНН 253100044702</w:t>
            </w:r>
          </w:p>
        </w:tc>
        <w:tc>
          <w:tcPr>
            <w:tcW w:w="580" w:type="pct"/>
            <w:tcBorders>
              <w:top w:val="single" w:sz="6" w:space="0" w:color="auto"/>
              <w:left w:val="single" w:sz="6" w:space="0" w:color="auto"/>
              <w:bottom w:val="single" w:sz="6" w:space="0" w:color="auto"/>
              <w:right w:val="single" w:sz="6" w:space="0" w:color="auto"/>
            </w:tcBorders>
          </w:tcPr>
          <w:p w14:paraId="5769CC5B" w14:textId="77777777" w:rsidR="00E37F73" w:rsidRPr="00E37F73" w:rsidRDefault="00E37F73" w:rsidP="00853B37">
            <w:pPr>
              <w:jc w:val="both"/>
              <w:rPr>
                <w:rFonts w:eastAsia="Times New Roman"/>
                <w:sz w:val="16"/>
                <w:szCs w:val="16"/>
                <w:lang w:eastAsia="ru-RU"/>
              </w:rPr>
            </w:pPr>
          </w:p>
        </w:tc>
      </w:tr>
      <w:tr w:rsidR="00E37F73" w:rsidRPr="00E37F73" w14:paraId="199C1645" w14:textId="77777777" w:rsidTr="00AF3EEB">
        <w:trPr>
          <w:cantSplit/>
          <w:trHeight w:val="20"/>
        </w:trPr>
        <w:tc>
          <w:tcPr>
            <w:tcW w:w="5000" w:type="pct"/>
            <w:gridSpan w:val="10"/>
            <w:tcBorders>
              <w:top w:val="single" w:sz="6" w:space="0" w:color="auto"/>
              <w:left w:val="single" w:sz="6" w:space="0" w:color="auto"/>
              <w:bottom w:val="single" w:sz="6" w:space="0" w:color="auto"/>
              <w:right w:val="single" w:sz="6" w:space="0" w:color="auto"/>
            </w:tcBorders>
          </w:tcPr>
          <w:p w14:paraId="53C9A264" w14:textId="594F58BB" w:rsidR="00E37F73" w:rsidRPr="00E37F73" w:rsidRDefault="00E37F73" w:rsidP="00853B37">
            <w:pPr>
              <w:jc w:val="center"/>
              <w:rPr>
                <w:rFonts w:eastAsia="Times New Roman"/>
                <w:b/>
                <w:lang w:eastAsia="ru-RU"/>
              </w:rPr>
            </w:pPr>
            <w:r w:rsidRPr="00E37F73">
              <w:rPr>
                <w:rFonts w:eastAsia="Times New Roman"/>
                <w:b/>
                <w:lang w:eastAsia="ru-RU"/>
              </w:rPr>
              <w:t>с.</w:t>
            </w:r>
            <w:r w:rsidR="00670A0C">
              <w:rPr>
                <w:rFonts w:eastAsia="Times New Roman"/>
                <w:b/>
                <w:lang w:eastAsia="ru-RU"/>
              </w:rPr>
              <w:t xml:space="preserve"> </w:t>
            </w:r>
            <w:proofErr w:type="spellStart"/>
            <w:r w:rsidRPr="00E37F73">
              <w:rPr>
                <w:rFonts w:eastAsia="Times New Roman"/>
                <w:b/>
                <w:lang w:eastAsia="ru-RU"/>
              </w:rPr>
              <w:t>Безверхово</w:t>
            </w:r>
            <w:proofErr w:type="spellEnd"/>
          </w:p>
          <w:p w14:paraId="7967AE71" w14:textId="77777777" w:rsidR="00E37F73" w:rsidRPr="00E37F73" w:rsidRDefault="00E37F73" w:rsidP="00853B37">
            <w:pPr>
              <w:jc w:val="both"/>
              <w:rPr>
                <w:rFonts w:eastAsia="Times New Roman"/>
                <w:sz w:val="16"/>
                <w:szCs w:val="16"/>
                <w:lang w:eastAsia="ru-RU"/>
              </w:rPr>
            </w:pPr>
          </w:p>
        </w:tc>
      </w:tr>
      <w:tr w:rsidR="00AF3EEB" w:rsidRPr="00E37F73" w14:paraId="6EC7CA72"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140F1A3A"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1</w:t>
            </w:r>
          </w:p>
        </w:tc>
        <w:tc>
          <w:tcPr>
            <w:tcW w:w="796" w:type="pct"/>
            <w:tcBorders>
              <w:top w:val="single" w:sz="6" w:space="0" w:color="auto"/>
              <w:left w:val="single" w:sz="6" w:space="0" w:color="auto"/>
              <w:bottom w:val="single" w:sz="6" w:space="0" w:color="auto"/>
              <w:right w:val="single" w:sz="6" w:space="0" w:color="auto"/>
            </w:tcBorders>
          </w:tcPr>
          <w:p w14:paraId="226DEFA6" w14:textId="77777777" w:rsidR="00E37F73" w:rsidRPr="00E37F73" w:rsidRDefault="00E37F73" w:rsidP="00853B37">
            <w:pPr>
              <w:rPr>
                <w:rFonts w:eastAsia="Times New Roman"/>
                <w:sz w:val="16"/>
                <w:szCs w:val="16"/>
                <w:lang w:eastAsia="ru-RU"/>
              </w:rPr>
            </w:pPr>
            <w:proofErr w:type="spellStart"/>
            <w:r w:rsidRPr="00E37F73">
              <w:rPr>
                <w:rFonts w:eastAsia="Times New Roman"/>
                <w:sz w:val="16"/>
                <w:szCs w:val="16"/>
                <w:lang w:eastAsia="ru-RU"/>
              </w:rPr>
              <w:t>с.Безверхово</w:t>
            </w:r>
            <w:proofErr w:type="spellEnd"/>
            <w:r w:rsidRPr="00E37F73">
              <w:rPr>
                <w:rFonts w:eastAsia="Times New Roman"/>
                <w:sz w:val="16"/>
                <w:szCs w:val="16"/>
                <w:lang w:eastAsia="ru-RU"/>
              </w:rPr>
              <w:t xml:space="preserve"> ул. Октябрьская, 1б</w:t>
            </w:r>
          </w:p>
        </w:tc>
        <w:tc>
          <w:tcPr>
            <w:tcW w:w="317" w:type="pct"/>
            <w:tcBorders>
              <w:top w:val="single" w:sz="6" w:space="0" w:color="auto"/>
              <w:left w:val="single" w:sz="6" w:space="0" w:color="auto"/>
              <w:bottom w:val="single" w:sz="6" w:space="0" w:color="auto"/>
              <w:right w:val="single" w:sz="6" w:space="0" w:color="auto"/>
            </w:tcBorders>
          </w:tcPr>
          <w:p w14:paraId="6E8F7F34"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120FEE2C"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 </w:t>
            </w:r>
          </w:p>
        </w:tc>
        <w:tc>
          <w:tcPr>
            <w:tcW w:w="1073" w:type="pct"/>
            <w:tcBorders>
              <w:top w:val="single" w:sz="6" w:space="0" w:color="auto"/>
              <w:left w:val="single" w:sz="6" w:space="0" w:color="auto"/>
              <w:bottom w:val="single" w:sz="6" w:space="0" w:color="auto"/>
              <w:right w:val="single" w:sz="6" w:space="0" w:color="auto"/>
            </w:tcBorders>
          </w:tcPr>
          <w:p w14:paraId="0830C044" w14:textId="6B6612D4"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Продовольственные и </w:t>
            </w:r>
            <w:r w:rsidR="00AF3EEB" w:rsidRPr="00E37F73">
              <w:rPr>
                <w:rFonts w:eastAsia="Times New Roman"/>
                <w:sz w:val="16"/>
                <w:szCs w:val="16"/>
                <w:lang w:eastAsia="ru-RU"/>
              </w:rPr>
              <w:t>непродовольственные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514C9F9C"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11,5</w:t>
            </w:r>
          </w:p>
        </w:tc>
        <w:tc>
          <w:tcPr>
            <w:tcW w:w="288" w:type="pct"/>
            <w:tcBorders>
              <w:top w:val="single" w:sz="6" w:space="0" w:color="auto"/>
              <w:left w:val="single" w:sz="6" w:space="0" w:color="auto"/>
              <w:bottom w:val="single" w:sz="6" w:space="0" w:color="auto"/>
              <w:right w:val="single" w:sz="6" w:space="0" w:color="auto"/>
            </w:tcBorders>
          </w:tcPr>
          <w:p w14:paraId="0393F24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11,5</w:t>
            </w:r>
          </w:p>
        </w:tc>
        <w:tc>
          <w:tcPr>
            <w:tcW w:w="317" w:type="pct"/>
            <w:tcBorders>
              <w:top w:val="single" w:sz="6" w:space="0" w:color="auto"/>
              <w:left w:val="single" w:sz="6" w:space="0" w:color="auto"/>
              <w:bottom w:val="single" w:sz="6" w:space="0" w:color="auto"/>
              <w:right w:val="single" w:sz="6" w:space="0" w:color="auto"/>
            </w:tcBorders>
          </w:tcPr>
          <w:p w14:paraId="5DC22FA9"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занято</w:t>
            </w:r>
          </w:p>
        </w:tc>
        <w:tc>
          <w:tcPr>
            <w:tcW w:w="938" w:type="pct"/>
            <w:tcBorders>
              <w:top w:val="single" w:sz="6" w:space="0" w:color="auto"/>
              <w:left w:val="single" w:sz="6" w:space="0" w:color="auto"/>
              <w:bottom w:val="single" w:sz="6" w:space="0" w:color="auto"/>
              <w:right w:val="single" w:sz="6" w:space="0" w:color="auto"/>
            </w:tcBorders>
          </w:tcPr>
          <w:p w14:paraId="7DAB4420"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Морозова Светлана </w:t>
            </w:r>
            <w:proofErr w:type="spellStart"/>
            <w:r w:rsidRPr="00E37F73">
              <w:rPr>
                <w:rFonts w:eastAsia="Times New Roman"/>
                <w:sz w:val="16"/>
                <w:szCs w:val="16"/>
                <w:lang w:eastAsia="ru-RU"/>
              </w:rPr>
              <w:t>Адьевна</w:t>
            </w:r>
            <w:proofErr w:type="spellEnd"/>
            <w:r w:rsidRPr="00E37F73">
              <w:rPr>
                <w:rFonts w:eastAsia="Times New Roman"/>
                <w:sz w:val="16"/>
                <w:szCs w:val="16"/>
                <w:lang w:eastAsia="ru-RU"/>
              </w:rPr>
              <w:t xml:space="preserve">              ИНН 304253132900080</w:t>
            </w:r>
          </w:p>
        </w:tc>
        <w:tc>
          <w:tcPr>
            <w:tcW w:w="580" w:type="pct"/>
            <w:tcBorders>
              <w:top w:val="single" w:sz="6" w:space="0" w:color="auto"/>
              <w:left w:val="single" w:sz="6" w:space="0" w:color="auto"/>
              <w:bottom w:val="single" w:sz="6" w:space="0" w:color="auto"/>
              <w:right w:val="single" w:sz="6" w:space="0" w:color="auto"/>
            </w:tcBorders>
          </w:tcPr>
          <w:p w14:paraId="2E6188BF" w14:textId="77777777" w:rsidR="00E37F73" w:rsidRPr="00E37F73" w:rsidRDefault="00E37F73" w:rsidP="00853B37">
            <w:pPr>
              <w:jc w:val="center"/>
              <w:rPr>
                <w:rFonts w:eastAsia="Times New Roman"/>
                <w:sz w:val="24"/>
                <w:szCs w:val="24"/>
                <w:lang w:eastAsia="ru-RU"/>
              </w:rPr>
            </w:pPr>
            <w:r w:rsidRPr="00E37F73">
              <w:rPr>
                <w:rFonts w:eastAsia="Times New Roman"/>
                <w:sz w:val="24"/>
                <w:szCs w:val="24"/>
                <w:lang w:eastAsia="ru-RU"/>
              </w:rPr>
              <w:t xml:space="preserve"> </w:t>
            </w:r>
          </w:p>
        </w:tc>
      </w:tr>
      <w:tr w:rsidR="00AF3EEB" w:rsidRPr="00E37F73" w14:paraId="14BD76A1" w14:textId="77777777" w:rsidTr="00AF3EEB">
        <w:trPr>
          <w:cantSplit/>
          <w:trHeight w:val="20"/>
        </w:trPr>
        <w:tc>
          <w:tcPr>
            <w:tcW w:w="162" w:type="pct"/>
            <w:tcBorders>
              <w:top w:val="single" w:sz="6" w:space="0" w:color="auto"/>
              <w:left w:val="single" w:sz="6" w:space="0" w:color="auto"/>
              <w:bottom w:val="single" w:sz="6" w:space="0" w:color="auto"/>
              <w:right w:val="single" w:sz="6" w:space="0" w:color="auto"/>
            </w:tcBorders>
          </w:tcPr>
          <w:p w14:paraId="01AE6710" w14:textId="77777777" w:rsidR="00E37F73" w:rsidRPr="00E37F73" w:rsidRDefault="00E37F73" w:rsidP="00853B37">
            <w:pPr>
              <w:rPr>
                <w:rFonts w:eastAsia="Times New Roman"/>
                <w:sz w:val="16"/>
                <w:szCs w:val="16"/>
                <w:lang w:eastAsia="ru-RU"/>
              </w:rPr>
            </w:pPr>
            <w:r w:rsidRPr="00E37F73">
              <w:rPr>
                <w:rFonts w:eastAsia="Times New Roman"/>
                <w:sz w:val="16"/>
                <w:szCs w:val="16"/>
                <w:lang w:eastAsia="ru-RU"/>
              </w:rPr>
              <w:t>2</w:t>
            </w:r>
          </w:p>
        </w:tc>
        <w:tc>
          <w:tcPr>
            <w:tcW w:w="796" w:type="pct"/>
            <w:tcBorders>
              <w:top w:val="single" w:sz="6" w:space="0" w:color="auto"/>
              <w:left w:val="single" w:sz="6" w:space="0" w:color="auto"/>
              <w:bottom w:val="single" w:sz="6" w:space="0" w:color="auto"/>
              <w:right w:val="single" w:sz="6" w:space="0" w:color="auto"/>
            </w:tcBorders>
          </w:tcPr>
          <w:p w14:paraId="1AB476CE" w14:textId="77777777" w:rsidR="00E37F73" w:rsidRPr="00E37F73" w:rsidRDefault="00E37F73" w:rsidP="00853B37">
            <w:pPr>
              <w:rPr>
                <w:rFonts w:eastAsia="Times New Roman"/>
                <w:sz w:val="16"/>
                <w:szCs w:val="16"/>
                <w:lang w:eastAsia="ru-RU"/>
              </w:rPr>
            </w:pPr>
            <w:proofErr w:type="spellStart"/>
            <w:r w:rsidRPr="00E37F73">
              <w:rPr>
                <w:rFonts w:eastAsia="Times New Roman"/>
                <w:sz w:val="16"/>
                <w:szCs w:val="16"/>
                <w:lang w:eastAsia="ru-RU"/>
              </w:rPr>
              <w:t>с.Перевозная</w:t>
            </w:r>
            <w:proofErr w:type="spellEnd"/>
            <w:r w:rsidRPr="00E37F73">
              <w:rPr>
                <w:rFonts w:eastAsia="Times New Roman"/>
                <w:sz w:val="16"/>
                <w:szCs w:val="16"/>
                <w:lang w:eastAsia="ru-RU"/>
              </w:rPr>
              <w:t xml:space="preserve"> </w:t>
            </w:r>
            <w:proofErr w:type="spellStart"/>
            <w:r w:rsidRPr="00E37F73">
              <w:rPr>
                <w:rFonts w:eastAsia="Times New Roman"/>
                <w:sz w:val="16"/>
                <w:szCs w:val="16"/>
                <w:lang w:eastAsia="ru-RU"/>
              </w:rPr>
              <w:t>ул.Набережная</w:t>
            </w:r>
            <w:proofErr w:type="spellEnd"/>
            <w:r w:rsidRPr="00E37F73">
              <w:rPr>
                <w:rFonts w:eastAsia="Times New Roman"/>
                <w:sz w:val="16"/>
                <w:szCs w:val="16"/>
                <w:lang w:eastAsia="ru-RU"/>
              </w:rPr>
              <w:t>, 4-1</w:t>
            </w:r>
          </w:p>
        </w:tc>
        <w:tc>
          <w:tcPr>
            <w:tcW w:w="317" w:type="pct"/>
            <w:tcBorders>
              <w:top w:val="single" w:sz="6" w:space="0" w:color="auto"/>
              <w:left w:val="single" w:sz="6" w:space="0" w:color="auto"/>
              <w:bottom w:val="single" w:sz="6" w:space="0" w:color="auto"/>
              <w:right w:val="single" w:sz="6" w:space="0" w:color="auto"/>
            </w:tcBorders>
          </w:tcPr>
          <w:p w14:paraId="183E73D7"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Павильон</w:t>
            </w:r>
          </w:p>
        </w:tc>
        <w:tc>
          <w:tcPr>
            <w:tcW w:w="305" w:type="pct"/>
            <w:tcBorders>
              <w:top w:val="single" w:sz="6" w:space="0" w:color="auto"/>
              <w:left w:val="single" w:sz="6" w:space="0" w:color="auto"/>
              <w:bottom w:val="single" w:sz="6" w:space="0" w:color="auto"/>
              <w:right w:val="single" w:sz="6" w:space="0" w:color="auto"/>
            </w:tcBorders>
          </w:tcPr>
          <w:p w14:paraId="2EEEAFA9" w14:textId="77777777" w:rsidR="00E37F73" w:rsidRPr="00E37F73" w:rsidRDefault="00E37F73" w:rsidP="00853B37">
            <w:pPr>
              <w:autoSpaceDE w:val="0"/>
              <w:autoSpaceDN w:val="0"/>
              <w:adjustRightInd w:val="0"/>
              <w:jc w:val="center"/>
              <w:rPr>
                <w:rFonts w:eastAsia="Times New Roman"/>
                <w:sz w:val="16"/>
                <w:szCs w:val="16"/>
                <w:lang w:eastAsia="ru-RU"/>
              </w:rPr>
            </w:pPr>
          </w:p>
        </w:tc>
        <w:tc>
          <w:tcPr>
            <w:tcW w:w="1073" w:type="pct"/>
            <w:tcBorders>
              <w:top w:val="single" w:sz="6" w:space="0" w:color="auto"/>
              <w:left w:val="single" w:sz="6" w:space="0" w:color="auto"/>
              <w:bottom w:val="single" w:sz="6" w:space="0" w:color="auto"/>
              <w:right w:val="single" w:sz="6" w:space="0" w:color="auto"/>
            </w:tcBorders>
          </w:tcPr>
          <w:p w14:paraId="15D5B4D9" w14:textId="39AF03FE"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Продовольственные и </w:t>
            </w:r>
            <w:r w:rsidR="00AF3EEB" w:rsidRPr="00E37F73">
              <w:rPr>
                <w:rFonts w:eastAsia="Times New Roman"/>
                <w:sz w:val="16"/>
                <w:szCs w:val="16"/>
                <w:lang w:eastAsia="ru-RU"/>
              </w:rPr>
              <w:t>непродовольственные товары</w:t>
            </w:r>
          </w:p>
        </w:tc>
        <w:tc>
          <w:tcPr>
            <w:tcW w:w="222" w:type="pct"/>
            <w:tcBorders>
              <w:top w:val="single" w:sz="6" w:space="0" w:color="auto"/>
              <w:left w:val="single" w:sz="6" w:space="0" w:color="auto"/>
              <w:bottom w:val="single" w:sz="6" w:space="0" w:color="auto"/>
              <w:right w:val="single" w:sz="6" w:space="0" w:color="auto"/>
            </w:tcBorders>
          </w:tcPr>
          <w:p w14:paraId="4287A320"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36,0</w:t>
            </w:r>
          </w:p>
        </w:tc>
        <w:tc>
          <w:tcPr>
            <w:tcW w:w="288" w:type="pct"/>
            <w:tcBorders>
              <w:top w:val="single" w:sz="6" w:space="0" w:color="auto"/>
              <w:left w:val="single" w:sz="6" w:space="0" w:color="auto"/>
              <w:bottom w:val="single" w:sz="6" w:space="0" w:color="auto"/>
              <w:right w:val="single" w:sz="6" w:space="0" w:color="auto"/>
            </w:tcBorders>
          </w:tcPr>
          <w:p w14:paraId="6889E89A" w14:textId="77777777"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80,0</w:t>
            </w:r>
          </w:p>
        </w:tc>
        <w:tc>
          <w:tcPr>
            <w:tcW w:w="317" w:type="pct"/>
            <w:tcBorders>
              <w:top w:val="single" w:sz="6" w:space="0" w:color="auto"/>
              <w:left w:val="single" w:sz="6" w:space="0" w:color="auto"/>
              <w:bottom w:val="single" w:sz="6" w:space="0" w:color="auto"/>
              <w:right w:val="single" w:sz="6" w:space="0" w:color="auto"/>
            </w:tcBorders>
          </w:tcPr>
          <w:p w14:paraId="0DAD3DF4" w14:textId="77777777" w:rsidR="00E37F73" w:rsidRPr="00E37F73" w:rsidRDefault="00E37F73" w:rsidP="00853B37">
            <w:pPr>
              <w:jc w:val="center"/>
              <w:rPr>
                <w:rFonts w:eastAsia="Times New Roman"/>
                <w:sz w:val="16"/>
                <w:szCs w:val="16"/>
                <w:lang w:eastAsia="ru-RU"/>
              </w:rPr>
            </w:pPr>
            <w:r w:rsidRPr="00E37F73">
              <w:rPr>
                <w:rFonts w:eastAsia="Times New Roman"/>
                <w:sz w:val="16"/>
                <w:szCs w:val="16"/>
                <w:lang w:eastAsia="ru-RU"/>
              </w:rPr>
              <w:t xml:space="preserve">занято </w:t>
            </w:r>
          </w:p>
        </w:tc>
        <w:tc>
          <w:tcPr>
            <w:tcW w:w="938" w:type="pct"/>
            <w:tcBorders>
              <w:top w:val="single" w:sz="6" w:space="0" w:color="auto"/>
              <w:left w:val="single" w:sz="6" w:space="0" w:color="auto"/>
              <w:bottom w:val="single" w:sz="6" w:space="0" w:color="auto"/>
              <w:right w:val="single" w:sz="6" w:space="0" w:color="auto"/>
            </w:tcBorders>
          </w:tcPr>
          <w:p w14:paraId="4520C769" w14:textId="77777777" w:rsidR="00AF3EEB"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 xml:space="preserve">Дудникова Ирина Васильевна      </w:t>
            </w:r>
            <w:r w:rsidRPr="00E37F73">
              <w:rPr>
                <w:rFonts w:eastAsia="Times New Roman"/>
                <w:sz w:val="16"/>
                <w:szCs w:val="16"/>
                <w:lang w:val="en-US" w:eastAsia="ru-RU"/>
              </w:rPr>
              <w:t xml:space="preserve"> </w:t>
            </w:r>
            <w:r w:rsidRPr="00E37F73">
              <w:rPr>
                <w:rFonts w:eastAsia="Times New Roman"/>
                <w:sz w:val="16"/>
                <w:szCs w:val="16"/>
                <w:lang w:eastAsia="ru-RU"/>
              </w:rPr>
              <w:t xml:space="preserve"> </w:t>
            </w:r>
          </w:p>
          <w:p w14:paraId="4A2E8398" w14:textId="0A38EE75" w:rsidR="00E37F73" w:rsidRPr="00E37F73" w:rsidRDefault="00E37F73" w:rsidP="00853B37">
            <w:pPr>
              <w:autoSpaceDE w:val="0"/>
              <w:autoSpaceDN w:val="0"/>
              <w:adjustRightInd w:val="0"/>
              <w:jc w:val="center"/>
              <w:rPr>
                <w:rFonts w:eastAsia="Times New Roman"/>
                <w:sz w:val="16"/>
                <w:szCs w:val="16"/>
                <w:lang w:eastAsia="ru-RU"/>
              </w:rPr>
            </w:pPr>
            <w:r w:rsidRPr="00E37F73">
              <w:rPr>
                <w:rFonts w:eastAsia="Times New Roman"/>
                <w:sz w:val="16"/>
                <w:szCs w:val="16"/>
                <w:lang w:eastAsia="ru-RU"/>
              </w:rPr>
              <w:t>ИНН 253700835713</w:t>
            </w:r>
          </w:p>
        </w:tc>
        <w:tc>
          <w:tcPr>
            <w:tcW w:w="580" w:type="pct"/>
            <w:tcBorders>
              <w:top w:val="single" w:sz="6" w:space="0" w:color="auto"/>
              <w:left w:val="single" w:sz="6" w:space="0" w:color="auto"/>
              <w:bottom w:val="single" w:sz="6" w:space="0" w:color="auto"/>
              <w:right w:val="single" w:sz="6" w:space="0" w:color="auto"/>
            </w:tcBorders>
          </w:tcPr>
          <w:p w14:paraId="757B42C5" w14:textId="77777777" w:rsidR="00E37F73" w:rsidRPr="00E37F73" w:rsidRDefault="00E37F73" w:rsidP="00853B37">
            <w:pPr>
              <w:jc w:val="center"/>
              <w:rPr>
                <w:rFonts w:eastAsia="Times New Roman"/>
                <w:sz w:val="24"/>
                <w:szCs w:val="24"/>
                <w:lang w:eastAsia="ru-RU"/>
              </w:rPr>
            </w:pPr>
          </w:p>
        </w:tc>
      </w:tr>
    </w:tbl>
    <w:p w14:paraId="437CCA17" w14:textId="77777777" w:rsidR="00E37F73" w:rsidRPr="00E37F73" w:rsidRDefault="00E37F73" w:rsidP="00853B37">
      <w:pPr>
        <w:jc w:val="both"/>
        <w:rPr>
          <w:rFonts w:eastAsia="Times New Roman"/>
          <w:lang w:eastAsia="ru-RU"/>
        </w:rPr>
      </w:pPr>
    </w:p>
    <w:p w14:paraId="1D6ADF2B" w14:textId="77777777" w:rsidR="00E37F73" w:rsidRDefault="00E37F73" w:rsidP="00853B37">
      <w:pPr>
        <w:rPr>
          <w:rFonts w:eastAsia="Times New Roman"/>
          <w:sz w:val="24"/>
          <w:szCs w:val="24"/>
          <w:lang w:eastAsia="ru-RU"/>
        </w:rPr>
        <w:sectPr w:rsidR="00E37F73" w:rsidSect="00C1321F">
          <w:pgSz w:w="16840" w:h="11907" w:orient="landscape" w:code="9"/>
          <w:pgMar w:top="794" w:right="794" w:bottom="794" w:left="794" w:header="0" w:footer="0" w:gutter="0"/>
          <w:cols w:space="708"/>
          <w:docGrid w:linePitch="360"/>
        </w:sectPr>
      </w:pPr>
    </w:p>
    <w:p w14:paraId="5A232156" w14:textId="79C4626E" w:rsidR="00E37F73" w:rsidRPr="00E37F73" w:rsidRDefault="00E37F73" w:rsidP="00AF3EEB">
      <w:pPr>
        <w:jc w:val="center"/>
        <w:rPr>
          <w:rFonts w:eastAsia="Times New Roman"/>
          <w:bCs/>
          <w:sz w:val="24"/>
          <w:szCs w:val="24"/>
          <w:lang w:eastAsia="ru-RU"/>
        </w:rPr>
      </w:pPr>
      <w:r w:rsidRPr="00E37F73">
        <w:rPr>
          <w:rFonts w:eastAsia="Times New Roman"/>
          <w:bCs/>
          <w:noProof/>
          <w:sz w:val="24"/>
          <w:szCs w:val="24"/>
          <w:lang w:eastAsia="ru-RU"/>
        </w:rPr>
        <w:lastRenderedPageBreak/>
        <w:drawing>
          <wp:inline distT="0" distB="0" distL="0" distR="0" wp14:anchorId="4FB1F48D" wp14:editId="78FFA2CE">
            <wp:extent cx="581025" cy="723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14:paraId="10C2C7CC" w14:textId="77777777" w:rsidR="00E37F73" w:rsidRPr="00E37F73" w:rsidRDefault="00E37F73" w:rsidP="00AF3EEB">
      <w:pPr>
        <w:jc w:val="center"/>
        <w:rPr>
          <w:rFonts w:eastAsia="Times New Roman"/>
          <w:b/>
          <w:lang w:eastAsia="ru-RU"/>
        </w:rPr>
      </w:pPr>
    </w:p>
    <w:p w14:paraId="1B7791A3" w14:textId="086BF5A6" w:rsidR="00E37F73" w:rsidRPr="00E37F73" w:rsidRDefault="00E37F73" w:rsidP="00AF3EEB">
      <w:pPr>
        <w:jc w:val="center"/>
        <w:rPr>
          <w:rFonts w:eastAsia="Times New Roman"/>
          <w:sz w:val="26"/>
          <w:szCs w:val="26"/>
          <w:lang w:eastAsia="ru-RU"/>
        </w:rPr>
      </w:pPr>
      <w:r w:rsidRPr="00E37F73">
        <w:rPr>
          <w:rFonts w:eastAsia="Times New Roman"/>
          <w:sz w:val="26"/>
          <w:szCs w:val="26"/>
          <w:lang w:eastAsia="ru-RU"/>
        </w:rPr>
        <w:t>АДМИНИСТРАЦИЯ</w:t>
      </w:r>
    </w:p>
    <w:p w14:paraId="551ADA5A" w14:textId="77777777" w:rsidR="00E37F73" w:rsidRPr="00E37F73" w:rsidRDefault="00E37F73" w:rsidP="00AF3EEB">
      <w:pPr>
        <w:jc w:val="center"/>
        <w:rPr>
          <w:rFonts w:eastAsia="Times New Roman"/>
          <w:sz w:val="26"/>
          <w:szCs w:val="26"/>
          <w:lang w:eastAsia="ru-RU"/>
        </w:rPr>
      </w:pPr>
      <w:r w:rsidRPr="00E37F73">
        <w:rPr>
          <w:rFonts w:eastAsia="Times New Roman"/>
          <w:sz w:val="26"/>
          <w:szCs w:val="26"/>
          <w:lang w:eastAsia="ru-RU"/>
        </w:rPr>
        <w:t>ХАСАНСКОГО МУНИЦИПАЛЬНОГО ОКРУГА</w:t>
      </w:r>
    </w:p>
    <w:p w14:paraId="02379B1F" w14:textId="77777777" w:rsidR="00E37F73" w:rsidRPr="00E37F73" w:rsidRDefault="00E37F73" w:rsidP="00AF3EEB">
      <w:pPr>
        <w:jc w:val="center"/>
        <w:rPr>
          <w:rFonts w:eastAsia="Times New Roman"/>
          <w:sz w:val="26"/>
          <w:szCs w:val="26"/>
          <w:lang w:eastAsia="ru-RU"/>
        </w:rPr>
      </w:pPr>
      <w:r w:rsidRPr="00E37F73">
        <w:rPr>
          <w:rFonts w:eastAsia="Times New Roman"/>
          <w:sz w:val="26"/>
          <w:szCs w:val="26"/>
          <w:lang w:eastAsia="ru-RU"/>
        </w:rPr>
        <w:t>ПРИМОРСКОГО КРАЯ</w:t>
      </w:r>
    </w:p>
    <w:p w14:paraId="2A46A15F" w14:textId="77777777" w:rsidR="00E37F73" w:rsidRPr="00E37F73" w:rsidRDefault="00E37F73" w:rsidP="00AF3EEB">
      <w:pPr>
        <w:jc w:val="center"/>
        <w:rPr>
          <w:rFonts w:eastAsia="Times New Roman"/>
          <w:sz w:val="26"/>
          <w:szCs w:val="26"/>
          <w:lang w:eastAsia="ru-RU"/>
        </w:rPr>
      </w:pPr>
    </w:p>
    <w:p w14:paraId="72A97A53" w14:textId="77777777" w:rsidR="00E37F73" w:rsidRPr="00E37F73" w:rsidRDefault="00E37F73" w:rsidP="008917FB">
      <w:pPr>
        <w:jc w:val="center"/>
        <w:outlineLvl w:val="0"/>
        <w:rPr>
          <w:rFonts w:ascii="Arial" w:eastAsia="Times New Roman" w:hAnsi="Arial"/>
          <w:sz w:val="26"/>
          <w:szCs w:val="26"/>
          <w:lang w:eastAsia="ru-RU"/>
        </w:rPr>
      </w:pPr>
      <w:bookmarkStart w:id="2" w:name="_Toc145865561"/>
      <w:r w:rsidRPr="00E37F73">
        <w:rPr>
          <w:rFonts w:ascii="Arial" w:eastAsia="Times New Roman" w:hAnsi="Arial"/>
          <w:sz w:val="26"/>
          <w:szCs w:val="26"/>
          <w:lang w:eastAsia="ru-RU"/>
        </w:rPr>
        <w:t>ПОСТАНОВЛЕНИЕ</w:t>
      </w:r>
      <w:bookmarkEnd w:id="2"/>
    </w:p>
    <w:p w14:paraId="6AC6B790" w14:textId="77777777" w:rsidR="00E37F73" w:rsidRPr="00E37F73" w:rsidRDefault="00E37F73" w:rsidP="00AF3EEB">
      <w:pPr>
        <w:jc w:val="center"/>
        <w:rPr>
          <w:rFonts w:eastAsia="Times New Roman"/>
          <w:sz w:val="26"/>
          <w:szCs w:val="26"/>
          <w:lang w:eastAsia="ru-RU"/>
        </w:rPr>
      </w:pPr>
      <w:proofErr w:type="spellStart"/>
      <w:r w:rsidRPr="00E37F73">
        <w:rPr>
          <w:rFonts w:eastAsia="Times New Roman"/>
          <w:sz w:val="26"/>
          <w:szCs w:val="26"/>
          <w:lang w:eastAsia="ru-RU"/>
        </w:rPr>
        <w:t>пгт</w:t>
      </w:r>
      <w:proofErr w:type="spellEnd"/>
      <w:r w:rsidRPr="00E37F73">
        <w:rPr>
          <w:rFonts w:eastAsia="Times New Roman"/>
          <w:sz w:val="26"/>
          <w:szCs w:val="26"/>
          <w:lang w:eastAsia="ru-RU"/>
        </w:rPr>
        <w:t xml:space="preserve"> Славянка</w:t>
      </w:r>
    </w:p>
    <w:p w14:paraId="647D016D" w14:textId="77777777" w:rsidR="00E37F73" w:rsidRPr="00E37F73" w:rsidRDefault="00E37F73" w:rsidP="00AF3EEB">
      <w:pPr>
        <w:jc w:val="center"/>
        <w:rPr>
          <w:rFonts w:eastAsia="Times New Roman"/>
          <w:sz w:val="26"/>
          <w:szCs w:val="26"/>
          <w:lang w:eastAsia="ru-RU"/>
        </w:rPr>
      </w:pPr>
    </w:p>
    <w:p w14:paraId="2AACA504" w14:textId="77777777" w:rsidR="00E37F73" w:rsidRPr="00E37F73" w:rsidRDefault="00E37F73" w:rsidP="00AF3EEB">
      <w:pPr>
        <w:jc w:val="center"/>
        <w:rPr>
          <w:rFonts w:eastAsia="Times New Roman"/>
          <w:sz w:val="26"/>
          <w:szCs w:val="26"/>
          <w:lang w:eastAsia="ru-RU"/>
        </w:rPr>
      </w:pPr>
    </w:p>
    <w:p w14:paraId="3C434BF1" w14:textId="3BB747CD" w:rsidR="00E37F73" w:rsidRPr="00E37F73" w:rsidRDefault="00AF3EEB" w:rsidP="00AF3EEB">
      <w:pPr>
        <w:jc w:val="center"/>
        <w:rPr>
          <w:rFonts w:eastAsia="Times New Roman"/>
          <w:sz w:val="26"/>
          <w:szCs w:val="26"/>
          <w:lang w:eastAsia="ru-RU"/>
        </w:rPr>
      </w:pPr>
      <w:r w:rsidRPr="00E37F73">
        <w:rPr>
          <w:rFonts w:eastAsia="Times New Roman"/>
          <w:sz w:val="26"/>
          <w:szCs w:val="26"/>
          <w:lang w:eastAsia="ru-RU"/>
        </w:rPr>
        <w:t>08.09.2023 г.</w:t>
      </w:r>
      <w:r w:rsidR="00E37F73" w:rsidRPr="00E37F73">
        <w:rPr>
          <w:rFonts w:eastAsia="Times New Roman"/>
          <w:sz w:val="26"/>
          <w:szCs w:val="26"/>
          <w:lang w:eastAsia="ru-RU"/>
        </w:rPr>
        <w:tab/>
      </w:r>
      <w:r w:rsidR="00E37F73" w:rsidRPr="00E37F73">
        <w:rPr>
          <w:rFonts w:eastAsia="Times New Roman"/>
          <w:sz w:val="26"/>
          <w:szCs w:val="26"/>
          <w:lang w:eastAsia="ru-RU"/>
        </w:rPr>
        <w:tab/>
      </w:r>
      <w:r w:rsidR="00E37F73" w:rsidRPr="00E37F73">
        <w:rPr>
          <w:rFonts w:eastAsia="Times New Roman"/>
          <w:sz w:val="26"/>
          <w:szCs w:val="26"/>
          <w:lang w:eastAsia="ru-RU"/>
        </w:rPr>
        <w:tab/>
        <w:t xml:space="preserve">           </w:t>
      </w:r>
      <w:r>
        <w:rPr>
          <w:rFonts w:eastAsia="Times New Roman"/>
          <w:sz w:val="26"/>
          <w:szCs w:val="26"/>
          <w:lang w:eastAsia="ru-RU"/>
        </w:rPr>
        <w:t xml:space="preserve">              </w:t>
      </w:r>
      <w:r w:rsidR="00E37F73" w:rsidRPr="00E37F73">
        <w:rPr>
          <w:rFonts w:eastAsia="Times New Roman"/>
          <w:sz w:val="26"/>
          <w:szCs w:val="26"/>
          <w:lang w:eastAsia="ru-RU"/>
        </w:rPr>
        <w:t xml:space="preserve">                                                                       </w:t>
      </w:r>
      <w:r w:rsidRPr="00E37F73">
        <w:rPr>
          <w:rFonts w:eastAsia="Times New Roman"/>
          <w:sz w:val="26"/>
          <w:szCs w:val="26"/>
          <w:lang w:eastAsia="ru-RU"/>
        </w:rPr>
        <w:t>№ 1618</w:t>
      </w:r>
      <w:r w:rsidR="00E37F73" w:rsidRPr="00E37F73">
        <w:rPr>
          <w:rFonts w:eastAsia="Times New Roman"/>
          <w:sz w:val="26"/>
          <w:szCs w:val="26"/>
          <w:lang w:eastAsia="ru-RU"/>
        </w:rPr>
        <w:t>-па</w:t>
      </w:r>
    </w:p>
    <w:p w14:paraId="7CC52CF2" w14:textId="77777777" w:rsidR="00E37F73" w:rsidRPr="00E37F73" w:rsidRDefault="00E37F73" w:rsidP="00853B37">
      <w:pPr>
        <w:rPr>
          <w:rFonts w:eastAsia="Times New Roman"/>
          <w:sz w:val="26"/>
          <w:szCs w:val="26"/>
          <w:lang w:eastAsia="ru-RU"/>
        </w:rPr>
      </w:pPr>
    </w:p>
    <w:p w14:paraId="6D83D15E" w14:textId="1C5E0BC5" w:rsidR="00E37F73" w:rsidRPr="00E37F73" w:rsidRDefault="00E37F73" w:rsidP="00AF3EEB">
      <w:pPr>
        <w:ind w:right="4649"/>
        <w:jc w:val="both"/>
        <w:rPr>
          <w:rFonts w:eastAsia="Times New Roman"/>
          <w:sz w:val="26"/>
          <w:szCs w:val="26"/>
          <w:lang w:eastAsia="ru-RU"/>
        </w:rPr>
      </w:pPr>
      <w:r w:rsidRPr="00E37F73">
        <w:rPr>
          <w:rFonts w:eastAsia="Times New Roman"/>
          <w:sz w:val="26"/>
          <w:szCs w:val="26"/>
          <w:lang w:eastAsia="ru-RU"/>
        </w:rPr>
        <w:t>Об основных направлениях</w:t>
      </w:r>
      <w:r w:rsidR="00AF3EEB">
        <w:rPr>
          <w:rFonts w:eastAsia="Times New Roman"/>
          <w:sz w:val="26"/>
          <w:szCs w:val="26"/>
          <w:lang w:eastAsia="ru-RU"/>
        </w:rPr>
        <w:t xml:space="preserve"> </w:t>
      </w:r>
      <w:r w:rsidRPr="00E37F73">
        <w:rPr>
          <w:rFonts w:eastAsia="Times New Roman"/>
          <w:sz w:val="26"/>
          <w:szCs w:val="26"/>
          <w:lang w:eastAsia="ru-RU"/>
        </w:rPr>
        <w:t>бюджетной и налоговой политики</w:t>
      </w:r>
      <w:r w:rsidR="00AF3EEB">
        <w:rPr>
          <w:rFonts w:eastAsia="Times New Roman"/>
          <w:sz w:val="26"/>
          <w:szCs w:val="26"/>
          <w:lang w:eastAsia="ru-RU"/>
        </w:rPr>
        <w:t xml:space="preserve"> </w:t>
      </w:r>
      <w:r w:rsidRPr="00E37F73">
        <w:rPr>
          <w:rFonts w:eastAsia="Times New Roman"/>
          <w:sz w:val="26"/>
          <w:szCs w:val="26"/>
          <w:lang w:eastAsia="ru-RU"/>
        </w:rPr>
        <w:t>Хасанского муниципального округа</w:t>
      </w:r>
      <w:r w:rsidR="00AF3EEB">
        <w:rPr>
          <w:rFonts w:eastAsia="Times New Roman"/>
          <w:sz w:val="26"/>
          <w:szCs w:val="26"/>
          <w:lang w:eastAsia="ru-RU"/>
        </w:rPr>
        <w:t xml:space="preserve"> </w:t>
      </w:r>
      <w:r w:rsidRPr="00E37F73">
        <w:rPr>
          <w:rFonts w:eastAsia="Times New Roman"/>
          <w:sz w:val="26"/>
          <w:szCs w:val="26"/>
          <w:lang w:eastAsia="ru-RU"/>
        </w:rPr>
        <w:t>на 2024 год и плановый период</w:t>
      </w:r>
      <w:r w:rsidR="00AF3EEB">
        <w:rPr>
          <w:rFonts w:eastAsia="Times New Roman"/>
          <w:sz w:val="26"/>
          <w:szCs w:val="26"/>
          <w:lang w:eastAsia="ru-RU"/>
        </w:rPr>
        <w:t xml:space="preserve"> </w:t>
      </w:r>
      <w:r w:rsidRPr="00E37F73">
        <w:rPr>
          <w:rFonts w:eastAsia="Times New Roman"/>
          <w:sz w:val="26"/>
          <w:szCs w:val="26"/>
          <w:lang w:eastAsia="ru-RU"/>
        </w:rPr>
        <w:t xml:space="preserve">2025 и 2026 годов </w:t>
      </w:r>
    </w:p>
    <w:p w14:paraId="362F6360" w14:textId="77777777" w:rsidR="00E37F73" w:rsidRPr="00E37F73" w:rsidRDefault="00E37F73" w:rsidP="00853B37">
      <w:pPr>
        <w:jc w:val="both"/>
        <w:rPr>
          <w:rFonts w:eastAsia="Times New Roman"/>
          <w:sz w:val="26"/>
          <w:szCs w:val="26"/>
          <w:lang w:eastAsia="ru-RU"/>
        </w:rPr>
      </w:pPr>
    </w:p>
    <w:p w14:paraId="53041EBC" w14:textId="19FC05CA" w:rsidR="00E37F73" w:rsidRPr="00E37F73" w:rsidRDefault="00E37F73" w:rsidP="00853B37">
      <w:pPr>
        <w:ind w:firstLine="720"/>
        <w:jc w:val="both"/>
        <w:rPr>
          <w:rFonts w:eastAsia="Times New Roman"/>
          <w:sz w:val="26"/>
          <w:szCs w:val="26"/>
          <w:lang w:eastAsia="ru-RU"/>
        </w:rPr>
      </w:pPr>
      <w:r w:rsidRPr="00E37F73">
        <w:rPr>
          <w:rFonts w:eastAsia="Times New Roman"/>
          <w:sz w:val="26"/>
          <w:szCs w:val="26"/>
          <w:lang w:eastAsia="ru-RU"/>
        </w:rPr>
        <w:t xml:space="preserve">В соответствии со статьями 172, 184.2 Бюджетного кодекса Российской Федерации, Федеральным законом от 06.10.2003 г. № 131-ФЗ «Об общих </w:t>
      </w:r>
      <w:r w:rsidR="00AF3EEB" w:rsidRPr="00E37F73">
        <w:rPr>
          <w:rFonts w:eastAsia="Times New Roman"/>
          <w:sz w:val="26"/>
          <w:szCs w:val="26"/>
          <w:lang w:eastAsia="ru-RU"/>
        </w:rPr>
        <w:t>принципах организации местного самоуправления в Российской Федерации</w:t>
      </w:r>
      <w:r w:rsidRPr="00E37F73">
        <w:rPr>
          <w:rFonts w:eastAsia="Times New Roman"/>
          <w:sz w:val="26"/>
          <w:szCs w:val="26"/>
          <w:lang w:eastAsia="ru-RU"/>
        </w:rPr>
        <w:t>», статьей 15 Нормативного правового акта от 13.10.2022 г.  № 4-НПА «О Положении о бюджетном устройстве и бюджетном процессе в Хасанском муниципальном округе», администрация Хасанского муниципального округа</w:t>
      </w:r>
    </w:p>
    <w:p w14:paraId="601BE95D" w14:textId="77777777" w:rsidR="00E37F73" w:rsidRPr="00E37F73" w:rsidRDefault="00E37F73" w:rsidP="00853B37">
      <w:pPr>
        <w:ind w:firstLine="720"/>
        <w:jc w:val="both"/>
        <w:rPr>
          <w:rFonts w:eastAsia="Times New Roman"/>
          <w:sz w:val="26"/>
          <w:szCs w:val="26"/>
          <w:lang w:eastAsia="ru-RU"/>
        </w:rPr>
      </w:pPr>
    </w:p>
    <w:p w14:paraId="29D4712C" w14:textId="77777777" w:rsidR="00E37F73" w:rsidRPr="00E37F73" w:rsidRDefault="00E37F73" w:rsidP="00853B37">
      <w:pPr>
        <w:jc w:val="both"/>
        <w:rPr>
          <w:rFonts w:eastAsia="Times New Roman"/>
          <w:sz w:val="26"/>
          <w:szCs w:val="26"/>
          <w:lang w:eastAsia="ru-RU"/>
        </w:rPr>
      </w:pPr>
      <w:r w:rsidRPr="00E37F73">
        <w:rPr>
          <w:rFonts w:eastAsia="Times New Roman"/>
          <w:sz w:val="26"/>
          <w:szCs w:val="26"/>
          <w:lang w:eastAsia="ru-RU"/>
        </w:rPr>
        <w:t>ПОСТАНОВЛЯЕТ:</w:t>
      </w:r>
    </w:p>
    <w:p w14:paraId="56067D66" w14:textId="77777777" w:rsidR="00E37F73" w:rsidRPr="00E37F73" w:rsidRDefault="00E37F73" w:rsidP="00853B37">
      <w:pPr>
        <w:ind w:firstLine="720"/>
        <w:jc w:val="both"/>
        <w:rPr>
          <w:rFonts w:eastAsia="Times New Roman"/>
          <w:sz w:val="26"/>
          <w:szCs w:val="26"/>
          <w:lang w:eastAsia="ru-RU"/>
        </w:rPr>
      </w:pPr>
    </w:p>
    <w:p w14:paraId="520598C8" w14:textId="77777777" w:rsidR="00E37F73" w:rsidRPr="00E37F73" w:rsidRDefault="00E37F73" w:rsidP="00853B37">
      <w:pPr>
        <w:ind w:firstLine="720"/>
        <w:jc w:val="both"/>
        <w:rPr>
          <w:rFonts w:eastAsia="Times New Roman"/>
          <w:sz w:val="26"/>
          <w:szCs w:val="26"/>
          <w:lang w:eastAsia="ru-RU"/>
        </w:rPr>
      </w:pPr>
      <w:r w:rsidRPr="00E37F73">
        <w:rPr>
          <w:rFonts w:eastAsia="Times New Roman"/>
          <w:sz w:val="26"/>
          <w:szCs w:val="26"/>
          <w:lang w:eastAsia="ru-RU"/>
        </w:rPr>
        <w:t>1.  Утвердить прилагаемые Основные направления бюджетной и налоговой политики Хасанского муниципального округа на 2024 год и плановый период 2025 и 2026 годов.</w:t>
      </w:r>
    </w:p>
    <w:p w14:paraId="3BC30B9F" w14:textId="77777777" w:rsidR="00E37F73" w:rsidRPr="00E37F73" w:rsidRDefault="00E37F73" w:rsidP="00853B37">
      <w:pPr>
        <w:ind w:firstLine="720"/>
        <w:jc w:val="both"/>
        <w:rPr>
          <w:rFonts w:eastAsia="Times New Roman"/>
          <w:sz w:val="26"/>
          <w:szCs w:val="26"/>
          <w:lang w:eastAsia="ru-RU"/>
        </w:rPr>
      </w:pPr>
      <w:r w:rsidRPr="00E37F73">
        <w:rPr>
          <w:rFonts w:eastAsia="Times New Roman"/>
          <w:sz w:val="26"/>
          <w:szCs w:val="26"/>
          <w:lang w:eastAsia="ru-RU"/>
        </w:rPr>
        <w:t>2. Финансовому управлению администрации Хасанского муниципального округа при формировании бюджета  на 2024 год и плановый период 2025 и 2026 годов руководствоваться настоящими основными  направлениями бюджетной и налоговой политики Хасанского муниципального округа на 2024 год и плановый период 2025 и 2026 годов.</w:t>
      </w:r>
    </w:p>
    <w:p w14:paraId="44A199DE" w14:textId="77777777" w:rsidR="00E37F73" w:rsidRPr="00E37F73" w:rsidRDefault="00E37F73" w:rsidP="00853B37">
      <w:pPr>
        <w:ind w:firstLine="720"/>
        <w:jc w:val="both"/>
        <w:rPr>
          <w:rFonts w:eastAsia="Times New Roman"/>
          <w:sz w:val="26"/>
          <w:szCs w:val="26"/>
          <w:lang w:eastAsia="ru-RU"/>
        </w:rPr>
      </w:pPr>
      <w:r w:rsidRPr="00E37F73">
        <w:rPr>
          <w:rFonts w:eastAsia="Times New Roman"/>
          <w:sz w:val="26"/>
          <w:szCs w:val="26"/>
          <w:lang w:eastAsia="ru-RU"/>
        </w:rPr>
        <w:t>3. Опубликовать настоящее постановление в Бюллетене муниципальных правовых актов Хасанского муниципального округа и разметить на официальном сайте администрации Хасанского муниципального округа в информационно-телекоммуникационной сети «Интернет».</w:t>
      </w:r>
    </w:p>
    <w:p w14:paraId="0698C1F4" w14:textId="77777777" w:rsidR="00E37F73" w:rsidRPr="00E37F73" w:rsidRDefault="00E37F73" w:rsidP="00853B37">
      <w:pPr>
        <w:ind w:firstLine="720"/>
        <w:jc w:val="both"/>
        <w:rPr>
          <w:rFonts w:eastAsia="Times New Roman"/>
          <w:sz w:val="26"/>
          <w:szCs w:val="26"/>
          <w:lang w:eastAsia="ru-RU"/>
        </w:rPr>
      </w:pPr>
      <w:r w:rsidRPr="00E37F73">
        <w:rPr>
          <w:rFonts w:eastAsia="Times New Roman"/>
          <w:sz w:val="26"/>
          <w:szCs w:val="26"/>
          <w:lang w:eastAsia="ru-RU"/>
        </w:rPr>
        <w:t>4.  Контроль за исполнением настоящего постановления оставляю за собой.</w:t>
      </w:r>
    </w:p>
    <w:p w14:paraId="2D555B20" w14:textId="77777777" w:rsidR="00E37F73" w:rsidRPr="00E37F73" w:rsidRDefault="00E37F73" w:rsidP="00853B37">
      <w:pPr>
        <w:ind w:firstLine="720"/>
        <w:jc w:val="both"/>
        <w:rPr>
          <w:rFonts w:eastAsia="Times New Roman"/>
          <w:sz w:val="26"/>
          <w:szCs w:val="26"/>
          <w:lang w:eastAsia="ru-RU"/>
        </w:rPr>
      </w:pPr>
    </w:p>
    <w:p w14:paraId="3E9597EB" w14:textId="77777777" w:rsidR="00E37F73" w:rsidRPr="00E37F73" w:rsidRDefault="00E37F73" w:rsidP="00853B37">
      <w:pPr>
        <w:ind w:firstLine="720"/>
        <w:jc w:val="both"/>
        <w:rPr>
          <w:rFonts w:eastAsia="Times New Roman"/>
          <w:sz w:val="26"/>
          <w:szCs w:val="26"/>
          <w:lang w:eastAsia="ru-RU"/>
        </w:rPr>
      </w:pPr>
    </w:p>
    <w:p w14:paraId="0BF1DC2E" w14:textId="042A2F68" w:rsidR="00E37F73" w:rsidRPr="00E37F73" w:rsidRDefault="00AF3EEB" w:rsidP="00853B37">
      <w:pPr>
        <w:jc w:val="both"/>
        <w:rPr>
          <w:rFonts w:eastAsia="Times New Roman"/>
          <w:sz w:val="26"/>
          <w:szCs w:val="26"/>
          <w:lang w:eastAsia="ru-RU"/>
        </w:rPr>
      </w:pPr>
      <w:r w:rsidRPr="00E37F73">
        <w:rPr>
          <w:rFonts w:eastAsia="Times New Roman"/>
          <w:sz w:val="26"/>
          <w:szCs w:val="26"/>
          <w:lang w:eastAsia="ru-RU"/>
        </w:rPr>
        <w:t>Глава Хасанского</w:t>
      </w:r>
      <w:r w:rsidR="00E37F73" w:rsidRPr="00E37F73">
        <w:rPr>
          <w:rFonts w:eastAsia="Times New Roman"/>
          <w:sz w:val="26"/>
          <w:szCs w:val="26"/>
          <w:lang w:eastAsia="ru-RU"/>
        </w:rPr>
        <w:t xml:space="preserve">               </w:t>
      </w:r>
      <w:r>
        <w:rPr>
          <w:rFonts w:eastAsia="Times New Roman"/>
          <w:sz w:val="26"/>
          <w:szCs w:val="26"/>
          <w:lang w:eastAsia="ru-RU"/>
        </w:rPr>
        <w:t xml:space="preserve">               </w:t>
      </w:r>
      <w:r w:rsidR="00E37F73" w:rsidRPr="00E37F73">
        <w:rPr>
          <w:rFonts w:eastAsia="Times New Roman"/>
          <w:sz w:val="26"/>
          <w:szCs w:val="26"/>
          <w:lang w:eastAsia="ru-RU"/>
        </w:rPr>
        <w:t xml:space="preserve">                                                                         </w:t>
      </w:r>
    </w:p>
    <w:p w14:paraId="589880F7" w14:textId="158CCB93" w:rsidR="00E37F73" w:rsidRPr="00E37F73" w:rsidRDefault="00E37F73" w:rsidP="00853B37">
      <w:pPr>
        <w:jc w:val="both"/>
        <w:rPr>
          <w:rFonts w:eastAsia="Times New Roman"/>
          <w:sz w:val="26"/>
          <w:szCs w:val="26"/>
          <w:lang w:eastAsia="ru-RU"/>
        </w:rPr>
      </w:pPr>
      <w:r w:rsidRPr="00E37F73">
        <w:rPr>
          <w:rFonts w:eastAsia="Times New Roman"/>
          <w:sz w:val="26"/>
          <w:szCs w:val="26"/>
          <w:lang w:eastAsia="ru-RU"/>
        </w:rPr>
        <w:t>муниципального округа</w:t>
      </w:r>
      <w:r w:rsidRPr="00E37F73">
        <w:rPr>
          <w:rFonts w:eastAsia="Times New Roman"/>
          <w:sz w:val="26"/>
          <w:szCs w:val="26"/>
          <w:lang w:eastAsia="ru-RU"/>
        </w:rPr>
        <w:tab/>
      </w:r>
      <w:r w:rsidRPr="00E37F73">
        <w:rPr>
          <w:rFonts w:eastAsia="Times New Roman"/>
          <w:sz w:val="26"/>
          <w:szCs w:val="26"/>
          <w:lang w:eastAsia="ru-RU"/>
        </w:rPr>
        <w:tab/>
        <w:t xml:space="preserve">       </w:t>
      </w:r>
      <w:r w:rsidRPr="00E37F73">
        <w:rPr>
          <w:rFonts w:eastAsia="Times New Roman"/>
          <w:sz w:val="26"/>
          <w:szCs w:val="26"/>
          <w:lang w:eastAsia="ru-RU"/>
        </w:rPr>
        <w:tab/>
      </w:r>
      <w:r w:rsidRPr="00E37F73">
        <w:rPr>
          <w:rFonts w:eastAsia="Times New Roman"/>
          <w:sz w:val="26"/>
          <w:szCs w:val="26"/>
          <w:lang w:eastAsia="ru-RU"/>
        </w:rPr>
        <w:tab/>
        <w:t xml:space="preserve">                       </w:t>
      </w:r>
      <w:r w:rsidRPr="00E37F73">
        <w:rPr>
          <w:rFonts w:eastAsia="Times New Roman"/>
          <w:sz w:val="26"/>
          <w:szCs w:val="26"/>
          <w:lang w:eastAsia="ru-RU"/>
        </w:rPr>
        <w:tab/>
        <w:t xml:space="preserve">                    </w:t>
      </w:r>
      <w:r w:rsidR="00670A0C">
        <w:rPr>
          <w:rFonts w:eastAsia="Times New Roman"/>
          <w:sz w:val="26"/>
          <w:szCs w:val="26"/>
          <w:lang w:eastAsia="ru-RU"/>
        </w:rPr>
        <w:t xml:space="preserve">    </w:t>
      </w:r>
      <w:r w:rsidR="00670A0C" w:rsidRPr="00E37F73">
        <w:rPr>
          <w:rFonts w:eastAsia="Times New Roman"/>
          <w:sz w:val="26"/>
          <w:szCs w:val="26"/>
          <w:lang w:eastAsia="ru-RU"/>
        </w:rPr>
        <w:t>И.В.</w:t>
      </w:r>
      <w:r w:rsidR="00670A0C">
        <w:rPr>
          <w:rFonts w:eastAsia="Times New Roman"/>
          <w:sz w:val="26"/>
          <w:szCs w:val="26"/>
          <w:lang w:eastAsia="ru-RU"/>
        </w:rPr>
        <w:t xml:space="preserve"> </w:t>
      </w:r>
      <w:r w:rsidR="00670A0C" w:rsidRPr="00E37F73">
        <w:rPr>
          <w:rFonts w:eastAsia="Times New Roman"/>
          <w:sz w:val="26"/>
          <w:szCs w:val="26"/>
          <w:lang w:eastAsia="ru-RU"/>
        </w:rPr>
        <w:t xml:space="preserve">Степанов                               </w:t>
      </w:r>
    </w:p>
    <w:p w14:paraId="6D985CAB" w14:textId="77777777" w:rsidR="00E37F73" w:rsidRPr="00E37F73" w:rsidRDefault="00E37F73" w:rsidP="00853B37">
      <w:pPr>
        <w:jc w:val="both"/>
        <w:rPr>
          <w:rFonts w:eastAsia="Times New Roman"/>
          <w:sz w:val="26"/>
          <w:szCs w:val="26"/>
          <w:lang w:eastAsia="ru-RU"/>
        </w:rPr>
      </w:pPr>
      <w:r w:rsidRPr="00E37F73">
        <w:rPr>
          <w:rFonts w:eastAsia="Times New Roman"/>
          <w:sz w:val="26"/>
          <w:szCs w:val="26"/>
          <w:lang w:eastAsia="ru-RU"/>
        </w:rPr>
        <w:t xml:space="preserve">    </w:t>
      </w:r>
    </w:p>
    <w:p w14:paraId="0927FD44" w14:textId="77777777" w:rsidR="00E37F73" w:rsidRPr="00E37F73" w:rsidRDefault="00E37F73" w:rsidP="00AF3EEB">
      <w:pPr>
        <w:ind w:left="5670"/>
        <w:rPr>
          <w:rFonts w:eastAsia="Times New Roman"/>
          <w:sz w:val="26"/>
          <w:szCs w:val="26"/>
          <w:lang w:eastAsia="ru-RU"/>
        </w:rPr>
      </w:pPr>
      <w:r w:rsidRPr="00E37F73">
        <w:rPr>
          <w:rFonts w:eastAsia="Times New Roman"/>
          <w:sz w:val="26"/>
          <w:szCs w:val="26"/>
          <w:lang w:eastAsia="ru-RU"/>
        </w:rPr>
        <w:br w:type="page"/>
      </w:r>
      <w:r w:rsidRPr="00E37F73">
        <w:rPr>
          <w:rFonts w:eastAsia="Times New Roman"/>
          <w:sz w:val="26"/>
          <w:szCs w:val="26"/>
          <w:lang w:eastAsia="ru-RU"/>
        </w:rPr>
        <w:lastRenderedPageBreak/>
        <w:t>Утверждены</w:t>
      </w:r>
    </w:p>
    <w:p w14:paraId="5E2BD7F8" w14:textId="77777777" w:rsidR="00E37F73" w:rsidRPr="00E37F73" w:rsidRDefault="00E37F73" w:rsidP="00AF3EEB">
      <w:pPr>
        <w:ind w:left="5670"/>
        <w:rPr>
          <w:rFonts w:eastAsia="Times New Roman"/>
          <w:sz w:val="26"/>
          <w:szCs w:val="26"/>
          <w:lang w:eastAsia="ru-RU"/>
        </w:rPr>
      </w:pPr>
      <w:r w:rsidRPr="00E37F73">
        <w:rPr>
          <w:rFonts w:eastAsia="Times New Roman"/>
          <w:sz w:val="26"/>
          <w:szCs w:val="26"/>
          <w:lang w:eastAsia="ru-RU"/>
        </w:rPr>
        <w:t>постановлением администрации</w:t>
      </w:r>
    </w:p>
    <w:p w14:paraId="53091CC2" w14:textId="77777777" w:rsidR="00E37F73" w:rsidRPr="00E37F73" w:rsidRDefault="00E37F73" w:rsidP="00AF3EEB">
      <w:pPr>
        <w:ind w:left="5670"/>
        <w:rPr>
          <w:rFonts w:eastAsia="Times New Roman"/>
          <w:sz w:val="26"/>
          <w:szCs w:val="26"/>
          <w:lang w:eastAsia="ru-RU"/>
        </w:rPr>
      </w:pPr>
      <w:r w:rsidRPr="00E37F73">
        <w:rPr>
          <w:rFonts w:eastAsia="Times New Roman"/>
          <w:sz w:val="26"/>
          <w:szCs w:val="26"/>
          <w:lang w:eastAsia="ru-RU"/>
        </w:rPr>
        <w:t>Хасанского муниципального округа</w:t>
      </w:r>
    </w:p>
    <w:p w14:paraId="1FA12C40" w14:textId="57EAD9CD" w:rsidR="00E37F73" w:rsidRPr="00E37F73" w:rsidRDefault="00AF3EEB" w:rsidP="00AF3EEB">
      <w:pPr>
        <w:ind w:left="5670"/>
        <w:rPr>
          <w:rFonts w:eastAsia="Times New Roman"/>
          <w:sz w:val="26"/>
          <w:szCs w:val="26"/>
          <w:lang w:eastAsia="ru-RU"/>
        </w:rPr>
      </w:pPr>
      <w:r w:rsidRPr="00E37F73">
        <w:rPr>
          <w:rFonts w:eastAsia="Times New Roman"/>
          <w:sz w:val="26"/>
          <w:szCs w:val="26"/>
          <w:lang w:eastAsia="ru-RU"/>
        </w:rPr>
        <w:t>от 08.09.2023 г.</w:t>
      </w:r>
      <w:r w:rsidR="00E37F73" w:rsidRPr="00E37F73">
        <w:rPr>
          <w:rFonts w:eastAsia="Times New Roman"/>
          <w:sz w:val="26"/>
          <w:szCs w:val="26"/>
          <w:lang w:eastAsia="ru-RU"/>
        </w:rPr>
        <w:t xml:space="preserve">  </w:t>
      </w:r>
      <w:r w:rsidRPr="00E37F73">
        <w:rPr>
          <w:rFonts w:eastAsia="Times New Roman"/>
          <w:sz w:val="26"/>
          <w:szCs w:val="26"/>
          <w:lang w:eastAsia="ru-RU"/>
        </w:rPr>
        <w:t>№ 1618</w:t>
      </w:r>
      <w:r w:rsidR="00E37F73" w:rsidRPr="00E37F73">
        <w:rPr>
          <w:rFonts w:eastAsia="Times New Roman"/>
          <w:sz w:val="26"/>
          <w:szCs w:val="26"/>
          <w:lang w:eastAsia="ru-RU"/>
        </w:rPr>
        <w:t>-па</w:t>
      </w:r>
    </w:p>
    <w:p w14:paraId="052B4AB3" w14:textId="77777777" w:rsidR="00E37F73" w:rsidRPr="00E37F73" w:rsidRDefault="00E37F73" w:rsidP="00853B37">
      <w:pPr>
        <w:ind w:firstLine="5245"/>
        <w:jc w:val="both"/>
        <w:rPr>
          <w:rFonts w:eastAsia="Times New Roman"/>
          <w:sz w:val="26"/>
          <w:szCs w:val="26"/>
          <w:lang w:eastAsia="ru-RU"/>
        </w:rPr>
      </w:pPr>
    </w:p>
    <w:p w14:paraId="1360531F" w14:textId="77777777" w:rsidR="00E37F73" w:rsidRPr="00E37F73" w:rsidRDefault="00E37F73" w:rsidP="00853B37">
      <w:pPr>
        <w:jc w:val="center"/>
        <w:rPr>
          <w:rFonts w:eastAsia="Times New Roman"/>
          <w:b/>
          <w:sz w:val="26"/>
          <w:szCs w:val="26"/>
          <w:lang w:eastAsia="ru-RU"/>
        </w:rPr>
      </w:pPr>
      <w:r w:rsidRPr="00E37F73">
        <w:rPr>
          <w:rFonts w:eastAsia="Times New Roman"/>
          <w:b/>
          <w:sz w:val="26"/>
          <w:szCs w:val="26"/>
          <w:lang w:eastAsia="ru-RU"/>
        </w:rPr>
        <w:t>Основные направления бюджетной и</w:t>
      </w:r>
    </w:p>
    <w:p w14:paraId="716187FA" w14:textId="77777777" w:rsidR="00E37F73" w:rsidRPr="00E37F73" w:rsidRDefault="00E37F73" w:rsidP="00853B37">
      <w:pPr>
        <w:jc w:val="center"/>
        <w:rPr>
          <w:rFonts w:eastAsia="Times New Roman"/>
          <w:b/>
          <w:sz w:val="26"/>
          <w:szCs w:val="26"/>
          <w:lang w:eastAsia="ru-RU"/>
        </w:rPr>
      </w:pPr>
      <w:r w:rsidRPr="00E37F73">
        <w:rPr>
          <w:rFonts w:eastAsia="Times New Roman"/>
          <w:b/>
          <w:sz w:val="26"/>
          <w:szCs w:val="26"/>
          <w:lang w:eastAsia="ru-RU"/>
        </w:rPr>
        <w:t xml:space="preserve">налоговой политики Хасанского муниципального округа </w:t>
      </w:r>
    </w:p>
    <w:p w14:paraId="45AA791B" w14:textId="77777777" w:rsidR="00E37F73" w:rsidRPr="00E37F73" w:rsidRDefault="00E37F73" w:rsidP="00853B37">
      <w:pPr>
        <w:jc w:val="center"/>
        <w:rPr>
          <w:rFonts w:eastAsia="Times New Roman"/>
          <w:b/>
          <w:sz w:val="26"/>
          <w:szCs w:val="26"/>
          <w:lang w:eastAsia="ru-RU"/>
        </w:rPr>
      </w:pPr>
      <w:r w:rsidRPr="00E37F73">
        <w:rPr>
          <w:rFonts w:eastAsia="Times New Roman"/>
          <w:b/>
          <w:sz w:val="26"/>
          <w:szCs w:val="26"/>
          <w:lang w:eastAsia="ru-RU"/>
        </w:rPr>
        <w:t>на 2024 год и плановый период 2025 и 2026 годов</w:t>
      </w:r>
    </w:p>
    <w:p w14:paraId="37F4E13E" w14:textId="77777777" w:rsidR="00E37F73" w:rsidRPr="00E37F73" w:rsidRDefault="00E37F73" w:rsidP="00853B37">
      <w:pPr>
        <w:jc w:val="center"/>
        <w:rPr>
          <w:rFonts w:eastAsia="Times New Roman"/>
          <w:sz w:val="26"/>
          <w:szCs w:val="26"/>
          <w:lang w:eastAsia="ru-RU"/>
        </w:rPr>
      </w:pPr>
    </w:p>
    <w:p w14:paraId="4871D898" w14:textId="52F1223F"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Основные направления бюджетной и налоговой политики Хасанского муниципального округа на 2024 год и плановый период 2025 и 2026 годов подготовлены в соответствии со статьями 172, 184.2 Бюджетного кодекса Российской Федерации,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Федеральным законом от 06.10.2003 г. № 131-ФЗ «Об общих принципах  организации  местного  самоуправления  в  Российской  Федерации», статьями 15, 23 от 13.10.2022 г.  № 4-НПА «О Положении о бюджетном устройстве и бюджетном процессе в Хасанском муниципальном округе</w:t>
      </w:r>
      <w:r w:rsidR="00AF3EEB" w:rsidRPr="00E37F73">
        <w:rPr>
          <w:rFonts w:eastAsia="Times New Roman"/>
          <w:sz w:val="26"/>
          <w:szCs w:val="26"/>
          <w:lang w:eastAsia="ru-RU"/>
        </w:rPr>
        <w:t>», с</w:t>
      </w:r>
      <w:r w:rsidRPr="00E37F73">
        <w:rPr>
          <w:rFonts w:eastAsia="Times New Roman"/>
          <w:sz w:val="26"/>
          <w:szCs w:val="26"/>
          <w:lang w:eastAsia="ru-RU"/>
        </w:rPr>
        <w:t xml:space="preserve"> учетом итогов реализации бюджетной и налоговой политики в 2022 - 2023 годах.</w:t>
      </w:r>
    </w:p>
    <w:p w14:paraId="528F2D96" w14:textId="0D6FF508"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Целью основных направлений бюджетной и налоговой политики Хасанского муниципального округа на 2024 год и плановый период 2025 и 2026 годов является определение условий, используемых при составлении проекта бюджета Хасанского муниципального округа на 2024-2026 годы, основных подходов к его формированию и общего порядка разработки основных характеристик и прогнозируемых параметров бюджета Хасанского муниципального округа с учетом сложившейся экономической ситуации в Российской Федерации, Приморском крае, Хасанском муниципальном округе, а также обеспечение прозрачности и открытости бюджетного планирования.</w:t>
      </w:r>
    </w:p>
    <w:p w14:paraId="59D4C2AF" w14:textId="77777777" w:rsidR="00E37F73" w:rsidRPr="00E37F73" w:rsidRDefault="00E37F73" w:rsidP="00853B37">
      <w:pPr>
        <w:jc w:val="both"/>
        <w:rPr>
          <w:rFonts w:eastAsia="Times New Roman"/>
          <w:sz w:val="26"/>
          <w:szCs w:val="26"/>
          <w:lang w:eastAsia="ru-RU"/>
        </w:rPr>
      </w:pPr>
    </w:p>
    <w:p w14:paraId="523DA2B1" w14:textId="77777777" w:rsidR="00E37F73" w:rsidRPr="00E37F73" w:rsidRDefault="00E37F73" w:rsidP="00853B37">
      <w:pPr>
        <w:jc w:val="center"/>
        <w:rPr>
          <w:rFonts w:eastAsia="Times New Roman"/>
          <w:b/>
          <w:sz w:val="26"/>
          <w:szCs w:val="26"/>
          <w:lang w:eastAsia="ru-RU"/>
        </w:rPr>
      </w:pPr>
      <w:r w:rsidRPr="00E37F73">
        <w:rPr>
          <w:rFonts w:eastAsia="Times New Roman"/>
          <w:b/>
          <w:sz w:val="26"/>
          <w:szCs w:val="26"/>
          <w:lang w:eastAsia="ru-RU"/>
        </w:rPr>
        <w:t xml:space="preserve">      Основные направления налоговой и бюджетной политики на 2024-2026 годы</w:t>
      </w:r>
    </w:p>
    <w:p w14:paraId="21974874" w14:textId="77777777" w:rsidR="00E37F73" w:rsidRPr="00E37F73" w:rsidRDefault="00E37F73" w:rsidP="00853B37">
      <w:pPr>
        <w:jc w:val="center"/>
        <w:rPr>
          <w:rFonts w:eastAsia="Times New Roman"/>
          <w:b/>
          <w:sz w:val="26"/>
          <w:szCs w:val="26"/>
          <w:lang w:eastAsia="ru-RU"/>
        </w:rPr>
      </w:pPr>
    </w:p>
    <w:p w14:paraId="43C3500C" w14:textId="77777777" w:rsidR="00E37F73" w:rsidRPr="00E37F73" w:rsidRDefault="00E37F73" w:rsidP="00670A0C">
      <w:pPr>
        <w:widowControl w:val="0"/>
        <w:autoSpaceDE w:val="0"/>
        <w:autoSpaceDN w:val="0"/>
        <w:adjustRightInd w:val="0"/>
        <w:ind w:firstLine="709"/>
        <w:jc w:val="both"/>
        <w:rPr>
          <w:rFonts w:eastAsia="Times New Roman"/>
          <w:color w:val="000000"/>
          <w:sz w:val="26"/>
          <w:szCs w:val="26"/>
          <w:lang w:eastAsia="ru-RU"/>
        </w:rPr>
      </w:pPr>
      <w:r w:rsidRPr="00E37F73">
        <w:rPr>
          <w:rFonts w:eastAsia="Times New Roman"/>
          <w:b/>
          <w:sz w:val="26"/>
          <w:szCs w:val="26"/>
          <w:lang w:eastAsia="ru-RU"/>
        </w:rPr>
        <w:t xml:space="preserve"> </w:t>
      </w:r>
      <w:r w:rsidRPr="00E37F73">
        <w:rPr>
          <w:rFonts w:eastAsia="Times New Roman"/>
          <w:color w:val="000000"/>
          <w:sz w:val="26"/>
          <w:szCs w:val="26"/>
          <w:lang w:eastAsia="ru-RU"/>
        </w:rPr>
        <w:t xml:space="preserve">Основные направления бюджетной и налоговой политики </w:t>
      </w:r>
      <w:r w:rsidRPr="00E37F73">
        <w:rPr>
          <w:rFonts w:eastAsia="Times New Roman"/>
          <w:sz w:val="26"/>
          <w:szCs w:val="26"/>
          <w:lang w:eastAsia="ru-RU"/>
        </w:rPr>
        <w:t>Хасанского муниципального округа</w:t>
      </w:r>
      <w:r w:rsidRPr="00E37F73">
        <w:rPr>
          <w:rFonts w:eastAsia="Times New Roman"/>
          <w:color w:val="000000"/>
          <w:sz w:val="26"/>
          <w:szCs w:val="26"/>
          <w:lang w:eastAsia="ru-RU"/>
        </w:rPr>
        <w:t xml:space="preserve"> на 2024-2026 годы разработаны на основании базового варианта прогноза социально-экономического развития </w:t>
      </w:r>
      <w:r w:rsidRPr="00E37F73">
        <w:rPr>
          <w:rFonts w:eastAsia="Times New Roman"/>
          <w:sz w:val="26"/>
          <w:szCs w:val="26"/>
          <w:lang w:eastAsia="ru-RU"/>
        </w:rPr>
        <w:t>Хасанского муниципального округа</w:t>
      </w:r>
      <w:r w:rsidRPr="00E37F73">
        <w:rPr>
          <w:rFonts w:eastAsia="Times New Roman"/>
          <w:color w:val="000000"/>
          <w:sz w:val="26"/>
          <w:szCs w:val="26"/>
          <w:lang w:eastAsia="ru-RU"/>
        </w:rPr>
        <w:t xml:space="preserve"> на период до 2026 года.</w:t>
      </w:r>
    </w:p>
    <w:p w14:paraId="36E2C842" w14:textId="77777777" w:rsidR="00E37F73" w:rsidRPr="00E37F73" w:rsidRDefault="00E37F73" w:rsidP="00670A0C">
      <w:pPr>
        <w:widowControl w:val="0"/>
        <w:autoSpaceDE w:val="0"/>
        <w:autoSpaceDN w:val="0"/>
        <w:adjustRightInd w:val="0"/>
        <w:ind w:firstLine="709"/>
        <w:jc w:val="both"/>
        <w:rPr>
          <w:rFonts w:eastAsia="Times New Roman"/>
          <w:b/>
          <w:sz w:val="26"/>
          <w:szCs w:val="26"/>
          <w:lang w:eastAsia="ru-RU"/>
        </w:rPr>
      </w:pPr>
      <w:r w:rsidRPr="00E37F73">
        <w:rPr>
          <w:rFonts w:eastAsia="Times New Roman"/>
          <w:color w:val="000000"/>
          <w:sz w:val="26"/>
          <w:szCs w:val="26"/>
          <w:lang w:eastAsia="ru-RU"/>
        </w:rPr>
        <w:t xml:space="preserve">Базовый прогноз разработан в соответствии с направлениями и ожидаемыми результатами социально-экономического развития </w:t>
      </w:r>
      <w:r w:rsidRPr="00E37F73">
        <w:rPr>
          <w:rFonts w:eastAsia="Times New Roman"/>
          <w:sz w:val="26"/>
          <w:szCs w:val="26"/>
          <w:lang w:eastAsia="ru-RU"/>
        </w:rPr>
        <w:t>Хасанского муниципального округа, исходя из задач и приоритетов, намеченных в Указе Президента Российской Федерации от 21.07.2020 г. № 474 « О национальных целях и стратегических задач развития Российской Федерации на период до 2030 года»</w:t>
      </w:r>
      <w:r w:rsidRPr="00E37F73">
        <w:rPr>
          <w:rFonts w:eastAsia="Times New Roman"/>
          <w:color w:val="000000"/>
          <w:sz w:val="26"/>
          <w:szCs w:val="26"/>
          <w:lang w:eastAsia="ru-RU"/>
        </w:rPr>
        <w:t xml:space="preserve"> с учетом состояния и тенденций развития российской экономики и экономики </w:t>
      </w:r>
      <w:r w:rsidRPr="00E37F73">
        <w:rPr>
          <w:rFonts w:eastAsia="Times New Roman"/>
          <w:sz w:val="26"/>
          <w:szCs w:val="26"/>
          <w:lang w:eastAsia="ru-RU"/>
        </w:rPr>
        <w:t>Хасанского муниципального округа в условиях введения в 2022 году внешних экономических и финансовых санкций со стороны западных стран.</w:t>
      </w:r>
    </w:p>
    <w:p w14:paraId="35295508"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Основным приоритетным направлением налоговой политики Хасанского муниципального округа остается организация работы по увеличению поступлений налоговых и неналоговых доходов в бюджет округа.</w:t>
      </w:r>
    </w:p>
    <w:p w14:paraId="0DAFF192"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Проведение эффективной налоговой политики в Хасанском муниципальном округе в 2024 году и плановом периоде 2025 и 2026 годах будет являться основным инструментом пополнения доходной части местного бюджета.</w:t>
      </w:r>
    </w:p>
    <w:p w14:paraId="31D32377" w14:textId="1BEF6792"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Налоговая политика в 2024-</w:t>
      </w:r>
      <w:r w:rsidR="00AF3EEB" w:rsidRPr="00E37F73">
        <w:rPr>
          <w:rFonts w:eastAsia="Times New Roman"/>
          <w:sz w:val="26"/>
          <w:szCs w:val="26"/>
          <w:lang w:eastAsia="ru-RU"/>
        </w:rPr>
        <w:t>2026 годах</w:t>
      </w:r>
      <w:r w:rsidRPr="00E37F73">
        <w:rPr>
          <w:rFonts w:eastAsia="Times New Roman"/>
          <w:sz w:val="26"/>
          <w:szCs w:val="26"/>
          <w:lang w:eastAsia="ru-RU"/>
        </w:rPr>
        <w:t xml:space="preserve"> сохранит преемственность основных </w:t>
      </w:r>
      <w:r w:rsidR="00AF3EEB" w:rsidRPr="00E37F73">
        <w:rPr>
          <w:rFonts w:eastAsia="Times New Roman"/>
          <w:sz w:val="26"/>
          <w:szCs w:val="26"/>
          <w:lang w:eastAsia="ru-RU"/>
        </w:rPr>
        <w:t>принципов, заложенных в предыдущие годы, и будет нацелена на обеспечение</w:t>
      </w:r>
      <w:r w:rsidRPr="00E37F73">
        <w:rPr>
          <w:rFonts w:eastAsia="Times New Roman"/>
          <w:sz w:val="26"/>
          <w:szCs w:val="26"/>
          <w:lang w:eastAsia="ru-RU"/>
        </w:rPr>
        <w:t xml:space="preserve"> устойчивости бюджета округа. Для обеспечения экономической стабильности и минимизации</w:t>
      </w:r>
    </w:p>
    <w:p w14:paraId="0C045344"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 xml:space="preserve">бюджетных рисков прогнозирование доходов бюджета округа будет осуществляться исходя из среднего прироста проектируемого объема налоговых и неналоговых платежей </w:t>
      </w:r>
      <w:r w:rsidRPr="00E37F73">
        <w:rPr>
          <w:rFonts w:eastAsia="Times New Roman"/>
          <w:sz w:val="26"/>
          <w:szCs w:val="26"/>
          <w:lang w:eastAsia="ru-RU"/>
        </w:rPr>
        <w:lastRenderedPageBreak/>
        <w:t xml:space="preserve">бюджета округа на 2024 год по отношению бюджету 2023 года с учетом показателей социально-экономического развития Хасанского муниципального округа на 2024 год и на период до 2026 года и расчетов главных администраторов доходов. </w:t>
      </w:r>
    </w:p>
    <w:p w14:paraId="1CFB12AD" w14:textId="4A3599B1"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 xml:space="preserve"> </w:t>
      </w:r>
      <w:r w:rsidR="00AF3EEB" w:rsidRPr="00E37F73">
        <w:rPr>
          <w:rFonts w:eastAsia="Times New Roman"/>
          <w:sz w:val="26"/>
          <w:szCs w:val="26"/>
          <w:lang w:eastAsia="ru-RU"/>
        </w:rPr>
        <w:t>В предстоящий трехлетний период останутся актуальными главные</w:t>
      </w:r>
      <w:r w:rsidRPr="00E37F73">
        <w:rPr>
          <w:rFonts w:eastAsia="Times New Roman"/>
          <w:sz w:val="26"/>
          <w:szCs w:val="26"/>
          <w:lang w:eastAsia="ru-RU"/>
        </w:rPr>
        <w:t xml:space="preserve"> направления налоговой политики Хасанского муниципального района:</w:t>
      </w:r>
    </w:p>
    <w:p w14:paraId="67082873"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увеличение доходности муниципального имущества, переданного в возмездное пользование, вовлечение в хозяйственный оборот неиспользуемых объектов недвижимости и земельных участков, проведения перерасчета размера платы за аренду земельных участков по их новой кадастровой стоимости, осуществление муниципального земельного контроля;</w:t>
      </w:r>
    </w:p>
    <w:p w14:paraId="3F04A70F" w14:textId="3D74C385"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 xml:space="preserve">усиление претензионной работы в отношении арендаторов имущества и земельных участков, находящихся в муниципальной собственности, имеющих задолженность по арендной </w:t>
      </w:r>
      <w:r w:rsidR="00AF3EEB" w:rsidRPr="00E37F73">
        <w:rPr>
          <w:rFonts w:eastAsia="Times New Roman"/>
          <w:sz w:val="26"/>
          <w:szCs w:val="26"/>
          <w:lang w:eastAsia="ru-RU"/>
        </w:rPr>
        <w:t>плате, а также земельные</w:t>
      </w:r>
      <w:r w:rsidRPr="00E37F73">
        <w:rPr>
          <w:rFonts w:eastAsia="Times New Roman"/>
          <w:sz w:val="26"/>
          <w:szCs w:val="26"/>
          <w:lang w:eastAsia="ru-RU"/>
        </w:rPr>
        <w:t xml:space="preserve"> участки, государственная собственность на которые не разграничена;</w:t>
      </w:r>
    </w:p>
    <w:p w14:paraId="3089B7C7"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повышение контроля за полным и своевременным поступлением доходов в бюджет округа и принятие мер по своевременному взысканию просроченной дебиторской задолженности в соответствующий бюджет</w:t>
      </w:r>
    </w:p>
    <w:p w14:paraId="2E5C1227"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улучшение качества администрирования неналоговых доходов главными администраторами доходов бюджета округа;</w:t>
      </w:r>
    </w:p>
    <w:p w14:paraId="1D31393D"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продолжение работы по эффективному межведомственному взаимодействию, целями которого являются повышение уровня собираемости налогов, сборов и иных обязательных платежей, снижение задолженности во все уровни бюджета, достижение высокой степени достоверности информации об объектах налогообложения;</w:t>
      </w:r>
    </w:p>
    <w:p w14:paraId="046D8F30"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улучшение инвестиционного климата и поддержки инновационного предпринимательства в муниципальном округе.</w:t>
      </w:r>
    </w:p>
    <w:p w14:paraId="7A1AD67D"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 xml:space="preserve"> проведение ежегодной оценки эффективности налоговых расходов (налоговых льгот и пониженных налоговых ставок) с последующим формированием предложений по сокращению или отмене неэффективных налоговых льгот и преференций, пересмотру условий их предоставления. </w:t>
      </w:r>
    </w:p>
    <w:p w14:paraId="72A36022"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 xml:space="preserve"> Принятие решений о предоставлении новой льготы, снижения налоговой ставки или иного стимулирующего механизма должно сопровождаться определением источника для такого решения.</w:t>
      </w:r>
    </w:p>
    <w:p w14:paraId="00ABF9C2" w14:textId="77777777" w:rsidR="00E37F73" w:rsidRPr="00E37F73" w:rsidRDefault="00E37F73" w:rsidP="00670A0C">
      <w:pPr>
        <w:ind w:firstLine="709"/>
        <w:jc w:val="both"/>
        <w:rPr>
          <w:rFonts w:eastAsia="Times New Roman"/>
          <w:bCs/>
          <w:sz w:val="26"/>
          <w:szCs w:val="26"/>
          <w:lang w:eastAsia="ru-RU"/>
        </w:rPr>
      </w:pPr>
      <w:r w:rsidRPr="00E37F73">
        <w:rPr>
          <w:rFonts w:eastAsia="Times New Roman"/>
          <w:sz w:val="26"/>
          <w:szCs w:val="26"/>
          <w:lang w:eastAsia="ru-RU"/>
        </w:rPr>
        <w:t xml:space="preserve">На протяжении многих лет в Хасанском муниципальном районе полностью отсутствовали долговые обязательства.  Одной из основных задач администрации Хасанского муниципального округа в целях пополнения доходной части бюджета Хасанского муниципального округа остается избегать   </w:t>
      </w:r>
      <w:r w:rsidRPr="00E37F73">
        <w:rPr>
          <w:rFonts w:eastAsia="Times New Roman"/>
          <w:bCs/>
          <w:sz w:val="26"/>
          <w:szCs w:val="26"/>
          <w:lang w:eastAsia="ru-RU"/>
        </w:rPr>
        <w:t>дальнейших получений бюджетных кредитов из бюджета субъекта на очередной финансовый год и плановый период.</w:t>
      </w:r>
    </w:p>
    <w:p w14:paraId="60992F43"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Бюджет Хасанского муниципального округа на 2024 год и плановый период 2025 и 2026 годов планируется сбалансированным.</w:t>
      </w:r>
    </w:p>
    <w:p w14:paraId="6FB7087C"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Основными приоритетами бюджетной политики Хасанского муниципального округа на 2024 - 2026 годы остаются обеспечение достижения национальных целей развития Российской Федерации, направленных на повышение уровня жизни граждан, создание комфортных условий для их проживания, обеспечение достойного эффективного труда людей и успешного предпринимательства,  определенных Указом Президента РФ от 21 июля 2020 года № 474.</w:t>
      </w:r>
    </w:p>
    <w:p w14:paraId="5BCD7EF9" w14:textId="7EF84810" w:rsidR="00E37F73" w:rsidRPr="00E37F73" w:rsidRDefault="00AF3EEB" w:rsidP="00670A0C">
      <w:pPr>
        <w:ind w:firstLine="709"/>
        <w:jc w:val="both"/>
        <w:rPr>
          <w:rFonts w:eastAsia="Times New Roman"/>
          <w:sz w:val="26"/>
          <w:szCs w:val="26"/>
          <w:lang w:eastAsia="ru-RU"/>
        </w:rPr>
      </w:pPr>
      <w:r w:rsidRPr="00E37F73">
        <w:rPr>
          <w:rFonts w:eastAsia="Times New Roman"/>
          <w:sz w:val="26"/>
          <w:szCs w:val="26"/>
          <w:lang w:eastAsia="ru-RU"/>
        </w:rPr>
        <w:t>Реализация бюджетной политики сопровождается усиливающейся с</w:t>
      </w:r>
      <w:r w:rsidR="00E37F73" w:rsidRPr="00E37F73">
        <w:rPr>
          <w:rFonts w:eastAsia="Times New Roman"/>
          <w:sz w:val="26"/>
          <w:szCs w:val="26"/>
          <w:lang w:eastAsia="ru-RU"/>
        </w:rPr>
        <w:t xml:space="preserve"> </w:t>
      </w:r>
      <w:r w:rsidRPr="00E37F73">
        <w:rPr>
          <w:rFonts w:eastAsia="Times New Roman"/>
          <w:sz w:val="26"/>
          <w:szCs w:val="26"/>
          <w:lang w:eastAsia="ru-RU"/>
        </w:rPr>
        <w:t>каждым годом социальной нагрузкой на</w:t>
      </w:r>
      <w:r w:rsidR="00E37F73" w:rsidRPr="00E37F73">
        <w:rPr>
          <w:rFonts w:eastAsia="Times New Roman"/>
          <w:sz w:val="26"/>
          <w:szCs w:val="26"/>
          <w:lang w:eastAsia="ru-RU"/>
        </w:rPr>
        <w:t xml:space="preserve">   бюджет </w:t>
      </w:r>
      <w:r w:rsidRPr="00E37F73">
        <w:rPr>
          <w:rFonts w:eastAsia="Times New Roman"/>
          <w:sz w:val="26"/>
          <w:szCs w:val="26"/>
          <w:lang w:eastAsia="ru-RU"/>
        </w:rPr>
        <w:t>округа, а также</w:t>
      </w:r>
      <w:r w:rsidR="00E37F73" w:rsidRPr="00E37F73">
        <w:rPr>
          <w:rFonts w:eastAsia="Times New Roman"/>
          <w:sz w:val="26"/>
          <w:szCs w:val="26"/>
          <w:lang w:eastAsia="ru-RU"/>
        </w:rPr>
        <w:t xml:space="preserve"> необходимостью </w:t>
      </w:r>
      <w:r w:rsidR="00E37F73" w:rsidRPr="00E37F73">
        <w:rPr>
          <w:rFonts w:eastAsia="Times New Roman"/>
          <w:color w:val="000000"/>
          <w:sz w:val="26"/>
          <w:szCs w:val="26"/>
          <w:shd w:val="clear" w:color="auto" w:fill="FFFFFF"/>
          <w:lang w:eastAsia="ru-RU"/>
        </w:rPr>
        <w:t>решения задач с безусловной реализацией национальных и региональных проектов</w:t>
      </w:r>
      <w:r w:rsidR="00E37F73" w:rsidRPr="00E37F73">
        <w:rPr>
          <w:rFonts w:eastAsia="Times New Roman"/>
          <w:sz w:val="26"/>
          <w:szCs w:val="26"/>
          <w:lang w:eastAsia="ru-RU"/>
        </w:rPr>
        <w:t xml:space="preserve">. </w:t>
      </w:r>
      <w:r w:rsidRPr="00E37F73">
        <w:rPr>
          <w:rFonts w:eastAsia="Times New Roman"/>
          <w:sz w:val="26"/>
          <w:szCs w:val="26"/>
          <w:lang w:eastAsia="ru-RU"/>
        </w:rPr>
        <w:t>В условиях недостатка</w:t>
      </w:r>
      <w:r w:rsidR="00E37F73" w:rsidRPr="00E37F73">
        <w:rPr>
          <w:rFonts w:eastAsia="Times New Roman"/>
          <w:sz w:val="26"/>
          <w:szCs w:val="26"/>
          <w:lang w:eastAsia="ru-RU"/>
        </w:rPr>
        <w:t xml:space="preserve"> собственной доходной базы и высокой </w:t>
      </w:r>
      <w:r w:rsidRPr="00E37F73">
        <w:rPr>
          <w:rFonts w:eastAsia="Times New Roman"/>
          <w:sz w:val="26"/>
          <w:szCs w:val="26"/>
          <w:lang w:eastAsia="ru-RU"/>
        </w:rPr>
        <w:t>зависимости от объема финансовой помощи и целевых субсидий из</w:t>
      </w:r>
      <w:r w:rsidR="00E37F73" w:rsidRPr="00E37F73">
        <w:rPr>
          <w:rFonts w:eastAsia="Times New Roman"/>
          <w:sz w:val="26"/>
          <w:szCs w:val="26"/>
          <w:lang w:eastAsia="ru-RU"/>
        </w:rPr>
        <w:t xml:space="preserve"> </w:t>
      </w:r>
      <w:r w:rsidRPr="00E37F73">
        <w:rPr>
          <w:rFonts w:eastAsia="Times New Roman"/>
          <w:sz w:val="26"/>
          <w:szCs w:val="26"/>
          <w:lang w:eastAsia="ru-RU"/>
        </w:rPr>
        <w:t>регионального бюджета, необходимо финансовое участие в реализации</w:t>
      </w:r>
      <w:r w:rsidR="00E37F73" w:rsidRPr="00E37F73">
        <w:rPr>
          <w:rFonts w:eastAsia="Times New Roman"/>
          <w:sz w:val="26"/>
          <w:szCs w:val="26"/>
          <w:lang w:eastAsia="ru-RU"/>
        </w:rPr>
        <w:t xml:space="preserve"> </w:t>
      </w:r>
      <w:r w:rsidRPr="00E37F73">
        <w:rPr>
          <w:rFonts w:eastAsia="Times New Roman"/>
          <w:sz w:val="26"/>
          <w:szCs w:val="26"/>
          <w:lang w:eastAsia="ru-RU"/>
        </w:rPr>
        <w:t>государственных программ Приморского</w:t>
      </w:r>
      <w:r w:rsidR="00E37F73" w:rsidRPr="00E37F73">
        <w:rPr>
          <w:rFonts w:eastAsia="Times New Roman"/>
          <w:sz w:val="26"/>
          <w:szCs w:val="26"/>
          <w:lang w:eastAsia="ru-RU"/>
        </w:rPr>
        <w:t xml:space="preserve"> </w:t>
      </w:r>
      <w:r w:rsidRPr="00E37F73">
        <w:rPr>
          <w:rFonts w:eastAsia="Times New Roman"/>
          <w:sz w:val="26"/>
          <w:szCs w:val="26"/>
          <w:lang w:eastAsia="ru-RU"/>
        </w:rPr>
        <w:t>края на территории</w:t>
      </w:r>
      <w:r w:rsidR="00E37F73" w:rsidRPr="00E37F73">
        <w:rPr>
          <w:rFonts w:eastAsia="Times New Roman"/>
          <w:sz w:val="26"/>
          <w:szCs w:val="26"/>
          <w:lang w:eastAsia="ru-RU"/>
        </w:rPr>
        <w:t xml:space="preserve"> Хасанского муниципального округа. </w:t>
      </w:r>
    </w:p>
    <w:p w14:paraId="758CEF18"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lastRenderedPageBreak/>
        <w:t>В связи с этим, для обеспечения сбалансированности бюджета округа одним из основных направлений реализации бюджетной политики является принятие мер по повышению эффективности бюджетных расходов, прозрачности и обоснованности показателей муниципальных программ округа, реализуемых проектов. Все программно-целевые методы управления Хасанского муниципального округа должны отвечать приоритетам его социально-экономического развития, а также реализовываться с учетом бюджетной эффективности программных мероприятий, оценивать степень достижения поставленных целей и задач.</w:t>
      </w:r>
    </w:p>
    <w:p w14:paraId="3ABD675A" w14:textId="134F654D"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 xml:space="preserve"> В целях повышения эффективности расходов важен пересмотр первостепенных расходных обязательств и уточнение отраслевых приоритетов. Главным </w:t>
      </w:r>
      <w:r w:rsidR="005A1D80" w:rsidRPr="00E37F73">
        <w:rPr>
          <w:rFonts w:eastAsia="Times New Roman"/>
          <w:sz w:val="26"/>
          <w:szCs w:val="26"/>
          <w:lang w:eastAsia="ru-RU"/>
        </w:rPr>
        <w:t>распорядителям средств</w:t>
      </w:r>
      <w:r w:rsidRPr="00E37F73">
        <w:rPr>
          <w:rFonts w:eastAsia="Times New Roman"/>
          <w:sz w:val="26"/>
          <w:szCs w:val="26"/>
          <w:lang w:eastAsia="ru-RU"/>
        </w:rPr>
        <w:t xml:space="preserve">   бюджета округа </w:t>
      </w:r>
      <w:r w:rsidR="005A1D80" w:rsidRPr="00E37F73">
        <w:rPr>
          <w:rFonts w:eastAsia="Times New Roman"/>
          <w:sz w:val="26"/>
          <w:szCs w:val="26"/>
          <w:lang w:eastAsia="ru-RU"/>
        </w:rPr>
        <w:t>необходимо ответственно подходить к формированию</w:t>
      </w:r>
      <w:r w:rsidRPr="00E37F73">
        <w:rPr>
          <w:rFonts w:eastAsia="Times New Roman"/>
          <w:sz w:val="26"/>
          <w:szCs w:val="26"/>
          <w:lang w:eastAsia="ru-RU"/>
        </w:rPr>
        <w:t xml:space="preserve"> предложений по распределению базовых </w:t>
      </w:r>
      <w:r w:rsidR="005A1D80" w:rsidRPr="00E37F73">
        <w:rPr>
          <w:rFonts w:eastAsia="Times New Roman"/>
          <w:sz w:val="26"/>
          <w:szCs w:val="26"/>
          <w:lang w:eastAsia="ru-RU"/>
        </w:rPr>
        <w:t>бюджетных ассигнований, исходя из обоснованности бюджетной</w:t>
      </w:r>
      <w:r w:rsidRPr="00E37F73">
        <w:rPr>
          <w:rFonts w:eastAsia="Times New Roman"/>
          <w:sz w:val="26"/>
          <w:szCs w:val="26"/>
          <w:lang w:eastAsia="ru-RU"/>
        </w:rPr>
        <w:t xml:space="preserve"> </w:t>
      </w:r>
      <w:r w:rsidR="005A1D80" w:rsidRPr="00E37F73">
        <w:rPr>
          <w:rFonts w:eastAsia="Times New Roman"/>
          <w:sz w:val="26"/>
          <w:szCs w:val="26"/>
          <w:lang w:eastAsia="ru-RU"/>
        </w:rPr>
        <w:t>эффективности их реализации при условии безусловного финансового</w:t>
      </w:r>
      <w:r w:rsidRPr="00E37F73">
        <w:rPr>
          <w:rFonts w:eastAsia="Times New Roman"/>
          <w:sz w:val="26"/>
          <w:szCs w:val="26"/>
          <w:lang w:eastAsia="ru-RU"/>
        </w:rPr>
        <w:t xml:space="preserve"> </w:t>
      </w:r>
      <w:r w:rsidR="005A1D80" w:rsidRPr="00E37F73">
        <w:rPr>
          <w:rFonts w:eastAsia="Times New Roman"/>
          <w:sz w:val="26"/>
          <w:szCs w:val="26"/>
          <w:lang w:eastAsia="ru-RU"/>
        </w:rPr>
        <w:t>обеспечения и</w:t>
      </w:r>
      <w:r w:rsidRPr="00E37F73">
        <w:rPr>
          <w:rFonts w:eastAsia="Times New Roman"/>
          <w:sz w:val="26"/>
          <w:szCs w:val="26"/>
          <w:lang w:eastAsia="ru-RU"/>
        </w:rPr>
        <w:t xml:space="preserve"> исполнения действующих расходных обязательств в полном объеме, в том числе с учетом их оптимизации и эффективности исполнения, сокращая малоэффективные бюджетные расходы.</w:t>
      </w:r>
    </w:p>
    <w:p w14:paraId="0F32B673"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Для достижения указанной цели необходимо сосредоточить усилия на решение следующих задач, которые необходимо реализовывать в текущем году, и, которые поставлены в качестве приоритетов:</w:t>
      </w:r>
    </w:p>
    <w:p w14:paraId="278E0995"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 xml:space="preserve">повышение эффективности расходов бюджета округа,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на основе тщательной оценки их эффективности и при наличии ресурсов для их гарантированного исполнения в пределах принятых бюджетных ограничений,  </w:t>
      </w:r>
    </w:p>
    <w:p w14:paraId="0F126EA0"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недопущение установления и исполнения расходных обязательств, не относящихся к полномочиям органов местного самоуправления муниципального округа, а также не обеспеченных источниками финансирования,</w:t>
      </w:r>
    </w:p>
    <w:p w14:paraId="512AAD44" w14:textId="2D3DAAD2"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 xml:space="preserve">осуществление контроля за состоянием кредиторской задолженности муниципальных учреждений и недопущение   </w:t>
      </w:r>
      <w:r w:rsidR="005A1D80" w:rsidRPr="00E37F73">
        <w:rPr>
          <w:rFonts w:eastAsia="Times New Roman"/>
          <w:sz w:val="26"/>
          <w:szCs w:val="26"/>
          <w:lang w:eastAsia="ru-RU"/>
        </w:rPr>
        <w:t>образования новой</w:t>
      </w:r>
      <w:r w:rsidRPr="00E37F73">
        <w:rPr>
          <w:rFonts w:eastAsia="Times New Roman"/>
          <w:sz w:val="26"/>
          <w:szCs w:val="26"/>
          <w:lang w:eastAsia="ru-RU"/>
        </w:rPr>
        <w:t xml:space="preserve"> просроченной   кредиторской задолженности по принятым обязательствам;</w:t>
      </w:r>
    </w:p>
    <w:p w14:paraId="6D45EBEF" w14:textId="707878D4"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совершенствование организации муниципальных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E790EAF" w14:textId="38715FE4"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повышение уровня освоения средств межбюджетных трансфертов из федерального и регионального бюджетов с обеспечением достижения показателей результативности их использования;</w:t>
      </w:r>
    </w:p>
    <w:p w14:paraId="13491BC5" w14:textId="37C5C05C"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наличие эффективной системы внутреннего муниципального финансового контроля и</w:t>
      </w:r>
      <w:r w:rsidR="005A1D80">
        <w:rPr>
          <w:rFonts w:eastAsia="Times New Roman"/>
          <w:sz w:val="26"/>
          <w:szCs w:val="26"/>
          <w:lang w:eastAsia="ru-RU"/>
        </w:rPr>
        <w:t xml:space="preserve"> </w:t>
      </w:r>
      <w:r w:rsidRPr="00E37F73">
        <w:rPr>
          <w:rFonts w:eastAsia="Times New Roman"/>
          <w:sz w:val="26"/>
          <w:szCs w:val="26"/>
          <w:lang w:eastAsia="ru-RU"/>
        </w:rPr>
        <w:t>внутреннего финансового аудита – необходимый фактор для принятия рациональных управленческих решений, результатом которого является своевременная идентификация,</w:t>
      </w:r>
    </w:p>
    <w:p w14:paraId="76BB0D6F"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оценка и минимизация рисков, устранение дублирования функций, повышение эффективности финансово-хозяйственной деятельности, снижение вероятности наложения санкций и предписаний надзорными и контрольными органами;</w:t>
      </w:r>
    </w:p>
    <w:p w14:paraId="00FF565C" w14:textId="2056AA08"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строгое соблюдение бюджетно-финансовой дисциплины всеми главными распорядителями и получателями бюджетных средств;</w:t>
      </w:r>
    </w:p>
    <w:p w14:paraId="5EA0C4C9" w14:textId="3FD66E6A"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повышения ответственности муниципальных учреждений за невыполнение муниципального задания, в том числе за счет реализации требований об обязательном возврате средств субсидии в бюджет Хасанского муниципального округа в случае недостижения показателей, установленных в муниципальном задании;</w:t>
      </w:r>
    </w:p>
    <w:p w14:paraId="58AA4A28"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продолжение реализации мероприятий, направленных на развитие на территории муниципального округа практик инициативного бюджетирования;</w:t>
      </w:r>
    </w:p>
    <w:p w14:paraId="17EBBE7E"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lastRenderedPageBreak/>
        <w:t>реализация мероприятий, способствующих сохранению безопасного уровня муниципального долга Хасанского муниципального округа и расходов на его обслуживание.</w:t>
      </w:r>
    </w:p>
    <w:p w14:paraId="49F7B912" w14:textId="762343F3"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Одной из приоритетных задач бюджетной политики на период 2024-2026 годов является рост доверия населения к органам местного самоуправления Хасанского муниципального округа путем повышения открытости бюджетных данных. В целях повышения финансовой грамотности населения и обеспечения вовлеченности граждан в бюджетный процесс необходимо размещать актуальную информацию о бюджете и его исполнении в объективной и доступной для понимания форме на официальном сайте администрации Хасанского муниципального округа в информационно-телекоммуникационной сети «</w:t>
      </w:r>
      <w:r w:rsidR="005A1D80" w:rsidRPr="00E37F73">
        <w:rPr>
          <w:rFonts w:eastAsia="Times New Roman"/>
          <w:sz w:val="26"/>
          <w:szCs w:val="26"/>
          <w:lang w:eastAsia="ru-RU"/>
        </w:rPr>
        <w:t>Интернет» в</w:t>
      </w:r>
      <w:r w:rsidRPr="00E37F73">
        <w:rPr>
          <w:rFonts w:eastAsia="Times New Roman"/>
          <w:sz w:val="26"/>
          <w:szCs w:val="26"/>
          <w:lang w:eastAsia="ru-RU"/>
        </w:rPr>
        <w:t xml:space="preserve"> рубрике «Открытый бюджет».</w:t>
      </w:r>
    </w:p>
    <w:p w14:paraId="3F83C473"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В сфере муниципального управления при формировании и осуществлении расходов на содержание и обеспечение деятельности органов местного самоуправления Хасанского муниципального округа будет осуществлено соблюдение норматива, установленного на краевом уровне.</w:t>
      </w:r>
    </w:p>
    <w:p w14:paraId="3D14529C" w14:textId="77777777" w:rsidR="00E37F73" w:rsidRPr="00E37F73" w:rsidRDefault="00E37F73" w:rsidP="00670A0C">
      <w:pPr>
        <w:ind w:firstLine="709"/>
        <w:jc w:val="both"/>
        <w:rPr>
          <w:rFonts w:eastAsia="Times New Roman"/>
          <w:sz w:val="26"/>
          <w:szCs w:val="26"/>
          <w:lang w:eastAsia="ru-RU"/>
        </w:rPr>
      </w:pPr>
      <w:r w:rsidRPr="00E37F73">
        <w:rPr>
          <w:rFonts w:eastAsia="Times New Roman"/>
          <w:sz w:val="26"/>
          <w:szCs w:val="26"/>
          <w:lang w:eastAsia="ru-RU"/>
        </w:rPr>
        <w:t>Важная роль в обеспечении устойчивости бюджетной системы отводится снижению рисков неисполнения первоочередных и социально значимых обязательств, недопущению принятия новых расходных обязательств, не обеспеченных доходными источниками.     Реализация направлений бюджетной и налоговой политики должна являться необходимым условием обеспечения ключевых бюджетных приоритетов и поддержания сбалансированности бюджета округа.</w:t>
      </w:r>
    </w:p>
    <w:p w14:paraId="776EC236" w14:textId="77777777" w:rsidR="00E37F73" w:rsidRDefault="00E37F73" w:rsidP="00853B37">
      <w:pPr>
        <w:rPr>
          <w:rFonts w:eastAsia="Times New Roman"/>
          <w:sz w:val="24"/>
          <w:szCs w:val="24"/>
          <w:lang w:eastAsia="ru-RU"/>
        </w:rPr>
        <w:sectPr w:rsidR="00E37F73" w:rsidSect="00853B37">
          <w:pgSz w:w="11907" w:h="16840" w:code="9"/>
          <w:pgMar w:top="794" w:right="794" w:bottom="794" w:left="794" w:header="0" w:footer="0" w:gutter="0"/>
          <w:cols w:space="708"/>
          <w:docGrid w:linePitch="360"/>
        </w:sectPr>
      </w:pPr>
    </w:p>
    <w:p w14:paraId="688B3A4F" w14:textId="3595C0A9" w:rsidR="00E37F73" w:rsidRPr="00E37F73" w:rsidRDefault="00E37F73" w:rsidP="005A1D80">
      <w:pPr>
        <w:jc w:val="center"/>
        <w:rPr>
          <w:rFonts w:eastAsia="Times New Roman"/>
          <w:bCs/>
          <w:color w:val="000000" w:themeColor="text1"/>
          <w:sz w:val="24"/>
          <w:szCs w:val="24"/>
          <w:lang w:eastAsia="ru-RU"/>
        </w:rPr>
      </w:pPr>
      <w:r w:rsidRPr="00E37F73">
        <w:rPr>
          <w:rFonts w:eastAsia="Times New Roman"/>
          <w:noProof/>
          <w:color w:val="000000" w:themeColor="text1"/>
          <w:sz w:val="24"/>
          <w:szCs w:val="24"/>
          <w:lang w:eastAsia="ru-RU"/>
        </w:rPr>
        <w:lastRenderedPageBreak/>
        <w:drawing>
          <wp:inline distT="0" distB="0" distL="0" distR="0" wp14:anchorId="4629BE87" wp14:editId="4A7F1D94">
            <wp:extent cx="581025" cy="723900"/>
            <wp:effectExtent l="0" t="0" r="9525" b="0"/>
            <wp:docPr id="5"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14:paraId="4048D233" w14:textId="4D0CDBED" w:rsidR="00E37F73" w:rsidRPr="00E37F73" w:rsidRDefault="00E37F73" w:rsidP="005A1D80">
      <w:pPr>
        <w:jc w:val="center"/>
        <w:rPr>
          <w:rFonts w:eastAsia="Times New Roman"/>
          <w:b/>
          <w:color w:val="000000" w:themeColor="text1"/>
          <w:lang w:eastAsia="ru-RU"/>
        </w:rPr>
      </w:pPr>
    </w:p>
    <w:p w14:paraId="44B4BEC7" w14:textId="015DE659" w:rsidR="00E37F73" w:rsidRPr="00E37F73" w:rsidRDefault="00E37F73" w:rsidP="005A1D80">
      <w:pPr>
        <w:jc w:val="center"/>
        <w:rPr>
          <w:rFonts w:eastAsia="Times New Roman"/>
          <w:color w:val="000000" w:themeColor="text1"/>
          <w:sz w:val="26"/>
          <w:szCs w:val="26"/>
          <w:lang w:eastAsia="ru-RU"/>
        </w:rPr>
      </w:pPr>
      <w:r w:rsidRPr="00E37F73">
        <w:rPr>
          <w:rFonts w:eastAsia="Times New Roman"/>
          <w:color w:val="000000" w:themeColor="text1"/>
          <w:sz w:val="26"/>
          <w:szCs w:val="26"/>
          <w:lang w:eastAsia="ru-RU"/>
        </w:rPr>
        <w:t>АДМИНИСТРАЦИЯ</w:t>
      </w:r>
    </w:p>
    <w:p w14:paraId="6507A05F" w14:textId="77777777" w:rsidR="00E37F73" w:rsidRPr="00E37F73" w:rsidRDefault="00E37F73" w:rsidP="005A1D80">
      <w:pPr>
        <w:jc w:val="center"/>
        <w:rPr>
          <w:rFonts w:eastAsia="Times New Roman"/>
          <w:color w:val="000000" w:themeColor="text1"/>
          <w:sz w:val="26"/>
          <w:szCs w:val="26"/>
          <w:lang w:eastAsia="ru-RU"/>
        </w:rPr>
      </w:pPr>
      <w:r w:rsidRPr="00E37F73">
        <w:rPr>
          <w:rFonts w:eastAsia="Times New Roman"/>
          <w:color w:val="000000" w:themeColor="text1"/>
          <w:sz w:val="26"/>
          <w:szCs w:val="26"/>
          <w:lang w:eastAsia="ru-RU"/>
        </w:rPr>
        <w:t>ХАСАНСКОГО МУНИЦИПАЛЬНОГО ОКРУГА</w:t>
      </w:r>
    </w:p>
    <w:p w14:paraId="70A052AC" w14:textId="77777777" w:rsidR="00E37F73" w:rsidRPr="00E37F73" w:rsidRDefault="00E37F73" w:rsidP="005A1D80">
      <w:pPr>
        <w:jc w:val="center"/>
        <w:rPr>
          <w:rFonts w:eastAsia="Times New Roman"/>
          <w:color w:val="000000" w:themeColor="text1"/>
          <w:sz w:val="26"/>
          <w:szCs w:val="26"/>
          <w:lang w:eastAsia="ru-RU"/>
        </w:rPr>
      </w:pPr>
      <w:r w:rsidRPr="00E37F73">
        <w:rPr>
          <w:rFonts w:eastAsia="Times New Roman"/>
          <w:color w:val="000000" w:themeColor="text1"/>
          <w:sz w:val="26"/>
          <w:szCs w:val="26"/>
          <w:lang w:eastAsia="ru-RU"/>
        </w:rPr>
        <w:t>ПРИМОРСКОГО КРАЯ</w:t>
      </w:r>
    </w:p>
    <w:p w14:paraId="51907B7B" w14:textId="77777777" w:rsidR="00E37F73" w:rsidRPr="00E37F73" w:rsidRDefault="00E37F73" w:rsidP="005A1D80">
      <w:pPr>
        <w:jc w:val="center"/>
        <w:rPr>
          <w:rFonts w:eastAsia="Times New Roman"/>
          <w:color w:val="000000" w:themeColor="text1"/>
          <w:sz w:val="26"/>
          <w:szCs w:val="26"/>
          <w:lang w:eastAsia="ru-RU"/>
        </w:rPr>
      </w:pPr>
    </w:p>
    <w:p w14:paraId="2EDE0636" w14:textId="77777777" w:rsidR="00E37F73" w:rsidRPr="00E37F73" w:rsidRDefault="00E37F73" w:rsidP="008917FB">
      <w:pPr>
        <w:jc w:val="center"/>
        <w:outlineLvl w:val="0"/>
        <w:rPr>
          <w:rFonts w:eastAsia="Times New Roman"/>
          <w:color w:val="000000" w:themeColor="text1"/>
          <w:sz w:val="26"/>
          <w:szCs w:val="26"/>
          <w:lang w:eastAsia="ru-RU"/>
        </w:rPr>
      </w:pPr>
      <w:bookmarkStart w:id="3" w:name="_Toc145865562"/>
      <w:r w:rsidRPr="00E37F73">
        <w:rPr>
          <w:rFonts w:eastAsia="Times New Roman"/>
          <w:color w:val="000000" w:themeColor="text1"/>
          <w:sz w:val="26"/>
          <w:szCs w:val="26"/>
          <w:lang w:eastAsia="ru-RU"/>
        </w:rPr>
        <w:t>РАСПОРЯЖЕНИЕ</w:t>
      </w:r>
      <w:bookmarkEnd w:id="3"/>
    </w:p>
    <w:p w14:paraId="16A10802" w14:textId="77777777" w:rsidR="00E37F73" w:rsidRPr="00E37F73" w:rsidRDefault="00E37F73" w:rsidP="005A1D80">
      <w:pPr>
        <w:jc w:val="center"/>
        <w:rPr>
          <w:rFonts w:eastAsia="Times New Roman"/>
          <w:color w:val="000000" w:themeColor="text1"/>
          <w:sz w:val="26"/>
          <w:szCs w:val="26"/>
          <w:lang w:eastAsia="ru-RU"/>
        </w:rPr>
      </w:pPr>
      <w:proofErr w:type="spellStart"/>
      <w:r w:rsidRPr="00E37F73">
        <w:rPr>
          <w:rFonts w:eastAsia="Times New Roman"/>
          <w:color w:val="000000" w:themeColor="text1"/>
          <w:sz w:val="26"/>
          <w:szCs w:val="26"/>
          <w:lang w:eastAsia="ru-RU"/>
        </w:rPr>
        <w:t>пгт</w:t>
      </w:r>
      <w:proofErr w:type="spellEnd"/>
      <w:r w:rsidRPr="00E37F73">
        <w:rPr>
          <w:rFonts w:eastAsia="Times New Roman"/>
          <w:color w:val="000000" w:themeColor="text1"/>
          <w:sz w:val="26"/>
          <w:szCs w:val="26"/>
          <w:lang w:eastAsia="ru-RU"/>
        </w:rPr>
        <w:t xml:space="preserve"> Славянка</w:t>
      </w:r>
    </w:p>
    <w:p w14:paraId="7BC328F5" w14:textId="77777777" w:rsidR="00E37F73" w:rsidRPr="00E37F73" w:rsidRDefault="00E37F73" w:rsidP="005A1D80">
      <w:pPr>
        <w:jc w:val="center"/>
        <w:rPr>
          <w:rFonts w:eastAsia="Times New Roman"/>
          <w:color w:val="000000" w:themeColor="text1"/>
          <w:sz w:val="26"/>
          <w:szCs w:val="26"/>
          <w:lang w:eastAsia="ru-RU"/>
        </w:rPr>
      </w:pPr>
    </w:p>
    <w:p w14:paraId="0907316C" w14:textId="3F2BBBA2" w:rsidR="00E37F73" w:rsidRPr="00E37F73" w:rsidRDefault="00E37F73" w:rsidP="005A1D80">
      <w:pPr>
        <w:jc w:val="center"/>
        <w:rPr>
          <w:rFonts w:eastAsia="Times New Roman"/>
          <w:color w:val="000000" w:themeColor="text1"/>
          <w:sz w:val="26"/>
          <w:szCs w:val="26"/>
          <w:lang w:eastAsia="ru-RU"/>
        </w:rPr>
      </w:pPr>
      <w:r w:rsidRPr="00E37F73">
        <w:rPr>
          <w:rFonts w:eastAsia="Times New Roman"/>
          <w:color w:val="000000" w:themeColor="text1"/>
          <w:sz w:val="26"/>
          <w:szCs w:val="26"/>
          <w:lang w:eastAsia="ru-RU"/>
        </w:rPr>
        <w:t>11.09.2023</w:t>
      </w:r>
      <w:r w:rsidR="005A1D80">
        <w:rPr>
          <w:rFonts w:eastAsia="Times New Roman"/>
          <w:color w:val="000000" w:themeColor="text1"/>
          <w:sz w:val="26"/>
          <w:szCs w:val="26"/>
          <w:lang w:eastAsia="ru-RU"/>
        </w:rPr>
        <w:t xml:space="preserve">                                                                                                                           </w:t>
      </w:r>
      <w:r w:rsidRPr="00E37F73">
        <w:rPr>
          <w:rFonts w:eastAsia="Times New Roman"/>
          <w:color w:val="000000" w:themeColor="text1"/>
          <w:sz w:val="26"/>
          <w:szCs w:val="26"/>
          <w:lang w:eastAsia="ru-RU"/>
        </w:rPr>
        <w:t>№ 422-ра</w:t>
      </w:r>
    </w:p>
    <w:p w14:paraId="73FFBDCB" w14:textId="77777777" w:rsidR="00E37F73" w:rsidRPr="00E37F73" w:rsidRDefault="00E37F73" w:rsidP="00853B37">
      <w:pPr>
        <w:jc w:val="both"/>
        <w:rPr>
          <w:rFonts w:eastAsia="Times New Roman"/>
          <w:color w:val="000000" w:themeColor="text1"/>
          <w:sz w:val="26"/>
          <w:szCs w:val="26"/>
          <w:lang w:eastAsia="ru-RU"/>
        </w:rPr>
      </w:pPr>
    </w:p>
    <w:p w14:paraId="3521127A" w14:textId="2A0DA97B" w:rsidR="00E37F73" w:rsidRPr="00E37F73" w:rsidRDefault="00E37F73" w:rsidP="005A1D80">
      <w:pPr>
        <w:tabs>
          <w:tab w:val="left" w:pos="4253"/>
        </w:tabs>
        <w:ind w:right="4649"/>
        <w:jc w:val="both"/>
        <w:rPr>
          <w:rFonts w:eastAsia="Times New Roman"/>
          <w:color w:val="000000" w:themeColor="text1"/>
          <w:sz w:val="26"/>
          <w:szCs w:val="26"/>
          <w:lang w:eastAsia="ru-RU"/>
        </w:rPr>
      </w:pPr>
      <w:r w:rsidRPr="00E37F73">
        <w:rPr>
          <w:rFonts w:eastAsia="Times New Roman"/>
          <w:color w:val="000000" w:themeColor="text1"/>
          <w:sz w:val="26"/>
          <w:szCs w:val="26"/>
          <w:lang w:eastAsia="ru-RU"/>
        </w:rPr>
        <w:t xml:space="preserve">О внесении изменений в распоряжение администрации Хасанского муниципального округа Приморского края от </w:t>
      </w:r>
      <w:r w:rsidR="005A1D80" w:rsidRPr="00E37F73">
        <w:rPr>
          <w:rFonts w:eastAsia="Times New Roman"/>
          <w:color w:val="000000" w:themeColor="text1"/>
          <w:sz w:val="26"/>
          <w:szCs w:val="26"/>
          <w:lang w:eastAsia="ru-RU"/>
        </w:rPr>
        <w:t>26.12.2022 года</w:t>
      </w:r>
      <w:r w:rsidRPr="00E37F73">
        <w:rPr>
          <w:rFonts w:eastAsia="Times New Roman"/>
          <w:color w:val="000000" w:themeColor="text1"/>
          <w:sz w:val="26"/>
          <w:szCs w:val="26"/>
          <w:lang w:eastAsia="ru-RU"/>
        </w:rPr>
        <w:t xml:space="preserve"> № 01-ра «</w:t>
      </w:r>
      <w:r w:rsidR="005A1D80" w:rsidRPr="00E37F73">
        <w:rPr>
          <w:rFonts w:eastAsia="Times New Roman"/>
          <w:color w:val="000000" w:themeColor="text1"/>
          <w:sz w:val="26"/>
          <w:szCs w:val="26"/>
          <w:lang w:eastAsia="ru-RU"/>
        </w:rPr>
        <w:t>Об утверждении Положения</w:t>
      </w:r>
      <w:r w:rsidRPr="00E37F73">
        <w:rPr>
          <w:rFonts w:eastAsia="Times New Roman"/>
          <w:color w:val="000000" w:themeColor="text1"/>
          <w:sz w:val="26"/>
          <w:szCs w:val="26"/>
          <w:lang w:eastAsia="ru-RU"/>
        </w:rPr>
        <w:t xml:space="preserve"> 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администрации Хасанского муниципального округа» </w:t>
      </w:r>
    </w:p>
    <w:p w14:paraId="50CEA45E" w14:textId="77777777" w:rsidR="00E37F73" w:rsidRPr="00E37F73" w:rsidRDefault="00E37F73" w:rsidP="00853B37">
      <w:pPr>
        <w:widowControl w:val="0"/>
        <w:autoSpaceDE w:val="0"/>
        <w:autoSpaceDN w:val="0"/>
        <w:jc w:val="center"/>
        <w:rPr>
          <w:rFonts w:eastAsia="Times New Roman"/>
          <w:color w:val="000000" w:themeColor="text1"/>
          <w:sz w:val="26"/>
          <w:szCs w:val="26"/>
          <w:lang w:eastAsia="ru-RU"/>
        </w:rPr>
      </w:pPr>
    </w:p>
    <w:p w14:paraId="22848005" w14:textId="492BBC31" w:rsidR="00E37F73" w:rsidRPr="00E37F73" w:rsidRDefault="00E37F73" w:rsidP="00670A0C">
      <w:pPr>
        <w:autoSpaceDE w:val="0"/>
        <w:autoSpaceDN w:val="0"/>
        <w:adjustRightInd w:val="0"/>
        <w:ind w:firstLine="709"/>
        <w:jc w:val="both"/>
        <w:rPr>
          <w:rFonts w:eastAsia="Times New Roman"/>
          <w:color w:val="000000" w:themeColor="text1"/>
          <w:sz w:val="26"/>
          <w:szCs w:val="26"/>
          <w:lang w:eastAsia="ru-RU"/>
        </w:rPr>
      </w:pPr>
      <w:r w:rsidRPr="00E37F73">
        <w:rPr>
          <w:rFonts w:eastAsia="Times New Roman"/>
          <w:color w:val="000000" w:themeColor="text1"/>
          <w:sz w:val="26"/>
          <w:szCs w:val="26"/>
          <w:lang w:eastAsia="ru-RU"/>
        </w:rPr>
        <w:t xml:space="preserve">В соответствии с Нормативным правовым актом Думы Хасанского муниципального округа от 31.08.023 года № 68-НПА </w:t>
      </w:r>
      <w:r w:rsidR="005A1D80" w:rsidRPr="00E37F73">
        <w:rPr>
          <w:rFonts w:eastAsia="Times New Roman"/>
          <w:color w:val="000000" w:themeColor="text1"/>
          <w:sz w:val="26"/>
          <w:szCs w:val="26"/>
          <w:lang w:eastAsia="ru-RU"/>
        </w:rPr>
        <w:t>«О</w:t>
      </w:r>
      <w:r w:rsidRPr="00E37F73">
        <w:rPr>
          <w:rFonts w:eastAsia="Times New Roman"/>
          <w:color w:val="000000" w:themeColor="text1"/>
          <w:sz w:val="26"/>
          <w:szCs w:val="26"/>
          <w:lang w:eastAsia="ru-RU"/>
        </w:rPr>
        <w:t xml:space="preserve"> внесении изменений в Нормативный правовой акт «О бюджете Хасанского муниципального округа на 2023 год и плановый период 2024 и 2025 годов», руководствуясь Уставом Хасанского муниципального округа </w:t>
      </w:r>
    </w:p>
    <w:p w14:paraId="502FF970" w14:textId="77777777" w:rsidR="00E37F73" w:rsidRPr="00E37F73" w:rsidRDefault="00E37F73" w:rsidP="00670A0C">
      <w:pPr>
        <w:widowControl w:val="0"/>
        <w:autoSpaceDE w:val="0"/>
        <w:autoSpaceDN w:val="0"/>
        <w:ind w:firstLine="709"/>
        <w:jc w:val="both"/>
        <w:rPr>
          <w:rFonts w:eastAsia="Times New Roman"/>
          <w:color w:val="000000" w:themeColor="text1"/>
          <w:sz w:val="26"/>
          <w:szCs w:val="26"/>
          <w:lang w:eastAsia="ru-RU"/>
        </w:rPr>
      </w:pPr>
    </w:p>
    <w:p w14:paraId="5B810B50" w14:textId="77777777" w:rsidR="00E37F73" w:rsidRPr="00670A0C" w:rsidRDefault="00E37F73" w:rsidP="00670A0C">
      <w:pPr>
        <w:autoSpaceDE w:val="0"/>
        <w:autoSpaceDN w:val="0"/>
        <w:adjustRightInd w:val="0"/>
        <w:ind w:firstLine="709"/>
        <w:jc w:val="both"/>
        <w:rPr>
          <w:rFonts w:eastAsia="Times New Roman"/>
          <w:color w:val="000000" w:themeColor="text1"/>
          <w:sz w:val="26"/>
          <w:szCs w:val="26"/>
          <w:lang w:eastAsia="ru-RU"/>
        </w:rPr>
      </w:pPr>
      <w:r w:rsidRPr="00E37F73">
        <w:rPr>
          <w:rFonts w:eastAsia="Times New Roman"/>
          <w:color w:val="000000" w:themeColor="text1"/>
          <w:sz w:val="26"/>
          <w:szCs w:val="26"/>
          <w:lang w:eastAsia="ru-RU"/>
        </w:rPr>
        <w:t xml:space="preserve">1. Внести в </w:t>
      </w:r>
      <w:hyperlink r:id="rId19" w:history="1">
        <w:r w:rsidRPr="00670A0C">
          <w:rPr>
            <w:rFonts w:eastAsia="Times New Roman"/>
            <w:color w:val="000000" w:themeColor="text1"/>
            <w:sz w:val="26"/>
            <w:szCs w:val="26"/>
            <w:lang w:eastAsia="ru-RU"/>
          </w:rPr>
          <w:t>распоряжение</w:t>
        </w:r>
      </w:hyperlink>
      <w:r w:rsidRPr="00E37F73">
        <w:rPr>
          <w:rFonts w:eastAsia="Times New Roman"/>
          <w:color w:val="000000" w:themeColor="text1"/>
          <w:sz w:val="26"/>
          <w:szCs w:val="26"/>
          <w:lang w:eastAsia="ru-RU"/>
        </w:rPr>
        <w:t xml:space="preserve"> администрации Хасанского муниципального округа от 26.12.2022 № 01-ра «Об утверждении Положения 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администрации Хасанского муниципального округа» изменение, изложив в новой </w:t>
      </w:r>
      <w:r w:rsidRPr="00670A0C">
        <w:rPr>
          <w:rFonts w:eastAsia="Times New Roman"/>
          <w:color w:val="000000" w:themeColor="text1"/>
          <w:sz w:val="26"/>
          <w:szCs w:val="26"/>
          <w:lang w:eastAsia="ru-RU"/>
        </w:rPr>
        <w:t xml:space="preserve">редакции </w:t>
      </w:r>
      <w:hyperlink r:id="rId20" w:history="1">
        <w:r w:rsidRPr="00670A0C">
          <w:rPr>
            <w:rFonts w:eastAsia="Times New Roman"/>
            <w:color w:val="000000" w:themeColor="text1"/>
            <w:sz w:val="26"/>
            <w:szCs w:val="26"/>
            <w:lang w:eastAsia="ru-RU"/>
          </w:rPr>
          <w:t>Приложение № 1</w:t>
        </w:r>
      </w:hyperlink>
      <w:r w:rsidRPr="00670A0C">
        <w:rPr>
          <w:rFonts w:eastAsia="Times New Roman"/>
          <w:color w:val="000000" w:themeColor="text1"/>
          <w:sz w:val="26"/>
          <w:szCs w:val="26"/>
          <w:lang w:eastAsia="ru-RU"/>
        </w:rPr>
        <w:t xml:space="preserve"> к Положению 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администрации Хасанского муниципального округа, утвержденное распоряжением, согласно </w:t>
      </w:r>
      <w:hyperlink r:id="rId21" w:history="1">
        <w:r w:rsidRPr="00670A0C">
          <w:rPr>
            <w:rFonts w:eastAsia="Times New Roman"/>
            <w:color w:val="000000" w:themeColor="text1"/>
            <w:sz w:val="26"/>
            <w:szCs w:val="26"/>
            <w:lang w:eastAsia="ru-RU"/>
          </w:rPr>
          <w:t>приложению</w:t>
        </w:r>
      </w:hyperlink>
      <w:r w:rsidRPr="00670A0C">
        <w:rPr>
          <w:rFonts w:eastAsia="Times New Roman"/>
          <w:color w:val="000000" w:themeColor="text1"/>
          <w:sz w:val="26"/>
          <w:szCs w:val="26"/>
          <w:lang w:eastAsia="ru-RU"/>
        </w:rPr>
        <w:t xml:space="preserve"> к настоящему распоряжению.</w:t>
      </w:r>
    </w:p>
    <w:p w14:paraId="009BDCCD" w14:textId="77777777" w:rsidR="00E37F73" w:rsidRPr="00E37F73" w:rsidRDefault="00E37F73" w:rsidP="00670A0C">
      <w:pPr>
        <w:autoSpaceDE w:val="0"/>
        <w:autoSpaceDN w:val="0"/>
        <w:adjustRightInd w:val="0"/>
        <w:spacing w:before="240"/>
        <w:ind w:firstLine="709"/>
        <w:jc w:val="both"/>
        <w:rPr>
          <w:rFonts w:eastAsia="Times New Roman"/>
          <w:color w:val="000000" w:themeColor="text1"/>
          <w:sz w:val="26"/>
          <w:szCs w:val="26"/>
          <w:lang w:eastAsia="ru-RU"/>
        </w:rPr>
      </w:pPr>
      <w:r w:rsidRPr="00E37F73">
        <w:rPr>
          <w:rFonts w:eastAsia="Times New Roman"/>
          <w:color w:val="000000" w:themeColor="text1"/>
          <w:sz w:val="26"/>
          <w:szCs w:val="26"/>
          <w:lang w:eastAsia="ru-RU"/>
        </w:rPr>
        <w:t>2. Отделу информационной политики, информатизации и информационной безопасности администрации Хасанского муниципального округа (М.А. Захаренко)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14:paraId="767244B0" w14:textId="77777777" w:rsidR="00E37F73" w:rsidRPr="00E37F73" w:rsidRDefault="00E37F73" w:rsidP="00670A0C">
      <w:pPr>
        <w:autoSpaceDE w:val="0"/>
        <w:autoSpaceDN w:val="0"/>
        <w:adjustRightInd w:val="0"/>
        <w:spacing w:before="240"/>
        <w:ind w:firstLine="709"/>
        <w:jc w:val="both"/>
        <w:rPr>
          <w:rFonts w:eastAsia="Times New Roman"/>
          <w:color w:val="000000" w:themeColor="text1"/>
          <w:sz w:val="26"/>
          <w:szCs w:val="26"/>
          <w:lang w:eastAsia="ru-RU"/>
        </w:rPr>
      </w:pPr>
      <w:r w:rsidRPr="00E37F73">
        <w:rPr>
          <w:rFonts w:eastAsia="Times New Roman"/>
          <w:color w:val="000000" w:themeColor="text1"/>
          <w:sz w:val="26"/>
          <w:szCs w:val="26"/>
          <w:lang w:eastAsia="ru-RU"/>
        </w:rPr>
        <w:t>3. Настоящее распоряжение вступает в силу после официального опубликования и распространяет свое действие на правоотношения, возникшие с 1 октября 2023 года.</w:t>
      </w:r>
    </w:p>
    <w:p w14:paraId="18C21831" w14:textId="4D7247CF" w:rsidR="00E37F73" w:rsidRDefault="00E37F73" w:rsidP="00853B37">
      <w:pPr>
        <w:widowControl w:val="0"/>
        <w:autoSpaceDE w:val="0"/>
        <w:autoSpaceDN w:val="0"/>
        <w:jc w:val="both"/>
        <w:rPr>
          <w:rFonts w:eastAsia="Times New Roman"/>
          <w:color w:val="000000" w:themeColor="text1"/>
          <w:sz w:val="26"/>
          <w:szCs w:val="26"/>
          <w:lang w:eastAsia="ru-RU"/>
        </w:rPr>
      </w:pPr>
    </w:p>
    <w:p w14:paraId="3439B9ED" w14:textId="77777777" w:rsidR="005A1D80" w:rsidRPr="00E37F73" w:rsidRDefault="005A1D80" w:rsidP="00853B37">
      <w:pPr>
        <w:widowControl w:val="0"/>
        <w:autoSpaceDE w:val="0"/>
        <w:autoSpaceDN w:val="0"/>
        <w:jc w:val="both"/>
        <w:rPr>
          <w:rFonts w:eastAsia="Times New Roman"/>
          <w:color w:val="000000" w:themeColor="text1"/>
          <w:sz w:val="26"/>
          <w:szCs w:val="26"/>
          <w:lang w:eastAsia="ru-RU"/>
        </w:rPr>
      </w:pPr>
    </w:p>
    <w:p w14:paraId="6926BF61" w14:textId="77777777" w:rsidR="00E37F73" w:rsidRPr="00E37F73" w:rsidRDefault="00E37F73" w:rsidP="00853B37">
      <w:pPr>
        <w:widowControl w:val="0"/>
        <w:autoSpaceDE w:val="0"/>
        <w:autoSpaceDN w:val="0"/>
        <w:jc w:val="both"/>
        <w:rPr>
          <w:rFonts w:eastAsia="Times New Roman"/>
          <w:color w:val="000000" w:themeColor="text1"/>
          <w:sz w:val="26"/>
          <w:szCs w:val="26"/>
          <w:lang w:eastAsia="ru-RU"/>
        </w:rPr>
      </w:pPr>
      <w:r w:rsidRPr="00E37F73">
        <w:rPr>
          <w:rFonts w:eastAsia="Times New Roman"/>
          <w:color w:val="000000" w:themeColor="text1"/>
          <w:sz w:val="26"/>
          <w:szCs w:val="26"/>
          <w:lang w:eastAsia="ru-RU"/>
        </w:rPr>
        <w:t>Глава Хасанского</w:t>
      </w:r>
    </w:p>
    <w:p w14:paraId="719071FF" w14:textId="259E77E4" w:rsidR="005A1D80" w:rsidRDefault="00E37F73" w:rsidP="00853B37">
      <w:pPr>
        <w:widowControl w:val="0"/>
        <w:autoSpaceDE w:val="0"/>
        <w:autoSpaceDN w:val="0"/>
        <w:jc w:val="both"/>
        <w:rPr>
          <w:rFonts w:eastAsia="Times New Roman"/>
          <w:color w:val="000000" w:themeColor="text1"/>
          <w:sz w:val="26"/>
          <w:szCs w:val="26"/>
          <w:lang w:eastAsia="ru-RU"/>
        </w:rPr>
        <w:sectPr w:rsidR="005A1D80" w:rsidSect="00853B37">
          <w:pgSz w:w="11907" w:h="16840" w:code="9"/>
          <w:pgMar w:top="794" w:right="794" w:bottom="794" w:left="794" w:header="0" w:footer="0" w:gutter="0"/>
          <w:cols w:space="708"/>
          <w:docGrid w:linePitch="360"/>
        </w:sectPr>
      </w:pPr>
      <w:r w:rsidRPr="00E37F73">
        <w:rPr>
          <w:rFonts w:eastAsia="Times New Roman"/>
          <w:color w:val="000000" w:themeColor="text1"/>
          <w:sz w:val="26"/>
          <w:szCs w:val="26"/>
          <w:lang w:eastAsia="ru-RU"/>
        </w:rPr>
        <w:t xml:space="preserve">муниципального округа                                                  </w:t>
      </w:r>
      <w:r w:rsidR="005A1D80">
        <w:rPr>
          <w:rFonts w:eastAsia="Times New Roman"/>
          <w:color w:val="000000" w:themeColor="text1"/>
          <w:sz w:val="26"/>
          <w:szCs w:val="26"/>
          <w:lang w:eastAsia="ru-RU"/>
        </w:rPr>
        <w:t xml:space="preserve"> </w:t>
      </w:r>
      <w:r w:rsidRPr="00E37F73">
        <w:rPr>
          <w:rFonts w:eastAsia="Times New Roman"/>
          <w:color w:val="000000" w:themeColor="text1"/>
          <w:sz w:val="26"/>
          <w:szCs w:val="26"/>
          <w:lang w:eastAsia="ru-RU"/>
        </w:rPr>
        <w:t xml:space="preserve">                                       И.В. Степанов </w:t>
      </w:r>
    </w:p>
    <w:p w14:paraId="321AC84E" w14:textId="77777777" w:rsidR="00E37F73" w:rsidRPr="00E37F73" w:rsidRDefault="00E37F73" w:rsidP="00853B37">
      <w:pPr>
        <w:widowControl w:val="0"/>
        <w:autoSpaceDE w:val="0"/>
        <w:autoSpaceDN w:val="0"/>
        <w:ind w:left="4821" w:firstLine="708"/>
        <w:rPr>
          <w:rFonts w:eastAsia="Times New Roman"/>
          <w:color w:val="000000" w:themeColor="text1"/>
          <w:sz w:val="26"/>
          <w:szCs w:val="26"/>
          <w:lang w:eastAsia="ru-RU"/>
        </w:rPr>
      </w:pPr>
      <w:bookmarkStart w:id="4" w:name="_Hlk12470027"/>
      <w:r w:rsidRPr="00E37F73">
        <w:rPr>
          <w:rFonts w:eastAsia="Times New Roman"/>
          <w:color w:val="000000" w:themeColor="text1"/>
          <w:sz w:val="26"/>
          <w:szCs w:val="26"/>
          <w:lang w:eastAsia="ru-RU"/>
        </w:rPr>
        <w:lastRenderedPageBreak/>
        <w:t>Приложение</w:t>
      </w:r>
    </w:p>
    <w:p w14:paraId="48833971" w14:textId="670A2049" w:rsidR="00E37F73" w:rsidRPr="00E37F73" w:rsidRDefault="00E37F73" w:rsidP="00853B37">
      <w:pPr>
        <w:widowControl w:val="0"/>
        <w:autoSpaceDE w:val="0"/>
        <w:autoSpaceDN w:val="0"/>
        <w:ind w:left="4821" w:firstLine="708"/>
        <w:jc w:val="both"/>
        <w:rPr>
          <w:rFonts w:eastAsia="Times New Roman"/>
          <w:color w:val="000000" w:themeColor="text1"/>
          <w:sz w:val="26"/>
          <w:szCs w:val="26"/>
          <w:lang w:eastAsia="ru-RU"/>
        </w:rPr>
      </w:pPr>
      <w:r w:rsidRPr="00E37F73">
        <w:rPr>
          <w:rFonts w:eastAsia="Times New Roman"/>
          <w:color w:val="000000" w:themeColor="text1"/>
          <w:sz w:val="26"/>
          <w:szCs w:val="26"/>
          <w:lang w:eastAsia="ru-RU"/>
        </w:rPr>
        <w:t>к распоряжению администрации</w:t>
      </w:r>
    </w:p>
    <w:p w14:paraId="6D3F8D79" w14:textId="77777777" w:rsidR="00E37F73" w:rsidRPr="00E37F73" w:rsidRDefault="00E37F73" w:rsidP="00853B37">
      <w:pPr>
        <w:widowControl w:val="0"/>
        <w:autoSpaceDE w:val="0"/>
        <w:autoSpaceDN w:val="0"/>
        <w:ind w:left="4821" w:firstLine="708"/>
        <w:jc w:val="both"/>
        <w:rPr>
          <w:rFonts w:eastAsia="Times New Roman"/>
          <w:color w:val="000000" w:themeColor="text1"/>
          <w:sz w:val="26"/>
          <w:szCs w:val="26"/>
          <w:lang w:eastAsia="ru-RU"/>
        </w:rPr>
      </w:pPr>
      <w:r w:rsidRPr="00E37F73">
        <w:rPr>
          <w:rFonts w:eastAsia="Times New Roman"/>
          <w:color w:val="000000" w:themeColor="text1"/>
          <w:sz w:val="26"/>
          <w:szCs w:val="26"/>
          <w:lang w:eastAsia="ru-RU"/>
        </w:rPr>
        <w:t>Хасанского муниципального округа</w:t>
      </w:r>
    </w:p>
    <w:p w14:paraId="3A234A9A" w14:textId="53EA8556" w:rsidR="00E37F73" w:rsidRPr="00E37F73" w:rsidRDefault="005A1D80" w:rsidP="00853B37">
      <w:pPr>
        <w:widowControl w:val="0"/>
        <w:autoSpaceDE w:val="0"/>
        <w:autoSpaceDN w:val="0"/>
        <w:ind w:left="4821" w:firstLine="708"/>
        <w:jc w:val="both"/>
        <w:rPr>
          <w:rFonts w:eastAsia="Times New Roman"/>
          <w:color w:val="000000" w:themeColor="text1"/>
          <w:sz w:val="26"/>
          <w:szCs w:val="26"/>
          <w:lang w:eastAsia="ru-RU"/>
        </w:rPr>
      </w:pPr>
      <w:r w:rsidRPr="00E37F73">
        <w:rPr>
          <w:rFonts w:eastAsia="Times New Roman"/>
          <w:color w:val="000000" w:themeColor="text1"/>
          <w:sz w:val="26"/>
          <w:szCs w:val="26"/>
          <w:lang w:eastAsia="ru-RU"/>
        </w:rPr>
        <w:t>11.09.2023 №</w:t>
      </w:r>
      <w:r w:rsidR="00E37F73" w:rsidRPr="00E37F73">
        <w:rPr>
          <w:rFonts w:eastAsia="Times New Roman"/>
          <w:color w:val="000000" w:themeColor="text1"/>
          <w:sz w:val="26"/>
          <w:szCs w:val="26"/>
          <w:lang w:eastAsia="ru-RU"/>
        </w:rPr>
        <w:t xml:space="preserve"> 422-ра </w:t>
      </w:r>
    </w:p>
    <w:p w14:paraId="76F1C24B" w14:textId="77777777" w:rsidR="00E37F73" w:rsidRPr="00E37F73" w:rsidRDefault="00E37F73" w:rsidP="00853B37">
      <w:pPr>
        <w:widowControl w:val="0"/>
        <w:autoSpaceDE w:val="0"/>
        <w:autoSpaceDN w:val="0"/>
        <w:ind w:left="4821" w:firstLine="708"/>
        <w:jc w:val="both"/>
        <w:rPr>
          <w:rFonts w:eastAsia="Times New Roman"/>
          <w:color w:val="000000" w:themeColor="text1"/>
          <w:sz w:val="26"/>
          <w:szCs w:val="26"/>
          <w:lang w:eastAsia="ru-RU"/>
        </w:rPr>
      </w:pPr>
    </w:p>
    <w:p w14:paraId="33B7BAF9" w14:textId="77777777" w:rsidR="00E37F73" w:rsidRPr="00E37F73" w:rsidRDefault="00E37F73" w:rsidP="00853B37">
      <w:pPr>
        <w:widowControl w:val="0"/>
        <w:autoSpaceDE w:val="0"/>
        <w:autoSpaceDN w:val="0"/>
        <w:ind w:left="4821" w:firstLine="708"/>
        <w:jc w:val="both"/>
        <w:rPr>
          <w:rFonts w:eastAsia="Times New Roman"/>
          <w:color w:val="000000" w:themeColor="text1"/>
          <w:sz w:val="26"/>
          <w:szCs w:val="26"/>
          <w:lang w:eastAsia="ru-RU"/>
        </w:rPr>
      </w:pPr>
      <w:r w:rsidRPr="00E37F73">
        <w:rPr>
          <w:rFonts w:eastAsia="Times New Roman"/>
          <w:color w:val="000000" w:themeColor="text1"/>
          <w:sz w:val="26"/>
          <w:szCs w:val="26"/>
          <w:lang w:eastAsia="ru-RU"/>
        </w:rPr>
        <w:t xml:space="preserve">«Приложение № 1 </w:t>
      </w:r>
    </w:p>
    <w:p w14:paraId="7043ADC4" w14:textId="77777777" w:rsidR="00E37F73" w:rsidRPr="00E37F73" w:rsidRDefault="00E37F73" w:rsidP="00853B37">
      <w:pPr>
        <w:widowControl w:val="0"/>
        <w:autoSpaceDE w:val="0"/>
        <w:autoSpaceDN w:val="0"/>
        <w:ind w:left="5529"/>
        <w:jc w:val="both"/>
        <w:rPr>
          <w:rFonts w:eastAsia="Times New Roman"/>
          <w:color w:val="000000" w:themeColor="text1"/>
          <w:sz w:val="26"/>
          <w:szCs w:val="26"/>
          <w:lang w:eastAsia="ru-RU"/>
        </w:rPr>
      </w:pPr>
      <w:r w:rsidRPr="00E37F73">
        <w:rPr>
          <w:rFonts w:eastAsia="Times New Roman"/>
          <w:color w:val="000000" w:themeColor="text1"/>
          <w:sz w:val="26"/>
          <w:szCs w:val="26"/>
          <w:lang w:eastAsia="ru-RU"/>
        </w:rPr>
        <w:t>к Положению о размерах и условиях оплаты труда работников, замещающих должности, не отнесенные к должностям муниципальной службы, и осуществляющих техническое обеспечение деятельности администрации Хасанского муниципального округа</w:t>
      </w:r>
    </w:p>
    <w:bookmarkEnd w:id="4"/>
    <w:p w14:paraId="6F6E3628" w14:textId="77777777" w:rsidR="00E37F73" w:rsidRPr="00E37F73" w:rsidRDefault="00E37F73" w:rsidP="00853B37">
      <w:pPr>
        <w:widowControl w:val="0"/>
        <w:autoSpaceDE w:val="0"/>
        <w:autoSpaceDN w:val="0"/>
        <w:jc w:val="both"/>
        <w:rPr>
          <w:rFonts w:eastAsia="Times New Roman"/>
          <w:color w:val="000000" w:themeColor="text1"/>
          <w:sz w:val="26"/>
          <w:szCs w:val="26"/>
          <w:lang w:eastAsia="ru-RU"/>
        </w:rPr>
      </w:pPr>
    </w:p>
    <w:p w14:paraId="72208368" w14:textId="77777777" w:rsidR="00E37F73" w:rsidRPr="00E37F73" w:rsidRDefault="00E37F73" w:rsidP="00853B37">
      <w:pPr>
        <w:widowControl w:val="0"/>
        <w:autoSpaceDE w:val="0"/>
        <w:autoSpaceDN w:val="0"/>
        <w:jc w:val="both"/>
        <w:rPr>
          <w:rFonts w:eastAsia="Times New Roman"/>
          <w:color w:val="000000" w:themeColor="text1"/>
          <w:sz w:val="26"/>
          <w:szCs w:val="26"/>
          <w:lang w:eastAsia="ru-RU"/>
        </w:rPr>
      </w:pPr>
    </w:p>
    <w:p w14:paraId="645E15C1" w14:textId="77777777" w:rsidR="00E37F73" w:rsidRPr="00E37F73" w:rsidRDefault="00E37F73" w:rsidP="00853B37">
      <w:pPr>
        <w:widowControl w:val="0"/>
        <w:autoSpaceDE w:val="0"/>
        <w:autoSpaceDN w:val="0"/>
        <w:jc w:val="center"/>
        <w:rPr>
          <w:rFonts w:eastAsia="Times New Roman"/>
          <w:b/>
          <w:color w:val="000000" w:themeColor="text1"/>
          <w:sz w:val="26"/>
          <w:szCs w:val="26"/>
          <w:lang w:eastAsia="ru-RU"/>
        </w:rPr>
      </w:pPr>
      <w:bookmarkStart w:id="5" w:name="P200"/>
      <w:bookmarkEnd w:id="5"/>
      <w:r w:rsidRPr="00E37F73">
        <w:rPr>
          <w:rFonts w:eastAsia="Times New Roman"/>
          <w:b/>
          <w:color w:val="000000" w:themeColor="text1"/>
          <w:sz w:val="26"/>
          <w:szCs w:val="26"/>
          <w:lang w:eastAsia="ru-RU"/>
        </w:rPr>
        <w:t xml:space="preserve">Размеры должностных окладов работников, замещающих должности, не отнесенные к должностям муниципальной службы, и осуществляющих техническое обеспечение деятельности администрации Хасанского муниципального округа </w:t>
      </w:r>
    </w:p>
    <w:p w14:paraId="08757963" w14:textId="77777777" w:rsidR="00E37F73" w:rsidRPr="00E37F73" w:rsidRDefault="00E37F73" w:rsidP="00853B37">
      <w:pPr>
        <w:spacing w:after="1"/>
        <w:rPr>
          <w:rFonts w:eastAsia="Calibri"/>
          <w:color w:val="000000" w:themeColor="text1"/>
          <w:sz w:val="24"/>
          <w:szCs w:val="24"/>
          <w:lang w:eastAsia="ru-RU"/>
        </w:rPr>
      </w:pPr>
    </w:p>
    <w:p w14:paraId="1DBE9080" w14:textId="77777777" w:rsidR="00E37F73" w:rsidRPr="00E37F73" w:rsidRDefault="00E37F73" w:rsidP="00853B37">
      <w:pPr>
        <w:widowControl w:val="0"/>
        <w:autoSpaceDE w:val="0"/>
        <w:autoSpaceDN w:val="0"/>
        <w:jc w:val="both"/>
        <w:rPr>
          <w:rFonts w:eastAsia="Times New Roman"/>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606"/>
        <w:gridCol w:w="5315"/>
        <w:gridCol w:w="1522"/>
      </w:tblGrid>
      <w:tr w:rsidR="00E37F73" w:rsidRPr="00E37F73" w14:paraId="2F57F03F" w14:textId="77777777" w:rsidTr="005A1D80">
        <w:tc>
          <w:tcPr>
            <w:tcW w:w="5000" w:type="pct"/>
            <w:gridSpan w:val="3"/>
            <w:tcBorders>
              <w:top w:val="single" w:sz="4" w:space="0" w:color="auto"/>
              <w:left w:val="single" w:sz="4" w:space="0" w:color="auto"/>
              <w:bottom w:val="single" w:sz="4" w:space="0" w:color="auto"/>
              <w:right w:val="single" w:sz="4" w:space="0" w:color="auto"/>
            </w:tcBorders>
            <w:hideMark/>
          </w:tcPr>
          <w:p w14:paraId="32BA478E" w14:textId="77777777" w:rsidR="00E37F73" w:rsidRPr="00E37F73" w:rsidRDefault="00E37F73" w:rsidP="00853B37">
            <w:pPr>
              <w:widowControl w:val="0"/>
              <w:autoSpaceDE w:val="0"/>
              <w:autoSpaceDN w:val="0"/>
              <w:jc w:val="center"/>
              <w:rPr>
                <w:rFonts w:eastAsia="Times New Roman"/>
                <w:color w:val="000000" w:themeColor="text1"/>
                <w:sz w:val="24"/>
                <w:szCs w:val="24"/>
                <w:lang w:eastAsia="ru-RU"/>
              </w:rPr>
            </w:pPr>
            <w:r w:rsidRPr="00E37F73">
              <w:rPr>
                <w:rFonts w:eastAsia="Times New Roman"/>
                <w:color w:val="000000" w:themeColor="text1"/>
                <w:sz w:val="24"/>
                <w:szCs w:val="24"/>
                <w:lang w:eastAsia="ru-RU"/>
              </w:rPr>
              <w:t>Общеотраслевые должности служащих 1 уровня</w:t>
            </w:r>
          </w:p>
        </w:tc>
      </w:tr>
      <w:tr w:rsidR="00E37F73" w:rsidRPr="00E37F73" w14:paraId="75671680" w14:textId="77777777" w:rsidTr="005A1D80">
        <w:tc>
          <w:tcPr>
            <w:tcW w:w="1727" w:type="pct"/>
            <w:tcBorders>
              <w:top w:val="single" w:sz="4" w:space="0" w:color="auto"/>
              <w:left w:val="single" w:sz="4" w:space="0" w:color="auto"/>
              <w:bottom w:val="single" w:sz="4" w:space="0" w:color="auto"/>
              <w:right w:val="single" w:sz="4" w:space="0" w:color="auto"/>
            </w:tcBorders>
            <w:hideMark/>
          </w:tcPr>
          <w:p w14:paraId="5BA87CAC" w14:textId="77777777" w:rsidR="00E37F73" w:rsidRPr="00E37F73" w:rsidRDefault="00E37F73" w:rsidP="00853B37">
            <w:pPr>
              <w:widowControl w:val="0"/>
              <w:autoSpaceDE w:val="0"/>
              <w:autoSpaceDN w:val="0"/>
              <w:jc w:val="center"/>
              <w:rPr>
                <w:rFonts w:eastAsia="Times New Roman"/>
                <w:color w:val="000000" w:themeColor="text1"/>
                <w:sz w:val="24"/>
                <w:szCs w:val="24"/>
                <w:lang w:eastAsia="ru-RU"/>
              </w:rPr>
            </w:pPr>
            <w:r w:rsidRPr="00E37F73">
              <w:rPr>
                <w:rFonts w:eastAsia="Times New Roman"/>
                <w:color w:val="000000" w:themeColor="text1"/>
                <w:sz w:val="24"/>
                <w:szCs w:val="24"/>
                <w:lang w:eastAsia="ru-RU"/>
              </w:rPr>
              <w:t>Квалификационный уровень</w:t>
            </w:r>
          </w:p>
        </w:tc>
        <w:tc>
          <w:tcPr>
            <w:tcW w:w="2545" w:type="pct"/>
            <w:tcBorders>
              <w:top w:val="single" w:sz="4" w:space="0" w:color="auto"/>
              <w:left w:val="single" w:sz="4" w:space="0" w:color="auto"/>
              <w:bottom w:val="single" w:sz="4" w:space="0" w:color="auto"/>
              <w:right w:val="single" w:sz="4" w:space="0" w:color="auto"/>
            </w:tcBorders>
            <w:hideMark/>
          </w:tcPr>
          <w:p w14:paraId="69C3BFE1" w14:textId="77777777" w:rsidR="00E37F73" w:rsidRPr="00E37F73" w:rsidRDefault="00E37F73" w:rsidP="00853B37">
            <w:pPr>
              <w:widowControl w:val="0"/>
              <w:autoSpaceDE w:val="0"/>
              <w:autoSpaceDN w:val="0"/>
              <w:jc w:val="center"/>
              <w:rPr>
                <w:rFonts w:eastAsia="Times New Roman"/>
                <w:color w:val="000000" w:themeColor="text1"/>
                <w:sz w:val="24"/>
                <w:szCs w:val="24"/>
                <w:lang w:eastAsia="ru-RU"/>
              </w:rPr>
            </w:pPr>
            <w:r w:rsidRPr="00E37F73">
              <w:rPr>
                <w:rFonts w:eastAsia="Times New Roman"/>
                <w:color w:val="000000" w:themeColor="text1"/>
                <w:sz w:val="24"/>
                <w:szCs w:val="24"/>
                <w:lang w:eastAsia="ru-RU"/>
              </w:rPr>
              <w:t>Наименование должности, профессии служащих</w:t>
            </w:r>
          </w:p>
        </w:tc>
        <w:tc>
          <w:tcPr>
            <w:tcW w:w="729" w:type="pct"/>
            <w:tcBorders>
              <w:top w:val="single" w:sz="4" w:space="0" w:color="auto"/>
              <w:left w:val="single" w:sz="4" w:space="0" w:color="auto"/>
              <w:bottom w:val="single" w:sz="4" w:space="0" w:color="auto"/>
              <w:right w:val="single" w:sz="4" w:space="0" w:color="auto"/>
            </w:tcBorders>
            <w:hideMark/>
          </w:tcPr>
          <w:p w14:paraId="15A4FC13" w14:textId="77777777" w:rsidR="00E37F73" w:rsidRPr="00E37F73" w:rsidRDefault="00E37F73" w:rsidP="00853B37">
            <w:pPr>
              <w:widowControl w:val="0"/>
              <w:autoSpaceDE w:val="0"/>
              <w:autoSpaceDN w:val="0"/>
              <w:jc w:val="center"/>
              <w:rPr>
                <w:rFonts w:eastAsia="Times New Roman"/>
                <w:color w:val="000000" w:themeColor="text1"/>
                <w:sz w:val="24"/>
                <w:szCs w:val="24"/>
                <w:lang w:eastAsia="ru-RU"/>
              </w:rPr>
            </w:pPr>
            <w:r w:rsidRPr="00E37F73">
              <w:rPr>
                <w:rFonts w:eastAsia="Times New Roman"/>
                <w:color w:val="000000" w:themeColor="text1"/>
                <w:sz w:val="24"/>
                <w:szCs w:val="24"/>
                <w:lang w:eastAsia="ru-RU"/>
              </w:rPr>
              <w:t>Размеры должностных окладов, руб.</w:t>
            </w:r>
          </w:p>
        </w:tc>
      </w:tr>
      <w:tr w:rsidR="00E37F73" w:rsidRPr="00E37F73" w14:paraId="117F9E8F" w14:textId="77777777" w:rsidTr="005A1D80">
        <w:trPr>
          <w:trHeight w:val="443"/>
        </w:trPr>
        <w:tc>
          <w:tcPr>
            <w:tcW w:w="1727" w:type="pct"/>
            <w:vMerge w:val="restart"/>
            <w:tcBorders>
              <w:top w:val="single" w:sz="4" w:space="0" w:color="auto"/>
              <w:left w:val="single" w:sz="4" w:space="0" w:color="auto"/>
              <w:bottom w:val="single" w:sz="4" w:space="0" w:color="auto"/>
              <w:right w:val="single" w:sz="4" w:space="0" w:color="auto"/>
            </w:tcBorders>
            <w:hideMark/>
          </w:tcPr>
          <w:p w14:paraId="0ED73626" w14:textId="77777777" w:rsidR="00E37F73" w:rsidRPr="00E37F73" w:rsidRDefault="00E37F73" w:rsidP="00853B37">
            <w:pPr>
              <w:widowControl w:val="0"/>
              <w:autoSpaceDE w:val="0"/>
              <w:autoSpaceDN w:val="0"/>
              <w:rPr>
                <w:rFonts w:eastAsia="Times New Roman"/>
                <w:color w:val="000000" w:themeColor="text1"/>
                <w:sz w:val="24"/>
                <w:szCs w:val="24"/>
                <w:lang w:eastAsia="ru-RU"/>
              </w:rPr>
            </w:pPr>
            <w:r w:rsidRPr="00E37F73">
              <w:rPr>
                <w:rFonts w:eastAsia="Times New Roman"/>
                <w:color w:val="000000" w:themeColor="text1"/>
                <w:sz w:val="24"/>
                <w:szCs w:val="24"/>
                <w:lang w:eastAsia="ru-RU"/>
              </w:rPr>
              <w:t>1 квалификационный уровень</w:t>
            </w:r>
          </w:p>
        </w:tc>
        <w:tc>
          <w:tcPr>
            <w:tcW w:w="2545" w:type="pct"/>
            <w:tcBorders>
              <w:top w:val="single" w:sz="4" w:space="0" w:color="auto"/>
              <w:left w:val="single" w:sz="4" w:space="0" w:color="auto"/>
              <w:bottom w:val="single" w:sz="4" w:space="0" w:color="auto"/>
              <w:right w:val="single" w:sz="4" w:space="0" w:color="auto"/>
            </w:tcBorders>
            <w:hideMark/>
          </w:tcPr>
          <w:p w14:paraId="7144F6D7" w14:textId="77777777" w:rsidR="00E37F73" w:rsidRPr="00E37F73" w:rsidRDefault="00E37F73" w:rsidP="00853B37">
            <w:pPr>
              <w:widowControl w:val="0"/>
              <w:autoSpaceDE w:val="0"/>
              <w:autoSpaceDN w:val="0"/>
              <w:rPr>
                <w:rFonts w:eastAsia="Times New Roman"/>
                <w:color w:val="000000" w:themeColor="text1"/>
                <w:sz w:val="24"/>
                <w:szCs w:val="24"/>
                <w:lang w:eastAsia="ru-RU"/>
              </w:rPr>
            </w:pPr>
            <w:r w:rsidRPr="00E37F73">
              <w:rPr>
                <w:rFonts w:eastAsia="Times New Roman"/>
                <w:color w:val="000000" w:themeColor="text1"/>
                <w:sz w:val="24"/>
                <w:szCs w:val="24"/>
                <w:lang w:eastAsia="ru-RU"/>
              </w:rPr>
              <w:t>Делопроизводитель</w:t>
            </w:r>
          </w:p>
        </w:tc>
        <w:tc>
          <w:tcPr>
            <w:tcW w:w="729" w:type="pct"/>
            <w:tcBorders>
              <w:top w:val="single" w:sz="4" w:space="0" w:color="auto"/>
              <w:left w:val="single" w:sz="4" w:space="0" w:color="auto"/>
              <w:bottom w:val="single" w:sz="4" w:space="0" w:color="auto"/>
              <w:right w:val="single" w:sz="4" w:space="0" w:color="auto"/>
            </w:tcBorders>
            <w:hideMark/>
          </w:tcPr>
          <w:p w14:paraId="7DBE884B" w14:textId="77777777" w:rsidR="00E37F73" w:rsidRPr="00E37F73" w:rsidRDefault="00E37F73" w:rsidP="00853B37">
            <w:pPr>
              <w:widowControl w:val="0"/>
              <w:autoSpaceDE w:val="0"/>
              <w:autoSpaceDN w:val="0"/>
              <w:jc w:val="right"/>
              <w:rPr>
                <w:rFonts w:eastAsia="Times New Roman"/>
                <w:color w:val="000000" w:themeColor="text1"/>
                <w:sz w:val="24"/>
                <w:szCs w:val="24"/>
                <w:lang w:eastAsia="ru-RU"/>
              </w:rPr>
            </w:pPr>
            <w:r w:rsidRPr="00E37F73">
              <w:rPr>
                <w:rFonts w:eastAsia="Times New Roman"/>
                <w:color w:val="000000" w:themeColor="text1"/>
                <w:sz w:val="24"/>
                <w:szCs w:val="24"/>
                <w:lang w:eastAsia="ru-RU"/>
              </w:rPr>
              <w:t>18647</w:t>
            </w:r>
          </w:p>
        </w:tc>
      </w:tr>
      <w:tr w:rsidR="00E37F73" w:rsidRPr="00E37F73" w14:paraId="167A90D8" w14:textId="77777777" w:rsidTr="005A1D80">
        <w:trPr>
          <w:trHeight w:val="550"/>
        </w:trPr>
        <w:tc>
          <w:tcPr>
            <w:tcW w:w="1727" w:type="pct"/>
            <w:vMerge/>
            <w:tcBorders>
              <w:top w:val="single" w:sz="4" w:space="0" w:color="auto"/>
              <w:left w:val="single" w:sz="4" w:space="0" w:color="auto"/>
              <w:bottom w:val="single" w:sz="4" w:space="0" w:color="auto"/>
              <w:right w:val="single" w:sz="4" w:space="0" w:color="auto"/>
            </w:tcBorders>
            <w:vAlign w:val="center"/>
            <w:hideMark/>
          </w:tcPr>
          <w:p w14:paraId="67F28A6C" w14:textId="77777777" w:rsidR="00E37F73" w:rsidRPr="00E37F73" w:rsidRDefault="00E37F73" w:rsidP="00853B37">
            <w:pPr>
              <w:rPr>
                <w:rFonts w:eastAsia="Times New Roman"/>
                <w:color w:val="000000" w:themeColor="text1"/>
                <w:sz w:val="24"/>
                <w:szCs w:val="24"/>
                <w:lang w:eastAsia="ru-RU"/>
              </w:rPr>
            </w:pPr>
          </w:p>
        </w:tc>
        <w:tc>
          <w:tcPr>
            <w:tcW w:w="2545" w:type="pct"/>
            <w:tcBorders>
              <w:top w:val="single" w:sz="4" w:space="0" w:color="auto"/>
              <w:left w:val="single" w:sz="4" w:space="0" w:color="auto"/>
              <w:bottom w:val="single" w:sz="4" w:space="0" w:color="auto"/>
              <w:right w:val="single" w:sz="4" w:space="0" w:color="auto"/>
            </w:tcBorders>
            <w:hideMark/>
          </w:tcPr>
          <w:p w14:paraId="5EB52D18" w14:textId="77777777" w:rsidR="00E37F73" w:rsidRPr="00E37F73" w:rsidRDefault="00E37F73" w:rsidP="00853B37">
            <w:pPr>
              <w:widowControl w:val="0"/>
              <w:autoSpaceDE w:val="0"/>
              <w:autoSpaceDN w:val="0"/>
              <w:rPr>
                <w:rFonts w:eastAsia="Times New Roman"/>
                <w:color w:val="000000" w:themeColor="text1"/>
                <w:sz w:val="24"/>
                <w:szCs w:val="24"/>
                <w:lang w:eastAsia="ru-RU"/>
              </w:rPr>
            </w:pPr>
            <w:r w:rsidRPr="00E37F73">
              <w:rPr>
                <w:rFonts w:eastAsia="Times New Roman"/>
                <w:color w:val="000000" w:themeColor="text1"/>
                <w:sz w:val="24"/>
                <w:szCs w:val="24"/>
                <w:lang w:eastAsia="ru-RU"/>
              </w:rPr>
              <w:t>Специалист первичного воинского учета</w:t>
            </w:r>
          </w:p>
        </w:tc>
        <w:tc>
          <w:tcPr>
            <w:tcW w:w="729" w:type="pct"/>
            <w:tcBorders>
              <w:top w:val="single" w:sz="4" w:space="0" w:color="auto"/>
              <w:left w:val="single" w:sz="4" w:space="0" w:color="auto"/>
              <w:bottom w:val="single" w:sz="4" w:space="0" w:color="auto"/>
              <w:right w:val="single" w:sz="4" w:space="0" w:color="auto"/>
            </w:tcBorders>
            <w:hideMark/>
          </w:tcPr>
          <w:p w14:paraId="678FE615" w14:textId="77777777" w:rsidR="00E37F73" w:rsidRPr="00E37F73" w:rsidRDefault="00E37F73" w:rsidP="00853B37">
            <w:pPr>
              <w:widowControl w:val="0"/>
              <w:autoSpaceDE w:val="0"/>
              <w:autoSpaceDN w:val="0"/>
              <w:jc w:val="right"/>
              <w:rPr>
                <w:rFonts w:eastAsia="Times New Roman"/>
                <w:color w:val="000000" w:themeColor="text1"/>
                <w:sz w:val="24"/>
                <w:szCs w:val="24"/>
                <w:lang w:eastAsia="ru-RU"/>
              </w:rPr>
            </w:pPr>
            <w:r w:rsidRPr="00E37F73">
              <w:rPr>
                <w:rFonts w:eastAsia="Times New Roman"/>
                <w:color w:val="000000" w:themeColor="text1"/>
                <w:sz w:val="24"/>
                <w:szCs w:val="24"/>
                <w:lang w:eastAsia="ru-RU"/>
              </w:rPr>
              <w:t>18647</w:t>
            </w:r>
          </w:p>
        </w:tc>
      </w:tr>
    </w:tbl>
    <w:p w14:paraId="77136071" w14:textId="77777777" w:rsidR="00E37F73" w:rsidRPr="00E37F73" w:rsidRDefault="00E37F73" w:rsidP="00853B37">
      <w:pPr>
        <w:widowControl w:val="0"/>
        <w:autoSpaceDE w:val="0"/>
        <w:autoSpaceDN w:val="0"/>
        <w:ind w:firstLine="539"/>
        <w:jc w:val="both"/>
        <w:rPr>
          <w:rFonts w:eastAsia="Times New Roman"/>
          <w:color w:val="000000" w:themeColor="text1"/>
          <w:sz w:val="24"/>
          <w:szCs w:val="24"/>
          <w:lang w:eastAsia="ru-RU"/>
        </w:rPr>
      </w:pPr>
      <w:r w:rsidRPr="00E37F73">
        <w:rPr>
          <w:rFonts w:eastAsia="Times New Roman"/>
          <w:color w:val="000000" w:themeColor="text1"/>
          <w:sz w:val="24"/>
          <w:szCs w:val="24"/>
          <w:lang w:eastAsia="ru-RU"/>
        </w:rPr>
        <w:t>».</w:t>
      </w:r>
    </w:p>
    <w:p w14:paraId="3D67D52C" w14:textId="77777777" w:rsidR="00E37F73" w:rsidRPr="00E37F73" w:rsidRDefault="00E37F73" w:rsidP="00853B37">
      <w:pPr>
        <w:widowControl w:val="0"/>
        <w:autoSpaceDE w:val="0"/>
        <w:autoSpaceDN w:val="0"/>
        <w:ind w:firstLine="539"/>
        <w:jc w:val="both"/>
        <w:rPr>
          <w:rFonts w:eastAsia="Times New Roman"/>
          <w:color w:val="000000" w:themeColor="text1"/>
          <w:sz w:val="24"/>
          <w:szCs w:val="24"/>
          <w:lang w:eastAsia="ru-RU"/>
        </w:rPr>
      </w:pPr>
    </w:p>
    <w:p w14:paraId="5369D838" w14:textId="77777777" w:rsidR="00E37F73" w:rsidRPr="00E37F73" w:rsidRDefault="00E37F73" w:rsidP="00853B37">
      <w:pPr>
        <w:widowControl w:val="0"/>
        <w:autoSpaceDE w:val="0"/>
        <w:autoSpaceDN w:val="0"/>
        <w:ind w:firstLine="539"/>
        <w:jc w:val="both"/>
        <w:rPr>
          <w:rFonts w:eastAsia="Times New Roman"/>
          <w:color w:val="000000" w:themeColor="text1"/>
          <w:sz w:val="24"/>
          <w:szCs w:val="24"/>
          <w:lang w:eastAsia="ru-RU"/>
        </w:rPr>
      </w:pPr>
    </w:p>
    <w:p w14:paraId="1E98B104" w14:textId="77777777" w:rsidR="00E37F73" w:rsidRPr="00E37F73" w:rsidRDefault="00E37F73" w:rsidP="00853B37">
      <w:pPr>
        <w:widowControl w:val="0"/>
        <w:autoSpaceDE w:val="0"/>
        <w:autoSpaceDN w:val="0"/>
        <w:jc w:val="both"/>
        <w:rPr>
          <w:rFonts w:eastAsia="Times New Roman"/>
          <w:color w:val="000000" w:themeColor="text1"/>
          <w:sz w:val="24"/>
          <w:szCs w:val="24"/>
          <w:lang w:eastAsia="ru-RU"/>
        </w:rPr>
      </w:pPr>
    </w:p>
    <w:p w14:paraId="62CBA3AB" w14:textId="77777777" w:rsidR="00E37F73" w:rsidRPr="00E37F73" w:rsidRDefault="00E37F73" w:rsidP="00853B37">
      <w:pPr>
        <w:widowControl w:val="0"/>
        <w:autoSpaceDE w:val="0"/>
        <w:autoSpaceDN w:val="0"/>
        <w:ind w:firstLine="539"/>
        <w:jc w:val="both"/>
        <w:rPr>
          <w:rFonts w:eastAsia="Times New Roman"/>
          <w:color w:val="000000" w:themeColor="text1"/>
          <w:sz w:val="24"/>
          <w:szCs w:val="24"/>
          <w:lang w:eastAsia="ru-RU"/>
        </w:rPr>
      </w:pPr>
    </w:p>
    <w:p w14:paraId="3952C052" w14:textId="77777777" w:rsidR="00E37F73" w:rsidRPr="00E37F73" w:rsidRDefault="00E37F73" w:rsidP="00853B37">
      <w:pPr>
        <w:widowControl w:val="0"/>
        <w:autoSpaceDE w:val="0"/>
        <w:autoSpaceDN w:val="0"/>
        <w:ind w:firstLine="539"/>
        <w:jc w:val="both"/>
        <w:rPr>
          <w:rFonts w:eastAsia="Times New Roman"/>
          <w:color w:val="000000" w:themeColor="text1"/>
          <w:sz w:val="24"/>
          <w:szCs w:val="24"/>
          <w:lang w:eastAsia="ru-RU"/>
        </w:rPr>
      </w:pPr>
    </w:p>
    <w:p w14:paraId="36A8E487" w14:textId="77777777" w:rsidR="00E37F73" w:rsidRPr="00E37F73" w:rsidRDefault="00E37F73" w:rsidP="00853B37">
      <w:pPr>
        <w:widowControl w:val="0"/>
        <w:autoSpaceDE w:val="0"/>
        <w:autoSpaceDN w:val="0"/>
        <w:ind w:firstLine="539"/>
        <w:jc w:val="both"/>
        <w:rPr>
          <w:rFonts w:eastAsia="Times New Roman"/>
          <w:color w:val="000000" w:themeColor="text1"/>
          <w:sz w:val="24"/>
          <w:szCs w:val="24"/>
          <w:lang w:eastAsia="ru-RU"/>
        </w:rPr>
      </w:pPr>
    </w:p>
    <w:p w14:paraId="0853E79D" w14:textId="77777777" w:rsidR="00E37F73" w:rsidRPr="00E37F73" w:rsidRDefault="00E37F73" w:rsidP="00853B37">
      <w:pPr>
        <w:widowControl w:val="0"/>
        <w:autoSpaceDE w:val="0"/>
        <w:autoSpaceDN w:val="0"/>
        <w:ind w:firstLine="539"/>
        <w:jc w:val="both"/>
        <w:rPr>
          <w:rFonts w:eastAsia="Times New Roman"/>
          <w:color w:val="000000" w:themeColor="text1"/>
          <w:sz w:val="24"/>
          <w:szCs w:val="24"/>
          <w:lang w:eastAsia="ru-RU"/>
        </w:rPr>
      </w:pPr>
    </w:p>
    <w:p w14:paraId="15E919FA" w14:textId="77777777" w:rsidR="00E37F73" w:rsidRPr="00E37F73" w:rsidRDefault="00E37F73" w:rsidP="00853B37">
      <w:pPr>
        <w:widowControl w:val="0"/>
        <w:autoSpaceDE w:val="0"/>
        <w:autoSpaceDN w:val="0"/>
        <w:ind w:firstLine="539"/>
        <w:jc w:val="both"/>
        <w:rPr>
          <w:rFonts w:eastAsia="Times New Roman"/>
          <w:color w:val="000000" w:themeColor="text1"/>
          <w:sz w:val="24"/>
          <w:szCs w:val="24"/>
          <w:lang w:eastAsia="ru-RU"/>
        </w:rPr>
      </w:pPr>
    </w:p>
    <w:p w14:paraId="2A96382E" w14:textId="77777777" w:rsidR="00E37F73" w:rsidRPr="00E37F73" w:rsidRDefault="00E37F73" w:rsidP="00853B37">
      <w:pPr>
        <w:widowControl w:val="0"/>
        <w:autoSpaceDE w:val="0"/>
        <w:autoSpaceDN w:val="0"/>
        <w:ind w:firstLine="539"/>
        <w:jc w:val="both"/>
        <w:rPr>
          <w:rFonts w:eastAsia="Times New Roman"/>
          <w:color w:val="000000" w:themeColor="text1"/>
          <w:sz w:val="24"/>
          <w:szCs w:val="24"/>
          <w:lang w:eastAsia="ru-RU"/>
        </w:rPr>
      </w:pPr>
    </w:p>
    <w:p w14:paraId="5FF60491" w14:textId="77777777" w:rsidR="00E37F73" w:rsidRPr="00E37F73" w:rsidRDefault="00E37F73" w:rsidP="00853B37">
      <w:pPr>
        <w:widowControl w:val="0"/>
        <w:autoSpaceDE w:val="0"/>
        <w:autoSpaceDN w:val="0"/>
        <w:ind w:firstLine="539"/>
        <w:jc w:val="both"/>
        <w:rPr>
          <w:rFonts w:eastAsia="Times New Roman"/>
          <w:color w:val="000000" w:themeColor="text1"/>
          <w:sz w:val="24"/>
          <w:szCs w:val="24"/>
          <w:lang w:eastAsia="ru-RU"/>
        </w:rPr>
      </w:pPr>
    </w:p>
    <w:p w14:paraId="7C1A0FEE" w14:textId="77777777" w:rsidR="00E37F73" w:rsidRPr="00E37F73" w:rsidRDefault="00E37F73" w:rsidP="00853B37">
      <w:pPr>
        <w:widowControl w:val="0"/>
        <w:autoSpaceDE w:val="0"/>
        <w:autoSpaceDN w:val="0"/>
        <w:ind w:firstLine="539"/>
        <w:jc w:val="both"/>
        <w:rPr>
          <w:rFonts w:eastAsia="Times New Roman"/>
          <w:color w:val="000000" w:themeColor="text1"/>
          <w:sz w:val="24"/>
          <w:szCs w:val="24"/>
          <w:lang w:eastAsia="ru-RU"/>
        </w:rPr>
      </w:pPr>
    </w:p>
    <w:p w14:paraId="0EE214D3" w14:textId="77777777" w:rsidR="00E37F73" w:rsidRPr="00E37F73" w:rsidRDefault="00E37F73" w:rsidP="00853B37">
      <w:pPr>
        <w:widowControl w:val="0"/>
        <w:autoSpaceDE w:val="0"/>
        <w:autoSpaceDN w:val="0"/>
        <w:ind w:firstLine="539"/>
        <w:jc w:val="both"/>
        <w:rPr>
          <w:rFonts w:eastAsia="Times New Roman"/>
          <w:color w:val="000000" w:themeColor="text1"/>
          <w:sz w:val="24"/>
          <w:szCs w:val="24"/>
          <w:lang w:eastAsia="ru-RU"/>
        </w:rPr>
      </w:pPr>
    </w:p>
    <w:p w14:paraId="1245A3C5" w14:textId="77777777" w:rsidR="00E37F73" w:rsidRPr="00E37F73" w:rsidRDefault="00E37F73" w:rsidP="00853B37">
      <w:pPr>
        <w:widowControl w:val="0"/>
        <w:autoSpaceDE w:val="0"/>
        <w:autoSpaceDN w:val="0"/>
        <w:ind w:firstLine="539"/>
        <w:jc w:val="both"/>
        <w:rPr>
          <w:rFonts w:eastAsia="Times New Roman"/>
          <w:color w:val="000000" w:themeColor="text1"/>
          <w:sz w:val="24"/>
          <w:szCs w:val="24"/>
          <w:lang w:eastAsia="ru-RU"/>
        </w:rPr>
      </w:pPr>
    </w:p>
    <w:p w14:paraId="14A86A20" w14:textId="77777777" w:rsidR="00E37F73" w:rsidRPr="00E37F73" w:rsidRDefault="00E37F73" w:rsidP="00853B37">
      <w:pPr>
        <w:widowControl w:val="0"/>
        <w:autoSpaceDE w:val="0"/>
        <w:autoSpaceDN w:val="0"/>
        <w:ind w:firstLine="539"/>
        <w:jc w:val="both"/>
        <w:rPr>
          <w:rFonts w:eastAsia="Times New Roman"/>
          <w:color w:val="000000" w:themeColor="text1"/>
          <w:sz w:val="24"/>
          <w:szCs w:val="24"/>
          <w:lang w:eastAsia="ru-RU"/>
        </w:rPr>
      </w:pPr>
    </w:p>
    <w:p w14:paraId="1BFC11E3" w14:textId="77777777" w:rsidR="00E37F73" w:rsidRPr="00E37F73" w:rsidRDefault="00E37F73" w:rsidP="00853B37">
      <w:pPr>
        <w:widowControl w:val="0"/>
        <w:autoSpaceDE w:val="0"/>
        <w:autoSpaceDN w:val="0"/>
        <w:ind w:firstLine="539"/>
        <w:jc w:val="both"/>
        <w:rPr>
          <w:rFonts w:eastAsia="Times New Roman"/>
          <w:color w:val="000000" w:themeColor="text1"/>
          <w:sz w:val="24"/>
          <w:szCs w:val="24"/>
          <w:lang w:eastAsia="ru-RU"/>
        </w:rPr>
      </w:pPr>
    </w:p>
    <w:p w14:paraId="3046F726" w14:textId="77777777" w:rsidR="00E37F73" w:rsidRPr="00E37F73" w:rsidRDefault="00E37F73" w:rsidP="00853B37">
      <w:pPr>
        <w:widowControl w:val="0"/>
        <w:autoSpaceDE w:val="0"/>
        <w:autoSpaceDN w:val="0"/>
        <w:ind w:firstLine="539"/>
        <w:jc w:val="both"/>
        <w:rPr>
          <w:rFonts w:eastAsia="Times New Roman"/>
          <w:color w:val="000000" w:themeColor="text1"/>
          <w:sz w:val="24"/>
          <w:szCs w:val="24"/>
          <w:lang w:eastAsia="ru-RU"/>
        </w:rPr>
      </w:pPr>
    </w:p>
    <w:p w14:paraId="2D8443CC" w14:textId="77777777" w:rsidR="00E37F73" w:rsidRPr="00E37F73" w:rsidRDefault="00E37F73" w:rsidP="00853B37">
      <w:pPr>
        <w:widowControl w:val="0"/>
        <w:autoSpaceDE w:val="0"/>
        <w:autoSpaceDN w:val="0"/>
        <w:jc w:val="both"/>
        <w:rPr>
          <w:rFonts w:eastAsia="Times New Roman"/>
          <w:color w:val="000000" w:themeColor="text1"/>
          <w:sz w:val="24"/>
          <w:szCs w:val="24"/>
          <w:lang w:eastAsia="ru-RU"/>
        </w:rPr>
      </w:pPr>
    </w:p>
    <w:p w14:paraId="01C8787E" w14:textId="77777777" w:rsidR="00E37F73" w:rsidRDefault="00E37F73" w:rsidP="00853B37">
      <w:pPr>
        <w:rPr>
          <w:rFonts w:eastAsia="Times New Roman"/>
          <w:sz w:val="24"/>
          <w:szCs w:val="24"/>
          <w:lang w:eastAsia="ru-RU"/>
        </w:rPr>
        <w:sectPr w:rsidR="00E37F73" w:rsidSect="00853B37">
          <w:pgSz w:w="11907" w:h="16840" w:code="9"/>
          <w:pgMar w:top="794" w:right="794" w:bottom="794" w:left="794" w:header="0" w:footer="0" w:gutter="0"/>
          <w:cols w:space="708"/>
          <w:docGrid w:linePitch="360"/>
        </w:sectPr>
      </w:pPr>
    </w:p>
    <w:p w14:paraId="581DBDA0" w14:textId="242B7079" w:rsidR="00E37F73" w:rsidRPr="00E37F73" w:rsidRDefault="008917FB" w:rsidP="008917FB">
      <w:pPr>
        <w:spacing w:after="200"/>
        <w:jc w:val="center"/>
        <w:outlineLvl w:val="0"/>
        <w:rPr>
          <w:rFonts w:eastAsia="Calibri"/>
          <w:b/>
          <w:sz w:val="26"/>
          <w:szCs w:val="26"/>
          <w:lang w:eastAsia="en-US"/>
        </w:rPr>
      </w:pPr>
      <w:bookmarkStart w:id="6" w:name="_Toc145865563"/>
      <w:r w:rsidRPr="00E37F73">
        <w:rPr>
          <w:rFonts w:eastAsia="Calibri"/>
          <w:b/>
          <w:sz w:val="26"/>
          <w:szCs w:val="26"/>
          <w:lang w:eastAsia="en-US"/>
        </w:rPr>
        <w:lastRenderedPageBreak/>
        <w:t>Публикация 15.09.2023</w:t>
      </w:r>
      <w:r w:rsidR="00E37F73" w:rsidRPr="00E37F73">
        <w:rPr>
          <w:rFonts w:eastAsia="Calibri"/>
          <w:b/>
          <w:sz w:val="26"/>
          <w:szCs w:val="26"/>
          <w:lang w:eastAsia="en-US"/>
        </w:rPr>
        <w:t xml:space="preserve"> года</w:t>
      </w:r>
      <w:bookmarkEnd w:id="6"/>
    </w:p>
    <w:p w14:paraId="080091DF" w14:textId="77777777" w:rsidR="00E37F73" w:rsidRPr="00E37F73" w:rsidRDefault="00E37F73" w:rsidP="00853B37">
      <w:pPr>
        <w:spacing w:after="200"/>
        <w:jc w:val="center"/>
        <w:rPr>
          <w:rFonts w:eastAsia="Calibri"/>
          <w:b/>
          <w:sz w:val="26"/>
          <w:szCs w:val="26"/>
          <w:lang w:eastAsia="en-US"/>
        </w:rPr>
      </w:pPr>
      <w:r w:rsidRPr="00E37F73">
        <w:rPr>
          <w:rFonts w:eastAsia="Calibri"/>
          <w:b/>
          <w:sz w:val="26"/>
          <w:szCs w:val="26"/>
          <w:lang w:eastAsia="en-US"/>
        </w:rPr>
        <w:t>Извещение о возможном предоставлении в аренду земельных участков, расположенных на территории Хасанского муниципального округа Приморского края</w:t>
      </w:r>
    </w:p>
    <w:p w14:paraId="18E8DD53" w14:textId="77777777" w:rsidR="00E37F73" w:rsidRPr="00E37F73" w:rsidRDefault="00E37F73" w:rsidP="00670A0C">
      <w:pPr>
        <w:numPr>
          <w:ilvl w:val="0"/>
          <w:numId w:val="40"/>
        </w:numPr>
        <w:ind w:left="0" w:firstLine="709"/>
        <w:contextualSpacing/>
        <w:jc w:val="both"/>
        <w:rPr>
          <w:rFonts w:eastAsia="Calibri"/>
          <w:sz w:val="26"/>
          <w:szCs w:val="26"/>
          <w:lang w:eastAsia="en-US"/>
        </w:rPr>
      </w:pPr>
      <w:r w:rsidRPr="00E37F73">
        <w:rPr>
          <w:rFonts w:eastAsia="Calibri"/>
          <w:sz w:val="26"/>
          <w:szCs w:val="26"/>
          <w:lang w:eastAsia="en-US"/>
        </w:rPr>
        <w:t>Администрация Хасанского муниципального округа Приморского края в соответствии со статьей 39.18 Земельного кодекса РФ информирует о возможном или предстоящем предоставлении в аренду следующих земельных участков:</w:t>
      </w:r>
    </w:p>
    <w:p w14:paraId="387F6D4E" w14:textId="320A39C2" w:rsidR="00E37F73" w:rsidRPr="00E37F73" w:rsidRDefault="00E37F73" w:rsidP="00670A0C">
      <w:pPr>
        <w:ind w:firstLine="709"/>
        <w:jc w:val="both"/>
        <w:rPr>
          <w:rFonts w:eastAsia="Calibri"/>
          <w:sz w:val="26"/>
          <w:szCs w:val="26"/>
          <w:highlight w:val="yellow"/>
          <w:lang w:eastAsia="en-US"/>
        </w:rPr>
      </w:pPr>
      <w:r w:rsidRPr="00E37F73">
        <w:rPr>
          <w:rFonts w:eastAsia="Calibri"/>
          <w:sz w:val="26"/>
          <w:szCs w:val="26"/>
          <w:lang w:eastAsia="en-US"/>
        </w:rPr>
        <w:t>- земельный участок с кадастровым номером 25:20:220101:56, площадью 2500 кв.</w:t>
      </w:r>
      <w:r w:rsidR="00670A0C">
        <w:rPr>
          <w:rFonts w:eastAsia="Calibri"/>
          <w:sz w:val="26"/>
          <w:szCs w:val="26"/>
          <w:lang w:eastAsia="en-US"/>
        </w:rPr>
        <w:t xml:space="preserve"> </w:t>
      </w:r>
      <w:r w:rsidRPr="00E37F73">
        <w:rPr>
          <w:rFonts w:eastAsia="Calibri"/>
          <w:sz w:val="26"/>
          <w:szCs w:val="26"/>
          <w:lang w:eastAsia="en-US"/>
        </w:rPr>
        <w:t xml:space="preserve">м., местоположение которого установлено относительно ориентира, расположенного за пределами участка, ориентир дом, участок находится примерно в 136 м, по направлению на юго-восток от ориентира, почтовый адрес ориентира: Приморский край, Хасанский район, п. База круглая, ул. Бухта круглая, д. 2, с видом разрешенного использования – </w:t>
      </w:r>
      <w:r w:rsidRPr="00E37F73">
        <w:rPr>
          <w:rFonts w:eastAsia="Calibri"/>
          <w:color w:val="000000"/>
          <w:sz w:val="26"/>
          <w:szCs w:val="26"/>
          <w:lang w:eastAsia="en-US"/>
        </w:rPr>
        <w:t>приусадебный участок личного подсобного хозяйства: 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Pr="00E37F73">
        <w:rPr>
          <w:rFonts w:eastAsia="Calibri"/>
          <w:sz w:val="26"/>
          <w:szCs w:val="26"/>
          <w:lang w:eastAsia="en-US"/>
        </w:rPr>
        <w:t>;</w:t>
      </w:r>
    </w:p>
    <w:p w14:paraId="0B910D00" w14:textId="0F7A51F9" w:rsidR="00E37F73" w:rsidRPr="00E37F73" w:rsidRDefault="00E37F73" w:rsidP="00670A0C">
      <w:pPr>
        <w:ind w:firstLine="709"/>
        <w:jc w:val="both"/>
        <w:rPr>
          <w:rFonts w:eastAsia="Calibri"/>
          <w:sz w:val="26"/>
          <w:szCs w:val="26"/>
          <w:lang w:eastAsia="ru-RU"/>
        </w:rPr>
      </w:pPr>
      <w:r w:rsidRPr="00E37F73">
        <w:rPr>
          <w:rFonts w:eastAsia="Calibri"/>
          <w:sz w:val="26"/>
          <w:szCs w:val="26"/>
          <w:lang w:eastAsia="ru-RU"/>
        </w:rPr>
        <w:t>- земельный участок с кадастровым номером 25:20:210101:1014, площадью  2500 кв.</w:t>
      </w:r>
      <w:r w:rsidR="00670A0C">
        <w:rPr>
          <w:rFonts w:eastAsia="Calibri"/>
          <w:sz w:val="26"/>
          <w:szCs w:val="26"/>
          <w:lang w:eastAsia="ru-RU"/>
        </w:rPr>
        <w:t xml:space="preserve"> </w:t>
      </w:r>
      <w:r w:rsidRPr="00E37F73">
        <w:rPr>
          <w:rFonts w:eastAsia="Calibri"/>
          <w:sz w:val="26"/>
          <w:szCs w:val="26"/>
          <w:lang w:eastAsia="ru-RU"/>
        </w:rPr>
        <w:t xml:space="preserve">м., местоположение которого установлено относительно ориентира, расположенного за пределами участка, ориентир дом, участок находится примерно в 51 м, по направлению на юго-запад от ориентира, почтовый адрес ориентира: Приморский край, Хасанский район, </w:t>
      </w:r>
      <w:proofErr w:type="spellStart"/>
      <w:r w:rsidRPr="00E37F73">
        <w:rPr>
          <w:rFonts w:eastAsia="Calibri"/>
          <w:sz w:val="26"/>
          <w:szCs w:val="26"/>
          <w:lang w:eastAsia="ru-RU"/>
        </w:rPr>
        <w:t>пгт</w:t>
      </w:r>
      <w:proofErr w:type="spellEnd"/>
      <w:r w:rsidRPr="00E37F73">
        <w:rPr>
          <w:rFonts w:eastAsia="Calibri"/>
          <w:sz w:val="26"/>
          <w:szCs w:val="26"/>
          <w:lang w:eastAsia="ru-RU"/>
        </w:rPr>
        <w:t xml:space="preserve"> Славянка, ул. Новая, д. 11, с видом разрешенного использования – </w:t>
      </w:r>
      <w:r w:rsidRPr="00E37F73">
        <w:rPr>
          <w:rFonts w:eastAsia="Calibri"/>
          <w:color w:val="000000"/>
          <w:sz w:val="26"/>
          <w:szCs w:val="26"/>
          <w:lang w:eastAsia="ru-RU"/>
        </w:rPr>
        <w:t>индивидуальное жилищное строительство, (жилые дома не предназначенные для раздела на квартиры).</w:t>
      </w:r>
    </w:p>
    <w:p w14:paraId="56AC6D4D" w14:textId="29F51AFE" w:rsidR="00E37F73" w:rsidRPr="00670A0C" w:rsidRDefault="00E37F73" w:rsidP="00670A0C">
      <w:pPr>
        <w:autoSpaceDE w:val="0"/>
        <w:autoSpaceDN w:val="0"/>
        <w:adjustRightInd w:val="0"/>
        <w:ind w:firstLine="709"/>
        <w:jc w:val="both"/>
        <w:rPr>
          <w:rFonts w:eastAsia="Calibri"/>
          <w:sz w:val="26"/>
          <w:szCs w:val="26"/>
          <w:lang w:eastAsia="en-US"/>
        </w:rPr>
      </w:pPr>
      <w:r w:rsidRPr="00E37F73">
        <w:rPr>
          <w:rFonts w:eastAsia="Calibri"/>
          <w:b/>
          <w:sz w:val="26"/>
          <w:szCs w:val="26"/>
          <w:lang w:eastAsia="en-US"/>
        </w:rPr>
        <w:t>2.</w:t>
      </w:r>
      <w:r w:rsidRPr="00E37F73">
        <w:rPr>
          <w:rFonts w:eastAsia="Calibri"/>
          <w:sz w:val="26"/>
          <w:szCs w:val="26"/>
          <w:lang w:eastAsia="en-US"/>
        </w:rPr>
        <w:t xml:space="preserve"> Граждане, заинтересованные в предоставлении земельных </w:t>
      </w:r>
      <w:r w:rsidR="005A1D80" w:rsidRPr="00E37F73">
        <w:rPr>
          <w:rFonts w:eastAsia="Calibri"/>
          <w:sz w:val="26"/>
          <w:szCs w:val="26"/>
          <w:lang w:eastAsia="en-US"/>
        </w:rPr>
        <w:t>участков, указанных</w:t>
      </w:r>
      <w:r w:rsidRPr="00E37F73">
        <w:rPr>
          <w:rFonts w:eastAsia="Calibri"/>
          <w:sz w:val="26"/>
          <w:szCs w:val="26"/>
          <w:lang w:eastAsia="en-US"/>
        </w:rPr>
        <w:t xml:space="preserve"> в пункте 1 настоящего </w:t>
      </w:r>
      <w:r w:rsidR="005A1D80" w:rsidRPr="00E37F73">
        <w:rPr>
          <w:rFonts w:eastAsia="Calibri"/>
          <w:sz w:val="26"/>
          <w:szCs w:val="26"/>
          <w:lang w:eastAsia="en-US"/>
        </w:rPr>
        <w:t>извещения, вправе в</w:t>
      </w:r>
      <w:r w:rsidRPr="00E37F73">
        <w:rPr>
          <w:rFonts w:eastAsia="Calibri"/>
          <w:sz w:val="26"/>
          <w:szCs w:val="26"/>
          <w:lang w:eastAsia="en-US"/>
        </w:rPr>
        <w:t xml:space="preserve"> течение 30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w:t>
      </w:r>
      <w:r w:rsidRPr="00670A0C">
        <w:rPr>
          <w:rFonts w:eastAsia="Calibri"/>
          <w:sz w:val="26"/>
          <w:szCs w:val="26"/>
          <w:lang w:eastAsia="en-US"/>
        </w:rPr>
        <w:t>участка» согласно форме (Приложение № 1).</w:t>
      </w:r>
    </w:p>
    <w:p w14:paraId="2FE9F492" w14:textId="342DA435" w:rsidR="00E37F73" w:rsidRPr="00E37F73" w:rsidRDefault="00E37F73" w:rsidP="00670A0C">
      <w:pPr>
        <w:tabs>
          <w:tab w:val="left" w:pos="993"/>
        </w:tabs>
        <w:ind w:firstLine="709"/>
        <w:contextualSpacing/>
        <w:jc w:val="both"/>
        <w:rPr>
          <w:rFonts w:eastAsia="Calibri"/>
          <w:sz w:val="26"/>
          <w:szCs w:val="26"/>
          <w:lang w:eastAsia="en-US"/>
        </w:rPr>
      </w:pPr>
      <w:r w:rsidRPr="00670A0C">
        <w:rPr>
          <w:rFonts w:eastAsia="Calibri"/>
          <w:b/>
          <w:sz w:val="26"/>
          <w:szCs w:val="26"/>
          <w:lang w:eastAsia="en-US"/>
        </w:rPr>
        <w:t>3.</w:t>
      </w:r>
      <w:r w:rsidRPr="00670A0C">
        <w:rPr>
          <w:rFonts w:eastAsia="Calibri"/>
          <w:sz w:val="26"/>
          <w:szCs w:val="26"/>
          <w:lang w:eastAsia="en-US"/>
        </w:rPr>
        <w:t xml:space="preserve"> Граждане, заинтересованные в предоставлении земельных участков,  указанных в пункте 1 настоящего извещения, могут подать заявления на бумажном носителе в администрацию Хасанского муниципального округа Приморского края, по адресу: 692701, Приморский край, Хасанский район, </w:t>
      </w:r>
      <w:proofErr w:type="spellStart"/>
      <w:r w:rsidRPr="00670A0C">
        <w:rPr>
          <w:rFonts w:eastAsia="Calibri"/>
          <w:sz w:val="26"/>
          <w:szCs w:val="26"/>
          <w:lang w:eastAsia="en-US"/>
        </w:rPr>
        <w:t>пгт</w:t>
      </w:r>
      <w:proofErr w:type="spellEnd"/>
      <w:r w:rsidRPr="00670A0C">
        <w:rPr>
          <w:rFonts w:eastAsia="Calibri"/>
          <w:sz w:val="26"/>
          <w:szCs w:val="26"/>
          <w:lang w:eastAsia="en-US"/>
        </w:rPr>
        <w:t xml:space="preserve"> Славянка ул. Молодежная, д. 1, </w:t>
      </w:r>
      <w:proofErr w:type="spellStart"/>
      <w:r w:rsidRPr="00670A0C">
        <w:rPr>
          <w:rFonts w:eastAsia="Calibri"/>
          <w:sz w:val="26"/>
          <w:szCs w:val="26"/>
          <w:lang w:eastAsia="en-US"/>
        </w:rPr>
        <w:t>каб</w:t>
      </w:r>
      <w:proofErr w:type="spellEnd"/>
      <w:r w:rsidRPr="00670A0C">
        <w:rPr>
          <w:rFonts w:eastAsia="Calibri"/>
          <w:sz w:val="26"/>
          <w:szCs w:val="26"/>
          <w:lang w:eastAsia="en-US"/>
        </w:rPr>
        <w:t xml:space="preserve">. № 321; через многофункциональные центры предоставления государственных и муниципальных услуг; заявления в электронной форме могут подаваться в орган местного самоуправления через официальную электронную почту </w:t>
      </w:r>
      <w:proofErr w:type="spellStart"/>
      <w:r w:rsidRPr="00670A0C">
        <w:rPr>
          <w:rFonts w:eastAsia="Calibri"/>
          <w:sz w:val="26"/>
          <w:szCs w:val="26"/>
          <w:lang w:val="en-US" w:eastAsia="en-US"/>
        </w:rPr>
        <w:t>hasanski</w:t>
      </w:r>
      <w:proofErr w:type="spellEnd"/>
      <w:r w:rsidRPr="00670A0C">
        <w:rPr>
          <w:rFonts w:eastAsia="Calibri"/>
          <w:sz w:val="26"/>
          <w:szCs w:val="26"/>
          <w:lang w:eastAsia="en-US"/>
        </w:rPr>
        <w:t>@</w:t>
      </w:r>
      <w:proofErr w:type="spellStart"/>
      <w:r w:rsidRPr="00670A0C">
        <w:rPr>
          <w:rFonts w:eastAsia="Calibri"/>
          <w:sz w:val="26"/>
          <w:szCs w:val="26"/>
          <w:lang w:val="en-US" w:eastAsia="en-US"/>
        </w:rPr>
        <w:t>yandex</w:t>
      </w:r>
      <w:proofErr w:type="spellEnd"/>
      <w:r w:rsidRPr="00670A0C">
        <w:rPr>
          <w:rFonts w:eastAsia="Calibri"/>
          <w:sz w:val="26"/>
          <w:szCs w:val="26"/>
          <w:lang w:eastAsia="en-US"/>
        </w:rPr>
        <w:t>.</w:t>
      </w:r>
      <w:proofErr w:type="spellStart"/>
      <w:r w:rsidRPr="00670A0C">
        <w:rPr>
          <w:rFonts w:eastAsia="Calibri"/>
          <w:sz w:val="26"/>
          <w:szCs w:val="26"/>
          <w:lang w:val="en-US" w:eastAsia="en-US"/>
        </w:rPr>
        <w:t>ru</w:t>
      </w:r>
      <w:proofErr w:type="spellEnd"/>
      <w:r w:rsidRPr="00670A0C">
        <w:rPr>
          <w:rFonts w:eastAsia="Calibri"/>
          <w:sz w:val="26"/>
          <w:szCs w:val="26"/>
          <w:lang w:eastAsia="en-US"/>
        </w:rPr>
        <w:t xml:space="preserve">. К заявлению необходимо приложить следующие документы: </w:t>
      </w:r>
      <w:r w:rsidRPr="00670A0C">
        <w:rPr>
          <w:rFonts w:eastAsia="Calibri"/>
          <w:sz w:val="26"/>
          <w:szCs w:val="26"/>
          <w:lang w:eastAsia="ru-RU"/>
        </w:rPr>
        <w:t>документ, удостоверяющий личность заявителя (представителя</w:t>
      </w:r>
      <w:r w:rsidRPr="00E37F73">
        <w:rPr>
          <w:rFonts w:eastAsia="Calibri"/>
          <w:sz w:val="26"/>
          <w:szCs w:val="26"/>
          <w:lang w:eastAsia="ru-RU"/>
        </w:rPr>
        <w:t xml:space="preserve"> заявителя); документ, подтверждающий полномочия представителя заявителя (в случае обращения представителя заявителя)</w:t>
      </w:r>
      <w:r w:rsidRPr="00E37F73">
        <w:rPr>
          <w:rFonts w:eastAsia="Calibri"/>
          <w:sz w:val="26"/>
          <w:szCs w:val="26"/>
          <w:lang w:eastAsia="en-US"/>
        </w:rPr>
        <w:t xml:space="preserve">. Заявление подписывается по выбору заявителя электронной подписью, либо усиленной квалифицированной электронной подписью. Представляемые через электронную почту заявления должны иметь форматы </w:t>
      </w:r>
      <w:r w:rsidRPr="00E37F73">
        <w:rPr>
          <w:rFonts w:eastAsia="Calibri"/>
          <w:sz w:val="26"/>
          <w:szCs w:val="26"/>
          <w:lang w:val="en-US" w:eastAsia="en-US"/>
        </w:rPr>
        <w:t>doc</w:t>
      </w:r>
      <w:r w:rsidRPr="00E37F73">
        <w:rPr>
          <w:rFonts w:eastAsia="Calibri"/>
          <w:sz w:val="26"/>
          <w:szCs w:val="26"/>
          <w:lang w:eastAsia="en-US"/>
        </w:rPr>
        <w:t xml:space="preserve">, </w:t>
      </w:r>
      <w:r w:rsidRPr="00E37F73">
        <w:rPr>
          <w:rFonts w:eastAsia="Calibri"/>
          <w:sz w:val="26"/>
          <w:szCs w:val="26"/>
          <w:lang w:val="en-US" w:eastAsia="en-US"/>
        </w:rPr>
        <w:t>docx</w:t>
      </w:r>
      <w:r w:rsidRPr="00E37F73">
        <w:rPr>
          <w:rFonts w:eastAsia="Calibri"/>
          <w:sz w:val="26"/>
          <w:szCs w:val="26"/>
          <w:lang w:eastAsia="en-US"/>
        </w:rPr>
        <w:t xml:space="preserve">, </w:t>
      </w:r>
      <w:r w:rsidRPr="00E37F73">
        <w:rPr>
          <w:rFonts w:eastAsia="Calibri"/>
          <w:sz w:val="26"/>
          <w:szCs w:val="26"/>
          <w:lang w:val="en-US" w:eastAsia="en-US"/>
        </w:rPr>
        <w:t>txt</w:t>
      </w:r>
      <w:r w:rsidRPr="00E37F73">
        <w:rPr>
          <w:rFonts w:eastAsia="Calibri"/>
          <w:sz w:val="26"/>
          <w:szCs w:val="26"/>
          <w:lang w:eastAsia="en-US"/>
        </w:rPr>
        <w:t xml:space="preserve">, </w:t>
      </w:r>
      <w:proofErr w:type="spellStart"/>
      <w:r w:rsidRPr="00E37F73">
        <w:rPr>
          <w:rFonts w:eastAsia="Calibri"/>
          <w:sz w:val="26"/>
          <w:szCs w:val="26"/>
          <w:lang w:val="en-US" w:eastAsia="en-US"/>
        </w:rPr>
        <w:t>xls</w:t>
      </w:r>
      <w:proofErr w:type="spellEnd"/>
      <w:r w:rsidRPr="00E37F73">
        <w:rPr>
          <w:rFonts w:eastAsia="Calibri"/>
          <w:sz w:val="26"/>
          <w:szCs w:val="26"/>
          <w:lang w:eastAsia="en-US"/>
        </w:rPr>
        <w:t xml:space="preserve">, </w:t>
      </w:r>
      <w:r w:rsidRPr="00E37F73">
        <w:rPr>
          <w:rFonts w:eastAsia="Calibri"/>
          <w:sz w:val="26"/>
          <w:szCs w:val="26"/>
          <w:lang w:val="en-US" w:eastAsia="en-US"/>
        </w:rPr>
        <w:t>xlsx</w:t>
      </w:r>
      <w:r w:rsidRPr="00E37F73">
        <w:rPr>
          <w:rFonts w:eastAsia="Calibri"/>
          <w:sz w:val="26"/>
          <w:szCs w:val="26"/>
          <w:lang w:eastAsia="en-US"/>
        </w:rPr>
        <w:t xml:space="preserve">, </w:t>
      </w:r>
      <w:r w:rsidRPr="00E37F73">
        <w:rPr>
          <w:rFonts w:eastAsia="Calibri"/>
          <w:sz w:val="26"/>
          <w:szCs w:val="26"/>
          <w:lang w:val="en-US" w:eastAsia="en-US"/>
        </w:rPr>
        <w:lastRenderedPageBreak/>
        <w:t>rtf</w:t>
      </w:r>
      <w:r w:rsidRPr="00E37F73">
        <w:rPr>
          <w:rFonts w:eastAsia="Calibri"/>
          <w:sz w:val="26"/>
          <w:szCs w:val="26"/>
          <w:lang w:eastAsia="en-US"/>
        </w:rPr>
        <w:t xml:space="preserve">. Электронные образцы документов, прилагаемые к заявлению, в том числе доверенности направляются в виде файлов в форматах </w:t>
      </w:r>
      <w:r w:rsidRPr="00E37F73">
        <w:rPr>
          <w:rFonts w:eastAsia="Calibri"/>
          <w:sz w:val="26"/>
          <w:szCs w:val="26"/>
          <w:lang w:val="en-US" w:eastAsia="en-US"/>
        </w:rPr>
        <w:t>PDF</w:t>
      </w:r>
      <w:r w:rsidRPr="00E37F73">
        <w:rPr>
          <w:rFonts w:eastAsia="Calibri"/>
          <w:sz w:val="26"/>
          <w:szCs w:val="26"/>
          <w:lang w:eastAsia="en-US"/>
        </w:rPr>
        <w:t xml:space="preserve">, </w:t>
      </w:r>
      <w:r w:rsidRPr="00E37F73">
        <w:rPr>
          <w:rFonts w:eastAsia="Calibri"/>
          <w:sz w:val="26"/>
          <w:szCs w:val="26"/>
          <w:lang w:val="en-US" w:eastAsia="en-US"/>
        </w:rPr>
        <w:t>TIF</w:t>
      </w:r>
      <w:r w:rsidRPr="00E37F73">
        <w:rPr>
          <w:rFonts w:eastAsia="Calibri"/>
          <w:sz w:val="26"/>
          <w:szCs w:val="26"/>
          <w:lang w:eastAsia="en-US"/>
        </w:rPr>
        <w:t>.</w:t>
      </w:r>
    </w:p>
    <w:p w14:paraId="3D585776" w14:textId="03EF6B5A" w:rsidR="00E37F73" w:rsidRPr="00E37F73" w:rsidRDefault="00E37F73" w:rsidP="00670A0C">
      <w:pPr>
        <w:ind w:firstLine="709"/>
        <w:jc w:val="both"/>
        <w:rPr>
          <w:rFonts w:eastAsia="Calibri"/>
          <w:b/>
          <w:sz w:val="26"/>
          <w:szCs w:val="26"/>
          <w:lang w:eastAsia="en-US"/>
        </w:rPr>
      </w:pPr>
      <w:r w:rsidRPr="00E37F73">
        <w:rPr>
          <w:rFonts w:eastAsia="Calibri"/>
          <w:b/>
          <w:sz w:val="26"/>
          <w:szCs w:val="26"/>
          <w:lang w:eastAsia="en-US"/>
        </w:rPr>
        <w:t>4.</w:t>
      </w:r>
      <w:r w:rsidRPr="00E37F73">
        <w:rPr>
          <w:rFonts w:eastAsia="Calibri"/>
          <w:sz w:val="26"/>
          <w:szCs w:val="26"/>
          <w:lang w:eastAsia="en-US"/>
        </w:rPr>
        <w:t xml:space="preserve"> Дата начала приема </w:t>
      </w:r>
      <w:r w:rsidR="005A1D80" w:rsidRPr="00E37F73">
        <w:rPr>
          <w:rFonts w:eastAsia="Calibri"/>
          <w:sz w:val="26"/>
          <w:szCs w:val="26"/>
          <w:lang w:eastAsia="en-US"/>
        </w:rPr>
        <w:t>заявлений -</w:t>
      </w:r>
      <w:r w:rsidRPr="00E37F73">
        <w:rPr>
          <w:rFonts w:eastAsia="Calibri"/>
          <w:sz w:val="26"/>
          <w:szCs w:val="26"/>
          <w:lang w:eastAsia="en-US"/>
        </w:rPr>
        <w:t xml:space="preserve"> </w:t>
      </w:r>
      <w:r w:rsidRPr="00E37F73">
        <w:rPr>
          <w:rFonts w:eastAsia="Calibri"/>
          <w:b/>
          <w:sz w:val="26"/>
          <w:szCs w:val="26"/>
          <w:lang w:eastAsia="en-US"/>
        </w:rPr>
        <w:t xml:space="preserve">15.09.2023 </w:t>
      </w:r>
      <w:r w:rsidR="005A1D80" w:rsidRPr="00E37F73">
        <w:rPr>
          <w:rFonts w:eastAsia="Calibri"/>
          <w:b/>
          <w:sz w:val="26"/>
          <w:szCs w:val="26"/>
          <w:lang w:eastAsia="en-US"/>
        </w:rPr>
        <w:t>года</w:t>
      </w:r>
      <w:r w:rsidR="005A1D80" w:rsidRPr="00E37F73">
        <w:rPr>
          <w:rFonts w:eastAsia="Calibri"/>
          <w:sz w:val="26"/>
          <w:szCs w:val="26"/>
          <w:lang w:eastAsia="en-US"/>
        </w:rPr>
        <w:t>, дата</w:t>
      </w:r>
      <w:r w:rsidRPr="00E37F73">
        <w:rPr>
          <w:rFonts w:eastAsia="Calibri"/>
          <w:sz w:val="26"/>
          <w:szCs w:val="26"/>
          <w:lang w:eastAsia="en-US"/>
        </w:rPr>
        <w:t xml:space="preserve"> окончания приема заявлений заинтересованных лиц в предоставлении вышеуказанных земельных участков   - </w:t>
      </w:r>
      <w:r w:rsidRPr="00E37F73">
        <w:rPr>
          <w:rFonts w:eastAsia="Calibri"/>
          <w:b/>
          <w:sz w:val="26"/>
          <w:szCs w:val="26"/>
          <w:lang w:eastAsia="en-US"/>
        </w:rPr>
        <w:t>16.10.2023 года, время приема: ПН - ЧТ с 9:00 час. до 18:00 час., обед с 13:00 до 14:00, ПТ с 9:00 час. до 17:00, обед с 13:00 до 14:00.</w:t>
      </w:r>
    </w:p>
    <w:p w14:paraId="01201C38" w14:textId="01C29E6A" w:rsidR="00E37F73" w:rsidRPr="00E37F73" w:rsidRDefault="00E37F73" w:rsidP="00670A0C">
      <w:pPr>
        <w:ind w:firstLine="709"/>
        <w:jc w:val="both"/>
        <w:rPr>
          <w:rFonts w:eastAsia="Calibri"/>
          <w:sz w:val="26"/>
          <w:szCs w:val="26"/>
          <w:lang w:eastAsia="en-US"/>
        </w:rPr>
      </w:pPr>
      <w:r w:rsidRPr="00E37F73">
        <w:rPr>
          <w:rFonts w:eastAsia="Calibri"/>
          <w:sz w:val="26"/>
          <w:szCs w:val="26"/>
          <w:lang w:eastAsia="en-US"/>
        </w:rPr>
        <w:t xml:space="preserve">Заинтересованным лицам, гражданам, юридическим лицам, чьи интересы могут быть затронуты предстоящим предоставлением земельных </w:t>
      </w:r>
      <w:r w:rsidR="005A1D80" w:rsidRPr="00E37F73">
        <w:rPr>
          <w:rFonts w:eastAsia="Calibri"/>
          <w:sz w:val="26"/>
          <w:szCs w:val="26"/>
          <w:lang w:eastAsia="en-US"/>
        </w:rPr>
        <w:t>участков, указанных</w:t>
      </w:r>
      <w:r w:rsidRPr="00E37F73">
        <w:rPr>
          <w:rFonts w:eastAsia="Calibri"/>
          <w:sz w:val="26"/>
          <w:szCs w:val="26"/>
          <w:lang w:eastAsia="en-US"/>
        </w:rPr>
        <w:t xml:space="preserve"> в пункте 1 настоящего извещения,</w:t>
      </w:r>
      <w:r w:rsidRPr="00E37F73">
        <w:rPr>
          <w:rFonts w:ascii="Calibri" w:eastAsia="Calibri" w:hAnsi="Calibri"/>
          <w:color w:val="000000"/>
          <w:sz w:val="26"/>
          <w:szCs w:val="26"/>
          <w:shd w:val="clear" w:color="auto" w:fill="FFFFFF"/>
          <w:lang w:eastAsia="en-US"/>
        </w:rPr>
        <w:t xml:space="preserve"> </w:t>
      </w:r>
      <w:r w:rsidRPr="00E37F73">
        <w:rPr>
          <w:rFonts w:eastAsia="Calibri"/>
          <w:sz w:val="26"/>
          <w:szCs w:val="26"/>
          <w:lang w:eastAsia="en-US"/>
        </w:rPr>
        <w:t xml:space="preserve">следует обращаться в администрацию Хасанского муниципального округа Приморского края, по адресу: Приморский край, Хасанский район, </w:t>
      </w:r>
      <w:proofErr w:type="spellStart"/>
      <w:r w:rsidRPr="00E37F73">
        <w:rPr>
          <w:rFonts w:eastAsia="Calibri"/>
          <w:sz w:val="26"/>
          <w:szCs w:val="26"/>
          <w:lang w:eastAsia="en-US"/>
        </w:rPr>
        <w:t>пгт</w:t>
      </w:r>
      <w:proofErr w:type="spellEnd"/>
      <w:r w:rsidRPr="00E37F73">
        <w:rPr>
          <w:rFonts w:eastAsia="Calibri"/>
          <w:sz w:val="26"/>
          <w:szCs w:val="26"/>
          <w:lang w:eastAsia="en-US"/>
        </w:rPr>
        <w:t xml:space="preserve"> Славянка ул. Молодежная, д. 1, </w:t>
      </w:r>
      <w:proofErr w:type="spellStart"/>
      <w:r w:rsidRPr="00E37F73">
        <w:rPr>
          <w:rFonts w:eastAsia="Calibri"/>
          <w:sz w:val="26"/>
          <w:szCs w:val="26"/>
          <w:lang w:eastAsia="en-US"/>
        </w:rPr>
        <w:t>каб</w:t>
      </w:r>
      <w:proofErr w:type="spellEnd"/>
      <w:r w:rsidRPr="00E37F73">
        <w:rPr>
          <w:rFonts w:eastAsia="Calibri"/>
          <w:sz w:val="26"/>
          <w:szCs w:val="26"/>
          <w:lang w:eastAsia="en-US"/>
        </w:rPr>
        <w:t>. 421/405, по тел. 8(42331) 48-8-16 / 8(42331) 46-0-86 в течение 30 (тридцати) дней с момента настоящей публикации.</w:t>
      </w:r>
    </w:p>
    <w:p w14:paraId="47E7355C" w14:textId="77777777" w:rsidR="00E37F73" w:rsidRPr="00E37F73" w:rsidRDefault="00E37F73" w:rsidP="00853B37">
      <w:pPr>
        <w:spacing w:after="200"/>
        <w:rPr>
          <w:rFonts w:eastAsia="Calibri"/>
          <w:sz w:val="26"/>
          <w:szCs w:val="26"/>
          <w:highlight w:val="yellow"/>
          <w:lang w:eastAsia="en-US"/>
        </w:rPr>
      </w:pPr>
    </w:p>
    <w:p w14:paraId="0BF6D9ED" w14:textId="77777777" w:rsidR="00E37F73" w:rsidRPr="00E37F73" w:rsidRDefault="00E37F73" w:rsidP="00853B37">
      <w:pPr>
        <w:spacing w:after="200"/>
        <w:rPr>
          <w:rFonts w:eastAsia="Calibri"/>
          <w:sz w:val="24"/>
          <w:szCs w:val="24"/>
          <w:highlight w:val="yellow"/>
          <w:lang w:eastAsia="en-US"/>
        </w:rPr>
      </w:pPr>
    </w:p>
    <w:p w14:paraId="18130D53" w14:textId="77777777" w:rsidR="00E37F73" w:rsidRPr="00E37F73" w:rsidRDefault="00E37F73" w:rsidP="00853B37">
      <w:pPr>
        <w:spacing w:after="200"/>
        <w:rPr>
          <w:rFonts w:eastAsia="Calibri"/>
          <w:sz w:val="24"/>
          <w:szCs w:val="24"/>
          <w:highlight w:val="yellow"/>
          <w:lang w:eastAsia="en-US"/>
        </w:rPr>
      </w:pPr>
    </w:p>
    <w:p w14:paraId="2DF2F3C8" w14:textId="77777777" w:rsidR="00E37F73" w:rsidRPr="00E37F73" w:rsidRDefault="00E37F73" w:rsidP="00853B37">
      <w:pPr>
        <w:spacing w:after="200"/>
        <w:rPr>
          <w:rFonts w:eastAsia="Calibri"/>
          <w:sz w:val="24"/>
          <w:szCs w:val="24"/>
          <w:highlight w:val="yellow"/>
          <w:lang w:eastAsia="en-US"/>
        </w:rPr>
      </w:pPr>
    </w:p>
    <w:p w14:paraId="5C7F1632" w14:textId="77777777" w:rsidR="00E37F73" w:rsidRPr="00E37F73" w:rsidRDefault="00E37F73" w:rsidP="00853B37">
      <w:pPr>
        <w:spacing w:after="200"/>
        <w:rPr>
          <w:rFonts w:eastAsia="Calibri"/>
          <w:sz w:val="24"/>
          <w:szCs w:val="24"/>
          <w:highlight w:val="yellow"/>
          <w:lang w:eastAsia="en-US"/>
        </w:rPr>
      </w:pPr>
    </w:p>
    <w:p w14:paraId="12837481" w14:textId="77777777" w:rsidR="00E37F73" w:rsidRPr="00E37F73" w:rsidRDefault="00E37F73" w:rsidP="00853B37">
      <w:pPr>
        <w:spacing w:after="200"/>
        <w:rPr>
          <w:rFonts w:eastAsia="Calibri"/>
          <w:sz w:val="24"/>
          <w:szCs w:val="24"/>
          <w:highlight w:val="yellow"/>
          <w:lang w:eastAsia="en-US"/>
        </w:rPr>
      </w:pPr>
    </w:p>
    <w:p w14:paraId="58192166" w14:textId="77777777" w:rsidR="00E37F73" w:rsidRPr="00E37F73" w:rsidRDefault="00E37F73" w:rsidP="00853B37">
      <w:pPr>
        <w:spacing w:after="200"/>
        <w:rPr>
          <w:rFonts w:eastAsia="Calibri"/>
          <w:sz w:val="24"/>
          <w:szCs w:val="24"/>
          <w:highlight w:val="yellow"/>
          <w:lang w:eastAsia="en-US"/>
        </w:rPr>
      </w:pPr>
    </w:p>
    <w:p w14:paraId="57232A28" w14:textId="77777777" w:rsidR="00E37F73" w:rsidRPr="00E37F73" w:rsidRDefault="00E37F73" w:rsidP="00853B37">
      <w:pPr>
        <w:spacing w:after="200"/>
        <w:rPr>
          <w:rFonts w:eastAsia="Calibri"/>
          <w:sz w:val="24"/>
          <w:szCs w:val="24"/>
          <w:highlight w:val="yellow"/>
          <w:lang w:eastAsia="en-US"/>
        </w:rPr>
      </w:pPr>
    </w:p>
    <w:p w14:paraId="7B153424" w14:textId="77777777" w:rsidR="00E37F73" w:rsidRPr="00E37F73" w:rsidRDefault="00E37F73" w:rsidP="00853B37">
      <w:pPr>
        <w:spacing w:after="200"/>
        <w:rPr>
          <w:rFonts w:eastAsia="Calibri"/>
          <w:sz w:val="24"/>
          <w:szCs w:val="24"/>
          <w:highlight w:val="yellow"/>
          <w:lang w:eastAsia="en-US"/>
        </w:rPr>
      </w:pPr>
    </w:p>
    <w:p w14:paraId="777E53B1" w14:textId="77777777" w:rsidR="00E37F73" w:rsidRPr="00E37F73" w:rsidRDefault="00E37F73" w:rsidP="00853B37">
      <w:pPr>
        <w:spacing w:after="200"/>
        <w:rPr>
          <w:rFonts w:eastAsia="Calibri"/>
          <w:sz w:val="24"/>
          <w:szCs w:val="24"/>
          <w:highlight w:val="yellow"/>
          <w:lang w:eastAsia="en-US"/>
        </w:rPr>
      </w:pPr>
    </w:p>
    <w:p w14:paraId="445DAF00" w14:textId="77777777" w:rsidR="00E37F73" w:rsidRPr="00E37F73" w:rsidRDefault="00E37F73" w:rsidP="00853B37">
      <w:pPr>
        <w:spacing w:after="200"/>
        <w:rPr>
          <w:rFonts w:eastAsia="Calibri"/>
          <w:sz w:val="24"/>
          <w:szCs w:val="24"/>
          <w:highlight w:val="yellow"/>
          <w:lang w:eastAsia="en-US"/>
        </w:rPr>
      </w:pPr>
    </w:p>
    <w:p w14:paraId="590F7D06" w14:textId="77777777" w:rsidR="00E37F73" w:rsidRPr="00E37F73" w:rsidRDefault="00E37F73" w:rsidP="00853B37">
      <w:pPr>
        <w:spacing w:after="200"/>
        <w:rPr>
          <w:rFonts w:eastAsia="Calibri"/>
          <w:sz w:val="24"/>
          <w:szCs w:val="24"/>
          <w:highlight w:val="yellow"/>
          <w:lang w:eastAsia="en-US"/>
        </w:rPr>
      </w:pPr>
    </w:p>
    <w:p w14:paraId="423C29D8" w14:textId="77777777" w:rsidR="00E37F73" w:rsidRPr="00E37F73" w:rsidRDefault="00E37F73" w:rsidP="00853B37">
      <w:pPr>
        <w:spacing w:after="200"/>
        <w:rPr>
          <w:rFonts w:eastAsia="Calibri"/>
          <w:sz w:val="24"/>
          <w:szCs w:val="24"/>
          <w:highlight w:val="yellow"/>
          <w:lang w:eastAsia="en-US"/>
        </w:rPr>
      </w:pPr>
    </w:p>
    <w:p w14:paraId="191E1512" w14:textId="77777777" w:rsidR="00E37F73" w:rsidRPr="00E37F73" w:rsidRDefault="00E37F73" w:rsidP="00853B37">
      <w:pPr>
        <w:spacing w:after="200"/>
        <w:rPr>
          <w:rFonts w:eastAsia="Calibri"/>
          <w:sz w:val="24"/>
          <w:szCs w:val="24"/>
          <w:highlight w:val="yellow"/>
          <w:lang w:eastAsia="en-US"/>
        </w:rPr>
      </w:pPr>
    </w:p>
    <w:p w14:paraId="321AFF99" w14:textId="77777777" w:rsidR="00E37F73" w:rsidRPr="00E37F73" w:rsidRDefault="00E37F73" w:rsidP="00853B37">
      <w:pPr>
        <w:spacing w:after="200"/>
        <w:rPr>
          <w:rFonts w:eastAsia="Calibri"/>
          <w:sz w:val="24"/>
          <w:szCs w:val="24"/>
          <w:highlight w:val="yellow"/>
          <w:lang w:eastAsia="en-US"/>
        </w:rPr>
      </w:pPr>
    </w:p>
    <w:p w14:paraId="50CC62ED" w14:textId="77777777" w:rsidR="00E37F73" w:rsidRPr="00E37F73" w:rsidRDefault="00E37F73" w:rsidP="00853B37">
      <w:pPr>
        <w:spacing w:after="200"/>
        <w:rPr>
          <w:rFonts w:eastAsia="Calibri"/>
          <w:sz w:val="24"/>
          <w:szCs w:val="24"/>
          <w:highlight w:val="yellow"/>
          <w:lang w:eastAsia="en-US"/>
        </w:rPr>
      </w:pPr>
    </w:p>
    <w:p w14:paraId="4BFC0FD7" w14:textId="77777777" w:rsidR="00E37F73" w:rsidRPr="00E37F73" w:rsidRDefault="00E37F73" w:rsidP="00853B37">
      <w:pPr>
        <w:spacing w:after="200"/>
        <w:rPr>
          <w:rFonts w:eastAsia="Calibri"/>
          <w:sz w:val="24"/>
          <w:szCs w:val="24"/>
          <w:highlight w:val="yellow"/>
          <w:lang w:eastAsia="en-US"/>
        </w:rPr>
      </w:pPr>
    </w:p>
    <w:p w14:paraId="7C920239" w14:textId="77777777" w:rsidR="005A1D80" w:rsidRDefault="005A1D80" w:rsidP="00853B37">
      <w:pPr>
        <w:spacing w:after="200"/>
        <w:jc w:val="right"/>
        <w:rPr>
          <w:rFonts w:eastAsia="Calibri"/>
          <w:sz w:val="24"/>
          <w:szCs w:val="24"/>
          <w:lang w:eastAsia="en-US"/>
        </w:rPr>
        <w:sectPr w:rsidR="005A1D80" w:rsidSect="00853B37">
          <w:pgSz w:w="11907" w:h="16840" w:code="9"/>
          <w:pgMar w:top="794" w:right="794" w:bottom="794" w:left="794" w:header="0" w:footer="0" w:gutter="0"/>
          <w:cols w:space="708"/>
          <w:docGrid w:linePitch="360"/>
        </w:sectPr>
      </w:pPr>
    </w:p>
    <w:p w14:paraId="1FF87A9B" w14:textId="3A12C165" w:rsidR="00E37F73" w:rsidRPr="00E37F73" w:rsidRDefault="00E37F73" w:rsidP="00853B37">
      <w:pPr>
        <w:spacing w:after="200"/>
        <w:jc w:val="right"/>
        <w:rPr>
          <w:rFonts w:eastAsia="Calibri"/>
          <w:sz w:val="24"/>
          <w:szCs w:val="24"/>
          <w:lang w:eastAsia="en-US"/>
        </w:rPr>
      </w:pPr>
      <w:r w:rsidRPr="00E37F73">
        <w:rPr>
          <w:rFonts w:eastAsia="Calibri"/>
          <w:sz w:val="24"/>
          <w:szCs w:val="24"/>
          <w:lang w:eastAsia="en-US"/>
        </w:rPr>
        <w:lastRenderedPageBreak/>
        <w:t>Приложение № 1</w:t>
      </w:r>
    </w:p>
    <w:p w14:paraId="1A845B6F" w14:textId="77777777" w:rsidR="00E37F73" w:rsidRPr="00E37F73" w:rsidRDefault="00E37F73" w:rsidP="00853B37">
      <w:pPr>
        <w:spacing w:after="200"/>
        <w:rPr>
          <w:rFonts w:eastAsia="Calibri"/>
          <w:sz w:val="24"/>
          <w:szCs w:val="24"/>
          <w:lang w:eastAsia="en-US"/>
        </w:rPr>
      </w:pPr>
      <w:r w:rsidRPr="00E37F73">
        <w:rPr>
          <w:rFonts w:eastAsia="Calibri"/>
          <w:sz w:val="24"/>
          <w:szCs w:val="24"/>
          <w:lang w:eastAsia="en-US"/>
        </w:rPr>
        <w:t>Форма заявления</w:t>
      </w:r>
    </w:p>
    <w:tbl>
      <w:tblPr>
        <w:tblW w:w="5000" w:type="pct"/>
        <w:tblLook w:val="04A0" w:firstRow="1" w:lastRow="0" w:firstColumn="1" w:lastColumn="0" w:noHBand="0" w:noVBand="1"/>
      </w:tblPr>
      <w:tblGrid>
        <w:gridCol w:w="6829"/>
        <w:gridCol w:w="3706"/>
      </w:tblGrid>
      <w:tr w:rsidR="00E37F73" w:rsidRPr="00E37F73" w14:paraId="6C421D58" w14:textId="77777777" w:rsidTr="005A1D80">
        <w:tc>
          <w:tcPr>
            <w:tcW w:w="3241" w:type="pct"/>
          </w:tcPr>
          <w:p w14:paraId="62B483F8" w14:textId="77777777" w:rsidR="00E37F73" w:rsidRPr="00E37F73" w:rsidRDefault="00E37F73" w:rsidP="00853B37">
            <w:pPr>
              <w:widowControl w:val="0"/>
              <w:jc w:val="right"/>
              <w:rPr>
                <w:rFonts w:eastAsia="Calibri"/>
                <w:sz w:val="22"/>
                <w:szCs w:val="24"/>
                <w:lang w:eastAsia="en-US"/>
              </w:rPr>
            </w:pPr>
          </w:p>
        </w:tc>
        <w:tc>
          <w:tcPr>
            <w:tcW w:w="1759" w:type="pct"/>
            <w:tcBorders>
              <w:top w:val="single" w:sz="4" w:space="0" w:color="auto"/>
              <w:left w:val="nil"/>
              <w:bottom w:val="single" w:sz="4" w:space="0" w:color="auto"/>
              <w:right w:val="nil"/>
            </w:tcBorders>
          </w:tcPr>
          <w:p w14:paraId="4237A858" w14:textId="77777777" w:rsidR="00E37F73" w:rsidRPr="00E37F73" w:rsidRDefault="00E37F73" w:rsidP="00853B37">
            <w:pPr>
              <w:widowControl w:val="0"/>
              <w:jc w:val="right"/>
              <w:rPr>
                <w:rFonts w:eastAsia="Calibri"/>
                <w:sz w:val="22"/>
                <w:szCs w:val="24"/>
                <w:lang w:eastAsia="en-US"/>
              </w:rPr>
            </w:pPr>
          </w:p>
        </w:tc>
      </w:tr>
      <w:tr w:rsidR="00E37F73" w:rsidRPr="00E37F73" w14:paraId="6EE68BDE" w14:textId="77777777" w:rsidTr="005A1D80">
        <w:tc>
          <w:tcPr>
            <w:tcW w:w="3241" w:type="pct"/>
          </w:tcPr>
          <w:p w14:paraId="3F6CAFF5" w14:textId="77777777" w:rsidR="00E37F73" w:rsidRPr="00E37F73" w:rsidRDefault="00E37F73" w:rsidP="00853B37">
            <w:pPr>
              <w:widowControl w:val="0"/>
              <w:jc w:val="right"/>
              <w:rPr>
                <w:rFonts w:eastAsia="Calibri"/>
                <w:sz w:val="22"/>
                <w:szCs w:val="24"/>
                <w:lang w:eastAsia="en-US"/>
              </w:rPr>
            </w:pPr>
          </w:p>
        </w:tc>
        <w:tc>
          <w:tcPr>
            <w:tcW w:w="1759" w:type="pct"/>
            <w:tcBorders>
              <w:top w:val="single" w:sz="4" w:space="0" w:color="auto"/>
              <w:left w:val="nil"/>
              <w:bottom w:val="nil"/>
              <w:right w:val="nil"/>
            </w:tcBorders>
            <w:hideMark/>
          </w:tcPr>
          <w:p w14:paraId="47A70E90" w14:textId="77777777" w:rsidR="00E37F73" w:rsidRPr="00E37F73" w:rsidRDefault="00E37F73" w:rsidP="00853B37">
            <w:pPr>
              <w:widowControl w:val="0"/>
              <w:jc w:val="both"/>
              <w:rPr>
                <w:rFonts w:eastAsia="Calibri"/>
                <w:sz w:val="16"/>
                <w:szCs w:val="16"/>
                <w:lang w:eastAsia="en-US"/>
              </w:rPr>
            </w:pPr>
            <w:r w:rsidRPr="00E37F73">
              <w:rPr>
                <w:rFonts w:eastAsia="Calibri"/>
                <w:sz w:val="16"/>
                <w:szCs w:val="16"/>
                <w:lang w:eastAsia="en-US"/>
              </w:rPr>
              <w:t>(наименование органа, предоставляющего муниципальную услугу)</w:t>
            </w:r>
          </w:p>
        </w:tc>
      </w:tr>
    </w:tbl>
    <w:p w14:paraId="1D90B086" w14:textId="77777777" w:rsidR="00E37F73" w:rsidRPr="00E37F73" w:rsidRDefault="00E37F73" w:rsidP="00853B37">
      <w:pPr>
        <w:autoSpaceDE w:val="0"/>
        <w:autoSpaceDN w:val="0"/>
        <w:adjustRightInd w:val="0"/>
        <w:jc w:val="center"/>
        <w:rPr>
          <w:rFonts w:eastAsia="Calibri"/>
          <w:sz w:val="22"/>
          <w:szCs w:val="24"/>
          <w:lang w:eastAsia="en-US"/>
        </w:rPr>
      </w:pPr>
    </w:p>
    <w:p w14:paraId="52D0B54F" w14:textId="77777777" w:rsidR="00E37F73" w:rsidRPr="00E37F73" w:rsidRDefault="00E37F73" w:rsidP="00853B37">
      <w:pPr>
        <w:autoSpaceDE w:val="0"/>
        <w:autoSpaceDN w:val="0"/>
        <w:adjustRightInd w:val="0"/>
        <w:jc w:val="center"/>
        <w:rPr>
          <w:rFonts w:eastAsia="Calibri"/>
          <w:sz w:val="22"/>
          <w:szCs w:val="24"/>
          <w:lang w:eastAsia="en-US"/>
        </w:rPr>
      </w:pPr>
      <w:r w:rsidRPr="00E37F73">
        <w:rPr>
          <w:rFonts w:eastAsia="Calibri"/>
          <w:sz w:val="22"/>
          <w:szCs w:val="24"/>
          <w:lang w:eastAsia="en-US"/>
        </w:rPr>
        <w:t>Заявление</w:t>
      </w:r>
    </w:p>
    <w:p w14:paraId="2BC86D1E" w14:textId="77777777" w:rsidR="00E37F73" w:rsidRPr="00E37F73" w:rsidRDefault="00E37F73" w:rsidP="00853B37">
      <w:pPr>
        <w:autoSpaceDE w:val="0"/>
        <w:autoSpaceDN w:val="0"/>
        <w:adjustRightInd w:val="0"/>
        <w:jc w:val="center"/>
        <w:rPr>
          <w:rFonts w:eastAsia="Calibri"/>
          <w:sz w:val="22"/>
          <w:szCs w:val="24"/>
          <w:lang w:eastAsia="en-US"/>
        </w:rPr>
      </w:pPr>
      <w:r w:rsidRPr="00E37F73">
        <w:rPr>
          <w:rFonts w:eastAsia="Calibri"/>
          <w:sz w:val="22"/>
          <w:szCs w:val="24"/>
          <w:lang w:eastAsia="en-US"/>
        </w:rPr>
        <w:t>о намерении участвовать в аукционе в случае опубликования извещения о возможном предоставлении земельного участка, находящегося в ведении и (или) собственности органов местного самоуправления муниципальных образований, гражданам для индивидуального</w:t>
      </w:r>
    </w:p>
    <w:p w14:paraId="430EF46F" w14:textId="77777777" w:rsidR="00E37F73" w:rsidRPr="00E37F73" w:rsidRDefault="00E37F73" w:rsidP="00853B37">
      <w:pPr>
        <w:autoSpaceDE w:val="0"/>
        <w:autoSpaceDN w:val="0"/>
        <w:adjustRightInd w:val="0"/>
        <w:jc w:val="center"/>
        <w:rPr>
          <w:rFonts w:eastAsia="Calibri"/>
          <w:sz w:val="22"/>
          <w:szCs w:val="24"/>
          <w:lang w:eastAsia="en-US"/>
        </w:rPr>
      </w:pPr>
      <w:r w:rsidRPr="00E37F73">
        <w:rPr>
          <w:rFonts w:eastAsia="Calibri"/>
          <w:sz w:val="22"/>
          <w:szCs w:val="24"/>
          <w:lang w:eastAsia="en-US"/>
        </w:rPr>
        <w:t>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14:paraId="2FC42CAD" w14:textId="77777777" w:rsidR="00E37F73" w:rsidRPr="00E37F73" w:rsidRDefault="00E37F73" w:rsidP="00853B37">
      <w:pPr>
        <w:widowControl w:val="0"/>
        <w:rPr>
          <w:rFonts w:eastAsia="Calibri"/>
          <w:sz w:val="28"/>
          <w:szCs w:val="28"/>
          <w:lang w:eastAsia="en-US"/>
        </w:rPr>
      </w:pPr>
    </w:p>
    <w:tbl>
      <w:tblPr>
        <w:tblW w:w="5000" w:type="pct"/>
        <w:tblLook w:val="04A0" w:firstRow="1" w:lastRow="0" w:firstColumn="1" w:lastColumn="0" w:noHBand="0" w:noVBand="1"/>
      </w:tblPr>
      <w:tblGrid>
        <w:gridCol w:w="529"/>
        <w:gridCol w:w="1648"/>
        <w:gridCol w:w="5577"/>
        <w:gridCol w:w="2781"/>
      </w:tblGrid>
      <w:tr w:rsidR="00E37F73" w:rsidRPr="00E37F73" w14:paraId="658FF59B" w14:textId="77777777" w:rsidTr="005A1D80">
        <w:tc>
          <w:tcPr>
            <w:tcW w:w="251" w:type="pct"/>
            <w:hideMark/>
          </w:tcPr>
          <w:p w14:paraId="13F2C756" w14:textId="77777777" w:rsidR="00E37F73" w:rsidRPr="00E37F73" w:rsidRDefault="00E37F73" w:rsidP="00853B37">
            <w:pPr>
              <w:widowControl w:val="0"/>
              <w:rPr>
                <w:rFonts w:eastAsia="Calibri"/>
                <w:sz w:val="22"/>
                <w:szCs w:val="24"/>
                <w:lang w:eastAsia="en-US"/>
              </w:rPr>
            </w:pPr>
            <w:r w:rsidRPr="00E37F73">
              <w:rPr>
                <w:rFonts w:eastAsia="Calibri"/>
                <w:sz w:val="22"/>
                <w:szCs w:val="24"/>
                <w:lang w:eastAsia="en-US"/>
              </w:rPr>
              <w:t>от</w:t>
            </w:r>
          </w:p>
        </w:tc>
        <w:tc>
          <w:tcPr>
            <w:tcW w:w="3429" w:type="pct"/>
            <w:gridSpan w:val="2"/>
            <w:tcBorders>
              <w:top w:val="nil"/>
              <w:left w:val="nil"/>
              <w:bottom w:val="single" w:sz="4" w:space="0" w:color="auto"/>
              <w:right w:val="nil"/>
            </w:tcBorders>
          </w:tcPr>
          <w:p w14:paraId="63D5E397" w14:textId="77777777" w:rsidR="00E37F73" w:rsidRPr="00E37F73" w:rsidRDefault="00E37F73" w:rsidP="00853B37">
            <w:pPr>
              <w:widowControl w:val="0"/>
              <w:jc w:val="center"/>
              <w:rPr>
                <w:rFonts w:eastAsia="Calibri"/>
                <w:sz w:val="22"/>
                <w:szCs w:val="24"/>
                <w:lang w:eastAsia="en-US"/>
              </w:rPr>
            </w:pPr>
          </w:p>
        </w:tc>
        <w:tc>
          <w:tcPr>
            <w:tcW w:w="1320" w:type="pct"/>
            <w:hideMark/>
          </w:tcPr>
          <w:p w14:paraId="1F88FE49" w14:textId="77777777" w:rsidR="00E37F73" w:rsidRPr="00E37F73" w:rsidRDefault="00E37F73" w:rsidP="00853B37">
            <w:pPr>
              <w:widowControl w:val="0"/>
              <w:rPr>
                <w:rFonts w:eastAsia="Calibri"/>
                <w:sz w:val="22"/>
                <w:szCs w:val="24"/>
                <w:lang w:eastAsia="en-US"/>
              </w:rPr>
            </w:pPr>
            <w:r w:rsidRPr="00E37F73">
              <w:rPr>
                <w:rFonts w:eastAsia="Calibri"/>
                <w:sz w:val="22"/>
                <w:szCs w:val="24"/>
                <w:lang w:eastAsia="en-US"/>
              </w:rPr>
              <w:t>(далее - заявитель).</w:t>
            </w:r>
          </w:p>
        </w:tc>
      </w:tr>
      <w:tr w:rsidR="00E37F73" w:rsidRPr="00E37F73" w14:paraId="2877A625" w14:textId="77777777" w:rsidTr="005A1D80">
        <w:tc>
          <w:tcPr>
            <w:tcW w:w="5000" w:type="pct"/>
            <w:gridSpan w:val="4"/>
            <w:hideMark/>
          </w:tcPr>
          <w:p w14:paraId="5ECE3943" w14:textId="77777777" w:rsidR="00E37F73" w:rsidRPr="00E37F73" w:rsidRDefault="00E37F73" w:rsidP="00853B37">
            <w:pPr>
              <w:widowControl w:val="0"/>
              <w:jc w:val="center"/>
              <w:rPr>
                <w:rFonts w:eastAsia="Calibri"/>
                <w:sz w:val="16"/>
                <w:szCs w:val="16"/>
                <w:lang w:eastAsia="en-US"/>
              </w:rPr>
            </w:pPr>
            <w:r w:rsidRPr="00E37F73">
              <w:rPr>
                <w:rFonts w:eastAsia="Calibri"/>
                <w:sz w:val="16"/>
                <w:szCs w:val="16"/>
                <w:lang w:eastAsia="en-US"/>
              </w:rPr>
              <w:t>(фамилия, имя, отчество (при наличии) физического лица, наименование - для крестьянского (фермерского) хозяйства)</w:t>
            </w:r>
          </w:p>
        </w:tc>
      </w:tr>
      <w:tr w:rsidR="00E37F73" w:rsidRPr="00E37F73" w14:paraId="500B6A17" w14:textId="77777777" w:rsidTr="005A1D80">
        <w:tc>
          <w:tcPr>
            <w:tcW w:w="1033" w:type="pct"/>
            <w:gridSpan w:val="2"/>
          </w:tcPr>
          <w:p w14:paraId="112D9503" w14:textId="77777777" w:rsidR="00E37F73" w:rsidRPr="00E37F73" w:rsidRDefault="00E37F73" w:rsidP="00853B37">
            <w:pPr>
              <w:widowControl w:val="0"/>
              <w:rPr>
                <w:rFonts w:eastAsia="Calibri"/>
                <w:sz w:val="22"/>
                <w:szCs w:val="24"/>
                <w:lang w:eastAsia="en-US"/>
              </w:rPr>
            </w:pPr>
          </w:p>
          <w:p w14:paraId="1CBA5714" w14:textId="77777777" w:rsidR="00E37F73" w:rsidRPr="00E37F73" w:rsidRDefault="00E37F73" w:rsidP="00853B37">
            <w:pPr>
              <w:widowControl w:val="0"/>
              <w:rPr>
                <w:rFonts w:eastAsia="Calibri"/>
                <w:sz w:val="22"/>
                <w:szCs w:val="24"/>
                <w:lang w:eastAsia="en-US"/>
              </w:rPr>
            </w:pPr>
            <w:r w:rsidRPr="00E37F73">
              <w:rPr>
                <w:rFonts w:eastAsia="Calibri"/>
                <w:sz w:val="22"/>
                <w:szCs w:val="24"/>
                <w:lang w:eastAsia="en-US"/>
              </w:rPr>
              <w:t>Адрес заявителя:</w:t>
            </w:r>
          </w:p>
        </w:tc>
        <w:tc>
          <w:tcPr>
            <w:tcW w:w="3967" w:type="pct"/>
            <w:gridSpan w:val="2"/>
            <w:tcBorders>
              <w:top w:val="nil"/>
              <w:left w:val="nil"/>
              <w:bottom w:val="single" w:sz="4" w:space="0" w:color="auto"/>
              <w:right w:val="nil"/>
            </w:tcBorders>
          </w:tcPr>
          <w:p w14:paraId="33AB5C94" w14:textId="77777777" w:rsidR="00E37F73" w:rsidRPr="00E37F73" w:rsidRDefault="00E37F73" w:rsidP="00853B37">
            <w:pPr>
              <w:widowControl w:val="0"/>
              <w:rPr>
                <w:rFonts w:eastAsia="Calibri"/>
                <w:sz w:val="22"/>
                <w:szCs w:val="24"/>
                <w:lang w:eastAsia="en-US"/>
              </w:rPr>
            </w:pPr>
          </w:p>
        </w:tc>
      </w:tr>
      <w:tr w:rsidR="00E37F73" w:rsidRPr="00E37F73" w14:paraId="35E23876" w14:textId="77777777" w:rsidTr="005A1D80">
        <w:tc>
          <w:tcPr>
            <w:tcW w:w="5000" w:type="pct"/>
            <w:gridSpan w:val="4"/>
            <w:hideMark/>
          </w:tcPr>
          <w:p w14:paraId="60F1C367" w14:textId="77777777" w:rsidR="00E37F73" w:rsidRPr="00E37F73" w:rsidRDefault="00E37F73" w:rsidP="00853B37">
            <w:pPr>
              <w:widowControl w:val="0"/>
              <w:ind w:firstLine="1985"/>
              <w:jc w:val="center"/>
              <w:rPr>
                <w:rFonts w:eastAsia="Calibri"/>
                <w:sz w:val="16"/>
                <w:szCs w:val="16"/>
                <w:lang w:eastAsia="en-US"/>
              </w:rPr>
            </w:pPr>
            <w:r w:rsidRPr="00E37F73">
              <w:rPr>
                <w:rFonts w:eastAsia="Calibri"/>
                <w:sz w:val="16"/>
                <w:szCs w:val="16"/>
                <w:lang w:eastAsia="en-US"/>
              </w:rPr>
              <w:t>(место регистрации физического лица, почтовый адрес, местонахождение - для крестьянского (фермерского) хозяйства)</w:t>
            </w:r>
          </w:p>
        </w:tc>
      </w:tr>
      <w:tr w:rsidR="00E37F73" w:rsidRPr="00E37F73" w14:paraId="14463562" w14:textId="77777777" w:rsidTr="005A1D80">
        <w:tc>
          <w:tcPr>
            <w:tcW w:w="5000" w:type="pct"/>
            <w:gridSpan w:val="4"/>
            <w:tcBorders>
              <w:top w:val="nil"/>
              <w:left w:val="nil"/>
              <w:bottom w:val="single" w:sz="4" w:space="0" w:color="auto"/>
              <w:right w:val="nil"/>
            </w:tcBorders>
          </w:tcPr>
          <w:p w14:paraId="429CCBE0" w14:textId="77777777" w:rsidR="00E37F73" w:rsidRPr="00E37F73" w:rsidRDefault="00E37F73" w:rsidP="00853B37">
            <w:pPr>
              <w:widowControl w:val="0"/>
              <w:rPr>
                <w:rFonts w:eastAsia="Calibri"/>
                <w:sz w:val="22"/>
                <w:szCs w:val="24"/>
                <w:lang w:eastAsia="en-US"/>
              </w:rPr>
            </w:pPr>
          </w:p>
        </w:tc>
      </w:tr>
      <w:tr w:rsidR="00E37F73" w:rsidRPr="00E37F73" w14:paraId="4F1AEEC4" w14:textId="77777777" w:rsidTr="005A1D80">
        <w:tc>
          <w:tcPr>
            <w:tcW w:w="5000" w:type="pct"/>
            <w:gridSpan w:val="4"/>
            <w:tcBorders>
              <w:top w:val="nil"/>
              <w:left w:val="nil"/>
              <w:bottom w:val="single" w:sz="4" w:space="0" w:color="auto"/>
              <w:right w:val="nil"/>
            </w:tcBorders>
          </w:tcPr>
          <w:p w14:paraId="647A9E61" w14:textId="77777777" w:rsidR="00E37F73" w:rsidRPr="00E37F73" w:rsidRDefault="00E37F73" w:rsidP="00853B37">
            <w:pPr>
              <w:widowControl w:val="0"/>
              <w:jc w:val="center"/>
              <w:rPr>
                <w:rFonts w:eastAsia="Calibri"/>
                <w:sz w:val="22"/>
                <w:szCs w:val="24"/>
                <w:lang w:eastAsia="en-US"/>
              </w:rPr>
            </w:pPr>
          </w:p>
        </w:tc>
      </w:tr>
      <w:tr w:rsidR="00E37F73" w:rsidRPr="00E37F73" w14:paraId="4E964094" w14:textId="77777777" w:rsidTr="005A1D80">
        <w:tc>
          <w:tcPr>
            <w:tcW w:w="5000" w:type="pct"/>
            <w:gridSpan w:val="4"/>
            <w:tcBorders>
              <w:top w:val="nil"/>
              <w:left w:val="nil"/>
              <w:bottom w:val="single" w:sz="4" w:space="0" w:color="auto"/>
              <w:right w:val="nil"/>
            </w:tcBorders>
            <w:hideMark/>
          </w:tcPr>
          <w:p w14:paraId="5746B4E3" w14:textId="77777777" w:rsidR="00E37F73" w:rsidRPr="00E37F73" w:rsidRDefault="00E37F73" w:rsidP="00853B37">
            <w:pPr>
              <w:widowControl w:val="0"/>
              <w:jc w:val="center"/>
              <w:rPr>
                <w:rFonts w:eastAsia="Calibri"/>
                <w:sz w:val="22"/>
                <w:szCs w:val="24"/>
                <w:lang w:eastAsia="en-US"/>
              </w:rPr>
            </w:pPr>
            <w:r w:rsidRPr="00E37F73">
              <w:rPr>
                <w:rFonts w:eastAsia="Calibri"/>
                <w:sz w:val="16"/>
                <w:szCs w:val="16"/>
                <w:lang w:eastAsia="en-US"/>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или идентификационный номер налогоплательщика – для крестьянского (фермерского) хозяйства)</w:t>
            </w:r>
          </w:p>
        </w:tc>
      </w:tr>
      <w:tr w:rsidR="00E37F73" w:rsidRPr="00E37F73" w14:paraId="0EA0AEA2" w14:textId="77777777" w:rsidTr="005A1D80">
        <w:tc>
          <w:tcPr>
            <w:tcW w:w="5000" w:type="pct"/>
            <w:gridSpan w:val="4"/>
            <w:tcBorders>
              <w:top w:val="nil"/>
              <w:left w:val="nil"/>
              <w:bottom w:val="single" w:sz="4" w:space="0" w:color="auto"/>
              <w:right w:val="nil"/>
            </w:tcBorders>
          </w:tcPr>
          <w:p w14:paraId="75385EFB" w14:textId="77777777" w:rsidR="00E37F73" w:rsidRPr="00E37F73" w:rsidRDefault="00E37F73" w:rsidP="00853B37">
            <w:pPr>
              <w:widowControl w:val="0"/>
              <w:jc w:val="center"/>
              <w:rPr>
                <w:rFonts w:eastAsia="Calibri"/>
                <w:sz w:val="22"/>
                <w:szCs w:val="24"/>
                <w:lang w:eastAsia="en-US"/>
              </w:rPr>
            </w:pPr>
          </w:p>
        </w:tc>
      </w:tr>
      <w:tr w:rsidR="00E37F73" w:rsidRPr="00E37F73" w14:paraId="660038A1" w14:textId="77777777" w:rsidTr="005A1D80">
        <w:tc>
          <w:tcPr>
            <w:tcW w:w="5000" w:type="pct"/>
            <w:gridSpan w:val="4"/>
            <w:tcBorders>
              <w:top w:val="single" w:sz="4" w:space="0" w:color="auto"/>
              <w:left w:val="nil"/>
              <w:bottom w:val="nil"/>
              <w:right w:val="nil"/>
            </w:tcBorders>
            <w:hideMark/>
          </w:tcPr>
          <w:p w14:paraId="4558429C" w14:textId="77777777" w:rsidR="00E37F73" w:rsidRPr="00E37F73" w:rsidRDefault="00E37F73" w:rsidP="00853B37">
            <w:pPr>
              <w:widowControl w:val="0"/>
              <w:jc w:val="center"/>
              <w:rPr>
                <w:rFonts w:eastAsia="Calibri"/>
                <w:lang w:eastAsia="en-US"/>
              </w:rPr>
            </w:pPr>
            <w:r w:rsidRPr="00E37F73">
              <w:rPr>
                <w:rFonts w:eastAsia="Calibri"/>
                <w:sz w:val="16"/>
                <w:szCs w:val="16"/>
                <w:lang w:eastAsia="en-US"/>
              </w:rPr>
              <w:t>(сведения о представителе заявителя)</w:t>
            </w:r>
          </w:p>
        </w:tc>
      </w:tr>
      <w:tr w:rsidR="00E37F73" w:rsidRPr="00E37F73" w14:paraId="00A03EB8" w14:textId="77777777" w:rsidTr="005A1D80">
        <w:tc>
          <w:tcPr>
            <w:tcW w:w="5000" w:type="pct"/>
            <w:gridSpan w:val="4"/>
            <w:tcBorders>
              <w:top w:val="single" w:sz="4" w:space="0" w:color="auto"/>
              <w:left w:val="nil"/>
              <w:bottom w:val="nil"/>
              <w:right w:val="nil"/>
            </w:tcBorders>
          </w:tcPr>
          <w:p w14:paraId="31897026" w14:textId="77777777" w:rsidR="00E37F73" w:rsidRPr="00E37F73" w:rsidRDefault="00E37F73" w:rsidP="00853B37">
            <w:pPr>
              <w:widowControl w:val="0"/>
              <w:jc w:val="center"/>
              <w:rPr>
                <w:rFonts w:eastAsia="Calibri"/>
                <w:lang w:eastAsia="en-US"/>
              </w:rPr>
            </w:pPr>
          </w:p>
        </w:tc>
      </w:tr>
    </w:tbl>
    <w:p w14:paraId="1E92D550" w14:textId="06095421" w:rsidR="00E37F73" w:rsidRPr="00E37F73" w:rsidRDefault="008917FB" w:rsidP="00853B37">
      <w:pPr>
        <w:autoSpaceDE w:val="0"/>
        <w:autoSpaceDN w:val="0"/>
        <w:adjustRightInd w:val="0"/>
        <w:jc w:val="both"/>
        <w:rPr>
          <w:rFonts w:eastAsia="Calibri"/>
          <w:sz w:val="22"/>
          <w:szCs w:val="24"/>
          <w:lang w:eastAsia="en-US"/>
        </w:rPr>
      </w:pPr>
      <w:r w:rsidRPr="00E37F73">
        <w:rPr>
          <w:rFonts w:eastAsia="Calibri"/>
          <w:sz w:val="22"/>
          <w:szCs w:val="24"/>
          <w:lang w:eastAsia="en-US"/>
        </w:rPr>
        <w:t>Прошу предоставить земельный</w:t>
      </w:r>
      <w:r w:rsidR="00E37F73" w:rsidRPr="00E37F73">
        <w:rPr>
          <w:rFonts w:eastAsia="Calibri"/>
          <w:sz w:val="22"/>
          <w:szCs w:val="24"/>
          <w:lang w:eastAsia="en-US"/>
        </w:rPr>
        <w:t xml:space="preserve"> участок </w:t>
      </w:r>
    </w:p>
    <w:tbl>
      <w:tblPr>
        <w:tblW w:w="5000" w:type="pct"/>
        <w:tblLook w:val="04A0" w:firstRow="1" w:lastRow="0" w:firstColumn="1" w:lastColumn="0" w:noHBand="0" w:noVBand="1"/>
      </w:tblPr>
      <w:tblGrid>
        <w:gridCol w:w="777"/>
        <w:gridCol w:w="2486"/>
        <w:gridCol w:w="156"/>
        <w:gridCol w:w="430"/>
        <w:gridCol w:w="6686"/>
      </w:tblGrid>
      <w:tr w:rsidR="00E37F73" w:rsidRPr="00E37F73" w14:paraId="6BC01DAF" w14:textId="77777777" w:rsidTr="008917FB">
        <w:tc>
          <w:tcPr>
            <w:tcW w:w="1549" w:type="pct"/>
            <w:gridSpan w:val="2"/>
            <w:hideMark/>
          </w:tcPr>
          <w:p w14:paraId="020E27F2" w14:textId="77777777" w:rsidR="00E37F73" w:rsidRPr="00E37F73" w:rsidRDefault="00E37F73" w:rsidP="00853B37">
            <w:pPr>
              <w:widowControl w:val="0"/>
              <w:rPr>
                <w:rFonts w:eastAsia="Calibri"/>
                <w:sz w:val="22"/>
                <w:szCs w:val="24"/>
                <w:lang w:eastAsia="en-US"/>
              </w:rPr>
            </w:pPr>
            <w:r w:rsidRPr="00E37F73">
              <w:rPr>
                <w:rFonts w:eastAsia="Calibri"/>
                <w:sz w:val="22"/>
                <w:szCs w:val="24"/>
                <w:lang w:eastAsia="en-US"/>
              </w:rPr>
              <w:t>с кадастровым номером</w:t>
            </w:r>
          </w:p>
        </w:tc>
        <w:tc>
          <w:tcPr>
            <w:tcW w:w="3451" w:type="pct"/>
            <w:gridSpan w:val="3"/>
            <w:tcBorders>
              <w:top w:val="nil"/>
              <w:left w:val="nil"/>
              <w:bottom w:val="single" w:sz="4" w:space="0" w:color="auto"/>
              <w:right w:val="nil"/>
            </w:tcBorders>
          </w:tcPr>
          <w:p w14:paraId="741F31A3" w14:textId="77777777" w:rsidR="00E37F73" w:rsidRPr="00E37F73" w:rsidRDefault="00E37F73" w:rsidP="00853B37">
            <w:pPr>
              <w:widowControl w:val="0"/>
              <w:rPr>
                <w:rFonts w:eastAsia="Calibri"/>
                <w:sz w:val="22"/>
                <w:szCs w:val="24"/>
                <w:lang w:eastAsia="en-US"/>
              </w:rPr>
            </w:pPr>
          </w:p>
        </w:tc>
      </w:tr>
      <w:tr w:rsidR="00E37F73" w:rsidRPr="00E37F73" w14:paraId="33E13D0F" w14:textId="77777777" w:rsidTr="008917FB">
        <w:tc>
          <w:tcPr>
            <w:tcW w:w="1827" w:type="pct"/>
            <w:gridSpan w:val="4"/>
          </w:tcPr>
          <w:p w14:paraId="443FA541" w14:textId="77777777" w:rsidR="00E37F73" w:rsidRPr="00E37F73" w:rsidRDefault="00E37F73" w:rsidP="00853B37">
            <w:pPr>
              <w:widowControl w:val="0"/>
              <w:jc w:val="right"/>
              <w:rPr>
                <w:rFonts w:eastAsia="Calibri"/>
                <w:sz w:val="22"/>
                <w:szCs w:val="24"/>
                <w:lang w:eastAsia="en-US"/>
              </w:rPr>
            </w:pPr>
          </w:p>
          <w:p w14:paraId="58B390FE" w14:textId="77777777" w:rsidR="00E37F73" w:rsidRPr="00E37F73" w:rsidRDefault="00E37F73" w:rsidP="00853B37">
            <w:pPr>
              <w:widowControl w:val="0"/>
              <w:rPr>
                <w:rFonts w:eastAsia="Calibri"/>
                <w:sz w:val="22"/>
                <w:szCs w:val="24"/>
                <w:lang w:eastAsia="en-US"/>
              </w:rPr>
            </w:pPr>
          </w:p>
          <w:p w14:paraId="7BCE4D11" w14:textId="77777777" w:rsidR="00E37F73" w:rsidRPr="00E37F73" w:rsidRDefault="00E37F73" w:rsidP="00853B37">
            <w:pPr>
              <w:widowControl w:val="0"/>
              <w:rPr>
                <w:rFonts w:eastAsia="Calibri"/>
                <w:sz w:val="22"/>
                <w:szCs w:val="24"/>
                <w:lang w:eastAsia="en-US"/>
              </w:rPr>
            </w:pPr>
            <w:r w:rsidRPr="00E37F73">
              <w:rPr>
                <w:rFonts w:eastAsia="Calibri"/>
                <w:sz w:val="22"/>
                <w:szCs w:val="24"/>
                <w:lang w:eastAsia="en-US"/>
              </w:rPr>
              <w:t xml:space="preserve">адрес (описание местоположения) </w:t>
            </w:r>
          </w:p>
        </w:tc>
        <w:tc>
          <w:tcPr>
            <w:tcW w:w="3173" w:type="pct"/>
            <w:tcBorders>
              <w:top w:val="single" w:sz="4" w:space="0" w:color="auto"/>
              <w:left w:val="nil"/>
              <w:bottom w:val="single" w:sz="4" w:space="0" w:color="auto"/>
              <w:right w:val="nil"/>
            </w:tcBorders>
            <w:hideMark/>
          </w:tcPr>
          <w:p w14:paraId="346F7B7D" w14:textId="77777777" w:rsidR="00E37F73" w:rsidRPr="00E37F73" w:rsidRDefault="00E37F73" w:rsidP="00853B37">
            <w:pPr>
              <w:spacing w:after="200"/>
              <w:rPr>
                <w:rFonts w:eastAsia="Calibri"/>
                <w:sz w:val="22"/>
                <w:szCs w:val="24"/>
                <w:lang w:eastAsia="en-US"/>
              </w:rPr>
            </w:pPr>
          </w:p>
        </w:tc>
      </w:tr>
      <w:tr w:rsidR="00E37F73" w:rsidRPr="00E37F73" w14:paraId="49620386" w14:textId="77777777" w:rsidTr="008917FB">
        <w:tc>
          <w:tcPr>
            <w:tcW w:w="369" w:type="pct"/>
          </w:tcPr>
          <w:p w14:paraId="62F02956" w14:textId="77777777" w:rsidR="00E37F73" w:rsidRPr="00E37F73" w:rsidRDefault="00E37F73" w:rsidP="00853B37">
            <w:pPr>
              <w:widowControl w:val="0"/>
              <w:rPr>
                <w:rFonts w:eastAsia="Calibri"/>
                <w:sz w:val="22"/>
                <w:szCs w:val="24"/>
                <w:lang w:eastAsia="en-US"/>
              </w:rPr>
            </w:pPr>
          </w:p>
          <w:p w14:paraId="326EAD9F" w14:textId="77777777" w:rsidR="00E37F73" w:rsidRPr="00E37F73" w:rsidRDefault="00E37F73" w:rsidP="00853B37">
            <w:pPr>
              <w:widowControl w:val="0"/>
              <w:rPr>
                <w:rFonts w:eastAsia="Calibri"/>
                <w:sz w:val="22"/>
                <w:szCs w:val="24"/>
                <w:lang w:eastAsia="en-US"/>
              </w:rPr>
            </w:pPr>
            <w:r w:rsidRPr="00E37F73">
              <w:rPr>
                <w:rFonts w:eastAsia="Calibri"/>
                <w:sz w:val="22"/>
                <w:szCs w:val="24"/>
                <w:lang w:eastAsia="en-US"/>
              </w:rPr>
              <w:t>в</w:t>
            </w:r>
          </w:p>
        </w:tc>
        <w:tc>
          <w:tcPr>
            <w:tcW w:w="4631" w:type="pct"/>
            <w:gridSpan w:val="4"/>
            <w:tcBorders>
              <w:top w:val="nil"/>
              <w:left w:val="nil"/>
              <w:bottom w:val="single" w:sz="4" w:space="0" w:color="auto"/>
              <w:right w:val="nil"/>
            </w:tcBorders>
            <w:hideMark/>
          </w:tcPr>
          <w:p w14:paraId="5B077D62" w14:textId="77777777" w:rsidR="00E37F73" w:rsidRPr="00E37F73" w:rsidRDefault="00E37F73" w:rsidP="00853B37">
            <w:pPr>
              <w:widowControl w:val="0"/>
              <w:tabs>
                <w:tab w:val="left" w:pos="3852"/>
              </w:tabs>
              <w:rPr>
                <w:rFonts w:eastAsia="Calibri"/>
                <w:sz w:val="22"/>
                <w:szCs w:val="24"/>
                <w:lang w:eastAsia="en-US"/>
              </w:rPr>
            </w:pPr>
            <w:r w:rsidRPr="00E37F73">
              <w:rPr>
                <w:rFonts w:eastAsia="Calibri"/>
                <w:sz w:val="22"/>
                <w:szCs w:val="24"/>
                <w:lang w:eastAsia="en-US"/>
              </w:rPr>
              <w:tab/>
            </w:r>
            <w:r w:rsidRPr="00E37F73">
              <w:rPr>
                <w:rFonts w:eastAsia="Calibri"/>
                <w:sz w:val="16"/>
                <w:szCs w:val="16"/>
                <w:lang w:eastAsia="en-US"/>
              </w:rPr>
              <w:t>(указывается при наличии сведений)</w:t>
            </w:r>
          </w:p>
        </w:tc>
      </w:tr>
      <w:tr w:rsidR="00E37F73" w:rsidRPr="00E37F73" w14:paraId="77B68414" w14:textId="77777777" w:rsidTr="008917FB">
        <w:tc>
          <w:tcPr>
            <w:tcW w:w="369" w:type="pct"/>
          </w:tcPr>
          <w:p w14:paraId="502E0D3C" w14:textId="77777777" w:rsidR="00E37F73" w:rsidRPr="00E37F73" w:rsidRDefault="00E37F73" w:rsidP="00853B37">
            <w:pPr>
              <w:widowControl w:val="0"/>
              <w:rPr>
                <w:rFonts w:eastAsia="Calibri"/>
                <w:sz w:val="22"/>
                <w:szCs w:val="24"/>
                <w:lang w:eastAsia="en-US"/>
              </w:rPr>
            </w:pPr>
          </w:p>
          <w:p w14:paraId="11BEA3AC" w14:textId="77777777" w:rsidR="00E37F73" w:rsidRPr="00E37F73" w:rsidRDefault="00E37F73" w:rsidP="00853B37">
            <w:pPr>
              <w:widowControl w:val="0"/>
              <w:rPr>
                <w:rFonts w:eastAsia="Calibri"/>
                <w:sz w:val="22"/>
                <w:szCs w:val="24"/>
                <w:lang w:eastAsia="en-US"/>
              </w:rPr>
            </w:pPr>
            <w:r w:rsidRPr="00E37F73">
              <w:rPr>
                <w:rFonts w:eastAsia="Calibri"/>
                <w:sz w:val="22"/>
                <w:szCs w:val="24"/>
                <w:lang w:eastAsia="en-US"/>
              </w:rPr>
              <w:t>для</w:t>
            </w:r>
          </w:p>
        </w:tc>
        <w:tc>
          <w:tcPr>
            <w:tcW w:w="4631" w:type="pct"/>
            <w:gridSpan w:val="4"/>
            <w:tcBorders>
              <w:top w:val="single" w:sz="4" w:space="0" w:color="auto"/>
              <w:left w:val="nil"/>
              <w:bottom w:val="single" w:sz="4" w:space="0" w:color="auto"/>
              <w:right w:val="nil"/>
            </w:tcBorders>
            <w:hideMark/>
          </w:tcPr>
          <w:p w14:paraId="5999AE09" w14:textId="77777777" w:rsidR="00E37F73" w:rsidRPr="00E37F73" w:rsidRDefault="00E37F73" w:rsidP="00853B37">
            <w:pPr>
              <w:widowControl w:val="0"/>
              <w:tabs>
                <w:tab w:val="left" w:pos="3852"/>
              </w:tabs>
              <w:rPr>
                <w:rFonts w:eastAsia="Calibri"/>
                <w:sz w:val="22"/>
                <w:szCs w:val="24"/>
                <w:lang w:eastAsia="en-US"/>
              </w:rPr>
            </w:pPr>
            <w:r w:rsidRPr="00E37F73">
              <w:rPr>
                <w:rFonts w:eastAsia="Calibri"/>
                <w:sz w:val="22"/>
                <w:szCs w:val="24"/>
                <w:lang w:eastAsia="en-US"/>
              </w:rPr>
              <w:t xml:space="preserve">                    </w:t>
            </w:r>
            <w:r w:rsidRPr="00E37F73">
              <w:rPr>
                <w:rFonts w:eastAsia="Calibri"/>
                <w:sz w:val="16"/>
                <w:szCs w:val="16"/>
                <w:lang w:eastAsia="en-US"/>
              </w:rPr>
              <w:t>(вид права, на котором заявитель желает приобрести земельный участок)</w:t>
            </w:r>
          </w:p>
        </w:tc>
      </w:tr>
      <w:tr w:rsidR="00E37F73" w:rsidRPr="00E37F73" w14:paraId="4445B1E2" w14:textId="77777777" w:rsidTr="008917FB">
        <w:tc>
          <w:tcPr>
            <w:tcW w:w="5000" w:type="pct"/>
            <w:gridSpan w:val="5"/>
            <w:tcBorders>
              <w:top w:val="nil"/>
              <w:left w:val="nil"/>
              <w:bottom w:val="single" w:sz="4" w:space="0" w:color="auto"/>
              <w:right w:val="nil"/>
            </w:tcBorders>
          </w:tcPr>
          <w:p w14:paraId="2FF5FA4A" w14:textId="77777777" w:rsidR="00E37F73" w:rsidRPr="00E37F73" w:rsidRDefault="00E37F73" w:rsidP="00853B37">
            <w:pPr>
              <w:widowControl w:val="0"/>
              <w:tabs>
                <w:tab w:val="left" w:pos="3432"/>
              </w:tabs>
              <w:rPr>
                <w:rFonts w:eastAsia="Calibri"/>
                <w:sz w:val="22"/>
                <w:szCs w:val="24"/>
                <w:lang w:eastAsia="en-US"/>
              </w:rPr>
            </w:pPr>
            <w:r w:rsidRPr="00E37F73">
              <w:rPr>
                <w:rFonts w:eastAsia="Calibri"/>
                <w:sz w:val="22"/>
                <w:szCs w:val="24"/>
                <w:lang w:eastAsia="en-US"/>
              </w:rPr>
              <w:tab/>
            </w:r>
            <w:r w:rsidRPr="00E37F73">
              <w:rPr>
                <w:rFonts w:eastAsia="Calibri"/>
                <w:sz w:val="16"/>
                <w:szCs w:val="16"/>
                <w:lang w:eastAsia="en-US"/>
              </w:rPr>
              <w:t>(цель использования земельного участка)</w:t>
            </w:r>
          </w:p>
          <w:p w14:paraId="0A8FA8A6" w14:textId="77777777" w:rsidR="00E37F73" w:rsidRPr="00E37F73" w:rsidRDefault="00E37F73" w:rsidP="00853B37">
            <w:pPr>
              <w:widowControl w:val="0"/>
              <w:jc w:val="center"/>
              <w:rPr>
                <w:rFonts w:eastAsia="Calibri"/>
                <w:sz w:val="22"/>
                <w:szCs w:val="24"/>
                <w:lang w:eastAsia="en-US"/>
              </w:rPr>
            </w:pPr>
          </w:p>
        </w:tc>
      </w:tr>
      <w:tr w:rsidR="00E37F73" w:rsidRPr="00E37F73" w14:paraId="1F2E22D6" w14:textId="77777777" w:rsidTr="008917FB">
        <w:tc>
          <w:tcPr>
            <w:tcW w:w="1623" w:type="pct"/>
            <w:gridSpan w:val="3"/>
          </w:tcPr>
          <w:p w14:paraId="40C6132D" w14:textId="77777777" w:rsidR="00E37F73" w:rsidRPr="00E37F73" w:rsidRDefault="00E37F73" w:rsidP="00853B37">
            <w:pPr>
              <w:widowControl w:val="0"/>
              <w:rPr>
                <w:rFonts w:eastAsia="Calibri"/>
                <w:sz w:val="22"/>
                <w:szCs w:val="24"/>
                <w:lang w:eastAsia="en-US"/>
              </w:rPr>
            </w:pPr>
          </w:p>
          <w:p w14:paraId="09DA8AA8" w14:textId="77777777" w:rsidR="00E37F73" w:rsidRPr="00E37F73" w:rsidRDefault="00E37F73" w:rsidP="00853B37">
            <w:pPr>
              <w:widowControl w:val="0"/>
              <w:rPr>
                <w:rFonts w:eastAsia="Calibri"/>
                <w:sz w:val="22"/>
                <w:szCs w:val="24"/>
                <w:lang w:eastAsia="en-US"/>
              </w:rPr>
            </w:pPr>
            <w:r w:rsidRPr="00E37F73">
              <w:rPr>
                <w:rFonts w:eastAsia="Calibri"/>
                <w:sz w:val="22"/>
                <w:szCs w:val="24"/>
                <w:lang w:eastAsia="en-US"/>
              </w:rPr>
              <w:t>Контактный телефон (факс)</w:t>
            </w:r>
          </w:p>
        </w:tc>
        <w:tc>
          <w:tcPr>
            <w:tcW w:w="3377" w:type="pct"/>
            <w:gridSpan w:val="2"/>
            <w:tcBorders>
              <w:top w:val="nil"/>
              <w:left w:val="nil"/>
              <w:bottom w:val="single" w:sz="4" w:space="0" w:color="auto"/>
              <w:right w:val="nil"/>
            </w:tcBorders>
          </w:tcPr>
          <w:p w14:paraId="2005F253" w14:textId="77777777" w:rsidR="00E37F73" w:rsidRPr="00E37F73" w:rsidRDefault="00E37F73" w:rsidP="00853B37">
            <w:pPr>
              <w:widowControl w:val="0"/>
              <w:rPr>
                <w:rFonts w:eastAsia="Calibri"/>
                <w:sz w:val="22"/>
                <w:szCs w:val="24"/>
                <w:lang w:eastAsia="en-US"/>
              </w:rPr>
            </w:pPr>
          </w:p>
        </w:tc>
      </w:tr>
      <w:tr w:rsidR="00E37F73" w:rsidRPr="00E37F73" w14:paraId="59C8F120" w14:textId="77777777" w:rsidTr="008917FB">
        <w:tc>
          <w:tcPr>
            <w:tcW w:w="1623" w:type="pct"/>
            <w:gridSpan w:val="3"/>
            <w:hideMark/>
          </w:tcPr>
          <w:p w14:paraId="47FB2690" w14:textId="77777777" w:rsidR="00E37F73" w:rsidRPr="00E37F73" w:rsidRDefault="00E37F73" w:rsidP="00853B37">
            <w:pPr>
              <w:widowControl w:val="0"/>
              <w:rPr>
                <w:rFonts w:eastAsia="Calibri"/>
                <w:sz w:val="22"/>
                <w:szCs w:val="24"/>
                <w:lang w:eastAsia="en-US"/>
              </w:rPr>
            </w:pPr>
            <w:r w:rsidRPr="00E37F73">
              <w:rPr>
                <w:rFonts w:eastAsia="Calibri"/>
                <w:sz w:val="22"/>
                <w:szCs w:val="24"/>
                <w:lang w:eastAsia="en-US"/>
              </w:rPr>
              <w:t>Адрес электронной почты</w:t>
            </w:r>
          </w:p>
        </w:tc>
        <w:tc>
          <w:tcPr>
            <w:tcW w:w="3377" w:type="pct"/>
            <w:gridSpan w:val="2"/>
            <w:tcBorders>
              <w:top w:val="single" w:sz="4" w:space="0" w:color="auto"/>
              <w:left w:val="nil"/>
              <w:bottom w:val="single" w:sz="4" w:space="0" w:color="auto"/>
              <w:right w:val="nil"/>
            </w:tcBorders>
          </w:tcPr>
          <w:p w14:paraId="09032C58" w14:textId="77777777" w:rsidR="00E37F73" w:rsidRPr="00E37F73" w:rsidRDefault="00E37F73" w:rsidP="00853B37">
            <w:pPr>
              <w:widowControl w:val="0"/>
              <w:rPr>
                <w:rFonts w:eastAsia="Calibri"/>
                <w:sz w:val="22"/>
                <w:szCs w:val="24"/>
                <w:lang w:eastAsia="en-US"/>
              </w:rPr>
            </w:pPr>
          </w:p>
        </w:tc>
      </w:tr>
      <w:tr w:rsidR="00E37F73" w:rsidRPr="00E37F73" w14:paraId="12FA98AF" w14:textId="77777777" w:rsidTr="008917FB">
        <w:tc>
          <w:tcPr>
            <w:tcW w:w="1623" w:type="pct"/>
            <w:gridSpan w:val="3"/>
            <w:hideMark/>
          </w:tcPr>
          <w:p w14:paraId="0CD74B92" w14:textId="77777777" w:rsidR="00E37F73" w:rsidRPr="00E37F73" w:rsidRDefault="00E37F73" w:rsidP="00853B37">
            <w:pPr>
              <w:widowControl w:val="0"/>
              <w:rPr>
                <w:rFonts w:eastAsia="Calibri"/>
                <w:sz w:val="22"/>
                <w:szCs w:val="24"/>
                <w:lang w:eastAsia="en-US"/>
              </w:rPr>
            </w:pPr>
            <w:r w:rsidRPr="00E37F73">
              <w:rPr>
                <w:rFonts w:eastAsia="Calibri"/>
                <w:sz w:val="22"/>
                <w:szCs w:val="24"/>
                <w:lang w:eastAsia="en-US"/>
              </w:rPr>
              <w:t>Иные сведения о заявителе</w:t>
            </w:r>
          </w:p>
        </w:tc>
        <w:tc>
          <w:tcPr>
            <w:tcW w:w="3377" w:type="pct"/>
            <w:gridSpan w:val="2"/>
            <w:tcBorders>
              <w:top w:val="single" w:sz="4" w:space="0" w:color="auto"/>
              <w:left w:val="nil"/>
              <w:bottom w:val="single" w:sz="4" w:space="0" w:color="auto"/>
              <w:right w:val="nil"/>
            </w:tcBorders>
          </w:tcPr>
          <w:p w14:paraId="3A7AC594" w14:textId="77777777" w:rsidR="00E37F73" w:rsidRPr="00E37F73" w:rsidRDefault="00E37F73" w:rsidP="00853B37">
            <w:pPr>
              <w:widowControl w:val="0"/>
              <w:rPr>
                <w:rFonts w:eastAsia="Calibri"/>
                <w:sz w:val="22"/>
                <w:szCs w:val="24"/>
                <w:lang w:eastAsia="en-US"/>
              </w:rPr>
            </w:pPr>
          </w:p>
        </w:tc>
      </w:tr>
    </w:tbl>
    <w:p w14:paraId="32C023DA" w14:textId="77777777" w:rsidR="00E37F73" w:rsidRPr="00E37F73" w:rsidRDefault="00E37F73" w:rsidP="00853B37">
      <w:pPr>
        <w:widowControl w:val="0"/>
        <w:rPr>
          <w:rFonts w:eastAsia="Calibri"/>
          <w:sz w:val="22"/>
          <w:szCs w:val="24"/>
          <w:lang w:eastAsia="en-US"/>
        </w:rPr>
      </w:pPr>
    </w:p>
    <w:p w14:paraId="102C3778" w14:textId="77777777" w:rsidR="00E37F73" w:rsidRPr="00E37F73" w:rsidRDefault="00E37F73" w:rsidP="00853B37">
      <w:pPr>
        <w:widowControl w:val="0"/>
        <w:rPr>
          <w:rFonts w:eastAsia="Calibri"/>
          <w:sz w:val="22"/>
          <w:szCs w:val="24"/>
          <w:lang w:eastAsia="en-US"/>
        </w:rPr>
      </w:pPr>
      <w:r w:rsidRPr="00E37F73">
        <w:rPr>
          <w:rFonts w:eastAsia="Calibri"/>
          <w:sz w:val="22"/>
          <w:szCs w:val="24"/>
          <w:lang w:eastAsia="en-US"/>
        </w:rPr>
        <w:t>Приложение:</w:t>
      </w:r>
      <w:r w:rsidRPr="00E37F73">
        <w:rPr>
          <w:rFonts w:eastAsia="Calibri"/>
          <w:sz w:val="22"/>
          <w:szCs w:val="24"/>
          <w:vertAlign w:val="superscript"/>
          <w:lang w:eastAsia="en-US"/>
        </w:rPr>
        <w:footnoteReference w:id="1"/>
      </w:r>
    </w:p>
    <w:tbl>
      <w:tblPr>
        <w:tblW w:w="5000" w:type="pct"/>
        <w:tblLook w:val="04A0" w:firstRow="1" w:lastRow="0" w:firstColumn="1" w:lastColumn="0" w:noHBand="0" w:noVBand="1"/>
      </w:tblPr>
      <w:tblGrid>
        <w:gridCol w:w="430"/>
        <w:gridCol w:w="3904"/>
        <w:gridCol w:w="3862"/>
        <w:gridCol w:w="2339"/>
      </w:tblGrid>
      <w:tr w:rsidR="00E37F73" w:rsidRPr="00E37F73" w14:paraId="542D5368" w14:textId="77777777" w:rsidTr="008917FB">
        <w:tc>
          <w:tcPr>
            <w:tcW w:w="204" w:type="pct"/>
            <w:hideMark/>
          </w:tcPr>
          <w:p w14:paraId="0B589ED5" w14:textId="77777777" w:rsidR="00E37F73" w:rsidRPr="00E37F73" w:rsidRDefault="00E37F73" w:rsidP="00853B37">
            <w:pPr>
              <w:widowControl w:val="0"/>
              <w:rPr>
                <w:rFonts w:eastAsia="Calibri"/>
                <w:sz w:val="22"/>
                <w:szCs w:val="24"/>
                <w:lang w:eastAsia="en-US"/>
              </w:rPr>
            </w:pPr>
            <w:r w:rsidRPr="00E37F73">
              <w:rPr>
                <w:rFonts w:eastAsia="Calibri"/>
                <w:sz w:val="22"/>
                <w:szCs w:val="24"/>
                <w:lang w:eastAsia="en-US"/>
              </w:rPr>
              <w:t>1.</w:t>
            </w:r>
          </w:p>
        </w:tc>
        <w:tc>
          <w:tcPr>
            <w:tcW w:w="4796" w:type="pct"/>
            <w:gridSpan w:val="3"/>
            <w:tcBorders>
              <w:top w:val="nil"/>
              <w:left w:val="nil"/>
              <w:bottom w:val="single" w:sz="4" w:space="0" w:color="auto"/>
              <w:right w:val="nil"/>
            </w:tcBorders>
          </w:tcPr>
          <w:p w14:paraId="61D2199C" w14:textId="77777777" w:rsidR="00E37F73" w:rsidRPr="00E37F73" w:rsidRDefault="00E37F73" w:rsidP="00853B37">
            <w:pPr>
              <w:widowControl w:val="0"/>
              <w:rPr>
                <w:rFonts w:eastAsia="Calibri"/>
                <w:sz w:val="22"/>
                <w:szCs w:val="24"/>
                <w:lang w:eastAsia="en-US"/>
              </w:rPr>
            </w:pPr>
          </w:p>
        </w:tc>
      </w:tr>
      <w:tr w:rsidR="00E37F73" w:rsidRPr="00E37F73" w14:paraId="39A76BB4" w14:textId="77777777" w:rsidTr="008917FB">
        <w:tc>
          <w:tcPr>
            <w:tcW w:w="204" w:type="pct"/>
            <w:hideMark/>
          </w:tcPr>
          <w:p w14:paraId="69E59F89" w14:textId="77777777" w:rsidR="00E37F73" w:rsidRPr="00E37F73" w:rsidRDefault="00E37F73" w:rsidP="00853B37">
            <w:pPr>
              <w:widowControl w:val="0"/>
              <w:rPr>
                <w:rFonts w:eastAsia="Calibri"/>
                <w:sz w:val="22"/>
                <w:szCs w:val="24"/>
                <w:lang w:eastAsia="en-US"/>
              </w:rPr>
            </w:pPr>
            <w:r w:rsidRPr="00E37F73">
              <w:rPr>
                <w:rFonts w:eastAsia="Calibri"/>
                <w:sz w:val="22"/>
                <w:szCs w:val="24"/>
                <w:lang w:eastAsia="en-US"/>
              </w:rPr>
              <w:t>2.</w:t>
            </w:r>
          </w:p>
        </w:tc>
        <w:tc>
          <w:tcPr>
            <w:tcW w:w="4796" w:type="pct"/>
            <w:gridSpan w:val="3"/>
            <w:tcBorders>
              <w:top w:val="single" w:sz="4" w:space="0" w:color="auto"/>
              <w:left w:val="nil"/>
              <w:bottom w:val="single" w:sz="4" w:space="0" w:color="auto"/>
              <w:right w:val="nil"/>
            </w:tcBorders>
          </w:tcPr>
          <w:p w14:paraId="2926340C" w14:textId="77777777" w:rsidR="00E37F73" w:rsidRPr="00E37F73" w:rsidRDefault="00E37F73" w:rsidP="00853B37">
            <w:pPr>
              <w:widowControl w:val="0"/>
              <w:rPr>
                <w:rFonts w:eastAsia="Calibri"/>
                <w:sz w:val="22"/>
                <w:szCs w:val="24"/>
                <w:lang w:eastAsia="en-US"/>
              </w:rPr>
            </w:pPr>
          </w:p>
        </w:tc>
      </w:tr>
      <w:tr w:rsidR="00E37F73" w:rsidRPr="00E37F73" w14:paraId="38E04027" w14:textId="77777777" w:rsidTr="008917FB">
        <w:tc>
          <w:tcPr>
            <w:tcW w:w="2057" w:type="pct"/>
            <w:gridSpan w:val="2"/>
          </w:tcPr>
          <w:p w14:paraId="66DBACD5" w14:textId="77777777" w:rsidR="00E37F73" w:rsidRPr="00E37F73" w:rsidRDefault="00E37F73" w:rsidP="00853B37">
            <w:pPr>
              <w:widowControl w:val="0"/>
              <w:rPr>
                <w:rFonts w:eastAsia="Calibri"/>
                <w:lang w:eastAsia="en-US"/>
              </w:rPr>
            </w:pPr>
          </w:p>
        </w:tc>
        <w:tc>
          <w:tcPr>
            <w:tcW w:w="1833" w:type="pct"/>
          </w:tcPr>
          <w:p w14:paraId="14825C6B" w14:textId="77777777" w:rsidR="00E37F73" w:rsidRPr="00E37F73" w:rsidRDefault="00E37F73" w:rsidP="00853B37">
            <w:pPr>
              <w:widowControl w:val="0"/>
              <w:rPr>
                <w:rFonts w:eastAsia="Calibri"/>
                <w:lang w:eastAsia="en-US"/>
              </w:rPr>
            </w:pPr>
          </w:p>
        </w:tc>
        <w:tc>
          <w:tcPr>
            <w:tcW w:w="1111" w:type="pct"/>
            <w:vAlign w:val="center"/>
          </w:tcPr>
          <w:p w14:paraId="68204411" w14:textId="77777777" w:rsidR="00E37F73" w:rsidRPr="00E37F73" w:rsidRDefault="00E37F73" w:rsidP="00853B37">
            <w:pPr>
              <w:widowControl w:val="0"/>
              <w:jc w:val="center"/>
              <w:rPr>
                <w:rFonts w:eastAsia="Calibri"/>
                <w:lang w:eastAsia="en-US"/>
              </w:rPr>
            </w:pPr>
          </w:p>
        </w:tc>
      </w:tr>
      <w:tr w:rsidR="00E37F73" w:rsidRPr="00E37F73" w14:paraId="0A0D5EC9" w14:textId="77777777" w:rsidTr="008917FB">
        <w:tc>
          <w:tcPr>
            <w:tcW w:w="2057" w:type="pct"/>
            <w:gridSpan w:val="2"/>
          </w:tcPr>
          <w:p w14:paraId="0E09FB4D" w14:textId="77777777" w:rsidR="00E37F73" w:rsidRPr="00E37F73" w:rsidRDefault="00E37F73" w:rsidP="00853B37">
            <w:pPr>
              <w:widowControl w:val="0"/>
              <w:rPr>
                <w:rFonts w:eastAsia="Calibri"/>
                <w:lang w:eastAsia="en-US"/>
              </w:rPr>
            </w:pPr>
          </w:p>
        </w:tc>
        <w:tc>
          <w:tcPr>
            <w:tcW w:w="1833" w:type="pct"/>
          </w:tcPr>
          <w:p w14:paraId="2FFA785D" w14:textId="77777777" w:rsidR="00E37F73" w:rsidRPr="00E37F73" w:rsidRDefault="00E37F73" w:rsidP="00853B37">
            <w:pPr>
              <w:widowControl w:val="0"/>
              <w:rPr>
                <w:rFonts w:eastAsia="Calibri"/>
                <w:lang w:eastAsia="en-US"/>
              </w:rPr>
            </w:pPr>
          </w:p>
        </w:tc>
        <w:tc>
          <w:tcPr>
            <w:tcW w:w="1111" w:type="pct"/>
            <w:vAlign w:val="center"/>
          </w:tcPr>
          <w:p w14:paraId="36E854E3" w14:textId="77777777" w:rsidR="00E37F73" w:rsidRPr="00E37F73" w:rsidRDefault="00E37F73" w:rsidP="00853B37">
            <w:pPr>
              <w:widowControl w:val="0"/>
              <w:jc w:val="center"/>
              <w:rPr>
                <w:rFonts w:eastAsia="Calibri"/>
                <w:lang w:eastAsia="en-US"/>
              </w:rPr>
            </w:pPr>
          </w:p>
        </w:tc>
      </w:tr>
      <w:tr w:rsidR="00E37F73" w:rsidRPr="00E37F73" w14:paraId="41076809" w14:textId="77777777" w:rsidTr="008917FB">
        <w:tc>
          <w:tcPr>
            <w:tcW w:w="2057" w:type="pct"/>
            <w:gridSpan w:val="2"/>
            <w:tcBorders>
              <w:top w:val="nil"/>
              <w:left w:val="nil"/>
              <w:bottom w:val="single" w:sz="4" w:space="0" w:color="auto"/>
              <w:right w:val="nil"/>
            </w:tcBorders>
          </w:tcPr>
          <w:p w14:paraId="3DFA0216" w14:textId="77777777" w:rsidR="00E37F73" w:rsidRPr="00E37F73" w:rsidRDefault="00E37F73" w:rsidP="00853B37">
            <w:pPr>
              <w:widowControl w:val="0"/>
              <w:rPr>
                <w:rFonts w:eastAsia="Calibri"/>
                <w:lang w:eastAsia="en-US"/>
              </w:rPr>
            </w:pPr>
          </w:p>
        </w:tc>
        <w:tc>
          <w:tcPr>
            <w:tcW w:w="1833" w:type="pct"/>
          </w:tcPr>
          <w:p w14:paraId="3B2EE141" w14:textId="77777777" w:rsidR="00E37F73" w:rsidRPr="00E37F73" w:rsidRDefault="00E37F73" w:rsidP="00853B37">
            <w:pPr>
              <w:widowControl w:val="0"/>
              <w:rPr>
                <w:rFonts w:eastAsia="Calibri"/>
                <w:lang w:eastAsia="en-US"/>
              </w:rPr>
            </w:pPr>
          </w:p>
        </w:tc>
        <w:tc>
          <w:tcPr>
            <w:tcW w:w="1111" w:type="pct"/>
            <w:tcBorders>
              <w:top w:val="nil"/>
              <w:left w:val="nil"/>
              <w:bottom w:val="single" w:sz="4" w:space="0" w:color="auto"/>
              <w:right w:val="nil"/>
            </w:tcBorders>
            <w:vAlign w:val="center"/>
          </w:tcPr>
          <w:p w14:paraId="10845D99" w14:textId="77777777" w:rsidR="00E37F73" w:rsidRPr="00E37F73" w:rsidRDefault="00E37F73" w:rsidP="00853B37">
            <w:pPr>
              <w:widowControl w:val="0"/>
              <w:jc w:val="center"/>
              <w:rPr>
                <w:rFonts w:eastAsia="Calibri"/>
                <w:lang w:eastAsia="en-US"/>
              </w:rPr>
            </w:pPr>
          </w:p>
        </w:tc>
      </w:tr>
      <w:tr w:rsidR="00E37F73" w:rsidRPr="00E37F73" w14:paraId="317736FB" w14:textId="77777777" w:rsidTr="008917FB">
        <w:trPr>
          <w:trHeight w:val="58"/>
        </w:trPr>
        <w:tc>
          <w:tcPr>
            <w:tcW w:w="2057" w:type="pct"/>
            <w:gridSpan w:val="2"/>
            <w:tcBorders>
              <w:top w:val="single" w:sz="4" w:space="0" w:color="auto"/>
              <w:left w:val="nil"/>
              <w:bottom w:val="nil"/>
              <w:right w:val="nil"/>
            </w:tcBorders>
            <w:hideMark/>
          </w:tcPr>
          <w:p w14:paraId="542EF69D" w14:textId="77777777" w:rsidR="00E37F73" w:rsidRPr="00E37F73" w:rsidRDefault="00E37F73" w:rsidP="00853B37">
            <w:pPr>
              <w:widowControl w:val="0"/>
              <w:jc w:val="center"/>
              <w:rPr>
                <w:rFonts w:eastAsia="Calibri"/>
                <w:lang w:eastAsia="en-US"/>
              </w:rPr>
            </w:pPr>
            <w:r w:rsidRPr="00E37F73">
              <w:rPr>
                <w:rFonts w:eastAsia="Calibri"/>
                <w:lang w:eastAsia="en-US"/>
              </w:rPr>
              <w:t>(подпись)</w:t>
            </w:r>
          </w:p>
        </w:tc>
        <w:tc>
          <w:tcPr>
            <w:tcW w:w="1833" w:type="pct"/>
          </w:tcPr>
          <w:p w14:paraId="28B7BA9B" w14:textId="77777777" w:rsidR="00E37F73" w:rsidRPr="00E37F73" w:rsidRDefault="00E37F73" w:rsidP="00853B37">
            <w:pPr>
              <w:widowControl w:val="0"/>
              <w:jc w:val="center"/>
              <w:rPr>
                <w:rFonts w:eastAsia="Calibri"/>
                <w:lang w:eastAsia="en-US"/>
              </w:rPr>
            </w:pPr>
          </w:p>
        </w:tc>
        <w:tc>
          <w:tcPr>
            <w:tcW w:w="1111" w:type="pct"/>
            <w:tcBorders>
              <w:top w:val="single" w:sz="4" w:space="0" w:color="auto"/>
              <w:left w:val="nil"/>
              <w:bottom w:val="nil"/>
              <w:right w:val="nil"/>
            </w:tcBorders>
            <w:hideMark/>
          </w:tcPr>
          <w:p w14:paraId="2B7E906C" w14:textId="77777777" w:rsidR="00E37F73" w:rsidRPr="00E37F73" w:rsidRDefault="00E37F73" w:rsidP="00853B37">
            <w:pPr>
              <w:widowControl w:val="0"/>
              <w:rPr>
                <w:rFonts w:eastAsia="Calibri"/>
                <w:lang w:eastAsia="en-US"/>
              </w:rPr>
            </w:pPr>
            <w:r w:rsidRPr="00E37F73">
              <w:rPr>
                <w:rFonts w:eastAsia="Calibri"/>
                <w:lang w:eastAsia="en-US"/>
              </w:rPr>
              <w:t>(дата)</w:t>
            </w:r>
          </w:p>
        </w:tc>
      </w:tr>
    </w:tbl>
    <w:p w14:paraId="45851A6B" w14:textId="77777777" w:rsidR="00E37F73" w:rsidRPr="00E37F73" w:rsidRDefault="00E37F73" w:rsidP="00853B37">
      <w:pPr>
        <w:spacing w:after="200"/>
        <w:jc w:val="both"/>
        <w:rPr>
          <w:rFonts w:eastAsia="Calibri"/>
          <w:sz w:val="26"/>
          <w:szCs w:val="26"/>
          <w:lang w:eastAsia="en-US"/>
        </w:rPr>
      </w:pPr>
    </w:p>
    <w:p w14:paraId="0044C068" w14:textId="4EAA9950" w:rsidR="00111513" w:rsidRPr="00111513" w:rsidRDefault="00111513" w:rsidP="00853B37">
      <w:pPr>
        <w:rPr>
          <w:rFonts w:eastAsia="Times New Roman"/>
          <w:sz w:val="24"/>
          <w:szCs w:val="24"/>
          <w:lang w:eastAsia="ru-RU"/>
        </w:rPr>
      </w:pPr>
    </w:p>
    <w:p w14:paraId="6896049C" w14:textId="77777777" w:rsidR="00F070E2" w:rsidRPr="00F070E2" w:rsidRDefault="00F070E2" w:rsidP="00853B37">
      <w:pPr>
        <w:spacing w:before="220"/>
        <w:jc w:val="both"/>
        <w:rPr>
          <w:rFonts w:eastAsia="Times New Roman"/>
          <w:color w:val="000000"/>
          <w:sz w:val="22"/>
          <w:szCs w:val="22"/>
          <w:lang w:eastAsia="ru-RU"/>
        </w:rPr>
      </w:pPr>
    </w:p>
    <w:p w14:paraId="5E3BC2AB" w14:textId="77777777" w:rsidR="00B252F0" w:rsidRDefault="00B252F0" w:rsidP="00853B37">
      <w:pPr>
        <w:jc w:val="center"/>
        <w:rPr>
          <w:rFonts w:ascii="Courier New" w:hAnsi="Courier New" w:cs="Courier New"/>
          <w:b/>
          <w:spacing w:val="-6"/>
          <w:sz w:val="32"/>
          <w:szCs w:val="22"/>
        </w:rPr>
        <w:sectPr w:rsidR="00B252F0" w:rsidSect="00853B37">
          <w:pgSz w:w="11907" w:h="16840" w:code="9"/>
          <w:pgMar w:top="794" w:right="794" w:bottom="794" w:left="794" w:header="0" w:footer="0" w:gutter="0"/>
          <w:cols w:space="708"/>
          <w:docGrid w:linePitch="360"/>
        </w:sectPr>
      </w:pPr>
    </w:p>
    <w:p w14:paraId="52722DF4" w14:textId="77777777" w:rsidR="008917FB" w:rsidRDefault="008917FB" w:rsidP="00853B37">
      <w:pPr>
        <w:jc w:val="center"/>
        <w:rPr>
          <w:rFonts w:ascii="Courier New" w:hAnsi="Courier New" w:cs="Courier New"/>
          <w:b/>
          <w:spacing w:val="-6"/>
          <w:sz w:val="32"/>
          <w:szCs w:val="22"/>
        </w:rPr>
        <w:sectPr w:rsidR="008917FB" w:rsidSect="00853B37">
          <w:footerReference w:type="default" r:id="rId22"/>
          <w:pgSz w:w="11907" w:h="16840" w:code="9"/>
          <w:pgMar w:top="794" w:right="794" w:bottom="794" w:left="794" w:header="0" w:footer="0" w:gutter="0"/>
          <w:cols w:space="708"/>
          <w:docGrid w:linePitch="360"/>
        </w:sectPr>
      </w:pPr>
    </w:p>
    <w:p w14:paraId="35A7F4DC" w14:textId="04552B7E" w:rsidR="00F37B4D" w:rsidRDefault="00F37B4D" w:rsidP="00853B37">
      <w:pPr>
        <w:jc w:val="center"/>
        <w:rPr>
          <w:rFonts w:ascii="Courier New" w:hAnsi="Courier New" w:cs="Courier New"/>
          <w:b/>
          <w:spacing w:val="-6"/>
          <w:sz w:val="32"/>
          <w:szCs w:val="22"/>
        </w:rPr>
      </w:pPr>
    </w:p>
    <w:p w14:paraId="0769747E" w14:textId="77777777" w:rsidR="00B071A8" w:rsidRDefault="00B071A8" w:rsidP="00853B37">
      <w:pPr>
        <w:jc w:val="center"/>
        <w:rPr>
          <w:rFonts w:ascii="Courier New" w:hAnsi="Courier New" w:cs="Courier New"/>
          <w:b/>
          <w:spacing w:val="-6"/>
          <w:sz w:val="32"/>
          <w:szCs w:val="22"/>
        </w:rPr>
      </w:pPr>
    </w:p>
    <w:p w14:paraId="73A6ADB5" w14:textId="77777777" w:rsidR="00327E3B" w:rsidRDefault="00327E3B" w:rsidP="00853B37">
      <w:pPr>
        <w:jc w:val="center"/>
        <w:rPr>
          <w:rFonts w:ascii="Courier New" w:hAnsi="Courier New" w:cs="Courier New"/>
          <w:b/>
          <w:spacing w:val="-6"/>
          <w:sz w:val="32"/>
          <w:szCs w:val="22"/>
        </w:rPr>
      </w:pPr>
    </w:p>
    <w:p w14:paraId="5C62F1D6" w14:textId="77777777" w:rsidR="00894F78" w:rsidRDefault="00894F78" w:rsidP="00853B37">
      <w:pPr>
        <w:jc w:val="center"/>
        <w:rPr>
          <w:rFonts w:ascii="Courier New" w:hAnsi="Courier New" w:cs="Courier New"/>
          <w:b/>
          <w:spacing w:val="-6"/>
          <w:sz w:val="32"/>
          <w:szCs w:val="22"/>
        </w:rPr>
      </w:pPr>
    </w:p>
    <w:p w14:paraId="5AE48CF6" w14:textId="77777777" w:rsidR="00BD21E3" w:rsidRDefault="00BD21E3" w:rsidP="00853B37">
      <w:pPr>
        <w:jc w:val="center"/>
        <w:rPr>
          <w:rFonts w:ascii="Courier New" w:hAnsi="Courier New" w:cs="Courier New"/>
          <w:b/>
          <w:spacing w:val="-6"/>
          <w:sz w:val="32"/>
          <w:szCs w:val="22"/>
        </w:rPr>
      </w:pPr>
    </w:p>
    <w:p w14:paraId="0D009AA1" w14:textId="77777777" w:rsidR="00B15A30" w:rsidRPr="003B0B0D" w:rsidRDefault="00B15A30" w:rsidP="00853B37">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14:paraId="6B38BD1F" w14:textId="77777777" w:rsidR="00B15A30" w:rsidRPr="003B0B0D" w:rsidRDefault="00B15A30" w:rsidP="00853B37">
      <w:pPr>
        <w:jc w:val="center"/>
        <w:rPr>
          <w:rFonts w:ascii="Courier New" w:hAnsi="Courier New" w:cs="Courier New"/>
          <w:b/>
          <w:spacing w:val="-6"/>
          <w:sz w:val="32"/>
          <w:szCs w:val="22"/>
        </w:rPr>
      </w:pPr>
    </w:p>
    <w:p w14:paraId="7ABC35A9" w14:textId="4340C44D" w:rsidR="00B15A30" w:rsidRPr="00B252F0" w:rsidRDefault="00B15A30" w:rsidP="00853B37">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111513">
        <w:rPr>
          <w:rFonts w:cs="Courier New"/>
          <w:b/>
          <w:spacing w:val="-6"/>
          <w:sz w:val="32"/>
          <w:szCs w:val="22"/>
        </w:rPr>
        <w:t>3</w:t>
      </w:r>
      <w:r w:rsidR="00B52C00">
        <w:rPr>
          <w:rFonts w:cs="Courier New"/>
          <w:b/>
          <w:spacing w:val="-6"/>
          <w:sz w:val="32"/>
          <w:szCs w:val="22"/>
        </w:rPr>
        <w:t>2</w:t>
      </w:r>
    </w:p>
    <w:p w14:paraId="216387B6" w14:textId="77777777" w:rsidR="00B15A30" w:rsidRPr="003B0B0D" w:rsidRDefault="00B15A30" w:rsidP="00853B37">
      <w:pPr>
        <w:jc w:val="center"/>
        <w:rPr>
          <w:rFonts w:cs="Courier New"/>
          <w:b/>
          <w:spacing w:val="-6"/>
          <w:sz w:val="32"/>
          <w:szCs w:val="22"/>
        </w:rPr>
      </w:pPr>
    </w:p>
    <w:p w14:paraId="025A1994" w14:textId="26B78F6C" w:rsidR="00B15A30" w:rsidRDefault="00111513" w:rsidP="00853B37">
      <w:pPr>
        <w:jc w:val="center"/>
        <w:rPr>
          <w:rFonts w:cs="Courier New"/>
          <w:b/>
          <w:spacing w:val="-6"/>
          <w:sz w:val="32"/>
          <w:szCs w:val="22"/>
        </w:rPr>
      </w:pPr>
      <w:r>
        <w:rPr>
          <w:rFonts w:cs="Courier New"/>
          <w:b/>
          <w:spacing w:val="-6"/>
          <w:sz w:val="32"/>
          <w:szCs w:val="22"/>
        </w:rPr>
        <w:t>1</w:t>
      </w:r>
      <w:r w:rsidR="00B52C00">
        <w:rPr>
          <w:rFonts w:cs="Courier New"/>
          <w:b/>
          <w:spacing w:val="-6"/>
          <w:sz w:val="32"/>
          <w:szCs w:val="22"/>
        </w:rPr>
        <w:t>5</w:t>
      </w:r>
      <w:r>
        <w:rPr>
          <w:rFonts w:cs="Courier New"/>
          <w:b/>
          <w:spacing w:val="-6"/>
          <w:sz w:val="32"/>
          <w:szCs w:val="22"/>
        </w:rPr>
        <w:t xml:space="preserve"> сентября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14:paraId="5593E8AE" w14:textId="77777777" w:rsidR="00DF40CE" w:rsidRPr="003B0B0D" w:rsidRDefault="00DF40CE" w:rsidP="00853B37">
      <w:pPr>
        <w:jc w:val="center"/>
        <w:rPr>
          <w:rFonts w:cs="Courier New"/>
          <w:b/>
          <w:spacing w:val="-6"/>
          <w:sz w:val="32"/>
          <w:szCs w:val="22"/>
        </w:rPr>
      </w:pPr>
    </w:p>
    <w:p w14:paraId="2652319C" w14:textId="77777777" w:rsidR="00B15A30" w:rsidRPr="003B0B0D" w:rsidRDefault="00B15A30" w:rsidP="00853B37">
      <w:pPr>
        <w:jc w:val="center"/>
        <w:rPr>
          <w:rFonts w:cs="Courier New"/>
          <w:b/>
          <w:spacing w:val="-6"/>
          <w:sz w:val="32"/>
          <w:szCs w:val="22"/>
        </w:rPr>
      </w:pPr>
    </w:p>
    <w:p w14:paraId="3A45E259" w14:textId="77777777" w:rsidR="00B15A30" w:rsidRPr="003B0B0D" w:rsidRDefault="00B15A30" w:rsidP="00853B37">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14:paraId="26093E69" w14:textId="77777777" w:rsidR="00B15A30" w:rsidRPr="003B0B0D" w:rsidRDefault="00B15A30" w:rsidP="00853B37">
      <w:pPr>
        <w:jc w:val="center"/>
        <w:rPr>
          <w:rFonts w:cs="Courier New"/>
          <w:spacing w:val="-6"/>
          <w:sz w:val="32"/>
          <w:szCs w:val="22"/>
        </w:rPr>
      </w:pPr>
    </w:p>
    <w:p w14:paraId="4BABFFF6" w14:textId="77777777" w:rsidR="00B15A30" w:rsidRDefault="00B15A30" w:rsidP="00853B37">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14:paraId="20875497" w14:textId="77777777" w:rsidR="00B15A30" w:rsidRDefault="00B15A30" w:rsidP="00853B37">
      <w:pPr>
        <w:jc w:val="center"/>
        <w:rPr>
          <w:rFonts w:cs="Courier New"/>
          <w:spacing w:val="-6"/>
          <w:sz w:val="28"/>
        </w:rPr>
      </w:pPr>
    </w:p>
    <w:p w14:paraId="02C4DEA1" w14:textId="77777777" w:rsidR="00B15A30" w:rsidRPr="003B0B0D" w:rsidRDefault="00B15A30" w:rsidP="00853B37">
      <w:pPr>
        <w:jc w:val="center"/>
        <w:rPr>
          <w:rFonts w:cs="Courier New"/>
          <w:i/>
          <w:spacing w:val="-6"/>
          <w:sz w:val="28"/>
        </w:rPr>
      </w:pPr>
      <w:r w:rsidRPr="003B0B0D">
        <w:rPr>
          <w:rFonts w:cs="Courier New"/>
          <w:i/>
          <w:spacing w:val="-6"/>
          <w:sz w:val="28"/>
        </w:rPr>
        <w:t>Редакционная коллегия:</w:t>
      </w:r>
    </w:p>
    <w:p w14:paraId="559D7BB0" w14:textId="77777777" w:rsidR="00B15A30" w:rsidRPr="003B0B0D" w:rsidRDefault="00B15A30" w:rsidP="00853B37">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14:paraId="159EE76F" w14:textId="77777777" w:rsidR="00B15A30" w:rsidRPr="003B0B0D" w:rsidRDefault="00B15A30" w:rsidP="00853B37">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14:paraId="0C21454D" w14:textId="77777777" w:rsidR="00B15A30" w:rsidRPr="003B0B0D" w:rsidRDefault="00B15A30" w:rsidP="00853B37">
      <w:pPr>
        <w:jc w:val="center"/>
        <w:rPr>
          <w:rFonts w:cs="Courier New"/>
          <w:spacing w:val="-6"/>
          <w:sz w:val="28"/>
        </w:rPr>
      </w:pPr>
    </w:p>
    <w:p w14:paraId="736C4262" w14:textId="77777777" w:rsidR="00B15A30" w:rsidRPr="003B0B0D" w:rsidRDefault="00B15A30" w:rsidP="00853B37">
      <w:pPr>
        <w:jc w:val="center"/>
        <w:rPr>
          <w:rFonts w:cs="Courier New"/>
          <w:spacing w:val="-6"/>
          <w:sz w:val="28"/>
        </w:rPr>
      </w:pPr>
    </w:p>
    <w:p w14:paraId="1B3B9846" w14:textId="77777777" w:rsidR="00B15A30" w:rsidRPr="003B0B0D" w:rsidRDefault="00B15A30" w:rsidP="00853B37">
      <w:pPr>
        <w:jc w:val="center"/>
        <w:rPr>
          <w:rFonts w:cs="Courier New"/>
          <w:spacing w:val="-6"/>
          <w:sz w:val="28"/>
        </w:rPr>
      </w:pPr>
    </w:p>
    <w:p w14:paraId="584D73D8" w14:textId="77777777" w:rsidR="00B15A30" w:rsidRPr="003B0B0D" w:rsidRDefault="00B15A30" w:rsidP="00853B37">
      <w:pPr>
        <w:jc w:val="center"/>
        <w:rPr>
          <w:rFonts w:cs="Courier New"/>
          <w:spacing w:val="-6"/>
          <w:sz w:val="28"/>
        </w:rPr>
      </w:pPr>
      <w:r w:rsidRPr="003B0B0D">
        <w:rPr>
          <w:rFonts w:cs="Courier New"/>
          <w:spacing w:val="-6"/>
          <w:sz w:val="28"/>
        </w:rPr>
        <w:t>________________________________</w:t>
      </w:r>
    </w:p>
    <w:p w14:paraId="2E620B13" w14:textId="77777777" w:rsidR="00B15A30" w:rsidRPr="003B0B0D" w:rsidRDefault="00B15A30" w:rsidP="00853B37">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14:paraId="024F9712" w14:textId="77777777" w:rsidR="00B15A30" w:rsidRPr="003B0B0D" w:rsidRDefault="00B15A30" w:rsidP="00853B37">
      <w:pPr>
        <w:jc w:val="center"/>
        <w:rPr>
          <w:rFonts w:cs="Courier New"/>
          <w:spacing w:val="-6"/>
          <w:sz w:val="28"/>
        </w:rPr>
      </w:pPr>
      <w:r w:rsidRPr="003B0B0D">
        <w:rPr>
          <w:rFonts w:cs="Courier New"/>
          <w:spacing w:val="-6"/>
          <w:sz w:val="28"/>
        </w:rPr>
        <w:t>692701 п. Славянка Приморского края, ул. Молодежная, 1.</w:t>
      </w:r>
    </w:p>
    <w:p w14:paraId="426345BC" w14:textId="169E0174" w:rsidR="00FB3ECB" w:rsidRPr="00B252F0" w:rsidRDefault="00B52C00" w:rsidP="00853B37">
      <w:pPr>
        <w:jc w:val="center"/>
        <w:rPr>
          <w:rFonts w:cs="Courier New"/>
          <w:spacing w:val="-6"/>
          <w:sz w:val="28"/>
        </w:rPr>
      </w:pPr>
      <w:r w:rsidRPr="00A60A68">
        <w:rPr>
          <w:rFonts w:cs="Courier New"/>
          <w:spacing w:val="-6"/>
          <w:sz w:val="28"/>
        </w:rPr>
        <w:t xml:space="preserve">Выпуск </w:t>
      </w:r>
      <w:r>
        <w:rPr>
          <w:rFonts w:cs="Courier New"/>
          <w:spacing w:val="-6"/>
          <w:sz w:val="28"/>
        </w:rPr>
        <w:t>от</w:t>
      </w:r>
      <w:r w:rsidR="00FB3ECB">
        <w:rPr>
          <w:rFonts w:cs="Courier New"/>
          <w:spacing w:val="-6"/>
          <w:sz w:val="28"/>
        </w:rPr>
        <w:t xml:space="preserve"> </w:t>
      </w:r>
      <w:r w:rsidR="0097359D">
        <w:rPr>
          <w:rFonts w:cs="Courier New"/>
          <w:spacing w:val="-6"/>
          <w:sz w:val="28"/>
        </w:rPr>
        <w:t>1</w:t>
      </w:r>
      <w:r>
        <w:rPr>
          <w:rFonts w:cs="Courier New"/>
          <w:spacing w:val="-6"/>
          <w:sz w:val="28"/>
        </w:rPr>
        <w:t>5</w:t>
      </w:r>
      <w:r w:rsidR="00B15A30" w:rsidRPr="00A60A68">
        <w:rPr>
          <w:rFonts w:cs="Courier New"/>
          <w:spacing w:val="-6"/>
          <w:sz w:val="28"/>
        </w:rPr>
        <w:t xml:space="preserve"> </w:t>
      </w:r>
      <w:r w:rsidR="00111513">
        <w:rPr>
          <w:rFonts w:cs="Courier New"/>
          <w:spacing w:val="-6"/>
          <w:sz w:val="28"/>
        </w:rPr>
        <w:t>сентября</w:t>
      </w:r>
      <w:r w:rsidR="00764B35">
        <w:rPr>
          <w:rFonts w:cs="Courier New"/>
          <w:spacing w:val="-6"/>
          <w:sz w:val="28"/>
        </w:rPr>
        <w:t xml:space="preserve"> </w:t>
      </w:r>
      <w:r w:rsidR="00B15A30" w:rsidRPr="00A60A68">
        <w:rPr>
          <w:rFonts w:cs="Courier New"/>
          <w:spacing w:val="-6"/>
          <w:sz w:val="28"/>
        </w:rPr>
        <w:t>20</w:t>
      </w:r>
      <w:r w:rsidR="00B15A30">
        <w:rPr>
          <w:rFonts w:cs="Courier New"/>
          <w:spacing w:val="-6"/>
          <w:sz w:val="28"/>
        </w:rPr>
        <w:t>2</w:t>
      </w:r>
      <w:r w:rsidR="00DF40CE">
        <w:rPr>
          <w:rFonts w:cs="Courier New"/>
          <w:spacing w:val="-6"/>
          <w:sz w:val="28"/>
        </w:rPr>
        <w:t>3</w:t>
      </w:r>
      <w:r w:rsidR="00B15A30"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111513">
        <w:rPr>
          <w:rFonts w:cs="Courier New"/>
          <w:spacing w:val="-6"/>
          <w:sz w:val="28"/>
        </w:rPr>
        <w:t>3</w:t>
      </w:r>
      <w:r>
        <w:rPr>
          <w:rFonts w:cs="Courier New"/>
          <w:spacing w:val="-6"/>
          <w:sz w:val="28"/>
        </w:rPr>
        <w:t>2</w:t>
      </w:r>
    </w:p>
    <w:p w14:paraId="75771FFA" w14:textId="77777777" w:rsidR="00B15A30" w:rsidRPr="003B0B0D" w:rsidRDefault="00B15A30" w:rsidP="00853B37">
      <w:pPr>
        <w:jc w:val="center"/>
        <w:rPr>
          <w:rFonts w:cs="Courier New"/>
          <w:spacing w:val="-6"/>
          <w:sz w:val="28"/>
        </w:rPr>
      </w:pPr>
    </w:p>
    <w:p w14:paraId="7612B320" w14:textId="77777777" w:rsidR="00B15A30" w:rsidRPr="003B0B0D" w:rsidRDefault="00B15A30" w:rsidP="00853B37">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14:paraId="466ED5D3" w14:textId="77777777" w:rsidR="008B4189" w:rsidRDefault="00B15A30" w:rsidP="00853B37">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14:paraId="250DDB97" w14:textId="77777777" w:rsidR="00B15A30" w:rsidRPr="008B4189" w:rsidRDefault="008B4189" w:rsidP="00853B37">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14:paraId="1FAE04D4" w14:textId="77777777" w:rsidR="00B15A30" w:rsidRDefault="00B15A30" w:rsidP="00853B37">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14:paraId="71FBEBBD" w14:textId="77777777" w:rsidR="00B15A30" w:rsidRPr="00AA0BCD" w:rsidRDefault="00B15A30" w:rsidP="00853B37">
      <w:pPr>
        <w:rPr>
          <w:rFonts w:eastAsia="Calibri"/>
          <w:sz w:val="24"/>
          <w:szCs w:val="24"/>
          <w:lang w:eastAsia="ru-RU"/>
        </w:rPr>
      </w:pPr>
    </w:p>
    <w:p w14:paraId="688FB0BD" w14:textId="77777777" w:rsidR="00B15A30" w:rsidRPr="00AA0BCD" w:rsidRDefault="00B15A30" w:rsidP="00853B37">
      <w:pPr>
        <w:rPr>
          <w:rFonts w:eastAsia="Calibri"/>
          <w:sz w:val="24"/>
          <w:szCs w:val="24"/>
          <w:lang w:eastAsia="ru-RU"/>
        </w:rPr>
      </w:pPr>
    </w:p>
    <w:p w14:paraId="6B7C1EE5" w14:textId="77777777" w:rsidR="00B15A30" w:rsidRPr="00AA0BCD" w:rsidRDefault="00B15A30" w:rsidP="00853B37">
      <w:pPr>
        <w:rPr>
          <w:rFonts w:eastAsia="Calibri"/>
          <w:sz w:val="24"/>
          <w:szCs w:val="24"/>
          <w:lang w:eastAsia="ru-RU"/>
        </w:rPr>
      </w:pPr>
    </w:p>
    <w:p w14:paraId="13BA2809" w14:textId="77777777" w:rsidR="0048559A" w:rsidRPr="00AA0BCD" w:rsidRDefault="0048559A" w:rsidP="00853B37">
      <w:pPr>
        <w:rPr>
          <w:rFonts w:eastAsia="Calibri"/>
          <w:sz w:val="24"/>
          <w:szCs w:val="24"/>
          <w:lang w:eastAsia="ru-RU"/>
        </w:rPr>
      </w:pPr>
    </w:p>
    <w:p w14:paraId="679EAA06" w14:textId="77777777" w:rsidR="00AE4DDC" w:rsidRPr="00AA0BCD" w:rsidRDefault="00AE4DDC" w:rsidP="00853B37">
      <w:pPr>
        <w:rPr>
          <w:rFonts w:eastAsia="Calibri"/>
          <w:sz w:val="24"/>
          <w:szCs w:val="24"/>
          <w:lang w:eastAsia="ru-RU"/>
        </w:rPr>
      </w:pPr>
    </w:p>
    <w:p w14:paraId="4CED9054" w14:textId="77777777" w:rsidR="00EC06A1" w:rsidRPr="00AA0BCD" w:rsidRDefault="00EC06A1" w:rsidP="00853B37">
      <w:pPr>
        <w:rPr>
          <w:rFonts w:eastAsia="Calibri"/>
          <w:sz w:val="24"/>
          <w:szCs w:val="24"/>
          <w:lang w:eastAsia="ru-RU"/>
        </w:rPr>
      </w:pPr>
    </w:p>
    <w:sectPr w:rsidR="00EC06A1" w:rsidRPr="00AA0BCD" w:rsidSect="00853B37">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6FED" w14:textId="77777777" w:rsidR="00B22E57" w:rsidRDefault="00B22E57">
      <w:r>
        <w:separator/>
      </w:r>
    </w:p>
  </w:endnote>
  <w:endnote w:type="continuationSeparator" w:id="0">
    <w:p w14:paraId="29D6EEA9" w14:textId="77777777" w:rsidR="00B22E57" w:rsidRDefault="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6BEA" w14:textId="77777777" w:rsidR="00447E42" w:rsidRDefault="00447E42"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14:paraId="626EEA70" w14:textId="77777777" w:rsidR="00447E42" w:rsidRDefault="00447E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EB6F" w14:textId="77777777" w:rsidR="00447E42" w:rsidRDefault="00447E42">
    <w:pPr>
      <w:pStyle w:val="a8"/>
      <w:jc w:val="center"/>
    </w:pPr>
  </w:p>
  <w:p w14:paraId="511CD0D3" w14:textId="77777777" w:rsidR="00447E42" w:rsidRDefault="00447E42" w:rsidP="005A4020">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09703"/>
      <w:docPartObj>
        <w:docPartGallery w:val="Page Numbers (Bottom of Page)"/>
        <w:docPartUnique/>
      </w:docPartObj>
    </w:sdtPr>
    <w:sdtEndPr/>
    <w:sdtContent>
      <w:p w14:paraId="37AB8DF1" w14:textId="77777777" w:rsidR="00447E42" w:rsidRDefault="00447E42">
        <w:pPr>
          <w:pStyle w:val="a8"/>
          <w:jc w:val="center"/>
        </w:pPr>
        <w:r>
          <w:fldChar w:fldCharType="begin"/>
        </w:r>
        <w:r>
          <w:instrText>PAGE   \* MERGEFORMAT</w:instrText>
        </w:r>
        <w:r>
          <w:fldChar w:fldCharType="separate"/>
        </w:r>
        <w:r w:rsidR="0097359D" w:rsidRPr="0097359D">
          <w:rPr>
            <w:noProof/>
            <w:lang w:val="ru-RU"/>
          </w:rPr>
          <w:t>12</w:t>
        </w:r>
        <w:r>
          <w:fldChar w:fldCharType="end"/>
        </w:r>
      </w:p>
    </w:sdtContent>
  </w:sdt>
  <w:p w14:paraId="4B711770" w14:textId="77777777" w:rsidR="00447E42" w:rsidRDefault="00447E42">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A1CD" w14:textId="77777777" w:rsidR="00447E42" w:rsidRDefault="00447E42">
    <w:pPr>
      <w:pStyle w:val="a8"/>
      <w:jc w:val="center"/>
    </w:pPr>
  </w:p>
  <w:p w14:paraId="0558FA09" w14:textId="77777777" w:rsidR="00447E42" w:rsidRDefault="00447E42" w:rsidP="005A4020">
    <w:pPr>
      <w:pStyle w:val="a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177622"/>
      <w:docPartObj>
        <w:docPartGallery w:val="Page Numbers (Bottom of Page)"/>
        <w:docPartUnique/>
      </w:docPartObj>
    </w:sdtPr>
    <w:sdtEndPr/>
    <w:sdtContent>
      <w:p w14:paraId="65A9C1A6" w14:textId="77777777" w:rsidR="007C263D" w:rsidRDefault="007C263D">
        <w:pPr>
          <w:pStyle w:val="a8"/>
          <w:jc w:val="center"/>
        </w:pPr>
        <w:r>
          <w:fldChar w:fldCharType="begin"/>
        </w:r>
        <w:r>
          <w:instrText>PAGE   \* MERGEFORMAT</w:instrText>
        </w:r>
        <w:r>
          <w:fldChar w:fldCharType="separate"/>
        </w:r>
        <w:r w:rsidR="0097359D" w:rsidRPr="0097359D">
          <w:rPr>
            <w:noProof/>
            <w:lang w:val="ru-RU"/>
          </w:rPr>
          <w:t>22</w:t>
        </w:r>
        <w:r>
          <w:fldChar w:fldCharType="end"/>
        </w:r>
      </w:p>
    </w:sdtContent>
  </w:sdt>
  <w:p w14:paraId="3C76F27E" w14:textId="77777777" w:rsidR="007C263D" w:rsidRDefault="007C263D">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C405" w14:textId="77777777" w:rsidR="00447E42" w:rsidRDefault="00447E42">
    <w:pPr>
      <w:pStyle w:val="a8"/>
      <w:jc w:val="center"/>
    </w:pPr>
  </w:p>
  <w:p w14:paraId="1FE1B156" w14:textId="77777777" w:rsidR="00447E42" w:rsidRDefault="00447E42" w:rsidP="005A402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4460" w14:textId="77777777" w:rsidR="00B22E57" w:rsidRDefault="00B22E57">
      <w:r>
        <w:separator/>
      </w:r>
    </w:p>
  </w:footnote>
  <w:footnote w:type="continuationSeparator" w:id="0">
    <w:p w14:paraId="71A58622" w14:textId="77777777" w:rsidR="00B22E57" w:rsidRDefault="00B22E57">
      <w:r>
        <w:continuationSeparator/>
      </w:r>
    </w:p>
  </w:footnote>
  <w:footnote w:id="1">
    <w:p w14:paraId="1E534F8B" w14:textId="77777777" w:rsidR="00E37F73" w:rsidRDefault="00E37F73" w:rsidP="00E37F73">
      <w:pPr>
        <w:pStyle w:val="afff5"/>
      </w:pPr>
      <w:r>
        <w:rPr>
          <w:rStyle w:val="afff4"/>
          <w:sz w:val="18"/>
          <w:szCs w:val="18"/>
        </w:rPr>
        <w:footnoteRef/>
      </w:r>
      <w:r>
        <w:rPr>
          <w:rStyle w:val="afff4"/>
          <w:sz w:val="18"/>
          <w:szCs w:val="18"/>
        </w:rPr>
        <w:t xml:space="preserve"> </w:t>
      </w:r>
      <w:r>
        <w:rPr>
          <w:sz w:val="18"/>
          <w:szCs w:val="18"/>
        </w:rPr>
        <w:t>не заполняется в случае подачи заявления через МФЦ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AB17" w14:textId="77777777" w:rsidR="00447E42" w:rsidRDefault="00447E42"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14:paraId="53CF3818" w14:textId="77777777" w:rsidR="00447E42" w:rsidRDefault="00447E42" w:rsidP="00EE33D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87B2" w14:textId="77777777" w:rsidR="00447E42" w:rsidRDefault="00447E42">
    <w:pPr>
      <w:pStyle w:val="aff"/>
      <w:jc w:val="center"/>
    </w:pPr>
  </w:p>
  <w:p w14:paraId="6DE1B94A" w14:textId="77777777" w:rsidR="00447E42" w:rsidRDefault="00447E42">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15:restartNumberingAfterBreak="0">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15:restartNumberingAfterBreak="0">
    <w:nsid w:val="000A326C"/>
    <w:multiLevelType w:val="multilevel"/>
    <w:tmpl w:val="6FDA6744"/>
    <w:styleLink w:val="1ai115"/>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91179FB"/>
    <w:multiLevelType w:val="hybridMultilevel"/>
    <w:tmpl w:val="B09A8C2E"/>
    <w:styleLink w:val="1ai215"/>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9E4B56"/>
    <w:multiLevelType w:val="multilevel"/>
    <w:tmpl w:val="1F2C4D3E"/>
    <w:styleLink w:val="6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0CB8273E"/>
    <w:multiLevelType w:val="multilevel"/>
    <w:tmpl w:val="72FCCD1E"/>
    <w:styleLink w:val="4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15:restartNumberingAfterBreak="0">
    <w:nsid w:val="11F509EA"/>
    <w:multiLevelType w:val="multilevel"/>
    <w:tmpl w:val="255ECD34"/>
    <w:styleLink w:val="12"/>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47F035B"/>
    <w:multiLevelType w:val="multilevel"/>
    <w:tmpl w:val="CA84B522"/>
    <w:styleLink w:val="1ai13"/>
    <w:lvl w:ilvl="0">
      <w:start w:val="7"/>
      <w:numFmt w:val="decimal"/>
      <w:lvlText w:val="%1."/>
      <w:lvlJc w:val="left"/>
      <w:pPr>
        <w:ind w:left="360" w:hanging="360"/>
      </w:pPr>
    </w:lvl>
    <w:lvl w:ilvl="1">
      <w:start w:val="5"/>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5063623"/>
    <w:multiLevelType w:val="multilevel"/>
    <w:tmpl w:val="0419001D"/>
    <w:styleLink w:val="3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540627B"/>
    <w:multiLevelType w:val="multilevel"/>
    <w:tmpl w:val="9C96C48E"/>
    <w:styleLink w:val="1ai23"/>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87A33FF"/>
    <w:multiLevelType w:val="multilevel"/>
    <w:tmpl w:val="C7CEB9B0"/>
    <w:styleLink w:val="4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15:restartNumberingAfterBreak="0">
    <w:nsid w:val="24337D73"/>
    <w:multiLevelType w:val="multilevel"/>
    <w:tmpl w:val="DBE806EC"/>
    <w:styleLink w:val="5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15:restartNumberingAfterBreak="0">
    <w:nsid w:val="2AC34470"/>
    <w:multiLevelType w:val="multilevel"/>
    <w:tmpl w:val="897A7D30"/>
    <w:styleLink w:val="2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2" w15:restartNumberingAfterBreak="0">
    <w:nsid w:val="362A1BF9"/>
    <w:multiLevelType w:val="multilevel"/>
    <w:tmpl w:val="B7E69454"/>
    <w:styleLink w:val="8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7765D40"/>
    <w:multiLevelType w:val="multilevel"/>
    <w:tmpl w:val="0FA2118A"/>
    <w:styleLink w:val="214"/>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4"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6" w15:restartNumberingAfterBreak="0">
    <w:nsid w:val="49643F15"/>
    <w:multiLevelType w:val="hybridMultilevel"/>
    <w:tmpl w:val="51220E92"/>
    <w:styleLink w:val="11111111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15:restartNumberingAfterBreak="0">
    <w:nsid w:val="4A2F353E"/>
    <w:multiLevelType w:val="hybridMultilevel"/>
    <w:tmpl w:val="C1D0C1FA"/>
    <w:styleLink w:val="111111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B176457"/>
    <w:multiLevelType w:val="hybridMultilevel"/>
    <w:tmpl w:val="2BCA65E8"/>
    <w:styleLink w:val="1111111114"/>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DF68B4"/>
    <w:multiLevelType w:val="multilevel"/>
    <w:tmpl w:val="0419001F"/>
    <w:styleLink w:val="11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1"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15:restartNumberingAfterBreak="0">
    <w:nsid w:val="534E26CF"/>
    <w:multiLevelType w:val="multilevel"/>
    <w:tmpl w:val="8E48D114"/>
    <w:styleLink w:val="6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468695B"/>
    <w:multiLevelType w:val="hybridMultilevel"/>
    <w:tmpl w:val="11148FD2"/>
    <w:lvl w:ilvl="0" w:tplc="C8B424BE">
      <w:start w:val="1"/>
      <w:numFmt w:val="decimal"/>
      <w:lvlText w:val="%1."/>
      <w:lvlJc w:val="left"/>
      <w:pPr>
        <w:ind w:left="495" w:hanging="435"/>
      </w:pPr>
      <w:rPr>
        <w:b/>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5"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15:restartNumberingAfterBreak="0">
    <w:nsid w:val="5850323D"/>
    <w:multiLevelType w:val="multilevel"/>
    <w:tmpl w:val="0946452E"/>
    <w:styleLink w:val="11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9E60585"/>
    <w:multiLevelType w:val="hybridMultilevel"/>
    <w:tmpl w:val="38D6B882"/>
    <w:styleLink w:val="7"/>
    <w:lvl w:ilvl="0" w:tplc="D8386870">
      <w:start w:val="1"/>
      <w:numFmt w:val="bullet"/>
      <w:pStyle w:val="13"/>
      <w:lvlText w:val=""/>
      <w:lvlJc w:val="left"/>
      <w:pPr>
        <w:tabs>
          <w:tab w:val="num" w:pos="5606"/>
        </w:tabs>
        <w:ind w:left="560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0"/>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8" w15:restartNumberingAfterBreak="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CF70BC1"/>
    <w:multiLevelType w:val="multilevel"/>
    <w:tmpl w:val="48D4745E"/>
    <w:styleLink w:val="80"/>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0CC008F"/>
    <w:multiLevelType w:val="multilevel"/>
    <w:tmpl w:val="D3A4E860"/>
    <w:styleLink w:val="111111125"/>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1" w15:restartNumberingAfterBreak="0">
    <w:nsid w:val="722A17C7"/>
    <w:multiLevelType w:val="multilevel"/>
    <w:tmpl w:val="E6FE598E"/>
    <w:styleLink w:val="53"/>
    <w:lvl w:ilvl="0">
      <w:start w:val="4"/>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42170A3"/>
    <w:multiLevelType w:val="multilevel"/>
    <w:tmpl w:val="B68CA35C"/>
    <w:styleLink w:val="8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3" w15:restartNumberingAfterBreak="0">
    <w:nsid w:val="74F65A4D"/>
    <w:multiLevelType w:val="multilevel"/>
    <w:tmpl w:val="07DAA336"/>
    <w:styleLink w:val="7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4" w15:restartNumberingAfterBreak="0">
    <w:nsid w:val="7E4F67CF"/>
    <w:multiLevelType w:val="multilevel"/>
    <w:tmpl w:val="8C286A7C"/>
    <w:styleLink w:val="20103"/>
    <w:lvl w:ilvl="0">
      <w:start w:val="4"/>
      <w:numFmt w:val="decimal"/>
      <w:lvlText w:val="%1."/>
      <w:lvlJc w:val="left"/>
      <w:pPr>
        <w:ind w:left="540" w:hanging="540"/>
      </w:pPr>
    </w:lvl>
    <w:lvl w:ilvl="1">
      <w:start w:val="7"/>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FB933C1"/>
    <w:multiLevelType w:val="multilevel"/>
    <w:tmpl w:val="7632DD30"/>
    <w:styleLink w:val="7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9"/>
  </w:num>
  <w:num w:numId="2">
    <w:abstractNumId w:val="28"/>
  </w:num>
  <w:num w:numId="3">
    <w:abstractNumId w:val="30"/>
  </w:num>
  <w:num w:numId="4">
    <w:abstractNumId w:val="18"/>
  </w:num>
  <w:num w:numId="5">
    <w:abstractNumId w:val="21"/>
  </w:num>
  <w:num w:numId="6">
    <w:abstractNumId w:val="32"/>
  </w:num>
  <w:num w:numId="7">
    <w:abstractNumId w:val="40"/>
  </w:num>
  <w:num w:numId="8">
    <w:abstractNumId w:val="7"/>
  </w:num>
  <w:num w:numId="9">
    <w:abstractNumId w:val="10"/>
  </w:num>
  <w:num w:numId="10">
    <w:abstractNumId w:val="29"/>
  </w:num>
  <w:num w:numId="11">
    <w:abstractNumId w:val="26"/>
  </w:num>
  <w:num w:numId="12">
    <w:abstractNumId w:val="15"/>
  </w:num>
  <w:num w:numId="13">
    <w:abstractNumId w:val="8"/>
  </w:num>
  <w:num w:numId="14">
    <w:abstractNumId w:val="37"/>
  </w:num>
  <w:num w:numId="15">
    <w:abstractNumId w:val="27"/>
  </w:num>
  <w:num w:numId="16">
    <w:abstractNumId w:val="35"/>
  </w:num>
  <w:num w:numId="17">
    <w:abstractNumId w:val="23"/>
  </w:num>
  <w:num w:numId="18">
    <w:abstractNumId w:val="31"/>
  </w:num>
  <w:num w:numId="19">
    <w:abstractNumId w:val="12"/>
  </w:num>
  <w:num w:numId="20">
    <w:abstractNumId w:val="19"/>
  </w:num>
  <w:num w:numId="21">
    <w:abstractNumId w:val="11"/>
  </w:num>
  <w:num w:numId="22">
    <w:abstractNumId w:val="43"/>
  </w:num>
  <w:num w:numId="23">
    <w:abstractNumId w:val="42"/>
  </w:num>
  <w:num w:numId="24">
    <w:abstractNumId w:val="24"/>
  </w:num>
  <w:num w:numId="25">
    <w:abstractNumId w:val="9"/>
  </w:num>
  <w:num w:numId="26">
    <w:abstractNumId w:val="38"/>
  </w:num>
  <w:num w:numId="27">
    <w:abstractNumId w:val="25"/>
  </w:num>
  <w:num w:numId="28">
    <w:abstractNumId w:val="13"/>
  </w:num>
  <w:num w:numId="29">
    <w:abstractNumId w:val="14"/>
  </w:num>
  <w:num w:numId="30">
    <w:abstractNumId w:val="16"/>
  </w:num>
  <w:num w:numId="31">
    <w:abstractNumId w:val="17"/>
  </w:num>
  <w:num w:numId="32">
    <w:abstractNumId w:val="20"/>
  </w:num>
  <w:num w:numId="33">
    <w:abstractNumId w:val="22"/>
  </w:num>
  <w:num w:numId="34">
    <w:abstractNumId w:val="33"/>
  </w:num>
  <w:num w:numId="35">
    <w:abstractNumId w:val="36"/>
  </w:num>
  <w:num w:numId="36">
    <w:abstractNumId w:val="41"/>
  </w:num>
  <w:num w:numId="37">
    <w:abstractNumId w:val="44"/>
  </w:num>
  <w:num w:numId="38">
    <w:abstractNumId w:val="45"/>
  </w:num>
  <w:num w:numId="39">
    <w:abstractNumId w:val="2"/>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B6E"/>
    <w:rsid w:val="00021650"/>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E6E"/>
    <w:rsid w:val="00036F45"/>
    <w:rsid w:val="00037425"/>
    <w:rsid w:val="00037630"/>
    <w:rsid w:val="00037B72"/>
    <w:rsid w:val="00037B9D"/>
    <w:rsid w:val="00040122"/>
    <w:rsid w:val="00040163"/>
    <w:rsid w:val="000405BB"/>
    <w:rsid w:val="00040756"/>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14C"/>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2DD9"/>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5D0"/>
    <w:rsid w:val="000A7975"/>
    <w:rsid w:val="000A7AAE"/>
    <w:rsid w:val="000B0496"/>
    <w:rsid w:val="000B0E6E"/>
    <w:rsid w:val="000B11C4"/>
    <w:rsid w:val="000B19B5"/>
    <w:rsid w:val="000B26C0"/>
    <w:rsid w:val="000B2701"/>
    <w:rsid w:val="000B364A"/>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E3E"/>
    <w:rsid w:val="000D1FF5"/>
    <w:rsid w:val="000D210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4C4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46AC"/>
    <w:rsid w:val="00105B18"/>
    <w:rsid w:val="001065F3"/>
    <w:rsid w:val="00106BFD"/>
    <w:rsid w:val="00106F9E"/>
    <w:rsid w:val="0010757E"/>
    <w:rsid w:val="001076FF"/>
    <w:rsid w:val="00107ADB"/>
    <w:rsid w:val="00107B71"/>
    <w:rsid w:val="00107EAD"/>
    <w:rsid w:val="00110310"/>
    <w:rsid w:val="001106BE"/>
    <w:rsid w:val="001111EB"/>
    <w:rsid w:val="00111249"/>
    <w:rsid w:val="001114E7"/>
    <w:rsid w:val="00111513"/>
    <w:rsid w:val="00111C95"/>
    <w:rsid w:val="001123AF"/>
    <w:rsid w:val="001124F2"/>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D94"/>
    <w:rsid w:val="00125E8C"/>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0EEB"/>
    <w:rsid w:val="001414BF"/>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AA6"/>
    <w:rsid w:val="00146BA7"/>
    <w:rsid w:val="00146BFE"/>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5F35"/>
    <w:rsid w:val="0016634F"/>
    <w:rsid w:val="00166440"/>
    <w:rsid w:val="00166496"/>
    <w:rsid w:val="00166497"/>
    <w:rsid w:val="001668EF"/>
    <w:rsid w:val="00166DEF"/>
    <w:rsid w:val="00166E5C"/>
    <w:rsid w:val="00166F75"/>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D8"/>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0A8"/>
    <w:rsid w:val="00195CB0"/>
    <w:rsid w:val="00195CEA"/>
    <w:rsid w:val="00195EDE"/>
    <w:rsid w:val="001969EB"/>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435"/>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933"/>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B11"/>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1C5"/>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6E0"/>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AB3"/>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5F98"/>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44C"/>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065"/>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864"/>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5A0A"/>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87B5F"/>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3B6"/>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2DDD"/>
    <w:rsid w:val="003D3023"/>
    <w:rsid w:val="003D3AA8"/>
    <w:rsid w:val="003D3C38"/>
    <w:rsid w:val="003D3FD6"/>
    <w:rsid w:val="003D4735"/>
    <w:rsid w:val="003D4770"/>
    <w:rsid w:val="003D49B4"/>
    <w:rsid w:val="003D4B0A"/>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1CF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1D48"/>
    <w:rsid w:val="004123A7"/>
    <w:rsid w:val="00412461"/>
    <w:rsid w:val="0041271D"/>
    <w:rsid w:val="00412863"/>
    <w:rsid w:val="00412AAA"/>
    <w:rsid w:val="00412B4A"/>
    <w:rsid w:val="00413D4D"/>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78"/>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91B"/>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6F8"/>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47E42"/>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6306"/>
    <w:rsid w:val="00456C04"/>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649"/>
    <w:rsid w:val="00484A5C"/>
    <w:rsid w:val="00485400"/>
    <w:rsid w:val="004854D8"/>
    <w:rsid w:val="0048559A"/>
    <w:rsid w:val="0048586C"/>
    <w:rsid w:val="00485C1C"/>
    <w:rsid w:val="00485FB4"/>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4AE6"/>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0C2"/>
    <w:rsid w:val="004F258A"/>
    <w:rsid w:val="004F36C6"/>
    <w:rsid w:val="004F3B4C"/>
    <w:rsid w:val="004F41C2"/>
    <w:rsid w:val="004F42ED"/>
    <w:rsid w:val="004F4538"/>
    <w:rsid w:val="004F4E10"/>
    <w:rsid w:val="004F5754"/>
    <w:rsid w:val="004F5808"/>
    <w:rsid w:val="004F58D0"/>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270"/>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133"/>
    <w:rsid w:val="00517401"/>
    <w:rsid w:val="00517B5F"/>
    <w:rsid w:val="00517E91"/>
    <w:rsid w:val="00520455"/>
    <w:rsid w:val="005204A2"/>
    <w:rsid w:val="00520584"/>
    <w:rsid w:val="0052088E"/>
    <w:rsid w:val="00520C96"/>
    <w:rsid w:val="005214F7"/>
    <w:rsid w:val="00521780"/>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345"/>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C51"/>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3ADC"/>
    <w:rsid w:val="00583D05"/>
    <w:rsid w:val="005845EC"/>
    <w:rsid w:val="00584B3D"/>
    <w:rsid w:val="00584F75"/>
    <w:rsid w:val="00586FAF"/>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D80"/>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85B"/>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0ED2"/>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B9"/>
    <w:rsid w:val="00603180"/>
    <w:rsid w:val="00603B22"/>
    <w:rsid w:val="00603D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7A"/>
    <w:rsid w:val="00666ACB"/>
    <w:rsid w:val="006676C8"/>
    <w:rsid w:val="00670A0C"/>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B3"/>
    <w:rsid w:val="0067531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58B"/>
    <w:rsid w:val="00694822"/>
    <w:rsid w:val="00694E10"/>
    <w:rsid w:val="006953E7"/>
    <w:rsid w:val="0069569F"/>
    <w:rsid w:val="00695ADC"/>
    <w:rsid w:val="00695F4D"/>
    <w:rsid w:val="006961DF"/>
    <w:rsid w:val="00696A64"/>
    <w:rsid w:val="00696CF5"/>
    <w:rsid w:val="0069700B"/>
    <w:rsid w:val="006A0103"/>
    <w:rsid w:val="006A03AC"/>
    <w:rsid w:val="006A052E"/>
    <w:rsid w:val="006A145D"/>
    <w:rsid w:val="006A1AAD"/>
    <w:rsid w:val="006A20AF"/>
    <w:rsid w:val="006A21BE"/>
    <w:rsid w:val="006A2222"/>
    <w:rsid w:val="006A339F"/>
    <w:rsid w:val="006A3761"/>
    <w:rsid w:val="006A37A0"/>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3491"/>
    <w:rsid w:val="006D454A"/>
    <w:rsid w:val="006D47C7"/>
    <w:rsid w:val="006D5EFB"/>
    <w:rsid w:val="006D5F8A"/>
    <w:rsid w:val="006D611F"/>
    <w:rsid w:val="006D67D6"/>
    <w:rsid w:val="006D6FF6"/>
    <w:rsid w:val="006D70B2"/>
    <w:rsid w:val="006D7906"/>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26C"/>
    <w:rsid w:val="006E4344"/>
    <w:rsid w:val="006E4BCD"/>
    <w:rsid w:val="006E581A"/>
    <w:rsid w:val="006E61D4"/>
    <w:rsid w:val="006E65C3"/>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74F"/>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41E"/>
    <w:rsid w:val="007525B9"/>
    <w:rsid w:val="007526AF"/>
    <w:rsid w:val="00752BD5"/>
    <w:rsid w:val="007532E0"/>
    <w:rsid w:val="00753315"/>
    <w:rsid w:val="00754408"/>
    <w:rsid w:val="00754AF7"/>
    <w:rsid w:val="00756220"/>
    <w:rsid w:val="007565F8"/>
    <w:rsid w:val="00756CE3"/>
    <w:rsid w:val="00756DAC"/>
    <w:rsid w:val="0075717F"/>
    <w:rsid w:val="00757751"/>
    <w:rsid w:val="00757ABD"/>
    <w:rsid w:val="00757E52"/>
    <w:rsid w:val="00760319"/>
    <w:rsid w:val="00760406"/>
    <w:rsid w:val="007604DF"/>
    <w:rsid w:val="00760851"/>
    <w:rsid w:val="00760D54"/>
    <w:rsid w:val="0076373A"/>
    <w:rsid w:val="00764685"/>
    <w:rsid w:val="00764A7D"/>
    <w:rsid w:val="00764B35"/>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9D7"/>
    <w:rsid w:val="00773CAC"/>
    <w:rsid w:val="00773E5B"/>
    <w:rsid w:val="007741B7"/>
    <w:rsid w:val="007741B9"/>
    <w:rsid w:val="0077471C"/>
    <w:rsid w:val="00775584"/>
    <w:rsid w:val="00775B8B"/>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32E"/>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50A"/>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56D0"/>
    <w:rsid w:val="007B61B4"/>
    <w:rsid w:val="007B62BA"/>
    <w:rsid w:val="007B6531"/>
    <w:rsid w:val="007B6825"/>
    <w:rsid w:val="007B6EEF"/>
    <w:rsid w:val="007B7641"/>
    <w:rsid w:val="007B7C25"/>
    <w:rsid w:val="007C040B"/>
    <w:rsid w:val="007C17D8"/>
    <w:rsid w:val="007C1D67"/>
    <w:rsid w:val="007C219D"/>
    <w:rsid w:val="007C263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3FC1"/>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0A"/>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5FE8"/>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3DC9"/>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349"/>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33"/>
    <w:rsid w:val="00853367"/>
    <w:rsid w:val="00853480"/>
    <w:rsid w:val="00853504"/>
    <w:rsid w:val="00853B37"/>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0D"/>
    <w:rsid w:val="008758D6"/>
    <w:rsid w:val="00876D85"/>
    <w:rsid w:val="008776F8"/>
    <w:rsid w:val="00880149"/>
    <w:rsid w:val="00880D9C"/>
    <w:rsid w:val="00881BA8"/>
    <w:rsid w:val="00881C1C"/>
    <w:rsid w:val="00881F1A"/>
    <w:rsid w:val="00881FF7"/>
    <w:rsid w:val="008821E0"/>
    <w:rsid w:val="00882AC3"/>
    <w:rsid w:val="00882AD9"/>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6CE"/>
    <w:rsid w:val="00890EC7"/>
    <w:rsid w:val="0089133B"/>
    <w:rsid w:val="0089139F"/>
    <w:rsid w:val="008916D6"/>
    <w:rsid w:val="008917FB"/>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87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1D44"/>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698"/>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E7D3C"/>
    <w:rsid w:val="008F087D"/>
    <w:rsid w:val="008F0ABD"/>
    <w:rsid w:val="008F11FE"/>
    <w:rsid w:val="008F166A"/>
    <w:rsid w:val="008F18EE"/>
    <w:rsid w:val="008F1A0C"/>
    <w:rsid w:val="008F216C"/>
    <w:rsid w:val="008F2562"/>
    <w:rsid w:val="008F2A12"/>
    <w:rsid w:val="008F391F"/>
    <w:rsid w:val="008F4CFA"/>
    <w:rsid w:val="008F4F3B"/>
    <w:rsid w:val="008F5226"/>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7F1"/>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2CE4"/>
    <w:rsid w:val="00973166"/>
    <w:rsid w:val="0097359D"/>
    <w:rsid w:val="00973E85"/>
    <w:rsid w:val="0097408F"/>
    <w:rsid w:val="009740EC"/>
    <w:rsid w:val="0097435A"/>
    <w:rsid w:val="009743D7"/>
    <w:rsid w:val="0097441F"/>
    <w:rsid w:val="0097478E"/>
    <w:rsid w:val="0097496E"/>
    <w:rsid w:val="0097497A"/>
    <w:rsid w:val="009749F5"/>
    <w:rsid w:val="00974B3C"/>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61C"/>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25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135"/>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18B"/>
    <w:rsid w:val="009F78C7"/>
    <w:rsid w:val="00A000E1"/>
    <w:rsid w:val="00A009BD"/>
    <w:rsid w:val="00A00EBD"/>
    <w:rsid w:val="00A024BC"/>
    <w:rsid w:val="00A02CF7"/>
    <w:rsid w:val="00A02DC3"/>
    <w:rsid w:val="00A03555"/>
    <w:rsid w:val="00A05568"/>
    <w:rsid w:val="00A05CDA"/>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3399"/>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394"/>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383"/>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3C6"/>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4BB"/>
    <w:rsid w:val="00AA0BCD"/>
    <w:rsid w:val="00AA10E3"/>
    <w:rsid w:val="00AA130B"/>
    <w:rsid w:val="00AA1C01"/>
    <w:rsid w:val="00AA2CF3"/>
    <w:rsid w:val="00AA3081"/>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0E5F"/>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705"/>
    <w:rsid w:val="00AE691A"/>
    <w:rsid w:val="00AE6AA8"/>
    <w:rsid w:val="00AE6B97"/>
    <w:rsid w:val="00AE6FDB"/>
    <w:rsid w:val="00AE7663"/>
    <w:rsid w:val="00AE770F"/>
    <w:rsid w:val="00AE78BB"/>
    <w:rsid w:val="00AF0140"/>
    <w:rsid w:val="00AF02C7"/>
    <w:rsid w:val="00AF0C9E"/>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EEB"/>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6EF"/>
    <w:rsid w:val="00B0483C"/>
    <w:rsid w:val="00B04BF3"/>
    <w:rsid w:val="00B05758"/>
    <w:rsid w:val="00B05A9C"/>
    <w:rsid w:val="00B05BB6"/>
    <w:rsid w:val="00B06F4C"/>
    <w:rsid w:val="00B071A8"/>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17DF7"/>
    <w:rsid w:val="00B2019D"/>
    <w:rsid w:val="00B20C20"/>
    <w:rsid w:val="00B212EA"/>
    <w:rsid w:val="00B21392"/>
    <w:rsid w:val="00B215A4"/>
    <w:rsid w:val="00B217D9"/>
    <w:rsid w:val="00B21A8D"/>
    <w:rsid w:val="00B21D35"/>
    <w:rsid w:val="00B21DC2"/>
    <w:rsid w:val="00B22006"/>
    <w:rsid w:val="00B22692"/>
    <w:rsid w:val="00B22BC9"/>
    <w:rsid w:val="00B22E57"/>
    <w:rsid w:val="00B23171"/>
    <w:rsid w:val="00B232A6"/>
    <w:rsid w:val="00B2355B"/>
    <w:rsid w:val="00B23CB8"/>
    <w:rsid w:val="00B245A6"/>
    <w:rsid w:val="00B2496C"/>
    <w:rsid w:val="00B249CB"/>
    <w:rsid w:val="00B24A4A"/>
    <w:rsid w:val="00B24E0B"/>
    <w:rsid w:val="00B25054"/>
    <w:rsid w:val="00B252F0"/>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0BA"/>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2C00"/>
    <w:rsid w:val="00B53718"/>
    <w:rsid w:val="00B53C5E"/>
    <w:rsid w:val="00B54A6F"/>
    <w:rsid w:val="00B55984"/>
    <w:rsid w:val="00B563AF"/>
    <w:rsid w:val="00B565D9"/>
    <w:rsid w:val="00B56A1C"/>
    <w:rsid w:val="00B56FDC"/>
    <w:rsid w:val="00B57E10"/>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4"/>
    <w:rsid w:val="00B66255"/>
    <w:rsid w:val="00B66BDF"/>
    <w:rsid w:val="00B671B1"/>
    <w:rsid w:val="00B67251"/>
    <w:rsid w:val="00B6737C"/>
    <w:rsid w:val="00B67433"/>
    <w:rsid w:val="00B67619"/>
    <w:rsid w:val="00B70272"/>
    <w:rsid w:val="00B70643"/>
    <w:rsid w:val="00B70D96"/>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84B"/>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48F"/>
    <w:rsid w:val="00BD777F"/>
    <w:rsid w:val="00BD7912"/>
    <w:rsid w:val="00BE038B"/>
    <w:rsid w:val="00BE13B8"/>
    <w:rsid w:val="00BE1574"/>
    <w:rsid w:val="00BE1937"/>
    <w:rsid w:val="00BE1D5D"/>
    <w:rsid w:val="00BE2403"/>
    <w:rsid w:val="00BE290A"/>
    <w:rsid w:val="00BE294B"/>
    <w:rsid w:val="00BE2FD2"/>
    <w:rsid w:val="00BE3C1F"/>
    <w:rsid w:val="00BE3E5E"/>
    <w:rsid w:val="00BE421D"/>
    <w:rsid w:val="00BE44C9"/>
    <w:rsid w:val="00BE4629"/>
    <w:rsid w:val="00BE4890"/>
    <w:rsid w:val="00BE4D33"/>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9AD"/>
    <w:rsid w:val="00C01B70"/>
    <w:rsid w:val="00C02124"/>
    <w:rsid w:val="00C025B1"/>
    <w:rsid w:val="00C0293F"/>
    <w:rsid w:val="00C02AAD"/>
    <w:rsid w:val="00C02FF0"/>
    <w:rsid w:val="00C034A0"/>
    <w:rsid w:val="00C03574"/>
    <w:rsid w:val="00C03BFF"/>
    <w:rsid w:val="00C03DE0"/>
    <w:rsid w:val="00C03F7B"/>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1F"/>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2E5"/>
    <w:rsid w:val="00C30536"/>
    <w:rsid w:val="00C306FA"/>
    <w:rsid w:val="00C30795"/>
    <w:rsid w:val="00C30B31"/>
    <w:rsid w:val="00C31477"/>
    <w:rsid w:val="00C3311A"/>
    <w:rsid w:val="00C332D0"/>
    <w:rsid w:val="00C33EFF"/>
    <w:rsid w:val="00C33FC1"/>
    <w:rsid w:val="00C34421"/>
    <w:rsid w:val="00C349CB"/>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62AF"/>
    <w:rsid w:val="00C56723"/>
    <w:rsid w:val="00C569D2"/>
    <w:rsid w:val="00C570E0"/>
    <w:rsid w:val="00C572E5"/>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3B6"/>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171"/>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28F"/>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4E48"/>
    <w:rsid w:val="00D150A4"/>
    <w:rsid w:val="00D15D0C"/>
    <w:rsid w:val="00D1650F"/>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49AE"/>
    <w:rsid w:val="00D2507B"/>
    <w:rsid w:val="00D25096"/>
    <w:rsid w:val="00D250EF"/>
    <w:rsid w:val="00D25404"/>
    <w:rsid w:val="00D254C5"/>
    <w:rsid w:val="00D255D4"/>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55A"/>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3EC"/>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2D1C"/>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8EE"/>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1E86"/>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0C8"/>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0C15"/>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2EE9"/>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1EB9"/>
    <w:rsid w:val="00DE229F"/>
    <w:rsid w:val="00DE23D8"/>
    <w:rsid w:val="00DE2A31"/>
    <w:rsid w:val="00DE356F"/>
    <w:rsid w:val="00DE36C7"/>
    <w:rsid w:val="00DE370B"/>
    <w:rsid w:val="00DE3ECD"/>
    <w:rsid w:val="00DE3ED0"/>
    <w:rsid w:val="00DE4263"/>
    <w:rsid w:val="00DE42B6"/>
    <w:rsid w:val="00DE4CF1"/>
    <w:rsid w:val="00DE4E0A"/>
    <w:rsid w:val="00DE5BB6"/>
    <w:rsid w:val="00DE5F32"/>
    <w:rsid w:val="00DE64CC"/>
    <w:rsid w:val="00DE69B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641"/>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4EE9"/>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4D7"/>
    <w:rsid w:val="00E25C9D"/>
    <w:rsid w:val="00E264E6"/>
    <w:rsid w:val="00E26508"/>
    <w:rsid w:val="00E271FD"/>
    <w:rsid w:val="00E2725F"/>
    <w:rsid w:val="00E27A90"/>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37F73"/>
    <w:rsid w:val="00E40199"/>
    <w:rsid w:val="00E408A8"/>
    <w:rsid w:val="00E40CFF"/>
    <w:rsid w:val="00E40DCF"/>
    <w:rsid w:val="00E416A1"/>
    <w:rsid w:val="00E42BB3"/>
    <w:rsid w:val="00E42FBF"/>
    <w:rsid w:val="00E430D7"/>
    <w:rsid w:val="00E43FA6"/>
    <w:rsid w:val="00E44537"/>
    <w:rsid w:val="00E44767"/>
    <w:rsid w:val="00E45090"/>
    <w:rsid w:val="00E452D1"/>
    <w:rsid w:val="00E4601E"/>
    <w:rsid w:val="00E46899"/>
    <w:rsid w:val="00E46A6A"/>
    <w:rsid w:val="00E504E4"/>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EB1"/>
    <w:rsid w:val="00E8027C"/>
    <w:rsid w:val="00E80735"/>
    <w:rsid w:val="00E80851"/>
    <w:rsid w:val="00E811D4"/>
    <w:rsid w:val="00E81452"/>
    <w:rsid w:val="00E81466"/>
    <w:rsid w:val="00E8157A"/>
    <w:rsid w:val="00E815C3"/>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A9"/>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6A1"/>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89D"/>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943"/>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C96"/>
    <w:rsid w:val="00F03092"/>
    <w:rsid w:val="00F03356"/>
    <w:rsid w:val="00F034DF"/>
    <w:rsid w:val="00F03D26"/>
    <w:rsid w:val="00F04D32"/>
    <w:rsid w:val="00F05084"/>
    <w:rsid w:val="00F06652"/>
    <w:rsid w:val="00F0693F"/>
    <w:rsid w:val="00F070E2"/>
    <w:rsid w:val="00F077F6"/>
    <w:rsid w:val="00F07A51"/>
    <w:rsid w:val="00F07D4F"/>
    <w:rsid w:val="00F10500"/>
    <w:rsid w:val="00F105D9"/>
    <w:rsid w:val="00F10F87"/>
    <w:rsid w:val="00F11025"/>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478"/>
    <w:rsid w:val="00F27834"/>
    <w:rsid w:val="00F27B7E"/>
    <w:rsid w:val="00F301A4"/>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2EF"/>
    <w:rsid w:val="00F35577"/>
    <w:rsid w:val="00F3622F"/>
    <w:rsid w:val="00F362AB"/>
    <w:rsid w:val="00F3690E"/>
    <w:rsid w:val="00F36A97"/>
    <w:rsid w:val="00F36D04"/>
    <w:rsid w:val="00F374AE"/>
    <w:rsid w:val="00F376B5"/>
    <w:rsid w:val="00F37ACB"/>
    <w:rsid w:val="00F37B4D"/>
    <w:rsid w:val="00F4043D"/>
    <w:rsid w:val="00F40618"/>
    <w:rsid w:val="00F411EC"/>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6D81"/>
    <w:rsid w:val="00F67F26"/>
    <w:rsid w:val="00F70DA2"/>
    <w:rsid w:val="00F71414"/>
    <w:rsid w:val="00F71784"/>
    <w:rsid w:val="00F71875"/>
    <w:rsid w:val="00F73054"/>
    <w:rsid w:val="00F73338"/>
    <w:rsid w:val="00F735D4"/>
    <w:rsid w:val="00F73C6F"/>
    <w:rsid w:val="00F74E54"/>
    <w:rsid w:val="00F74F0C"/>
    <w:rsid w:val="00F7524F"/>
    <w:rsid w:val="00F755FA"/>
    <w:rsid w:val="00F760BA"/>
    <w:rsid w:val="00F761EA"/>
    <w:rsid w:val="00F767D7"/>
    <w:rsid w:val="00F77141"/>
    <w:rsid w:val="00F7753F"/>
    <w:rsid w:val="00F779EC"/>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0D09"/>
    <w:rsid w:val="00FA134A"/>
    <w:rsid w:val="00FA1573"/>
    <w:rsid w:val="00FA1642"/>
    <w:rsid w:val="00FA1960"/>
    <w:rsid w:val="00FA1FF3"/>
    <w:rsid w:val="00FA23A4"/>
    <w:rsid w:val="00FA2552"/>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721"/>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38D"/>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DCB87"/>
  <w15:docId w15:val="{EADC05CA-65CC-44B7-990E-9E820BF3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447E42"/>
    <w:rPr>
      <w:rFonts w:eastAsia="MS Mincho"/>
      <w:lang w:eastAsia="ja-JP"/>
    </w:rPr>
  </w:style>
  <w:style w:type="paragraph" w:styleId="13">
    <w:name w:val="heading 1"/>
    <w:aliases w:val="Заголовок 1 Знак Знак,Заголовок 1 Знак Знак Знак,Заголовок 1-1"/>
    <w:basedOn w:val="a4"/>
    <w:next w:val="a4"/>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3"/>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qFormat/>
    <w:rsid w:val="00A243E0"/>
    <w:pPr>
      <w:keepNext/>
      <w:numPr>
        <w:ilvl w:val="5"/>
        <w:numId w:val="14"/>
      </w:numPr>
      <w:spacing w:after="240"/>
      <w:jc w:val="center"/>
      <w:outlineLvl w:val="5"/>
    </w:pPr>
    <w:rPr>
      <w:rFonts w:ascii="Arial" w:hAnsi="Arial"/>
      <w:b/>
      <w:sz w:val="24"/>
      <w:szCs w:val="24"/>
      <w:lang w:val="x-none"/>
    </w:rPr>
  </w:style>
  <w:style w:type="paragraph" w:styleId="70">
    <w:name w:val="heading 7"/>
    <w:aliases w:val="Заголовок x.x"/>
    <w:basedOn w:val="a4"/>
    <w:next w:val="a4"/>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1"/>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3"/>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7">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675313"/>
    <w:pPr>
      <w:tabs>
        <w:tab w:val="right" w:leader="dot" w:pos="10206"/>
        <w:tab w:val="right" w:leader="dot" w:pos="10348"/>
      </w:tabs>
    </w:pPr>
    <w:rPr>
      <w:sz w:val="28"/>
      <w:lang w:eastAsia="ru-RU"/>
    </w:rPr>
  </w:style>
  <w:style w:type="character" w:styleId="af5">
    <w:name w:val="Hyperlink"/>
    <w:uiPriority w:val="99"/>
    <w:rsid w:val="009A7AE8"/>
    <w:rPr>
      <w:color w:val="0000FF"/>
      <w:u w:val="single"/>
    </w:rPr>
  </w:style>
  <w:style w:type="paragraph" w:styleId="af6">
    <w:name w:val="TOC Heading"/>
    <w:basedOn w:val="13"/>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b">
    <w:name w:val="Title"/>
    <w:basedOn w:val="a4"/>
    <w:link w:val="afc"/>
    <w:qFormat/>
    <w:rsid w:val="00307773"/>
    <w:pPr>
      <w:ind w:firstLine="708"/>
      <w:jc w:val="center"/>
    </w:pPr>
    <w:rPr>
      <w:rFonts w:eastAsia="Times New Roman"/>
      <w:sz w:val="32"/>
      <w:szCs w:val="24"/>
      <w:lang w:val="x-none" w:eastAsia="x-none"/>
    </w:rPr>
  </w:style>
  <w:style w:type="character" w:customStyle="1" w:styleId="afc">
    <w:name w:val="Заголовок Знак"/>
    <w:link w:val="afb"/>
    <w:uiPriority w:val="10"/>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Знак8"/>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Знак8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qFormat/>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7">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4"/>
    <w:link w:val="29"/>
    <w:uiPriority w:val="99"/>
    <w:unhideWhenUsed/>
    <w:rsid w:val="00091AA2"/>
    <w:pPr>
      <w:spacing w:after="120" w:line="480" w:lineRule="auto"/>
      <w:ind w:left="283"/>
    </w:pPr>
    <w:rPr>
      <w:lang w:val="x-none"/>
    </w:rPr>
  </w:style>
  <w:style w:type="character" w:customStyle="1" w:styleId="29">
    <w:name w:val="Основной текст с отступом 2 Знак"/>
    <w:link w:val="28"/>
    <w:uiPriority w:val="99"/>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4"/>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4">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rsid w:val="003F7D11"/>
    <w:rPr>
      <w:b/>
      <w:bCs/>
      <w:lang w:val="x-none" w:eastAsia="en-US"/>
    </w:rPr>
  </w:style>
  <w:style w:type="paragraph" w:styleId="afff1">
    <w:name w:val="annotation subject"/>
    <w:basedOn w:val="afff"/>
    <w:next w:val="afff"/>
    <w:link w:val="afff0"/>
    <w:uiPriority w:val="99"/>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4">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5">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c"/>
    <w:qFormat/>
    <w:rsid w:val="00AD63B6"/>
    <w:pPr>
      <w:keepNext/>
      <w:keepLines/>
      <w:widowControl w:val="0"/>
      <w:numPr>
        <w:ilvl w:val="1"/>
        <w:numId w:val="1"/>
      </w:numPr>
      <w:suppressLineNumbers/>
      <w:suppressAutoHyphens/>
    </w:pPr>
    <w:rPr>
      <w:b/>
      <w:szCs w:val="20"/>
    </w:rPr>
  </w:style>
  <w:style w:type="paragraph" w:customStyle="1" w:styleId="30">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c">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0"/>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uiPriority w:val="99"/>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aliases w:val="ПОДЗАГОЛОВКИ Знак1"/>
    <w:uiPriority w:val="99"/>
    <w:semiHidden/>
    <w:locked/>
    <w:rsid w:val="006D1090"/>
    <w:rPr>
      <w:sz w:val="28"/>
      <w:szCs w:val="28"/>
      <w:lang w:val="x-none"/>
    </w:rPr>
  </w:style>
  <w:style w:type="character" w:customStyle="1" w:styleId="75">
    <w:name w:val="Знак7"/>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Знак8 Знак1,ВерхКолонтитул Знак1"/>
    <w:uiPriority w:val="99"/>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6">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6">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0">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4"/>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bt Знак2,Òàáë òåêñò Знак1,bt Знак Знак1,Основной текст Знак Знак Знак1,Îñíîâíîé òåêñò Çíàê Çíàê Знак1,Iniiaiie oaeno Ciae Ciae Знак1,Body Text Char Знак1"/>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aliases w:val="Основной текст 1 Знак1,Основной текст 11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0">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0">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0">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0">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1">
    <w:name w:val="Нет списка86"/>
    <w:next w:val="a7"/>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4"/>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qFormat/>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nhideWhenUsed/>
    <w:rsid w:val="008B1245"/>
    <w:rPr>
      <w:rFonts w:ascii="Calibri" w:eastAsia="Calibri" w:hAnsi="Calibri"/>
      <w:lang w:eastAsia="en-US"/>
    </w:rPr>
  </w:style>
  <w:style w:type="character" w:customStyle="1" w:styleId="afffff3">
    <w:name w:val="Текст концевой сноски Знак"/>
    <w:link w:val="afffff2"/>
    <w:rsid w:val="008B1245"/>
    <w:rPr>
      <w:rFonts w:ascii="Calibri" w:eastAsia="Calibri" w:hAnsi="Calibri"/>
      <w:lang w:eastAsia="en-US"/>
    </w:rPr>
  </w:style>
  <w:style w:type="character" w:styleId="afffff4">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5">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Абзац"/>
    <w:basedOn w:val="a4"/>
    <w:link w:val="afffff7"/>
    <w:qFormat/>
    <w:rsid w:val="00491CAC"/>
    <w:pPr>
      <w:spacing w:before="120" w:after="60"/>
      <w:ind w:firstLine="567"/>
      <w:jc w:val="both"/>
    </w:pPr>
    <w:rPr>
      <w:rFonts w:eastAsia="Times New Roman"/>
      <w:sz w:val="24"/>
      <w:szCs w:val="24"/>
      <w:lang w:val="x-none" w:eastAsia="x-none"/>
    </w:rPr>
  </w:style>
  <w:style w:type="character" w:customStyle="1" w:styleId="afffff7">
    <w:name w:val="Абзац Знак"/>
    <w:link w:val="afffff6"/>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8">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9">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a">
    <w:name w:val="Табличный_заголовки"/>
    <w:basedOn w:val="a4"/>
    <w:qFormat/>
    <w:rsid w:val="00491CAC"/>
    <w:pPr>
      <w:keepNext/>
      <w:keepLines/>
      <w:jc w:val="center"/>
    </w:pPr>
    <w:rPr>
      <w:rFonts w:eastAsia="Times New Roman"/>
      <w:b/>
      <w:lang w:eastAsia="ru-RU"/>
    </w:rPr>
  </w:style>
  <w:style w:type="paragraph" w:customStyle="1" w:styleId="afffffb">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c"/>
    <w:rsid w:val="00491CAC"/>
    <w:pPr>
      <w:numPr>
        <w:numId w:val="5"/>
      </w:numPr>
    </w:pPr>
    <w:rPr>
      <w:rFonts w:eastAsia="Times New Roman"/>
      <w:sz w:val="22"/>
      <w:szCs w:val="22"/>
      <w:lang w:val="x-none" w:eastAsia="x-none"/>
    </w:rPr>
  </w:style>
  <w:style w:type="character" w:customStyle="1" w:styleId="afffffc">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d">
    <w:name w:val="Document Map"/>
    <w:basedOn w:val="a4"/>
    <w:link w:val="afffffe"/>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e">
    <w:name w:val="Схема документа Знак"/>
    <w:link w:val="afffffd"/>
    <w:semiHidden/>
    <w:rsid w:val="00491CAC"/>
    <w:rPr>
      <w:rFonts w:ascii="Tahoma" w:hAnsi="Tahoma"/>
      <w:sz w:val="24"/>
      <w:shd w:val="clear" w:color="auto" w:fill="000080"/>
    </w:rPr>
  </w:style>
  <w:style w:type="paragraph" w:customStyle="1" w:styleId="affffff">
    <w:name w:val="Табличный_слева"/>
    <w:basedOn w:val="a4"/>
    <w:rsid w:val="00491CAC"/>
    <w:rPr>
      <w:rFonts w:eastAsia="Times New Roman"/>
      <w:sz w:val="22"/>
      <w:szCs w:val="22"/>
      <w:lang w:eastAsia="ru-RU"/>
    </w:rPr>
  </w:style>
  <w:style w:type="paragraph" w:customStyle="1" w:styleId="1fe">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0">
    <w:name w:val="Обычный влево"/>
    <w:basedOn w:val="1fe"/>
    <w:rsid w:val="00491CAC"/>
  </w:style>
  <w:style w:type="paragraph" w:customStyle="1" w:styleId="affffff1">
    <w:name w:val="Табличный_по ширине"/>
    <w:basedOn w:val="affffff"/>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6"/>
    <w:qFormat/>
    <w:rsid w:val="00491CAC"/>
  </w:style>
  <w:style w:type="paragraph" w:styleId="2f4">
    <w:name w:val="Quote"/>
    <w:basedOn w:val="a4"/>
    <w:next w:val="a4"/>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2">
    <w:name w:val="Intense Quote"/>
    <w:basedOn w:val="a4"/>
    <w:next w:val="a4"/>
    <w:link w:val="affffff3"/>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3">
    <w:name w:val="Выделенная цитата Знак"/>
    <w:link w:val="affffff2"/>
    <w:uiPriority w:val="30"/>
    <w:rsid w:val="00491CAC"/>
    <w:rPr>
      <w:rFonts w:ascii="Cambria" w:hAnsi="Cambria"/>
      <w:i/>
      <w:iCs/>
      <w:color w:val="F4F4F4"/>
      <w:sz w:val="24"/>
      <w:szCs w:val="24"/>
      <w:shd w:val="clear" w:color="auto" w:fill="4F81BD"/>
      <w:lang w:val="x-none" w:eastAsia="x-none"/>
    </w:rPr>
  </w:style>
  <w:style w:type="character" w:styleId="affffff4">
    <w:name w:val="Subtle Emphasis"/>
    <w:uiPriority w:val="19"/>
    <w:qFormat/>
    <w:rsid w:val="00491CAC"/>
    <w:rPr>
      <w:i/>
      <w:iCs/>
      <w:color w:val="5A5A5A"/>
    </w:rPr>
  </w:style>
  <w:style w:type="character" w:styleId="affffff5">
    <w:name w:val="Intense Emphasis"/>
    <w:uiPriority w:val="21"/>
    <w:qFormat/>
    <w:rsid w:val="00491CAC"/>
    <w:rPr>
      <w:b/>
      <w:bCs/>
      <w:i/>
      <w:iCs/>
      <w:color w:val="4F81BD"/>
      <w:sz w:val="22"/>
      <w:szCs w:val="22"/>
    </w:rPr>
  </w:style>
  <w:style w:type="character" w:styleId="affffff6">
    <w:name w:val="Subtle Reference"/>
    <w:uiPriority w:val="31"/>
    <w:qFormat/>
    <w:rsid w:val="00491CAC"/>
    <w:rPr>
      <w:color w:val="auto"/>
      <w:u w:val="single" w:color="9BBB59"/>
    </w:rPr>
  </w:style>
  <w:style w:type="character" w:styleId="affffff7">
    <w:name w:val="Intense Reference"/>
    <w:uiPriority w:val="32"/>
    <w:qFormat/>
    <w:rsid w:val="00491CAC"/>
    <w:rPr>
      <w:b/>
      <w:bCs/>
      <w:color w:val="76923C"/>
      <w:u w:val="single" w:color="9BBB59"/>
    </w:rPr>
  </w:style>
  <w:style w:type="character" w:styleId="affffff8">
    <w:name w:val="Book Title"/>
    <w:uiPriority w:val="33"/>
    <w:qFormat/>
    <w:rsid w:val="00491CAC"/>
    <w:rPr>
      <w:rFonts w:ascii="Cambria" w:eastAsia="Times New Roman" w:hAnsi="Cambria" w:cs="Times New Roman"/>
      <w:b/>
      <w:bCs/>
      <w:i/>
      <w:iCs/>
      <w:color w:val="auto"/>
    </w:rPr>
  </w:style>
  <w:style w:type="paragraph" w:styleId="affffff9">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a">
    <w:name w:val="line number"/>
    <w:rsid w:val="00491CAC"/>
    <w:rPr>
      <w:sz w:val="18"/>
      <w:szCs w:val="18"/>
    </w:rPr>
  </w:style>
  <w:style w:type="paragraph" w:styleId="2f6">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9"/>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9"/>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9"/>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9"/>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b">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b"/>
    <w:rsid w:val="00491CAC"/>
    <w:pPr>
      <w:ind w:left="2160"/>
    </w:pPr>
  </w:style>
  <w:style w:type="paragraph" w:styleId="3d">
    <w:name w:val="List Continue 3"/>
    <w:basedOn w:val="affffffb"/>
    <w:rsid w:val="00491CAC"/>
    <w:pPr>
      <w:ind w:left="2520"/>
    </w:pPr>
  </w:style>
  <w:style w:type="paragraph" w:styleId="4c">
    <w:name w:val="List Continue 4"/>
    <w:basedOn w:val="affffffb"/>
    <w:rsid w:val="00491CAC"/>
    <w:pPr>
      <w:ind w:left="2880"/>
    </w:pPr>
  </w:style>
  <w:style w:type="paragraph" w:styleId="5d">
    <w:name w:val="List Continue 5"/>
    <w:basedOn w:val="affffffb"/>
    <w:rsid w:val="00491CAC"/>
    <w:pPr>
      <w:ind w:left="3240"/>
    </w:pPr>
  </w:style>
  <w:style w:type="paragraph" w:styleId="affffffc">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c"/>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c"/>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c"/>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d">
    <w:name w:val="Message Header"/>
    <w:basedOn w:val="afd"/>
    <w:link w:val="affffffe"/>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e">
    <w:name w:val="Шапка Знак"/>
    <w:link w:val="affffffd"/>
    <w:rsid w:val="00491CAC"/>
    <w:rPr>
      <w:rFonts w:ascii="Arial" w:hAnsi="Arial"/>
      <w:sz w:val="22"/>
      <w:szCs w:val="22"/>
      <w:lang w:val="x-none" w:eastAsia="en-US"/>
    </w:rPr>
  </w:style>
  <w:style w:type="paragraph" w:styleId="afffffff">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0">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1">
    <w:name w:val="Date"/>
    <w:basedOn w:val="a4"/>
    <w:next w:val="a4"/>
    <w:link w:val="a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2">
    <w:name w:val="Дата Знак"/>
    <w:link w:val="afffffff1"/>
    <w:rsid w:val="00491CAC"/>
    <w:rPr>
      <w:rFonts w:ascii="Arial" w:hAnsi="Arial"/>
      <w:spacing w:val="-5"/>
      <w:lang w:val="x-none" w:eastAsia="en-US"/>
    </w:rPr>
  </w:style>
  <w:style w:type="paragraph" w:styleId="afffffff3">
    <w:name w:val="Note Heading"/>
    <w:basedOn w:val="a4"/>
    <w:next w:val="a4"/>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Заголовок записки Знак"/>
    <w:link w:val="afffffff3"/>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5">
    <w:name w:val="Body Text First Indent"/>
    <w:basedOn w:val="afd"/>
    <w:link w:val="afffffff6"/>
    <w:rsid w:val="00491CAC"/>
    <w:pPr>
      <w:spacing w:after="120" w:line="360" w:lineRule="auto"/>
      <w:ind w:left="1080" w:firstLine="210"/>
    </w:pPr>
    <w:rPr>
      <w:rFonts w:ascii="Arial" w:hAnsi="Arial"/>
      <w:spacing w:val="-5"/>
      <w:lang w:eastAsia="en-US"/>
    </w:rPr>
  </w:style>
  <w:style w:type="character" w:customStyle="1" w:styleId="afffffff6">
    <w:name w:val="Красная строка Знак"/>
    <w:link w:val="afffffff5"/>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7">
    <w:name w:val="Signature"/>
    <w:basedOn w:val="a4"/>
    <w:link w:val="afffffff8"/>
    <w:rsid w:val="00491CAC"/>
    <w:pPr>
      <w:spacing w:line="360" w:lineRule="auto"/>
      <w:ind w:left="4252" w:firstLine="709"/>
      <w:jc w:val="both"/>
    </w:pPr>
    <w:rPr>
      <w:rFonts w:ascii="Arial" w:eastAsia="Times New Roman" w:hAnsi="Arial"/>
      <w:spacing w:val="-5"/>
      <w:lang w:val="x-none" w:eastAsia="en-US"/>
    </w:rPr>
  </w:style>
  <w:style w:type="character" w:customStyle="1" w:styleId="afffffff8">
    <w:name w:val="Подпись Знак"/>
    <w:link w:val="afffffff7"/>
    <w:rsid w:val="00491CAC"/>
    <w:rPr>
      <w:rFonts w:ascii="Arial" w:hAnsi="Arial"/>
      <w:spacing w:val="-5"/>
      <w:lang w:val="x-none" w:eastAsia="en-US"/>
    </w:rPr>
  </w:style>
  <w:style w:type="paragraph" w:styleId="afffffff9">
    <w:name w:val="Salutation"/>
    <w:basedOn w:val="a4"/>
    <w:next w:val="a4"/>
    <w:link w:val="afffffffa"/>
    <w:rsid w:val="00491CAC"/>
    <w:pPr>
      <w:spacing w:line="360" w:lineRule="auto"/>
      <w:ind w:left="1080" w:firstLine="709"/>
      <w:jc w:val="both"/>
    </w:pPr>
    <w:rPr>
      <w:rFonts w:ascii="Arial" w:eastAsia="Times New Roman" w:hAnsi="Arial"/>
      <w:spacing w:val="-5"/>
      <w:lang w:val="x-none" w:eastAsia="en-US"/>
    </w:rPr>
  </w:style>
  <w:style w:type="character" w:customStyle="1" w:styleId="afffffffa">
    <w:name w:val="Приветствие Знак"/>
    <w:link w:val="afffffff9"/>
    <w:rsid w:val="00491CAC"/>
    <w:rPr>
      <w:rFonts w:ascii="Arial" w:hAnsi="Arial"/>
      <w:spacing w:val="-5"/>
      <w:lang w:val="x-none" w:eastAsia="en-US"/>
    </w:rPr>
  </w:style>
  <w:style w:type="paragraph" w:styleId="afffffffb">
    <w:name w:val="Closing"/>
    <w:basedOn w:val="a4"/>
    <w:link w:val="afffffffc"/>
    <w:rsid w:val="00491CAC"/>
    <w:pPr>
      <w:spacing w:line="360" w:lineRule="auto"/>
      <w:ind w:left="4252" w:firstLine="709"/>
      <w:jc w:val="both"/>
    </w:pPr>
    <w:rPr>
      <w:rFonts w:ascii="Arial" w:eastAsia="Times New Roman" w:hAnsi="Arial"/>
      <w:spacing w:val="-5"/>
      <w:lang w:val="x-none" w:eastAsia="en-US"/>
    </w:rPr>
  </w:style>
  <w:style w:type="character" w:customStyle="1" w:styleId="afffffffc">
    <w:name w:val="Прощание Знак"/>
    <w:link w:val="afffffffb"/>
    <w:rsid w:val="00491CAC"/>
    <w:rPr>
      <w:rFonts w:ascii="Arial" w:hAnsi="Arial"/>
      <w:spacing w:val="-5"/>
      <w:lang w:val="x-none" w:eastAsia="en-US"/>
    </w:rPr>
  </w:style>
  <w:style w:type="paragraph" w:styleId="afffffffd">
    <w:name w:val="Plain Text"/>
    <w:basedOn w:val="a4"/>
    <w:link w:val="afffffffe"/>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e">
    <w:name w:val="Текст Знак"/>
    <w:link w:val="afffffffd"/>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
    <w:name w:val="E-mail Signature"/>
    <w:basedOn w:val="a4"/>
    <w:link w:val="affffffff0"/>
    <w:rsid w:val="00491CAC"/>
    <w:pPr>
      <w:spacing w:line="360" w:lineRule="auto"/>
      <w:ind w:left="1080" w:firstLine="709"/>
      <w:jc w:val="both"/>
    </w:pPr>
    <w:rPr>
      <w:rFonts w:ascii="Arial" w:eastAsia="Times New Roman" w:hAnsi="Arial"/>
      <w:spacing w:val="-5"/>
      <w:lang w:val="x-none" w:eastAsia="en-US"/>
    </w:rPr>
  </w:style>
  <w:style w:type="character" w:customStyle="1" w:styleId="affffffff0">
    <w:name w:val="Электронная подпись Знак"/>
    <w:link w:val="affffffff"/>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4">
    <w:name w:val="Outline List 3"/>
    <w:basedOn w:val="a7"/>
    <w:rsid w:val="00491CAC"/>
  </w:style>
  <w:style w:type="table" w:styleId="1ff4">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4"/>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4"/>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b">
    <w:name w:val="table of figures"/>
    <w:basedOn w:val="a4"/>
    <w:next w:val="a4"/>
    <w:rsid w:val="00491CAC"/>
    <w:rPr>
      <w:rFonts w:eastAsia="Times New Roman"/>
      <w:sz w:val="24"/>
      <w:szCs w:val="24"/>
      <w:lang w:eastAsia="ru-RU"/>
    </w:rPr>
  </w:style>
  <w:style w:type="paragraph" w:styleId="affffffffc">
    <w:name w:val="Bibliography"/>
    <w:basedOn w:val="a4"/>
    <w:next w:val="a4"/>
    <w:uiPriority w:val="37"/>
    <w:semiHidden/>
    <w:unhideWhenUsed/>
    <w:rsid w:val="00491CAC"/>
    <w:rPr>
      <w:rFonts w:eastAsia="Times New Roman"/>
      <w:sz w:val="24"/>
      <w:szCs w:val="24"/>
      <w:lang w:eastAsia="ru-RU"/>
    </w:rPr>
  </w:style>
  <w:style w:type="paragraph" w:styleId="affffffffd">
    <w:name w:val="table of authorities"/>
    <w:basedOn w:val="a4"/>
    <w:next w:val="a4"/>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6">
    <w:name w:val="index 1"/>
    <w:basedOn w:val="a4"/>
    <w:next w:val="a4"/>
    <w:autoRedefine/>
    <w:rsid w:val="00491CAC"/>
    <w:pPr>
      <w:ind w:left="240" w:hanging="240"/>
    </w:pPr>
    <w:rPr>
      <w:rFonts w:eastAsia="Times New Roman"/>
      <w:sz w:val="24"/>
      <w:szCs w:val="24"/>
      <w:lang w:eastAsia="ru-RU"/>
    </w:rPr>
  </w:style>
  <w:style w:type="paragraph" w:styleId="afffffffff0">
    <w:name w:val="index heading"/>
    <w:basedOn w:val="a4"/>
    <w:next w:val="1ff6"/>
    <w:rsid w:val="00491CAC"/>
    <w:rPr>
      <w:rFonts w:ascii="Cambria" w:eastAsia="Times New Roman" w:hAnsi="Cambria"/>
      <w:b/>
      <w:bCs/>
      <w:sz w:val="24"/>
      <w:szCs w:val="24"/>
      <w:lang w:eastAsia="ru-RU"/>
    </w:rPr>
  </w:style>
  <w:style w:type="paragraph" w:styleId="2ff3">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Заголовок 1-1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9"/>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9"/>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9"/>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a">
    <w:name w:val="Заголовок оглавления1"/>
    <w:basedOn w:val="13"/>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4"/>
    <w:rsid w:val="00491CAC"/>
    <w:pPr>
      <w:numPr>
        <w:numId w:val="13"/>
      </w:numPr>
    </w:pPr>
  </w:style>
  <w:style w:type="paragraph" w:customStyle="1" w:styleId="afffffffff1">
    <w:name w:val="Табличный_справа"/>
    <w:basedOn w:val="a4"/>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4"/>
    <w:next w:val="afd"/>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b">
    <w:name w:val="Основной текст продолжение Знак1"/>
    <w:link w:val="afffffffff2"/>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6"/>
    <w:next w:val="affffffff1"/>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6"/>
    <w:next w:val="affffffff2"/>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6"/>
    <w:next w:val="affffff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4"/>
    <w:rsid w:val="00491CAC"/>
    <w:pPr>
      <w:numPr>
        <w:numId w:val="18"/>
      </w:numPr>
    </w:pPr>
  </w:style>
  <w:style w:type="table" w:customStyle="1" w:styleId="11f0">
    <w:name w:val="Столбцы таблицы 11"/>
    <w:basedOn w:val="a6"/>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6"/>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4">
    <w:name w:val="заголовок"/>
    <w:basedOn w:val="a4"/>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6"/>
    <w:next w:val="afffff6"/>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4"/>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4"/>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4"/>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7">
    <w:name w:val="Стиль список 2"/>
    <w:basedOn w:val="1fff0"/>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2ff8">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e">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2">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4"/>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9">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a">
    <w:name w:val="Изысканная таблица2"/>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f"/>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0"/>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1"/>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2"/>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b">
    <w:name w:val="Современная таблица2"/>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c">
    <w:name w:val="Стандартная таблица2"/>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4"/>
    <w:rsid w:val="009C386D"/>
  </w:style>
  <w:style w:type="table" w:customStyle="1" w:styleId="12f0">
    <w:name w:val="Столбцы таблицы 12"/>
    <w:basedOn w:val="a6"/>
    <w:next w:val="1ff4"/>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d">
    <w:name w:val="Тема таблицы2"/>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5"/>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4"/>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f"/>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6"/>
    <w:next w:val="1ff0"/>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1"/>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2"/>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4"/>
    <w:rsid w:val="009C386D"/>
  </w:style>
  <w:style w:type="table" w:customStyle="1" w:styleId="1119">
    <w:name w:val="Столбцы таблицы 111"/>
    <w:basedOn w:val="a6"/>
    <w:next w:val="1ff4"/>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5"/>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1">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2">
    <w:name w:val="_Обращение"/>
    <w:basedOn w:val="a4"/>
    <w:next w:val="affffffffff1"/>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3">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4">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e">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5">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6">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f">
    <w:name w:val="Название Знак2"/>
    <w:rsid w:val="009C386D"/>
    <w:rPr>
      <w:rFonts w:ascii="Calibri Light" w:eastAsia="Times New Roman" w:hAnsi="Calibri Light" w:cs="Times New Roman"/>
      <w:b/>
      <w:bCs/>
      <w:kern w:val="28"/>
      <w:sz w:val="32"/>
      <w:szCs w:val="32"/>
    </w:rPr>
  </w:style>
  <w:style w:type="paragraph" w:customStyle="1" w:styleId="1fff3">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4">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5">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7">
    <w:name w:val="ПГУ Название документа Знак"/>
    <w:link w:val="affffffffff8"/>
    <w:locked/>
    <w:rsid w:val="009C386D"/>
    <w:rPr>
      <w:rFonts w:eastAsia="Calibri"/>
      <w:spacing w:val="2"/>
      <w:sz w:val="24"/>
      <w:szCs w:val="24"/>
      <w:shd w:val="clear" w:color="auto" w:fill="FFFFFF"/>
    </w:rPr>
  </w:style>
  <w:style w:type="paragraph" w:customStyle="1" w:styleId="affffffffff8">
    <w:name w:val="ПГУ Название документа"/>
    <w:basedOn w:val="afff9"/>
    <w:link w:val="affffffffff7"/>
    <w:autoRedefine/>
    <w:qFormat/>
    <w:rsid w:val="009C386D"/>
    <w:pPr>
      <w:shd w:val="clear" w:color="auto" w:fill="FFFFFF"/>
      <w:jc w:val="center"/>
    </w:pPr>
    <w:rPr>
      <w:rFonts w:ascii="Times New Roman" w:hAnsi="Times New Roman"/>
      <w:spacing w:val="2"/>
      <w:sz w:val="24"/>
      <w:szCs w:val="24"/>
    </w:rPr>
  </w:style>
  <w:style w:type="character" w:customStyle="1" w:styleId="affffffffff9">
    <w:name w:val="ПГУ Основной текст Знак"/>
    <w:link w:val="affffffffffa"/>
    <w:locked/>
    <w:rsid w:val="009C386D"/>
    <w:rPr>
      <w:rFonts w:eastAsia="Calibri"/>
      <w:sz w:val="24"/>
      <w:szCs w:val="24"/>
      <w:lang w:val="en-US"/>
    </w:rPr>
  </w:style>
  <w:style w:type="paragraph" w:customStyle="1" w:styleId="affffffffffa">
    <w:name w:val="ПГУ Основной текст"/>
    <w:basedOn w:val="afff9"/>
    <w:link w:val="affffffffff9"/>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b">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3"/>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4"/>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4"/>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4"/>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4"/>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4"/>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4"/>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4"/>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4"/>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f">
    <w:name w:val="Статья / Раздел6"/>
    <w:basedOn w:val="a7"/>
    <w:next w:val="affffffff4"/>
    <w:rsid w:val="00AE4DDC"/>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Статья / Раздел34"/>
    <w:basedOn w:val="a7"/>
    <w:next w:val="affffffff4"/>
    <w:rsid w:val="00AE4DDC"/>
  </w:style>
  <w:style w:type="numbering" w:customStyle="1" w:styleId="111111124">
    <w:name w:val="1 / 1.1 / 1.1.1124"/>
    <w:basedOn w:val="a7"/>
    <w:next w:val="111111"/>
    <w:rsid w:val="00AE4DDC"/>
  </w:style>
  <w:style w:type="numbering" w:customStyle="1" w:styleId="1ai114">
    <w:name w:val="1 / a / i114"/>
    <w:basedOn w:val="a7"/>
    <w:next w:val="1ai"/>
    <w:rsid w:val="00AE4DDC"/>
  </w:style>
  <w:style w:type="numbering" w:customStyle="1" w:styleId="1132">
    <w:name w:val="Статья / Раздел113"/>
    <w:basedOn w:val="a7"/>
    <w:next w:val="affffffff4"/>
    <w:rsid w:val="00AE4DDC"/>
  </w:style>
  <w:style w:type="numbering" w:customStyle="1" w:styleId="201014">
    <w:name w:val="Перечисление 201014"/>
    <w:rsid w:val="00AE4DDC"/>
  </w:style>
  <w:style w:type="numbering" w:customStyle="1" w:styleId="1ai214">
    <w:name w:val="1 / a / i214"/>
    <w:basedOn w:val="a7"/>
    <w:next w:val="1ai"/>
    <w:rsid w:val="00AE4DDC"/>
  </w:style>
  <w:style w:type="numbering" w:customStyle="1" w:styleId="2132">
    <w:name w:val="Статья / Раздел213"/>
    <w:basedOn w:val="a7"/>
    <w:next w:val="affffffff4"/>
    <w:rsid w:val="00AE4DDC"/>
  </w:style>
  <w:style w:type="numbering" w:customStyle="1" w:styleId="11140">
    <w:name w:val="Стиль1114"/>
    <w:rsid w:val="00AE4DDC"/>
  </w:style>
  <w:style w:type="numbering" w:customStyle="1" w:styleId="1111111113">
    <w:name w:val="1 / 1.1 / 1.1.11113"/>
    <w:basedOn w:val="a7"/>
    <w:next w:val="111111"/>
    <w:rsid w:val="00AE4DDC"/>
  </w:style>
  <w:style w:type="numbering" w:customStyle="1" w:styleId="4140">
    <w:name w:val="Стиль414"/>
    <w:uiPriority w:val="99"/>
    <w:rsid w:val="00AE4DDC"/>
  </w:style>
  <w:style w:type="numbering" w:customStyle="1" w:styleId="5140">
    <w:name w:val="Стиль514"/>
    <w:uiPriority w:val="99"/>
    <w:rsid w:val="00AE4DDC"/>
  </w:style>
  <w:style w:type="numbering" w:customStyle="1" w:styleId="614">
    <w:name w:val="Стиль614"/>
    <w:uiPriority w:val="99"/>
    <w:rsid w:val="00AE4DDC"/>
  </w:style>
  <w:style w:type="numbering" w:customStyle="1" w:styleId="714">
    <w:name w:val="Стиль714"/>
    <w:uiPriority w:val="99"/>
    <w:rsid w:val="00AE4DDC"/>
  </w:style>
  <w:style w:type="numbering" w:customStyle="1" w:styleId="814">
    <w:name w:val="Стиль814"/>
    <w:uiPriority w:val="99"/>
    <w:rsid w:val="00AE4DDC"/>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c">
    <w:name w:val="Сноска_"/>
    <w:link w:val="affffffffffd"/>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e">
    <w:name w:val="Подпись к таблице_"/>
    <w:link w:val="afffffffffff"/>
    <w:uiPriority w:val="99"/>
    <w:locked/>
    <w:rsid w:val="005F7D8E"/>
  </w:style>
  <w:style w:type="character" w:customStyle="1" w:styleId="afffffffffff0">
    <w:name w:val="Другое_"/>
    <w:link w:val="afffffffffff1"/>
    <w:locked/>
    <w:rsid w:val="005F7D8E"/>
    <w:rPr>
      <w:sz w:val="28"/>
      <w:szCs w:val="28"/>
    </w:rPr>
  </w:style>
  <w:style w:type="character" w:customStyle="1" w:styleId="4f5">
    <w:name w:val="Основной текст (4)_"/>
    <w:link w:val="4f6"/>
    <w:locked/>
    <w:rsid w:val="005F7D8E"/>
  </w:style>
  <w:style w:type="paragraph" w:customStyle="1" w:styleId="affffffffffd">
    <w:name w:val="Сноска"/>
    <w:basedOn w:val="a4"/>
    <w:link w:val="affffffffffc"/>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
    <w:name w:val="Подпись к таблице"/>
    <w:basedOn w:val="a4"/>
    <w:link w:val="affffffffffe"/>
    <w:uiPriority w:val="99"/>
    <w:rsid w:val="005F7D8E"/>
    <w:pPr>
      <w:widowControl w:val="0"/>
    </w:pPr>
    <w:rPr>
      <w:rFonts w:eastAsia="Times New Roman"/>
      <w:lang w:eastAsia="ru-RU"/>
    </w:rPr>
  </w:style>
  <w:style w:type="paragraph" w:customStyle="1" w:styleId="afffffffffff1">
    <w:name w:val="Другое"/>
    <w:basedOn w:val="a4"/>
    <w:link w:val="afffffffffff0"/>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2">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0">
    <w:name w:val="Колонтитул (2)_"/>
    <w:basedOn w:val="a5"/>
    <w:link w:val="2fff1"/>
    <w:rsid w:val="003B43B6"/>
  </w:style>
  <w:style w:type="paragraph" w:customStyle="1" w:styleId="2fff1">
    <w:name w:val="Колонтитул (2)"/>
    <w:basedOn w:val="a4"/>
    <w:link w:val="2fff0"/>
    <w:rsid w:val="003B43B6"/>
    <w:pPr>
      <w:widowControl w:val="0"/>
    </w:pPr>
    <w:rPr>
      <w:rFonts w:eastAsia="Times New Roman"/>
      <w:lang w:eastAsia="ru-RU"/>
    </w:rPr>
  </w:style>
  <w:style w:type="table" w:customStyle="1" w:styleId="2400">
    <w:name w:val="Сетка таблицы240"/>
    <w:basedOn w:val="a6"/>
    <w:next w:val="af4"/>
    <w:uiPriority w:val="59"/>
    <w:rsid w:val="006E4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4"/>
    <w:uiPriority w:val="39"/>
    <w:rsid w:val="00387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Статья / Раздел7"/>
    <w:basedOn w:val="a7"/>
    <w:next w:val="affffffff4"/>
    <w:rsid w:val="001950A8"/>
    <w:pPr>
      <w:numPr>
        <w:numId w:val="14"/>
      </w:numPr>
    </w:pPr>
  </w:style>
  <w:style w:type="table" w:customStyle="1" w:styleId="18150">
    <w:name w:val="Сетка таблицы1815"/>
    <w:basedOn w:val="a6"/>
    <w:next w:val="af4"/>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5">
    <w:name w:val="Сетка таблицы1835"/>
    <w:basedOn w:val="a6"/>
    <w:next w:val="af4"/>
    <w:uiPriority w:val="59"/>
    <w:rsid w:val="0019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5">
    <w:name w:val="Сетка таблицы1855"/>
    <w:basedOn w:val="a6"/>
    <w:next w:val="af4"/>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5">
    <w:name w:val="Сетка таблицы1865"/>
    <w:basedOn w:val="a6"/>
    <w:next w:val="af4"/>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5">
    <w:name w:val="Сетка таблицы1875"/>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5">
    <w:name w:val="Сетка таблицы1885"/>
    <w:basedOn w:val="a6"/>
    <w:next w:val="af4"/>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5">
    <w:name w:val="Сетка таблицы1895"/>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Статья / Раздел35"/>
    <w:basedOn w:val="a7"/>
    <w:next w:val="affffffff4"/>
    <w:rsid w:val="001950A8"/>
    <w:pPr>
      <w:numPr>
        <w:numId w:val="12"/>
      </w:numPr>
    </w:pPr>
  </w:style>
  <w:style w:type="numbering" w:customStyle="1" w:styleId="111111125">
    <w:name w:val="1 / 1.1 / 1.1.1125"/>
    <w:basedOn w:val="a7"/>
    <w:next w:val="111111"/>
    <w:rsid w:val="001950A8"/>
    <w:pPr>
      <w:numPr>
        <w:numId w:val="7"/>
      </w:numPr>
    </w:pPr>
  </w:style>
  <w:style w:type="numbering" w:customStyle="1" w:styleId="1ai115">
    <w:name w:val="1 / a / i115"/>
    <w:basedOn w:val="a7"/>
    <w:next w:val="1ai"/>
    <w:rsid w:val="001950A8"/>
    <w:pPr>
      <w:numPr>
        <w:numId w:val="8"/>
      </w:numPr>
    </w:pPr>
  </w:style>
  <w:style w:type="numbering" w:customStyle="1" w:styleId="1142">
    <w:name w:val="Статья / Раздел114"/>
    <w:basedOn w:val="a7"/>
    <w:next w:val="affffffff4"/>
    <w:rsid w:val="001950A8"/>
  </w:style>
  <w:style w:type="numbering" w:customStyle="1" w:styleId="201015">
    <w:name w:val="Перечисление 201015"/>
    <w:rsid w:val="001950A8"/>
  </w:style>
  <w:style w:type="numbering" w:customStyle="1" w:styleId="1ai215">
    <w:name w:val="1 / a / i215"/>
    <w:basedOn w:val="a7"/>
    <w:next w:val="1ai"/>
    <w:rsid w:val="001950A8"/>
    <w:pPr>
      <w:numPr>
        <w:numId w:val="9"/>
      </w:numPr>
    </w:pPr>
  </w:style>
  <w:style w:type="numbering" w:customStyle="1" w:styleId="214">
    <w:name w:val="Статья / Раздел214"/>
    <w:basedOn w:val="a7"/>
    <w:next w:val="affffffff4"/>
    <w:rsid w:val="001950A8"/>
    <w:pPr>
      <w:numPr>
        <w:numId w:val="17"/>
      </w:numPr>
    </w:pPr>
  </w:style>
  <w:style w:type="numbering" w:customStyle="1" w:styleId="1115">
    <w:name w:val="Стиль1115"/>
    <w:rsid w:val="001950A8"/>
    <w:pPr>
      <w:numPr>
        <w:numId w:val="10"/>
      </w:numPr>
    </w:pPr>
  </w:style>
  <w:style w:type="numbering" w:customStyle="1" w:styleId="1111111114">
    <w:name w:val="1 / 1.1 / 1.1.11114"/>
    <w:basedOn w:val="a7"/>
    <w:next w:val="111111"/>
    <w:rsid w:val="001950A8"/>
    <w:pPr>
      <w:numPr>
        <w:numId w:val="2"/>
      </w:numPr>
    </w:pPr>
  </w:style>
  <w:style w:type="numbering" w:customStyle="1" w:styleId="415">
    <w:name w:val="Стиль415"/>
    <w:uiPriority w:val="99"/>
    <w:rsid w:val="001950A8"/>
    <w:pPr>
      <w:numPr>
        <w:numId w:val="19"/>
      </w:numPr>
    </w:pPr>
  </w:style>
  <w:style w:type="numbering" w:customStyle="1" w:styleId="515">
    <w:name w:val="Стиль515"/>
    <w:uiPriority w:val="99"/>
    <w:rsid w:val="001950A8"/>
    <w:pPr>
      <w:numPr>
        <w:numId w:val="20"/>
      </w:numPr>
    </w:pPr>
  </w:style>
  <w:style w:type="numbering" w:customStyle="1" w:styleId="615">
    <w:name w:val="Стиль615"/>
    <w:uiPriority w:val="99"/>
    <w:rsid w:val="001950A8"/>
    <w:pPr>
      <w:numPr>
        <w:numId w:val="21"/>
      </w:numPr>
    </w:pPr>
  </w:style>
  <w:style w:type="numbering" w:customStyle="1" w:styleId="715">
    <w:name w:val="Стиль715"/>
    <w:uiPriority w:val="99"/>
    <w:rsid w:val="001950A8"/>
    <w:pPr>
      <w:numPr>
        <w:numId w:val="22"/>
      </w:numPr>
    </w:pPr>
  </w:style>
  <w:style w:type="numbering" w:customStyle="1" w:styleId="815">
    <w:name w:val="Стиль815"/>
    <w:uiPriority w:val="99"/>
    <w:rsid w:val="001950A8"/>
    <w:pPr>
      <w:numPr>
        <w:numId w:val="23"/>
      </w:numPr>
    </w:pPr>
  </w:style>
  <w:style w:type="table" w:customStyle="1" w:styleId="243">
    <w:name w:val="Сетка таблицы243"/>
    <w:basedOn w:val="a6"/>
    <w:next w:val="af4"/>
    <w:uiPriority w:val="39"/>
    <w:rsid w:val="001950A8"/>
    <w:rPr>
      <w:rFonts w:ascii="Microsoft Sans Serif" w:hAnsi="Microsoft Sans Serif" w:cs="Microsoft Sans Serif"/>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1950A8"/>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a">
    <w:name w:val="Заголовок 2 Знак2"/>
    <w:aliases w:val="Знак2 Знак3,Знак2 Знак Знак Знак Знак1,Знак2 Знак1 Знак1,ГЛАВА Знак1,Заголовок 2 Знак1 Знак1,Заголовок 2 Знак Знак Знак1,Заголовок 21 Знак1"/>
    <w:basedOn w:val="a5"/>
    <w:uiPriority w:val="9"/>
    <w:semiHidden/>
    <w:rsid w:val="001950A8"/>
    <w:rPr>
      <w:rFonts w:asciiTheme="majorHAnsi" w:eastAsiaTheme="majorEastAsia" w:hAnsiTheme="majorHAnsi" w:cstheme="majorBidi"/>
      <w:b/>
      <w:bCs/>
      <w:color w:val="4F81BD" w:themeColor="accent1"/>
      <w:sz w:val="26"/>
      <w:szCs w:val="26"/>
      <w:lang w:eastAsia="ja-JP"/>
    </w:rPr>
  </w:style>
  <w:style w:type="character" w:customStyle="1" w:styleId="716">
    <w:name w:val="Заголовок 7 Знак1"/>
    <w:aliases w:val="Заголовок x.x Знак1"/>
    <w:basedOn w:val="a5"/>
    <w:semiHidden/>
    <w:rsid w:val="001950A8"/>
    <w:rPr>
      <w:rFonts w:asciiTheme="majorHAnsi" w:eastAsiaTheme="majorEastAsia" w:hAnsiTheme="majorHAnsi" w:cstheme="majorBidi"/>
      <w:i/>
      <w:iCs/>
      <w:color w:val="404040" w:themeColor="text1" w:themeTint="BF"/>
      <w:lang w:eastAsia="ja-JP"/>
    </w:rPr>
  </w:style>
  <w:style w:type="paragraph" w:customStyle="1" w:styleId="3fc">
    <w:name w:val="Абзац списка3"/>
    <w:basedOn w:val="a4"/>
    <w:qFormat/>
    <w:rsid w:val="001950A8"/>
    <w:pPr>
      <w:spacing w:after="200" w:line="276" w:lineRule="auto"/>
      <w:ind w:left="720"/>
    </w:pPr>
    <w:rPr>
      <w:rFonts w:ascii="Calibri" w:eastAsia="Times New Roman" w:hAnsi="Calibri"/>
      <w:sz w:val="22"/>
      <w:szCs w:val="22"/>
      <w:lang w:eastAsia="en-US"/>
    </w:rPr>
  </w:style>
  <w:style w:type="paragraph" w:customStyle="1" w:styleId="22b">
    <w:name w:val="Основной текст 22"/>
    <w:basedOn w:val="a4"/>
    <w:rsid w:val="001950A8"/>
    <w:pPr>
      <w:overflowPunct w:val="0"/>
      <w:autoSpaceDE w:val="0"/>
      <w:autoSpaceDN w:val="0"/>
      <w:adjustRightInd w:val="0"/>
    </w:pPr>
    <w:rPr>
      <w:rFonts w:eastAsia="Times New Roman"/>
      <w:sz w:val="28"/>
      <w:lang w:eastAsia="ru-RU"/>
    </w:rPr>
  </w:style>
  <w:style w:type="paragraph" w:customStyle="1" w:styleId="2fff2">
    <w:name w:val="Рецензия2"/>
    <w:semiHidden/>
    <w:rsid w:val="001950A8"/>
    <w:rPr>
      <w:rFonts w:ascii="Calibri" w:hAnsi="Calibri"/>
      <w:sz w:val="22"/>
      <w:szCs w:val="22"/>
    </w:rPr>
  </w:style>
  <w:style w:type="character" w:customStyle="1" w:styleId="21f0">
    <w:name w:val="Основной текст с отступом 2 Знак1"/>
    <w:basedOn w:val="a5"/>
    <w:uiPriority w:val="99"/>
    <w:semiHidden/>
    <w:rsid w:val="001950A8"/>
    <w:rPr>
      <w:rFonts w:eastAsia="MS Mincho"/>
      <w:lang w:eastAsia="ja-JP"/>
    </w:rPr>
  </w:style>
  <w:style w:type="paragraph" w:customStyle="1" w:styleId="2fff3">
    <w:name w:val="Без интервала2"/>
    <w:rsid w:val="001950A8"/>
    <w:rPr>
      <w:rFonts w:ascii="Calibri" w:hAnsi="Calibri" w:cs="Calibri"/>
      <w:sz w:val="22"/>
      <w:szCs w:val="22"/>
      <w:lang w:eastAsia="en-US"/>
    </w:rPr>
  </w:style>
  <w:style w:type="character" w:customStyle="1" w:styleId="3fd">
    <w:name w:val="Заголовок №3_"/>
    <w:link w:val="3fe"/>
    <w:locked/>
    <w:rsid w:val="001950A8"/>
    <w:rPr>
      <w:b/>
      <w:bCs/>
      <w:sz w:val="19"/>
      <w:szCs w:val="19"/>
      <w:shd w:val="clear" w:color="auto" w:fill="FFFFFF"/>
    </w:rPr>
  </w:style>
  <w:style w:type="paragraph" w:customStyle="1" w:styleId="3fe">
    <w:name w:val="Заголовок №3"/>
    <w:basedOn w:val="a4"/>
    <w:link w:val="3fd"/>
    <w:rsid w:val="001950A8"/>
    <w:pPr>
      <w:widowControl w:val="0"/>
      <w:shd w:val="clear" w:color="auto" w:fill="FFFFFF"/>
      <w:spacing w:before="180" w:after="300" w:line="0" w:lineRule="atLeast"/>
      <w:ind w:hanging="1820"/>
      <w:outlineLvl w:val="2"/>
    </w:pPr>
    <w:rPr>
      <w:rFonts w:eastAsia="Times New Roman"/>
      <w:b/>
      <w:bCs/>
      <w:sz w:val="19"/>
      <w:szCs w:val="19"/>
      <w:lang w:eastAsia="ru-RU"/>
    </w:rPr>
  </w:style>
  <w:style w:type="character" w:customStyle="1" w:styleId="816">
    <w:name w:val="Заголовок 8 Знак1"/>
    <w:basedOn w:val="a5"/>
    <w:semiHidden/>
    <w:rsid w:val="001950A8"/>
    <w:rPr>
      <w:rFonts w:asciiTheme="majorHAnsi" w:eastAsiaTheme="majorEastAsia" w:hAnsiTheme="majorHAnsi" w:cstheme="majorBidi"/>
      <w:color w:val="404040" w:themeColor="text1" w:themeTint="BF"/>
      <w:lang w:eastAsia="ja-JP"/>
    </w:rPr>
  </w:style>
  <w:style w:type="character" w:customStyle="1" w:styleId="912">
    <w:name w:val="Заголовок 9 Знак1"/>
    <w:basedOn w:val="a5"/>
    <w:semiHidden/>
    <w:rsid w:val="001950A8"/>
    <w:rPr>
      <w:rFonts w:asciiTheme="majorHAnsi" w:eastAsiaTheme="majorEastAsia" w:hAnsiTheme="majorHAnsi" w:cstheme="majorBidi"/>
      <w:i/>
      <w:iCs/>
      <w:color w:val="404040" w:themeColor="text1" w:themeTint="BF"/>
      <w:lang w:eastAsia="ja-JP"/>
    </w:rPr>
  </w:style>
  <w:style w:type="character" w:customStyle="1" w:styleId="31c">
    <w:name w:val="Основной текст 3 Знак1"/>
    <w:basedOn w:val="a5"/>
    <w:semiHidden/>
    <w:rsid w:val="001950A8"/>
    <w:rPr>
      <w:rFonts w:eastAsia="MS Mincho"/>
      <w:sz w:val="16"/>
      <w:szCs w:val="16"/>
      <w:lang w:eastAsia="ja-JP"/>
    </w:rPr>
  </w:style>
  <w:style w:type="character" w:customStyle="1" w:styleId="1fff6">
    <w:name w:val="Подзаголовок Знак1"/>
    <w:basedOn w:val="a5"/>
    <w:uiPriority w:val="11"/>
    <w:rsid w:val="001950A8"/>
    <w:rPr>
      <w:rFonts w:asciiTheme="majorHAnsi" w:eastAsiaTheme="majorEastAsia" w:hAnsiTheme="majorHAnsi" w:cstheme="majorBidi"/>
      <w:i/>
      <w:iCs/>
      <w:color w:val="4F81BD" w:themeColor="accent1"/>
      <w:spacing w:val="15"/>
      <w:sz w:val="24"/>
      <w:szCs w:val="24"/>
      <w:lang w:eastAsia="ja-JP"/>
    </w:rPr>
  </w:style>
  <w:style w:type="character" w:customStyle="1" w:styleId="31d">
    <w:name w:val="Основной текст с отступом 3 Знак1"/>
    <w:basedOn w:val="a5"/>
    <w:uiPriority w:val="99"/>
    <w:semiHidden/>
    <w:rsid w:val="001950A8"/>
    <w:rPr>
      <w:rFonts w:eastAsia="MS Mincho"/>
      <w:sz w:val="16"/>
      <w:szCs w:val="16"/>
      <w:lang w:eastAsia="ja-JP"/>
    </w:rPr>
  </w:style>
  <w:style w:type="character" w:customStyle="1" w:styleId="616">
    <w:name w:val="Знак61"/>
    <w:rsid w:val="001950A8"/>
    <w:rPr>
      <w:rFonts w:ascii="Cambria" w:hAnsi="Cambria" w:hint="default"/>
      <w:b/>
      <w:bCs w:val="0"/>
      <w:kern w:val="32"/>
      <w:sz w:val="32"/>
    </w:rPr>
  </w:style>
  <w:style w:type="character" w:customStyle="1" w:styleId="517">
    <w:name w:val="Знак51"/>
    <w:rsid w:val="001950A8"/>
    <w:rPr>
      <w:rFonts w:ascii="Times New Roman" w:eastAsia="Times New Roman" w:hAnsi="Times New Roman" w:cs="Times New Roman" w:hint="default"/>
      <w:b/>
      <w:bCs w:val="0"/>
      <w:lang w:val="x-none" w:eastAsia="ru-RU"/>
    </w:rPr>
  </w:style>
  <w:style w:type="character" w:customStyle="1" w:styleId="418">
    <w:name w:val="Знак41"/>
    <w:rsid w:val="001950A8"/>
    <w:rPr>
      <w:rFonts w:ascii="Calibri" w:hAnsi="Calibri" w:cs="Calibri" w:hint="default"/>
      <w:sz w:val="22"/>
    </w:rPr>
  </w:style>
  <w:style w:type="character" w:customStyle="1" w:styleId="11f9">
    <w:name w:val="Знак11"/>
    <w:semiHidden/>
    <w:rsid w:val="001950A8"/>
    <w:rPr>
      <w:rFonts w:ascii="Tahoma" w:hAnsi="Tahoma" w:cs="Tahoma" w:hint="default"/>
      <w:sz w:val="16"/>
    </w:rPr>
  </w:style>
  <w:style w:type="character" w:customStyle="1" w:styleId="3117">
    <w:name w:val="Заголовок 3 Знак11"/>
    <w:aliases w:val="Знак Знак11"/>
    <w:semiHidden/>
    <w:rsid w:val="001950A8"/>
    <w:rPr>
      <w:rFonts w:ascii="Cambria" w:eastAsia="Times New Roman" w:hAnsi="Cambria" w:cs="Times New Roman" w:hint="default"/>
      <w:b/>
      <w:bCs/>
      <w:color w:val="4F81BD"/>
      <w:sz w:val="24"/>
      <w:szCs w:val="24"/>
      <w:lang w:eastAsia="ru-RU"/>
    </w:rPr>
  </w:style>
  <w:style w:type="character" w:customStyle="1" w:styleId="1fff7">
    <w:name w:val="Текст концевой сноски Знак1"/>
    <w:basedOn w:val="a5"/>
    <w:semiHidden/>
    <w:rsid w:val="001950A8"/>
    <w:rPr>
      <w:rFonts w:eastAsia="MS Mincho"/>
      <w:lang w:eastAsia="ja-JP"/>
    </w:rPr>
  </w:style>
  <w:style w:type="character" w:customStyle="1" w:styleId="282">
    <w:name w:val="Основной текст (2) + 8"/>
    <w:aliases w:val="5 pt,Полужирный,Основной текст + 12,Основной текст + 8,Основной текст (9) + 10"/>
    <w:rsid w:val="001950A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fff8">
    <w:name w:val="Схема документа Знак1"/>
    <w:basedOn w:val="a5"/>
    <w:semiHidden/>
    <w:rsid w:val="001950A8"/>
    <w:rPr>
      <w:rFonts w:ascii="Tahoma" w:eastAsia="MS Mincho" w:hAnsi="Tahoma" w:cs="Tahoma"/>
      <w:sz w:val="16"/>
      <w:szCs w:val="16"/>
      <w:lang w:eastAsia="ja-JP"/>
    </w:rPr>
  </w:style>
  <w:style w:type="character" w:customStyle="1" w:styleId="21f1">
    <w:name w:val="Цитата 2 Знак1"/>
    <w:basedOn w:val="a5"/>
    <w:uiPriority w:val="29"/>
    <w:rsid w:val="001950A8"/>
    <w:rPr>
      <w:rFonts w:eastAsia="MS Mincho"/>
      <w:i/>
      <w:iCs/>
      <w:color w:val="000000" w:themeColor="text1"/>
      <w:lang w:eastAsia="ja-JP"/>
    </w:rPr>
  </w:style>
  <w:style w:type="character" w:customStyle="1" w:styleId="1fff9">
    <w:name w:val="Выделенная цитата Знак1"/>
    <w:basedOn w:val="a5"/>
    <w:uiPriority w:val="30"/>
    <w:rsid w:val="001950A8"/>
    <w:rPr>
      <w:rFonts w:eastAsia="MS Mincho"/>
      <w:b/>
      <w:bCs/>
      <w:i/>
      <w:iCs/>
      <w:color w:val="4F81BD" w:themeColor="accent1"/>
      <w:lang w:eastAsia="ja-JP"/>
    </w:rPr>
  </w:style>
  <w:style w:type="character" w:customStyle="1" w:styleId="1fffa">
    <w:name w:val="Шапка Знак1"/>
    <w:basedOn w:val="a5"/>
    <w:semiHidden/>
    <w:rsid w:val="001950A8"/>
    <w:rPr>
      <w:rFonts w:asciiTheme="majorHAnsi" w:eastAsiaTheme="majorEastAsia" w:hAnsiTheme="majorHAnsi" w:cstheme="majorBidi"/>
      <w:sz w:val="24"/>
      <w:szCs w:val="24"/>
      <w:shd w:val="pct20" w:color="auto" w:fill="auto"/>
      <w:lang w:eastAsia="ja-JP"/>
    </w:rPr>
  </w:style>
  <w:style w:type="character" w:customStyle="1" w:styleId="1fffb">
    <w:name w:val="Дата Знак1"/>
    <w:basedOn w:val="a5"/>
    <w:semiHidden/>
    <w:rsid w:val="001950A8"/>
    <w:rPr>
      <w:rFonts w:eastAsia="MS Mincho"/>
      <w:lang w:eastAsia="ja-JP"/>
    </w:rPr>
  </w:style>
  <w:style w:type="character" w:customStyle="1" w:styleId="1fffc">
    <w:name w:val="Заголовок записки Знак1"/>
    <w:basedOn w:val="a5"/>
    <w:semiHidden/>
    <w:rsid w:val="001950A8"/>
    <w:rPr>
      <w:rFonts w:eastAsia="MS Mincho"/>
      <w:lang w:eastAsia="ja-JP"/>
    </w:rPr>
  </w:style>
  <w:style w:type="character" w:customStyle="1" w:styleId="1fffd">
    <w:name w:val="Красная строка Знак1"/>
    <w:basedOn w:val="1f8"/>
    <w:semiHidden/>
    <w:rsid w:val="001950A8"/>
    <w:rPr>
      <w:rFonts w:ascii="Times New Roman" w:eastAsia="MS Mincho" w:hAnsi="Times New Roman" w:cs="Times New Roman" w:hint="default"/>
      <w:sz w:val="28"/>
      <w:lang w:eastAsia="ja-JP"/>
    </w:rPr>
  </w:style>
  <w:style w:type="character" w:customStyle="1" w:styleId="21f2">
    <w:name w:val="Красная строка 2 Знак1"/>
    <w:basedOn w:val="1f9"/>
    <w:semiHidden/>
    <w:rsid w:val="001950A8"/>
    <w:rPr>
      <w:rFonts w:eastAsia="MS Mincho"/>
      <w:sz w:val="24"/>
      <w:lang w:eastAsia="ja-JP"/>
    </w:rPr>
  </w:style>
  <w:style w:type="character" w:customStyle="1" w:styleId="1fffe">
    <w:name w:val="Подпись Знак1"/>
    <w:basedOn w:val="a5"/>
    <w:semiHidden/>
    <w:rsid w:val="001950A8"/>
    <w:rPr>
      <w:rFonts w:eastAsia="MS Mincho"/>
      <w:lang w:eastAsia="ja-JP"/>
    </w:rPr>
  </w:style>
  <w:style w:type="character" w:customStyle="1" w:styleId="1ffff">
    <w:name w:val="Приветствие Знак1"/>
    <w:basedOn w:val="a5"/>
    <w:semiHidden/>
    <w:rsid w:val="001950A8"/>
    <w:rPr>
      <w:rFonts w:eastAsia="MS Mincho"/>
      <w:lang w:eastAsia="ja-JP"/>
    </w:rPr>
  </w:style>
  <w:style w:type="character" w:customStyle="1" w:styleId="1ffff0">
    <w:name w:val="Прощание Знак1"/>
    <w:basedOn w:val="a5"/>
    <w:semiHidden/>
    <w:rsid w:val="001950A8"/>
    <w:rPr>
      <w:rFonts w:eastAsia="MS Mincho"/>
      <w:lang w:eastAsia="ja-JP"/>
    </w:rPr>
  </w:style>
  <w:style w:type="character" w:customStyle="1" w:styleId="1ffff1">
    <w:name w:val="Текст Знак1"/>
    <w:basedOn w:val="a5"/>
    <w:semiHidden/>
    <w:rsid w:val="001950A8"/>
    <w:rPr>
      <w:rFonts w:ascii="Consolas" w:eastAsia="MS Mincho" w:hAnsi="Consolas"/>
      <w:sz w:val="21"/>
      <w:szCs w:val="21"/>
      <w:lang w:eastAsia="ja-JP"/>
    </w:rPr>
  </w:style>
  <w:style w:type="character" w:customStyle="1" w:styleId="1ffff2">
    <w:name w:val="Электронная подпись Знак1"/>
    <w:basedOn w:val="a5"/>
    <w:semiHidden/>
    <w:rsid w:val="001950A8"/>
    <w:rPr>
      <w:rFonts w:eastAsia="MS Mincho"/>
      <w:lang w:eastAsia="ja-JP"/>
    </w:rPr>
  </w:style>
  <w:style w:type="character" w:customStyle="1" w:styleId="1ffff3">
    <w:name w:val="Текст макроса Знак1"/>
    <w:basedOn w:val="a5"/>
    <w:semiHidden/>
    <w:rsid w:val="001950A8"/>
    <w:rPr>
      <w:rFonts w:ascii="Consolas" w:eastAsia="MS Mincho" w:hAnsi="Consolas"/>
      <w:lang w:eastAsia="ja-JP"/>
    </w:rPr>
  </w:style>
  <w:style w:type="character" w:customStyle="1" w:styleId="user-accountsubname">
    <w:name w:val="user-account__subname"/>
    <w:basedOn w:val="a5"/>
    <w:rsid w:val="001950A8"/>
  </w:style>
  <w:style w:type="character" w:customStyle="1" w:styleId="17a">
    <w:name w:val="Основной текст17"/>
    <w:uiPriority w:val="99"/>
    <w:rsid w:val="001950A8"/>
    <w:rPr>
      <w:sz w:val="9"/>
      <w:szCs w:val="9"/>
      <w:shd w:val="clear" w:color="auto" w:fill="FFFFFF"/>
    </w:rPr>
  </w:style>
  <w:style w:type="character" w:customStyle="1" w:styleId="18a">
    <w:name w:val="Основной текст18"/>
    <w:uiPriority w:val="99"/>
    <w:rsid w:val="001950A8"/>
    <w:rPr>
      <w:sz w:val="9"/>
      <w:szCs w:val="9"/>
      <w:shd w:val="clear" w:color="auto" w:fill="FFFFFF"/>
    </w:rPr>
  </w:style>
  <w:style w:type="table" w:customStyle="1" w:styleId="13b">
    <w:name w:val="Простая таблица 13"/>
    <w:basedOn w:val="a6"/>
    <w:next w:val="1ff2"/>
    <w:semiHidden/>
    <w:unhideWhenUsed/>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a">
    <w:name w:val="Простая таблица 23"/>
    <w:basedOn w:val="a6"/>
    <w:next w:val="2ff"/>
    <w:semiHidden/>
    <w:unhideWhenUsed/>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
    <w:name w:val="Простая таблица 33"/>
    <w:basedOn w:val="a6"/>
    <w:next w:val="3f1"/>
    <w:semiHidden/>
    <w:unhideWhenUsed/>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c">
    <w:name w:val="Классическая таблица 13"/>
    <w:basedOn w:val="a6"/>
    <w:next w:val="1ff0"/>
    <w:semiHidden/>
    <w:unhideWhenUsed/>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6"/>
    <w:next w:val="2fd"/>
    <w:semiHidden/>
    <w:unhideWhenUsed/>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6"/>
    <w:next w:val="3f"/>
    <w:semiHidden/>
    <w:unhideWhenUsed/>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6"/>
    <w:next w:val="4e"/>
    <w:semiHidden/>
    <w:unhideWhenUsed/>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3c">
    <w:name w:val="Цветная таблица 23"/>
    <w:basedOn w:val="a6"/>
    <w:next w:val="2ff2"/>
    <w:semiHidden/>
    <w:unhideWhenUsed/>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6"/>
    <w:next w:val="3f4"/>
    <w:semiHidden/>
    <w:unhideWhenUsed/>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6"/>
    <w:next w:val="1ff4"/>
    <w:semiHidden/>
    <w:unhideWhenUsed/>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d">
    <w:name w:val="Столбцы таблицы 23"/>
    <w:basedOn w:val="a6"/>
    <w:next w:val="2ff1"/>
    <w:semiHidden/>
    <w:unhideWhenUsed/>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3"/>
    <w:semiHidden/>
    <w:unhideWhenUsed/>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6"/>
    <w:next w:val="4f0"/>
    <w:semiHidden/>
    <w:unhideWhenUsed/>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6"/>
    <w:next w:val="5f0"/>
    <w:semiHidden/>
    <w:unhideWhenUsed/>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6"/>
    <w:next w:val="1ff3"/>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e">
    <w:name w:val="Сетка таблицы 23"/>
    <w:basedOn w:val="a6"/>
    <w:next w:val="2ff0"/>
    <w:semiHidden/>
    <w:unhideWhenUsed/>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7">
    <w:name w:val="Сетка таблицы 33"/>
    <w:basedOn w:val="a6"/>
    <w:next w:val="3f2"/>
    <w:semiHidden/>
    <w:unhideWhenUsed/>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6"/>
    <w:next w:val="4f"/>
    <w:semiHidden/>
    <w:unhideWhenUsed/>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3">
    <w:name w:val="Сетка таблицы 53"/>
    <w:basedOn w:val="a6"/>
    <w:next w:val="5f"/>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6"/>
    <w:next w:val="6a"/>
    <w:semiHidden/>
    <w:unhideWhenUsed/>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6"/>
    <w:next w:val="7a"/>
    <w:semiHidden/>
    <w:unhideWhenUsed/>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6"/>
    <w:next w:val="8c"/>
    <w:semiHidden/>
    <w:unhideWhenUsed/>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6"/>
    <w:next w:val="-10"/>
    <w:semiHidden/>
    <w:unhideWhenUsed/>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6"/>
    <w:next w:val="-20"/>
    <w:semiHidden/>
    <w:unhideWhenUsed/>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6"/>
    <w:next w:val="-30"/>
    <w:semiHidden/>
    <w:unhideWhenUsed/>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6"/>
    <w:next w:val="-5"/>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
    <w:name w:val="Таблица-список 73"/>
    <w:basedOn w:val="a6"/>
    <w:next w:val="-7"/>
    <w:semiHidden/>
    <w:unhideWhenUsed/>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unhideWhenUsed/>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6"/>
    <w:next w:val="1ff1"/>
    <w:semiHidden/>
    <w:unhideWhenUsed/>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8">
    <w:name w:val="Объемная таблица 33"/>
    <w:basedOn w:val="a6"/>
    <w:next w:val="3f0"/>
    <w:semiHidden/>
    <w:unhideWhenUsed/>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
    <w:name w:val="Современная таблица3"/>
    <w:basedOn w:val="a6"/>
    <w:next w:val="affffffff2"/>
    <w:semiHidden/>
    <w:unhideWhenUsed/>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0">
    <w:name w:val="Изысканная таблица3"/>
    <w:basedOn w:val="a6"/>
    <w:next w:val="affffffff1"/>
    <w:semiHidden/>
    <w:unhideWhenUsed/>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1">
    <w:name w:val="Стандартная таблица3"/>
    <w:basedOn w:val="a6"/>
    <w:next w:val="affffffff3"/>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Веб-таблица 13"/>
    <w:basedOn w:val="a6"/>
    <w:next w:val="-1"/>
    <w:semiHidden/>
    <w:unhideWhenUsed/>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6"/>
    <w:next w:val="-2"/>
    <w:semiHidden/>
    <w:unhideWhenUsed/>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6"/>
    <w:next w:val="-3"/>
    <w:semiHidden/>
    <w:unhideWhenUsed/>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Средняя заливка 2 - Акцент 53"/>
    <w:basedOn w:val="a6"/>
    <w:next w:val="2-5"/>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010">
    <w:name w:val="Сетка таблицы1201"/>
    <w:basedOn w:val="a6"/>
    <w:qFormat/>
    <w:rsid w:val="001950A8"/>
    <w:pPr>
      <w:widowControl w:val="0"/>
      <w:spacing w:after="160" w:line="254"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Веб-таблица 112"/>
    <w:basedOn w:val="a6"/>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6"/>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6"/>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2">
    <w:name w:val="Изысканная таблица12"/>
    <w:basedOn w:val="a6"/>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4">
    <w:name w:val="Классическая таблица 112"/>
    <w:basedOn w:val="a6"/>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6"/>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6"/>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6"/>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6"/>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
    <w:name w:val="Объемная таблица 312"/>
    <w:basedOn w:val="a6"/>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6"/>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6"/>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6"/>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6"/>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4">
    <w:name w:val="Сетка таблицы 312"/>
    <w:basedOn w:val="a6"/>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6"/>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6"/>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6"/>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6"/>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3">
    <w:name w:val="Современная таблица12"/>
    <w:basedOn w:val="a6"/>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4">
    <w:name w:val="Стандартная таблица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6"/>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6"/>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Столбцы таблицы 312"/>
    <w:basedOn w:val="a6"/>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6"/>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6"/>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6"/>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6"/>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6"/>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2">
    <w:name w:val="Таблица-список 712"/>
    <w:basedOn w:val="a6"/>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6"/>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7">
    <w:name w:val="Цветная таблица 212"/>
    <w:basedOn w:val="a6"/>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6"/>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6"/>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816">
    <w:name w:val="Сетка таблицы1816"/>
    <w:basedOn w:val="a6"/>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6">
    <w:name w:val="Сетка таблицы1836"/>
    <w:basedOn w:val="a6"/>
    <w:uiPriority w:val="59"/>
    <w:rsid w:val="001950A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6">
    <w:name w:val="Сетка таблицы185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6">
    <w:name w:val="Сетка таблицы1866"/>
    <w:basedOn w:val="a6"/>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6">
    <w:name w:val="Сетка таблицы187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6">
    <w:name w:val="Сетка таблицы1886"/>
    <w:basedOn w:val="a6"/>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6">
    <w:name w:val="Сетка таблицы1896"/>
    <w:basedOn w:val="a6"/>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Таблица-сетка 6 цветная — акцент 12"/>
    <w:basedOn w:val="a6"/>
    <w:uiPriority w:val="51"/>
    <w:rsid w:val="001950A8"/>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80">
    <w:name w:val="Статья / Раздел8"/>
    <w:basedOn w:val="a7"/>
    <w:next w:val="affffffff4"/>
    <w:semiHidden/>
    <w:unhideWhenUsed/>
    <w:rsid w:val="001950A8"/>
    <w:pPr>
      <w:numPr>
        <w:numId w:val="1"/>
      </w:numPr>
    </w:pPr>
  </w:style>
  <w:style w:type="numbering" w:customStyle="1" w:styleId="111111112">
    <w:name w:val="1 / 1.1 / 1.1.1112"/>
    <w:rsid w:val="001950A8"/>
    <w:pPr>
      <w:numPr>
        <w:numId w:val="11"/>
      </w:numPr>
    </w:pPr>
  </w:style>
  <w:style w:type="numbering" w:customStyle="1" w:styleId="11111114">
    <w:name w:val="1 / 1.1 / 1.1.114"/>
    <w:rsid w:val="001950A8"/>
    <w:pPr>
      <w:numPr>
        <w:numId w:val="15"/>
      </w:numPr>
    </w:pPr>
  </w:style>
  <w:style w:type="numbering" w:customStyle="1" w:styleId="12">
    <w:name w:val="Статья / Раздел12"/>
    <w:rsid w:val="001950A8"/>
    <w:pPr>
      <w:numPr>
        <w:numId w:val="28"/>
      </w:numPr>
    </w:pPr>
  </w:style>
  <w:style w:type="numbering" w:customStyle="1" w:styleId="63">
    <w:name w:val="Стиль63"/>
    <w:uiPriority w:val="99"/>
    <w:rsid w:val="001950A8"/>
    <w:pPr>
      <w:numPr>
        <w:numId w:val="34"/>
      </w:numPr>
    </w:pPr>
  </w:style>
  <w:style w:type="numbering" w:customStyle="1" w:styleId="43">
    <w:name w:val="Стиль43"/>
    <w:uiPriority w:val="99"/>
    <w:rsid w:val="001950A8"/>
    <w:pPr>
      <w:numPr>
        <w:numId w:val="31"/>
      </w:numPr>
    </w:pPr>
  </w:style>
  <w:style w:type="numbering" w:customStyle="1" w:styleId="113">
    <w:name w:val="Стиль113"/>
    <w:rsid w:val="001950A8"/>
    <w:pPr>
      <w:numPr>
        <w:numId w:val="35"/>
      </w:numPr>
    </w:pPr>
  </w:style>
  <w:style w:type="numbering" w:customStyle="1" w:styleId="53">
    <w:name w:val="Стиль53"/>
    <w:uiPriority w:val="99"/>
    <w:rsid w:val="001950A8"/>
    <w:pPr>
      <w:numPr>
        <w:numId w:val="36"/>
      </w:numPr>
    </w:pPr>
  </w:style>
  <w:style w:type="numbering" w:customStyle="1" w:styleId="20103">
    <w:name w:val="Перечисление 20103"/>
    <w:rsid w:val="001950A8"/>
    <w:pPr>
      <w:numPr>
        <w:numId w:val="37"/>
      </w:numPr>
    </w:pPr>
  </w:style>
  <w:style w:type="numbering" w:customStyle="1" w:styleId="1ai23">
    <w:name w:val="1 / a / i23"/>
    <w:rsid w:val="001950A8"/>
    <w:pPr>
      <w:numPr>
        <w:numId w:val="30"/>
      </w:numPr>
    </w:pPr>
  </w:style>
  <w:style w:type="numbering" w:customStyle="1" w:styleId="1ai13">
    <w:name w:val="1 / a / i13"/>
    <w:rsid w:val="001950A8"/>
    <w:pPr>
      <w:numPr>
        <w:numId w:val="29"/>
      </w:numPr>
    </w:pPr>
  </w:style>
  <w:style w:type="numbering" w:customStyle="1" w:styleId="22">
    <w:name w:val="Статья / Раздел22"/>
    <w:rsid w:val="001950A8"/>
    <w:pPr>
      <w:numPr>
        <w:numId w:val="32"/>
      </w:numPr>
    </w:pPr>
  </w:style>
  <w:style w:type="numbering" w:customStyle="1" w:styleId="83">
    <w:name w:val="Стиль83"/>
    <w:uiPriority w:val="99"/>
    <w:rsid w:val="001950A8"/>
    <w:pPr>
      <w:numPr>
        <w:numId w:val="33"/>
      </w:numPr>
    </w:pPr>
  </w:style>
  <w:style w:type="numbering" w:customStyle="1" w:styleId="73">
    <w:name w:val="Стиль73"/>
    <w:uiPriority w:val="99"/>
    <w:rsid w:val="001950A8"/>
    <w:pPr>
      <w:numPr>
        <w:numId w:val="38"/>
      </w:numPr>
    </w:pPr>
  </w:style>
  <w:style w:type="table" w:customStyle="1" w:styleId="244">
    <w:name w:val="Сетка таблицы244"/>
    <w:basedOn w:val="a6"/>
    <w:next w:val="af4"/>
    <w:uiPriority w:val="59"/>
    <w:rsid w:val="00AE78B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40">
    <w:name w:val="Нет списка194"/>
    <w:next w:val="a7"/>
    <w:uiPriority w:val="99"/>
    <w:semiHidden/>
    <w:unhideWhenUsed/>
    <w:rsid w:val="00AE78BB"/>
  </w:style>
  <w:style w:type="table" w:customStyle="1" w:styleId="245">
    <w:name w:val="Сетка таблицы245"/>
    <w:basedOn w:val="a6"/>
    <w:next w:val="af4"/>
    <w:uiPriority w:val="59"/>
    <w:rsid w:val="00AE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6"/>
    <w:next w:val="af4"/>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6"/>
    <w:next w:val="af4"/>
    <w:uiPriority w:val="59"/>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Нет списка195"/>
    <w:next w:val="a7"/>
    <w:uiPriority w:val="99"/>
    <w:semiHidden/>
    <w:unhideWhenUsed/>
    <w:rsid w:val="00111513"/>
  </w:style>
  <w:style w:type="table" w:customStyle="1" w:styleId="248">
    <w:name w:val="Сетка таблицы248"/>
    <w:basedOn w:val="a6"/>
    <w:next w:val="af4"/>
    <w:uiPriority w:val="59"/>
    <w:rsid w:val="0011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9"/>
    <w:basedOn w:val="a6"/>
    <w:next w:val="af4"/>
    <w:uiPriority w:val="39"/>
    <w:unhideWhenUsed/>
    <w:rsid w:val="00E37F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79373215">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850728">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1823016">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3248999">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4798722">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72873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008577">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0880253">
      <w:bodyDiv w:val="1"/>
      <w:marLeft w:val="0"/>
      <w:marRight w:val="0"/>
      <w:marTop w:val="0"/>
      <w:marBottom w:val="0"/>
      <w:divBdr>
        <w:top w:val="none" w:sz="0" w:space="0" w:color="auto"/>
        <w:left w:val="none" w:sz="0" w:space="0" w:color="auto"/>
        <w:bottom w:val="none" w:sz="0" w:space="0" w:color="auto"/>
        <w:right w:val="none" w:sz="0" w:space="0" w:color="auto"/>
      </w:divBdr>
    </w:div>
    <w:div w:id="511652658">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852191">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084113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0565721">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253238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4336964">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7462414">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4208353">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5657134">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016800">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3796847">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3790352">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7913400">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2552972">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7151385">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353210">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5990573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2992127">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3757199">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0840680">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7029420">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524839">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69453532">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6278517">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4989513">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consultantplus://offline/ref=BD307E188909FE848C7686B867BAFC3C80F7FA126CCAC49927AB5A50A9CD2DC39B1C60F7EDD9413BF0C0D904FB11BB055F6E9C61EA40B38C538EB8FErDaAB"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BD307E188909FE848C7686B867BAFC3C80F7FA126CCAC49825A65A50A9CD2DC39B1C60F7EDD9413BF0C0D900F911BB055F6E9C61EA40B38C538EB8FErDa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BD307E188909FE848C7686B867BAFC3C80F7FA126CCAC49825A65A50A9CD2DC39B1C60F7FFD91937F2C9C705FF04ED5419r3a8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F37D-228B-4BA4-B8A5-950365C1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2895</TotalTime>
  <Pages>20</Pages>
  <Words>5611</Words>
  <Characters>31984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37520</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Admin</cp:lastModifiedBy>
  <cp:revision>110</cp:revision>
  <cp:lastPrinted>2015-03-26T06:27:00Z</cp:lastPrinted>
  <dcterms:created xsi:type="dcterms:W3CDTF">2023-01-14T01:31:00Z</dcterms:created>
  <dcterms:modified xsi:type="dcterms:W3CDTF">2023-09-17T07:59:00Z</dcterms:modified>
</cp:coreProperties>
</file>