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0F80" w14:textId="77777777" w:rsidR="005038B5" w:rsidRPr="00036F45" w:rsidRDefault="005038B5" w:rsidP="00496270">
      <w:pPr>
        <w:tabs>
          <w:tab w:val="left" w:pos="1960"/>
        </w:tabs>
        <w:jc w:val="center"/>
        <w:rPr>
          <w:spacing w:val="-6"/>
          <w:lang w:val="en-US"/>
        </w:rPr>
      </w:pPr>
    </w:p>
    <w:p w14:paraId="2C1D6037" w14:textId="77777777" w:rsidR="005038B5" w:rsidRPr="0019756B" w:rsidRDefault="005038B5" w:rsidP="004962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7E00F917" w14:textId="77777777" w:rsidR="005038B5" w:rsidRPr="0019756B" w:rsidRDefault="00DF40CE" w:rsidP="004962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0C6D2C9" wp14:editId="769154EA">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14:paraId="0660E2C4" w14:textId="77777777" w:rsidR="005038B5" w:rsidRDefault="005038B5" w:rsidP="004962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4DE832F9" w14:textId="77777777" w:rsidR="00CA1E01" w:rsidRPr="0019756B" w:rsidRDefault="00CA1E01" w:rsidP="00496270">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14:paraId="5FF85605" w14:textId="77777777" w:rsidR="005038B5" w:rsidRPr="0019756B" w:rsidRDefault="005038B5" w:rsidP="0049627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14:paraId="5508D64E" w14:textId="77777777" w:rsidR="005038B5" w:rsidRPr="0019756B" w:rsidRDefault="005038B5" w:rsidP="00496270">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14:paraId="4F125C08" w14:textId="77777777" w:rsidR="005038B5" w:rsidRPr="0019756B" w:rsidRDefault="00DF40CE" w:rsidP="00496270">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14:paraId="0E6175C0" w14:textId="77777777" w:rsidR="005038B5" w:rsidRPr="0019756B" w:rsidRDefault="005038B5"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4BEF0E3B" w14:textId="77777777" w:rsidR="005038B5" w:rsidRPr="0019756B" w:rsidRDefault="005038B5"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2D01D237" w14:textId="244C5A9B" w:rsidR="005038B5" w:rsidRPr="00B252F0" w:rsidRDefault="005038B5"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11513">
        <w:rPr>
          <w:b/>
          <w:spacing w:val="-6"/>
          <w:sz w:val="48"/>
          <w:szCs w:val="48"/>
        </w:rPr>
        <w:t>3</w:t>
      </w:r>
      <w:r w:rsidR="000D7034">
        <w:rPr>
          <w:b/>
          <w:spacing w:val="-6"/>
          <w:sz w:val="48"/>
          <w:szCs w:val="48"/>
        </w:rPr>
        <w:t>7</w:t>
      </w:r>
    </w:p>
    <w:p w14:paraId="39EA4738" w14:textId="77777777" w:rsidR="00B77386" w:rsidRPr="0019756B" w:rsidRDefault="00B77386"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14:paraId="6BBB14DF" w14:textId="542ECCA2" w:rsidR="005038B5" w:rsidRPr="0019756B" w:rsidRDefault="00603060"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w:t>
      </w:r>
      <w:r w:rsidR="000D7034">
        <w:rPr>
          <w:b/>
          <w:spacing w:val="-6"/>
          <w:sz w:val="48"/>
          <w:szCs w:val="48"/>
        </w:rPr>
        <w:t>7</w:t>
      </w:r>
      <w:r w:rsidR="004F329C">
        <w:rPr>
          <w:b/>
          <w:spacing w:val="-6"/>
          <w:sz w:val="48"/>
          <w:szCs w:val="48"/>
        </w:rPr>
        <w:t xml:space="preserve"> октя</w:t>
      </w:r>
      <w:r w:rsidR="00111513">
        <w:rPr>
          <w:b/>
          <w:spacing w:val="-6"/>
          <w:sz w:val="48"/>
          <w:szCs w:val="48"/>
        </w:rPr>
        <w:t>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14:paraId="031C8D93" w14:textId="77777777" w:rsidR="005038B5" w:rsidRPr="0019756B" w:rsidRDefault="005038B5" w:rsidP="00496270">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14:paraId="796FFCDE" w14:textId="77777777" w:rsidR="005038B5" w:rsidRPr="0019756B" w:rsidRDefault="005038B5" w:rsidP="00496270">
      <w:pPr>
        <w:pStyle w:val="3"/>
        <w:numPr>
          <w:ilvl w:val="0"/>
          <w:numId w:val="0"/>
        </w:numPr>
        <w:spacing w:before="0" w:after="0"/>
        <w:jc w:val="left"/>
        <w:rPr>
          <w:spacing w:val="-6"/>
          <w:sz w:val="24"/>
          <w:szCs w:val="24"/>
        </w:rPr>
      </w:pPr>
    </w:p>
    <w:p w14:paraId="5844C0E4" w14:textId="77777777" w:rsidR="005038B5" w:rsidRPr="0019756B" w:rsidRDefault="005038B5" w:rsidP="00496270">
      <w:pPr>
        <w:rPr>
          <w:spacing w:val="-6"/>
          <w:sz w:val="24"/>
          <w:szCs w:val="24"/>
        </w:rPr>
      </w:pPr>
    </w:p>
    <w:p w14:paraId="60A8DF7D" w14:textId="77777777" w:rsidR="005038B5" w:rsidRDefault="005038B5" w:rsidP="00496270">
      <w:pPr>
        <w:rPr>
          <w:spacing w:val="-6"/>
          <w:sz w:val="24"/>
          <w:szCs w:val="24"/>
        </w:rPr>
      </w:pPr>
    </w:p>
    <w:p w14:paraId="4992B77E" w14:textId="77777777" w:rsidR="0019756B" w:rsidRDefault="0019756B" w:rsidP="00496270">
      <w:pPr>
        <w:rPr>
          <w:spacing w:val="-6"/>
          <w:sz w:val="24"/>
          <w:szCs w:val="24"/>
        </w:rPr>
      </w:pPr>
    </w:p>
    <w:p w14:paraId="1C964AFF" w14:textId="77777777" w:rsidR="0019756B" w:rsidRPr="0019756B" w:rsidRDefault="0019756B" w:rsidP="00496270">
      <w:pPr>
        <w:rPr>
          <w:spacing w:val="-6"/>
          <w:sz w:val="24"/>
          <w:szCs w:val="24"/>
        </w:rPr>
      </w:pPr>
    </w:p>
    <w:p w14:paraId="4CC7D388" w14:textId="77777777" w:rsidR="005038B5" w:rsidRPr="0019756B" w:rsidRDefault="005038B5" w:rsidP="00496270">
      <w:pPr>
        <w:rPr>
          <w:spacing w:val="-6"/>
          <w:sz w:val="24"/>
          <w:szCs w:val="24"/>
        </w:rPr>
      </w:pPr>
    </w:p>
    <w:p w14:paraId="290AD968" w14:textId="77777777" w:rsidR="005038B5" w:rsidRPr="0019756B" w:rsidRDefault="005038B5" w:rsidP="00496270">
      <w:pPr>
        <w:rPr>
          <w:spacing w:val="-6"/>
          <w:sz w:val="24"/>
          <w:szCs w:val="24"/>
        </w:rPr>
      </w:pPr>
    </w:p>
    <w:p w14:paraId="20432BD2" w14:textId="77777777" w:rsidR="005038B5" w:rsidRPr="0019756B" w:rsidRDefault="005038B5" w:rsidP="00496270">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14:paraId="4BF4E43D" w14:textId="77777777" w:rsidR="005038B5" w:rsidRPr="009D41EC" w:rsidRDefault="005038B5" w:rsidP="00496270">
      <w:pPr>
        <w:jc w:val="center"/>
        <w:rPr>
          <w:b/>
          <w:spacing w:val="-6"/>
          <w:sz w:val="28"/>
          <w:szCs w:val="28"/>
        </w:rPr>
      </w:pPr>
    </w:p>
    <w:p w14:paraId="0CE4E6E8" w14:textId="77777777" w:rsidR="005038B5" w:rsidRPr="009D41EC" w:rsidRDefault="005038B5" w:rsidP="00496270">
      <w:pPr>
        <w:jc w:val="center"/>
        <w:rPr>
          <w:b/>
          <w:spacing w:val="-6"/>
          <w:sz w:val="28"/>
          <w:szCs w:val="28"/>
        </w:rPr>
      </w:pPr>
    </w:p>
    <w:p w14:paraId="447B1797" w14:textId="77777777" w:rsidR="005038B5" w:rsidRPr="009D41EC" w:rsidRDefault="005038B5" w:rsidP="00496270">
      <w:pPr>
        <w:jc w:val="center"/>
        <w:rPr>
          <w:b/>
          <w:spacing w:val="-6"/>
          <w:sz w:val="28"/>
          <w:szCs w:val="28"/>
        </w:rPr>
      </w:pPr>
    </w:p>
    <w:p w14:paraId="4144D65E" w14:textId="77777777" w:rsidR="005038B5" w:rsidRPr="009D41EC" w:rsidRDefault="005038B5" w:rsidP="00496270">
      <w:pPr>
        <w:jc w:val="center"/>
        <w:rPr>
          <w:b/>
          <w:spacing w:val="-6"/>
          <w:sz w:val="28"/>
          <w:szCs w:val="28"/>
        </w:rPr>
      </w:pPr>
    </w:p>
    <w:p w14:paraId="08E0BE2D" w14:textId="77777777" w:rsidR="008F087D" w:rsidRPr="009D41EC" w:rsidRDefault="008F087D" w:rsidP="00496270">
      <w:pPr>
        <w:jc w:val="center"/>
        <w:rPr>
          <w:b/>
          <w:spacing w:val="-6"/>
          <w:sz w:val="28"/>
          <w:szCs w:val="28"/>
        </w:rPr>
      </w:pPr>
    </w:p>
    <w:p w14:paraId="30EC78A6" w14:textId="77777777" w:rsidR="0019756B" w:rsidRPr="009D41EC" w:rsidRDefault="0019756B" w:rsidP="00496270">
      <w:pPr>
        <w:jc w:val="center"/>
        <w:rPr>
          <w:b/>
          <w:spacing w:val="-6"/>
          <w:sz w:val="28"/>
          <w:szCs w:val="28"/>
        </w:rPr>
      </w:pPr>
    </w:p>
    <w:p w14:paraId="7ADD49E6" w14:textId="77777777" w:rsidR="00F23E26" w:rsidRDefault="00F23E26" w:rsidP="00496270">
      <w:pPr>
        <w:jc w:val="center"/>
        <w:rPr>
          <w:b/>
          <w:spacing w:val="-6"/>
          <w:sz w:val="28"/>
          <w:szCs w:val="28"/>
        </w:rPr>
      </w:pPr>
    </w:p>
    <w:p w14:paraId="1668F558" w14:textId="77777777" w:rsidR="002363B2" w:rsidRDefault="002363B2" w:rsidP="00496270">
      <w:pPr>
        <w:jc w:val="center"/>
        <w:rPr>
          <w:b/>
          <w:spacing w:val="-6"/>
          <w:sz w:val="28"/>
          <w:szCs w:val="28"/>
        </w:rPr>
      </w:pPr>
    </w:p>
    <w:p w14:paraId="5398DCF3" w14:textId="77777777" w:rsidR="002363B2" w:rsidRPr="009D41EC" w:rsidRDefault="002363B2" w:rsidP="00496270">
      <w:pPr>
        <w:jc w:val="center"/>
        <w:rPr>
          <w:b/>
          <w:spacing w:val="-6"/>
          <w:sz w:val="28"/>
          <w:szCs w:val="28"/>
        </w:rPr>
      </w:pPr>
    </w:p>
    <w:p w14:paraId="2A614805" w14:textId="77777777" w:rsidR="005038B5" w:rsidRPr="009D41EC" w:rsidRDefault="005038B5" w:rsidP="00496270">
      <w:pPr>
        <w:jc w:val="center"/>
        <w:rPr>
          <w:b/>
          <w:spacing w:val="-6"/>
          <w:sz w:val="28"/>
          <w:szCs w:val="28"/>
        </w:rPr>
      </w:pPr>
    </w:p>
    <w:p w14:paraId="7114B750" w14:textId="77777777" w:rsidR="009D41EC" w:rsidRDefault="009D41EC" w:rsidP="00496270">
      <w:pPr>
        <w:jc w:val="center"/>
        <w:rPr>
          <w:b/>
          <w:spacing w:val="-6"/>
          <w:sz w:val="28"/>
          <w:szCs w:val="28"/>
        </w:rPr>
      </w:pPr>
    </w:p>
    <w:p w14:paraId="42C96D8D" w14:textId="77777777" w:rsidR="004431E6" w:rsidRPr="009D41EC" w:rsidRDefault="004431E6" w:rsidP="00496270">
      <w:pPr>
        <w:jc w:val="center"/>
        <w:rPr>
          <w:b/>
          <w:spacing w:val="-6"/>
          <w:sz w:val="28"/>
          <w:szCs w:val="28"/>
        </w:rPr>
      </w:pPr>
    </w:p>
    <w:p w14:paraId="447C8CDE" w14:textId="77777777" w:rsidR="005038B5" w:rsidRDefault="005038B5" w:rsidP="00496270">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14:paraId="793507E5" w14:textId="77777777" w:rsidR="00CA70EB" w:rsidRPr="00EE6FBA" w:rsidRDefault="00CA70EB" w:rsidP="00496270">
      <w:pPr>
        <w:jc w:val="center"/>
        <w:rPr>
          <w:b/>
          <w:spacing w:val="-6"/>
          <w:sz w:val="28"/>
          <w:szCs w:val="28"/>
        </w:rPr>
      </w:pPr>
    </w:p>
    <w:p w14:paraId="027CE7F0" w14:textId="77777777" w:rsidR="005038B5" w:rsidRPr="00BC3E05" w:rsidRDefault="00853E03" w:rsidP="00496270">
      <w:pPr>
        <w:jc w:val="center"/>
        <w:rPr>
          <w:b/>
          <w:spacing w:val="-6"/>
        </w:rPr>
        <w:sectPr w:rsidR="005038B5" w:rsidRPr="00BC3E05" w:rsidSect="00B60146">
          <w:headerReference w:type="even" r:id="rId9"/>
          <w:headerReference w:type="default" r:id="rId10"/>
          <w:footerReference w:type="even" r:id="rId11"/>
          <w:footerReference w:type="default" r:id="rId12"/>
          <w:footerReference w:type="first" r:id="rId13"/>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14:paraId="3704A52D" w14:textId="77777777" w:rsidR="006D769E" w:rsidRDefault="006D769E" w:rsidP="00496270">
      <w:pPr>
        <w:pStyle w:val="af6"/>
        <w:numPr>
          <w:ilvl w:val="0"/>
          <w:numId w:val="0"/>
        </w:numPr>
        <w:spacing w:before="0" w:line="240" w:lineRule="auto"/>
        <w:rPr>
          <w:rFonts w:ascii="Times New Roman" w:hAnsi="Times New Roman"/>
          <w:color w:val="auto"/>
          <w:sz w:val="40"/>
          <w:szCs w:val="24"/>
        </w:rPr>
        <w:sectPr w:rsidR="006D769E" w:rsidSect="00B60146">
          <w:footerReference w:type="default" r:id="rId14"/>
          <w:pgSz w:w="11907" w:h="16840" w:code="9"/>
          <w:pgMar w:top="794" w:right="794" w:bottom="794" w:left="794" w:header="0" w:footer="0" w:gutter="0"/>
          <w:cols w:space="708"/>
          <w:docGrid w:linePitch="360"/>
        </w:sectPr>
      </w:pPr>
    </w:p>
    <w:p w14:paraId="374DBC36" w14:textId="3A85B885" w:rsidR="00914BE8" w:rsidRPr="001E767A" w:rsidRDefault="00914BE8" w:rsidP="00496270">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14:paraId="3C3A31AF" w14:textId="77777777" w:rsidR="001E767A" w:rsidRPr="00B66033" w:rsidRDefault="001E767A" w:rsidP="00496270">
      <w:pPr>
        <w:rPr>
          <w:sz w:val="28"/>
          <w:lang w:eastAsia="ru-RU"/>
        </w:rPr>
      </w:pPr>
    </w:p>
    <w:p w14:paraId="3597A643" w14:textId="7CA38513" w:rsidR="00020050" w:rsidRDefault="00F30443">
      <w:pPr>
        <w:pStyle w:val="18"/>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149493817" w:history="1">
        <w:r w:rsidR="006D769E" w:rsidRPr="006D769E">
          <w:rPr>
            <w:rStyle w:val="af5"/>
          </w:rPr>
          <w:t>ПОСТАНОВЛЕНИЕ администрации Хасанского муниципального округа №1894-па от 16.10.2023 г. «О начале отопительного периода 2023-2024 годов на территории Хасанского муниципального округа (с. Барабаш, с. Безверхово, пгт Приморский)»</w:t>
        </w:r>
        <w:r w:rsidR="00020050">
          <w:rPr>
            <w:webHidden/>
          </w:rPr>
          <w:tab/>
        </w:r>
        <w:r w:rsidR="00020050">
          <w:rPr>
            <w:webHidden/>
          </w:rPr>
          <w:fldChar w:fldCharType="begin"/>
        </w:r>
        <w:r w:rsidR="00020050">
          <w:rPr>
            <w:webHidden/>
          </w:rPr>
          <w:instrText xml:space="preserve"> PAGEREF _Toc149493817 \h </w:instrText>
        </w:r>
        <w:r w:rsidR="00020050">
          <w:rPr>
            <w:webHidden/>
          </w:rPr>
        </w:r>
        <w:r w:rsidR="00020050">
          <w:rPr>
            <w:webHidden/>
          </w:rPr>
          <w:fldChar w:fldCharType="separate"/>
        </w:r>
        <w:r w:rsidR="006D769E">
          <w:rPr>
            <w:webHidden/>
          </w:rPr>
          <w:t>4</w:t>
        </w:r>
        <w:r w:rsidR="00020050">
          <w:rPr>
            <w:webHidden/>
          </w:rPr>
          <w:fldChar w:fldCharType="end"/>
        </w:r>
      </w:hyperlink>
    </w:p>
    <w:p w14:paraId="15D22EBC" w14:textId="189D7694" w:rsidR="00020050" w:rsidRDefault="00020050">
      <w:pPr>
        <w:pStyle w:val="18"/>
        <w:rPr>
          <w:rFonts w:asciiTheme="minorHAnsi" w:eastAsiaTheme="minorEastAsia" w:hAnsiTheme="minorHAnsi" w:cstheme="minorBidi"/>
          <w:b w:val="0"/>
          <w:sz w:val="22"/>
        </w:rPr>
      </w:pPr>
      <w:hyperlink w:anchor="_Toc149493818" w:history="1">
        <w:r w:rsidR="006D769E" w:rsidRPr="006D769E">
          <w:rPr>
            <w:rStyle w:val="af5"/>
          </w:rPr>
          <w:t>ПОСТАНОВЛЕНИЕ администрации Хасанского муниципального округа №1934-па от 19.10.2023 г. «О начале отопительного периода 2023-2024 годов на территории Хасанского муниципального округа (пгт Славянка, пгт Зарубино, пгт Посьет, пгт Хасан, пгт Краскино)»</w:t>
        </w:r>
        <w:r>
          <w:rPr>
            <w:webHidden/>
          </w:rPr>
          <w:tab/>
        </w:r>
        <w:r>
          <w:rPr>
            <w:webHidden/>
          </w:rPr>
          <w:fldChar w:fldCharType="begin"/>
        </w:r>
        <w:r>
          <w:rPr>
            <w:webHidden/>
          </w:rPr>
          <w:instrText xml:space="preserve"> PAGEREF _Toc149493818 \h </w:instrText>
        </w:r>
        <w:r>
          <w:rPr>
            <w:webHidden/>
          </w:rPr>
        </w:r>
        <w:r>
          <w:rPr>
            <w:webHidden/>
          </w:rPr>
          <w:fldChar w:fldCharType="separate"/>
        </w:r>
        <w:r w:rsidR="006D769E">
          <w:rPr>
            <w:webHidden/>
          </w:rPr>
          <w:t>5</w:t>
        </w:r>
        <w:r>
          <w:rPr>
            <w:webHidden/>
          </w:rPr>
          <w:fldChar w:fldCharType="end"/>
        </w:r>
      </w:hyperlink>
    </w:p>
    <w:p w14:paraId="3B57A655" w14:textId="4393CBED" w:rsidR="00020050" w:rsidRDefault="00020050">
      <w:pPr>
        <w:pStyle w:val="18"/>
        <w:rPr>
          <w:rFonts w:asciiTheme="minorHAnsi" w:eastAsiaTheme="minorEastAsia" w:hAnsiTheme="minorHAnsi" w:cstheme="minorBidi"/>
          <w:b w:val="0"/>
          <w:sz w:val="22"/>
        </w:rPr>
      </w:pPr>
      <w:hyperlink w:anchor="_Toc149493819" w:history="1">
        <w:r w:rsidR="006D769E" w:rsidRPr="006D769E">
          <w:rPr>
            <w:rStyle w:val="af5"/>
          </w:rPr>
          <w:t>ПОСТАНОВЛЕНИЕ администрации Хасанского муниципального округа №1987-па от 26.10.2023 г. «О принятии решения по подготовке проекта генерального плана Хасанского муниципального округа Приморского края»</w:t>
        </w:r>
        <w:r>
          <w:rPr>
            <w:webHidden/>
          </w:rPr>
          <w:tab/>
        </w:r>
        <w:r>
          <w:rPr>
            <w:webHidden/>
          </w:rPr>
          <w:fldChar w:fldCharType="begin"/>
        </w:r>
        <w:r>
          <w:rPr>
            <w:webHidden/>
          </w:rPr>
          <w:instrText xml:space="preserve"> PAGEREF _Toc149493819 \h </w:instrText>
        </w:r>
        <w:r>
          <w:rPr>
            <w:webHidden/>
          </w:rPr>
        </w:r>
        <w:r>
          <w:rPr>
            <w:webHidden/>
          </w:rPr>
          <w:fldChar w:fldCharType="separate"/>
        </w:r>
        <w:r w:rsidR="006D769E">
          <w:rPr>
            <w:webHidden/>
          </w:rPr>
          <w:t>6</w:t>
        </w:r>
        <w:r>
          <w:rPr>
            <w:webHidden/>
          </w:rPr>
          <w:fldChar w:fldCharType="end"/>
        </w:r>
      </w:hyperlink>
    </w:p>
    <w:p w14:paraId="2C94E206" w14:textId="4A62F5E5" w:rsidR="00020050" w:rsidRDefault="00020050">
      <w:pPr>
        <w:pStyle w:val="18"/>
        <w:rPr>
          <w:rFonts w:asciiTheme="minorHAnsi" w:eastAsiaTheme="minorEastAsia" w:hAnsiTheme="minorHAnsi" w:cstheme="minorBidi"/>
          <w:b w:val="0"/>
          <w:sz w:val="22"/>
        </w:rPr>
      </w:pPr>
      <w:hyperlink w:anchor="_Toc149493820" w:history="1">
        <w:r w:rsidR="006D769E" w:rsidRPr="006D769E">
          <w:rPr>
            <w:rStyle w:val="af5"/>
          </w:rPr>
          <w:t>ПОСТАНОВЛЕНИЕ администрации Хасанского муниципального округа №1988-па от 26.10.2023 г. «О принятии решения по подготовке проекта правил землепользования и застройки Хасанского муниципального округа Приморского края»</w:t>
        </w:r>
        <w:r>
          <w:rPr>
            <w:webHidden/>
          </w:rPr>
          <w:tab/>
        </w:r>
        <w:r>
          <w:rPr>
            <w:webHidden/>
          </w:rPr>
          <w:fldChar w:fldCharType="begin"/>
        </w:r>
        <w:r>
          <w:rPr>
            <w:webHidden/>
          </w:rPr>
          <w:instrText xml:space="preserve"> PAGEREF _Toc149493820 \h </w:instrText>
        </w:r>
        <w:r>
          <w:rPr>
            <w:webHidden/>
          </w:rPr>
        </w:r>
        <w:r>
          <w:rPr>
            <w:webHidden/>
          </w:rPr>
          <w:fldChar w:fldCharType="separate"/>
        </w:r>
        <w:r w:rsidR="006D769E">
          <w:rPr>
            <w:webHidden/>
          </w:rPr>
          <w:t>8</w:t>
        </w:r>
        <w:r>
          <w:rPr>
            <w:webHidden/>
          </w:rPr>
          <w:fldChar w:fldCharType="end"/>
        </w:r>
      </w:hyperlink>
    </w:p>
    <w:p w14:paraId="66AFBD2B" w14:textId="3C45CAAB" w:rsidR="00020050" w:rsidRDefault="00020050">
      <w:pPr>
        <w:pStyle w:val="18"/>
        <w:rPr>
          <w:rFonts w:asciiTheme="minorHAnsi" w:eastAsiaTheme="minorEastAsia" w:hAnsiTheme="minorHAnsi" w:cstheme="minorBidi"/>
          <w:b w:val="0"/>
          <w:sz w:val="22"/>
        </w:rPr>
      </w:pPr>
      <w:hyperlink w:anchor="_Toc149493821" w:history="1">
        <w:r w:rsidR="006D769E" w:rsidRPr="006D769E">
          <w:rPr>
            <w:rStyle w:val="af5"/>
          </w:rPr>
          <w:t>ПОСТАНОВЛЕНИЕ администрации Хасанского муниципального округа №1989-па от 26.10.2023 г. «Об утверждении Порядка подготовки и утверждения местных нормативов градостроительного проектирования Хасанского муниципального округа Приморского края»</w:t>
        </w:r>
        <w:r>
          <w:rPr>
            <w:webHidden/>
          </w:rPr>
          <w:tab/>
        </w:r>
        <w:r>
          <w:rPr>
            <w:webHidden/>
          </w:rPr>
          <w:fldChar w:fldCharType="begin"/>
        </w:r>
        <w:r>
          <w:rPr>
            <w:webHidden/>
          </w:rPr>
          <w:instrText xml:space="preserve"> PAGEREF _Toc149493821 \h </w:instrText>
        </w:r>
        <w:r>
          <w:rPr>
            <w:webHidden/>
          </w:rPr>
        </w:r>
        <w:r>
          <w:rPr>
            <w:webHidden/>
          </w:rPr>
          <w:fldChar w:fldCharType="separate"/>
        </w:r>
        <w:r w:rsidR="006D769E">
          <w:rPr>
            <w:webHidden/>
          </w:rPr>
          <w:t>19</w:t>
        </w:r>
        <w:r>
          <w:rPr>
            <w:webHidden/>
          </w:rPr>
          <w:fldChar w:fldCharType="end"/>
        </w:r>
      </w:hyperlink>
    </w:p>
    <w:p w14:paraId="13405CB8" w14:textId="7EF91546" w:rsidR="001950A8" w:rsidRDefault="00F30443" w:rsidP="00496270">
      <w:pPr>
        <w:pStyle w:val="32"/>
        <w:sectPr w:rsidR="001950A8" w:rsidSect="00B60146">
          <w:pgSz w:w="11907" w:h="16840" w:code="9"/>
          <w:pgMar w:top="794" w:right="794" w:bottom="794" w:left="794" w:header="0" w:footer="0" w:gutter="0"/>
          <w:cols w:space="708"/>
          <w:docGrid w:linePitch="360"/>
        </w:sectPr>
      </w:pPr>
      <w:r>
        <w:rPr>
          <w:bCs/>
          <w:noProof/>
        </w:rPr>
        <w:fldChar w:fldCharType="end"/>
      </w:r>
      <w:r w:rsidR="007D5FEF" w:rsidRPr="006A37A0">
        <w:t xml:space="preserve"> </w:t>
      </w:r>
    </w:p>
    <w:p w14:paraId="6D758DFE" w14:textId="77777777" w:rsidR="005A211A" w:rsidRPr="005A211A" w:rsidRDefault="005A211A" w:rsidP="00496270">
      <w:pPr>
        <w:jc w:val="center"/>
        <w:rPr>
          <w:rFonts w:eastAsia="Times New Roman"/>
          <w:sz w:val="24"/>
          <w:szCs w:val="24"/>
          <w:lang w:eastAsia="ru-RU"/>
        </w:rPr>
      </w:pPr>
      <w:r w:rsidRPr="005A211A">
        <w:rPr>
          <w:rFonts w:eastAsia="Times New Roman"/>
          <w:bCs/>
          <w:noProof/>
          <w:sz w:val="24"/>
          <w:szCs w:val="24"/>
          <w:lang w:eastAsia="ru-RU"/>
        </w:rPr>
        <w:lastRenderedPageBreak/>
        <w:drawing>
          <wp:inline distT="0" distB="0" distL="0" distR="0" wp14:anchorId="7F35FCD4" wp14:editId="55315231">
            <wp:extent cx="580390" cy="718820"/>
            <wp:effectExtent l="19050" t="0" r="0" b="0"/>
            <wp:docPr id="5" name="Рисунок 5"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5" cstate="print"/>
                    <a:srcRect/>
                    <a:stretch>
                      <a:fillRect/>
                    </a:stretch>
                  </pic:blipFill>
                  <pic:spPr bwMode="auto">
                    <a:xfrm>
                      <a:off x="0" y="0"/>
                      <a:ext cx="580390" cy="718820"/>
                    </a:xfrm>
                    <a:prstGeom prst="rect">
                      <a:avLst/>
                    </a:prstGeom>
                    <a:noFill/>
                    <a:ln w="9525">
                      <a:noFill/>
                      <a:miter lim="800000"/>
                      <a:headEnd/>
                      <a:tailEnd/>
                    </a:ln>
                  </pic:spPr>
                </pic:pic>
              </a:graphicData>
            </a:graphic>
          </wp:inline>
        </w:drawing>
      </w:r>
    </w:p>
    <w:p w14:paraId="51D52E93" w14:textId="77777777" w:rsidR="005A211A" w:rsidRPr="005A211A" w:rsidRDefault="005A211A" w:rsidP="00496270">
      <w:pPr>
        <w:jc w:val="center"/>
        <w:rPr>
          <w:rFonts w:eastAsia="Times New Roman"/>
          <w:sz w:val="24"/>
          <w:szCs w:val="24"/>
          <w:lang w:eastAsia="ru-RU"/>
        </w:rPr>
      </w:pPr>
    </w:p>
    <w:p w14:paraId="7A68AD6B"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АДМИНИСТРАЦИЯ</w:t>
      </w:r>
    </w:p>
    <w:p w14:paraId="1CD1D0EB"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ХАСАНСКОГО МУНИЦИПАЛЬНОГО ОКРУГА</w:t>
      </w:r>
    </w:p>
    <w:p w14:paraId="38488257" w14:textId="77777777" w:rsidR="005A211A" w:rsidRPr="005A211A" w:rsidRDefault="005A211A" w:rsidP="00496270">
      <w:pPr>
        <w:jc w:val="center"/>
        <w:rPr>
          <w:rFonts w:eastAsia="Times New Roman"/>
          <w:sz w:val="26"/>
          <w:szCs w:val="26"/>
          <w:lang w:eastAsia="ru-RU"/>
        </w:rPr>
      </w:pPr>
    </w:p>
    <w:p w14:paraId="50BD1B92" w14:textId="37DFE9EF" w:rsidR="005A211A" w:rsidRPr="005A211A" w:rsidRDefault="005A211A" w:rsidP="00020050">
      <w:pPr>
        <w:jc w:val="center"/>
        <w:outlineLvl w:val="0"/>
        <w:rPr>
          <w:rFonts w:eastAsia="Times New Roman"/>
          <w:sz w:val="26"/>
          <w:szCs w:val="26"/>
          <w:lang w:eastAsia="ru-RU"/>
        </w:rPr>
      </w:pPr>
      <w:bookmarkStart w:id="0" w:name="_Toc149493817"/>
      <w:r w:rsidRPr="005A211A">
        <w:rPr>
          <w:rFonts w:eastAsia="Times New Roman"/>
          <w:sz w:val="26"/>
          <w:szCs w:val="26"/>
          <w:lang w:eastAsia="ru-RU"/>
        </w:rPr>
        <w:t>ПОСТАНОВЛЕНИЕ</w:t>
      </w:r>
      <w:bookmarkEnd w:id="0"/>
    </w:p>
    <w:p w14:paraId="01D79353" w14:textId="77777777" w:rsidR="005A211A" w:rsidRPr="005A211A" w:rsidRDefault="005A211A" w:rsidP="00496270">
      <w:pPr>
        <w:jc w:val="center"/>
        <w:rPr>
          <w:rFonts w:eastAsia="Times New Roman"/>
          <w:sz w:val="26"/>
          <w:szCs w:val="26"/>
          <w:lang w:eastAsia="ru-RU"/>
        </w:rPr>
      </w:pP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w:t>
      </w:r>
    </w:p>
    <w:p w14:paraId="463B7E1D" w14:textId="77777777" w:rsidR="005A211A" w:rsidRPr="005A211A" w:rsidRDefault="005A211A" w:rsidP="00496270">
      <w:pPr>
        <w:jc w:val="center"/>
        <w:rPr>
          <w:rFonts w:eastAsia="Times New Roman"/>
          <w:sz w:val="26"/>
          <w:szCs w:val="26"/>
          <w:lang w:eastAsia="ru-RU"/>
        </w:rPr>
      </w:pPr>
    </w:p>
    <w:p w14:paraId="736209C2" w14:textId="749C7609"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16.10.2023 г</w:t>
      </w:r>
      <w:r w:rsidR="00496270">
        <w:rPr>
          <w:rFonts w:eastAsia="Times New Roman"/>
          <w:sz w:val="26"/>
          <w:szCs w:val="26"/>
          <w:lang w:eastAsia="ru-RU"/>
        </w:rPr>
        <w:t xml:space="preserve">.                                                                                                                       </w:t>
      </w:r>
      <w:r w:rsidRPr="005A211A">
        <w:rPr>
          <w:rFonts w:eastAsia="Times New Roman"/>
          <w:sz w:val="26"/>
          <w:szCs w:val="26"/>
          <w:lang w:eastAsia="ru-RU"/>
        </w:rPr>
        <w:t>№1894 -па</w:t>
      </w:r>
    </w:p>
    <w:p w14:paraId="131D458D" w14:textId="77777777" w:rsidR="005A211A" w:rsidRPr="005A211A" w:rsidRDefault="005A211A" w:rsidP="00496270">
      <w:pPr>
        <w:rPr>
          <w:rFonts w:eastAsia="Times New Roman"/>
          <w:sz w:val="26"/>
          <w:szCs w:val="26"/>
          <w:lang w:eastAsia="ru-RU"/>
        </w:rPr>
      </w:pPr>
    </w:p>
    <w:p w14:paraId="6501DF41" w14:textId="2B50D2B1" w:rsidR="005A211A" w:rsidRPr="005A211A" w:rsidRDefault="005A211A" w:rsidP="00496270">
      <w:pPr>
        <w:ind w:right="4649"/>
        <w:jc w:val="both"/>
        <w:rPr>
          <w:rFonts w:eastAsia="Times New Roman"/>
          <w:sz w:val="26"/>
          <w:szCs w:val="26"/>
          <w:lang w:eastAsia="ru-RU"/>
        </w:rPr>
      </w:pPr>
      <w:r w:rsidRPr="005A211A">
        <w:rPr>
          <w:rFonts w:eastAsia="Times New Roman"/>
          <w:sz w:val="26"/>
          <w:szCs w:val="26"/>
          <w:lang w:eastAsia="ru-RU"/>
        </w:rPr>
        <w:t>О начале отопительного периода 2023-2024 годов на территории Хасанского муниципального округа (с. Барабаш,</w:t>
      </w:r>
      <w:r w:rsidR="00F23706">
        <w:rPr>
          <w:rFonts w:eastAsia="Times New Roman"/>
          <w:sz w:val="26"/>
          <w:szCs w:val="26"/>
          <w:lang w:eastAsia="ru-RU"/>
        </w:rPr>
        <w:t xml:space="preserve"> </w:t>
      </w:r>
      <w:r w:rsidRPr="005A211A">
        <w:rPr>
          <w:rFonts w:eastAsia="Times New Roman"/>
          <w:sz w:val="26"/>
          <w:szCs w:val="26"/>
          <w:lang w:eastAsia="ru-RU"/>
        </w:rPr>
        <w:t xml:space="preserve">с. </w:t>
      </w:r>
      <w:proofErr w:type="spellStart"/>
      <w:r w:rsidRPr="005A211A">
        <w:rPr>
          <w:rFonts w:eastAsia="Times New Roman"/>
          <w:sz w:val="26"/>
          <w:szCs w:val="26"/>
          <w:lang w:eastAsia="ru-RU"/>
        </w:rPr>
        <w:t>Безверхово</w:t>
      </w:r>
      <w:proofErr w:type="spellEnd"/>
      <w:r w:rsidRPr="005A211A">
        <w:rPr>
          <w:rFonts w:eastAsia="Times New Roman"/>
          <w:sz w:val="26"/>
          <w:szCs w:val="26"/>
          <w:lang w:eastAsia="ru-RU"/>
        </w:rPr>
        <w:t xml:space="preserve">,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Приморский)</w:t>
      </w:r>
    </w:p>
    <w:p w14:paraId="5ECC7AD1" w14:textId="77777777" w:rsidR="005A211A" w:rsidRPr="005A211A" w:rsidRDefault="005A211A" w:rsidP="00496270">
      <w:pPr>
        <w:jc w:val="both"/>
        <w:rPr>
          <w:rFonts w:eastAsia="Times New Roman"/>
          <w:bCs/>
          <w:sz w:val="26"/>
          <w:szCs w:val="26"/>
          <w:lang w:eastAsia="ru-RU"/>
        </w:rPr>
      </w:pPr>
    </w:p>
    <w:p w14:paraId="65909EA8"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В соответствии с Федеральным законом от 6 октября 2002 года № 131-ФЗ «Об общих принципах организации местного самоуправления в Российской Федерации», с пунктом 5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 354 «О предоставлении коммунальных услуг собственникам и пользователям помещений в многоквартирных домах и жилых домах», руководствуясь Уставом Хасанского муниципального округа, администрация Хасанского муниципального округа</w:t>
      </w:r>
    </w:p>
    <w:p w14:paraId="78238119" w14:textId="77777777" w:rsidR="005A211A" w:rsidRPr="005A211A" w:rsidRDefault="005A211A" w:rsidP="00496270">
      <w:pPr>
        <w:jc w:val="both"/>
        <w:rPr>
          <w:rFonts w:eastAsia="Times New Roman"/>
          <w:bCs/>
          <w:sz w:val="26"/>
          <w:szCs w:val="26"/>
          <w:lang w:eastAsia="ru-RU"/>
        </w:rPr>
      </w:pPr>
    </w:p>
    <w:p w14:paraId="051C95C5" w14:textId="77777777" w:rsidR="005A211A" w:rsidRPr="005A211A" w:rsidRDefault="005A211A" w:rsidP="00496270">
      <w:pPr>
        <w:jc w:val="both"/>
        <w:rPr>
          <w:rFonts w:eastAsia="Times New Roman"/>
          <w:b/>
          <w:bCs/>
          <w:sz w:val="26"/>
          <w:szCs w:val="26"/>
          <w:lang w:eastAsia="ru-RU"/>
        </w:rPr>
      </w:pPr>
      <w:r w:rsidRPr="005A211A">
        <w:rPr>
          <w:rFonts w:eastAsia="Times New Roman"/>
          <w:b/>
          <w:bCs/>
          <w:sz w:val="26"/>
          <w:szCs w:val="26"/>
          <w:lang w:eastAsia="ru-RU"/>
        </w:rPr>
        <w:t>ПОСТАНОВЛЯЕТ:</w:t>
      </w:r>
    </w:p>
    <w:p w14:paraId="34AA5972" w14:textId="77777777" w:rsidR="005A211A" w:rsidRPr="005A211A" w:rsidRDefault="005A211A" w:rsidP="00496270">
      <w:pPr>
        <w:jc w:val="both"/>
        <w:rPr>
          <w:rFonts w:eastAsia="Times New Roman"/>
          <w:b/>
          <w:bCs/>
          <w:sz w:val="26"/>
          <w:szCs w:val="26"/>
          <w:lang w:eastAsia="ru-RU"/>
        </w:rPr>
      </w:pPr>
    </w:p>
    <w:p w14:paraId="67110F62" w14:textId="68351E27" w:rsidR="005A211A" w:rsidRPr="005A211A" w:rsidRDefault="005A211A" w:rsidP="00F23706">
      <w:pPr>
        <w:ind w:firstLine="709"/>
        <w:jc w:val="both"/>
        <w:rPr>
          <w:rFonts w:eastAsia="Times New Roman"/>
          <w:bCs/>
          <w:sz w:val="26"/>
          <w:szCs w:val="26"/>
          <w:lang w:eastAsia="ru-RU"/>
        </w:rPr>
      </w:pPr>
      <w:r w:rsidRPr="005A211A">
        <w:rPr>
          <w:rFonts w:eastAsia="Times New Roman"/>
          <w:sz w:val="26"/>
          <w:szCs w:val="26"/>
          <w:lang w:eastAsia="ru-RU"/>
        </w:rPr>
        <w:t>1.</w:t>
      </w:r>
      <w:r w:rsidRPr="005A211A">
        <w:rPr>
          <w:rFonts w:eastAsia="Times New Roman"/>
          <w:bCs/>
          <w:sz w:val="26"/>
          <w:szCs w:val="26"/>
          <w:lang w:eastAsia="ru-RU"/>
        </w:rPr>
        <w:t xml:space="preserve"> Предприятиям, организациям, учреждениям здравоохранения и объектам соцкультбыта всех форм собственности: </w:t>
      </w:r>
      <w:r w:rsidR="00496270">
        <w:rPr>
          <w:rFonts w:eastAsia="Times New Roman"/>
          <w:bCs/>
          <w:sz w:val="26"/>
          <w:szCs w:val="26"/>
          <w:lang w:eastAsia="ru-RU"/>
        </w:rPr>
        <w:t>н</w:t>
      </w:r>
      <w:r w:rsidRPr="005A211A">
        <w:rPr>
          <w:rFonts w:eastAsia="Times New Roman"/>
          <w:bCs/>
          <w:sz w:val="26"/>
          <w:szCs w:val="26"/>
          <w:lang w:eastAsia="ru-RU"/>
        </w:rPr>
        <w:t xml:space="preserve">ачать отопительный период 2023-2024 годов на территории Хасанского муниципального округа (с. Барабаш, с. </w:t>
      </w:r>
      <w:proofErr w:type="spellStart"/>
      <w:r w:rsidRPr="005A211A">
        <w:rPr>
          <w:rFonts w:eastAsia="Times New Roman"/>
          <w:bCs/>
          <w:sz w:val="26"/>
          <w:szCs w:val="26"/>
          <w:lang w:eastAsia="ru-RU"/>
        </w:rPr>
        <w:t>Безверхово</w:t>
      </w:r>
      <w:proofErr w:type="spellEnd"/>
      <w:r w:rsidRPr="005A211A">
        <w:rPr>
          <w:rFonts w:eastAsia="Times New Roman"/>
          <w:bCs/>
          <w:sz w:val="26"/>
          <w:szCs w:val="26"/>
          <w:lang w:eastAsia="ru-RU"/>
        </w:rPr>
        <w:t xml:space="preserve">, </w:t>
      </w:r>
      <w:proofErr w:type="spellStart"/>
      <w:r w:rsidR="00496270" w:rsidRPr="005A211A">
        <w:rPr>
          <w:rFonts w:eastAsia="Times New Roman"/>
          <w:bCs/>
          <w:sz w:val="26"/>
          <w:szCs w:val="26"/>
          <w:lang w:eastAsia="ru-RU"/>
        </w:rPr>
        <w:t>пгт</w:t>
      </w:r>
      <w:proofErr w:type="spellEnd"/>
      <w:r w:rsidR="00496270" w:rsidRPr="005A211A">
        <w:rPr>
          <w:rFonts w:eastAsia="Times New Roman"/>
          <w:bCs/>
          <w:sz w:val="26"/>
          <w:szCs w:val="26"/>
          <w:lang w:eastAsia="ru-RU"/>
        </w:rPr>
        <w:t xml:space="preserve"> Приморский</w:t>
      </w:r>
      <w:r w:rsidRPr="005A211A">
        <w:rPr>
          <w:rFonts w:eastAsia="Times New Roman"/>
          <w:bCs/>
          <w:sz w:val="26"/>
          <w:szCs w:val="26"/>
          <w:lang w:eastAsia="ru-RU"/>
        </w:rPr>
        <w:t>) с 8-00 часов 17 октября 2023 года.</w:t>
      </w:r>
    </w:p>
    <w:p w14:paraId="14881432"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437B83BA"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3. Настоящее постановление вступает в силу со дня его принятия.</w:t>
      </w:r>
    </w:p>
    <w:p w14:paraId="74794DEF" w14:textId="77777777" w:rsidR="005A211A" w:rsidRPr="005A211A" w:rsidRDefault="005A211A" w:rsidP="00F23706">
      <w:pPr>
        <w:ind w:firstLine="709"/>
        <w:jc w:val="both"/>
        <w:rPr>
          <w:rFonts w:eastAsia="Times New Roman"/>
          <w:bCs/>
          <w:sz w:val="26"/>
          <w:szCs w:val="26"/>
          <w:lang w:eastAsia="ru-RU"/>
        </w:rPr>
      </w:pPr>
    </w:p>
    <w:p w14:paraId="6CAFC215"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4. Контроль за исполнением настоящего постановления оставляю за собой.</w:t>
      </w:r>
    </w:p>
    <w:p w14:paraId="2DB58E00" w14:textId="77777777" w:rsidR="005A211A" w:rsidRPr="005A211A" w:rsidRDefault="005A211A" w:rsidP="00496270">
      <w:pPr>
        <w:ind w:left="567"/>
        <w:jc w:val="both"/>
        <w:rPr>
          <w:rFonts w:eastAsia="Times New Roman"/>
          <w:bCs/>
          <w:sz w:val="26"/>
          <w:szCs w:val="26"/>
          <w:lang w:eastAsia="ru-RU"/>
        </w:rPr>
      </w:pPr>
    </w:p>
    <w:p w14:paraId="29155EE8" w14:textId="77777777" w:rsidR="005A211A" w:rsidRPr="005A211A" w:rsidRDefault="005A211A" w:rsidP="00496270">
      <w:pPr>
        <w:ind w:left="567"/>
        <w:jc w:val="both"/>
        <w:rPr>
          <w:rFonts w:eastAsia="Times New Roman"/>
          <w:bCs/>
          <w:sz w:val="26"/>
          <w:szCs w:val="26"/>
          <w:lang w:eastAsia="ru-RU"/>
        </w:rPr>
      </w:pPr>
    </w:p>
    <w:p w14:paraId="33E6BA02" w14:textId="77777777" w:rsidR="005A211A" w:rsidRPr="005A211A" w:rsidRDefault="005A211A" w:rsidP="00496270">
      <w:pPr>
        <w:ind w:left="567"/>
        <w:jc w:val="both"/>
        <w:rPr>
          <w:rFonts w:eastAsia="Times New Roman"/>
          <w:bCs/>
          <w:sz w:val="26"/>
          <w:szCs w:val="26"/>
          <w:lang w:eastAsia="ru-RU"/>
        </w:rPr>
      </w:pPr>
    </w:p>
    <w:p w14:paraId="357A9C65" w14:textId="77777777" w:rsidR="005A211A" w:rsidRPr="005A211A" w:rsidRDefault="005A211A" w:rsidP="00496270">
      <w:pPr>
        <w:jc w:val="both"/>
        <w:rPr>
          <w:rFonts w:eastAsia="Times New Roman"/>
          <w:bCs/>
          <w:sz w:val="26"/>
          <w:szCs w:val="26"/>
          <w:lang w:eastAsia="ru-RU"/>
        </w:rPr>
      </w:pPr>
      <w:r w:rsidRPr="005A211A">
        <w:rPr>
          <w:rFonts w:eastAsia="Times New Roman"/>
          <w:bCs/>
          <w:sz w:val="26"/>
          <w:szCs w:val="26"/>
          <w:lang w:eastAsia="ru-RU"/>
        </w:rPr>
        <w:t>Глава Хасанского</w:t>
      </w:r>
    </w:p>
    <w:p w14:paraId="3BCE94FA" w14:textId="77777777" w:rsidR="005A211A" w:rsidRPr="005A211A" w:rsidRDefault="005A211A" w:rsidP="00496270">
      <w:pPr>
        <w:jc w:val="both"/>
        <w:rPr>
          <w:rFonts w:eastAsia="Times New Roman"/>
          <w:bCs/>
          <w:sz w:val="26"/>
          <w:szCs w:val="26"/>
          <w:lang w:eastAsia="ru-RU"/>
        </w:rPr>
      </w:pPr>
      <w:r w:rsidRPr="005A211A">
        <w:rPr>
          <w:rFonts w:eastAsia="Times New Roman"/>
          <w:bCs/>
          <w:sz w:val="26"/>
          <w:szCs w:val="26"/>
          <w:lang w:eastAsia="ru-RU"/>
        </w:rPr>
        <w:t>муниципального округа                                                                                           И.В. Степанов</w:t>
      </w:r>
    </w:p>
    <w:p w14:paraId="4501A1FE" w14:textId="77777777" w:rsidR="005A211A" w:rsidRDefault="005A211A" w:rsidP="00496270">
      <w:pPr>
        <w:tabs>
          <w:tab w:val="left" w:pos="6300"/>
        </w:tabs>
        <w:rPr>
          <w:rFonts w:ascii="Courier New" w:hAnsi="Courier New" w:cs="Courier New"/>
          <w:sz w:val="32"/>
          <w:szCs w:val="22"/>
        </w:rPr>
        <w:sectPr w:rsidR="005A211A" w:rsidSect="00B60146">
          <w:footerReference w:type="default" r:id="rId16"/>
          <w:pgSz w:w="11907" w:h="16840" w:code="9"/>
          <w:pgMar w:top="794" w:right="794" w:bottom="794" w:left="794" w:header="0" w:footer="0" w:gutter="0"/>
          <w:cols w:space="708"/>
          <w:docGrid w:linePitch="360"/>
        </w:sectPr>
      </w:pPr>
    </w:p>
    <w:p w14:paraId="24B292F4" w14:textId="77777777" w:rsidR="005A211A" w:rsidRPr="005A211A" w:rsidRDefault="005A211A" w:rsidP="00496270">
      <w:pPr>
        <w:jc w:val="center"/>
        <w:rPr>
          <w:rFonts w:eastAsia="Times New Roman"/>
          <w:sz w:val="24"/>
          <w:szCs w:val="24"/>
          <w:lang w:eastAsia="ru-RU"/>
        </w:rPr>
      </w:pPr>
      <w:r w:rsidRPr="005A211A">
        <w:rPr>
          <w:rFonts w:eastAsia="Times New Roman"/>
          <w:noProof/>
          <w:sz w:val="24"/>
          <w:szCs w:val="24"/>
          <w:lang w:eastAsia="ru-RU"/>
        </w:rPr>
        <w:lastRenderedPageBreak/>
        <w:drawing>
          <wp:inline distT="0" distB="0" distL="0" distR="0" wp14:anchorId="27875C08" wp14:editId="0EE25B3A">
            <wp:extent cx="581025" cy="714375"/>
            <wp:effectExtent l="0" t="0" r="9525" b="9525"/>
            <wp:docPr id="6" name="Рисунок 6"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14:paraId="71BC6AA9" w14:textId="77777777" w:rsidR="005A211A" w:rsidRPr="005A211A" w:rsidRDefault="005A211A" w:rsidP="00496270">
      <w:pPr>
        <w:jc w:val="center"/>
        <w:rPr>
          <w:rFonts w:eastAsia="Times New Roman"/>
          <w:lang w:eastAsia="ru-RU"/>
        </w:rPr>
      </w:pPr>
    </w:p>
    <w:p w14:paraId="6454D54C"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АДМИНИСТРАЦИЯ</w:t>
      </w:r>
    </w:p>
    <w:p w14:paraId="2587A0D9"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ХАСАНСКОГО МУНИЦИПАЛЬНОГО ОКРУГА</w:t>
      </w:r>
    </w:p>
    <w:p w14:paraId="5F326F4F" w14:textId="77777777" w:rsidR="005A211A" w:rsidRPr="005A211A" w:rsidRDefault="005A211A" w:rsidP="00496270">
      <w:pPr>
        <w:jc w:val="center"/>
        <w:rPr>
          <w:rFonts w:eastAsia="Times New Roman"/>
          <w:sz w:val="26"/>
          <w:szCs w:val="26"/>
          <w:lang w:eastAsia="ru-RU"/>
        </w:rPr>
      </w:pPr>
    </w:p>
    <w:p w14:paraId="2CE518AB" w14:textId="41CA298A" w:rsidR="005A211A" w:rsidRPr="005A211A" w:rsidRDefault="005A211A" w:rsidP="00020050">
      <w:pPr>
        <w:jc w:val="center"/>
        <w:outlineLvl w:val="0"/>
        <w:rPr>
          <w:rFonts w:eastAsia="Times New Roman"/>
          <w:sz w:val="26"/>
          <w:szCs w:val="26"/>
          <w:lang w:eastAsia="ru-RU"/>
        </w:rPr>
      </w:pPr>
      <w:bookmarkStart w:id="1" w:name="_Toc149493818"/>
      <w:r w:rsidRPr="005A211A">
        <w:rPr>
          <w:rFonts w:eastAsia="Times New Roman"/>
          <w:sz w:val="26"/>
          <w:szCs w:val="26"/>
          <w:lang w:eastAsia="ru-RU"/>
        </w:rPr>
        <w:t>ПОСТАНОВЛЕНИЕ</w:t>
      </w:r>
      <w:bookmarkEnd w:id="1"/>
    </w:p>
    <w:p w14:paraId="6BF03255" w14:textId="77777777" w:rsidR="005A211A" w:rsidRPr="005A211A" w:rsidRDefault="005A211A" w:rsidP="00496270">
      <w:pPr>
        <w:jc w:val="center"/>
        <w:rPr>
          <w:rFonts w:eastAsia="Times New Roman"/>
          <w:sz w:val="26"/>
          <w:szCs w:val="26"/>
          <w:lang w:eastAsia="ru-RU"/>
        </w:rPr>
      </w:pP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w:t>
      </w:r>
    </w:p>
    <w:p w14:paraId="2638768D" w14:textId="03A87BE3" w:rsidR="005A211A" w:rsidRPr="005A211A" w:rsidRDefault="005A211A" w:rsidP="00496270">
      <w:pPr>
        <w:jc w:val="center"/>
        <w:rPr>
          <w:rFonts w:eastAsia="Times New Roman"/>
          <w:sz w:val="26"/>
          <w:szCs w:val="26"/>
          <w:lang w:eastAsia="ru-RU"/>
        </w:rPr>
      </w:pPr>
    </w:p>
    <w:p w14:paraId="5F28D65D" w14:textId="6BF1ACCD"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19.10.2023</w:t>
      </w:r>
      <w:r w:rsidR="00496270">
        <w:rPr>
          <w:rFonts w:eastAsia="Times New Roman"/>
          <w:sz w:val="26"/>
          <w:szCs w:val="26"/>
          <w:lang w:eastAsia="ru-RU"/>
        </w:rPr>
        <w:t xml:space="preserve">                                                                                                                         </w:t>
      </w:r>
      <w:r w:rsidRPr="005A211A">
        <w:rPr>
          <w:rFonts w:eastAsia="Times New Roman"/>
          <w:sz w:val="26"/>
          <w:szCs w:val="26"/>
          <w:lang w:eastAsia="ru-RU"/>
        </w:rPr>
        <w:t>№ 1934- па</w:t>
      </w:r>
    </w:p>
    <w:p w14:paraId="3CB49124" w14:textId="77777777" w:rsidR="005A211A" w:rsidRPr="005A211A" w:rsidRDefault="005A211A" w:rsidP="00496270">
      <w:pPr>
        <w:rPr>
          <w:rFonts w:eastAsia="Times New Roman"/>
          <w:sz w:val="26"/>
          <w:szCs w:val="26"/>
          <w:lang w:eastAsia="ru-RU"/>
        </w:rPr>
      </w:pPr>
    </w:p>
    <w:p w14:paraId="7630E65F" w14:textId="244C672C" w:rsidR="005A211A" w:rsidRPr="005A211A" w:rsidRDefault="005A211A" w:rsidP="00496270">
      <w:pPr>
        <w:ind w:right="4649"/>
        <w:jc w:val="both"/>
        <w:rPr>
          <w:rFonts w:eastAsia="Times New Roman"/>
          <w:sz w:val="26"/>
          <w:szCs w:val="26"/>
          <w:lang w:eastAsia="ru-RU"/>
        </w:rPr>
      </w:pPr>
      <w:r w:rsidRPr="005A211A">
        <w:rPr>
          <w:rFonts w:eastAsia="Times New Roman"/>
          <w:sz w:val="26"/>
          <w:szCs w:val="26"/>
          <w:lang w:eastAsia="ru-RU"/>
        </w:rPr>
        <w:t>О начале отопительного периода 2023-2024 годов на территории Хасанского муниципального округа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Зарубино,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Посьет,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Хасан,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Краскино)</w:t>
      </w:r>
    </w:p>
    <w:p w14:paraId="6013402F" w14:textId="77777777" w:rsidR="005A211A" w:rsidRPr="005A211A" w:rsidRDefault="005A211A" w:rsidP="00496270">
      <w:pPr>
        <w:jc w:val="both"/>
        <w:rPr>
          <w:rFonts w:eastAsia="Times New Roman"/>
          <w:bCs/>
          <w:sz w:val="26"/>
          <w:szCs w:val="26"/>
          <w:lang w:eastAsia="ru-RU"/>
        </w:rPr>
      </w:pPr>
    </w:p>
    <w:p w14:paraId="5D923565" w14:textId="77777777" w:rsidR="005A211A" w:rsidRPr="005A211A" w:rsidRDefault="005A211A" w:rsidP="00496270">
      <w:pPr>
        <w:ind w:firstLine="709"/>
        <w:jc w:val="both"/>
        <w:rPr>
          <w:rFonts w:eastAsia="Times New Roman"/>
          <w:bCs/>
          <w:sz w:val="26"/>
          <w:szCs w:val="26"/>
          <w:lang w:eastAsia="ru-RU"/>
        </w:rPr>
      </w:pPr>
      <w:r w:rsidRPr="005A211A">
        <w:rPr>
          <w:rFonts w:eastAsia="Times New Roman"/>
          <w:bCs/>
          <w:sz w:val="26"/>
          <w:szCs w:val="26"/>
          <w:lang w:eastAsia="ru-RU"/>
        </w:rPr>
        <w:t>В соответствии с Федеральным законом от 6 октября 2002 года № 131-ФЗ «Об общих принципах организации местного самоуправления в Российской Федерации», с пунктом 5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 354 «О предоставлении коммунальных услуг собственникам и пользователям помещений в многоквартирных домах и жилых домах», руководствуясь Уставом Хасанского муниципального округа, администрация Хасанского муниципального округа</w:t>
      </w:r>
    </w:p>
    <w:p w14:paraId="4D175A3A" w14:textId="77777777" w:rsidR="005A211A" w:rsidRPr="005A211A" w:rsidRDefault="005A211A" w:rsidP="00496270">
      <w:pPr>
        <w:jc w:val="both"/>
        <w:rPr>
          <w:rFonts w:eastAsia="Times New Roman"/>
          <w:bCs/>
          <w:sz w:val="26"/>
          <w:szCs w:val="26"/>
          <w:lang w:eastAsia="ru-RU"/>
        </w:rPr>
      </w:pPr>
    </w:p>
    <w:p w14:paraId="13ED4A8D" w14:textId="77777777" w:rsidR="005A211A" w:rsidRPr="005A211A" w:rsidRDefault="005A211A" w:rsidP="00496270">
      <w:pPr>
        <w:jc w:val="both"/>
        <w:rPr>
          <w:rFonts w:eastAsia="Times New Roman"/>
          <w:b/>
          <w:bCs/>
          <w:sz w:val="26"/>
          <w:szCs w:val="26"/>
          <w:lang w:eastAsia="ru-RU"/>
        </w:rPr>
      </w:pPr>
      <w:r w:rsidRPr="005A211A">
        <w:rPr>
          <w:rFonts w:eastAsia="Times New Roman"/>
          <w:b/>
          <w:bCs/>
          <w:sz w:val="26"/>
          <w:szCs w:val="26"/>
          <w:lang w:eastAsia="ru-RU"/>
        </w:rPr>
        <w:t>ПОСТАНОВЛЯЕТ:</w:t>
      </w:r>
    </w:p>
    <w:p w14:paraId="1151B0C8" w14:textId="77777777" w:rsidR="005A211A" w:rsidRPr="005A211A" w:rsidRDefault="005A211A" w:rsidP="00496270">
      <w:pPr>
        <w:jc w:val="both"/>
        <w:rPr>
          <w:rFonts w:eastAsia="Times New Roman"/>
          <w:b/>
          <w:bCs/>
          <w:sz w:val="26"/>
          <w:szCs w:val="26"/>
          <w:lang w:eastAsia="ru-RU"/>
        </w:rPr>
      </w:pPr>
    </w:p>
    <w:p w14:paraId="05F7ACEB"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sz w:val="26"/>
          <w:szCs w:val="26"/>
          <w:lang w:eastAsia="ru-RU"/>
        </w:rPr>
        <w:t>1.</w:t>
      </w:r>
      <w:r w:rsidRPr="005A211A">
        <w:rPr>
          <w:rFonts w:eastAsia="Times New Roman"/>
          <w:bCs/>
          <w:sz w:val="26"/>
          <w:szCs w:val="26"/>
          <w:lang w:eastAsia="ru-RU"/>
        </w:rPr>
        <w:t xml:space="preserve"> Предприятиям, организациям, учреждениям здравоохранения и объектам соцкультбыта всех форм собственности:</w:t>
      </w:r>
    </w:p>
    <w:p w14:paraId="09B1790F" w14:textId="5181F6A5"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Начать отопительный период 2023-2024 годов на территории Хасанского муниципального округа (</w:t>
      </w:r>
      <w:proofErr w:type="spellStart"/>
      <w:r w:rsidRPr="005A211A">
        <w:rPr>
          <w:rFonts w:eastAsia="Times New Roman"/>
          <w:bCs/>
          <w:sz w:val="26"/>
          <w:szCs w:val="26"/>
          <w:lang w:eastAsia="ru-RU"/>
        </w:rPr>
        <w:t>пгт</w:t>
      </w:r>
      <w:proofErr w:type="spellEnd"/>
      <w:r w:rsidRPr="005A211A">
        <w:rPr>
          <w:rFonts w:eastAsia="Times New Roman"/>
          <w:bCs/>
          <w:sz w:val="26"/>
          <w:szCs w:val="26"/>
          <w:lang w:eastAsia="ru-RU"/>
        </w:rPr>
        <w:t xml:space="preserve"> Славянка, </w:t>
      </w:r>
      <w:proofErr w:type="spellStart"/>
      <w:r w:rsidRPr="005A211A">
        <w:rPr>
          <w:rFonts w:eastAsia="Times New Roman"/>
          <w:bCs/>
          <w:sz w:val="26"/>
          <w:szCs w:val="26"/>
          <w:lang w:eastAsia="ru-RU"/>
        </w:rPr>
        <w:t>пгт</w:t>
      </w:r>
      <w:proofErr w:type="spellEnd"/>
      <w:r w:rsidRPr="005A211A">
        <w:rPr>
          <w:rFonts w:eastAsia="Times New Roman"/>
          <w:bCs/>
          <w:sz w:val="26"/>
          <w:szCs w:val="26"/>
          <w:lang w:eastAsia="ru-RU"/>
        </w:rPr>
        <w:t xml:space="preserve"> Зарубино, </w:t>
      </w:r>
      <w:proofErr w:type="spellStart"/>
      <w:r w:rsidRPr="005A211A">
        <w:rPr>
          <w:rFonts w:eastAsia="Times New Roman"/>
          <w:bCs/>
          <w:sz w:val="26"/>
          <w:szCs w:val="26"/>
          <w:lang w:eastAsia="ru-RU"/>
        </w:rPr>
        <w:t>пгт</w:t>
      </w:r>
      <w:proofErr w:type="spellEnd"/>
      <w:r w:rsidRPr="005A211A">
        <w:rPr>
          <w:rFonts w:eastAsia="Times New Roman"/>
          <w:bCs/>
          <w:sz w:val="26"/>
          <w:szCs w:val="26"/>
          <w:lang w:eastAsia="ru-RU"/>
        </w:rPr>
        <w:t xml:space="preserve"> Посьет, </w:t>
      </w:r>
      <w:proofErr w:type="spellStart"/>
      <w:r w:rsidRPr="005A211A">
        <w:rPr>
          <w:rFonts w:eastAsia="Times New Roman"/>
          <w:bCs/>
          <w:sz w:val="26"/>
          <w:szCs w:val="26"/>
          <w:lang w:eastAsia="ru-RU"/>
        </w:rPr>
        <w:t>пгт</w:t>
      </w:r>
      <w:proofErr w:type="spellEnd"/>
      <w:r w:rsidRPr="005A211A">
        <w:rPr>
          <w:rFonts w:eastAsia="Times New Roman"/>
          <w:bCs/>
          <w:sz w:val="26"/>
          <w:szCs w:val="26"/>
          <w:lang w:eastAsia="ru-RU"/>
        </w:rPr>
        <w:t xml:space="preserve"> Хасан, </w:t>
      </w:r>
      <w:proofErr w:type="spellStart"/>
      <w:r w:rsidRPr="005A211A">
        <w:rPr>
          <w:rFonts w:eastAsia="Times New Roman"/>
          <w:bCs/>
          <w:sz w:val="26"/>
          <w:szCs w:val="26"/>
          <w:lang w:eastAsia="ru-RU"/>
        </w:rPr>
        <w:t>пгт</w:t>
      </w:r>
      <w:proofErr w:type="spellEnd"/>
      <w:r w:rsidRPr="005A211A">
        <w:rPr>
          <w:rFonts w:eastAsia="Times New Roman"/>
          <w:bCs/>
          <w:sz w:val="26"/>
          <w:szCs w:val="26"/>
          <w:lang w:eastAsia="ru-RU"/>
        </w:rPr>
        <w:t xml:space="preserve"> Краскино) с 8-00 часов 23 октября 2023 года.</w:t>
      </w:r>
    </w:p>
    <w:p w14:paraId="787DE513"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10CA05B0" w14:textId="77777777"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3. Настоящее постановление вступает в силу со дня его принятия.</w:t>
      </w:r>
    </w:p>
    <w:p w14:paraId="3148E71D" w14:textId="01DFF9E0" w:rsidR="005A211A" w:rsidRPr="005A211A" w:rsidRDefault="005A211A" w:rsidP="00F23706">
      <w:pPr>
        <w:ind w:firstLine="709"/>
        <w:jc w:val="both"/>
        <w:rPr>
          <w:rFonts w:eastAsia="Times New Roman"/>
          <w:bCs/>
          <w:sz w:val="26"/>
          <w:szCs w:val="26"/>
          <w:lang w:eastAsia="ru-RU"/>
        </w:rPr>
      </w:pPr>
      <w:r w:rsidRPr="005A211A">
        <w:rPr>
          <w:rFonts w:eastAsia="Times New Roman"/>
          <w:bCs/>
          <w:sz w:val="26"/>
          <w:szCs w:val="26"/>
          <w:lang w:eastAsia="ru-RU"/>
        </w:rPr>
        <w:t>4. Контроль за исполнением настоящего постановления оставляю за собой.</w:t>
      </w:r>
    </w:p>
    <w:p w14:paraId="54D70386" w14:textId="77777777" w:rsidR="005A211A" w:rsidRPr="005A211A" w:rsidRDefault="005A211A" w:rsidP="00496270">
      <w:pPr>
        <w:ind w:firstLine="567"/>
        <w:jc w:val="both"/>
        <w:rPr>
          <w:rFonts w:eastAsia="Times New Roman"/>
          <w:bCs/>
          <w:sz w:val="26"/>
          <w:szCs w:val="26"/>
          <w:lang w:eastAsia="ru-RU"/>
        </w:rPr>
      </w:pPr>
    </w:p>
    <w:p w14:paraId="57AF0A2A" w14:textId="77777777" w:rsidR="005A211A" w:rsidRPr="005A211A" w:rsidRDefault="005A211A" w:rsidP="00496270">
      <w:pPr>
        <w:ind w:firstLine="567"/>
        <w:jc w:val="both"/>
        <w:rPr>
          <w:rFonts w:eastAsia="Times New Roman"/>
          <w:bCs/>
          <w:sz w:val="26"/>
          <w:szCs w:val="26"/>
          <w:lang w:eastAsia="ru-RU"/>
        </w:rPr>
      </w:pPr>
    </w:p>
    <w:p w14:paraId="7125C8F8" w14:textId="77777777" w:rsidR="005A211A" w:rsidRPr="005A211A" w:rsidRDefault="005A211A" w:rsidP="00496270">
      <w:pPr>
        <w:ind w:firstLine="567"/>
        <w:jc w:val="both"/>
        <w:rPr>
          <w:rFonts w:eastAsia="Times New Roman"/>
          <w:bCs/>
          <w:sz w:val="26"/>
          <w:szCs w:val="26"/>
          <w:lang w:eastAsia="ru-RU"/>
        </w:rPr>
      </w:pPr>
    </w:p>
    <w:p w14:paraId="519BB885" w14:textId="77777777" w:rsidR="005A211A" w:rsidRPr="005A211A" w:rsidRDefault="005A211A" w:rsidP="00496270">
      <w:pPr>
        <w:jc w:val="both"/>
        <w:rPr>
          <w:rFonts w:eastAsia="Times New Roman"/>
          <w:bCs/>
          <w:sz w:val="26"/>
          <w:szCs w:val="26"/>
          <w:lang w:eastAsia="ru-RU"/>
        </w:rPr>
      </w:pPr>
      <w:r w:rsidRPr="005A211A">
        <w:rPr>
          <w:rFonts w:eastAsia="Times New Roman"/>
          <w:bCs/>
          <w:sz w:val="26"/>
          <w:szCs w:val="26"/>
          <w:lang w:eastAsia="ru-RU"/>
        </w:rPr>
        <w:t>Глава Хасанского</w:t>
      </w:r>
    </w:p>
    <w:p w14:paraId="5E02ABD8" w14:textId="433BF8F2" w:rsidR="005A211A" w:rsidRPr="005A211A" w:rsidRDefault="005A211A" w:rsidP="00496270">
      <w:pPr>
        <w:jc w:val="both"/>
        <w:rPr>
          <w:rFonts w:eastAsia="Times New Roman"/>
          <w:bCs/>
          <w:sz w:val="26"/>
          <w:szCs w:val="26"/>
          <w:lang w:eastAsia="ru-RU"/>
        </w:rPr>
      </w:pPr>
      <w:r w:rsidRPr="005A211A">
        <w:rPr>
          <w:rFonts w:eastAsia="Times New Roman"/>
          <w:bCs/>
          <w:sz w:val="26"/>
          <w:szCs w:val="26"/>
          <w:lang w:eastAsia="ru-RU"/>
        </w:rPr>
        <w:t>муниципального округа</w:t>
      </w:r>
      <w:r w:rsidR="00496270">
        <w:rPr>
          <w:rFonts w:eastAsia="Times New Roman"/>
          <w:bCs/>
          <w:sz w:val="26"/>
          <w:szCs w:val="26"/>
          <w:lang w:eastAsia="ru-RU"/>
        </w:rPr>
        <w:t xml:space="preserve">                                                                                           </w:t>
      </w:r>
      <w:r w:rsidRPr="005A211A">
        <w:rPr>
          <w:rFonts w:eastAsia="Times New Roman"/>
          <w:bCs/>
          <w:sz w:val="26"/>
          <w:szCs w:val="26"/>
          <w:lang w:eastAsia="ru-RU"/>
        </w:rPr>
        <w:t xml:space="preserve"> И.В. Степанов</w:t>
      </w:r>
    </w:p>
    <w:p w14:paraId="11A24440"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606888AB" w14:textId="024D65D9" w:rsidR="00496270" w:rsidRPr="00496270" w:rsidRDefault="00496270" w:rsidP="00496270">
      <w:pPr>
        <w:jc w:val="center"/>
        <w:rPr>
          <w:rFonts w:eastAsia="Times New Roman"/>
          <w:b/>
          <w:sz w:val="26"/>
          <w:szCs w:val="26"/>
          <w:lang w:eastAsia="ru-RU"/>
        </w:rPr>
      </w:pPr>
      <w:r w:rsidRPr="005A211A">
        <w:rPr>
          <w:rFonts w:eastAsia="Times New Roman"/>
          <w:noProof/>
          <w:sz w:val="26"/>
          <w:szCs w:val="26"/>
          <w:lang w:eastAsia="ru-RU"/>
        </w:rPr>
        <w:lastRenderedPageBreak/>
        <w:drawing>
          <wp:inline distT="0" distB="0" distL="0" distR="0" wp14:anchorId="1C893D5D" wp14:editId="1A19043A">
            <wp:extent cx="550800" cy="687600"/>
            <wp:effectExtent l="0" t="0" r="1905" b="0"/>
            <wp:docPr id="2" name="Рисунок 5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Герб ХМР 2015 OKK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0800" cy="687600"/>
                    </a:xfrm>
                    <a:prstGeom prst="rect">
                      <a:avLst/>
                    </a:prstGeom>
                    <a:noFill/>
                  </pic:spPr>
                </pic:pic>
              </a:graphicData>
            </a:graphic>
          </wp:inline>
        </w:drawing>
      </w:r>
    </w:p>
    <w:p w14:paraId="5A1F3143" w14:textId="77777777" w:rsidR="00496270" w:rsidRPr="005A211A" w:rsidRDefault="00496270" w:rsidP="00496270">
      <w:pPr>
        <w:rPr>
          <w:rFonts w:eastAsia="Times New Roman"/>
          <w:b/>
          <w:sz w:val="26"/>
          <w:szCs w:val="26"/>
          <w:lang w:eastAsia="ru-RU"/>
        </w:rPr>
      </w:pPr>
    </w:p>
    <w:p w14:paraId="1E3237BB" w14:textId="457728DB"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АДМИНИСТРАЦИЯ</w:t>
      </w:r>
    </w:p>
    <w:p w14:paraId="0790B589"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ХАСАНСКОГО МУНИЦИПАЛЬНОГО ОКРУГА</w:t>
      </w:r>
    </w:p>
    <w:p w14:paraId="55910FE0" w14:textId="77777777" w:rsidR="005A211A" w:rsidRPr="005A211A" w:rsidRDefault="005A211A" w:rsidP="00496270">
      <w:pPr>
        <w:jc w:val="center"/>
        <w:rPr>
          <w:rFonts w:eastAsia="Times New Roman"/>
          <w:sz w:val="26"/>
          <w:szCs w:val="26"/>
          <w:lang w:eastAsia="ru-RU"/>
        </w:rPr>
      </w:pPr>
      <w:r w:rsidRPr="005A211A">
        <w:rPr>
          <w:rFonts w:eastAsia="Times New Roman"/>
          <w:sz w:val="26"/>
          <w:szCs w:val="26"/>
          <w:lang w:eastAsia="ru-RU"/>
        </w:rPr>
        <w:t>ПРИМОРСКОГО КРАЯ</w:t>
      </w:r>
    </w:p>
    <w:p w14:paraId="391AECAD" w14:textId="77777777" w:rsidR="005A211A" w:rsidRPr="005A211A" w:rsidRDefault="005A211A" w:rsidP="00496270">
      <w:pPr>
        <w:jc w:val="center"/>
        <w:rPr>
          <w:rFonts w:eastAsia="Times New Roman"/>
          <w:sz w:val="26"/>
          <w:szCs w:val="26"/>
          <w:lang w:eastAsia="ru-RU"/>
        </w:rPr>
      </w:pPr>
    </w:p>
    <w:p w14:paraId="58F67CB1" w14:textId="07673C65" w:rsidR="005A211A" w:rsidRPr="005A211A" w:rsidRDefault="005A211A" w:rsidP="00020050">
      <w:pPr>
        <w:jc w:val="center"/>
        <w:outlineLvl w:val="0"/>
        <w:rPr>
          <w:rFonts w:eastAsia="Times New Roman"/>
          <w:sz w:val="26"/>
          <w:szCs w:val="26"/>
          <w:lang w:eastAsia="ru-RU"/>
        </w:rPr>
      </w:pPr>
      <w:bookmarkStart w:id="2" w:name="_Toc149493819"/>
      <w:r w:rsidRPr="005A211A">
        <w:rPr>
          <w:rFonts w:eastAsia="Times New Roman"/>
          <w:sz w:val="26"/>
          <w:szCs w:val="26"/>
          <w:lang w:eastAsia="ru-RU"/>
        </w:rPr>
        <w:t>ПОСТАНОВЛЕНИЕ</w:t>
      </w:r>
      <w:bookmarkEnd w:id="2"/>
    </w:p>
    <w:p w14:paraId="292C01CF" w14:textId="77777777" w:rsidR="005A211A" w:rsidRPr="005A211A" w:rsidRDefault="005A211A" w:rsidP="00496270">
      <w:pPr>
        <w:jc w:val="center"/>
        <w:rPr>
          <w:rFonts w:eastAsia="Times New Roman"/>
          <w:sz w:val="26"/>
          <w:szCs w:val="26"/>
          <w:lang w:eastAsia="ru-RU"/>
        </w:rPr>
      </w:pP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w:t>
      </w:r>
    </w:p>
    <w:p w14:paraId="0BE699DF" w14:textId="77777777" w:rsidR="005A211A" w:rsidRPr="005A211A" w:rsidRDefault="005A211A" w:rsidP="00496270">
      <w:pPr>
        <w:jc w:val="center"/>
        <w:rPr>
          <w:rFonts w:ascii="Cambria" w:eastAsia="Times New Roman" w:hAnsi="Cambria"/>
          <w:sz w:val="26"/>
          <w:szCs w:val="26"/>
          <w:u w:val="single"/>
          <w:lang w:eastAsia="ru-RU"/>
        </w:rPr>
      </w:pPr>
    </w:p>
    <w:p w14:paraId="286968ED" w14:textId="63547BA7" w:rsidR="00496270" w:rsidRPr="005A211A" w:rsidRDefault="00496270" w:rsidP="00496270">
      <w:pPr>
        <w:tabs>
          <w:tab w:val="left" w:pos="4785"/>
        </w:tabs>
        <w:jc w:val="center"/>
        <w:rPr>
          <w:rFonts w:ascii="Cambria" w:eastAsia="Times New Roman" w:hAnsi="Cambria"/>
          <w:sz w:val="26"/>
          <w:szCs w:val="26"/>
          <w:lang w:eastAsia="ru-RU"/>
        </w:rPr>
      </w:pPr>
      <w:r w:rsidRPr="005A211A">
        <w:rPr>
          <w:rFonts w:ascii="Cambria" w:eastAsia="Times New Roman" w:hAnsi="Cambria"/>
          <w:sz w:val="26"/>
          <w:szCs w:val="26"/>
          <w:lang w:eastAsia="ru-RU"/>
        </w:rPr>
        <w:t>26. 10. 2023 г</w:t>
      </w:r>
      <w:r>
        <w:rPr>
          <w:rFonts w:ascii="Cambria" w:eastAsia="Times New Roman" w:hAnsi="Cambria"/>
          <w:sz w:val="26"/>
          <w:szCs w:val="26"/>
          <w:lang w:eastAsia="ru-RU"/>
        </w:rPr>
        <w:t xml:space="preserve">.                                                                                                                                </w:t>
      </w:r>
      <w:r w:rsidRPr="005A211A">
        <w:rPr>
          <w:rFonts w:ascii="Cambria" w:eastAsia="Times New Roman" w:hAnsi="Cambria"/>
          <w:sz w:val="26"/>
          <w:szCs w:val="26"/>
          <w:lang w:eastAsia="ru-RU"/>
        </w:rPr>
        <w:t>№ 1987-па</w:t>
      </w:r>
    </w:p>
    <w:p w14:paraId="1A229407" w14:textId="77777777" w:rsidR="005A211A" w:rsidRPr="005A211A" w:rsidRDefault="005A211A" w:rsidP="00496270">
      <w:pPr>
        <w:autoSpaceDE w:val="0"/>
        <w:autoSpaceDN w:val="0"/>
        <w:adjustRightInd w:val="0"/>
        <w:jc w:val="both"/>
        <w:rPr>
          <w:rFonts w:eastAsia="Times New Roman"/>
          <w:sz w:val="26"/>
          <w:szCs w:val="26"/>
          <w:lang w:eastAsia="ru-RU"/>
        </w:rPr>
      </w:pPr>
    </w:p>
    <w:p w14:paraId="03C579DA" w14:textId="77777777" w:rsidR="00AB749D" w:rsidRPr="005A211A" w:rsidRDefault="00AB749D" w:rsidP="00AB749D">
      <w:pPr>
        <w:autoSpaceDE w:val="0"/>
        <w:autoSpaceDN w:val="0"/>
        <w:adjustRightInd w:val="0"/>
        <w:ind w:right="4649"/>
        <w:jc w:val="both"/>
        <w:rPr>
          <w:rFonts w:eastAsia="Times New Roman"/>
          <w:sz w:val="26"/>
          <w:szCs w:val="26"/>
          <w:lang w:eastAsia="ru-RU"/>
        </w:rPr>
      </w:pPr>
      <w:r w:rsidRPr="005A211A">
        <w:rPr>
          <w:rFonts w:eastAsia="Times New Roman"/>
          <w:sz w:val="26"/>
          <w:szCs w:val="26"/>
          <w:lang w:eastAsia="ru-RU"/>
        </w:rPr>
        <w:t>О принятии решения по подготовке проекта генерального плана Хасанского муниципального округа Приморского края</w:t>
      </w:r>
    </w:p>
    <w:p w14:paraId="73FB996B" w14:textId="77777777" w:rsidR="005A211A" w:rsidRPr="005A211A" w:rsidRDefault="005A211A" w:rsidP="00496270">
      <w:pPr>
        <w:rPr>
          <w:rFonts w:eastAsia="Times New Roman"/>
          <w:sz w:val="26"/>
          <w:szCs w:val="26"/>
          <w:lang w:eastAsia="ru-RU"/>
        </w:rPr>
      </w:pPr>
    </w:p>
    <w:p w14:paraId="163982A7" w14:textId="575C1FC6"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 xml:space="preserve">В соответствии с Градостроительным кодексом Российской Федерации, Земельным кодексом РФ,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Законом Приморского края от 29 июня 2009 года № 446-КЗ «О градостроительной деятельности на территории Приморского края», в целях обеспечения устойчивого, сбалансированного и комплексного социально-экономического развития территорий, сохранения окружающей среды и объектов культурного наследия,  создания условий для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руководствуясь Уставом Хасанского муниципального округа, администрация Хасанского муниципального округа  </w:t>
      </w:r>
    </w:p>
    <w:p w14:paraId="2DA0E9A7" w14:textId="77777777" w:rsidR="005A211A" w:rsidRPr="005A211A" w:rsidRDefault="005A211A" w:rsidP="00496270">
      <w:pPr>
        <w:rPr>
          <w:rFonts w:eastAsia="Times New Roman"/>
          <w:sz w:val="26"/>
          <w:szCs w:val="26"/>
          <w:lang w:eastAsia="ru-RU"/>
        </w:rPr>
      </w:pPr>
    </w:p>
    <w:p w14:paraId="11306870" w14:textId="77777777" w:rsidR="005A211A" w:rsidRPr="005A211A" w:rsidRDefault="005A211A" w:rsidP="00496270">
      <w:pPr>
        <w:rPr>
          <w:rFonts w:eastAsia="Times New Roman"/>
          <w:sz w:val="26"/>
          <w:szCs w:val="26"/>
          <w:lang w:eastAsia="ru-RU"/>
        </w:rPr>
      </w:pPr>
      <w:r w:rsidRPr="005A211A">
        <w:rPr>
          <w:rFonts w:eastAsia="Times New Roman"/>
          <w:sz w:val="26"/>
          <w:szCs w:val="26"/>
          <w:lang w:eastAsia="ru-RU"/>
        </w:rPr>
        <w:t>ПОСТАНОВЛЯЕТ:</w:t>
      </w:r>
    </w:p>
    <w:p w14:paraId="09235015" w14:textId="77777777" w:rsidR="005A211A" w:rsidRPr="005A211A" w:rsidRDefault="005A211A" w:rsidP="00496270">
      <w:pPr>
        <w:rPr>
          <w:rFonts w:eastAsia="Times New Roman"/>
          <w:sz w:val="26"/>
          <w:szCs w:val="26"/>
          <w:lang w:eastAsia="ru-RU"/>
        </w:rPr>
      </w:pPr>
    </w:p>
    <w:p w14:paraId="2AC3DC5E"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1. Подготовить проект генерального плана Хасанского муниципального округа Приморского края.</w:t>
      </w:r>
    </w:p>
    <w:p w14:paraId="36E9D877"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2. Утвердить план мероприятий по подготовке проекта генерального плана Хасанского муниципального округа Приморского края.</w:t>
      </w:r>
    </w:p>
    <w:p w14:paraId="442230A9"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6EB19EA8"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4. Настоящее постановление вступает в силу со дня его официального опубликования.</w:t>
      </w:r>
    </w:p>
    <w:p w14:paraId="2F207603"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 xml:space="preserve">5. Контроль за исполнением настоящего постановления возложить на заместителя главы администрации Хасанского муниципального округа Приморского края Старцеву И.В. </w:t>
      </w:r>
    </w:p>
    <w:p w14:paraId="0B5C28FC" w14:textId="77777777" w:rsidR="005A211A" w:rsidRPr="005A211A" w:rsidRDefault="005A211A" w:rsidP="00496270">
      <w:pPr>
        <w:tabs>
          <w:tab w:val="left" w:pos="993"/>
        </w:tabs>
        <w:ind w:firstLine="992"/>
        <w:jc w:val="both"/>
        <w:rPr>
          <w:rFonts w:eastAsia="Times New Roman"/>
          <w:sz w:val="26"/>
          <w:szCs w:val="26"/>
          <w:lang w:eastAsia="ru-RU"/>
        </w:rPr>
      </w:pPr>
    </w:p>
    <w:p w14:paraId="474F3695" w14:textId="77777777" w:rsidR="005A211A" w:rsidRPr="005A211A" w:rsidRDefault="005A211A" w:rsidP="00496270">
      <w:pPr>
        <w:ind w:firstLine="708"/>
        <w:jc w:val="both"/>
        <w:rPr>
          <w:rFonts w:eastAsia="Times New Roman"/>
          <w:sz w:val="26"/>
          <w:szCs w:val="26"/>
          <w:lang w:eastAsia="ru-RU"/>
        </w:rPr>
      </w:pPr>
    </w:p>
    <w:p w14:paraId="62B2BD7D" w14:textId="77777777" w:rsidR="00AB749D" w:rsidRDefault="00AB749D" w:rsidP="00AB749D">
      <w:pPr>
        <w:jc w:val="both"/>
        <w:rPr>
          <w:rFonts w:eastAsia="Times New Roman"/>
          <w:sz w:val="26"/>
          <w:szCs w:val="26"/>
          <w:lang w:eastAsia="ru-RU"/>
        </w:rPr>
      </w:pPr>
      <w:r w:rsidRPr="005A211A">
        <w:rPr>
          <w:rFonts w:eastAsia="Times New Roman"/>
          <w:sz w:val="26"/>
          <w:szCs w:val="26"/>
          <w:lang w:eastAsia="ru-RU"/>
        </w:rPr>
        <w:t xml:space="preserve">Глава Хасанского  </w:t>
      </w:r>
    </w:p>
    <w:p w14:paraId="49F4FF14" w14:textId="37F39D09" w:rsidR="00AB749D" w:rsidRPr="005A211A" w:rsidRDefault="00AB749D" w:rsidP="00AB749D">
      <w:pPr>
        <w:jc w:val="both"/>
        <w:rPr>
          <w:rFonts w:eastAsia="Times New Roman"/>
          <w:sz w:val="26"/>
          <w:szCs w:val="26"/>
          <w:lang w:eastAsia="ru-RU"/>
        </w:rPr>
      </w:pPr>
      <w:r w:rsidRPr="005A211A">
        <w:rPr>
          <w:rFonts w:eastAsia="Times New Roman"/>
          <w:sz w:val="26"/>
          <w:szCs w:val="26"/>
          <w:lang w:eastAsia="ru-RU"/>
        </w:rPr>
        <w:t>муниципального округа</w:t>
      </w:r>
      <w:r w:rsidRPr="005A211A">
        <w:rPr>
          <w:rFonts w:eastAsia="Times New Roman"/>
          <w:sz w:val="26"/>
          <w:szCs w:val="26"/>
          <w:lang w:eastAsia="ru-RU"/>
        </w:rPr>
        <w:tab/>
      </w:r>
      <w:r>
        <w:rPr>
          <w:rFonts w:eastAsia="Times New Roman"/>
          <w:sz w:val="26"/>
          <w:szCs w:val="26"/>
          <w:lang w:eastAsia="ru-RU"/>
        </w:rPr>
        <w:t xml:space="preserve">                                                                                          </w:t>
      </w:r>
      <w:r w:rsidRPr="005A211A">
        <w:rPr>
          <w:rFonts w:eastAsia="Times New Roman"/>
          <w:sz w:val="26"/>
          <w:szCs w:val="26"/>
          <w:lang w:eastAsia="ru-RU"/>
        </w:rPr>
        <w:t>И.В. Степанов</w:t>
      </w:r>
    </w:p>
    <w:p w14:paraId="00904807"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5D65A0C7" w14:textId="77777777" w:rsidR="005A211A" w:rsidRPr="005A211A" w:rsidRDefault="005A211A" w:rsidP="00AB749D">
      <w:pPr>
        <w:widowControl w:val="0"/>
        <w:ind w:right="60"/>
        <w:jc w:val="center"/>
        <w:rPr>
          <w:rFonts w:eastAsia="Times New Roman"/>
          <w:b/>
          <w:sz w:val="25"/>
          <w:szCs w:val="25"/>
          <w:lang w:eastAsia="ru-RU"/>
        </w:rPr>
      </w:pPr>
      <w:r w:rsidRPr="005A211A">
        <w:rPr>
          <w:rFonts w:eastAsia="Times New Roman"/>
          <w:b/>
          <w:sz w:val="25"/>
          <w:szCs w:val="25"/>
          <w:lang w:eastAsia="ru-RU"/>
        </w:rPr>
        <w:lastRenderedPageBreak/>
        <w:t>План мероприятий по подготовке генерального плана</w:t>
      </w:r>
    </w:p>
    <w:p w14:paraId="1ED5E54F" w14:textId="77777777" w:rsidR="005A211A" w:rsidRPr="005A211A" w:rsidRDefault="005A211A" w:rsidP="00AB749D">
      <w:pPr>
        <w:widowControl w:val="0"/>
        <w:ind w:right="60"/>
        <w:jc w:val="center"/>
        <w:rPr>
          <w:rFonts w:eastAsia="Times New Roman"/>
          <w:spacing w:val="8"/>
          <w:sz w:val="21"/>
          <w:szCs w:val="21"/>
          <w:lang w:eastAsia="ru-RU"/>
        </w:rPr>
      </w:pPr>
      <w:r w:rsidRPr="005A211A">
        <w:rPr>
          <w:rFonts w:eastAsia="Times New Roman"/>
          <w:b/>
          <w:sz w:val="25"/>
          <w:szCs w:val="25"/>
          <w:lang w:eastAsia="ru-RU"/>
        </w:rPr>
        <w:t xml:space="preserve"> Хасанского муниципального округа Приморского края</w:t>
      </w:r>
    </w:p>
    <w:tbl>
      <w:tblPr>
        <w:tblpPr w:leftFromText="180" w:rightFromText="180" w:vertAnchor="text" w:horzAnchor="margin" w:tblpXSpec="center" w:tblpY="451"/>
        <w:tblOverlap w:val="never"/>
        <w:tblW w:w="5000" w:type="pct"/>
        <w:tblCellMar>
          <w:left w:w="28" w:type="dxa"/>
          <w:right w:w="28" w:type="dxa"/>
        </w:tblCellMar>
        <w:tblLook w:val="04A0" w:firstRow="1" w:lastRow="0" w:firstColumn="1" w:lastColumn="0" w:noHBand="0" w:noVBand="1"/>
      </w:tblPr>
      <w:tblGrid>
        <w:gridCol w:w="623"/>
        <w:gridCol w:w="5375"/>
        <w:gridCol w:w="2368"/>
        <w:gridCol w:w="2067"/>
      </w:tblGrid>
      <w:tr w:rsidR="005A211A" w:rsidRPr="005A211A" w14:paraId="467C71E1"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0ECADA93" w14:textId="77777777" w:rsidR="005A211A" w:rsidRPr="005A211A" w:rsidRDefault="005A211A" w:rsidP="00496270">
            <w:pPr>
              <w:widowControl w:val="0"/>
              <w:spacing w:after="60"/>
              <w:jc w:val="center"/>
              <w:rPr>
                <w:rFonts w:eastAsia="Times New Roman"/>
                <w:sz w:val="24"/>
                <w:szCs w:val="24"/>
                <w:lang w:eastAsia="ru-RU"/>
              </w:rPr>
            </w:pPr>
            <w:r w:rsidRPr="005A211A">
              <w:rPr>
                <w:rFonts w:eastAsia="Times New Roman"/>
                <w:b/>
                <w:bCs/>
                <w:sz w:val="24"/>
                <w:szCs w:val="24"/>
                <w:lang w:eastAsia="ru-RU"/>
              </w:rPr>
              <w:t>№</w:t>
            </w:r>
          </w:p>
          <w:p w14:paraId="172FE8D6" w14:textId="77777777" w:rsidR="005A211A" w:rsidRPr="005A211A" w:rsidRDefault="005A211A" w:rsidP="00496270">
            <w:pPr>
              <w:widowControl w:val="0"/>
              <w:spacing w:before="60"/>
              <w:jc w:val="center"/>
              <w:rPr>
                <w:rFonts w:eastAsia="Times New Roman"/>
                <w:sz w:val="24"/>
                <w:szCs w:val="24"/>
                <w:lang w:eastAsia="ru-RU"/>
              </w:rPr>
            </w:pPr>
            <w:r w:rsidRPr="005A211A">
              <w:rPr>
                <w:rFonts w:eastAsia="Times New Roman"/>
                <w:b/>
                <w:bCs/>
                <w:sz w:val="24"/>
                <w:szCs w:val="24"/>
                <w:lang w:eastAsia="ru-RU"/>
              </w:rPr>
              <w:t>п/п</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4040C65"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
                <w:bCs/>
                <w:sz w:val="24"/>
                <w:szCs w:val="24"/>
                <w:lang w:eastAsia="ru-RU"/>
              </w:rPr>
              <w:t>Основные этапы</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A5C5070"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
                <w:bCs/>
                <w:sz w:val="24"/>
                <w:szCs w:val="24"/>
                <w:lang w:eastAsia="ru-RU"/>
              </w:rPr>
              <w:t>Сроки</w:t>
            </w:r>
          </w:p>
          <w:p w14:paraId="5286B90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
                <w:bCs/>
                <w:sz w:val="24"/>
                <w:szCs w:val="24"/>
                <w:lang w:eastAsia="ru-RU"/>
              </w:rPr>
              <w:t>проведения</w:t>
            </w:r>
          </w:p>
          <w:p w14:paraId="1575CB77"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
                <w:bCs/>
                <w:sz w:val="24"/>
                <w:szCs w:val="24"/>
                <w:lang w:eastAsia="ru-RU"/>
              </w:rPr>
              <w:t>процедуры</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630B605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
                <w:bCs/>
                <w:sz w:val="24"/>
                <w:szCs w:val="24"/>
                <w:lang w:eastAsia="ru-RU"/>
              </w:rPr>
              <w:t>Основание</w:t>
            </w:r>
          </w:p>
        </w:tc>
      </w:tr>
      <w:tr w:rsidR="005A211A" w:rsidRPr="005A211A" w14:paraId="2CE40BBD"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F299104"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8AD1CD8"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Решение о подготовке проекта генерального плана (о внесении изменений)</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543874D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14E83FC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ч.2 ст.24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448D110B"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3A325F4"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2</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4F3E8BD"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Опубликование решения на сайте и в бюллетене</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C349876" w14:textId="77777777" w:rsidR="005A211A" w:rsidRPr="005A211A" w:rsidRDefault="005A211A" w:rsidP="00496270">
            <w:pPr>
              <w:widowControl w:val="0"/>
              <w:ind w:left="40"/>
              <w:jc w:val="center"/>
              <w:rPr>
                <w:rFonts w:eastAsia="Times New Roman"/>
                <w:sz w:val="24"/>
                <w:szCs w:val="24"/>
                <w:lang w:eastAsia="ru-RU"/>
              </w:rPr>
            </w:pPr>
            <w:r w:rsidRPr="005A211A">
              <w:rPr>
                <w:rFonts w:eastAsia="Times New Roman"/>
                <w:bCs/>
                <w:sz w:val="24"/>
                <w:szCs w:val="24"/>
                <w:lang w:eastAsia="ru-RU"/>
              </w:rPr>
              <w:t>не позднее 15 дней со дня принятия</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08C9E619"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r>
      <w:tr w:rsidR="005A211A" w:rsidRPr="005A211A" w14:paraId="36A866B3"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2D3A32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3</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C279019"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Подготовка ГП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54CFE313" w14:textId="6136B15B"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срок по контракту на подготовку ГП</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4647417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r>
      <w:tr w:rsidR="005A211A" w:rsidRPr="005A211A" w14:paraId="565DACE4"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578B864"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4</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346CC97"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Размещение в ФГИС ТП проекта ГП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E2384DD" w14:textId="77777777" w:rsidR="005A211A" w:rsidRPr="005A211A" w:rsidRDefault="005A211A" w:rsidP="00496270">
            <w:pPr>
              <w:widowControl w:val="0"/>
              <w:jc w:val="center"/>
              <w:rPr>
                <w:rFonts w:eastAsia="Times New Roman"/>
                <w:sz w:val="24"/>
                <w:szCs w:val="24"/>
                <w:lang w:eastAsia="ru-RU"/>
              </w:rPr>
            </w:pPr>
            <w:r w:rsidRPr="005A211A">
              <w:rPr>
                <w:rFonts w:eastAsia="Times New Roman"/>
                <w:sz w:val="24"/>
                <w:szCs w:val="24"/>
                <w:lang w:eastAsia="ru-RU"/>
              </w:rPr>
              <w:t xml:space="preserve">не менее чем за три месяца </w:t>
            </w:r>
            <w:r w:rsidRPr="005A211A">
              <w:rPr>
                <w:rFonts w:eastAsia="Times New Roman"/>
                <w:bCs/>
                <w:sz w:val="24"/>
                <w:szCs w:val="24"/>
                <w:lang w:eastAsia="ru-RU"/>
              </w:rPr>
              <w:t>до</w:t>
            </w:r>
          </w:p>
          <w:p w14:paraId="73ACDB1D"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утверждения ГП</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495ED6A7"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ч.7 ст.9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6CDB4098"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2BE9A11" w14:textId="77777777" w:rsidR="005A211A" w:rsidRPr="005A211A" w:rsidRDefault="005A211A" w:rsidP="00496270">
            <w:pPr>
              <w:widowControl w:val="0"/>
              <w:jc w:val="center"/>
              <w:rPr>
                <w:rFonts w:eastAsia="Times New Roman"/>
                <w:bCs/>
                <w:sz w:val="24"/>
                <w:szCs w:val="24"/>
                <w:lang w:eastAsia="ru-RU"/>
              </w:rPr>
            </w:pPr>
            <w:r w:rsidRPr="005A211A">
              <w:rPr>
                <w:rFonts w:eastAsia="Times New Roman"/>
                <w:bCs/>
                <w:sz w:val="24"/>
                <w:szCs w:val="24"/>
                <w:lang w:eastAsia="ru-RU"/>
              </w:rPr>
              <w:t>5</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52965F4"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Размещение в ИСОГД проекта ГП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0390B12" w14:textId="77777777" w:rsidR="005A211A" w:rsidRPr="005A211A" w:rsidRDefault="005A211A" w:rsidP="00496270">
            <w:pPr>
              <w:widowControl w:val="0"/>
              <w:jc w:val="center"/>
              <w:rPr>
                <w:rFonts w:eastAsia="Times New Roman"/>
                <w:sz w:val="24"/>
                <w:szCs w:val="24"/>
                <w:lang w:eastAsia="ru-RU"/>
              </w:rPr>
            </w:pPr>
            <w:r w:rsidRPr="005A211A">
              <w:rPr>
                <w:rFonts w:eastAsia="Times New Roman"/>
                <w:sz w:val="24"/>
                <w:szCs w:val="24"/>
                <w:lang w:eastAsia="ru-RU"/>
              </w:rPr>
              <w:t xml:space="preserve">не менее чем за три месяца </w:t>
            </w:r>
            <w:r w:rsidRPr="005A211A">
              <w:rPr>
                <w:rFonts w:eastAsia="Times New Roman"/>
                <w:bCs/>
                <w:sz w:val="24"/>
                <w:szCs w:val="24"/>
                <w:lang w:eastAsia="ru-RU"/>
              </w:rPr>
              <w:t>до</w:t>
            </w:r>
          </w:p>
          <w:p w14:paraId="076A8BA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утверждения ГП</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1D7D5965"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r>
      <w:tr w:rsidR="005A211A" w:rsidRPr="005A211A" w14:paraId="3C6F3F21"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249FD4F"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6</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5B877D5D" w14:textId="77777777" w:rsidR="005A211A" w:rsidRPr="005A211A" w:rsidRDefault="005A211A" w:rsidP="00496270">
            <w:pPr>
              <w:widowControl w:val="0"/>
              <w:rPr>
                <w:rFonts w:eastAsia="Times New Roman"/>
                <w:sz w:val="24"/>
                <w:szCs w:val="24"/>
                <w:lang w:eastAsia="ru-RU"/>
              </w:rPr>
            </w:pPr>
            <w:r w:rsidRPr="005A211A">
              <w:rPr>
                <w:rFonts w:eastAsia="Times New Roman"/>
                <w:bCs/>
                <w:sz w:val="24"/>
                <w:szCs w:val="24"/>
                <w:lang w:eastAsia="ru-RU"/>
              </w:rPr>
              <w:t>Уведомление органов государственной власти и ОМС об обеспечении доступа к проекту в ФГИС ТП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7E1456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sz w:val="24"/>
                <w:szCs w:val="24"/>
                <w:lang w:eastAsia="ru-RU"/>
              </w:rPr>
              <w:t xml:space="preserve">в 3-х </w:t>
            </w:r>
            <w:proofErr w:type="spellStart"/>
            <w:r w:rsidRPr="005A211A">
              <w:rPr>
                <w:rFonts w:eastAsia="Times New Roman"/>
                <w:sz w:val="24"/>
                <w:szCs w:val="24"/>
                <w:lang w:eastAsia="ru-RU"/>
              </w:rPr>
              <w:t>дневный</w:t>
            </w:r>
            <w:proofErr w:type="spellEnd"/>
            <w:r w:rsidRPr="005A211A">
              <w:rPr>
                <w:rFonts w:eastAsia="Times New Roman"/>
                <w:sz w:val="24"/>
                <w:szCs w:val="24"/>
                <w:lang w:eastAsia="ru-RU"/>
              </w:rPr>
              <w:t xml:space="preserve"> срок</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18317557"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ч.8 ст.9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7ECD8322"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12D5BB7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7</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C8696D5"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Согласование проекта ГП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2553CD9" w14:textId="77777777" w:rsidR="005A211A" w:rsidRPr="005A211A" w:rsidRDefault="005A211A" w:rsidP="00496270">
            <w:pPr>
              <w:widowControl w:val="0"/>
              <w:jc w:val="center"/>
              <w:rPr>
                <w:rFonts w:eastAsia="Times New Roman"/>
                <w:sz w:val="24"/>
                <w:szCs w:val="24"/>
                <w:lang w:eastAsia="ru-RU"/>
              </w:rPr>
            </w:pPr>
            <w:r w:rsidRPr="005A211A">
              <w:rPr>
                <w:rFonts w:eastAsia="Times New Roman"/>
                <w:sz w:val="24"/>
                <w:szCs w:val="24"/>
                <w:lang w:eastAsia="ru-RU"/>
              </w:rPr>
              <w:t>в течение 30 дней</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5B0C3802"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ч.7 ст.25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2CA1D533"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D2CAA76"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8</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5943521"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Оповещение о начале публичных слушаний/общественных обсуждений</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tcPr>
          <w:p w14:paraId="41C6F8AC" w14:textId="77777777" w:rsidR="005A211A" w:rsidRPr="005A211A" w:rsidRDefault="005A211A" w:rsidP="00496270">
            <w:pPr>
              <w:widowControl w:val="0"/>
              <w:jc w:val="center"/>
              <w:rPr>
                <w:rFonts w:eastAsia="Times New Roman"/>
                <w:bCs/>
                <w:sz w:val="24"/>
                <w:szCs w:val="24"/>
                <w:lang w:eastAsia="ru-RU"/>
              </w:rPr>
            </w:pPr>
            <w:r w:rsidRPr="005A211A">
              <w:rPr>
                <w:rFonts w:eastAsia="Times New Roman"/>
                <w:bCs/>
                <w:sz w:val="24"/>
                <w:szCs w:val="24"/>
                <w:lang w:eastAsia="ru-RU"/>
              </w:rPr>
              <w:t>не позднее чем за 7 дней до дня размещения проекта</w:t>
            </w:r>
          </w:p>
          <w:p w14:paraId="093EB57B" w14:textId="77777777" w:rsidR="005A211A" w:rsidRPr="005A211A" w:rsidRDefault="005A211A" w:rsidP="00496270">
            <w:pPr>
              <w:widowControl w:val="0"/>
              <w:jc w:val="center"/>
              <w:rPr>
                <w:rFonts w:eastAsia="Times New Roman"/>
                <w:sz w:val="24"/>
                <w:szCs w:val="24"/>
                <w:lang w:eastAsia="ru-RU"/>
              </w:rPr>
            </w:pP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45C4DEBD"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ч.11 ст. 24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2E139C4F"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577CC584"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9</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8B2376F" w14:textId="77777777" w:rsidR="005A211A" w:rsidRPr="005A211A" w:rsidRDefault="005A211A" w:rsidP="00496270">
            <w:pPr>
              <w:widowControl w:val="0"/>
              <w:tabs>
                <w:tab w:val="left" w:pos="259"/>
              </w:tabs>
              <w:ind w:left="120"/>
              <w:rPr>
                <w:rFonts w:eastAsia="Times New Roman"/>
                <w:sz w:val="24"/>
                <w:szCs w:val="24"/>
                <w:lang w:eastAsia="ru-RU"/>
              </w:rPr>
            </w:pPr>
            <w:r w:rsidRPr="005A211A">
              <w:rPr>
                <w:rFonts w:eastAsia="Times New Roman"/>
                <w:bCs/>
                <w:sz w:val="24"/>
                <w:szCs w:val="24"/>
                <w:lang w:eastAsia="ru-RU"/>
              </w:rPr>
              <w:t>Проведение публичных слушаний;</w:t>
            </w:r>
          </w:p>
          <w:p w14:paraId="18059F67" w14:textId="77777777" w:rsidR="005A211A" w:rsidRPr="005A211A" w:rsidRDefault="005A211A" w:rsidP="00496270">
            <w:pPr>
              <w:widowControl w:val="0"/>
              <w:tabs>
                <w:tab w:val="left" w:pos="322"/>
              </w:tabs>
              <w:ind w:left="120"/>
              <w:rPr>
                <w:rFonts w:eastAsia="Times New Roman"/>
                <w:sz w:val="24"/>
                <w:szCs w:val="24"/>
                <w:lang w:eastAsia="ru-RU"/>
              </w:rPr>
            </w:pPr>
            <w:r w:rsidRPr="005A211A">
              <w:rPr>
                <w:rFonts w:eastAsia="Times New Roman"/>
                <w:bCs/>
                <w:sz w:val="24"/>
                <w:szCs w:val="24"/>
                <w:lang w:eastAsia="ru-RU"/>
              </w:rPr>
              <w:t xml:space="preserve">Опубликование заключения о результатах публичных слушаний на офиц. сайте </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AC0F27C" w14:textId="77777777" w:rsidR="005A211A" w:rsidRPr="005A211A" w:rsidRDefault="005A211A" w:rsidP="00496270">
            <w:pPr>
              <w:widowControl w:val="0"/>
              <w:ind w:right="140"/>
              <w:jc w:val="center"/>
              <w:rPr>
                <w:rFonts w:eastAsia="Times New Roman"/>
                <w:sz w:val="24"/>
                <w:szCs w:val="24"/>
                <w:lang w:eastAsia="ru-RU"/>
              </w:rPr>
            </w:pPr>
            <w:r w:rsidRPr="005A211A">
              <w:rPr>
                <w:rFonts w:eastAsia="Times New Roman"/>
                <w:bCs/>
                <w:sz w:val="24"/>
                <w:szCs w:val="24"/>
                <w:lang w:eastAsia="ru-RU"/>
              </w:rPr>
              <w:t xml:space="preserve">не более 1-го месяца </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47233E23"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ч.8 ст.28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68A3BD5C"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1604323"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10</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4FC77A6"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Принятие решения главой администрации:</w:t>
            </w:r>
          </w:p>
          <w:p w14:paraId="0486DE4B" w14:textId="77777777" w:rsidR="005A211A" w:rsidRPr="005A211A" w:rsidRDefault="005A211A" w:rsidP="00496270">
            <w:pPr>
              <w:widowControl w:val="0"/>
              <w:numPr>
                <w:ilvl w:val="0"/>
                <w:numId w:val="41"/>
              </w:numPr>
              <w:tabs>
                <w:tab w:val="left" w:pos="264"/>
              </w:tabs>
              <w:ind w:left="120"/>
              <w:rPr>
                <w:rFonts w:eastAsia="Times New Roman"/>
                <w:sz w:val="24"/>
                <w:szCs w:val="24"/>
                <w:lang w:eastAsia="ru-RU"/>
              </w:rPr>
            </w:pPr>
            <w:r w:rsidRPr="005A211A">
              <w:rPr>
                <w:rFonts w:eastAsia="Times New Roman"/>
                <w:bCs/>
                <w:sz w:val="24"/>
                <w:szCs w:val="24"/>
                <w:lang w:eastAsia="ru-RU"/>
              </w:rPr>
              <w:t>о согласии и направлении проекта ГП в представительный ОМС;</w:t>
            </w:r>
          </w:p>
          <w:p w14:paraId="450AA58F" w14:textId="77777777" w:rsidR="005A211A" w:rsidRPr="005A211A" w:rsidRDefault="005A211A" w:rsidP="00496270">
            <w:pPr>
              <w:widowControl w:val="0"/>
              <w:numPr>
                <w:ilvl w:val="0"/>
                <w:numId w:val="41"/>
              </w:numPr>
              <w:tabs>
                <w:tab w:val="left" w:pos="259"/>
              </w:tabs>
              <w:ind w:left="120"/>
              <w:rPr>
                <w:rFonts w:eastAsia="Times New Roman"/>
                <w:sz w:val="24"/>
                <w:szCs w:val="24"/>
                <w:lang w:eastAsia="ru-RU"/>
              </w:rPr>
            </w:pPr>
            <w:r w:rsidRPr="005A211A">
              <w:rPr>
                <w:rFonts w:eastAsia="Times New Roman"/>
                <w:bCs/>
                <w:sz w:val="24"/>
                <w:szCs w:val="24"/>
                <w:lang w:eastAsia="ru-RU"/>
              </w:rPr>
              <w:t>об отклонении проекта ГП и направлении на доработку</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47E2F46"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37E85F7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ч.9 ст. 28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3B2E492D"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CA45DC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11</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8AF19BF" w14:textId="77777777" w:rsidR="005A211A" w:rsidRPr="005A211A" w:rsidRDefault="005A211A" w:rsidP="00496270">
            <w:pPr>
              <w:widowControl w:val="0"/>
              <w:rPr>
                <w:rFonts w:eastAsia="Times New Roman"/>
                <w:sz w:val="24"/>
                <w:szCs w:val="24"/>
                <w:lang w:eastAsia="ru-RU"/>
              </w:rPr>
            </w:pPr>
            <w:r w:rsidRPr="005A211A">
              <w:rPr>
                <w:rFonts w:eastAsia="Times New Roman"/>
                <w:bCs/>
                <w:sz w:val="24"/>
                <w:szCs w:val="24"/>
                <w:lang w:eastAsia="ru-RU"/>
              </w:rPr>
              <w:t>Принятие решения представительным ОМС:</w:t>
            </w:r>
            <w:r w:rsidRPr="005A211A">
              <w:rPr>
                <w:rFonts w:eastAsia="Times New Roman"/>
                <w:sz w:val="24"/>
                <w:szCs w:val="24"/>
                <w:lang w:eastAsia="ru-RU"/>
              </w:rPr>
              <w:t xml:space="preserve"> </w:t>
            </w:r>
          </w:p>
          <w:p w14:paraId="707BAEE4" w14:textId="77777777" w:rsidR="005A211A" w:rsidRPr="005A211A" w:rsidRDefault="005A211A" w:rsidP="00496270">
            <w:pPr>
              <w:widowControl w:val="0"/>
              <w:rPr>
                <w:rFonts w:eastAsia="Times New Roman"/>
                <w:bCs/>
                <w:sz w:val="24"/>
                <w:szCs w:val="24"/>
                <w:lang w:eastAsia="ru-RU"/>
              </w:rPr>
            </w:pPr>
            <w:r w:rsidRPr="005A211A">
              <w:rPr>
                <w:rFonts w:eastAsia="Times New Roman"/>
                <w:sz w:val="24"/>
                <w:szCs w:val="24"/>
                <w:lang w:eastAsia="ru-RU"/>
              </w:rPr>
              <w:t xml:space="preserve">- </w:t>
            </w:r>
            <w:r w:rsidRPr="005A211A">
              <w:rPr>
                <w:rFonts w:eastAsia="Times New Roman"/>
                <w:bCs/>
                <w:sz w:val="24"/>
                <w:szCs w:val="24"/>
                <w:lang w:eastAsia="ru-RU"/>
              </w:rPr>
              <w:t>об утверждении ГП</w:t>
            </w:r>
          </w:p>
          <w:p w14:paraId="53F1606E" w14:textId="77777777" w:rsidR="005A211A" w:rsidRPr="005A211A" w:rsidRDefault="005A211A" w:rsidP="00496270">
            <w:pPr>
              <w:widowControl w:val="0"/>
              <w:tabs>
                <w:tab w:val="left" w:pos="307"/>
              </w:tabs>
              <w:rPr>
                <w:rFonts w:eastAsia="Times New Roman"/>
                <w:sz w:val="24"/>
                <w:szCs w:val="24"/>
                <w:lang w:eastAsia="ru-RU"/>
              </w:rPr>
            </w:pPr>
            <w:r w:rsidRPr="005A211A">
              <w:rPr>
                <w:rFonts w:eastAsia="Times New Roman"/>
                <w:sz w:val="24"/>
                <w:szCs w:val="24"/>
                <w:lang w:eastAsia="ru-RU"/>
              </w:rPr>
              <w:t xml:space="preserve">- </w:t>
            </w:r>
            <w:r w:rsidRPr="005A211A">
              <w:rPr>
                <w:rFonts w:eastAsia="Times New Roman"/>
                <w:bCs/>
                <w:sz w:val="24"/>
                <w:szCs w:val="24"/>
                <w:lang w:eastAsia="ru-RU"/>
              </w:rPr>
              <w:t xml:space="preserve"> об отклонении проекта ГП и направлении на доработку</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6E0D42AF"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0DC434E7"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ч.13 ст.24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1DBDD893"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9BA1338"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12</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72803D4F"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Опубликование решения на сайте и в бюллетене</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CBCE42E" w14:textId="77777777" w:rsidR="005A211A" w:rsidRPr="005A211A" w:rsidRDefault="005A211A" w:rsidP="00496270">
            <w:pPr>
              <w:widowControl w:val="0"/>
              <w:ind w:left="40"/>
              <w:jc w:val="center"/>
              <w:rPr>
                <w:rFonts w:eastAsia="Times New Roman"/>
                <w:sz w:val="24"/>
                <w:szCs w:val="24"/>
                <w:lang w:eastAsia="ru-RU"/>
              </w:rPr>
            </w:pPr>
            <w:r w:rsidRPr="005A211A">
              <w:rPr>
                <w:rFonts w:eastAsia="Times New Roman"/>
                <w:bCs/>
                <w:sz w:val="24"/>
                <w:szCs w:val="24"/>
                <w:lang w:eastAsia="ru-RU"/>
              </w:rPr>
              <w:t>не позднее 15 дней со дня принятия</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358A8284"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законодательством не нормируется</w:t>
            </w:r>
          </w:p>
        </w:tc>
      </w:tr>
      <w:tr w:rsidR="005A211A" w:rsidRPr="005A211A" w14:paraId="195646F7"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172A31FB"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13</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48CC34F6" w14:textId="77777777" w:rsidR="005A211A" w:rsidRPr="005A211A" w:rsidRDefault="005A211A" w:rsidP="00496270">
            <w:pPr>
              <w:widowControl w:val="0"/>
              <w:ind w:left="120"/>
              <w:rPr>
                <w:rFonts w:eastAsia="Times New Roman"/>
                <w:sz w:val="24"/>
                <w:szCs w:val="24"/>
                <w:lang w:eastAsia="ru-RU"/>
              </w:rPr>
            </w:pPr>
            <w:r w:rsidRPr="005A211A">
              <w:rPr>
                <w:rFonts w:eastAsia="Times New Roman"/>
                <w:bCs/>
                <w:sz w:val="24"/>
                <w:szCs w:val="24"/>
                <w:lang w:eastAsia="ru-RU"/>
              </w:rPr>
              <w:t>Размещение утвержденного ГП на сайте ФГИС ТП</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5D18A5D8" w14:textId="77777777" w:rsidR="005A211A" w:rsidRPr="005A211A" w:rsidRDefault="005A211A" w:rsidP="00496270">
            <w:pPr>
              <w:widowControl w:val="0"/>
              <w:ind w:left="40"/>
              <w:jc w:val="center"/>
              <w:rPr>
                <w:rFonts w:eastAsia="Times New Roman"/>
                <w:sz w:val="24"/>
                <w:szCs w:val="24"/>
                <w:lang w:eastAsia="ru-RU"/>
              </w:rPr>
            </w:pPr>
            <w:r w:rsidRPr="005A211A">
              <w:rPr>
                <w:rFonts w:eastAsia="Times New Roman"/>
                <w:sz w:val="24"/>
                <w:szCs w:val="24"/>
                <w:lang w:eastAsia="ru-RU"/>
              </w:rPr>
              <w:t>не более 10 дней</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159F3F90"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ч.2 ст.57.1, ч.9 ст.9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4F0C2ED5" w14:textId="77777777" w:rsidTr="00AB749D">
        <w:trPr>
          <w:trHeight w:val="20"/>
        </w:trPr>
        <w:tc>
          <w:tcPr>
            <w:tcW w:w="317"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1DED286E"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14</w:t>
            </w:r>
          </w:p>
        </w:tc>
        <w:tc>
          <w:tcPr>
            <w:tcW w:w="2594"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2E34CE5E" w14:textId="77777777" w:rsidR="005A211A" w:rsidRPr="005A211A" w:rsidRDefault="005A211A" w:rsidP="00496270">
            <w:pPr>
              <w:widowControl w:val="0"/>
              <w:rPr>
                <w:rFonts w:eastAsia="Times New Roman"/>
                <w:sz w:val="24"/>
                <w:szCs w:val="24"/>
                <w:lang w:eastAsia="ru-RU"/>
              </w:rPr>
            </w:pPr>
            <w:r w:rsidRPr="005A211A">
              <w:rPr>
                <w:rFonts w:eastAsia="Times New Roman"/>
                <w:bCs/>
                <w:sz w:val="24"/>
                <w:szCs w:val="24"/>
                <w:lang w:eastAsia="ru-RU"/>
              </w:rPr>
              <w:t>Размещение утвержденного ГП в ИСОГД</w:t>
            </w:r>
          </w:p>
        </w:tc>
        <w:tc>
          <w:tcPr>
            <w:tcW w:w="1153" w:type="pct"/>
            <w:tcBorders>
              <w:top w:val="single" w:sz="4" w:space="0" w:color="auto"/>
              <w:left w:val="single" w:sz="4" w:space="0" w:color="auto"/>
              <w:bottom w:val="nil"/>
              <w:right w:val="nil"/>
            </w:tcBorders>
            <w:shd w:val="clear" w:color="auto" w:fill="FFFFFF"/>
            <w:tcMar>
              <w:top w:w="11" w:type="dxa"/>
              <w:left w:w="57" w:type="dxa"/>
              <w:bottom w:w="11" w:type="dxa"/>
              <w:right w:w="57" w:type="dxa"/>
            </w:tcMar>
            <w:vAlign w:val="center"/>
            <w:hideMark/>
          </w:tcPr>
          <w:p w14:paraId="3ADDADC9" w14:textId="77777777" w:rsidR="005A211A" w:rsidRPr="005A211A" w:rsidRDefault="005A211A" w:rsidP="00496270">
            <w:pPr>
              <w:widowControl w:val="0"/>
              <w:ind w:left="40"/>
              <w:jc w:val="center"/>
              <w:rPr>
                <w:rFonts w:eastAsia="Times New Roman"/>
                <w:sz w:val="24"/>
                <w:szCs w:val="24"/>
                <w:lang w:eastAsia="ru-RU"/>
              </w:rPr>
            </w:pPr>
            <w:r w:rsidRPr="005A211A">
              <w:rPr>
                <w:rFonts w:eastAsia="Times New Roman"/>
                <w:sz w:val="24"/>
                <w:szCs w:val="24"/>
                <w:lang w:eastAsia="ru-RU"/>
              </w:rPr>
              <w:t>в течении 10 рабочих дней</w:t>
            </w:r>
          </w:p>
        </w:tc>
        <w:tc>
          <w:tcPr>
            <w:tcW w:w="937" w:type="pct"/>
            <w:tcBorders>
              <w:top w:val="single" w:sz="4" w:space="0" w:color="auto"/>
              <w:left w:val="single" w:sz="4" w:space="0" w:color="auto"/>
              <w:bottom w:val="nil"/>
              <w:right w:val="single" w:sz="4" w:space="0" w:color="auto"/>
            </w:tcBorders>
            <w:shd w:val="clear" w:color="auto" w:fill="FFFFFF"/>
            <w:tcMar>
              <w:top w:w="11" w:type="dxa"/>
              <w:left w:w="57" w:type="dxa"/>
              <w:bottom w:w="11" w:type="dxa"/>
              <w:right w:w="57" w:type="dxa"/>
            </w:tcMar>
            <w:vAlign w:val="center"/>
            <w:hideMark/>
          </w:tcPr>
          <w:p w14:paraId="6560D65A"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ч.3 ст.57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r w:rsidR="005A211A" w:rsidRPr="005A211A" w14:paraId="6CF366FF" w14:textId="77777777" w:rsidTr="00AB749D">
        <w:trPr>
          <w:trHeight w:val="20"/>
        </w:trPr>
        <w:tc>
          <w:tcPr>
            <w:tcW w:w="317" w:type="pct"/>
            <w:tcBorders>
              <w:top w:val="single" w:sz="4" w:space="0" w:color="auto"/>
              <w:left w:val="single" w:sz="4" w:space="0" w:color="auto"/>
              <w:bottom w:val="single" w:sz="4" w:space="0" w:color="auto"/>
              <w:right w:val="nil"/>
            </w:tcBorders>
            <w:shd w:val="clear" w:color="auto" w:fill="FFFFFF"/>
            <w:tcMar>
              <w:top w:w="11" w:type="dxa"/>
              <w:left w:w="57" w:type="dxa"/>
              <w:bottom w:w="11" w:type="dxa"/>
              <w:right w:w="57" w:type="dxa"/>
            </w:tcMar>
            <w:vAlign w:val="center"/>
            <w:hideMark/>
          </w:tcPr>
          <w:p w14:paraId="216D900D"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15</w:t>
            </w:r>
          </w:p>
        </w:tc>
        <w:tc>
          <w:tcPr>
            <w:tcW w:w="2594" w:type="pct"/>
            <w:tcBorders>
              <w:top w:val="single" w:sz="4" w:space="0" w:color="auto"/>
              <w:left w:val="single" w:sz="4" w:space="0" w:color="auto"/>
              <w:bottom w:val="single" w:sz="4" w:space="0" w:color="auto"/>
              <w:right w:val="nil"/>
            </w:tcBorders>
            <w:shd w:val="clear" w:color="auto" w:fill="FFFFFF"/>
            <w:tcMar>
              <w:top w:w="11" w:type="dxa"/>
              <w:left w:w="57" w:type="dxa"/>
              <w:bottom w:w="11" w:type="dxa"/>
              <w:right w:w="57" w:type="dxa"/>
            </w:tcMar>
            <w:vAlign w:val="center"/>
            <w:hideMark/>
          </w:tcPr>
          <w:p w14:paraId="033C0111" w14:textId="77777777" w:rsidR="005A211A" w:rsidRPr="005A211A" w:rsidRDefault="005A211A" w:rsidP="00496270">
            <w:pPr>
              <w:widowControl w:val="0"/>
              <w:rPr>
                <w:rFonts w:eastAsia="Times New Roman"/>
                <w:sz w:val="24"/>
                <w:szCs w:val="24"/>
                <w:lang w:eastAsia="ru-RU"/>
              </w:rPr>
            </w:pPr>
            <w:r w:rsidRPr="005A211A">
              <w:rPr>
                <w:rFonts w:eastAsia="Times New Roman"/>
                <w:bCs/>
                <w:sz w:val="24"/>
                <w:szCs w:val="24"/>
                <w:lang w:eastAsia="ru-RU"/>
              </w:rPr>
              <w:t>Направление в Минстрой копий документов</w:t>
            </w:r>
          </w:p>
        </w:tc>
        <w:tc>
          <w:tcPr>
            <w:tcW w:w="1153" w:type="pct"/>
            <w:tcBorders>
              <w:top w:val="single" w:sz="4" w:space="0" w:color="auto"/>
              <w:left w:val="single" w:sz="4" w:space="0" w:color="auto"/>
              <w:bottom w:val="single" w:sz="4" w:space="0" w:color="auto"/>
              <w:right w:val="nil"/>
            </w:tcBorders>
            <w:shd w:val="clear" w:color="auto" w:fill="FFFFFF"/>
            <w:tcMar>
              <w:top w:w="11" w:type="dxa"/>
              <w:left w:w="57" w:type="dxa"/>
              <w:bottom w:w="11" w:type="dxa"/>
              <w:right w:w="57" w:type="dxa"/>
            </w:tcMar>
            <w:vAlign w:val="center"/>
            <w:hideMark/>
          </w:tcPr>
          <w:p w14:paraId="3001A173" w14:textId="77777777" w:rsidR="005A211A" w:rsidRPr="005A211A" w:rsidRDefault="005A211A" w:rsidP="00496270">
            <w:pPr>
              <w:widowControl w:val="0"/>
              <w:ind w:left="40"/>
              <w:jc w:val="center"/>
              <w:rPr>
                <w:rFonts w:eastAsia="Times New Roman"/>
                <w:sz w:val="24"/>
                <w:szCs w:val="24"/>
                <w:lang w:eastAsia="ru-RU"/>
              </w:rPr>
            </w:pPr>
            <w:r w:rsidRPr="005A211A">
              <w:rPr>
                <w:rFonts w:eastAsia="Times New Roman"/>
                <w:bCs/>
                <w:sz w:val="24"/>
                <w:szCs w:val="24"/>
                <w:lang w:eastAsia="ru-RU"/>
              </w:rPr>
              <w:t>в 2-х недельный срок после утверждения</w:t>
            </w:r>
          </w:p>
        </w:tc>
        <w:tc>
          <w:tcPr>
            <w:tcW w:w="937" w:type="pct"/>
            <w:tcBorders>
              <w:top w:val="single" w:sz="4" w:space="0" w:color="auto"/>
              <w:left w:val="single" w:sz="4" w:space="0" w:color="auto"/>
              <w:bottom w:val="single" w:sz="4" w:space="0" w:color="auto"/>
              <w:right w:val="single" w:sz="4" w:space="0" w:color="auto"/>
            </w:tcBorders>
            <w:shd w:val="clear" w:color="auto" w:fill="FFFFFF"/>
            <w:tcMar>
              <w:top w:w="11" w:type="dxa"/>
              <w:left w:w="57" w:type="dxa"/>
              <w:bottom w:w="11" w:type="dxa"/>
              <w:right w:w="57" w:type="dxa"/>
            </w:tcMar>
            <w:vAlign w:val="center"/>
            <w:hideMark/>
          </w:tcPr>
          <w:p w14:paraId="499B7C11" w14:textId="77777777" w:rsidR="005A211A" w:rsidRPr="005A211A" w:rsidRDefault="005A211A" w:rsidP="00496270">
            <w:pPr>
              <w:widowControl w:val="0"/>
              <w:jc w:val="center"/>
              <w:rPr>
                <w:rFonts w:eastAsia="Times New Roman"/>
                <w:sz w:val="24"/>
                <w:szCs w:val="24"/>
                <w:lang w:eastAsia="ru-RU"/>
              </w:rPr>
            </w:pPr>
            <w:r w:rsidRPr="005A211A">
              <w:rPr>
                <w:rFonts w:eastAsia="Times New Roman"/>
                <w:bCs/>
                <w:sz w:val="24"/>
                <w:szCs w:val="24"/>
                <w:lang w:eastAsia="ru-RU"/>
              </w:rPr>
              <w:t xml:space="preserve">п.2 ч.4 ст. 8.1 </w:t>
            </w:r>
            <w:proofErr w:type="spellStart"/>
            <w:r w:rsidRPr="005A211A">
              <w:rPr>
                <w:rFonts w:eastAsia="Times New Roman"/>
                <w:bCs/>
                <w:sz w:val="24"/>
                <w:szCs w:val="24"/>
                <w:lang w:eastAsia="ru-RU"/>
              </w:rPr>
              <w:t>ГрК</w:t>
            </w:r>
            <w:proofErr w:type="spellEnd"/>
            <w:r w:rsidRPr="005A211A">
              <w:rPr>
                <w:rFonts w:eastAsia="Times New Roman"/>
                <w:bCs/>
                <w:sz w:val="24"/>
                <w:szCs w:val="24"/>
                <w:lang w:eastAsia="ru-RU"/>
              </w:rPr>
              <w:t xml:space="preserve"> РФ</w:t>
            </w:r>
          </w:p>
        </w:tc>
      </w:tr>
    </w:tbl>
    <w:p w14:paraId="50C34823" w14:textId="77777777" w:rsidR="005A211A" w:rsidRPr="005A211A" w:rsidRDefault="005A211A" w:rsidP="00496270">
      <w:pPr>
        <w:widowControl w:val="0"/>
        <w:rPr>
          <w:rFonts w:ascii="Courier New" w:eastAsia="Courier New" w:hAnsi="Courier New" w:cs="Courier New"/>
          <w:color w:val="000000"/>
          <w:sz w:val="2"/>
          <w:szCs w:val="2"/>
          <w:lang w:eastAsia="ru-RU"/>
        </w:rPr>
      </w:pPr>
    </w:p>
    <w:p w14:paraId="6EB33829" w14:textId="77777777" w:rsidR="005A211A" w:rsidRPr="005A211A" w:rsidRDefault="005A211A" w:rsidP="00496270">
      <w:pPr>
        <w:widowControl w:val="0"/>
        <w:rPr>
          <w:rFonts w:ascii="Courier New" w:eastAsia="Courier New" w:hAnsi="Courier New" w:cs="Courier New"/>
          <w:color w:val="000000"/>
          <w:sz w:val="2"/>
          <w:szCs w:val="2"/>
          <w:lang w:eastAsia="ru-RU"/>
        </w:rPr>
      </w:pPr>
    </w:p>
    <w:p w14:paraId="6C7E67BD" w14:textId="77777777" w:rsidR="005A211A" w:rsidRPr="005A211A" w:rsidRDefault="005A211A" w:rsidP="00496270">
      <w:pPr>
        <w:widowControl w:val="0"/>
        <w:rPr>
          <w:rFonts w:ascii="Courier New" w:eastAsia="Courier New" w:hAnsi="Courier New" w:cs="Courier New"/>
          <w:color w:val="000000"/>
          <w:sz w:val="2"/>
          <w:szCs w:val="2"/>
          <w:lang w:eastAsia="ru-RU"/>
        </w:rPr>
      </w:pPr>
    </w:p>
    <w:p w14:paraId="485EBEC3" w14:textId="77777777" w:rsidR="005A211A" w:rsidRPr="005A211A" w:rsidRDefault="005A211A" w:rsidP="00496270">
      <w:pPr>
        <w:widowControl w:val="0"/>
        <w:rPr>
          <w:rFonts w:ascii="Courier New" w:eastAsia="Courier New" w:hAnsi="Courier New" w:cs="Courier New"/>
          <w:color w:val="000000"/>
          <w:sz w:val="2"/>
          <w:szCs w:val="2"/>
          <w:lang w:eastAsia="ru-RU"/>
        </w:rPr>
      </w:pPr>
    </w:p>
    <w:p w14:paraId="090D6380"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245FBA3C" w14:textId="77777777" w:rsidR="005A211A" w:rsidRPr="005A211A" w:rsidRDefault="005A211A" w:rsidP="00496270">
      <w:pPr>
        <w:jc w:val="both"/>
        <w:rPr>
          <w:rFonts w:eastAsia="Times New Roman"/>
          <w:sz w:val="24"/>
          <w:szCs w:val="24"/>
          <w:lang w:eastAsia="ru-RU"/>
        </w:rPr>
      </w:pPr>
    </w:p>
    <w:p w14:paraId="077862D2" w14:textId="77777777" w:rsidR="005A211A" w:rsidRPr="005A211A" w:rsidRDefault="005A211A" w:rsidP="00496270">
      <w:pPr>
        <w:jc w:val="both"/>
        <w:rPr>
          <w:rFonts w:eastAsia="Times New Roman"/>
          <w:color w:val="FF0000"/>
          <w:sz w:val="24"/>
          <w:szCs w:val="24"/>
          <w:lang w:eastAsia="ru-RU"/>
        </w:rPr>
      </w:pPr>
    </w:p>
    <w:p w14:paraId="3073CFA8" w14:textId="77777777" w:rsidR="005A211A" w:rsidRPr="005A211A" w:rsidRDefault="005A211A" w:rsidP="00496270">
      <w:pPr>
        <w:jc w:val="right"/>
        <w:rPr>
          <w:rFonts w:eastAsia="Times New Roman"/>
          <w:b/>
          <w:sz w:val="24"/>
          <w:szCs w:val="24"/>
          <w:lang w:eastAsia="ru-RU"/>
        </w:rPr>
      </w:pPr>
      <w:r w:rsidRPr="005A211A">
        <w:rPr>
          <w:rFonts w:eastAsia="Times New Roman"/>
          <w:noProof/>
          <w:sz w:val="24"/>
          <w:szCs w:val="24"/>
          <w:lang w:eastAsia="ru-RU"/>
        </w:rPr>
        <w:drawing>
          <wp:anchor distT="0" distB="0" distL="114300" distR="114300" simplePos="0" relativeHeight="251659264" behindDoc="0" locked="0" layoutInCell="1" allowOverlap="1" wp14:anchorId="14D382A4" wp14:editId="1147779E">
            <wp:simplePos x="0" y="0"/>
            <wp:positionH relativeFrom="column">
              <wp:posOffset>2861945</wp:posOffset>
            </wp:positionH>
            <wp:positionV relativeFrom="paragraph">
              <wp:posOffset>-349250</wp:posOffset>
            </wp:positionV>
            <wp:extent cx="581025" cy="723900"/>
            <wp:effectExtent l="0" t="0" r="9525" b="0"/>
            <wp:wrapSquare wrapText="right"/>
            <wp:docPr id="3" name="Рисунок 5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Герб ХМР 2015 OKK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p>
    <w:p w14:paraId="65F230CD" w14:textId="0360CBB1" w:rsidR="005A211A" w:rsidRDefault="005A211A" w:rsidP="00496270">
      <w:pPr>
        <w:rPr>
          <w:rFonts w:eastAsia="Times New Roman"/>
          <w:b/>
          <w:sz w:val="28"/>
          <w:szCs w:val="28"/>
          <w:lang w:eastAsia="ru-RU"/>
        </w:rPr>
      </w:pPr>
    </w:p>
    <w:p w14:paraId="3372FE06" w14:textId="77777777" w:rsidR="00AB749D" w:rsidRPr="005A211A" w:rsidRDefault="00AB749D" w:rsidP="00496270">
      <w:pPr>
        <w:rPr>
          <w:rFonts w:eastAsia="Times New Roman"/>
          <w:b/>
          <w:lang w:eastAsia="ru-RU"/>
        </w:rPr>
      </w:pPr>
    </w:p>
    <w:p w14:paraId="17472156" w14:textId="273108EB" w:rsidR="005A211A" w:rsidRPr="005A211A" w:rsidRDefault="005A211A" w:rsidP="00AB749D">
      <w:pPr>
        <w:jc w:val="center"/>
        <w:rPr>
          <w:rFonts w:eastAsia="Times New Roman"/>
          <w:sz w:val="26"/>
          <w:szCs w:val="26"/>
          <w:lang w:eastAsia="ru-RU"/>
        </w:rPr>
      </w:pPr>
      <w:r w:rsidRPr="005A211A">
        <w:rPr>
          <w:rFonts w:eastAsia="Times New Roman"/>
          <w:sz w:val="26"/>
          <w:szCs w:val="26"/>
          <w:lang w:eastAsia="ru-RU"/>
        </w:rPr>
        <w:t>АДМИНИСТРАЦИЯ</w:t>
      </w:r>
    </w:p>
    <w:p w14:paraId="1ED69332" w14:textId="77777777" w:rsidR="005A211A" w:rsidRPr="005A211A" w:rsidRDefault="005A211A" w:rsidP="00AB749D">
      <w:pPr>
        <w:jc w:val="center"/>
        <w:rPr>
          <w:rFonts w:eastAsia="Times New Roman"/>
          <w:sz w:val="26"/>
          <w:szCs w:val="26"/>
          <w:lang w:eastAsia="ru-RU"/>
        </w:rPr>
      </w:pPr>
      <w:r w:rsidRPr="005A211A">
        <w:rPr>
          <w:rFonts w:eastAsia="Times New Roman"/>
          <w:sz w:val="26"/>
          <w:szCs w:val="26"/>
          <w:lang w:eastAsia="ru-RU"/>
        </w:rPr>
        <w:t>ХАСАНСКОГО МУНИЦИПАЛЬНОГО ОКРУГА</w:t>
      </w:r>
    </w:p>
    <w:p w14:paraId="28D9AC6C" w14:textId="77777777" w:rsidR="005A211A" w:rsidRPr="005A211A" w:rsidRDefault="005A211A" w:rsidP="00AB749D">
      <w:pPr>
        <w:jc w:val="center"/>
        <w:rPr>
          <w:rFonts w:eastAsia="Times New Roman"/>
          <w:sz w:val="26"/>
          <w:szCs w:val="26"/>
          <w:lang w:eastAsia="ru-RU"/>
        </w:rPr>
      </w:pPr>
      <w:r w:rsidRPr="005A211A">
        <w:rPr>
          <w:rFonts w:eastAsia="Times New Roman"/>
          <w:sz w:val="26"/>
          <w:szCs w:val="26"/>
          <w:lang w:eastAsia="ru-RU"/>
        </w:rPr>
        <w:t>ПРИМОРСКОГО КРАЯ</w:t>
      </w:r>
    </w:p>
    <w:p w14:paraId="41B87B1C" w14:textId="77777777" w:rsidR="005A211A" w:rsidRPr="005A211A" w:rsidRDefault="005A211A" w:rsidP="00AB749D">
      <w:pPr>
        <w:jc w:val="center"/>
        <w:rPr>
          <w:rFonts w:eastAsia="Times New Roman"/>
          <w:sz w:val="26"/>
          <w:szCs w:val="26"/>
          <w:lang w:eastAsia="ru-RU"/>
        </w:rPr>
      </w:pPr>
    </w:p>
    <w:p w14:paraId="5D57ACC6" w14:textId="1F2FE907" w:rsidR="005A211A" w:rsidRPr="005A211A" w:rsidRDefault="005A211A" w:rsidP="00020050">
      <w:pPr>
        <w:jc w:val="center"/>
        <w:outlineLvl w:val="0"/>
        <w:rPr>
          <w:rFonts w:eastAsia="Times New Roman"/>
          <w:sz w:val="26"/>
          <w:szCs w:val="26"/>
          <w:lang w:eastAsia="ru-RU"/>
        </w:rPr>
      </w:pPr>
      <w:bookmarkStart w:id="3" w:name="_Toc149493820"/>
      <w:r w:rsidRPr="005A211A">
        <w:rPr>
          <w:rFonts w:eastAsia="Times New Roman"/>
          <w:sz w:val="26"/>
          <w:szCs w:val="26"/>
          <w:lang w:eastAsia="ru-RU"/>
        </w:rPr>
        <w:t>ПОСТАНОВЛЕНИЕ</w:t>
      </w:r>
      <w:bookmarkEnd w:id="3"/>
    </w:p>
    <w:p w14:paraId="22C20201" w14:textId="77777777" w:rsidR="005A211A" w:rsidRPr="005A211A" w:rsidRDefault="005A211A" w:rsidP="00AB749D">
      <w:pPr>
        <w:jc w:val="center"/>
        <w:rPr>
          <w:rFonts w:eastAsia="Times New Roman"/>
          <w:sz w:val="26"/>
          <w:szCs w:val="26"/>
          <w:lang w:eastAsia="ru-RU"/>
        </w:rPr>
      </w:pP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w:t>
      </w:r>
    </w:p>
    <w:p w14:paraId="5FB25909" w14:textId="77777777" w:rsidR="005A211A" w:rsidRPr="005A211A" w:rsidRDefault="005A211A" w:rsidP="00AB749D">
      <w:pPr>
        <w:jc w:val="center"/>
        <w:rPr>
          <w:rFonts w:ascii="Cambria" w:eastAsia="Times New Roman" w:hAnsi="Cambria"/>
          <w:sz w:val="26"/>
          <w:szCs w:val="26"/>
          <w:u w:val="single"/>
          <w:lang w:eastAsia="ru-RU"/>
        </w:rPr>
      </w:pPr>
    </w:p>
    <w:p w14:paraId="6AB0BB93" w14:textId="59C91D39" w:rsidR="00AB749D" w:rsidRPr="005A211A" w:rsidRDefault="00AB749D" w:rsidP="00AB749D">
      <w:pPr>
        <w:tabs>
          <w:tab w:val="left" w:pos="4785"/>
        </w:tabs>
        <w:jc w:val="center"/>
        <w:rPr>
          <w:rFonts w:ascii="Cambria" w:eastAsia="Times New Roman" w:hAnsi="Cambria"/>
          <w:sz w:val="26"/>
          <w:szCs w:val="26"/>
          <w:lang w:eastAsia="ru-RU"/>
        </w:rPr>
      </w:pPr>
      <w:r w:rsidRPr="005A211A">
        <w:rPr>
          <w:rFonts w:ascii="Cambria" w:eastAsia="Times New Roman" w:hAnsi="Cambria"/>
          <w:sz w:val="26"/>
          <w:szCs w:val="26"/>
          <w:lang w:eastAsia="ru-RU"/>
        </w:rPr>
        <w:t>26. 10. 2023 г</w:t>
      </w:r>
      <w:r>
        <w:rPr>
          <w:rFonts w:ascii="Cambria" w:eastAsia="Times New Roman" w:hAnsi="Cambria"/>
          <w:sz w:val="26"/>
          <w:szCs w:val="26"/>
          <w:lang w:eastAsia="ru-RU"/>
        </w:rPr>
        <w:t xml:space="preserve">.                                                                                     </w:t>
      </w:r>
      <w:r w:rsidRPr="005A211A">
        <w:rPr>
          <w:rFonts w:ascii="Cambria" w:eastAsia="Times New Roman" w:hAnsi="Cambria"/>
          <w:sz w:val="26"/>
          <w:szCs w:val="26"/>
          <w:lang w:eastAsia="ru-RU"/>
        </w:rPr>
        <w:t xml:space="preserve">                                            №1988-па</w:t>
      </w:r>
    </w:p>
    <w:p w14:paraId="02CEC8E7" w14:textId="77777777" w:rsidR="005A211A" w:rsidRPr="005A211A" w:rsidRDefault="005A211A" w:rsidP="00496270">
      <w:pPr>
        <w:autoSpaceDE w:val="0"/>
        <w:autoSpaceDN w:val="0"/>
        <w:adjustRightInd w:val="0"/>
        <w:jc w:val="both"/>
        <w:rPr>
          <w:rFonts w:eastAsia="Times New Roman"/>
          <w:sz w:val="26"/>
          <w:szCs w:val="26"/>
          <w:lang w:eastAsia="ru-RU"/>
        </w:rPr>
      </w:pPr>
    </w:p>
    <w:p w14:paraId="62938122" w14:textId="77777777" w:rsidR="00AB749D" w:rsidRPr="005A211A" w:rsidRDefault="00AB749D" w:rsidP="00AB749D">
      <w:pPr>
        <w:autoSpaceDE w:val="0"/>
        <w:autoSpaceDN w:val="0"/>
        <w:adjustRightInd w:val="0"/>
        <w:ind w:right="4649"/>
        <w:jc w:val="both"/>
        <w:rPr>
          <w:rFonts w:eastAsia="Times New Roman"/>
          <w:sz w:val="26"/>
          <w:szCs w:val="26"/>
          <w:lang w:eastAsia="ru-RU"/>
        </w:rPr>
      </w:pPr>
      <w:r w:rsidRPr="005A211A">
        <w:rPr>
          <w:rFonts w:eastAsia="Times New Roman"/>
          <w:sz w:val="26"/>
          <w:szCs w:val="26"/>
          <w:lang w:eastAsia="ru-RU"/>
        </w:rPr>
        <w:t>О принятии решения по подготовке проекта правил землепользования и застройки Хасанского муниципального округа Приморского края</w:t>
      </w:r>
    </w:p>
    <w:p w14:paraId="66AA69EC" w14:textId="627C291C" w:rsidR="005A211A" w:rsidRPr="005A211A" w:rsidRDefault="00AB749D" w:rsidP="00AB749D">
      <w:pPr>
        <w:tabs>
          <w:tab w:val="left" w:pos="4926"/>
        </w:tabs>
        <w:autoSpaceDE w:val="0"/>
        <w:autoSpaceDN w:val="0"/>
        <w:adjustRightInd w:val="0"/>
        <w:rPr>
          <w:rFonts w:eastAsia="Times New Roman"/>
          <w:sz w:val="26"/>
          <w:szCs w:val="26"/>
          <w:lang w:eastAsia="ru-RU"/>
        </w:rPr>
      </w:pPr>
      <w:r w:rsidRPr="005A211A">
        <w:rPr>
          <w:rFonts w:eastAsia="Times New Roman"/>
          <w:sz w:val="26"/>
          <w:szCs w:val="26"/>
          <w:lang w:eastAsia="ru-RU"/>
        </w:rPr>
        <w:tab/>
      </w:r>
    </w:p>
    <w:p w14:paraId="32AE62B8" w14:textId="0D51CB8F"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В соответствии с Градостроительным кодексом Российской Федерации, Земельным кодексом РФ,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Законом Приморского края от 29 июня 2009 года № 446-КЗ «О градостроительной деятельности на территории Приморского края», руководствуясь Уставом Хасанского муниципального округа, в целях создания условий для устойчивого развития территорий, сохранения окружающей среды и объектов культурного наследия,  создания условий для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администрация Хасанского муниципального округа  </w:t>
      </w:r>
    </w:p>
    <w:p w14:paraId="670DFA78" w14:textId="77777777" w:rsidR="005A211A" w:rsidRPr="005A211A" w:rsidRDefault="005A211A" w:rsidP="00496270">
      <w:pPr>
        <w:rPr>
          <w:rFonts w:eastAsia="Times New Roman"/>
          <w:sz w:val="26"/>
          <w:szCs w:val="26"/>
          <w:lang w:eastAsia="ru-RU"/>
        </w:rPr>
      </w:pPr>
    </w:p>
    <w:p w14:paraId="1E4EAE54" w14:textId="77777777" w:rsidR="005A211A" w:rsidRPr="005A211A" w:rsidRDefault="005A211A" w:rsidP="00496270">
      <w:pPr>
        <w:rPr>
          <w:rFonts w:eastAsia="Times New Roman"/>
          <w:sz w:val="26"/>
          <w:szCs w:val="26"/>
          <w:lang w:eastAsia="ru-RU"/>
        </w:rPr>
      </w:pPr>
      <w:r w:rsidRPr="005A211A">
        <w:rPr>
          <w:rFonts w:eastAsia="Times New Roman"/>
          <w:sz w:val="26"/>
          <w:szCs w:val="26"/>
          <w:lang w:eastAsia="ru-RU"/>
        </w:rPr>
        <w:t>ПОСТАНОВЛЯЕТ:</w:t>
      </w:r>
    </w:p>
    <w:p w14:paraId="4B829319" w14:textId="77777777" w:rsidR="005A211A" w:rsidRPr="005A211A" w:rsidRDefault="005A211A" w:rsidP="00496270">
      <w:pPr>
        <w:rPr>
          <w:rFonts w:eastAsia="Times New Roman"/>
          <w:sz w:val="26"/>
          <w:szCs w:val="26"/>
          <w:lang w:eastAsia="ru-RU"/>
        </w:rPr>
      </w:pPr>
    </w:p>
    <w:p w14:paraId="6B5203F7"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1. Подготовить проект правил землепользования и застройки Хасанского муниципального округа Приморского края.</w:t>
      </w:r>
    </w:p>
    <w:p w14:paraId="446F0B6C"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 xml:space="preserve">2. Создать единую комиссию по подготовке проекта правил землепользования и застройки Хасанского муниципального округа Приморского края (Приложение №1).   </w:t>
      </w:r>
    </w:p>
    <w:p w14:paraId="73160F44"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3. Утвердить Порядок деятельности единой комиссии по подготовке проекта правил землепользования и застройки Хасанского муниципального округа Приморского края (Приложение № 2).</w:t>
      </w:r>
    </w:p>
    <w:p w14:paraId="30548629"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4. Утвердить Порядок и сроки проведения работ по подготовке проекта правил землепользования и застройки Хасанского муниципального округа Приморского края (Приложение № 3).</w:t>
      </w:r>
    </w:p>
    <w:p w14:paraId="35ABA072"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5. Утвердить Порядок направления предложений заинтересованных лиц в единую комиссию по подготовке проекта правил землепользования и застройки Хасанского муниципального округа Приморского края (Приложение № 4).</w:t>
      </w:r>
    </w:p>
    <w:p w14:paraId="14370F2E"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6.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1F4E226B"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lastRenderedPageBreak/>
        <w:t>7. Настоящее постановление вступает в силу со дня его официального опубликования.</w:t>
      </w:r>
    </w:p>
    <w:p w14:paraId="138B1A05"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 xml:space="preserve">8. Контроль за исполнением настоящего постановления возложить на заместителя главы администрации Хасанского муниципального округа Приморского края Старцеву И.В. </w:t>
      </w:r>
    </w:p>
    <w:p w14:paraId="5A71FFAA" w14:textId="77777777" w:rsidR="005A211A" w:rsidRPr="005A211A" w:rsidRDefault="005A211A" w:rsidP="00496270">
      <w:pPr>
        <w:tabs>
          <w:tab w:val="left" w:pos="993"/>
        </w:tabs>
        <w:ind w:firstLine="992"/>
        <w:jc w:val="both"/>
        <w:rPr>
          <w:rFonts w:eastAsia="Times New Roman"/>
          <w:sz w:val="26"/>
          <w:szCs w:val="26"/>
          <w:lang w:eastAsia="ru-RU"/>
        </w:rPr>
      </w:pPr>
    </w:p>
    <w:p w14:paraId="626A1265" w14:textId="77777777" w:rsidR="005A211A" w:rsidRPr="005A211A" w:rsidRDefault="005A211A" w:rsidP="00496270">
      <w:pPr>
        <w:tabs>
          <w:tab w:val="left" w:pos="993"/>
        </w:tabs>
        <w:ind w:firstLine="992"/>
        <w:jc w:val="both"/>
        <w:rPr>
          <w:rFonts w:eastAsia="Times New Roman"/>
          <w:sz w:val="26"/>
          <w:szCs w:val="26"/>
          <w:lang w:eastAsia="ru-RU"/>
        </w:rPr>
      </w:pPr>
    </w:p>
    <w:p w14:paraId="453E6B09" w14:textId="77777777" w:rsidR="00AB749D" w:rsidRPr="005A211A" w:rsidRDefault="00AB749D" w:rsidP="00496270">
      <w:pPr>
        <w:jc w:val="both"/>
        <w:rPr>
          <w:rFonts w:eastAsia="Times New Roman"/>
          <w:sz w:val="26"/>
          <w:szCs w:val="26"/>
          <w:lang w:eastAsia="ru-RU"/>
        </w:rPr>
      </w:pPr>
      <w:r w:rsidRPr="005A211A">
        <w:rPr>
          <w:rFonts w:eastAsia="Times New Roman"/>
          <w:sz w:val="26"/>
          <w:szCs w:val="26"/>
          <w:lang w:eastAsia="ru-RU"/>
        </w:rPr>
        <w:t xml:space="preserve">Глава Хасанского  </w:t>
      </w:r>
    </w:p>
    <w:p w14:paraId="555350BF" w14:textId="27B1FD5E" w:rsidR="00AB749D" w:rsidRPr="005A211A" w:rsidRDefault="00AB749D" w:rsidP="00AB749D">
      <w:pPr>
        <w:rPr>
          <w:rFonts w:eastAsia="Times New Roman"/>
          <w:sz w:val="26"/>
          <w:szCs w:val="26"/>
          <w:lang w:eastAsia="ru-RU"/>
        </w:rPr>
      </w:pPr>
      <w:r w:rsidRPr="005A211A">
        <w:rPr>
          <w:rFonts w:eastAsia="Times New Roman"/>
          <w:sz w:val="26"/>
          <w:szCs w:val="26"/>
          <w:lang w:eastAsia="ru-RU"/>
        </w:rPr>
        <w:t>муниципального округа</w:t>
      </w:r>
      <w:r w:rsidRPr="005A211A">
        <w:rPr>
          <w:rFonts w:eastAsia="Times New Roman"/>
          <w:sz w:val="26"/>
          <w:szCs w:val="26"/>
          <w:lang w:eastAsia="ru-RU"/>
        </w:rPr>
        <w:tab/>
      </w:r>
      <w:r>
        <w:rPr>
          <w:rFonts w:eastAsia="Times New Roman"/>
          <w:sz w:val="26"/>
          <w:szCs w:val="26"/>
          <w:lang w:eastAsia="ru-RU"/>
        </w:rPr>
        <w:t xml:space="preserve">                                                                                          </w:t>
      </w:r>
      <w:r w:rsidRPr="005A211A">
        <w:rPr>
          <w:rFonts w:eastAsia="Times New Roman"/>
          <w:sz w:val="26"/>
          <w:szCs w:val="26"/>
          <w:lang w:eastAsia="ru-RU"/>
        </w:rPr>
        <w:t>И.В. Степанов</w:t>
      </w:r>
    </w:p>
    <w:p w14:paraId="34F2396E" w14:textId="77777777" w:rsidR="005A211A" w:rsidRPr="005A211A" w:rsidRDefault="005A211A" w:rsidP="00496270">
      <w:pPr>
        <w:tabs>
          <w:tab w:val="left" w:pos="993"/>
        </w:tabs>
        <w:ind w:firstLine="567"/>
        <w:jc w:val="both"/>
        <w:rPr>
          <w:rFonts w:eastAsia="Times New Roman"/>
          <w:sz w:val="25"/>
          <w:szCs w:val="25"/>
          <w:lang w:eastAsia="ru-RU"/>
        </w:rPr>
      </w:pPr>
    </w:p>
    <w:p w14:paraId="4B91F9A4" w14:textId="77777777" w:rsidR="005A211A" w:rsidRPr="005A211A" w:rsidRDefault="005A211A" w:rsidP="00496270">
      <w:pPr>
        <w:widowControl w:val="0"/>
        <w:ind w:firstLine="708"/>
        <w:jc w:val="both"/>
        <w:rPr>
          <w:rFonts w:eastAsia="Times New Roman"/>
          <w:sz w:val="25"/>
          <w:szCs w:val="25"/>
          <w:lang w:val="x-none" w:eastAsia="x-none"/>
        </w:rPr>
      </w:pPr>
      <w:r w:rsidRPr="005A211A">
        <w:rPr>
          <w:rFonts w:eastAsia="Times New Roman"/>
          <w:sz w:val="25"/>
          <w:szCs w:val="25"/>
          <w:lang w:val="x-none" w:eastAsia="x-none"/>
        </w:rPr>
        <w:t xml:space="preserve"> </w:t>
      </w:r>
    </w:p>
    <w:p w14:paraId="3A22E9C3" w14:textId="77777777" w:rsidR="005A211A" w:rsidRPr="005A211A" w:rsidRDefault="005A211A" w:rsidP="00496270">
      <w:pPr>
        <w:widowControl w:val="0"/>
        <w:ind w:firstLine="709"/>
        <w:jc w:val="both"/>
        <w:rPr>
          <w:rFonts w:eastAsia="Times New Roman"/>
          <w:sz w:val="25"/>
          <w:szCs w:val="25"/>
          <w:lang w:val="x-none" w:eastAsia="x-none"/>
        </w:rPr>
      </w:pPr>
    </w:p>
    <w:p w14:paraId="686EA7DE" w14:textId="77777777" w:rsidR="005A211A" w:rsidRPr="005A211A" w:rsidRDefault="005A211A" w:rsidP="00496270">
      <w:pPr>
        <w:widowControl w:val="0"/>
        <w:ind w:firstLine="709"/>
        <w:jc w:val="both"/>
        <w:rPr>
          <w:rFonts w:eastAsia="Times New Roman"/>
          <w:sz w:val="25"/>
          <w:szCs w:val="25"/>
          <w:lang w:val="x-none" w:eastAsia="x-none"/>
        </w:rPr>
      </w:pPr>
    </w:p>
    <w:p w14:paraId="782ADB2B" w14:textId="77777777" w:rsidR="005A211A" w:rsidRPr="005A211A" w:rsidRDefault="005A211A" w:rsidP="00496270">
      <w:pPr>
        <w:widowControl w:val="0"/>
        <w:ind w:firstLine="709"/>
        <w:jc w:val="both"/>
        <w:rPr>
          <w:rFonts w:eastAsia="Times New Roman"/>
          <w:sz w:val="25"/>
          <w:szCs w:val="25"/>
          <w:lang w:val="x-none" w:eastAsia="x-none"/>
        </w:rPr>
      </w:pPr>
    </w:p>
    <w:p w14:paraId="1F26F390" w14:textId="77777777" w:rsidR="005A211A" w:rsidRPr="005A211A" w:rsidRDefault="005A211A" w:rsidP="00496270">
      <w:pPr>
        <w:widowControl w:val="0"/>
        <w:jc w:val="both"/>
        <w:rPr>
          <w:rFonts w:eastAsia="Times New Roman"/>
          <w:sz w:val="25"/>
          <w:szCs w:val="25"/>
          <w:lang w:eastAsia="x-none"/>
        </w:rPr>
      </w:pPr>
    </w:p>
    <w:p w14:paraId="345AA75E" w14:textId="77777777" w:rsidR="005A211A" w:rsidRPr="005A211A" w:rsidRDefault="005A211A" w:rsidP="00496270">
      <w:pPr>
        <w:widowControl w:val="0"/>
        <w:jc w:val="both"/>
        <w:rPr>
          <w:rFonts w:eastAsia="Times New Roman"/>
          <w:sz w:val="25"/>
          <w:szCs w:val="25"/>
          <w:lang w:eastAsia="x-none"/>
        </w:rPr>
      </w:pPr>
    </w:p>
    <w:p w14:paraId="363A2C95"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238F8142" w14:textId="77777777" w:rsidR="005A211A" w:rsidRPr="005A211A" w:rsidRDefault="005A211A" w:rsidP="00AB749D">
      <w:pPr>
        <w:widowControl w:val="0"/>
        <w:ind w:left="5670"/>
        <w:rPr>
          <w:rFonts w:eastAsia="Times New Roman"/>
          <w:bCs/>
          <w:sz w:val="26"/>
          <w:szCs w:val="26"/>
          <w:lang w:eastAsia="ru-RU"/>
        </w:rPr>
      </w:pPr>
      <w:r w:rsidRPr="005A211A">
        <w:rPr>
          <w:rFonts w:eastAsia="Times New Roman"/>
          <w:bCs/>
          <w:sz w:val="26"/>
          <w:szCs w:val="26"/>
          <w:lang w:eastAsia="ru-RU"/>
        </w:rPr>
        <w:lastRenderedPageBreak/>
        <w:t>Приложение 1</w:t>
      </w:r>
    </w:p>
    <w:p w14:paraId="6E214435" w14:textId="77777777" w:rsidR="005A211A" w:rsidRPr="005A211A" w:rsidRDefault="005A211A" w:rsidP="00AB749D">
      <w:pPr>
        <w:widowControl w:val="0"/>
        <w:ind w:left="5670"/>
        <w:rPr>
          <w:rFonts w:eastAsia="Times New Roman"/>
          <w:bCs/>
          <w:sz w:val="26"/>
          <w:szCs w:val="26"/>
          <w:lang w:eastAsia="ru-RU"/>
        </w:rPr>
      </w:pPr>
      <w:r w:rsidRPr="005A211A">
        <w:rPr>
          <w:rFonts w:eastAsia="Times New Roman"/>
          <w:bCs/>
          <w:sz w:val="26"/>
          <w:szCs w:val="26"/>
          <w:lang w:eastAsia="ru-RU"/>
        </w:rPr>
        <w:t>к постановлению администрации</w:t>
      </w:r>
    </w:p>
    <w:p w14:paraId="0D42AA54" w14:textId="338CEA13" w:rsidR="005A211A" w:rsidRPr="005A211A" w:rsidRDefault="005A211A" w:rsidP="00AB749D">
      <w:pPr>
        <w:widowControl w:val="0"/>
        <w:ind w:left="5670"/>
        <w:rPr>
          <w:rFonts w:eastAsia="Times New Roman"/>
          <w:bCs/>
          <w:sz w:val="26"/>
          <w:szCs w:val="26"/>
          <w:lang w:eastAsia="ru-RU"/>
        </w:rPr>
      </w:pPr>
      <w:r w:rsidRPr="005A211A">
        <w:rPr>
          <w:rFonts w:eastAsia="Times New Roman"/>
          <w:bCs/>
          <w:sz w:val="26"/>
          <w:szCs w:val="26"/>
          <w:lang w:eastAsia="ru-RU"/>
        </w:rPr>
        <w:t>Хасанского муниципального округа                                                                            от 26.10.2023 №1988-па</w:t>
      </w:r>
    </w:p>
    <w:p w14:paraId="2E7BB9A2" w14:textId="77777777" w:rsidR="005A211A" w:rsidRPr="005A211A" w:rsidRDefault="005A211A" w:rsidP="00AB749D">
      <w:pPr>
        <w:widowControl w:val="0"/>
        <w:autoSpaceDE w:val="0"/>
        <w:autoSpaceDN w:val="0"/>
        <w:jc w:val="center"/>
        <w:rPr>
          <w:rFonts w:ascii="Calibri" w:eastAsia="Times New Roman" w:hAnsi="Calibri" w:cs="Calibri"/>
          <w:b/>
          <w:sz w:val="26"/>
          <w:szCs w:val="26"/>
          <w:lang w:eastAsia="ru-RU"/>
        </w:rPr>
      </w:pPr>
      <w:bookmarkStart w:id="4" w:name="P522"/>
      <w:bookmarkEnd w:id="4"/>
    </w:p>
    <w:p w14:paraId="5B8D3C10" w14:textId="77777777" w:rsidR="005A211A" w:rsidRPr="005A211A" w:rsidRDefault="005A211A" w:rsidP="00AB749D">
      <w:pPr>
        <w:widowControl w:val="0"/>
        <w:autoSpaceDE w:val="0"/>
        <w:autoSpaceDN w:val="0"/>
        <w:jc w:val="center"/>
        <w:rPr>
          <w:rFonts w:eastAsia="Times New Roman"/>
          <w:b/>
          <w:bCs/>
          <w:sz w:val="26"/>
          <w:szCs w:val="26"/>
          <w:lang w:eastAsia="ru-RU"/>
        </w:rPr>
      </w:pPr>
      <w:r w:rsidRPr="005A211A">
        <w:rPr>
          <w:rFonts w:eastAsia="Times New Roman"/>
          <w:b/>
          <w:bCs/>
          <w:sz w:val="26"/>
          <w:szCs w:val="26"/>
          <w:lang w:eastAsia="ru-RU"/>
        </w:rPr>
        <w:t>СОСТАВ</w:t>
      </w:r>
    </w:p>
    <w:tbl>
      <w:tblPr>
        <w:tblW w:w="9780" w:type="dxa"/>
        <w:tblLayout w:type="fixed"/>
        <w:tblCellMar>
          <w:top w:w="102" w:type="dxa"/>
          <w:left w:w="62" w:type="dxa"/>
          <w:bottom w:w="102" w:type="dxa"/>
          <w:right w:w="62" w:type="dxa"/>
        </w:tblCellMar>
        <w:tblLook w:val="04A0" w:firstRow="1" w:lastRow="0" w:firstColumn="1" w:lastColumn="0" w:noHBand="0" w:noVBand="1"/>
      </w:tblPr>
      <w:tblGrid>
        <w:gridCol w:w="9780"/>
      </w:tblGrid>
      <w:tr w:rsidR="005A211A" w:rsidRPr="005A211A" w14:paraId="07F1C302" w14:textId="77777777" w:rsidTr="005A211A">
        <w:trPr>
          <w:trHeight w:val="77"/>
        </w:trPr>
        <w:tc>
          <w:tcPr>
            <w:tcW w:w="9781" w:type="dxa"/>
          </w:tcPr>
          <w:p w14:paraId="54462533" w14:textId="77777777" w:rsidR="005A211A" w:rsidRPr="005A211A" w:rsidRDefault="005A211A" w:rsidP="00496270">
            <w:pPr>
              <w:ind w:firstLine="540"/>
              <w:jc w:val="center"/>
              <w:rPr>
                <w:rFonts w:eastAsia="Times New Roman"/>
                <w:b/>
                <w:sz w:val="26"/>
                <w:szCs w:val="26"/>
                <w:lang w:eastAsia="en-US"/>
              </w:rPr>
            </w:pPr>
            <w:r w:rsidRPr="005A211A">
              <w:rPr>
                <w:rFonts w:eastAsia="Times New Roman"/>
                <w:b/>
                <w:sz w:val="26"/>
                <w:szCs w:val="26"/>
                <w:lang w:eastAsia="en-US"/>
              </w:rPr>
              <w:t>единой комиссии по подготовке проекта правил землепользования и застройки Хасанского муниципального округа Приморского края</w:t>
            </w:r>
          </w:p>
          <w:p w14:paraId="220E0B3E" w14:textId="77777777" w:rsidR="005A211A" w:rsidRPr="005A211A" w:rsidRDefault="005A211A" w:rsidP="00496270">
            <w:pPr>
              <w:widowControl w:val="0"/>
              <w:autoSpaceDE w:val="0"/>
              <w:autoSpaceDN w:val="0"/>
              <w:jc w:val="both"/>
              <w:rPr>
                <w:rFonts w:eastAsia="Times New Roman"/>
                <w:sz w:val="26"/>
                <w:szCs w:val="26"/>
                <w:lang w:eastAsia="en-US"/>
              </w:rPr>
            </w:pPr>
          </w:p>
          <w:p w14:paraId="0FD20AB7"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Председатель комиссии:</w:t>
            </w:r>
          </w:p>
        </w:tc>
      </w:tr>
      <w:tr w:rsidR="005A211A" w:rsidRPr="005A211A" w14:paraId="157C81B6" w14:textId="77777777" w:rsidTr="005A211A">
        <w:trPr>
          <w:trHeight w:val="150"/>
        </w:trPr>
        <w:tc>
          <w:tcPr>
            <w:tcW w:w="9781" w:type="dxa"/>
            <w:hideMark/>
          </w:tcPr>
          <w:p w14:paraId="60D2E3DD"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первый заместитель (заместитель) главы администрации Хасанского муниципального округа Приморского края</w:t>
            </w:r>
          </w:p>
        </w:tc>
      </w:tr>
      <w:tr w:rsidR="005A211A" w:rsidRPr="005A211A" w14:paraId="6FA901E1" w14:textId="77777777" w:rsidTr="005A211A">
        <w:trPr>
          <w:trHeight w:val="77"/>
        </w:trPr>
        <w:tc>
          <w:tcPr>
            <w:tcW w:w="9781" w:type="dxa"/>
            <w:hideMark/>
          </w:tcPr>
          <w:p w14:paraId="6488D039"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Заместитель председателя комиссии:</w:t>
            </w:r>
          </w:p>
        </w:tc>
      </w:tr>
      <w:tr w:rsidR="005A211A" w:rsidRPr="005A211A" w14:paraId="1B718B56" w14:textId="77777777" w:rsidTr="005A211A">
        <w:trPr>
          <w:trHeight w:val="150"/>
        </w:trPr>
        <w:tc>
          <w:tcPr>
            <w:tcW w:w="9781" w:type="dxa"/>
            <w:hideMark/>
          </w:tcPr>
          <w:p w14:paraId="41BA1983" w14:textId="0959A9A0"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xml:space="preserve">- начальник управления архитектуры </w:t>
            </w:r>
            <w:r w:rsidR="004B2DFA" w:rsidRPr="005A211A">
              <w:rPr>
                <w:rFonts w:eastAsia="Times New Roman"/>
                <w:sz w:val="26"/>
                <w:szCs w:val="26"/>
                <w:lang w:eastAsia="en-US"/>
              </w:rPr>
              <w:t>и градостроительства</w:t>
            </w:r>
            <w:r w:rsidRPr="005A211A">
              <w:rPr>
                <w:rFonts w:eastAsia="Times New Roman"/>
                <w:sz w:val="26"/>
                <w:szCs w:val="26"/>
                <w:lang w:eastAsia="en-US"/>
              </w:rPr>
              <w:t xml:space="preserve"> администрации Хасанского муниципального округа Приморского края</w:t>
            </w:r>
          </w:p>
        </w:tc>
      </w:tr>
      <w:tr w:rsidR="005A211A" w:rsidRPr="005A211A" w14:paraId="56FE08AD" w14:textId="77777777" w:rsidTr="005A211A">
        <w:trPr>
          <w:trHeight w:val="64"/>
        </w:trPr>
        <w:tc>
          <w:tcPr>
            <w:tcW w:w="9781" w:type="dxa"/>
            <w:hideMark/>
          </w:tcPr>
          <w:p w14:paraId="6DFB266D"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Секретарь комиссии:</w:t>
            </w:r>
          </w:p>
        </w:tc>
      </w:tr>
      <w:tr w:rsidR="005A211A" w:rsidRPr="005A211A" w14:paraId="0B312549" w14:textId="77777777" w:rsidTr="005A211A">
        <w:trPr>
          <w:trHeight w:val="150"/>
        </w:trPr>
        <w:tc>
          <w:tcPr>
            <w:tcW w:w="9781" w:type="dxa"/>
            <w:hideMark/>
          </w:tcPr>
          <w:p w14:paraId="6A9FB008" w14:textId="0AD65E08"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главный (</w:t>
            </w:r>
            <w:r w:rsidR="004B2DFA" w:rsidRPr="005A211A">
              <w:rPr>
                <w:rFonts w:eastAsia="Times New Roman"/>
                <w:sz w:val="26"/>
                <w:szCs w:val="26"/>
                <w:lang w:eastAsia="en-US"/>
              </w:rPr>
              <w:t>старший) специалист</w:t>
            </w:r>
            <w:r w:rsidRPr="005A211A">
              <w:rPr>
                <w:rFonts w:eastAsia="Times New Roman"/>
                <w:sz w:val="26"/>
                <w:szCs w:val="26"/>
                <w:lang w:eastAsia="en-US"/>
              </w:rPr>
              <w:t xml:space="preserve"> управления архитектуры и градостроительства администрации Хасанского муниципального округа Приморского края</w:t>
            </w:r>
          </w:p>
        </w:tc>
      </w:tr>
      <w:tr w:rsidR="005A211A" w:rsidRPr="005A211A" w14:paraId="5A506200" w14:textId="77777777" w:rsidTr="005A211A">
        <w:trPr>
          <w:trHeight w:val="77"/>
        </w:trPr>
        <w:tc>
          <w:tcPr>
            <w:tcW w:w="9781" w:type="dxa"/>
          </w:tcPr>
          <w:p w14:paraId="77701717"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Члены комиссии:</w:t>
            </w:r>
          </w:p>
          <w:p w14:paraId="2232C8B1" w14:textId="77777777" w:rsidR="005A211A" w:rsidRPr="005A211A" w:rsidRDefault="005A211A" w:rsidP="00496270">
            <w:pPr>
              <w:widowControl w:val="0"/>
              <w:autoSpaceDE w:val="0"/>
              <w:autoSpaceDN w:val="0"/>
              <w:jc w:val="both"/>
              <w:rPr>
                <w:rFonts w:eastAsia="Times New Roman"/>
                <w:sz w:val="26"/>
                <w:szCs w:val="26"/>
                <w:lang w:eastAsia="en-US"/>
              </w:rPr>
            </w:pPr>
          </w:p>
          <w:p w14:paraId="1149E12E" w14:textId="5EEEDE9B"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главный (</w:t>
            </w:r>
            <w:r w:rsidR="004B2DFA" w:rsidRPr="005A211A">
              <w:rPr>
                <w:rFonts w:eastAsia="Times New Roman"/>
                <w:sz w:val="26"/>
                <w:szCs w:val="26"/>
                <w:lang w:eastAsia="en-US"/>
              </w:rPr>
              <w:t>старший) специалист</w:t>
            </w:r>
            <w:r w:rsidRPr="005A211A">
              <w:rPr>
                <w:rFonts w:eastAsia="Times New Roman"/>
                <w:sz w:val="26"/>
                <w:szCs w:val="26"/>
                <w:lang w:eastAsia="en-US"/>
              </w:rPr>
              <w:t xml:space="preserve"> управления архитектуры и градостроительства администрации Хасанского муниципального округа Приморского края</w:t>
            </w:r>
          </w:p>
        </w:tc>
      </w:tr>
      <w:tr w:rsidR="005A211A" w:rsidRPr="005A211A" w14:paraId="59A006FB" w14:textId="77777777" w:rsidTr="005A211A">
        <w:trPr>
          <w:trHeight w:val="150"/>
        </w:trPr>
        <w:tc>
          <w:tcPr>
            <w:tcW w:w="9781" w:type="dxa"/>
          </w:tcPr>
          <w:p w14:paraId="58CC6DFE"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начальник управления имущественных и земельных отношений администрации Хасанского муниципального округа Приморского края;</w:t>
            </w:r>
          </w:p>
          <w:p w14:paraId="35A49ADE" w14:textId="77777777" w:rsidR="005A211A" w:rsidRPr="005A211A" w:rsidRDefault="005A211A" w:rsidP="00496270">
            <w:pPr>
              <w:widowControl w:val="0"/>
              <w:autoSpaceDE w:val="0"/>
              <w:autoSpaceDN w:val="0"/>
              <w:jc w:val="both"/>
              <w:rPr>
                <w:rFonts w:eastAsia="Times New Roman"/>
                <w:sz w:val="26"/>
                <w:szCs w:val="26"/>
                <w:lang w:eastAsia="en-US"/>
              </w:rPr>
            </w:pPr>
          </w:p>
          <w:p w14:paraId="06D5F837"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xml:space="preserve"> - заместитель начальника имущественных и земельных отношений администрации Хасанского муниципального округа Приморского края</w:t>
            </w:r>
          </w:p>
        </w:tc>
      </w:tr>
      <w:tr w:rsidR="005A211A" w:rsidRPr="005A211A" w14:paraId="7BAEB458" w14:textId="77777777" w:rsidTr="005A211A">
        <w:trPr>
          <w:trHeight w:val="382"/>
        </w:trPr>
        <w:tc>
          <w:tcPr>
            <w:tcW w:w="9781" w:type="dxa"/>
            <w:hideMark/>
          </w:tcPr>
          <w:p w14:paraId="6B38C371"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начальник (заместитель начальника) управления жизнеобеспечения администрации Хасанского муниципального округа Приморского края;</w:t>
            </w:r>
          </w:p>
        </w:tc>
      </w:tr>
      <w:tr w:rsidR="005A211A" w:rsidRPr="005A211A" w14:paraId="2A888956" w14:textId="77777777" w:rsidTr="005A211A">
        <w:trPr>
          <w:trHeight w:val="154"/>
        </w:trPr>
        <w:tc>
          <w:tcPr>
            <w:tcW w:w="9781" w:type="dxa"/>
          </w:tcPr>
          <w:p w14:paraId="78497C31"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начальник (заместитель начальника) правового управления администрации Хасанского муниципального округа Приморского края;</w:t>
            </w:r>
          </w:p>
          <w:p w14:paraId="362E571E" w14:textId="77777777" w:rsidR="005A211A" w:rsidRPr="005A211A" w:rsidRDefault="005A211A" w:rsidP="00496270">
            <w:pPr>
              <w:widowControl w:val="0"/>
              <w:autoSpaceDE w:val="0"/>
              <w:autoSpaceDN w:val="0"/>
              <w:jc w:val="both"/>
              <w:rPr>
                <w:rFonts w:eastAsia="Times New Roman"/>
                <w:sz w:val="26"/>
                <w:szCs w:val="26"/>
                <w:lang w:eastAsia="en-US"/>
              </w:rPr>
            </w:pPr>
          </w:p>
          <w:p w14:paraId="2AD0E25B"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 начальник отдела муниципального контроля администрации Хасанского муниципального округа Приморского края.</w:t>
            </w:r>
          </w:p>
        </w:tc>
      </w:tr>
      <w:tr w:rsidR="005A211A" w:rsidRPr="005A211A" w14:paraId="2E4BF740" w14:textId="77777777" w:rsidTr="005A211A">
        <w:trPr>
          <w:trHeight w:val="228"/>
        </w:trPr>
        <w:tc>
          <w:tcPr>
            <w:tcW w:w="9781" w:type="dxa"/>
            <w:hideMark/>
          </w:tcPr>
          <w:p w14:paraId="53097EA2" w14:textId="77777777" w:rsidR="005A211A" w:rsidRPr="005A211A" w:rsidRDefault="005A211A" w:rsidP="00496270">
            <w:pPr>
              <w:widowControl w:val="0"/>
              <w:autoSpaceDE w:val="0"/>
              <w:autoSpaceDN w:val="0"/>
              <w:jc w:val="both"/>
              <w:rPr>
                <w:rFonts w:eastAsia="Times New Roman"/>
                <w:sz w:val="26"/>
                <w:szCs w:val="26"/>
                <w:lang w:eastAsia="en-US"/>
              </w:rPr>
            </w:pPr>
            <w:r w:rsidRPr="005A211A">
              <w:rPr>
                <w:rFonts w:eastAsia="Times New Roman"/>
                <w:sz w:val="26"/>
                <w:szCs w:val="26"/>
                <w:lang w:eastAsia="en-US"/>
              </w:rPr>
              <w:t>При необходимости к работе комиссии могут привлекаться эксперты и (или) специалисты, представители других служб и организаций по согласованию</w:t>
            </w:r>
          </w:p>
        </w:tc>
      </w:tr>
      <w:tr w:rsidR="005A211A" w:rsidRPr="005A211A" w14:paraId="7E95C4AE" w14:textId="77777777" w:rsidTr="005A211A">
        <w:trPr>
          <w:trHeight w:val="154"/>
        </w:trPr>
        <w:tc>
          <w:tcPr>
            <w:tcW w:w="9781" w:type="dxa"/>
          </w:tcPr>
          <w:p w14:paraId="33592965" w14:textId="77777777" w:rsidR="005A211A" w:rsidRPr="005A211A" w:rsidRDefault="005A211A" w:rsidP="00496270">
            <w:pPr>
              <w:widowControl w:val="0"/>
              <w:autoSpaceDE w:val="0"/>
              <w:autoSpaceDN w:val="0"/>
              <w:jc w:val="both"/>
              <w:rPr>
                <w:rFonts w:eastAsia="Times New Roman"/>
                <w:sz w:val="26"/>
                <w:szCs w:val="26"/>
                <w:lang w:eastAsia="en-US"/>
              </w:rPr>
            </w:pPr>
          </w:p>
        </w:tc>
      </w:tr>
    </w:tbl>
    <w:p w14:paraId="52A741DE" w14:textId="77777777" w:rsidR="005A211A" w:rsidRPr="005A211A" w:rsidRDefault="005A211A" w:rsidP="00496270">
      <w:pPr>
        <w:rPr>
          <w:rFonts w:eastAsia="Times New Roman"/>
          <w:sz w:val="24"/>
          <w:szCs w:val="24"/>
          <w:lang w:eastAsia="ru-RU"/>
        </w:rPr>
      </w:pPr>
    </w:p>
    <w:p w14:paraId="13AF5123"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3FA1C31B" w14:textId="77777777"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lastRenderedPageBreak/>
        <w:t>Приложение 2</w:t>
      </w:r>
    </w:p>
    <w:p w14:paraId="52935A3A" w14:textId="77777777"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t>к постановлению администрации</w:t>
      </w:r>
    </w:p>
    <w:p w14:paraId="79F93809" w14:textId="77777777"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t>Хасанского муниципального округа</w:t>
      </w:r>
    </w:p>
    <w:p w14:paraId="68E7B0B8" w14:textId="6EDDC6DB" w:rsidR="005A211A" w:rsidRPr="005A211A" w:rsidRDefault="004B2DFA" w:rsidP="004B2DFA">
      <w:pPr>
        <w:widowControl w:val="0"/>
        <w:ind w:left="5670"/>
        <w:rPr>
          <w:rFonts w:eastAsia="Times New Roman"/>
          <w:bCs/>
          <w:sz w:val="26"/>
          <w:szCs w:val="26"/>
          <w:lang w:eastAsia="ru-RU"/>
        </w:rPr>
      </w:pPr>
      <w:r w:rsidRPr="004B2DFA">
        <w:rPr>
          <w:rFonts w:eastAsia="Times New Roman"/>
          <w:bCs/>
          <w:sz w:val="26"/>
          <w:szCs w:val="26"/>
          <w:lang w:eastAsia="ru-RU"/>
        </w:rPr>
        <w:t>от 26</w:t>
      </w:r>
      <w:r w:rsidR="005A211A" w:rsidRPr="005A211A">
        <w:rPr>
          <w:rFonts w:eastAsia="Times New Roman"/>
          <w:bCs/>
          <w:sz w:val="26"/>
          <w:szCs w:val="26"/>
          <w:lang w:eastAsia="ru-RU"/>
        </w:rPr>
        <w:t>.10.</w:t>
      </w:r>
      <w:r w:rsidRPr="004B2DFA">
        <w:rPr>
          <w:rFonts w:eastAsia="Times New Roman"/>
          <w:bCs/>
          <w:sz w:val="26"/>
          <w:szCs w:val="26"/>
          <w:lang w:eastAsia="ru-RU"/>
        </w:rPr>
        <w:t>2023 №</w:t>
      </w:r>
      <w:r w:rsidR="005A211A" w:rsidRPr="005A211A">
        <w:rPr>
          <w:rFonts w:eastAsia="Times New Roman"/>
          <w:bCs/>
          <w:sz w:val="26"/>
          <w:szCs w:val="26"/>
          <w:lang w:eastAsia="ru-RU"/>
        </w:rPr>
        <w:t xml:space="preserve"> 1988-па</w:t>
      </w:r>
    </w:p>
    <w:p w14:paraId="256082D4" w14:textId="75D1D75B" w:rsidR="005A211A" w:rsidRPr="005A211A" w:rsidRDefault="005A211A" w:rsidP="004B2DFA">
      <w:pPr>
        <w:widowControl w:val="0"/>
        <w:ind w:firstLine="708"/>
        <w:jc w:val="both"/>
        <w:rPr>
          <w:rFonts w:ascii="Arial" w:eastAsia="Times New Roman" w:hAnsi="Arial" w:cs="Arial"/>
          <w:b/>
          <w:bCs/>
          <w:sz w:val="26"/>
          <w:szCs w:val="26"/>
          <w:lang w:eastAsia="ru-RU"/>
        </w:rPr>
      </w:pPr>
      <w:r w:rsidRPr="005A211A">
        <w:rPr>
          <w:rFonts w:eastAsia="Times New Roman"/>
          <w:sz w:val="26"/>
          <w:szCs w:val="26"/>
          <w:lang w:val="x-none" w:eastAsia="x-none"/>
        </w:rPr>
        <w:t xml:space="preserve"> </w:t>
      </w:r>
    </w:p>
    <w:p w14:paraId="0287C800" w14:textId="77777777" w:rsidR="005A211A" w:rsidRPr="005A211A" w:rsidRDefault="005A211A" w:rsidP="00496270">
      <w:pPr>
        <w:jc w:val="center"/>
        <w:rPr>
          <w:rFonts w:eastAsia="Times New Roman"/>
          <w:b/>
          <w:bCs/>
          <w:sz w:val="26"/>
          <w:szCs w:val="26"/>
          <w:lang w:eastAsia="ru-RU"/>
        </w:rPr>
      </w:pPr>
      <w:r w:rsidRPr="005A211A">
        <w:rPr>
          <w:rFonts w:eastAsia="Times New Roman"/>
          <w:b/>
          <w:bCs/>
          <w:sz w:val="26"/>
          <w:szCs w:val="26"/>
          <w:lang w:eastAsia="ru-RU"/>
        </w:rPr>
        <w:t>ПОРЯДОК</w:t>
      </w:r>
    </w:p>
    <w:p w14:paraId="2E105855" w14:textId="77777777" w:rsidR="005A211A" w:rsidRPr="005A211A" w:rsidRDefault="005A211A" w:rsidP="00496270">
      <w:pPr>
        <w:jc w:val="center"/>
        <w:rPr>
          <w:rFonts w:eastAsia="Times New Roman"/>
          <w:b/>
          <w:sz w:val="26"/>
          <w:szCs w:val="26"/>
          <w:lang w:eastAsia="ru-RU"/>
        </w:rPr>
      </w:pPr>
      <w:r w:rsidRPr="005A211A">
        <w:rPr>
          <w:rFonts w:eastAsia="Times New Roman"/>
          <w:b/>
          <w:sz w:val="26"/>
          <w:szCs w:val="26"/>
          <w:lang w:eastAsia="ru-RU"/>
        </w:rPr>
        <w:t>деятельности единой комиссии по подготовке проекта правил землепользования и застройки Хасанского муниципального округа Приморского края</w:t>
      </w:r>
    </w:p>
    <w:p w14:paraId="44196E6D" w14:textId="77777777" w:rsidR="005A211A" w:rsidRPr="005A211A" w:rsidRDefault="005A211A" w:rsidP="00496270">
      <w:pPr>
        <w:jc w:val="center"/>
        <w:rPr>
          <w:rFonts w:eastAsia="Times New Roman"/>
          <w:b/>
          <w:sz w:val="26"/>
          <w:szCs w:val="26"/>
          <w:lang w:eastAsia="ru-RU"/>
        </w:rPr>
      </w:pPr>
    </w:p>
    <w:p w14:paraId="1EAE2943" w14:textId="77777777" w:rsidR="005A211A" w:rsidRPr="005A211A" w:rsidRDefault="005A211A" w:rsidP="00496270">
      <w:pPr>
        <w:jc w:val="center"/>
        <w:rPr>
          <w:rFonts w:eastAsia="Times New Roman"/>
          <w:b/>
          <w:sz w:val="26"/>
          <w:szCs w:val="26"/>
          <w:lang w:eastAsia="ru-RU"/>
        </w:rPr>
      </w:pPr>
      <w:r w:rsidRPr="005A211A">
        <w:rPr>
          <w:rFonts w:eastAsia="Times New Roman"/>
          <w:b/>
          <w:sz w:val="26"/>
          <w:szCs w:val="26"/>
          <w:lang w:eastAsia="ru-RU"/>
        </w:rPr>
        <w:t xml:space="preserve">1. Общие положения </w:t>
      </w:r>
    </w:p>
    <w:p w14:paraId="1A71A4C4" w14:textId="77777777" w:rsidR="005A211A" w:rsidRPr="005A211A" w:rsidRDefault="005A211A" w:rsidP="00496270">
      <w:pPr>
        <w:jc w:val="both"/>
        <w:rPr>
          <w:rFonts w:eastAsia="Times New Roman"/>
          <w:sz w:val="26"/>
          <w:szCs w:val="26"/>
          <w:lang w:eastAsia="ru-RU"/>
        </w:rPr>
      </w:pPr>
      <w:r w:rsidRPr="005A211A">
        <w:rPr>
          <w:rFonts w:eastAsia="Times New Roman"/>
          <w:sz w:val="26"/>
          <w:szCs w:val="26"/>
          <w:lang w:eastAsia="ru-RU"/>
        </w:rPr>
        <w:t xml:space="preserve">  </w:t>
      </w:r>
    </w:p>
    <w:p w14:paraId="14CABA3D" w14:textId="77777777" w:rsidR="005A211A" w:rsidRPr="005A211A" w:rsidRDefault="005A211A" w:rsidP="00F23706">
      <w:pPr>
        <w:ind w:firstLine="709"/>
        <w:jc w:val="both"/>
        <w:rPr>
          <w:rFonts w:eastAsia="Times New Roman"/>
          <w:sz w:val="26"/>
          <w:szCs w:val="26"/>
          <w:lang w:eastAsia="ru-RU"/>
        </w:rPr>
      </w:pPr>
      <w:r w:rsidRPr="005A211A">
        <w:rPr>
          <w:rFonts w:eastAsia="Times New Roman"/>
          <w:sz w:val="26"/>
          <w:szCs w:val="26"/>
          <w:lang w:eastAsia="ru-RU"/>
        </w:rPr>
        <w:t>1.1. Единая комиссия по подготовке проекта правил землепользования и застройки Хасанского муниципального округа Приморского края (далее - Комиссия) осуществляет следующие функции:</w:t>
      </w:r>
    </w:p>
    <w:p w14:paraId="40577121" w14:textId="77777777" w:rsidR="005A211A" w:rsidRPr="005A211A" w:rsidRDefault="005A211A" w:rsidP="00F23706">
      <w:pPr>
        <w:ind w:firstLine="709"/>
        <w:jc w:val="both"/>
        <w:rPr>
          <w:rFonts w:eastAsia="Times New Roman"/>
          <w:sz w:val="26"/>
          <w:szCs w:val="26"/>
          <w:lang w:eastAsia="ru-RU"/>
        </w:rPr>
      </w:pPr>
      <w:r w:rsidRPr="005A211A">
        <w:rPr>
          <w:rFonts w:eastAsia="Times New Roman"/>
          <w:sz w:val="26"/>
          <w:szCs w:val="26"/>
          <w:lang w:eastAsia="ru-RU"/>
        </w:rPr>
        <w:t>1.1.1. Рассмотрение предложений по подготовке проекта правил землепользования и застройки Хасанского муниципального округа Приморского края (далее-Правила);</w:t>
      </w:r>
    </w:p>
    <w:p w14:paraId="759BD6F3" w14:textId="77777777" w:rsidR="005A211A" w:rsidRPr="005A211A" w:rsidRDefault="005A211A" w:rsidP="00F23706">
      <w:pPr>
        <w:ind w:firstLine="709"/>
        <w:jc w:val="both"/>
        <w:rPr>
          <w:rFonts w:eastAsia="Times New Roman"/>
          <w:sz w:val="26"/>
          <w:szCs w:val="26"/>
          <w:lang w:eastAsia="ru-RU"/>
        </w:rPr>
      </w:pPr>
      <w:r w:rsidRPr="005A211A">
        <w:rPr>
          <w:rFonts w:eastAsia="Times New Roman"/>
          <w:sz w:val="26"/>
          <w:szCs w:val="26"/>
          <w:lang w:eastAsia="ru-RU"/>
        </w:rPr>
        <w:t>1.1.2. Рассмотрение предложений о внесении изменений в Правила;</w:t>
      </w:r>
    </w:p>
    <w:p w14:paraId="769231EB" w14:textId="77777777" w:rsidR="005A211A" w:rsidRPr="005A211A" w:rsidRDefault="005A211A" w:rsidP="00F23706">
      <w:pPr>
        <w:ind w:firstLine="709"/>
        <w:jc w:val="both"/>
        <w:rPr>
          <w:rFonts w:eastAsia="Times New Roman"/>
          <w:sz w:val="26"/>
          <w:szCs w:val="26"/>
          <w:lang w:eastAsia="ru-RU"/>
        </w:rPr>
      </w:pPr>
      <w:r w:rsidRPr="005A211A">
        <w:rPr>
          <w:rFonts w:eastAsia="Times New Roman"/>
          <w:sz w:val="26"/>
          <w:szCs w:val="26"/>
          <w:lang w:eastAsia="ru-RU"/>
        </w:rPr>
        <w:t>1.1.3. Подготовка заключений, в которых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14:paraId="6191F822" w14:textId="77777777" w:rsidR="005A211A" w:rsidRPr="005A211A" w:rsidRDefault="005A211A" w:rsidP="00F23706">
      <w:pPr>
        <w:ind w:firstLine="709"/>
        <w:jc w:val="both"/>
        <w:rPr>
          <w:rFonts w:eastAsia="Times New Roman"/>
          <w:sz w:val="26"/>
          <w:szCs w:val="26"/>
          <w:lang w:eastAsia="ru-RU"/>
        </w:rPr>
      </w:pPr>
      <w:r w:rsidRPr="005A211A">
        <w:rPr>
          <w:rFonts w:eastAsia="Times New Roman"/>
          <w:sz w:val="26"/>
          <w:szCs w:val="26"/>
          <w:lang w:eastAsia="ru-RU"/>
        </w:rPr>
        <w:t>1.1.4.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в отказе в предоставлении такого разрешения;</w:t>
      </w:r>
    </w:p>
    <w:p w14:paraId="37E9229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1.1.5.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в отказе в предоставлении такого разрешения;</w:t>
      </w:r>
    </w:p>
    <w:p w14:paraId="05E1E151"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1.1.6. Инициирование проведения общественных обсуждений или публичных слушаний в случаях: выдачи разрешений на условно разрешенный вид использования, разрешений на отклонение от предельных параметров разрешенного строительства, подготовки проекта Правил, внесения изменений в Правила.</w:t>
      </w:r>
    </w:p>
    <w:p w14:paraId="458D92B4"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1.2. Председатель Комиссии:</w:t>
      </w:r>
    </w:p>
    <w:p w14:paraId="6341D8A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 осуществляет руководство деятельностью Комиссии;</w:t>
      </w:r>
    </w:p>
    <w:p w14:paraId="702199F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определяет перечень и порядок рассмотрения вопросов на заседаниях Комиссии;</w:t>
      </w:r>
    </w:p>
    <w:p w14:paraId="541D93D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 определяет время заседания Комиссии и документы, рассматриваемые Комиссией;</w:t>
      </w:r>
    </w:p>
    <w:p w14:paraId="0DBE896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4) подписывает протоколы, заключения, рекомендации Комиссии;</w:t>
      </w:r>
    </w:p>
    <w:p w14:paraId="61A9575B"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5) несет ответственность за выполнение возложенных на Комиссию задач.</w:t>
      </w:r>
    </w:p>
    <w:p w14:paraId="3889275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1.3. Заместитель председателя Комиссии:</w:t>
      </w:r>
    </w:p>
    <w:p w14:paraId="00B6C997"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 в отсутствие председателя Комиссии исполняет его обязанности;</w:t>
      </w:r>
    </w:p>
    <w:p w14:paraId="7F6053EF"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по поручению председателя Комиссии определяет перечень и порядок рассмотрения вопросов на заседаниях Комиссии, время заседания Комиссии и документы, рассматриваемые Комиссией.</w:t>
      </w:r>
    </w:p>
    <w:p w14:paraId="2D80ECDD"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1.4. Члены Комиссии:</w:t>
      </w:r>
    </w:p>
    <w:p w14:paraId="460BB506"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 знакомятся со всеми представленными документами;</w:t>
      </w:r>
    </w:p>
    <w:p w14:paraId="4A2C7FBF"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выступают по вопросам повестки заседания Комиссии;</w:t>
      </w:r>
    </w:p>
    <w:p w14:paraId="282D90B0"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 в случае несогласия отдельных членов Комиссии с принятым решением их мнение оформляется в протоколе заседания или рекомендации как отдельное мнение.</w:t>
      </w:r>
    </w:p>
    <w:p w14:paraId="771482A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1.5. Секретарь Комиссии:</w:t>
      </w:r>
    </w:p>
    <w:p w14:paraId="68E55540"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 принимает меры по организационному обеспечению деятельности Комиссии;</w:t>
      </w:r>
    </w:p>
    <w:p w14:paraId="4104599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доводит до сведения Комиссии вопросы, вынесенные на рассмотрение Комиссии;</w:t>
      </w:r>
    </w:p>
    <w:p w14:paraId="5EED811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lastRenderedPageBreak/>
        <w:t>3) оформляет и рассылает решения Комиссии и выписки из них;</w:t>
      </w:r>
    </w:p>
    <w:p w14:paraId="587E58FF"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4) осуществляет подготовку запросов, проектов решений и других материалов и документов, касающихся выполнения задач и полномочий Комиссии, оформляет и подписывает выписки из протоколов заседания Комиссии;</w:t>
      </w:r>
    </w:p>
    <w:p w14:paraId="0229225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5) уведомляет членов Комиссии о месте, дате и времени проведения заседания;</w:t>
      </w:r>
    </w:p>
    <w:p w14:paraId="7F16B55F"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6) оформляет и подписывает протоколы Комиссии, оформляет заключения Комиссии, рекомендации Комиссии;</w:t>
      </w:r>
    </w:p>
    <w:p w14:paraId="2538FAF2"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7) осуществляет прием и регистрацию предложений экспертов и (или) специалистов.</w:t>
      </w:r>
    </w:p>
    <w:p w14:paraId="15FFE30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В отсутствие секретаря Комиссии исполнение его обязанностей по поручению председателя Комиссии возлагается на одного из членов Комиссии.</w:t>
      </w:r>
    </w:p>
    <w:p w14:paraId="14B4E6C6" w14:textId="2A4FBCEA"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1.6. Информация о работе Комиссии является открытой для всех заинтересованных лиц.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Комиссия обеспечивает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 этом обеспечивая соблюдение требований Федерального закона от 27 июля 2006 года N 152-ФЗ "О персональных данных".</w:t>
      </w:r>
    </w:p>
    <w:p w14:paraId="7B05F6FE" w14:textId="77777777" w:rsidR="005A211A" w:rsidRPr="005A211A" w:rsidRDefault="005A211A" w:rsidP="00496270">
      <w:pPr>
        <w:ind w:firstLine="540"/>
        <w:jc w:val="both"/>
        <w:rPr>
          <w:rFonts w:eastAsia="Times New Roman"/>
          <w:sz w:val="26"/>
          <w:szCs w:val="26"/>
          <w:lang w:eastAsia="ru-RU"/>
        </w:rPr>
      </w:pPr>
    </w:p>
    <w:p w14:paraId="2EE16FE7" w14:textId="77777777" w:rsidR="005A211A" w:rsidRPr="005A211A" w:rsidRDefault="005A211A" w:rsidP="00496270">
      <w:pPr>
        <w:ind w:firstLine="540"/>
        <w:jc w:val="center"/>
        <w:rPr>
          <w:rFonts w:eastAsia="Times New Roman"/>
          <w:b/>
          <w:sz w:val="26"/>
          <w:szCs w:val="26"/>
          <w:lang w:eastAsia="ru-RU"/>
        </w:rPr>
      </w:pPr>
      <w:r w:rsidRPr="005A211A">
        <w:rPr>
          <w:rFonts w:eastAsia="Times New Roman"/>
          <w:b/>
          <w:sz w:val="26"/>
          <w:szCs w:val="26"/>
          <w:lang w:eastAsia="ru-RU"/>
        </w:rPr>
        <w:t>2. Деятельность Комиссии</w:t>
      </w:r>
    </w:p>
    <w:p w14:paraId="198EADB0" w14:textId="77777777" w:rsidR="005A211A" w:rsidRPr="005A211A" w:rsidRDefault="005A211A" w:rsidP="00496270">
      <w:pPr>
        <w:ind w:firstLine="540"/>
        <w:jc w:val="center"/>
        <w:rPr>
          <w:rFonts w:eastAsia="Times New Roman"/>
          <w:sz w:val="26"/>
          <w:szCs w:val="26"/>
          <w:lang w:eastAsia="ru-RU"/>
        </w:rPr>
      </w:pPr>
    </w:p>
    <w:p w14:paraId="11A9F854"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2.1. Формой работы Комиссии является заседание.</w:t>
      </w:r>
    </w:p>
    <w:p w14:paraId="40A87B9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2.2. Комиссия считается постоянно действующей. Периодичность заседаний определяется исходя из требований по соблюдению сроков рассмотрения поступивших вопросов обращений, заседания проводятся по мере необходимости.</w:t>
      </w:r>
    </w:p>
    <w:p w14:paraId="1A9B32B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Комиссия созывается по инициативе председателя Комиссии. Повестка заседания Комиссии формируется по инициативе председателя Комиссии, заместителя председателя Комиссии, а также по предложению лиц, входящих в состав Комиссии.</w:t>
      </w:r>
    </w:p>
    <w:p w14:paraId="4EF579E9"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2.3. Все члены Комиссии принимают участие в работе Комиссии лично и обладают равными правами при обсуждении рассматриваемых на заседании вопросов.</w:t>
      </w:r>
    </w:p>
    <w:p w14:paraId="3A52BAE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2.4. Заседание Комиссии считается правомочным при наличии более половины от общего числа членов комиссии.</w:t>
      </w:r>
    </w:p>
    <w:p w14:paraId="12D93944"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2.5. Итоги каждого заседания оформляются протоколом.</w:t>
      </w:r>
    </w:p>
    <w:p w14:paraId="32769728"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2.6. Решения Комиссии принимаются простым большинством голосов. При равенстве голосов Комиссия может принять решение, о переносе рассмотрения данного вопроса (предложения).</w:t>
      </w:r>
    </w:p>
    <w:p w14:paraId="0A91AEE1"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2.7. В протоколе Комиссии фиксируются вопросы, вынесенные на рассмотрение Комиссии, принятые по ним решения, поручения членам Комиссии по вопросам организации ее работы, а также отдельное мнение членов Комиссии (при наличии).</w:t>
      </w:r>
    </w:p>
    <w:p w14:paraId="11EE9CF2" w14:textId="0C4EDCE8" w:rsid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2.8. При внесении изменений в Правила Комиссия осуществляет свою деятельность </w:t>
      </w:r>
      <w:r w:rsidRPr="00F23706">
        <w:rPr>
          <w:rFonts w:eastAsia="Times New Roman"/>
          <w:sz w:val="26"/>
          <w:szCs w:val="26"/>
          <w:lang w:eastAsia="ru-RU"/>
        </w:rPr>
        <w:t>с одновременно</w:t>
      </w:r>
      <w:r w:rsidRPr="005A211A">
        <w:rPr>
          <w:rFonts w:eastAsia="Times New Roman"/>
          <w:sz w:val="26"/>
          <w:szCs w:val="26"/>
          <w:lang w:eastAsia="ru-RU"/>
        </w:rPr>
        <w:t xml:space="preserve"> с принятием решения о внесении изменений в Правила.</w:t>
      </w:r>
    </w:p>
    <w:p w14:paraId="487D76CA" w14:textId="77777777" w:rsidR="00F23706" w:rsidRPr="005A211A" w:rsidRDefault="00F23706" w:rsidP="00F23706">
      <w:pPr>
        <w:autoSpaceDE w:val="0"/>
        <w:autoSpaceDN w:val="0"/>
        <w:adjustRightInd w:val="0"/>
        <w:ind w:firstLine="709"/>
        <w:jc w:val="both"/>
        <w:rPr>
          <w:rFonts w:eastAsia="Times New Roman"/>
          <w:sz w:val="26"/>
          <w:szCs w:val="26"/>
          <w:lang w:eastAsia="ru-RU"/>
        </w:rPr>
      </w:pPr>
    </w:p>
    <w:p w14:paraId="0A07B407" w14:textId="77777777" w:rsidR="005A211A" w:rsidRPr="005A211A" w:rsidRDefault="005A211A" w:rsidP="00496270">
      <w:pPr>
        <w:autoSpaceDE w:val="0"/>
        <w:autoSpaceDN w:val="0"/>
        <w:adjustRightInd w:val="0"/>
        <w:ind w:firstLine="539"/>
        <w:jc w:val="center"/>
        <w:rPr>
          <w:rFonts w:eastAsia="Times New Roman"/>
          <w:b/>
          <w:bCs/>
          <w:sz w:val="26"/>
          <w:szCs w:val="26"/>
          <w:lang w:eastAsia="ru-RU"/>
        </w:rPr>
      </w:pPr>
      <w:r w:rsidRPr="005A211A">
        <w:rPr>
          <w:rFonts w:eastAsia="Times New Roman"/>
          <w:b/>
          <w:bCs/>
          <w:sz w:val="26"/>
          <w:szCs w:val="26"/>
          <w:lang w:eastAsia="ru-RU"/>
        </w:rPr>
        <w:t>3. Особенности рассмотрения отдельных вопросов Комиссии</w:t>
      </w:r>
    </w:p>
    <w:p w14:paraId="6492284A" w14:textId="77777777" w:rsidR="005A211A" w:rsidRPr="005A211A" w:rsidRDefault="005A211A" w:rsidP="00496270">
      <w:pPr>
        <w:autoSpaceDE w:val="0"/>
        <w:autoSpaceDN w:val="0"/>
        <w:adjustRightInd w:val="0"/>
        <w:jc w:val="both"/>
        <w:rPr>
          <w:rFonts w:eastAsia="Times New Roman"/>
          <w:sz w:val="26"/>
          <w:szCs w:val="26"/>
          <w:lang w:eastAsia="ru-RU"/>
        </w:rPr>
      </w:pPr>
    </w:p>
    <w:p w14:paraId="56207E1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3.1. Комиссия рассматривает заявления физических и юридических лиц, заинтересованных в предоставлении разрешений на условно разрешенные виды использования, заявления правообладателей земельных участков, заинтересованных в предоставлении разрешений на отклонение от предельных параметров разрешенного строительства.</w:t>
      </w:r>
    </w:p>
    <w:p w14:paraId="37931991"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2148B342"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lastRenderedPageBreak/>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D11ADCF"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14:paraId="2A45DF4D"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Хасанского муниципального округа (далее- Глава).</w:t>
      </w:r>
    </w:p>
    <w:p w14:paraId="5594659D"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Хасанского муниципального округа (далее – Администрация).</w:t>
      </w:r>
    </w:p>
    <w:p w14:paraId="390B0D4E"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15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14:paraId="780A37EF"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10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p>
    <w:p w14:paraId="3B10BA6B" w14:textId="77777777"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BCC789C" w14:textId="77777777" w:rsidR="005A211A" w:rsidRPr="005A211A" w:rsidRDefault="005A211A" w:rsidP="00496270">
      <w:pPr>
        <w:autoSpaceDE w:val="0"/>
        <w:autoSpaceDN w:val="0"/>
        <w:adjustRightInd w:val="0"/>
        <w:ind w:firstLine="709"/>
        <w:jc w:val="both"/>
        <w:rPr>
          <w:rFonts w:eastAsia="Times New Roman"/>
          <w:sz w:val="26"/>
          <w:szCs w:val="26"/>
          <w:lang w:eastAsia="ru-RU"/>
        </w:rPr>
      </w:pPr>
    </w:p>
    <w:p w14:paraId="3E3BB511" w14:textId="77777777" w:rsidR="005A211A" w:rsidRPr="005A211A" w:rsidRDefault="005A211A" w:rsidP="00496270">
      <w:pPr>
        <w:autoSpaceDE w:val="0"/>
        <w:autoSpaceDN w:val="0"/>
        <w:adjustRightInd w:val="0"/>
        <w:spacing w:before="260"/>
        <w:ind w:firstLine="540"/>
        <w:jc w:val="both"/>
        <w:rPr>
          <w:rFonts w:eastAsia="Times New Roman"/>
          <w:sz w:val="26"/>
          <w:szCs w:val="26"/>
          <w:lang w:eastAsia="ru-RU"/>
        </w:rPr>
      </w:pPr>
    </w:p>
    <w:p w14:paraId="518C33CA" w14:textId="77777777" w:rsidR="004B2DFA" w:rsidRDefault="004B2DFA" w:rsidP="00496270">
      <w:pPr>
        <w:widowControl w:val="0"/>
        <w:ind w:left="5103"/>
        <w:jc w:val="center"/>
        <w:rPr>
          <w:rFonts w:eastAsia="Times New Roman"/>
          <w:bCs/>
          <w:sz w:val="26"/>
          <w:szCs w:val="26"/>
          <w:lang w:eastAsia="ru-RU"/>
        </w:rPr>
        <w:sectPr w:rsidR="004B2DFA" w:rsidSect="00B60146">
          <w:pgSz w:w="11907" w:h="16840" w:code="9"/>
          <w:pgMar w:top="794" w:right="794" w:bottom="794" w:left="794" w:header="0" w:footer="0" w:gutter="0"/>
          <w:cols w:space="708"/>
          <w:docGrid w:linePitch="360"/>
        </w:sectPr>
      </w:pPr>
    </w:p>
    <w:p w14:paraId="069DA436" w14:textId="30D409E4"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lastRenderedPageBreak/>
        <w:t>Приложение 3</w:t>
      </w:r>
    </w:p>
    <w:p w14:paraId="780FC816" w14:textId="77777777"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t>к постановлению администрации</w:t>
      </w:r>
    </w:p>
    <w:p w14:paraId="107BE43D" w14:textId="77777777"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t>Хасанского муниципального округа</w:t>
      </w:r>
    </w:p>
    <w:p w14:paraId="7BEFAF87" w14:textId="123D954B" w:rsidR="005A211A" w:rsidRPr="005A211A" w:rsidRDefault="005A211A" w:rsidP="004B2DFA">
      <w:pPr>
        <w:widowControl w:val="0"/>
        <w:ind w:left="5670"/>
        <w:rPr>
          <w:rFonts w:eastAsia="Times New Roman"/>
          <w:bCs/>
          <w:sz w:val="26"/>
          <w:szCs w:val="26"/>
          <w:lang w:eastAsia="ru-RU"/>
        </w:rPr>
      </w:pPr>
      <w:r w:rsidRPr="005A211A">
        <w:rPr>
          <w:rFonts w:eastAsia="Times New Roman"/>
          <w:bCs/>
          <w:sz w:val="26"/>
          <w:szCs w:val="26"/>
          <w:lang w:eastAsia="ru-RU"/>
        </w:rPr>
        <w:t>от 26.10.</w:t>
      </w:r>
      <w:r w:rsidR="004B2DFA" w:rsidRPr="004B2DFA">
        <w:rPr>
          <w:rFonts w:eastAsia="Times New Roman"/>
          <w:bCs/>
          <w:sz w:val="26"/>
          <w:szCs w:val="26"/>
          <w:lang w:eastAsia="ru-RU"/>
        </w:rPr>
        <w:t>2023 №</w:t>
      </w:r>
      <w:r w:rsidRPr="005A211A">
        <w:rPr>
          <w:rFonts w:eastAsia="Times New Roman"/>
          <w:bCs/>
          <w:sz w:val="26"/>
          <w:szCs w:val="26"/>
          <w:lang w:eastAsia="ru-RU"/>
        </w:rPr>
        <w:t>1988-па</w:t>
      </w:r>
    </w:p>
    <w:p w14:paraId="352DD72A" w14:textId="77777777" w:rsidR="005A211A" w:rsidRPr="005A211A" w:rsidRDefault="005A211A" w:rsidP="00496270">
      <w:pPr>
        <w:widowControl w:val="0"/>
        <w:ind w:firstLine="708"/>
        <w:jc w:val="both"/>
        <w:rPr>
          <w:rFonts w:eastAsia="Times New Roman"/>
          <w:sz w:val="26"/>
          <w:szCs w:val="26"/>
          <w:lang w:val="x-none" w:eastAsia="x-none"/>
        </w:rPr>
      </w:pPr>
      <w:r w:rsidRPr="005A211A">
        <w:rPr>
          <w:rFonts w:eastAsia="Times New Roman"/>
          <w:sz w:val="26"/>
          <w:szCs w:val="26"/>
          <w:lang w:val="x-none" w:eastAsia="x-none"/>
        </w:rPr>
        <w:t xml:space="preserve"> </w:t>
      </w:r>
    </w:p>
    <w:p w14:paraId="6371C672" w14:textId="77777777" w:rsidR="005A211A" w:rsidRPr="005A211A" w:rsidRDefault="005A211A" w:rsidP="00496270">
      <w:pPr>
        <w:autoSpaceDE w:val="0"/>
        <w:autoSpaceDN w:val="0"/>
        <w:adjustRightInd w:val="0"/>
        <w:ind w:firstLine="709"/>
        <w:jc w:val="center"/>
        <w:rPr>
          <w:rFonts w:eastAsia="Times New Roman"/>
          <w:b/>
          <w:sz w:val="26"/>
          <w:szCs w:val="26"/>
          <w:lang w:eastAsia="ru-RU"/>
        </w:rPr>
      </w:pPr>
      <w:r w:rsidRPr="005A211A">
        <w:rPr>
          <w:rFonts w:eastAsia="Times New Roman"/>
          <w:b/>
          <w:sz w:val="26"/>
          <w:szCs w:val="26"/>
          <w:lang w:eastAsia="ru-RU"/>
        </w:rPr>
        <w:t>ПОРЯДОК</w:t>
      </w:r>
    </w:p>
    <w:p w14:paraId="1ED6F1F0" w14:textId="77777777" w:rsidR="005A211A" w:rsidRPr="005A211A" w:rsidRDefault="005A211A" w:rsidP="00496270">
      <w:pPr>
        <w:autoSpaceDE w:val="0"/>
        <w:autoSpaceDN w:val="0"/>
        <w:adjustRightInd w:val="0"/>
        <w:ind w:firstLine="709"/>
        <w:jc w:val="center"/>
        <w:rPr>
          <w:rFonts w:eastAsia="Times New Roman"/>
          <w:b/>
          <w:sz w:val="26"/>
          <w:szCs w:val="26"/>
          <w:lang w:eastAsia="ru-RU"/>
        </w:rPr>
      </w:pPr>
      <w:r w:rsidRPr="005A211A">
        <w:rPr>
          <w:rFonts w:eastAsia="Times New Roman"/>
          <w:b/>
          <w:sz w:val="26"/>
          <w:szCs w:val="26"/>
          <w:lang w:eastAsia="ru-RU"/>
        </w:rPr>
        <w:t xml:space="preserve"> и сроки проведения работ по подготовке проекта правил землепользования и застройки Хасанского муниципального округа Приморского края </w:t>
      </w:r>
    </w:p>
    <w:p w14:paraId="370C42FA" w14:textId="77777777" w:rsidR="005A211A" w:rsidRPr="005A211A" w:rsidRDefault="005A211A" w:rsidP="00496270">
      <w:pPr>
        <w:autoSpaceDE w:val="0"/>
        <w:autoSpaceDN w:val="0"/>
        <w:adjustRightInd w:val="0"/>
        <w:ind w:firstLine="709"/>
        <w:jc w:val="both"/>
        <w:rPr>
          <w:rFonts w:eastAsia="Times New Roman"/>
          <w:b/>
          <w:sz w:val="26"/>
          <w:szCs w:val="26"/>
          <w:lang w:eastAsia="ru-RU"/>
        </w:rPr>
      </w:pPr>
    </w:p>
    <w:p w14:paraId="6C7252E6"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1. Комиссия рассматривает полученные предложения заинтересованных лиц по подготовке проекта Правил и внесению изменений в Правила в форме заявлений на имя председателя Комиссии.</w:t>
      </w:r>
    </w:p>
    <w:p w14:paraId="78E338D6"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В зависимости от содержания предложений к заявлению прилагаются материалы по их обоснованию:</w:t>
      </w:r>
    </w:p>
    <w:p w14:paraId="4008708A"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2.1. В случае предложений по разработке и внесению изменений в Правила в части процедурных норм землепользования и застройки:</w:t>
      </w:r>
    </w:p>
    <w:p w14:paraId="1ED22F48"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Calibri"/>
          <w:sz w:val="26"/>
          <w:szCs w:val="26"/>
          <w:lang w:eastAsia="en-US"/>
        </w:rPr>
        <w:t>обоснование необходимости изменения соответствующих процедурных норм</w:t>
      </w:r>
      <w:r w:rsidRPr="005A211A">
        <w:rPr>
          <w:rFonts w:eastAsia="Times New Roman"/>
          <w:sz w:val="26"/>
          <w:szCs w:val="26"/>
          <w:lang w:eastAsia="ru-RU"/>
        </w:rPr>
        <w:t>, установление которых входит в компетенцию администрации;</w:t>
      </w:r>
    </w:p>
    <w:p w14:paraId="006CAC2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предлагаемые формулировки соответствующих изменений в Правилах;</w:t>
      </w:r>
    </w:p>
    <w:p w14:paraId="6414590F"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Times New Roman"/>
          <w:sz w:val="26"/>
          <w:szCs w:val="26"/>
          <w:lang w:eastAsia="ru-RU"/>
        </w:rPr>
        <w:t xml:space="preserve">2.2. В случае предложений по разработке и внесению изменений в Правила </w:t>
      </w:r>
      <w:r w:rsidRPr="005A211A">
        <w:rPr>
          <w:rFonts w:eastAsia="Calibri"/>
          <w:sz w:val="26"/>
          <w:szCs w:val="26"/>
          <w:lang w:eastAsia="en-US"/>
        </w:rPr>
        <w:t>в части карты градостроительного зонирования:</w:t>
      </w:r>
    </w:p>
    <w:p w14:paraId="7BA983F1"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Calibri"/>
          <w:sz w:val="26"/>
          <w:szCs w:val="26"/>
          <w:lang w:eastAsia="en-US"/>
        </w:rPr>
        <w:t>картографические материалы, схемы, а также тексты, обосновывающие необходимость изменения границ соответствующих территориальных зон, установления границ новых территориальных зон, введения новых видов территориальных зон и установления их границ;</w:t>
      </w:r>
    </w:p>
    <w:p w14:paraId="3137A4A5"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Calibri"/>
          <w:sz w:val="26"/>
          <w:szCs w:val="26"/>
          <w:lang w:eastAsia="en-US"/>
        </w:rPr>
        <w:t>картографические материалы как предложения по изменению границ соответствующих территориальных зон, установлению границ новых территориальных зон, введению новых видов территориальных зон и установлению их границ;</w:t>
      </w:r>
    </w:p>
    <w:p w14:paraId="3EB41D97"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Calibri"/>
          <w:sz w:val="26"/>
          <w:szCs w:val="26"/>
          <w:lang w:eastAsia="en-US"/>
        </w:rPr>
        <w:t>правоустанавливающие документы на объекты капитального строительства и земельных участков (при наличии);</w:t>
      </w:r>
    </w:p>
    <w:p w14:paraId="1EE006EB"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2.3. В случае предложений по разработке и внесению изменений в Правила в части градостроительных регламентов применительно к существующим территориальным зонам:</w:t>
      </w:r>
    </w:p>
    <w:p w14:paraId="13762FC7"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тексты,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 формулировок видов разрешенного использования недвижимости и их описания;</w:t>
      </w:r>
    </w:p>
    <w:p w14:paraId="3813A6E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тексты, обосновывающие необходимость внесения изменений в части предельных размеров (минимальных и (или) максимальных) земельных участков, предельных параметров разрешенного строительства (высота, этажность, процент застройки в пределах земельных участков, минимальные отступы от границ земельных участков, иные параметры), а также предлагаемые формулировки описания градостроительных регламентов применительно к соответствующим территориальным зонам.</w:t>
      </w:r>
    </w:p>
    <w:p w14:paraId="64F7D6CB"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2.4.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12F81DE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документы, материалы, подтверждающие, что в результате применения Правил земельные участки и объекты капитального строительства используются неэффективно,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39F55C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lastRenderedPageBreak/>
        <w:t>3. Комиссия в течение 25 дней со дня поступления предложения по разработке проекта Правил или внесению изменений в Правила осуществляет подготовку заключения, в котором содержатся рекомендации по разработке проекта Правил или по внесению изменений в соответствии с поступившим предложением в Правила или об отклонении такого предложения с указанием причин отклонения, и направляет это заключение Главе.</w:t>
      </w:r>
    </w:p>
    <w:p w14:paraId="22AA4B46"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4. Решение о подготовке проекта Правил, о внесении изменений в Правила принимается Главой с установлением этапов градостроительного зонирования, иных положений, касающихся организации работ.</w:t>
      </w:r>
    </w:p>
    <w:p w14:paraId="7A1674B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Подготовленный проект Правил направляется Комиссией в администрацию с целью проверки на предмет соответствия положениям </w:t>
      </w:r>
      <w:hyperlink r:id="rId20" w:history="1">
        <w:r w:rsidRPr="005A211A">
          <w:rPr>
            <w:rFonts w:eastAsia="Times New Roman"/>
            <w:sz w:val="26"/>
            <w:szCs w:val="26"/>
            <w:lang w:eastAsia="ru-RU"/>
          </w:rPr>
          <w:t>Правил</w:t>
        </w:r>
      </w:hyperlink>
      <w:r w:rsidRPr="005A211A">
        <w:rPr>
          <w:rFonts w:eastAsia="Times New Roman"/>
          <w:sz w:val="26"/>
          <w:szCs w:val="26"/>
          <w:lang w:eastAsia="ru-RU"/>
        </w:rPr>
        <w:t xml:space="preserve"> и Градостроительного Кодекса РФ. Проверка проекта Правил администрацией осуществляется в 10-дневный срок со дня его поступления в администрацию.</w:t>
      </w:r>
    </w:p>
    <w:p w14:paraId="4A87E0AD"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По результатам указанной проверки администрация направляет проект Правил Главе или в случае обнаружения его несоответствия Правилам и Градостроительному Кодексу РФ - в Комиссию на доработку.</w:t>
      </w:r>
    </w:p>
    <w:p w14:paraId="59C32B2E" w14:textId="77BB5682"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5. Глава при получении от администрации </w:t>
      </w:r>
      <w:r w:rsidR="004B2DFA" w:rsidRPr="005A211A">
        <w:rPr>
          <w:rFonts w:eastAsia="Times New Roman"/>
          <w:sz w:val="26"/>
          <w:szCs w:val="26"/>
          <w:lang w:eastAsia="ru-RU"/>
        </w:rPr>
        <w:t>проекта правил</w:t>
      </w:r>
      <w:r w:rsidRPr="005A211A">
        <w:rPr>
          <w:rFonts w:eastAsia="Times New Roman"/>
          <w:sz w:val="26"/>
          <w:szCs w:val="26"/>
          <w:lang w:eastAsia="ru-RU"/>
        </w:rPr>
        <w:t xml:space="preserve"> в течение 10 дней со дня получения такого проекта принимает решение о проведении общественных обсуждений или публичных слушаний по такому проекту.</w:t>
      </w:r>
    </w:p>
    <w:p w14:paraId="2F5C77DA" w14:textId="77777777" w:rsidR="005A211A" w:rsidRPr="005A211A" w:rsidRDefault="005A211A" w:rsidP="00F23706">
      <w:pPr>
        <w:autoSpaceDE w:val="0"/>
        <w:autoSpaceDN w:val="0"/>
        <w:adjustRightInd w:val="0"/>
        <w:ind w:firstLine="709"/>
        <w:jc w:val="both"/>
        <w:rPr>
          <w:rFonts w:eastAsia="Calibri"/>
          <w:sz w:val="26"/>
          <w:szCs w:val="26"/>
          <w:lang w:eastAsia="en-US"/>
        </w:rPr>
      </w:pPr>
      <w:r w:rsidRPr="005A211A">
        <w:rPr>
          <w:rFonts w:eastAsia="Times New Roman"/>
          <w:sz w:val="26"/>
          <w:szCs w:val="26"/>
          <w:lang w:eastAsia="ru-RU"/>
        </w:rPr>
        <w:t xml:space="preserve">6. </w:t>
      </w:r>
      <w:r w:rsidRPr="005A211A">
        <w:rPr>
          <w:rFonts w:eastAsia="Calibri"/>
          <w:sz w:val="26"/>
          <w:szCs w:val="26"/>
          <w:lang w:eastAsia="en-US"/>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p>
    <w:p w14:paraId="096EAE81"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Calibri"/>
          <w:sz w:val="26"/>
          <w:szCs w:val="26"/>
          <w:lang w:eastAsia="en-US"/>
        </w:rPr>
        <w:t>Обязательными приложениями к проекту Правил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14:paraId="76294933" w14:textId="77777777" w:rsidR="005A211A" w:rsidRPr="005A211A" w:rsidRDefault="005A211A" w:rsidP="00496270">
      <w:pPr>
        <w:autoSpaceDE w:val="0"/>
        <w:autoSpaceDN w:val="0"/>
        <w:adjustRightInd w:val="0"/>
        <w:ind w:firstLine="709"/>
        <w:jc w:val="both"/>
        <w:rPr>
          <w:rFonts w:eastAsia="Times New Roman"/>
          <w:sz w:val="26"/>
          <w:szCs w:val="26"/>
          <w:lang w:eastAsia="ru-RU"/>
        </w:rPr>
      </w:pPr>
    </w:p>
    <w:p w14:paraId="28EA2E87" w14:textId="77777777" w:rsidR="005A211A" w:rsidRPr="005A211A" w:rsidRDefault="005A211A" w:rsidP="00496270">
      <w:pPr>
        <w:autoSpaceDE w:val="0"/>
        <w:autoSpaceDN w:val="0"/>
        <w:adjustRightInd w:val="0"/>
        <w:spacing w:before="260"/>
        <w:ind w:firstLine="540"/>
        <w:jc w:val="both"/>
        <w:rPr>
          <w:rFonts w:eastAsia="Times New Roman"/>
          <w:sz w:val="26"/>
          <w:szCs w:val="26"/>
          <w:lang w:eastAsia="ru-RU"/>
        </w:rPr>
      </w:pPr>
    </w:p>
    <w:p w14:paraId="3B07B467" w14:textId="77777777" w:rsidR="005A211A" w:rsidRPr="005A211A" w:rsidRDefault="005A211A" w:rsidP="00496270">
      <w:pPr>
        <w:rPr>
          <w:rFonts w:eastAsia="Times New Roman"/>
          <w:sz w:val="24"/>
          <w:szCs w:val="24"/>
          <w:lang w:eastAsia="ru-RU"/>
        </w:rPr>
      </w:pPr>
    </w:p>
    <w:p w14:paraId="2D157C82"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52C3C5EF"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lastRenderedPageBreak/>
        <w:t>Приложение 4</w:t>
      </w:r>
    </w:p>
    <w:p w14:paraId="33B56040"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t>к постановлению администрации</w:t>
      </w:r>
    </w:p>
    <w:p w14:paraId="503A4A45"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t>Хасанского муниципального округа</w:t>
      </w:r>
    </w:p>
    <w:p w14:paraId="67401CCB" w14:textId="0ADD48A2"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t>от 26.10.</w:t>
      </w:r>
      <w:r w:rsidR="00B02FDD" w:rsidRPr="00B02FDD">
        <w:rPr>
          <w:rFonts w:eastAsia="Times New Roman"/>
          <w:bCs/>
          <w:sz w:val="26"/>
          <w:szCs w:val="26"/>
          <w:lang w:eastAsia="ru-RU"/>
        </w:rPr>
        <w:t>2023 №</w:t>
      </w:r>
      <w:r w:rsidRPr="005A211A">
        <w:rPr>
          <w:rFonts w:eastAsia="Times New Roman"/>
          <w:bCs/>
          <w:sz w:val="26"/>
          <w:szCs w:val="26"/>
          <w:lang w:eastAsia="ru-RU"/>
        </w:rPr>
        <w:t>1988-па</w:t>
      </w:r>
    </w:p>
    <w:p w14:paraId="347F4699" w14:textId="77777777" w:rsidR="005A211A" w:rsidRPr="005A211A" w:rsidRDefault="005A211A" w:rsidP="00496270">
      <w:pPr>
        <w:autoSpaceDE w:val="0"/>
        <w:autoSpaceDN w:val="0"/>
        <w:adjustRightInd w:val="0"/>
        <w:jc w:val="center"/>
        <w:rPr>
          <w:rFonts w:eastAsia="Times New Roman"/>
          <w:b/>
          <w:bCs/>
          <w:sz w:val="26"/>
          <w:szCs w:val="26"/>
          <w:lang w:eastAsia="ru-RU"/>
        </w:rPr>
      </w:pPr>
    </w:p>
    <w:p w14:paraId="11C434E6" w14:textId="77777777" w:rsidR="005A211A" w:rsidRPr="005A211A" w:rsidRDefault="005A211A" w:rsidP="00496270">
      <w:pPr>
        <w:autoSpaceDE w:val="0"/>
        <w:autoSpaceDN w:val="0"/>
        <w:adjustRightInd w:val="0"/>
        <w:jc w:val="center"/>
        <w:rPr>
          <w:rFonts w:eastAsia="Times New Roman"/>
          <w:b/>
          <w:bCs/>
          <w:sz w:val="26"/>
          <w:szCs w:val="26"/>
          <w:lang w:eastAsia="ru-RU"/>
        </w:rPr>
      </w:pPr>
      <w:r w:rsidRPr="005A211A">
        <w:rPr>
          <w:rFonts w:eastAsia="Times New Roman"/>
          <w:b/>
          <w:bCs/>
          <w:sz w:val="26"/>
          <w:szCs w:val="26"/>
          <w:lang w:eastAsia="ru-RU"/>
        </w:rPr>
        <w:t>ПОРЯДОК</w:t>
      </w:r>
    </w:p>
    <w:p w14:paraId="2F2E22D0" w14:textId="77777777" w:rsidR="005A211A" w:rsidRPr="005A211A" w:rsidRDefault="005A211A" w:rsidP="00496270">
      <w:pPr>
        <w:autoSpaceDE w:val="0"/>
        <w:autoSpaceDN w:val="0"/>
        <w:adjustRightInd w:val="0"/>
        <w:jc w:val="center"/>
        <w:rPr>
          <w:rFonts w:eastAsia="Times New Roman"/>
          <w:b/>
          <w:bCs/>
          <w:sz w:val="26"/>
          <w:szCs w:val="26"/>
          <w:lang w:eastAsia="ru-RU"/>
        </w:rPr>
      </w:pPr>
      <w:r w:rsidRPr="005A211A">
        <w:rPr>
          <w:rFonts w:eastAsia="Times New Roman"/>
          <w:b/>
          <w:bCs/>
          <w:sz w:val="26"/>
          <w:szCs w:val="26"/>
          <w:lang w:eastAsia="ru-RU"/>
        </w:rPr>
        <w:t xml:space="preserve">направления предложений заинтересованных </w:t>
      </w:r>
    </w:p>
    <w:p w14:paraId="17FA5570" w14:textId="77777777" w:rsidR="005A211A" w:rsidRPr="005A211A" w:rsidRDefault="005A211A" w:rsidP="00496270">
      <w:pPr>
        <w:autoSpaceDE w:val="0"/>
        <w:autoSpaceDN w:val="0"/>
        <w:adjustRightInd w:val="0"/>
        <w:jc w:val="center"/>
        <w:rPr>
          <w:rFonts w:eastAsia="Times New Roman"/>
          <w:b/>
          <w:bCs/>
          <w:sz w:val="26"/>
          <w:szCs w:val="26"/>
          <w:lang w:eastAsia="ru-RU"/>
        </w:rPr>
      </w:pPr>
      <w:r w:rsidRPr="005A211A">
        <w:rPr>
          <w:rFonts w:eastAsia="Times New Roman"/>
          <w:b/>
          <w:bCs/>
          <w:sz w:val="26"/>
          <w:szCs w:val="26"/>
          <w:lang w:eastAsia="ru-RU"/>
        </w:rPr>
        <w:t xml:space="preserve">лиц по подготовке проекта правил землепользования </w:t>
      </w:r>
    </w:p>
    <w:p w14:paraId="79AC7549" w14:textId="77777777" w:rsidR="005A211A" w:rsidRPr="005A211A" w:rsidRDefault="005A211A" w:rsidP="00496270">
      <w:pPr>
        <w:autoSpaceDE w:val="0"/>
        <w:autoSpaceDN w:val="0"/>
        <w:adjustRightInd w:val="0"/>
        <w:jc w:val="center"/>
        <w:rPr>
          <w:rFonts w:eastAsia="Times New Roman"/>
          <w:b/>
          <w:bCs/>
          <w:sz w:val="26"/>
          <w:szCs w:val="26"/>
          <w:lang w:eastAsia="ru-RU"/>
        </w:rPr>
      </w:pPr>
      <w:r w:rsidRPr="005A211A">
        <w:rPr>
          <w:rFonts w:eastAsia="Times New Roman"/>
          <w:b/>
          <w:bCs/>
          <w:sz w:val="26"/>
          <w:szCs w:val="26"/>
          <w:lang w:eastAsia="ru-RU"/>
        </w:rPr>
        <w:t>и застройки Хасанского муниципального округа Приморского края</w:t>
      </w:r>
    </w:p>
    <w:p w14:paraId="681C7C49" w14:textId="77777777" w:rsidR="005A211A" w:rsidRPr="005A211A" w:rsidRDefault="005A211A" w:rsidP="00496270">
      <w:pPr>
        <w:autoSpaceDE w:val="0"/>
        <w:autoSpaceDN w:val="0"/>
        <w:adjustRightInd w:val="0"/>
        <w:jc w:val="both"/>
        <w:rPr>
          <w:rFonts w:eastAsia="Times New Roman"/>
          <w:sz w:val="26"/>
          <w:szCs w:val="26"/>
          <w:lang w:eastAsia="ru-RU"/>
        </w:rPr>
      </w:pPr>
    </w:p>
    <w:p w14:paraId="27D8E5A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1. Поступившие от заинтересованных лиц заявления регистрируются по адресу: Приморский край, Хасанский район, </w:t>
      </w: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Славянка, ул. Молодежная, д. 1, в день их поступления. Поступившие заявления и материалы направляются в Комиссию.</w:t>
      </w:r>
    </w:p>
    <w:p w14:paraId="46EEBEB6"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Заявитель вправе направить материалы по обоснованию в электронном виде.</w:t>
      </w:r>
    </w:p>
    <w:p w14:paraId="501728C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 Комиссия осуществляет мониторинг заявлений о подготовке проекта Правил, о внесении изменений в Правила,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w:t>
      </w:r>
    </w:p>
    <w:p w14:paraId="238534C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3. Председатель Комиссии назначает дату заседания комиссии, утверждает повестку заседания.</w:t>
      </w:r>
    </w:p>
    <w:p w14:paraId="4845F31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Председатель Комиссии может привлечь для рассмотрения заявления и приложенных к нему материалов экспертов и (или) специалистов. Экспертом может быть лицо, обладающее специальными знаниями по рассматриваемому вопросу, достаточными для проведения экспертизы и подготовки экспертного заключения. Специалистом может быть лицо, обладающее необходимыми знаниями в области урбанистики, архитектуры, градостроительства для проведения консультаций.</w:t>
      </w:r>
    </w:p>
    <w:p w14:paraId="3E8B4917"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4.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предложения.</w:t>
      </w:r>
    </w:p>
    <w:p w14:paraId="007FD6B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Неразборчиво написанные, неподписанные предложения, а также предложения, не относящиеся к компетенции Комиссии, не рассматриваются.</w:t>
      </w:r>
    </w:p>
    <w:p w14:paraId="435DF344"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Комиссия вправе вступить в переписку с заинтересованными лицами, направившими предложения. </w:t>
      </w:r>
    </w:p>
    <w:p w14:paraId="064A530C"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5. Уведомление о дате и времени проведения заседания Комиссии, повестка заседания Комиссии, копии заявлений заинтересованных лиц, копии материалов для Комиссии, копии заключений экспертов и/или специалистов (при наличии) направляются секретарем Комиссии членам Комиссии не позднее чем за три рабочих дня до проведения такого заседания.</w:t>
      </w:r>
    </w:p>
    <w:p w14:paraId="6C609C0B"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В течение 10 дней со дня проведения заседания Комиссии секретарь Комиссии направляет заявителю выписку из протокола заседания Комиссии посредством почтового отправления или по адресу электронной почты заявителя (при наличии).</w:t>
      </w:r>
    </w:p>
    <w:p w14:paraId="68F1F8CA" w14:textId="77777777" w:rsidR="005A211A" w:rsidRPr="005A211A" w:rsidRDefault="005A211A" w:rsidP="00496270">
      <w:pPr>
        <w:autoSpaceDE w:val="0"/>
        <w:autoSpaceDN w:val="0"/>
        <w:adjustRightInd w:val="0"/>
        <w:jc w:val="both"/>
        <w:rPr>
          <w:rFonts w:eastAsia="Times New Roman"/>
          <w:sz w:val="26"/>
          <w:szCs w:val="26"/>
          <w:lang w:eastAsia="ru-RU"/>
        </w:rPr>
      </w:pPr>
    </w:p>
    <w:p w14:paraId="25E25053" w14:textId="0AA51849" w:rsidR="005A211A" w:rsidRPr="005A211A" w:rsidRDefault="005A211A" w:rsidP="00496270">
      <w:pPr>
        <w:autoSpaceDE w:val="0"/>
        <w:autoSpaceDN w:val="0"/>
        <w:adjustRightInd w:val="0"/>
        <w:jc w:val="center"/>
        <w:rPr>
          <w:rFonts w:eastAsia="Times New Roman"/>
          <w:b/>
          <w:bCs/>
          <w:sz w:val="26"/>
          <w:szCs w:val="26"/>
          <w:lang w:eastAsia="ru-RU"/>
        </w:rPr>
      </w:pPr>
      <w:r w:rsidRPr="005A211A">
        <w:rPr>
          <w:rFonts w:eastAsia="Times New Roman"/>
          <w:b/>
          <w:bCs/>
          <w:sz w:val="26"/>
          <w:szCs w:val="26"/>
          <w:lang w:eastAsia="ru-RU"/>
        </w:rPr>
        <w:t xml:space="preserve">2. Особенности рассмотрения предложений по проекту </w:t>
      </w:r>
      <w:r w:rsidR="00B02FDD" w:rsidRPr="005A211A">
        <w:rPr>
          <w:rFonts w:eastAsia="Times New Roman"/>
          <w:b/>
          <w:bCs/>
          <w:sz w:val="26"/>
          <w:szCs w:val="26"/>
          <w:lang w:eastAsia="ru-RU"/>
        </w:rPr>
        <w:t>правил землепользования и застройки Хасанского муниципального округа Приморского края,</w:t>
      </w:r>
      <w:r w:rsidRPr="005A211A">
        <w:rPr>
          <w:rFonts w:eastAsia="Times New Roman"/>
          <w:b/>
          <w:bCs/>
          <w:sz w:val="26"/>
          <w:szCs w:val="26"/>
          <w:lang w:eastAsia="ru-RU"/>
        </w:rPr>
        <w:t xml:space="preserve"> поступивших в течение срока проведения общественных обсуждении или публичных слушаний и подготовки проекта правил землепользования и застройки Хасанского муниципального округа Приморского края по результатам общественных обсуждений или публичных слушаний </w:t>
      </w:r>
    </w:p>
    <w:p w14:paraId="76304C0D" w14:textId="77777777" w:rsidR="005A211A" w:rsidRPr="005A211A" w:rsidRDefault="005A211A" w:rsidP="00496270">
      <w:pPr>
        <w:autoSpaceDE w:val="0"/>
        <w:autoSpaceDN w:val="0"/>
        <w:adjustRightInd w:val="0"/>
        <w:jc w:val="both"/>
        <w:rPr>
          <w:rFonts w:eastAsia="Times New Roman"/>
          <w:sz w:val="26"/>
          <w:szCs w:val="26"/>
          <w:lang w:eastAsia="ru-RU"/>
        </w:rPr>
      </w:pPr>
    </w:p>
    <w:p w14:paraId="35E28F00"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2.1. Комиссия рассматривает предложения по проекту Правил, предложения по внесению изменений в Правила, поступившие в течение срока проведения общественных об</w:t>
      </w:r>
      <w:r w:rsidRPr="005A211A">
        <w:rPr>
          <w:rFonts w:eastAsia="Times New Roman"/>
          <w:sz w:val="26"/>
          <w:szCs w:val="26"/>
          <w:lang w:eastAsia="ru-RU"/>
        </w:rPr>
        <w:lastRenderedPageBreak/>
        <w:t>суждений или публичных слушаний от заинтересованных лиц в форме заявлений на имя председателя Комиссии в произвольной форме.</w:t>
      </w:r>
    </w:p>
    <w:p w14:paraId="4F94CBA4" w14:textId="1AAF3EAF"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Заявления, поступившие в Комиссию в течение срока проведения общественных обсуждений или публичных слушаний по проекту Правил, предложения по внесению изменении в Правила рассматриваются в порядке, </w:t>
      </w:r>
      <w:r w:rsidR="00B02FDD" w:rsidRPr="005A211A">
        <w:rPr>
          <w:rFonts w:eastAsia="Times New Roman"/>
          <w:sz w:val="26"/>
          <w:szCs w:val="26"/>
          <w:lang w:eastAsia="ru-RU"/>
        </w:rPr>
        <w:t>предусмотренном порядком</w:t>
      </w:r>
      <w:r w:rsidRPr="005A211A">
        <w:rPr>
          <w:rFonts w:eastAsia="Times New Roman"/>
          <w:sz w:val="26"/>
          <w:szCs w:val="26"/>
          <w:lang w:eastAsia="ru-RU"/>
        </w:rPr>
        <w:t xml:space="preserve"> деятельности единой комиссии по подготовке проекта правил </w:t>
      </w:r>
      <w:r w:rsidRPr="005A211A">
        <w:rPr>
          <w:rFonts w:eastAsia="Times New Roman"/>
          <w:bCs/>
          <w:sz w:val="26"/>
          <w:szCs w:val="26"/>
          <w:lang w:eastAsia="ru-RU"/>
        </w:rPr>
        <w:t>землепользования и застройки Хасанского муниципального округа Приморского края</w:t>
      </w:r>
      <w:r w:rsidRPr="005A211A">
        <w:rPr>
          <w:rFonts w:eastAsia="Times New Roman"/>
          <w:sz w:val="26"/>
          <w:szCs w:val="26"/>
          <w:lang w:eastAsia="ru-RU"/>
        </w:rPr>
        <w:t xml:space="preserve">.     </w:t>
      </w:r>
    </w:p>
    <w:p w14:paraId="1A5527D9"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2.2. В зависимости от содержания предложений и предлагаемых изменений в проект Правил, рассматриваемый на общественных обсуждениях или публичных слушаниях, к заявлению прилагаются материалы по обоснованию изменений к положениям (нормам) проекта изменений Правил:</w:t>
      </w:r>
    </w:p>
    <w:p w14:paraId="4FE67E6E" w14:textId="0F26CE9E"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2.2.1. В случае изменений по </w:t>
      </w:r>
      <w:r w:rsidR="00B02FDD" w:rsidRPr="005A211A">
        <w:rPr>
          <w:rFonts w:eastAsia="Times New Roman"/>
          <w:sz w:val="26"/>
          <w:szCs w:val="26"/>
          <w:lang w:eastAsia="ru-RU"/>
        </w:rPr>
        <w:t>проекту правил</w:t>
      </w:r>
      <w:r w:rsidRPr="005A211A">
        <w:rPr>
          <w:rFonts w:eastAsia="Times New Roman"/>
          <w:sz w:val="26"/>
          <w:szCs w:val="26"/>
          <w:lang w:eastAsia="ru-RU"/>
        </w:rPr>
        <w:t xml:space="preserve"> или по проекту </w:t>
      </w:r>
      <w:r w:rsidR="00B02FDD" w:rsidRPr="005A211A">
        <w:rPr>
          <w:rFonts w:eastAsia="Times New Roman"/>
          <w:sz w:val="26"/>
          <w:szCs w:val="26"/>
          <w:lang w:eastAsia="ru-RU"/>
        </w:rPr>
        <w:t>изменений правил</w:t>
      </w:r>
      <w:r w:rsidRPr="005A211A">
        <w:rPr>
          <w:rFonts w:eastAsia="Times New Roman"/>
          <w:sz w:val="26"/>
          <w:szCs w:val="26"/>
          <w:lang w:eastAsia="ru-RU"/>
        </w:rPr>
        <w:t xml:space="preserve"> в части процедурных норм землепользования и застройки:</w:t>
      </w:r>
    </w:p>
    <w:p w14:paraId="588D308E"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обоснование необходимости изменения соответствующих процедурных норм, установление которых входит в компетенцию администрации;</w:t>
      </w:r>
    </w:p>
    <w:p w14:paraId="3B8C9552"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предлагаемые формулировки соответствующих изменений.</w:t>
      </w:r>
    </w:p>
    <w:p w14:paraId="1B494D8C" w14:textId="66DBCE03"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2.2.2. В случае предложений по </w:t>
      </w:r>
      <w:r w:rsidR="00B02FDD" w:rsidRPr="005A211A">
        <w:rPr>
          <w:rFonts w:eastAsia="Times New Roman"/>
          <w:sz w:val="26"/>
          <w:szCs w:val="26"/>
          <w:lang w:eastAsia="ru-RU"/>
        </w:rPr>
        <w:t>проекту правил</w:t>
      </w:r>
      <w:r w:rsidRPr="005A211A">
        <w:rPr>
          <w:rFonts w:eastAsia="Times New Roman"/>
          <w:sz w:val="26"/>
          <w:szCs w:val="26"/>
          <w:lang w:eastAsia="ru-RU"/>
        </w:rPr>
        <w:t xml:space="preserve"> или по проекту </w:t>
      </w:r>
      <w:r w:rsidR="00B02FDD" w:rsidRPr="005A211A">
        <w:rPr>
          <w:rFonts w:eastAsia="Times New Roman"/>
          <w:sz w:val="26"/>
          <w:szCs w:val="26"/>
          <w:lang w:eastAsia="ru-RU"/>
        </w:rPr>
        <w:t>изменений правил</w:t>
      </w:r>
      <w:r w:rsidRPr="005A211A">
        <w:rPr>
          <w:rFonts w:eastAsia="Times New Roman"/>
          <w:sz w:val="26"/>
          <w:szCs w:val="26"/>
          <w:lang w:eastAsia="ru-RU"/>
        </w:rPr>
        <w:t xml:space="preserve"> в части карты градостроительного зонирования:</w:t>
      </w:r>
    </w:p>
    <w:p w14:paraId="6630B6C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картографические материалы, схемы, тексты, обосновывающие необходимость изменения границ соответствующих территориальных зон;</w:t>
      </w:r>
    </w:p>
    <w:p w14:paraId="75E08545"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картографические материалы как изменения, дополнения по изменению границ соответствующих территориальных зон, указанных в проекте о внесении изменений в Правила;</w:t>
      </w:r>
    </w:p>
    <w:p w14:paraId="4165A2E0"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другие материалы, документы, подтверждающие необходимость и целесообразность внесения изменений в проект о внесении изменений в Правила.</w:t>
      </w:r>
    </w:p>
    <w:p w14:paraId="73263A1F"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2.2.3. В случае изменений в проект о внесении изменений в Правила в части градостроительных регламентов:</w:t>
      </w:r>
    </w:p>
    <w:p w14:paraId="1C90B3CC"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тексты,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 формулировок видов разрешенного использования недвижимости и их описания;</w:t>
      </w:r>
    </w:p>
    <w:p w14:paraId="764E4863"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тексты, обосновывающие необходимость внесения изменений в части предельных размеров (минимальных и (или) максимальных) земельных участков, предельных параметров разрешенного строительства (высота, этажность, процент застройки в пределах земельных участков, минимальные отступы от границ земельных участков, иные параметры), а также предлагаемые формулировки описания градостроительных регламентов применительно к соответствующим территориальным зонам, указанным в проекте Правил или в проекте изменений Правил;</w:t>
      </w:r>
    </w:p>
    <w:p w14:paraId="343BEF68" w14:textId="3823532B"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 другие материалы, документы, подтверждающие необходимость и целесообразность внесения изменений </w:t>
      </w:r>
      <w:r w:rsidR="00B02FDD" w:rsidRPr="005A211A">
        <w:rPr>
          <w:rFonts w:eastAsia="Times New Roman"/>
          <w:sz w:val="26"/>
          <w:szCs w:val="26"/>
          <w:lang w:eastAsia="ru-RU"/>
        </w:rPr>
        <w:t>в проект, правил</w:t>
      </w:r>
      <w:r w:rsidRPr="005A211A">
        <w:rPr>
          <w:rFonts w:eastAsia="Times New Roman"/>
          <w:sz w:val="26"/>
          <w:szCs w:val="26"/>
          <w:lang w:eastAsia="ru-RU"/>
        </w:rPr>
        <w:t xml:space="preserve"> или в проект изменений Правил.</w:t>
      </w:r>
    </w:p>
    <w:p w14:paraId="7A5C42EB" w14:textId="5FDC11DA"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2.3. Комиссия в срок не более одного месяца с момента опубликования заключения о результатах общественных обсуждений или публичных слушаний обеспечивает рассмотрение поступивших в течение срока проведения общественных обсуждений или публичных слушаний заявлений с изменениями по </w:t>
      </w:r>
      <w:r w:rsidR="00B02FDD" w:rsidRPr="005A211A">
        <w:rPr>
          <w:rFonts w:eastAsia="Times New Roman"/>
          <w:sz w:val="26"/>
          <w:szCs w:val="26"/>
          <w:lang w:eastAsia="ru-RU"/>
        </w:rPr>
        <w:t>проекту правил</w:t>
      </w:r>
      <w:r w:rsidRPr="005A211A">
        <w:rPr>
          <w:rFonts w:eastAsia="Times New Roman"/>
          <w:sz w:val="26"/>
          <w:szCs w:val="26"/>
          <w:lang w:eastAsia="ru-RU"/>
        </w:rPr>
        <w:t xml:space="preserve"> или по проекту изменений Правил.</w:t>
      </w:r>
    </w:p>
    <w:p w14:paraId="40801EEB"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Рассмотрение заявлений включает:</w:t>
      </w:r>
    </w:p>
    <w:p w14:paraId="0E2EE66E" w14:textId="2B606A44"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систематизацию заявлений с изложением изменений, дополнений к </w:t>
      </w:r>
      <w:r w:rsidR="00B02FDD" w:rsidRPr="005A211A">
        <w:rPr>
          <w:rFonts w:eastAsia="Times New Roman"/>
          <w:sz w:val="26"/>
          <w:szCs w:val="26"/>
          <w:lang w:eastAsia="ru-RU"/>
        </w:rPr>
        <w:t>проекту правил</w:t>
      </w:r>
      <w:r w:rsidRPr="005A211A">
        <w:rPr>
          <w:rFonts w:eastAsia="Times New Roman"/>
          <w:sz w:val="26"/>
          <w:szCs w:val="26"/>
          <w:lang w:eastAsia="ru-RU"/>
        </w:rPr>
        <w:t xml:space="preserve"> или проекту изменений Правил;</w:t>
      </w:r>
    </w:p>
    <w:p w14:paraId="384AC142"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подготовку рекомендаций на основании заключений Комиссии;</w:t>
      </w:r>
    </w:p>
    <w:p w14:paraId="26E4DCC4" w14:textId="7C70A275"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принятие решения о необходимости доработки </w:t>
      </w:r>
      <w:r w:rsidR="00B02FDD" w:rsidRPr="005A211A">
        <w:rPr>
          <w:rFonts w:eastAsia="Times New Roman"/>
          <w:sz w:val="26"/>
          <w:szCs w:val="26"/>
          <w:lang w:eastAsia="ru-RU"/>
        </w:rPr>
        <w:t>проекта правил</w:t>
      </w:r>
      <w:r w:rsidRPr="005A211A">
        <w:rPr>
          <w:rFonts w:eastAsia="Times New Roman"/>
          <w:sz w:val="26"/>
          <w:szCs w:val="26"/>
          <w:lang w:eastAsia="ru-RU"/>
        </w:rPr>
        <w:t xml:space="preserve"> или проекта </w:t>
      </w:r>
      <w:r w:rsidR="00B02FDD" w:rsidRPr="005A211A">
        <w:rPr>
          <w:rFonts w:eastAsia="Times New Roman"/>
          <w:sz w:val="26"/>
          <w:szCs w:val="26"/>
          <w:lang w:eastAsia="ru-RU"/>
        </w:rPr>
        <w:t>изменений правил</w:t>
      </w:r>
      <w:r w:rsidRPr="005A211A">
        <w:rPr>
          <w:rFonts w:eastAsia="Times New Roman"/>
          <w:sz w:val="26"/>
          <w:szCs w:val="26"/>
          <w:lang w:eastAsia="ru-RU"/>
        </w:rPr>
        <w:t xml:space="preserve"> по результатам общественных обсуждений или публичных слушаний, или о подготовке документов для представления проекта о внесении изменений в Правила;</w:t>
      </w:r>
    </w:p>
    <w:p w14:paraId="34F6123C" w14:textId="77777777"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размещение результатов рассмотрения заявлений на официальном сайте администрации.</w:t>
      </w:r>
    </w:p>
    <w:p w14:paraId="5F266921" w14:textId="392D77D8" w:rsidR="005A211A" w:rsidRPr="005A211A" w:rsidRDefault="005A211A" w:rsidP="00F23706">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lastRenderedPageBreak/>
        <w:t xml:space="preserve">2.4. </w:t>
      </w:r>
      <w:r w:rsidRPr="005A211A">
        <w:rPr>
          <w:rFonts w:eastAsia="Calibri"/>
          <w:sz w:val="26"/>
          <w:szCs w:val="26"/>
          <w:lang w:eastAsia="en-US"/>
        </w:rPr>
        <w:t xml:space="preserve">Глава в течение 10 дней после представления ему проекта Правил 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w:t>
      </w:r>
      <w:r w:rsidR="00B02FDD" w:rsidRPr="005A211A">
        <w:rPr>
          <w:rFonts w:eastAsia="Calibri"/>
          <w:sz w:val="26"/>
          <w:szCs w:val="26"/>
          <w:lang w:eastAsia="en-US"/>
        </w:rPr>
        <w:t>проекта правил</w:t>
      </w:r>
      <w:r w:rsidRPr="005A211A">
        <w:rPr>
          <w:rFonts w:eastAsia="Calibri"/>
          <w:sz w:val="26"/>
          <w:szCs w:val="26"/>
          <w:lang w:eastAsia="en-US"/>
        </w:rPr>
        <w:t xml:space="preserve"> и о направлении его на доработку с указанием даты его повторного представления.</w:t>
      </w:r>
    </w:p>
    <w:p w14:paraId="5F9BEEF4" w14:textId="77777777" w:rsidR="005A211A" w:rsidRPr="005A211A" w:rsidRDefault="005A211A" w:rsidP="00F23706">
      <w:pPr>
        <w:autoSpaceDE w:val="0"/>
        <w:autoSpaceDN w:val="0"/>
        <w:adjustRightInd w:val="0"/>
        <w:ind w:firstLine="709"/>
        <w:jc w:val="both"/>
        <w:rPr>
          <w:rFonts w:eastAsia="Times New Roman"/>
          <w:sz w:val="26"/>
          <w:szCs w:val="26"/>
          <w:lang w:eastAsia="ru-RU"/>
        </w:rPr>
      </w:pPr>
    </w:p>
    <w:p w14:paraId="7C2AE9EB" w14:textId="77777777" w:rsidR="005A211A" w:rsidRPr="005A211A" w:rsidRDefault="005A211A" w:rsidP="00496270">
      <w:pPr>
        <w:autoSpaceDE w:val="0"/>
        <w:autoSpaceDN w:val="0"/>
        <w:adjustRightInd w:val="0"/>
        <w:ind w:firstLine="540"/>
        <w:jc w:val="both"/>
        <w:rPr>
          <w:rFonts w:eastAsia="Times New Roman"/>
          <w:sz w:val="24"/>
          <w:szCs w:val="24"/>
          <w:lang w:eastAsia="ru-RU"/>
        </w:rPr>
      </w:pPr>
    </w:p>
    <w:p w14:paraId="57B1109C" w14:textId="77777777" w:rsidR="005A211A" w:rsidRDefault="005A211A" w:rsidP="00496270">
      <w:pPr>
        <w:tabs>
          <w:tab w:val="left" w:pos="6300"/>
        </w:tabs>
        <w:rPr>
          <w:rFonts w:ascii="Courier New" w:hAnsi="Courier New" w:cs="Courier New"/>
          <w:sz w:val="32"/>
          <w:szCs w:val="22"/>
        </w:rPr>
        <w:sectPr w:rsidR="005A211A" w:rsidSect="00B60146">
          <w:pgSz w:w="11907" w:h="16840" w:code="9"/>
          <w:pgMar w:top="794" w:right="794" w:bottom="794" w:left="794" w:header="0" w:footer="0" w:gutter="0"/>
          <w:cols w:space="708"/>
          <w:docGrid w:linePitch="360"/>
        </w:sectPr>
      </w:pPr>
    </w:p>
    <w:p w14:paraId="1E20C433" w14:textId="77777777" w:rsidR="005A211A" w:rsidRPr="005A211A" w:rsidRDefault="005A211A" w:rsidP="00496270">
      <w:pPr>
        <w:jc w:val="both"/>
        <w:rPr>
          <w:rFonts w:eastAsia="Times New Roman"/>
          <w:color w:val="FF0000"/>
          <w:sz w:val="24"/>
          <w:szCs w:val="24"/>
          <w:lang w:eastAsia="ru-RU"/>
        </w:rPr>
      </w:pPr>
    </w:p>
    <w:p w14:paraId="6A1398E3" w14:textId="77777777" w:rsidR="005A211A" w:rsidRPr="005A211A" w:rsidRDefault="005A211A" w:rsidP="00B02FDD">
      <w:pPr>
        <w:jc w:val="center"/>
        <w:rPr>
          <w:rFonts w:eastAsia="Times New Roman"/>
          <w:b/>
          <w:sz w:val="24"/>
          <w:szCs w:val="24"/>
          <w:lang w:eastAsia="ru-RU"/>
        </w:rPr>
      </w:pPr>
      <w:r w:rsidRPr="005A211A">
        <w:rPr>
          <w:rFonts w:eastAsia="Times New Roman"/>
          <w:noProof/>
          <w:sz w:val="24"/>
          <w:szCs w:val="24"/>
          <w:lang w:eastAsia="ru-RU"/>
        </w:rPr>
        <w:drawing>
          <wp:anchor distT="0" distB="0" distL="114300" distR="114300" simplePos="0" relativeHeight="251663360" behindDoc="0" locked="0" layoutInCell="1" allowOverlap="1" wp14:anchorId="161C45A0" wp14:editId="55A7CEC9">
            <wp:simplePos x="0" y="0"/>
            <wp:positionH relativeFrom="column">
              <wp:posOffset>2861945</wp:posOffset>
            </wp:positionH>
            <wp:positionV relativeFrom="paragraph">
              <wp:posOffset>-349250</wp:posOffset>
            </wp:positionV>
            <wp:extent cx="581025" cy="723900"/>
            <wp:effectExtent l="0" t="0" r="9525" b="0"/>
            <wp:wrapSquare wrapText="right"/>
            <wp:docPr id="4" name="Рисунок 58"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Герб ХМР 2015 OKK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p>
    <w:p w14:paraId="0CDD3DCB" w14:textId="205B6D3E" w:rsidR="005A211A" w:rsidRDefault="005A211A" w:rsidP="00B02FDD">
      <w:pPr>
        <w:jc w:val="center"/>
        <w:rPr>
          <w:rFonts w:eastAsia="Times New Roman"/>
          <w:b/>
          <w:sz w:val="28"/>
          <w:szCs w:val="28"/>
          <w:lang w:eastAsia="ru-RU"/>
        </w:rPr>
      </w:pPr>
    </w:p>
    <w:p w14:paraId="6E7A99D8" w14:textId="77777777" w:rsidR="00B02FDD" w:rsidRPr="005A211A" w:rsidRDefault="00B02FDD" w:rsidP="00B02FDD">
      <w:pPr>
        <w:jc w:val="center"/>
        <w:rPr>
          <w:rFonts w:eastAsia="Times New Roman"/>
          <w:b/>
          <w:lang w:eastAsia="ru-RU"/>
        </w:rPr>
      </w:pPr>
    </w:p>
    <w:p w14:paraId="1E985BDB" w14:textId="113B3B87" w:rsidR="005A211A" w:rsidRPr="005A211A" w:rsidRDefault="005A211A" w:rsidP="00B02FDD">
      <w:pPr>
        <w:jc w:val="center"/>
        <w:rPr>
          <w:rFonts w:eastAsia="Times New Roman"/>
          <w:sz w:val="26"/>
          <w:szCs w:val="26"/>
          <w:lang w:eastAsia="ru-RU"/>
        </w:rPr>
      </w:pPr>
      <w:r w:rsidRPr="005A211A">
        <w:rPr>
          <w:rFonts w:eastAsia="Times New Roman"/>
          <w:sz w:val="26"/>
          <w:szCs w:val="26"/>
          <w:lang w:eastAsia="ru-RU"/>
        </w:rPr>
        <w:t>АДМИНИСТРАЦИЯ</w:t>
      </w:r>
    </w:p>
    <w:p w14:paraId="5608A27F" w14:textId="77777777" w:rsidR="005A211A" w:rsidRPr="005A211A" w:rsidRDefault="005A211A" w:rsidP="00B02FDD">
      <w:pPr>
        <w:jc w:val="center"/>
        <w:rPr>
          <w:rFonts w:eastAsia="Times New Roman"/>
          <w:sz w:val="26"/>
          <w:szCs w:val="26"/>
          <w:lang w:eastAsia="ru-RU"/>
        </w:rPr>
      </w:pPr>
      <w:r w:rsidRPr="005A211A">
        <w:rPr>
          <w:rFonts w:eastAsia="Times New Roman"/>
          <w:sz w:val="26"/>
          <w:szCs w:val="26"/>
          <w:lang w:eastAsia="ru-RU"/>
        </w:rPr>
        <w:t>ХАСАНСКОГО МУНИЦИПАЛЬНОГО ОКРУГА</w:t>
      </w:r>
    </w:p>
    <w:p w14:paraId="244EB5FC" w14:textId="77777777" w:rsidR="005A211A" w:rsidRPr="005A211A" w:rsidRDefault="005A211A" w:rsidP="00B02FDD">
      <w:pPr>
        <w:jc w:val="center"/>
        <w:rPr>
          <w:rFonts w:eastAsia="Times New Roman"/>
          <w:sz w:val="26"/>
          <w:szCs w:val="26"/>
          <w:lang w:eastAsia="ru-RU"/>
        </w:rPr>
      </w:pPr>
      <w:r w:rsidRPr="005A211A">
        <w:rPr>
          <w:rFonts w:eastAsia="Times New Roman"/>
          <w:sz w:val="26"/>
          <w:szCs w:val="26"/>
          <w:lang w:eastAsia="ru-RU"/>
        </w:rPr>
        <w:t>ПРИМОРСКОГО КРАЯ</w:t>
      </w:r>
    </w:p>
    <w:p w14:paraId="7AA841D6" w14:textId="77777777" w:rsidR="005A211A" w:rsidRPr="005A211A" w:rsidRDefault="005A211A" w:rsidP="00B02FDD">
      <w:pPr>
        <w:jc w:val="center"/>
        <w:rPr>
          <w:rFonts w:eastAsia="Times New Roman"/>
          <w:sz w:val="26"/>
          <w:szCs w:val="26"/>
          <w:lang w:eastAsia="ru-RU"/>
        </w:rPr>
      </w:pPr>
    </w:p>
    <w:p w14:paraId="23F29EE9" w14:textId="286770B4" w:rsidR="005A211A" w:rsidRPr="005A211A" w:rsidRDefault="005A211A" w:rsidP="00020050">
      <w:pPr>
        <w:jc w:val="center"/>
        <w:outlineLvl w:val="0"/>
        <w:rPr>
          <w:rFonts w:eastAsia="Times New Roman"/>
          <w:sz w:val="26"/>
          <w:szCs w:val="26"/>
          <w:lang w:eastAsia="ru-RU"/>
        </w:rPr>
      </w:pPr>
      <w:bookmarkStart w:id="5" w:name="_Toc149493821"/>
      <w:r w:rsidRPr="005A211A">
        <w:rPr>
          <w:rFonts w:eastAsia="Times New Roman"/>
          <w:sz w:val="26"/>
          <w:szCs w:val="26"/>
          <w:lang w:eastAsia="ru-RU"/>
        </w:rPr>
        <w:t>ПОСТАНОВЛЕНИЕ</w:t>
      </w:r>
      <w:bookmarkEnd w:id="5"/>
    </w:p>
    <w:p w14:paraId="4C3CEE26" w14:textId="77777777" w:rsidR="005A211A" w:rsidRPr="005A211A" w:rsidRDefault="005A211A" w:rsidP="00B02FDD">
      <w:pPr>
        <w:jc w:val="center"/>
        <w:rPr>
          <w:rFonts w:eastAsia="Times New Roman"/>
          <w:sz w:val="26"/>
          <w:szCs w:val="26"/>
          <w:lang w:eastAsia="ru-RU"/>
        </w:rPr>
      </w:pPr>
      <w:proofErr w:type="spellStart"/>
      <w:r w:rsidRPr="005A211A">
        <w:rPr>
          <w:rFonts w:eastAsia="Times New Roman"/>
          <w:sz w:val="26"/>
          <w:szCs w:val="26"/>
          <w:lang w:eastAsia="ru-RU"/>
        </w:rPr>
        <w:t>пгт</w:t>
      </w:r>
      <w:proofErr w:type="spellEnd"/>
      <w:r w:rsidRPr="005A211A">
        <w:rPr>
          <w:rFonts w:eastAsia="Times New Roman"/>
          <w:sz w:val="26"/>
          <w:szCs w:val="26"/>
          <w:lang w:eastAsia="ru-RU"/>
        </w:rPr>
        <w:t xml:space="preserve"> Славянка</w:t>
      </w:r>
    </w:p>
    <w:p w14:paraId="588914D3" w14:textId="235B67E2" w:rsidR="005A211A" w:rsidRPr="005A211A" w:rsidRDefault="005A211A" w:rsidP="00B02FDD">
      <w:pPr>
        <w:jc w:val="center"/>
        <w:rPr>
          <w:rFonts w:ascii="Cambria" w:eastAsia="Times New Roman" w:hAnsi="Cambria"/>
          <w:sz w:val="26"/>
          <w:szCs w:val="26"/>
          <w:u w:val="single"/>
          <w:lang w:eastAsia="ru-RU"/>
        </w:rPr>
      </w:pPr>
    </w:p>
    <w:p w14:paraId="53BB1E08" w14:textId="4697E552" w:rsidR="00B02FDD" w:rsidRPr="005A211A" w:rsidRDefault="00B02FDD" w:rsidP="00B02FDD">
      <w:pPr>
        <w:tabs>
          <w:tab w:val="left" w:pos="4580"/>
        </w:tabs>
        <w:jc w:val="center"/>
        <w:rPr>
          <w:rFonts w:ascii="Cambria" w:eastAsia="Times New Roman" w:hAnsi="Cambria"/>
          <w:sz w:val="26"/>
          <w:szCs w:val="26"/>
          <w:lang w:eastAsia="ru-RU"/>
        </w:rPr>
      </w:pPr>
      <w:r w:rsidRPr="005A211A">
        <w:rPr>
          <w:rFonts w:ascii="Cambria" w:eastAsia="Times New Roman" w:hAnsi="Cambria"/>
          <w:sz w:val="26"/>
          <w:szCs w:val="26"/>
          <w:lang w:eastAsia="ru-RU"/>
        </w:rPr>
        <w:t>26. 10. 2023 г</w:t>
      </w:r>
      <w:r>
        <w:rPr>
          <w:rFonts w:ascii="Cambria" w:eastAsia="Times New Roman" w:hAnsi="Cambria"/>
          <w:sz w:val="26"/>
          <w:szCs w:val="26"/>
          <w:lang w:eastAsia="ru-RU"/>
        </w:rPr>
        <w:t xml:space="preserve">.                                                                                   </w:t>
      </w:r>
      <w:r w:rsidRPr="005A211A">
        <w:rPr>
          <w:rFonts w:ascii="Cambria" w:eastAsia="Times New Roman" w:hAnsi="Cambria"/>
          <w:sz w:val="26"/>
          <w:szCs w:val="26"/>
          <w:lang w:eastAsia="ru-RU"/>
        </w:rPr>
        <w:t xml:space="preserve">                                               №1989-па</w:t>
      </w:r>
    </w:p>
    <w:p w14:paraId="0E0648C6" w14:textId="77777777" w:rsidR="005A211A" w:rsidRPr="005A211A" w:rsidRDefault="005A211A" w:rsidP="00496270">
      <w:pPr>
        <w:rPr>
          <w:rFonts w:eastAsia="Times New Roman"/>
          <w:sz w:val="26"/>
          <w:szCs w:val="26"/>
          <w:lang w:eastAsia="ru-RU"/>
        </w:rPr>
      </w:pPr>
    </w:p>
    <w:p w14:paraId="6192A851" w14:textId="77777777" w:rsidR="00B02FDD" w:rsidRPr="005A211A" w:rsidRDefault="00B02FDD" w:rsidP="00B02FDD">
      <w:pPr>
        <w:autoSpaceDE w:val="0"/>
        <w:autoSpaceDN w:val="0"/>
        <w:adjustRightInd w:val="0"/>
        <w:ind w:right="4649"/>
        <w:jc w:val="both"/>
        <w:rPr>
          <w:rFonts w:eastAsia="Times New Roman"/>
          <w:sz w:val="26"/>
          <w:szCs w:val="26"/>
          <w:lang w:eastAsia="ru-RU"/>
        </w:rPr>
      </w:pPr>
      <w:r w:rsidRPr="005A211A">
        <w:rPr>
          <w:rFonts w:eastAsia="Times New Roman"/>
          <w:sz w:val="26"/>
          <w:szCs w:val="26"/>
          <w:lang w:eastAsia="ru-RU"/>
        </w:rPr>
        <w:t>Об утверждении Порядка подготовки и утверждения местных нормативов градостроительного проектирования Хасанского муниципального округа Приморского края</w:t>
      </w:r>
    </w:p>
    <w:p w14:paraId="21AD1093" w14:textId="77777777" w:rsidR="005A211A" w:rsidRPr="005A211A" w:rsidRDefault="005A211A" w:rsidP="00496270">
      <w:pPr>
        <w:rPr>
          <w:rFonts w:eastAsia="Times New Roman"/>
          <w:sz w:val="26"/>
          <w:szCs w:val="26"/>
          <w:lang w:eastAsia="ru-RU"/>
        </w:rPr>
      </w:pPr>
    </w:p>
    <w:p w14:paraId="0761AA21" w14:textId="1927F8A9" w:rsidR="005A211A" w:rsidRPr="005A211A" w:rsidRDefault="005A211A" w:rsidP="00496270">
      <w:pPr>
        <w:autoSpaceDE w:val="0"/>
        <w:autoSpaceDN w:val="0"/>
        <w:adjustRightInd w:val="0"/>
        <w:ind w:firstLine="709"/>
        <w:jc w:val="both"/>
        <w:rPr>
          <w:rFonts w:eastAsia="Times New Roman"/>
          <w:sz w:val="26"/>
          <w:szCs w:val="26"/>
          <w:lang w:eastAsia="ru-RU"/>
        </w:rPr>
      </w:pPr>
      <w:r w:rsidRPr="005A211A">
        <w:rPr>
          <w:rFonts w:eastAsia="Times New Roman"/>
          <w:sz w:val="26"/>
          <w:szCs w:val="26"/>
          <w:lang w:eastAsia="ru-RU"/>
        </w:rPr>
        <w:t xml:space="preserve">В соответствии с Градостроительным кодексом Российской Федерации, Земельным кодексом РФ,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212-ФЗ «О свободном порте Владивосток», Законом Приморского края от 29 июня 2009 года № 446-КЗ «О градостроительной деятельности на территории Приморского края», с целью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руководствуясь Уставом Хасанского муниципального округа, администрация Хасанского муниципального округа  </w:t>
      </w:r>
    </w:p>
    <w:p w14:paraId="48C8557B" w14:textId="77777777" w:rsidR="005A211A" w:rsidRPr="005A211A" w:rsidRDefault="005A211A" w:rsidP="00496270">
      <w:pPr>
        <w:rPr>
          <w:rFonts w:eastAsia="Times New Roman"/>
          <w:sz w:val="26"/>
          <w:szCs w:val="26"/>
          <w:lang w:eastAsia="ru-RU"/>
        </w:rPr>
      </w:pPr>
    </w:p>
    <w:p w14:paraId="488430F1" w14:textId="77777777" w:rsidR="005A211A" w:rsidRPr="005A211A" w:rsidRDefault="005A211A" w:rsidP="00496270">
      <w:pPr>
        <w:rPr>
          <w:rFonts w:eastAsia="Times New Roman"/>
          <w:sz w:val="26"/>
          <w:szCs w:val="26"/>
          <w:lang w:eastAsia="ru-RU"/>
        </w:rPr>
      </w:pPr>
    </w:p>
    <w:p w14:paraId="12565E8D" w14:textId="77777777" w:rsidR="005A211A" w:rsidRPr="005A211A" w:rsidRDefault="005A211A" w:rsidP="00496270">
      <w:pPr>
        <w:rPr>
          <w:rFonts w:eastAsia="Times New Roman"/>
          <w:sz w:val="26"/>
          <w:szCs w:val="26"/>
          <w:lang w:eastAsia="ru-RU"/>
        </w:rPr>
      </w:pPr>
      <w:r w:rsidRPr="005A211A">
        <w:rPr>
          <w:rFonts w:eastAsia="Times New Roman"/>
          <w:sz w:val="26"/>
          <w:szCs w:val="26"/>
          <w:lang w:eastAsia="ru-RU"/>
        </w:rPr>
        <w:t>ПОСТАНОВЛЯЕТ:</w:t>
      </w:r>
    </w:p>
    <w:p w14:paraId="16760843" w14:textId="77777777" w:rsidR="005A211A" w:rsidRPr="005A211A" w:rsidRDefault="005A211A" w:rsidP="00496270">
      <w:pPr>
        <w:rPr>
          <w:rFonts w:eastAsia="Times New Roman"/>
          <w:sz w:val="26"/>
          <w:szCs w:val="26"/>
          <w:lang w:eastAsia="ru-RU"/>
        </w:rPr>
      </w:pPr>
    </w:p>
    <w:p w14:paraId="4927BF4A" w14:textId="2773877E"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1. Утвердить Порядок подготовки, утверждения местных нормативов градостроительного проектирования Хасанского муниципального округа Приморского края.</w:t>
      </w:r>
    </w:p>
    <w:p w14:paraId="14E268A1"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информационно-телекоммуникационной сети «Интернет».</w:t>
      </w:r>
    </w:p>
    <w:p w14:paraId="4CD4ADCC" w14:textId="77777777" w:rsidR="005A211A" w:rsidRPr="005A211A" w:rsidRDefault="005A211A" w:rsidP="00F23706">
      <w:pPr>
        <w:tabs>
          <w:tab w:val="left" w:pos="993"/>
        </w:tabs>
        <w:ind w:firstLine="709"/>
        <w:jc w:val="both"/>
        <w:rPr>
          <w:rFonts w:eastAsia="Times New Roman"/>
          <w:sz w:val="26"/>
          <w:szCs w:val="26"/>
          <w:lang w:eastAsia="ru-RU"/>
        </w:rPr>
      </w:pPr>
      <w:r w:rsidRPr="005A211A">
        <w:rPr>
          <w:rFonts w:eastAsia="Times New Roman"/>
          <w:sz w:val="26"/>
          <w:szCs w:val="26"/>
          <w:lang w:eastAsia="ru-RU"/>
        </w:rPr>
        <w:t>3. Настоящее постановление вступает в силу со дня его официального опубликования.</w:t>
      </w:r>
    </w:p>
    <w:p w14:paraId="42D0FCA9" w14:textId="77777777" w:rsidR="00B02FDD" w:rsidRPr="00B02FDD" w:rsidRDefault="00B02FDD" w:rsidP="00F23706">
      <w:pPr>
        <w:tabs>
          <w:tab w:val="left" w:pos="993"/>
        </w:tabs>
        <w:ind w:firstLine="709"/>
        <w:jc w:val="both"/>
        <w:rPr>
          <w:rFonts w:eastAsia="Times New Roman"/>
          <w:sz w:val="26"/>
          <w:szCs w:val="26"/>
          <w:lang w:eastAsia="ru-RU"/>
        </w:rPr>
      </w:pPr>
      <w:r w:rsidRPr="00B02FDD">
        <w:rPr>
          <w:rFonts w:eastAsia="Times New Roman"/>
          <w:sz w:val="26"/>
          <w:szCs w:val="26"/>
          <w:lang w:eastAsia="ru-RU"/>
        </w:rPr>
        <w:t xml:space="preserve">4. Контроль за исполнением настоящего постановления возложить на заместителя главы администрации Хасанского муниципального округа Приморского края Старцеву И.В. </w:t>
      </w:r>
    </w:p>
    <w:p w14:paraId="6679A826" w14:textId="77777777" w:rsidR="00B02FDD" w:rsidRPr="00B02FDD" w:rsidRDefault="00B02FDD" w:rsidP="00B02FDD">
      <w:pPr>
        <w:ind w:firstLine="708"/>
        <w:jc w:val="both"/>
        <w:rPr>
          <w:rFonts w:eastAsia="Times New Roman"/>
          <w:sz w:val="26"/>
          <w:szCs w:val="26"/>
          <w:lang w:eastAsia="ru-RU"/>
        </w:rPr>
      </w:pPr>
    </w:p>
    <w:p w14:paraId="6434A1F4" w14:textId="77777777" w:rsidR="00B02FDD" w:rsidRPr="00B02FDD" w:rsidRDefault="00B02FDD" w:rsidP="00B02FDD">
      <w:pPr>
        <w:ind w:firstLine="708"/>
        <w:jc w:val="both"/>
        <w:rPr>
          <w:rFonts w:eastAsia="Times New Roman"/>
          <w:sz w:val="26"/>
          <w:szCs w:val="26"/>
          <w:lang w:eastAsia="ru-RU"/>
        </w:rPr>
      </w:pPr>
    </w:p>
    <w:p w14:paraId="29B8DD62" w14:textId="77777777" w:rsidR="00B02FDD" w:rsidRDefault="00B02FDD" w:rsidP="00B02FDD">
      <w:pPr>
        <w:jc w:val="both"/>
        <w:rPr>
          <w:rFonts w:eastAsia="Times New Roman"/>
          <w:sz w:val="26"/>
          <w:szCs w:val="26"/>
          <w:lang w:eastAsia="ru-RU"/>
        </w:rPr>
      </w:pPr>
      <w:r w:rsidRPr="00B02FDD">
        <w:rPr>
          <w:rFonts w:eastAsia="Times New Roman"/>
          <w:sz w:val="26"/>
          <w:szCs w:val="26"/>
          <w:lang w:eastAsia="ru-RU"/>
        </w:rPr>
        <w:t xml:space="preserve">Глава Хасанского  </w:t>
      </w:r>
    </w:p>
    <w:p w14:paraId="7C18ED91" w14:textId="087ABA43" w:rsidR="00B02FDD" w:rsidRPr="00B02FDD" w:rsidRDefault="00B02FDD" w:rsidP="00B02FDD">
      <w:pPr>
        <w:jc w:val="both"/>
        <w:rPr>
          <w:rFonts w:eastAsia="Times New Roman"/>
          <w:sz w:val="26"/>
          <w:szCs w:val="26"/>
          <w:lang w:eastAsia="ru-RU"/>
        </w:rPr>
      </w:pPr>
      <w:r w:rsidRPr="00B02FDD">
        <w:rPr>
          <w:rFonts w:eastAsia="Times New Roman"/>
          <w:sz w:val="26"/>
          <w:szCs w:val="26"/>
          <w:lang w:eastAsia="ru-RU"/>
        </w:rPr>
        <w:t>муниципального округа</w:t>
      </w:r>
      <w:r w:rsidRPr="00B02FDD">
        <w:rPr>
          <w:rFonts w:eastAsia="Times New Roman"/>
          <w:sz w:val="26"/>
          <w:szCs w:val="26"/>
          <w:lang w:eastAsia="ru-RU"/>
        </w:rPr>
        <w:tab/>
        <w:t xml:space="preserve"> </w:t>
      </w:r>
      <w:r>
        <w:rPr>
          <w:rFonts w:eastAsia="Times New Roman"/>
          <w:sz w:val="26"/>
          <w:szCs w:val="26"/>
          <w:lang w:eastAsia="ru-RU"/>
        </w:rPr>
        <w:t xml:space="preserve">                                                                                         </w:t>
      </w:r>
      <w:r w:rsidRPr="00B02FDD">
        <w:rPr>
          <w:rFonts w:eastAsia="Times New Roman"/>
          <w:sz w:val="26"/>
          <w:szCs w:val="26"/>
          <w:lang w:eastAsia="ru-RU"/>
        </w:rPr>
        <w:t>И.В. Степанов</w:t>
      </w:r>
    </w:p>
    <w:p w14:paraId="33EC9821" w14:textId="0A86A053" w:rsidR="00B02FDD" w:rsidRDefault="00B02FDD" w:rsidP="00496270">
      <w:pPr>
        <w:tabs>
          <w:tab w:val="left" w:pos="6300"/>
        </w:tabs>
        <w:rPr>
          <w:rFonts w:ascii="Courier New" w:hAnsi="Courier New" w:cs="Courier New"/>
          <w:sz w:val="32"/>
          <w:szCs w:val="22"/>
        </w:rPr>
        <w:sectPr w:rsidR="00B02FDD" w:rsidSect="00B60146">
          <w:pgSz w:w="11907" w:h="16840" w:code="9"/>
          <w:pgMar w:top="794" w:right="794" w:bottom="794" w:left="794" w:header="0" w:footer="0" w:gutter="0"/>
          <w:cols w:space="708"/>
          <w:docGrid w:linePitch="360"/>
        </w:sectPr>
      </w:pPr>
    </w:p>
    <w:p w14:paraId="0C20B050"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lastRenderedPageBreak/>
        <w:t>Приложение 1</w:t>
      </w:r>
    </w:p>
    <w:p w14:paraId="142FC72E"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t>к постановлению администрации</w:t>
      </w:r>
    </w:p>
    <w:p w14:paraId="07F8E776" w14:textId="77777777" w:rsidR="005A211A" w:rsidRPr="005A211A" w:rsidRDefault="005A211A" w:rsidP="00B02FDD">
      <w:pPr>
        <w:widowControl w:val="0"/>
        <w:ind w:left="5670"/>
        <w:rPr>
          <w:rFonts w:eastAsia="Times New Roman"/>
          <w:bCs/>
          <w:sz w:val="26"/>
          <w:szCs w:val="26"/>
          <w:lang w:eastAsia="ru-RU"/>
        </w:rPr>
      </w:pPr>
      <w:r w:rsidRPr="005A211A">
        <w:rPr>
          <w:rFonts w:eastAsia="Times New Roman"/>
          <w:bCs/>
          <w:sz w:val="26"/>
          <w:szCs w:val="26"/>
          <w:lang w:eastAsia="ru-RU"/>
        </w:rPr>
        <w:t>Хасанского муниципального округа Приморского края</w:t>
      </w:r>
    </w:p>
    <w:p w14:paraId="72D452BC" w14:textId="45B121A6" w:rsidR="005A211A" w:rsidRPr="005A211A" w:rsidRDefault="00B02FDD" w:rsidP="00B02FDD">
      <w:pPr>
        <w:widowControl w:val="0"/>
        <w:ind w:left="5670"/>
        <w:rPr>
          <w:rFonts w:eastAsia="Times New Roman"/>
          <w:bCs/>
          <w:sz w:val="26"/>
          <w:szCs w:val="26"/>
          <w:lang w:eastAsia="ru-RU"/>
        </w:rPr>
      </w:pPr>
      <w:r w:rsidRPr="00B02FDD">
        <w:rPr>
          <w:rFonts w:eastAsia="Times New Roman"/>
          <w:bCs/>
          <w:sz w:val="26"/>
          <w:szCs w:val="26"/>
          <w:lang w:eastAsia="ru-RU"/>
        </w:rPr>
        <w:t>от 26</w:t>
      </w:r>
      <w:r w:rsidR="005A211A" w:rsidRPr="005A211A">
        <w:rPr>
          <w:rFonts w:eastAsia="Times New Roman"/>
          <w:bCs/>
          <w:sz w:val="26"/>
          <w:szCs w:val="26"/>
          <w:lang w:eastAsia="ru-RU"/>
        </w:rPr>
        <w:t>.10</w:t>
      </w:r>
      <w:r>
        <w:rPr>
          <w:rFonts w:eastAsia="Times New Roman"/>
          <w:bCs/>
          <w:sz w:val="26"/>
          <w:szCs w:val="26"/>
          <w:lang w:eastAsia="ru-RU"/>
        </w:rPr>
        <w:t>.</w:t>
      </w:r>
      <w:r w:rsidRPr="00B02FDD">
        <w:rPr>
          <w:rFonts w:eastAsia="Times New Roman"/>
          <w:bCs/>
          <w:sz w:val="26"/>
          <w:szCs w:val="26"/>
          <w:lang w:eastAsia="ru-RU"/>
        </w:rPr>
        <w:t>2023 №</w:t>
      </w:r>
      <w:r w:rsidR="005A211A" w:rsidRPr="005A211A">
        <w:rPr>
          <w:rFonts w:eastAsia="Times New Roman"/>
          <w:bCs/>
          <w:sz w:val="26"/>
          <w:szCs w:val="26"/>
          <w:lang w:eastAsia="ru-RU"/>
        </w:rPr>
        <w:t>1989 - па</w:t>
      </w:r>
    </w:p>
    <w:p w14:paraId="3DC3CCA9" w14:textId="2B6E93A9" w:rsidR="005A211A" w:rsidRPr="005A211A" w:rsidRDefault="005A211A" w:rsidP="00B02FDD">
      <w:pPr>
        <w:widowControl w:val="0"/>
        <w:ind w:firstLine="708"/>
        <w:jc w:val="both"/>
        <w:rPr>
          <w:rFonts w:ascii="Arial" w:eastAsia="Times New Roman" w:hAnsi="Arial" w:cs="Arial"/>
          <w:b/>
          <w:bCs/>
          <w:sz w:val="26"/>
          <w:szCs w:val="26"/>
          <w:lang w:eastAsia="ru-RU"/>
        </w:rPr>
      </w:pPr>
      <w:r w:rsidRPr="005A211A">
        <w:rPr>
          <w:rFonts w:eastAsia="Times New Roman"/>
          <w:sz w:val="26"/>
          <w:szCs w:val="26"/>
          <w:lang w:val="x-none" w:eastAsia="x-none"/>
        </w:rPr>
        <w:t xml:space="preserve"> </w:t>
      </w:r>
    </w:p>
    <w:p w14:paraId="1B8F41E5" w14:textId="77777777" w:rsidR="005A211A" w:rsidRPr="005A211A" w:rsidRDefault="005A211A" w:rsidP="00496270">
      <w:pPr>
        <w:jc w:val="center"/>
        <w:rPr>
          <w:rFonts w:eastAsia="Times New Roman"/>
          <w:b/>
          <w:bCs/>
          <w:sz w:val="26"/>
          <w:szCs w:val="26"/>
          <w:lang w:eastAsia="ru-RU"/>
        </w:rPr>
      </w:pPr>
      <w:r w:rsidRPr="005A211A">
        <w:rPr>
          <w:rFonts w:eastAsia="Times New Roman"/>
          <w:b/>
          <w:bCs/>
          <w:sz w:val="26"/>
          <w:szCs w:val="26"/>
          <w:lang w:eastAsia="ru-RU"/>
        </w:rPr>
        <w:t>ПОРЯДОК</w:t>
      </w:r>
    </w:p>
    <w:p w14:paraId="61DFA124" w14:textId="77777777" w:rsidR="005A211A" w:rsidRPr="005A211A" w:rsidRDefault="005A211A" w:rsidP="00496270">
      <w:pPr>
        <w:jc w:val="center"/>
        <w:rPr>
          <w:rFonts w:eastAsia="Times New Roman"/>
          <w:b/>
          <w:sz w:val="26"/>
          <w:szCs w:val="26"/>
          <w:lang w:eastAsia="ru-RU"/>
        </w:rPr>
      </w:pPr>
      <w:r w:rsidRPr="005A211A">
        <w:rPr>
          <w:rFonts w:eastAsia="Times New Roman"/>
          <w:b/>
          <w:sz w:val="26"/>
          <w:szCs w:val="26"/>
          <w:lang w:eastAsia="ru-RU"/>
        </w:rPr>
        <w:t>подготовки, утверждения местных нормативов градостроительного проектирования Хасанского муниципального округа Приморского края</w:t>
      </w:r>
    </w:p>
    <w:p w14:paraId="5B35CFB2" w14:textId="77777777" w:rsidR="005A211A" w:rsidRPr="005A211A" w:rsidRDefault="005A211A" w:rsidP="00496270">
      <w:pPr>
        <w:jc w:val="center"/>
        <w:rPr>
          <w:rFonts w:eastAsia="Times New Roman"/>
          <w:b/>
          <w:sz w:val="26"/>
          <w:szCs w:val="26"/>
          <w:lang w:eastAsia="ru-RU"/>
        </w:rPr>
      </w:pPr>
    </w:p>
    <w:p w14:paraId="3A6DD5E7" w14:textId="17311997" w:rsidR="005A211A" w:rsidRPr="00B02FDD" w:rsidRDefault="005A211A" w:rsidP="00B02FDD">
      <w:pPr>
        <w:pStyle w:val="af9"/>
        <w:numPr>
          <w:ilvl w:val="0"/>
          <w:numId w:val="42"/>
        </w:numPr>
        <w:jc w:val="center"/>
        <w:rPr>
          <w:rFonts w:ascii="Times New Roman" w:hAnsi="Times New Roman"/>
          <w:b/>
          <w:sz w:val="26"/>
          <w:szCs w:val="26"/>
        </w:rPr>
      </w:pPr>
      <w:r w:rsidRPr="00B02FDD">
        <w:rPr>
          <w:rFonts w:ascii="Times New Roman" w:hAnsi="Times New Roman"/>
          <w:b/>
          <w:sz w:val="26"/>
          <w:szCs w:val="26"/>
        </w:rPr>
        <w:t xml:space="preserve">Общие положения </w:t>
      </w:r>
    </w:p>
    <w:p w14:paraId="375A1DAC" w14:textId="77777777" w:rsidR="00B02FDD" w:rsidRPr="00B02FDD" w:rsidRDefault="00B02FDD" w:rsidP="00B02FDD">
      <w:pPr>
        <w:pStyle w:val="af9"/>
        <w:rPr>
          <w:b/>
          <w:sz w:val="26"/>
          <w:szCs w:val="26"/>
        </w:rPr>
      </w:pPr>
    </w:p>
    <w:p w14:paraId="666D34B8" w14:textId="07CFB90C" w:rsidR="005A211A" w:rsidRPr="005A211A" w:rsidRDefault="005A211A" w:rsidP="00F23706">
      <w:pPr>
        <w:ind w:firstLine="709"/>
        <w:jc w:val="both"/>
        <w:rPr>
          <w:rFonts w:eastAsia="Times New Roman"/>
          <w:bCs/>
          <w:sz w:val="26"/>
          <w:szCs w:val="26"/>
          <w:lang w:eastAsia="ru-RU"/>
        </w:rPr>
      </w:pPr>
      <w:r w:rsidRPr="005A211A">
        <w:rPr>
          <w:rFonts w:eastAsia="Times New Roman"/>
          <w:sz w:val="26"/>
          <w:szCs w:val="26"/>
          <w:lang w:eastAsia="ru-RU"/>
        </w:rPr>
        <w:t xml:space="preserve">  </w:t>
      </w:r>
      <w:r w:rsidRPr="005A211A">
        <w:rPr>
          <w:rFonts w:eastAsia="Times New Roman"/>
          <w:bCs/>
          <w:sz w:val="26"/>
          <w:szCs w:val="26"/>
          <w:lang w:eastAsia="ru-RU"/>
        </w:rPr>
        <w:t xml:space="preserve">1.1.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городского округа, относящимся к областям, указанным в </w:t>
      </w:r>
      <w:hyperlink r:id="rId21" w:history="1">
        <w:r w:rsidRPr="005A211A">
          <w:rPr>
            <w:rFonts w:eastAsia="Times New Roman"/>
            <w:bCs/>
            <w:sz w:val="26"/>
            <w:szCs w:val="26"/>
            <w:lang w:eastAsia="ru-RU"/>
          </w:rPr>
          <w:t>пункте 1 части 5 статьи 23</w:t>
        </w:r>
      </w:hyperlink>
      <w:r w:rsidRPr="005A211A">
        <w:rPr>
          <w:rFonts w:eastAsia="Times New Roman"/>
          <w:bCs/>
          <w:sz w:val="26"/>
          <w:szCs w:val="26"/>
          <w:lang w:eastAsia="ru-RU"/>
        </w:rPr>
        <w:t xml:space="preserve"> Градостроительного кодекса Российской Федерации (объекты электро-, тепло, газо- и водоснабжения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 иные области в связи с решением вопросов местного значения городского округа) (далее - объекты местного значения),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14:paraId="068C5FF9"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1.2. Местные нормативы обязательны для соблюдения на всей территории Хасанского муниципального округа Приморского края (далее – Хасанского муниципального округа) и применяются при:</w:t>
      </w:r>
    </w:p>
    <w:p w14:paraId="524A80DD"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подготовке документов территориального планирования Хасанского муниципального округа;</w:t>
      </w:r>
    </w:p>
    <w:p w14:paraId="0F3E7AFA"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подготовке документации по планировке Хасанского муниципального округа;</w:t>
      </w:r>
    </w:p>
    <w:p w14:paraId="6B007061"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проектировании и строительстве, реконструкции, капитальном ремонте объектов капитального строительства, в том числе линейных объектов, благоустройстве территории;</w:t>
      </w:r>
    </w:p>
    <w:p w14:paraId="0AE435D9"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осуществлении государственного строительного надзора за строительством, реконструкцией объектов капитального строительства;</w:t>
      </w:r>
    </w:p>
    <w:p w14:paraId="6FF27C01" w14:textId="4FF482C9" w:rsid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принятии решений о развитии застроенных территорий.</w:t>
      </w:r>
    </w:p>
    <w:p w14:paraId="724A4C08" w14:textId="77777777" w:rsidR="00F23706" w:rsidRPr="005A211A" w:rsidRDefault="00F23706" w:rsidP="00F23706">
      <w:pPr>
        <w:widowControl w:val="0"/>
        <w:autoSpaceDE w:val="0"/>
        <w:autoSpaceDN w:val="0"/>
        <w:ind w:firstLine="709"/>
        <w:jc w:val="both"/>
        <w:rPr>
          <w:rFonts w:eastAsia="Times New Roman"/>
          <w:bCs/>
          <w:sz w:val="26"/>
          <w:szCs w:val="26"/>
          <w:lang w:eastAsia="ru-RU"/>
        </w:rPr>
      </w:pPr>
    </w:p>
    <w:p w14:paraId="448C18B7" w14:textId="77777777" w:rsidR="005A211A" w:rsidRPr="005A211A" w:rsidRDefault="005A211A" w:rsidP="00F23706">
      <w:pPr>
        <w:widowControl w:val="0"/>
        <w:autoSpaceDE w:val="0"/>
        <w:autoSpaceDN w:val="0"/>
        <w:ind w:firstLine="709"/>
        <w:jc w:val="center"/>
        <w:rPr>
          <w:rFonts w:eastAsia="Times New Roman"/>
          <w:b/>
          <w:bCs/>
          <w:sz w:val="26"/>
          <w:szCs w:val="26"/>
          <w:lang w:eastAsia="ru-RU"/>
        </w:rPr>
      </w:pPr>
      <w:r w:rsidRPr="005A211A">
        <w:rPr>
          <w:rFonts w:eastAsia="Times New Roman"/>
          <w:b/>
          <w:bCs/>
          <w:sz w:val="26"/>
          <w:szCs w:val="26"/>
          <w:lang w:eastAsia="ru-RU"/>
        </w:rPr>
        <w:t>2. Состав местных нормативов</w:t>
      </w:r>
    </w:p>
    <w:p w14:paraId="4D9D031D"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p>
    <w:p w14:paraId="1B8D5930"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2.1. Местные нормативы градостроительного проектирования (далее – местные нормативы) включают в себя:</w:t>
      </w:r>
    </w:p>
    <w:p w14:paraId="18A33E43"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2.1.1. Основную часть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Хасанского муниципального округа.</w:t>
      </w:r>
    </w:p>
    <w:p w14:paraId="4998502E"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2.1.2. Материалы по обоснованию расчетных показателей, содержащихся в основной части местных нормативов.</w:t>
      </w:r>
    </w:p>
    <w:p w14:paraId="7348C542"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2.1.3. Правила и область применения расчетных показателей, содержащихся в основной части местных нормативов.</w:t>
      </w:r>
    </w:p>
    <w:p w14:paraId="49C458EE"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2.2. Местные нормативы могут содержать иные требования по обеспечению безопас</w:t>
      </w:r>
      <w:r w:rsidRPr="005A211A">
        <w:rPr>
          <w:rFonts w:eastAsia="Times New Roman"/>
          <w:bCs/>
          <w:sz w:val="26"/>
          <w:szCs w:val="26"/>
          <w:lang w:eastAsia="ru-RU"/>
        </w:rPr>
        <w:lastRenderedPageBreak/>
        <w:t>ности и благоприятных условий жизнедеятельности человека при осуществлении градостроительной деятельности, если такие требования не установлены законодательством Российской Федерации и техническими регламентами.</w:t>
      </w:r>
    </w:p>
    <w:p w14:paraId="0C94884B" w14:textId="77777777" w:rsidR="005A211A" w:rsidRPr="005A211A" w:rsidRDefault="005A211A" w:rsidP="00496270">
      <w:pPr>
        <w:widowControl w:val="0"/>
        <w:autoSpaceDE w:val="0"/>
        <w:autoSpaceDN w:val="0"/>
        <w:jc w:val="both"/>
        <w:rPr>
          <w:rFonts w:eastAsia="Times New Roman"/>
          <w:b/>
          <w:bCs/>
          <w:sz w:val="26"/>
          <w:szCs w:val="26"/>
          <w:lang w:eastAsia="ru-RU"/>
        </w:rPr>
      </w:pPr>
    </w:p>
    <w:p w14:paraId="393D52F4" w14:textId="77777777" w:rsidR="005A211A" w:rsidRPr="005A211A" w:rsidRDefault="005A211A" w:rsidP="00496270">
      <w:pPr>
        <w:widowControl w:val="0"/>
        <w:autoSpaceDE w:val="0"/>
        <w:autoSpaceDN w:val="0"/>
        <w:jc w:val="center"/>
        <w:rPr>
          <w:rFonts w:eastAsia="Times New Roman"/>
          <w:bCs/>
          <w:sz w:val="26"/>
          <w:szCs w:val="26"/>
          <w:lang w:eastAsia="ru-RU"/>
        </w:rPr>
      </w:pPr>
      <w:bookmarkStart w:id="6" w:name="P63"/>
      <w:bookmarkEnd w:id="6"/>
      <w:r w:rsidRPr="005A211A">
        <w:rPr>
          <w:rFonts w:eastAsia="Times New Roman"/>
          <w:b/>
          <w:bCs/>
          <w:sz w:val="26"/>
          <w:szCs w:val="26"/>
          <w:lang w:eastAsia="ru-RU"/>
        </w:rPr>
        <w:t>3. Порядок подготовки и утверждения местных нормативов</w:t>
      </w:r>
    </w:p>
    <w:p w14:paraId="00A42CD7" w14:textId="77777777" w:rsidR="005A211A" w:rsidRPr="005A211A" w:rsidRDefault="005A211A" w:rsidP="00496270">
      <w:pPr>
        <w:widowControl w:val="0"/>
        <w:autoSpaceDE w:val="0"/>
        <w:autoSpaceDN w:val="0"/>
        <w:jc w:val="both"/>
        <w:rPr>
          <w:rFonts w:ascii="Calibri" w:eastAsia="Times New Roman" w:hAnsi="Calibri" w:cs="Calibri"/>
          <w:sz w:val="26"/>
          <w:szCs w:val="26"/>
          <w:lang w:eastAsia="ru-RU"/>
        </w:rPr>
      </w:pPr>
    </w:p>
    <w:p w14:paraId="3558F18C"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3.1. Разработка местных нормативов обеспечивается администрацией Хасанского муниципального округа самостоятельно либо на основании муниципального контракта, заключенного со специализированной научно-исследовательской или проектной организацией в порядке, установленном законодательством.</w:t>
      </w:r>
    </w:p>
    <w:p w14:paraId="30375F9A"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3.3. Подготовка местных нормативов осуществляется с учетом:</w:t>
      </w:r>
    </w:p>
    <w:p w14:paraId="575B70D2"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 xml:space="preserve">3.3.1. Социально-демографического состава и плотности населения на территории Хасанского муниципального округа </w:t>
      </w:r>
    </w:p>
    <w:p w14:paraId="6A0410A0"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3.3.2. Стратегии социально-экономического развития Хасанского муниципального округа и плана мероприятий по ее реализации (при наличии).</w:t>
      </w:r>
    </w:p>
    <w:p w14:paraId="38FEB4AC"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3.3.3. Предложений заинтересованных лиц.</w:t>
      </w:r>
    </w:p>
    <w:p w14:paraId="1E660F91"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3.4. Не допускается утверждение местных нормативов, содержащих расчетные показатели минимально допустимого уровня обеспеченности населения объектами местного значения, ниже этих предельных значений, установленных утвержденными региональными нормативами градостроительного проектирования (далее - региональные нормативы), и расчетных показателей максимально допустимого уровня территориальной доступности таких объектов выше предельных значений, утвержденных региональными нормативами.</w:t>
      </w:r>
    </w:p>
    <w:p w14:paraId="4C6FE26D" w14:textId="77777777" w:rsidR="005A211A" w:rsidRPr="005A211A" w:rsidRDefault="005A211A" w:rsidP="00F23706">
      <w:pPr>
        <w:widowControl w:val="0"/>
        <w:autoSpaceDE w:val="0"/>
        <w:autoSpaceDN w:val="0"/>
        <w:ind w:firstLine="709"/>
        <w:jc w:val="both"/>
        <w:rPr>
          <w:rFonts w:ascii="Calibri" w:eastAsia="Times New Roman" w:hAnsi="Calibri" w:cs="Calibri"/>
          <w:sz w:val="26"/>
          <w:szCs w:val="26"/>
          <w:lang w:eastAsia="ru-RU"/>
        </w:rPr>
      </w:pPr>
      <w:r w:rsidRPr="005A211A">
        <w:rPr>
          <w:rFonts w:eastAsia="Times New Roman"/>
          <w:bCs/>
          <w:sz w:val="26"/>
          <w:szCs w:val="26"/>
          <w:lang w:eastAsia="ru-RU"/>
        </w:rPr>
        <w:t>3.5. Расчетные показатели минимально допустимого уровня обеспеченности объектами местного значения населения Хасанского муниципального округа и расчетные показатели максимально допустимого уровня территориальной доступности таких объектов для населения Хасанского муниципального округа могут быть утверждены в отношении одного или нескольких видов объектов местного значения.</w:t>
      </w:r>
    </w:p>
    <w:p w14:paraId="7B4E44A3"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3.6. Проект местных нормативов подлежит размещению на официальном сайте администрации Хасанского муниципального округа в сети Интернет и опубликованию в порядке, установленном для официального опубликования муниципальных правовых актов, не менее чем за два месяца до его утверждения с указанием срока</w:t>
      </w:r>
      <w:bookmarkStart w:id="7" w:name="Par0"/>
      <w:bookmarkEnd w:id="7"/>
      <w:r w:rsidRPr="005A211A">
        <w:rPr>
          <w:rFonts w:ascii="Calibri" w:eastAsia="Calibri" w:hAnsi="Calibri" w:cs="Calibri"/>
          <w:sz w:val="26"/>
          <w:szCs w:val="26"/>
          <w:lang w:eastAsia="ru-RU"/>
        </w:rPr>
        <w:t xml:space="preserve">, </w:t>
      </w:r>
      <w:r w:rsidRPr="005A211A">
        <w:rPr>
          <w:rFonts w:eastAsia="Times New Roman"/>
          <w:bCs/>
          <w:sz w:val="26"/>
          <w:szCs w:val="26"/>
          <w:lang w:eastAsia="ru-RU"/>
        </w:rPr>
        <w:t>в течение которого органы местного самоуправления и иные заинтересованные лица могут представить обоснованные предложения о внесении изменений в проект местных нормативов градостроительного проектирования.</w:t>
      </w:r>
    </w:p>
    <w:p w14:paraId="04AC27A4"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 xml:space="preserve">3.7. Администрация рассматривает поступившие предложения и в течение тридцати дней после истечения срока, указанного в </w:t>
      </w:r>
      <w:hyperlink r:id="rId22" w:anchor="Par0" w:history="1">
        <w:r w:rsidRPr="005A211A">
          <w:rPr>
            <w:rFonts w:eastAsia="Times New Roman"/>
            <w:bCs/>
            <w:sz w:val="26"/>
            <w:szCs w:val="26"/>
            <w:lang w:eastAsia="ru-RU"/>
          </w:rPr>
          <w:t>пункте 3.6</w:t>
        </w:r>
      </w:hyperlink>
      <w:r w:rsidRPr="005A211A">
        <w:rPr>
          <w:rFonts w:eastAsia="Times New Roman"/>
          <w:bCs/>
          <w:sz w:val="26"/>
          <w:szCs w:val="26"/>
          <w:lang w:eastAsia="ru-RU"/>
        </w:rPr>
        <w:t xml:space="preserve"> настоящей части, готовит заключение об их учете либо об их отклонении с обоснованием причин отклонения.</w:t>
      </w:r>
    </w:p>
    <w:p w14:paraId="5B796CF5"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Заключение направляется заинтересованным лицам, представившим предложения и замечания по проекту местных нормативов.</w:t>
      </w:r>
    </w:p>
    <w:p w14:paraId="5C55DD8D"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3.8. Непоступление предложений от заинтересованных лиц в срок, указанный при размещении проекта местных нормативов на официальном сайте администрации в сети "Интернет", не является препятствием для утверждения местных нормативов градостроительного проектирования.</w:t>
      </w:r>
    </w:p>
    <w:p w14:paraId="65214F4D"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3.9. Местные нормативы, изменения местных нормативов утверждаются решением Думы Хасанского муниципального округа Приморского края.</w:t>
      </w:r>
    </w:p>
    <w:p w14:paraId="49EC1816" w14:textId="6F52A134" w:rsid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3.10. 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14:paraId="4FFF4312" w14:textId="77777777" w:rsidR="00F23706" w:rsidRPr="005A211A" w:rsidRDefault="00F23706" w:rsidP="00F23706">
      <w:pPr>
        <w:widowControl w:val="0"/>
        <w:autoSpaceDE w:val="0"/>
        <w:autoSpaceDN w:val="0"/>
        <w:ind w:firstLine="709"/>
        <w:jc w:val="both"/>
        <w:rPr>
          <w:rFonts w:eastAsia="Times New Roman"/>
          <w:bCs/>
          <w:sz w:val="26"/>
          <w:szCs w:val="26"/>
          <w:lang w:eastAsia="ru-RU"/>
        </w:rPr>
      </w:pPr>
    </w:p>
    <w:p w14:paraId="0164D90A" w14:textId="77777777" w:rsidR="005A211A" w:rsidRPr="005A211A" w:rsidRDefault="005A211A" w:rsidP="00496270">
      <w:pPr>
        <w:widowControl w:val="0"/>
        <w:autoSpaceDE w:val="0"/>
        <w:autoSpaceDN w:val="0"/>
        <w:ind w:firstLine="539"/>
        <w:jc w:val="both"/>
        <w:rPr>
          <w:rFonts w:eastAsia="Times New Roman"/>
          <w:bCs/>
          <w:sz w:val="26"/>
          <w:szCs w:val="26"/>
          <w:lang w:eastAsia="ru-RU"/>
        </w:rPr>
      </w:pPr>
    </w:p>
    <w:p w14:paraId="14E70E55" w14:textId="77777777" w:rsidR="005A211A" w:rsidRPr="005A211A" w:rsidRDefault="005A211A" w:rsidP="00496270">
      <w:pPr>
        <w:widowControl w:val="0"/>
        <w:autoSpaceDE w:val="0"/>
        <w:autoSpaceDN w:val="0"/>
        <w:jc w:val="center"/>
        <w:rPr>
          <w:rFonts w:eastAsia="Times New Roman"/>
          <w:b/>
          <w:bCs/>
          <w:sz w:val="26"/>
          <w:szCs w:val="26"/>
          <w:lang w:eastAsia="ru-RU"/>
        </w:rPr>
      </w:pPr>
      <w:r w:rsidRPr="005A211A">
        <w:rPr>
          <w:rFonts w:eastAsia="Times New Roman"/>
          <w:b/>
          <w:bCs/>
          <w:sz w:val="26"/>
          <w:szCs w:val="26"/>
          <w:lang w:eastAsia="ru-RU"/>
        </w:rPr>
        <w:lastRenderedPageBreak/>
        <w:t>4. Порядок внесения изменений в местные нормативы</w:t>
      </w:r>
    </w:p>
    <w:p w14:paraId="7F1D811B" w14:textId="77777777" w:rsidR="005A211A" w:rsidRPr="005A211A" w:rsidRDefault="005A211A" w:rsidP="00496270">
      <w:pPr>
        <w:widowControl w:val="0"/>
        <w:autoSpaceDE w:val="0"/>
        <w:autoSpaceDN w:val="0"/>
        <w:jc w:val="both"/>
        <w:rPr>
          <w:rFonts w:eastAsia="Times New Roman"/>
          <w:bCs/>
          <w:sz w:val="26"/>
          <w:szCs w:val="26"/>
          <w:lang w:eastAsia="ru-RU"/>
        </w:rPr>
      </w:pPr>
    </w:p>
    <w:p w14:paraId="29EEF749"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 xml:space="preserve">4.1. Подготовка и внесение изменений в местные нормативы осуществляется аналогично подготовке и утверждению местных нормативов в порядке, установленном </w:t>
      </w:r>
      <w:hyperlink r:id="rId23" w:anchor="P63" w:history="1">
        <w:r w:rsidRPr="005A211A">
          <w:rPr>
            <w:rFonts w:eastAsia="Times New Roman"/>
            <w:bCs/>
            <w:sz w:val="26"/>
            <w:szCs w:val="26"/>
            <w:lang w:eastAsia="ru-RU"/>
          </w:rPr>
          <w:t>разделом 3</w:t>
        </w:r>
      </w:hyperlink>
      <w:r w:rsidRPr="005A211A">
        <w:rPr>
          <w:rFonts w:eastAsia="Times New Roman"/>
          <w:bCs/>
          <w:sz w:val="26"/>
          <w:szCs w:val="26"/>
          <w:lang w:eastAsia="ru-RU"/>
        </w:rPr>
        <w:t xml:space="preserve"> настоящего Порядка.</w:t>
      </w:r>
    </w:p>
    <w:p w14:paraId="4F918129"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 Основаниями для рассмотрения вопроса о внесении изменений в местные нормативы являются:</w:t>
      </w:r>
    </w:p>
    <w:p w14:paraId="1C14F357"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4.2.1. Изменение социально-демографического состава и плотности населения Хасанского муниципального округа.</w:t>
      </w:r>
    </w:p>
    <w:p w14:paraId="6AC8043B"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4.2.2. Утверждение или внесение изменений в стратегию социально-экономического развития Хасанского муниципального округа и план мероприятий по ее реализации, влияющих на расчетные показатели местных нормативов.</w:t>
      </w:r>
    </w:p>
    <w:p w14:paraId="16572B0C"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4.2.3. Изменение региональных нормативов градостроительного проектирования, влияющее на расчетные показатели местных нормативов.</w:t>
      </w:r>
    </w:p>
    <w:p w14:paraId="291B1625"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4.2.4. Поступление обращений заинтересованных лиц о внесении изменений в местные нормативы.</w:t>
      </w:r>
    </w:p>
    <w:p w14:paraId="0F2D586B"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4.2.5. Вступление в силу федеральных нормативных правовых актов, нормативных правовых актов Хасанского муниципального округа, изменяющих требования к обеспечению безопасности жизни и здоровья людей, охране окружающей среды, надежности зданий и сооружений и иные требования, влияющие на установление минимальных расчетных показателей обеспечения благоприятных условий жизнедеятельности человека.</w:t>
      </w:r>
    </w:p>
    <w:p w14:paraId="59A5C594"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4.3. Администрация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w:t>
      </w:r>
    </w:p>
    <w:p w14:paraId="4799AE42" w14:textId="77777777" w:rsidR="005A211A" w:rsidRPr="005A211A" w:rsidRDefault="005A211A" w:rsidP="00F23706">
      <w:pPr>
        <w:widowControl w:val="0"/>
        <w:autoSpaceDE w:val="0"/>
        <w:autoSpaceDN w:val="0"/>
        <w:ind w:firstLine="709"/>
        <w:jc w:val="both"/>
        <w:rPr>
          <w:rFonts w:eastAsia="Times New Roman"/>
          <w:bCs/>
          <w:sz w:val="26"/>
          <w:szCs w:val="26"/>
          <w:lang w:eastAsia="ru-RU"/>
        </w:rPr>
      </w:pPr>
      <w:r w:rsidRPr="005A211A">
        <w:rPr>
          <w:rFonts w:eastAsia="Times New Roman"/>
          <w:bCs/>
          <w:sz w:val="26"/>
          <w:szCs w:val="26"/>
          <w:lang w:eastAsia="ru-RU"/>
        </w:rPr>
        <w:t xml:space="preserve">4.4. Внесение изменений в местные нормативы градостроительного проектирования в целях их приведения в соответствие с требованиями федерального законодательства не требует проведения процедур, предусмотренных 3.6, 3.7, 4.3.  </w:t>
      </w:r>
    </w:p>
    <w:p w14:paraId="6DBEFE9A" w14:textId="77777777" w:rsidR="005A211A" w:rsidRPr="005A211A" w:rsidRDefault="005A211A" w:rsidP="00496270">
      <w:pPr>
        <w:widowControl w:val="0"/>
        <w:autoSpaceDE w:val="0"/>
        <w:autoSpaceDN w:val="0"/>
        <w:ind w:firstLine="540"/>
        <w:jc w:val="both"/>
        <w:rPr>
          <w:rFonts w:eastAsia="Times New Roman"/>
          <w:bCs/>
          <w:sz w:val="26"/>
          <w:szCs w:val="26"/>
          <w:lang w:eastAsia="ru-RU"/>
        </w:rPr>
      </w:pPr>
    </w:p>
    <w:p w14:paraId="7197FC6E" w14:textId="28ADF068" w:rsidR="00B60146" w:rsidRPr="00B60146" w:rsidRDefault="00B60146" w:rsidP="00496270">
      <w:pPr>
        <w:tabs>
          <w:tab w:val="left" w:pos="6300"/>
        </w:tabs>
        <w:rPr>
          <w:rFonts w:ascii="Courier New" w:hAnsi="Courier New" w:cs="Courier New"/>
          <w:sz w:val="32"/>
          <w:szCs w:val="22"/>
        </w:rPr>
        <w:sectPr w:rsidR="00B60146" w:rsidRPr="00B60146" w:rsidSect="00B60146">
          <w:pgSz w:w="11907" w:h="16840" w:code="9"/>
          <w:pgMar w:top="794" w:right="794" w:bottom="794" w:left="794" w:header="0" w:footer="0" w:gutter="0"/>
          <w:cols w:space="708"/>
          <w:docGrid w:linePitch="360"/>
        </w:sectPr>
      </w:pPr>
    </w:p>
    <w:p w14:paraId="14F98AF5" w14:textId="77777777" w:rsidR="006D769E" w:rsidRDefault="006D769E" w:rsidP="00496270">
      <w:pPr>
        <w:jc w:val="center"/>
        <w:rPr>
          <w:rFonts w:ascii="Courier New" w:hAnsi="Courier New" w:cs="Courier New"/>
          <w:b/>
          <w:spacing w:val="-6"/>
          <w:sz w:val="32"/>
          <w:szCs w:val="22"/>
        </w:rPr>
        <w:sectPr w:rsidR="006D769E" w:rsidSect="00B60146">
          <w:footerReference w:type="default" r:id="rId24"/>
          <w:pgSz w:w="11907" w:h="16840" w:code="9"/>
          <w:pgMar w:top="794" w:right="794" w:bottom="794" w:left="794" w:header="0" w:footer="0" w:gutter="0"/>
          <w:cols w:space="708"/>
          <w:docGrid w:linePitch="360"/>
        </w:sectPr>
      </w:pPr>
    </w:p>
    <w:p w14:paraId="35A7F4DC" w14:textId="4841878A" w:rsidR="00F37B4D" w:rsidRDefault="00F37B4D" w:rsidP="00496270">
      <w:pPr>
        <w:jc w:val="center"/>
        <w:rPr>
          <w:rFonts w:ascii="Courier New" w:hAnsi="Courier New" w:cs="Courier New"/>
          <w:b/>
          <w:spacing w:val="-6"/>
          <w:sz w:val="32"/>
          <w:szCs w:val="22"/>
        </w:rPr>
      </w:pPr>
    </w:p>
    <w:p w14:paraId="522691F9" w14:textId="77777777" w:rsidR="005F243B" w:rsidRDefault="005F243B" w:rsidP="00496270">
      <w:pPr>
        <w:jc w:val="center"/>
        <w:rPr>
          <w:rFonts w:ascii="Courier New" w:hAnsi="Courier New" w:cs="Courier New"/>
          <w:b/>
          <w:spacing w:val="-6"/>
          <w:sz w:val="32"/>
          <w:szCs w:val="22"/>
        </w:rPr>
      </w:pPr>
    </w:p>
    <w:p w14:paraId="0769747E" w14:textId="77777777" w:rsidR="00B071A8" w:rsidRDefault="00B071A8" w:rsidP="00496270">
      <w:pPr>
        <w:jc w:val="center"/>
        <w:rPr>
          <w:rFonts w:ascii="Courier New" w:hAnsi="Courier New" w:cs="Courier New"/>
          <w:b/>
          <w:spacing w:val="-6"/>
          <w:sz w:val="32"/>
          <w:szCs w:val="22"/>
        </w:rPr>
      </w:pPr>
    </w:p>
    <w:p w14:paraId="73A6ADB5" w14:textId="77777777" w:rsidR="00327E3B" w:rsidRDefault="00327E3B" w:rsidP="00496270">
      <w:pPr>
        <w:jc w:val="center"/>
        <w:rPr>
          <w:rFonts w:ascii="Courier New" w:hAnsi="Courier New" w:cs="Courier New"/>
          <w:b/>
          <w:spacing w:val="-6"/>
          <w:sz w:val="32"/>
          <w:szCs w:val="22"/>
        </w:rPr>
      </w:pPr>
    </w:p>
    <w:p w14:paraId="5C62F1D6" w14:textId="77777777" w:rsidR="00894F78" w:rsidRDefault="00894F78" w:rsidP="00496270">
      <w:pPr>
        <w:jc w:val="center"/>
        <w:rPr>
          <w:rFonts w:ascii="Courier New" w:hAnsi="Courier New" w:cs="Courier New"/>
          <w:b/>
          <w:spacing w:val="-6"/>
          <w:sz w:val="32"/>
          <w:szCs w:val="22"/>
        </w:rPr>
      </w:pPr>
    </w:p>
    <w:p w14:paraId="5AE48CF6" w14:textId="77777777" w:rsidR="00BD21E3" w:rsidRDefault="00BD21E3" w:rsidP="00496270">
      <w:pPr>
        <w:jc w:val="center"/>
        <w:rPr>
          <w:rFonts w:ascii="Courier New" w:hAnsi="Courier New" w:cs="Courier New"/>
          <w:b/>
          <w:spacing w:val="-6"/>
          <w:sz w:val="32"/>
          <w:szCs w:val="22"/>
        </w:rPr>
      </w:pPr>
    </w:p>
    <w:p w14:paraId="0D009AA1" w14:textId="77777777" w:rsidR="00B15A30" w:rsidRPr="003B0B0D" w:rsidRDefault="00B15A30" w:rsidP="00496270">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14:paraId="6B38BD1F" w14:textId="77777777" w:rsidR="00B15A30" w:rsidRPr="003B0B0D" w:rsidRDefault="00B15A30" w:rsidP="00496270">
      <w:pPr>
        <w:jc w:val="center"/>
        <w:rPr>
          <w:rFonts w:ascii="Courier New" w:hAnsi="Courier New" w:cs="Courier New"/>
          <w:b/>
          <w:spacing w:val="-6"/>
          <w:sz w:val="32"/>
          <w:szCs w:val="22"/>
        </w:rPr>
      </w:pPr>
    </w:p>
    <w:p w14:paraId="7ABC35A9" w14:textId="757F15FB" w:rsidR="00B15A30" w:rsidRPr="00B252F0" w:rsidRDefault="00B15A30" w:rsidP="00496270">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11513">
        <w:rPr>
          <w:rFonts w:cs="Courier New"/>
          <w:b/>
          <w:spacing w:val="-6"/>
          <w:sz w:val="32"/>
          <w:szCs w:val="22"/>
        </w:rPr>
        <w:t>3</w:t>
      </w:r>
      <w:r w:rsidR="000D7034">
        <w:rPr>
          <w:rFonts w:cs="Courier New"/>
          <w:b/>
          <w:spacing w:val="-6"/>
          <w:sz w:val="32"/>
          <w:szCs w:val="22"/>
        </w:rPr>
        <w:t>7</w:t>
      </w:r>
    </w:p>
    <w:p w14:paraId="216387B6" w14:textId="77777777" w:rsidR="00B15A30" w:rsidRPr="003B0B0D" w:rsidRDefault="00B15A30" w:rsidP="00496270">
      <w:pPr>
        <w:jc w:val="center"/>
        <w:rPr>
          <w:rFonts w:cs="Courier New"/>
          <w:b/>
          <w:spacing w:val="-6"/>
          <w:sz w:val="32"/>
          <w:szCs w:val="22"/>
        </w:rPr>
      </w:pPr>
    </w:p>
    <w:p w14:paraId="025A1994" w14:textId="3F0C6297" w:rsidR="00B15A30" w:rsidRDefault="00603060" w:rsidP="00496270">
      <w:pPr>
        <w:jc w:val="center"/>
        <w:rPr>
          <w:rFonts w:cs="Courier New"/>
          <w:b/>
          <w:spacing w:val="-6"/>
          <w:sz w:val="32"/>
          <w:szCs w:val="22"/>
        </w:rPr>
      </w:pPr>
      <w:r>
        <w:rPr>
          <w:rFonts w:cs="Courier New"/>
          <w:b/>
          <w:spacing w:val="-6"/>
          <w:sz w:val="32"/>
          <w:szCs w:val="22"/>
        </w:rPr>
        <w:t>2</w:t>
      </w:r>
      <w:r w:rsidR="000D7034">
        <w:rPr>
          <w:rFonts w:cs="Courier New"/>
          <w:b/>
          <w:spacing w:val="-6"/>
          <w:sz w:val="32"/>
          <w:szCs w:val="22"/>
        </w:rPr>
        <w:t>7</w:t>
      </w:r>
      <w:r w:rsidR="004F329C">
        <w:rPr>
          <w:rFonts w:cs="Courier New"/>
          <w:b/>
          <w:spacing w:val="-6"/>
          <w:sz w:val="32"/>
          <w:szCs w:val="22"/>
        </w:rPr>
        <w:t xml:space="preserve"> октя</w:t>
      </w:r>
      <w:r w:rsidR="00111513">
        <w:rPr>
          <w:rFonts w:cs="Courier New"/>
          <w:b/>
          <w:spacing w:val="-6"/>
          <w:sz w:val="32"/>
          <w:szCs w:val="22"/>
        </w:rPr>
        <w:t>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14:paraId="5593E8AE" w14:textId="77777777" w:rsidR="00DF40CE" w:rsidRPr="003B0B0D" w:rsidRDefault="00DF40CE" w:rsidP="00496270">
      <w:pPr>
        <w:jc w:val="center"/>
        <w:rPr>
          <w:rFonts w:cs="Courier New"/>
          <w:b/>
          <w:spacing w:val="-6"/>
          <w:sz w:val="32"/>
          <w:szCs w:val="22"/>
        </w:rPr>
      </w:pPr>
    </w:p>
    <w:p w14:paraId="2652319C" w14:textId="77777777" w:rsidR="00B15A30" w:rsidRPr="003B0B0D" w:rsidRDefault="00B15A30" w:rsidP="00496270">
      <w:pPr>
        <w:jc w:val="center"/>
        <w:rPr>
          <w:rFonts w:cs="Courier New"/>
          <w:b/>
          <w:spacing w:val="-6"/>
          <w:sz w:val="32"/>
          <w:szCs w:val="22"/>
        </w:rPr>
      </w:pPr>
    </w:p>
    <w:p w14:paraId="3A45E259" w14:textId="77777777" w:rsidR="00B15A30" w:rsidRPr="003B0B0D" w:rsidRDefault="00B15A30" w:rsidP="00496270">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14:paraId="26093E69" w14:textId="77777777" w:rsidR="00B15A30" w:rsidRPr="003B0B0D" w:rsidRDefault="00B15A30" w:rsidP="00496270">
      <w:pPr>
        <w:jc w:val="center"/>
        <w:rPr>
          <w:rFonts w:cs="Courier New"/>
          <w:spacing w:val="-6"/>
          <w:sz w:val="32"/>
          <w:szCs w:val="22"/>
        </w:rPr>
      </w:pPr>
    </w:p>
    <w:p w14:paraId="4BABFFF6" w14:textId="77777777" w:rsidR="00B15A30" w:rsidRDefault="00B15A30" w:rsidP="00496270">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14:paraId="20875497" w14:textId="77777777" w:rsidR="00B15A30" w:rsidRDefault="00B15A30" w:rsidP="00496270">
      <w:pPr>
        <w:jc w:val="center"/>
        <w:rPr>
          <w:rFonts w:cs="Courier New"/>
          <w:spacing w:val="-6"/>
          <w:sz w:val="28"/>
        </w:rPr>
      </w:pPr>
    </w:p>
    <w:p w14:paraId="02C4DEA1" w14:textId="77777777" w:rsidR="00B15A30" w:rsidRPr="003B0B0D" w:rsidRDefault="00B15A30" w:rsidP="00496270">
      <w:pPr>
        <w:jc w:val="center"/>
        <w:rPr>
          <w:rFonts w:cs="Courier New"/>
          <w:i/>
          <w:spacing w:val="-6"/>
          <w:sz w:val="28"/>
        </w:rPr>
      </w:pPr>
      <w:r w:rsidRPr="003B0B0D">
        <w:rPr>
          <w:rFonts w:cs="Courier New"/>
          <w:i/>
          <w:spacing w:val="-6"/>
          <w:sz w:val="28"/>
        </w:rPr>
        <w:t>Редакционная коллегия:</w:t>
      </w:r>
    </w:p>
    <w:p w14:paraId="559D7BB0" w14:textId="77777777" w:rsidR="00B15A30" w:rsidRPr="003B0B0D" w:rsidRDefault="00B15A30" w:rsidP="00496270">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14:paraId="159EE76F" w14:textId="77777777" w:rsidR="00B15A30" w:rsidRPr="003B0B0D" w:rsidRDefault="00B15A30" w:rsidP="00496270">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14:paraId="0C21454D" w14:textId="77777777" w:rsidR="00B15A30" w:rsidRPr="003B0B0D" w:rsidRDefault="00B15A30" w:rsidP="00496270">
      <w:pPr>
        <w:jc w:val="center"/>
        <w:rPr>
          <w:rFonts w:cs="Courier New"/>
          <w:spacing w:val="-6"/>
          <w:sz w:val="28"/>
        </w:rPr>
      </w:pPr>
    </w:p>
    <w:p w14:paraId="736C4262" w14:textId="77777777" w:rsidR="00B15A30" w:rsidRPr="003B0B0D" w:rsidRDefault="00B15A30" w:rsidP="00496270">
      <w:pPr>
        <w:jc w:val="center"/>
        <w:rPr>
          <w:rFonts w:cs="Courier New"/>
          <w:spacing w:val="-6"/>
          <w:sz w:val="28"/>
        </w:rPr>
      </w:pPr>
    </w:p>
    <w:p w14:paraId="1B3B9846" w14:textId="77777777" w:rsidR="00B15A30" w:rsidRPr="003B0B0D" w:rsidRDefault="00B15A30" w:rsidP="00496270">
      <w:pPr>
        <w:jc w:val="center"/>
        <w:rPr>
          <w:rFonts w:cs="Courier New"/>
          <w:spacing w:val="-6"/>
          <w:sz w:val="28"/>
        </w:rPr>
      </w:pPr>
    </w:p>
    <w:p w14:paraId="584D73D8" w14:textId="77777777" w:rsidR="00B15A30" w:rsidRPr="003B0B0D" w:rsidRDefault="00B15A30" w:rsidP="00496270">
      <w:pPr>
        <w:jc w:val="center"/>
        <w:rPr>
          <w:rFonts w:cs="Courier New"/>
          <w:spacing w:val="-6"/>
          <w:sz w:val="28"/>
        </w:rPr>
      </w:pPr>
      <w:r w:rsidRPr="003B0B0D">
        <w:rPr>
          <w:rFonts w:cs="Courier New"/>
          <w:spacing w:val="-6"/>
          <w:sz w:val="28"/>
        </w:rPr>
        <w:t>________________________________</w:t>
      </w:r>
    </w:p>
    <w:p w14:paraId="2E620B13" w14:textId="77777777" w:rsidR="00B15A30" w:rsidRPr="003B0B0D" w:rsidRDefault="00B15A30" w:rsidP="00496270">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14:paraId="024F9712" w14:textId="77777777" w:rsidR="00B15A30" w:rsidRPr="003B0B0D" w:rsidRDefault="00B15A30" w:rsidP="00496270">
      <w:pPr>
        <w:jc w:val="center"/>
        <w:rPr>
          <w:rFonts w:cs="Courier New"/>
          <w:spacing w:val="-6"/>
          <w:sz w:val="28"/>
        </w:rPr>
      </w:pPr>
      <w:r w:rsidRPr="003B0B0D">
        <w:rPr>
          <w:rFonts w:cs="Courier New"/>
          <w:spacing w:val="-6"/>
          <w:sz w:val="28"/>
        </w:rPr>
        <w:t>692701 п. Славянка Приморского края, ул. Молодежная, 1.</w:t>
      </w:r>
    </w:p>
    <w:p w14:paraId="426345BC" w14:textId="4F8ABC21" w:rsidR="00FB3ECB" w:rsidRPr="00B252F0" w:rsidRDefault="00B52C00" w:rsidP="00496270">
      <w:pPr>
        <w:jc w:val="center"/>
        <w:rPr>
          <w:rFonts w:cs="Courier New"/>
          <w:spacing w:val="-6"/>
          <w:sz w:val="28"/>
        </w:rPr>
      </w:pPr>
      <w:r w:rsidRPr="00A60A68">
        <w:rPr>
          <w:rFonts w:cs="Courier New"/>
          <w:spacing w:val="-6"/>
          <w:sz w:val="28"/>
        </w:rPr>
        <w:t xml:space="preserve">Выпуск </w:t>
      </w:r>
      <w:r>
        <w:rPr>
          <w:rFonts w:cs="Courier New"/>
          <w:spacing w:val="-6"/>
          <w:sz w:val="28"/>
        </w:rPr>
        <w:t>от</w:t>
      </w:r>
      <w:r w:rsidR="00FB3ECB">
        <w:rPr>
          <w:rFonts w:cs="Courier New"/>
          <w:spacing w:val="-6"/>
          <w:sz w:val="28"/>
        </w:rPr>
        <w:t xml:space="preserve"> </w:t>
      </w:r>
      <w:r w:rsidR="00603060">
        <w:rPr>
          <w:rFonts w:cs="Courier New"/>
          <w:spacing w:val="-6"/>
          <w:sz w:val="28"/>
        </w:rPr>
        <w:t>2</w:t>
      </w:r>
      <w:r w:rsidR="000D7034">
        <w:rPr>
          <w:rFonts w:cs="Courier New"/>
          <w:spacing w:val="-6"/>
          <w:sz w:val="28"/>
        </w:rPr>
        <w:t>7</w:t>
      </w:r>
      <w:r w:rsidR="00B15A30" w:rsidRPr="00A60A68">
        <w:rPr>
          <w:rFonts w:cs="Courier New"/>
          <w:spacing w:val="-6"/>
          <w:sz w:val="28"/>
        </w:rPr>
        <w:t xml:space="preserve"> </w:t>
      </w:r>
      <w:r w:rsidR="00393674">
        <w:rPr>
          <w:rFonts w:cs="Courier New"/>
          <w:spacing w:val="-6"/>
          <w:sz w:val="28"/>
        </w:rPr>
        <w:t>октябр</w:t>
      </w:r>
      <w:r w:rsidR="00111513">
        <w:rPr>
          <w:rFonts w:cs="Courier New"/>
          <w:spacing w:val="-6"/>
          <w:sz w:val="28"/>
        </w:rPr>
        <w:t>я</w:t>
      </w:r>
      <w:r w:rsidR="00764B35">
        <w:rPr>
          <w:rFonts w:cs="Courier New"/>
          <w:spacing w:val="-6"/>
          <w:sz w:val="28"/>
        </w:rPr>
        <w:t xml:space="preserve"> </w:t>
      </w:r>
      <w:r w:rsidR="00B15A30" w:rsidRPr="00A60A68">
        <w:rPr>
          <w:rFonts w:cs="Courier New"/>
          <w:spacing w:val="-6"/>
          <w:sz w:val="28"/>
        </w:rPr>
        <w:t>20</w:t>
      </w:r>
      <w:r w:rsidR="00B15A30">
        <w:rPr>
          <w:rFonts w:cs="Courier New"/>
          <w:spacing w:val="-6"/>
          <w:sz w:val="28"/>
        </w:rPr>
        <w:t>2</w:t>
      </w:r>
      <w:r w:rsidR="00DF40CE">
        <w:rPr>
          <w:rFonts w:cs="Courier New"/>
          <w:spacing w:val="-6"/>
          <w:sz w:val="28"/>
        </w:rPr>
        <w:t>3</w:t>
      </w:r>
      <w:r w:rsidR="00B15A30"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111513">
        <w:rPr>
          <w:rFonts w:cs="Courier New"/>
          <w:spacing w:val="-6"/>
          <w:sz w:val="28"/>
        </w:rPr>
        <w:t>3</w:t>
      </w:r>
      <w:r w:rsidR="000D7034">
        <w:rPr>
          <w:rFonts w:cs="Courier New"/>
          <w:spacing w:val="-6"/>
          <w:sz w:val="28"/>
        </w:rPr>
        <w:t>7</w:t>
      </w:r>
    </w:p>
    <w:p w14:paraId="75771FFA" w14:textId="77777777" w:rsidR="00B15A30" w:rsidRPr="003B0B0D" w:rsidRDefault="00B15A30" w:rsidP="00496270">
      <w:pPr>
        <w:jc w:val="center"/>
        <w:rPr>
          <w:rFonts w:cs="Courier New"/>
          <w:spacing w:val="-6"/>
          <w:sz w:val="28"/>
        </w:rPr>
      </w:pPr>
    </w:p>
    <w:p w14:paraId="7612B320" w14:textId="77777777" w:rsidR="00B15A30" w:rsidRPr="003B0B0D" w:rsidRDefault="00B15A30" w:rsidP="00496270">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14:paraId="466ED5D3" w14:textId="77777777" w:rsidR="008B4189" w:rsidRDefault="00B15A30" w:rsidP="00496270">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14:paraId="250DDB97" w14:textId="77777777" w:rsidR="00B15A30" w:rsidRPr="008B4189" w:rsidRDefault="008B4189" w:rsidP="00496270">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14:paraId="1FAE04D4" w14:textId="77777777" w:rsidR="00B15A30" w:rsidRDefault="00B15A30" w:rsidP="00496270">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14:paraId="71FBEBBD" w14:textId="77777777" w:rsidR="00B15A30" w:rsidRPr="00AA0BCD" w:rsidRDefault="00B15A30" w:rsidP="00496270">
      <w:pPr>
        <w:rPr>
          <w:rFonts w:eastAsia="Calibri"/>
          <w:sz w:val="24"/>
          <w:szCs w:val="24"/>
          <w:lang w:eastAsia="ru-RU"/>
        </w:rPr>
      </w:pPr>
    </w:p>
    <w:p w14:paraId="688FB0BD" w14:textId="77777777" w:rsidR="00B15A30" w:rsidRPr="00AA0BCD" w:rsidRDefault="00B15A30" w:rsidP="00496270">
      <w:pPr>
        <w:rPr>
          <w:rFonts w:eastAsia="Calibri"/>
          <w:sz w:val="24"/>
          <w:szCs w:val="24"/>
          <w:lang w:eastAsia="ru-RU"/>
        </w:rPr>
      </w:pPr>
    </w:p>
    <w:p w14:paraId="6B7C1EE5" w14:textId="77777777" w:rsidR="00B15A30" w:rsidRPr="00AA0BCD" w:rsidRDefault="00B15A30" w:rsidP="00496270">
      <w:pPr>
        <w:rPr>
          <w:rFonts w:eastAsia="Calibri"/>
          <w:sz w:val="24"/>
          <w:szCs w:val="24"/>
          <w:lang w:eastAsia="ru-RU"/>
        </w:rPr>
      </w:pPr>
    </w:p>
    <w:p w14:paraId="13BA2809" w14:textId="77777777" w:rsidR="0048559A" w:rsidRPr="00AA0BCD" w:rsidRDefault="0048559A" w:rsidP="00496270">
      <w:pPr>
        <w:rPr>
          <w:rFonts w:eastAsia="Calibri"/>
          <w:sz w:val="24"/>
          <w:szCs w:val="24"/>
          <w:lang w:eastAsia="ru-RU"/>
        </w:rPr>
      </w:pPr>
    </w:p>
    <w:p w14:paraId="679EAA06" w14:textId="77777777" w:rsidR="00AE4DDC" w:rsidRPr="00AA0BCD" w:rsidRDefault="00AE4DDC" w:rsidP="00496270">
      <w:pPr>
        <w:rPr>
          <w:rFonts w:eastAsia="Calibri"/>
          <w:sz w:val="24"/>
          <w:szCs w:val="24"/>
          <w:lang w:eastAsia="ru-RU"/>
        </w:rPr>
      </w:pPr>
    </w:p>
    <w:p w14:paraId="4CED9054" w14:textId="77777777" w:rsidR="00EC06A1" w:rsidRPr="00AA0BCD" w:rsidRDefault="00EC06A1" w:rsidP="00496270">
      <w:pPr>
        <w:rPr>
          <w:rFonts w:eastAsia="Calibri"/>
          <w:sz w:val="24"/>
          <w:szCs w:val="24"/>
          <w:lang w:eastAsia="ru-RU"/>
        </w:rPr>
      </w:pPr>
    </w:p>
    <w:sectPr w:rsidR="00EC06A1" w:rsidRPr="00AA0BCD" w:rsidSect="00B6014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5EBF" w14:textId="77777777" w:rsidR="00F30443" w:rsidRDefault="00F30443">
      <w:r>
        <w:separator/>
      </w:r>
    </w:p>
  </w:endnote>
  <w:endnote w:type="continuationSeparator" w:id="0">
    <w:p w14:paraId="50F73733" w14:textId="77777777" w:rsidR="00F30443" w:rsidRDefault="00F3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6BEA" w14:textId="77777777" w:rsidR="00447E42" w:rsidRDefault="00447E42"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14:paraId="626EEA70" w14:textId="77777777" w:rsidR="00447E42" w:rsidRDefault="00447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EB6F" w14:textId="77777777" w:rsidR="00447E42" w:rsidRDefault="00447E42">
    <w:pPr>
      <w:pStyle w:val="a8"/>
      <w:jc w:val="center"/>
    </w:pPr>
  </w:p>
  <w:p w14:paraId="511CD0D3" w14:textId="77777777" w:rsidR="00447E42" w:rsidRDefault="00447E42" w:rsidP="005A4020">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703"/>
      <w:docPartObj>
        <w:docPartGallery w:val="Page Numbers (Bottom of Page)"/>
        <w:docPartUnique/>
      </w:docPartObj>
    </w:sdtPr>
    <w:sdtEndPr/>
    <w:sdtContent>
      <w:p w14:paraId="37AB8DF1" w14:textId="77777777" w:rsidR="00447E42" w:rsidRDefault="00447E42">
        <w:pPr>
          <w:pStyle w:val="a8"/>
          <w:jc w:val="center"/>
        </w:pPr>
        <w:r>
          <w:fldChar w:fldCharType="begin"/>
        </w:r>
        <w:r>
          <w:instrText>PAGE   \* MERGEFORMAT</w:instrText>
        </w:r>
        <w:r>
          <w:fldChar w:fldCharType="separate"/>
        </w:r>
        <w:r w:rsidR="0097359D" w:rsidRPr="0097359D">
          <w:rPr>
            <w:noProof/>
            <w:lang w:val="ru-RU"/>
          </w:rPr>
          <w:t>12</w:t>
        </w:r>
        <w:r>
          <w:fldChar w:fldCharType="end"/>
        </w:r>
      </w:p>
    </w:sdtContent>
  </w:sdt>
  <w:p w14:paraId="4B711770" w14:textId="77777777" w:rsidR="00447E42" w:rsidRDefault="00447E4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916968"/>
      <w:docPartObj>
        <w:docPartGallery w:val="Page Numbers (Bottom of Page)"/>
        <w:docPartUnique/>
      </w:docPartObj>
    </w:sdtPr>
    <w:sdtEndPr/>
    <w:sdtContent>
      <w:p w14:paraId="0FE92993" w14:textId="69AE6112" w:rsidR="005F243B" w:rsidRDefault="00F30443">
        <w:pPr>
          <w:pStyle w:val="a8"/>
          <w:jc w:val="center"/>
        </w:pPr>
      </w:p>
    </w:sdtContent>
  </w:sdt>
  <w:p w14:paraId="0558FA09" w14:textId="77777777" w:rsidR="00447E42" w:rsidRDefault="00447E42" w:rsidP="005A4020">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37802"/>
      <w:docPartObj>
        <w:docPartGallery w:val="Page Numbers (Bottom of Page)"/>
        <w:docPartUnique/>
      </w:docPartObj>
    </w:sdtPr>
    <w:sdtEndPr/>
    <w:sdtContent>
      <w:p w14:paraId="294C7C52" w14:textId="160C70EF" w:rsidR="00481E3E" w:rsidRDefault="00481E3E">
        <w:pPr>
          <w:pStyle w:val="a8"/>
          <w:jc w:val="center"/>
        </w:pPr>
        <w:r>
          <w:fldChar w:fldCharType="begin"/>
        </w:r>
        <w:r>
          <w:instrText>PAGE   \* MERGEFORMAT</w:instrText>
        </w:r>
        <w:r>
          <w:fldChar w:fldCharType="separate"/>
        </w:r>
        <w:r>
          <w:rPr>
            <w:lang w:val="ru-RU"/>
          </w:rPr>
          <w:t>2</w:t>
        </w:r>
        <w:r>
          <w:fldChar w:fldCharType="end"/>
        </w:r>
      </w:p>
    </w:sdtContent>
  </w:sdt>
  <w:p w14:paraId="1FE1B156" w14:textId="77777777" w:rsidR="00447E42" w:rsidRDefault="00447E42" w:rsidP="005A4020">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522B" w14:textId="7AED1E34" w:rsidR="00481E3E" w:rsidRDefault="00481E3E">
    <w:pPr>
      <w:pStyle w:val="a8"/>
      <w:jc w:val="center"/>
    </w:pPr>
  </w:p>
  <w:p w14:paraId="57661828" w14:textId="77777777" w:rsidR="00481E3E" w:rsidRDefault="00481E3E" w:rsidP="005A40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313A" w14:textId="77777777" w:rsidR="00F30443" w:rsidRDefault="00F30443">
      <w:r>
        <w:separator/>
      </w:r>
    </w:p>
  </w:footnote>
  <w:footnote w:type="continuationSeparator" w:id="0">
    <w:p w14:paraId="5F1BD3A3" w14:textId="77777777" w:rsidR="00F30443" w:rsidRDefault="00F3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17" w14:textId="77777777" w:rsidR="00447E42" w:rsidRDefault="00447E42"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14:paraId="53CF3818" w14:textId="77777777" w:rsidR="00447E42" w:rsidRDefault="00447E42" w:rsidP="00EE33D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7B2" w14:textId="77777777" w:rsidR="00447E42" w:rsidRDefault="00447E42">
    <w:pPr>
      <w:pStyle w:val="aff"/>
      <w:jc w:val="center"/>
    </w:pPr>
  </w:p>
  <w:p w14:paraId="6DE1B94A" w14:textId="77777777" w:rsidR="00447E42" w:rsidRDefault="00447E42">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5"/>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91179FB"/>
    <w:multiLevelType w:val="hybridMultilevel"/>
    <w:tmpl w:val="B09A8C2E"/>
    <w:styleLink w:val="1ai215"/>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E4B56"/>
    <w:multiLevelType w:val="multilevel"/>
    <w:tmpl w:val="1F2C4D3E"/>
    <w:styleLink w:val="6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0CB8273E"/>
    <w:multiLevelType w:val="multilevel"/>
    <w:tmpl w:val="72FCCD1E"/>
    <w:styleLink w:val="4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14" w15:restartNumberingAfterBreak="0">
    <w:nsid w:val="11F509EA"/>
    <w:multiLevelType w:val="multilevel"/>
    <w:tmpl w:val="255ECD34"/>
    <w:styleLink w:val="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47F035B"/>
    <w:multiLevelType w:val="multilevel"/>
    <w:tmpl w:val="CA84B522"/>
    <w:styleLink w:val="1ai13"/>
    <w:lvl w:ilvl="0">
      <w:start w:val="7"/>
      <w:numFmt w:val="decimal"/>
      <w:lvlText w:val="%1."/>
      <w:lvlJc w:val="left"/>
      <w:pPr>
        <w:ind w:left="360" w:hanging="360"/>
      </w:pPr>
    </w:lvl>
    <w:lvl w:ilvl="1">
      <w:start w:val="5"/>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5063623"/>
    <w:multiLevelType w:val="multilevel"/>
    <w:tmpl w:val="0419001D"/>
    <w:styleLink w:va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540627B"/>
    <w:multiLevelType w:val="multilevel"/>
    <w:tmpl w:val="9C96C48E"/>
    <w:styleLink w:val="1ai23"/>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87A33FF"/>
    <w:multiLevelType w:val="multilevel"/>
    <w:tmpl w:val="C7CEB9B0"/>
    <w:styleLink w:val="4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15:restartNumberingAfterBreak="0">
    <w:nsid w:val="24337D73"/>
    <w:multiLevelType w:val="multilevel"/>
    <w:tmpl w:val="DBE806EC"/>
    <w:styleLink w:val="51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15:restartNumberingAfterBreak="0">
    <w:nsid w:val="2AC34470"/>
    <w:multiLevelType w:val="multilevel"/>
    <w:tmpl w:val="897A7D30"/>
    <w:styleLink w:val="2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3" w15:restartNumberingAfterBreak="0">
    <w:nsid w:val="362A1BF9"/>
    <w:multiLevelType w:val="multilevel"/>
    <w:tmpl w:val="B7E69454"/>
    <w:styleLink w:val="8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7765D40"/>
    <w:multiLevelType w:val="multilevel"/>
    <w:tmpl w:val="0FA2118A"/>
    <w:styleLink w:val="214"/>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5"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7" w15:restartNumberingAfterBreak="0">
    <w:nsid w:val="430F6830"/>
    <w:multiLevelType w:val="multilevel"/>
    <w:tmpl w:val="80C0BB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9643F15"/>
    <w:multiLevelType w:val="hybridMultilevel"/>
    <w:tmpl w:val="51220E92"/>
    <w:styleLink w:val="11111111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15:restartNumberingAfterBreak="0">
    <w:nsid w:val="4A2F353E"/>
    <w:multiLevelType w:val="hybridMultilevel"/>
    <w:tmpl w:val="C1D0C1FA"/>
    <w:styleLink w:val="111111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0" w15:restartNumberingAfterBreak="0">
    <w:nsid w:val="4B176457"/>
    <w:multiLevelType w:val="hybridMultilevel"/>
    <w:tmpl w:val="2BCA65E8"/>
    <w:styleLink w:val="1111111114"/>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DF68B4"/>
    <w:multiLevelType w:val="multilevel"/>
    <w:tmpl w:val="0419001F"/>
    <w:styleLink w:val="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3"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1AE5519"/>
    <w:multiLevelType w:val="hybridMultilevel"/>
    <w:tmpl w:val="6B7C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E26CF"/>
    <w:multiLevelType w:val="multilevel"/>
    <w:tmpl w:val="8E48D114"/>
    <w:styleLink w:val="6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5850323D"/>
    <w:multiLevelType w:val="multilevel"/>
    <w:tmpl w:val="0946452E"/>
    <w:styleLink w:val="11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9E60585"/>
    <w:multiLevelType w:val="hybridMultilevel"/>
    <w:tmpl w:val="38D6B882"/>
    <w:styleLink w:val="7"/>
    <w:lvl w:ilvl="0" w:tplc="D8386870">
      <w:start w:val="1"/>
      <w:numFmt w:val="bullet"/>
      <w:pStyle w:val="13"/>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0"/>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0"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CF70BC1"/>
    <w:multiLevelType w:val="multilevel"/>
    <w:tmpl w:val="48D4745E"/>
    <w:styleLink w:val="80"/>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CC008F"/>
    <w:multiLevelType w:val="multilevel"/>
    <w:tmpl w:val="D3A4E860"/>
    <w:styleLink w:val="111111125"/>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15:restartNumberingAfterBreak="0">
    <w:nsid w:val="722A17C7"/>
    <w:multiLevelType w:val="multilevel"/>
    <w:tmpl w:val="E6FE598E"/>
    <w:styleLink w:val="53"/>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2170A3"/>
    <w:multiLevelType w:val="multilevel"/>
    <w:tmpl w:val="B68CA35C"/>
    <w:styleLink w:val="8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5" w15:restartNumberingAfterBreak="0">
    <w:nsid w:val="74F65A4D"/>
    <w:multiLevelType w:val="multilevel"/>
    <w:tmpl w:val="07DAA336"/>
    <w:styleLink w:val="715"/>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6" w15:restartNumberingAfterBreak="0">
    <w:nsid w:val="7E4F67CF"/>
    <w:multiLevelType w:val="multilevel"/>
    <w:tmpl w:val="8C286A7C"/>
    <w:styleLink w:val="20103"/>
    <w:lvl w:ilvl="0">
      <w:start w:val="4"/>
      <w:numFmt w:val="decimal"/>
      <w:lvlText w:val="%1."/>
      <w:lvlJc w:val="left"/>
      <w:pPr>
        <w:ind w:left="540" w:hanging="540"/>
      </w:pPr>
    </w:lvl>
    <w:lvl w:ilvl="1">
      <w:start w:val="7"/>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FB933C1"/>
    <w:multiLevelType w:val="multilevel"/>
    <w:tmpl w:val="7632DD30"/>
    <w:styleLink w:val="73"/>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num>
  <w:num w:numId="2">
    <w:abstractNumId w:val="30"/>
  </w:num>
  <w:num w:numId="3">
    <w:abstractNumId w:val="32"/>
  </w:num>
  <w:num w:numId="4">
    <w:abstractNumId w:val="19"/>
  </w:num>
  <w:num w:numId="5">
    <w:abstractNumId w:val="22"/>
  </w:num>
  <w:num w:numId="6">
    <w:abstractNumId w:val="34"/>
  </w:num>
  <w:num w:numId="7">
    <w:abstractNumId w:val="42"/>
  </w:num>
  <w:num w:numId="8">
    <w:abstractNumId w:val="7"/>
  </w:num>
  <w:num w:numId="9">
    <w:abstractNumId w:val="10"/>
  </w:num>
  <w:num w:numId="10">
    <w:abstractNumId w:val="31"/>
  </w:num>
  <w:num w:numId="11">
    <w:abstractNumId w:val="28"/>
  </w:num>
  <w:num w:numId="12">
    <w:abstractNumId w:val="16"/>
  </w:num>
  <w:num w:numId="13">
    <w:abstractNumId w:val="8"/>
  </w:num>
  <w:num w:numId="14">
    <w:abstractNumId w:val="39"/>
  </w:num>
  <w:num w:numId="15">
    <w:abstractNumId w:val="29"/>
  </w:num>
  <w:num w:numId="16">
    <w:abstractNumId w:val="37"/>
  </w:num>
  <w:num w:numId="17">
    <w:abstractNumId w:val="24"/>
  </w:num>
  <w:num w:numId="18">
    <w:abstractNumId w:val="33"/>
  </w:num>
  <w:num w:numId="19">
    <w:abstractNumId w:val="12"/>
  </w:num>
  <w:num w:numId="20">
    <w:abstractNumId w:val="20"/>
  </w:num>
  <w:num w:numId="21">
    <w:abstractNumId w:val="11"/>
  </w:num>
  <w:num w:numId="22">
    <w:abstractNumId w:val="45"/>
  </w:num>
  <w:num w:numId="23">
    <w:abstractNumId w:val="44"/>
  </w:num>
  <w:num w:numId="24">
    <w:abstractNumId w:val="25"/>
  </w:num>
  <w:num w:numId="25">
    <w:abstractNumId w:val="9"/>
  </w:num>
  <w:num w:numId="26">
    <w:abstractNumId w:val="40"/>
  </w:num>
  <w:num w:numId="27">
    <w:abstractNumId w:val="26"/>
  </w:num>
  <w:num w:numId="28">
    <w:abstractNumId w:val="14"/>
  </w:num>
  <w:num w:numId="29">
    <w:abstractNumId w:val="15"/>
  </w:num>
  <w:num w:numId="30">
    <w:abstractNumId w:val="17"/>
  </w:num>
  <w:num w:numId="31">
    <w:abstractNumId w:val="18"/>
  </w:num>
  <w:num w:numId="32">
    <w:abstractNumId w:val="21"/>
  </w:num>
  <w:num w:numId="33">
    <w:abstractNumId w:val="23"/>
  </w:num>
  <w:num w:numId="34">
    <w:abstractNumId w:val="36"/>
  </w:num>
  <w:num w:numId="35">
    <w:abstractNumId w:val="38"/>
  </w:num>
  <w:num w:numId="36">
    <w:abstractNumId w:val="43"/>
  </w:num>
  <w:num w:numId="37">
    <w:abstractNumId w:val="46"/>
  </w:num>
  <w:num w:numId="38">
    <w:abstractNumId w:val="47"/>
  </w:num>
  <w:num w:numId="39">
    <w:abstractNumId w:val="2"/>
  </w:num>
  <w:num w:numId="40">
    <w:abstractNumId w:val="13"/>
  </w:num>
  <w:num w:numId="41">
    <w:abstractNumId w:val="27"/>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050"/>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E6E"/>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63"/>
    <w:rsid w:val="000924F9"/>
    <w:rsid w:val="0009256E"/>
    <w:rsid w:val="00093118"/>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034"/>
    <w:rsid w:val="000D748E"/>
    <w:rsid w:val="000D7516"/>
    <w:rsid w:val="000D7E4A"/>
    <w:rsid w:val="000D7EC9"/>
    <w:rsid w:val="000E0197"/>
    <w:rsid w:val="000E0590"/>
    <w:rsid w:val="000E07B3"/>
    <w:rsid w:val="000E0CB0"/>
    <w:rsid w:val="000E0D86"/>
    <w:rsid w:val="000E0EB7"/>
    <w:rsid w:val="000E1208"/>
    <w:rsid w:val="000E160D"/>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2B7B"/>
    <w:rsid w:val="00103096"/>
    <w:rsid w:val="001046AC"/>
    <w:rsid w:val="00105B18"/>
    <w:rsid w:val="001065F3"/>
    <w:rsid w:val="00106BFD"/>
    <w:rsid w:val="00106F9E"/>
    <w:rsid w:val="0010757E"/>
    <w:rsid w:val="001076FF"/>
    <w:rsid w:val="00107ADB"/>
    <w:rsid w:val="00107B71"/>
    <w:rsid w:val="00107EAD"/>
    <w:rsid w:val="00110310"/>
    <w:rsid w:val="001106BE"/>
    <w:rsid w:val="001111EB"/>
    <w:rsid w:val="00111249"/>
    <w:rsid w:val="001114E7"/>
    <w:rsid w:val="00111513"/>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37B84"/>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BFE"/>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D8"/>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0A8"/>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933"/>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B11"/>
    <w:rsid w:val="001D3DE4"/>
    <w:rsid w:val="001D3FCD"/>
    <w:rsid w:val="001D430C"/>
    <w:rsid w:val="001D4436"/>
    <w:rsid w:val="001D48A2"/>
    <w:rsid w:val="001D5056"/>
    <w:rsid w:val="001D5939"/>
    <w:rsid w:val="001D5EF6"/>
    <w:rsid w:val="001D5F05"/>
    <w:rsid w:val="001D64B1"/>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191D"/>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6E0"/>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AB3"/>
    <w:rsid w:val="00256C75"/>
    <w:rsid w:val="00256D43"/>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5F98"/>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44C"/>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87B5F"/>
    <w:rsid w:val="0039035C"/>
    <w:rsid w:val="003906B7"/>
    <w:rsid w:val="003909CB"/>
    <w:rsid w:val="00391612"/>
    <w:rsid w:val="00391A9A"/>
    <w:rsid w:val="003921AC"/>
    <w:rsid w:val="003922B0"/>
    <w:rsid w:val="00392916"/>
    <w:rsid w:val="0039296E"/>
    <w:rsid w:val="00392ECA"/>
    <w:rsid w:val="0039360D"/>
    <w:rsid w:val="00393674"/>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A1C"/>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2BD"/>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2EE"/>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1D48"/>
    <w:rsid w:val="004123A7"/>
    <w:rsid w:val="00412461"/>
    <w:rsid w:val="0041271D"/>
    <w:rsid w:val="00412863"/>
    <w:rsid w:val="00412AAA"/>
    <w:rsid w:val="00412B4A"/>
    <w:rsid w:val="00413D4D"/>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78"/>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6F8"/>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47E42"/>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6F59"/>
    <w:rsid w:val="0047760B"/>
    <w:rsid w:val="00477766"/>
    <w:rsid w:val="00477F24"/>
    <w:rsid w:val="00480790"/>
    <w:rsid w:val="00480BB1"/>
    <w:rsid w:val="004810C9"/>
    <w:rsid w:val="00481E3E"/>
    <w:rsid w:val="00482545"/>
    <w:rsid w:val="00482AA4"/>
    <w:rsid w:val="004830CB"/>
    <w:rsid w:val="00483B84"/>
    <w:rsid w:val="0048423C"/>
    <w:rsid w:val="00484351"/>
    <w:rsid w:val="00484649"/>
    <w:rsid w:val="00484A5C"/>
    <w:rsid w:val="00485400"/>
    <w:rsid w:val="004854D8"/>
    <w:rsid w:val="0048559A"/>
    <w:rsid w:val="0048586C"/>
    <w:rsid w:val="00485C1C"/>
    <w:rsid w:val="00485FB4"/>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4AE6"/>
    <w:rsid w:val="00495CDC"/>
    <w:rsid w:val="00496012"/>
    <w:rsid w:val="00496270"/>
    <w:rsid w:val="0049667E"/>
    <w:rsid w:val="00496C08"/>
    <w:rsid w:val="00496DC4"/>
    <w:rsid w:val="00496E23"/>
    <w:rsid w:val="004970FB"/>
    <w:rsid w:val="00497781"/>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7C0"/>
    <w:rsid w:val="004A79AC"/>
    <w:rsid w:val="004A7C57"/>
    <w:rsid w:val="004A7D70"/>
    <w:rsid w:val="004B04C8"/>
    <w:rsid w:val="004B057D"/>
    <w:rsid w:val="004B0981"/>
    <w:rsid w:val="004B0ECA"/>
    <w:rsid w:val="004B2DF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0717"/>
    <w:rsid w:val="004F1392"/>
    <w:rsid w:val="004F1506"/>
    <w:rsid w:val="004F1C03"/>
    <w:rsid w:val="004F1D7D"/>
    <w:rsid w:val="004F20C2"/>
    <w:rsid w:val="004F258A"/>
    <w:rsid w:val="004F329C"/>
    <w:rsid w:val="004F36C6"/>
    <w:rsid w:val="004F3B4C"/>
    <w:rsid w:val="004F41C2"/>
    <w:rsid w:val="004F42ED"/>
    <w:rsid w:val="004F4538"/>
    <w:rsid w:val="004F4573"/>
    <w:rsid w:val="004F4E10"/>
    <w:rsid w:val="004F5754"/>
    <w:rsid w:val="004F5808"/>
    <w:rsid w:val="004F58D0"/>
    <w:rsid w:val="004F5BC6"/>
    <w:rsid w:val="004F5D1E"/>
    <w:rsid w:val="004F629E"/>
    <w:rsid w:val="004F634E"/>
    <w:rsid w:val="004F6409"/>
    <w:rsid w:val="004F7183"/>
    <w:rsid w:val="004F76C1"/>
    <w:rsid w:val="0050040A"/>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133"/>
    <w:rsid w:val="00517401"/>
    <w:rsid w:val="00517B5F"/>
    <w:rsid w:val="00517E91"/>
    <w:rsid w:val="00520455"/>
    <w:rsid w:val="005204A2"/>
    <w:rsid w:val="00520584"/>
    <w:rsid w:val="0052088E"/>
    <w:rsid w:val="00520C96"/>
    <w:rsid w:val="005214F7"/>
    <w:rsid w:val="00521780"/>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3D05"/>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D80"/>
    <w:rsid w:val="005A211A"/>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85B"/>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2B76"/>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43B"/>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60"/>
    <w:rsid w:val="006030B9"/>
    <w:rsid w:val="00603180"/>
    <w:rsid w:val="00603B22"/>
    <w:rsid w:val="00603D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306F"/>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A0C"/>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88"/>
    <w:rsid w:val="00674EB3"/>
    <w:rsid w:val="0067531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0CBC"/>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3491"/>
    <w:rsid w:val="006D454A"/>
    <w:rsid w:val="006D47C7"/>
    <w:rsid w:val="006D5EFB"/>
    <w:rsid w:val="006D5F8A"/>
    <w:rsid w:val="006D611F"/>
    <w:rsid w:val="006D67D6"/>
    <w:rsid w:val="006D6FF6"/>
    <w:rsid w:val="006D70B2"/>
    <w:rsid w:val="006D769E"/>
    <w:rsid w:val="006D7906"/>
    <w:rsid w:val="006D7C28"/>
    <w:rsid w:val="006E06B5"/>
    <w:rsid w:val="006E17E6"/>
    <w:rsid w:val="006E1D88"/>
    <w:rsid w:val="006E2141"/>
    <w:rsid w:val="006E26F0"/>
    <w:rsid w:val="006E3167"/>
    <w:rsid w:val="006E324A"/>
    <w:rsid w:val="006E32A7"/>
    <w:rsid w:val="006E32CA"/>
    <w:rsid w:val="006E3498"/>
    <w:rsid w:val="006E35DA"/>
    <w:rsid w:val="006E3734"/>
    <w:rsid w:val="006E3ADD"/>
    <w:rsid w:val="006E3E1F"/>
    <w:rsid w:val="006E426C"/>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41E"/>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B35"/>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32E"/>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56D0"/>
    <w:rsid w:val="007B61B4"/>
    <w:rsid w:val="007B62BA"/>
    <w:rsid w:val="007B6531"/>
    <w:rsid w:val="007B6825"/>
    <w:rsid w:val="007B6EEF"/>
    <w:rsid w:val="007B7641"/>
    <w:rsid w:val="007B7C25"/>
    <w:rsid w:val="007C040B"/>
    <w:rsid w:val="007C17D8"/>
    <w:rsid w:val="007C1D67"/>
    <w:rsid w:val="007C219D"/>
    <w:rsid w:val="007C263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3FC1"/>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0A"/>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349"/>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33"/>
    <w:rsid w:val="00853367"/>
    <w:rsid w:val="00853480"/>
    <w:rsid w:val="00853504"/>
    <w:rsid w:val="00853B37"/>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2AD9"/>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7FB"/>
    <w:rsid w:val="00891AED"/>
    <w:rsid w:val="008926A6"/>
    <w:rsid w:val="00892C1B"/>
    <w:rsid w:val="00893BF3"/>
    <w:rsid w:val="00893E9C"/>
    <w:rsid w:val="0089445A"/>
    <w:rsid w:val="00894547"/>
    <w:rsid w:val="008945A5"/>
    <w:rsid w:val="00894A8C"/>
    <w:rsid w:val="00894F78"/>
    <w:rsid w:val="00895CD4"/>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1D44"/>
    <w:rsid w:val="008C215B"/>
    <w:rsid w:val="008C2315"/>
    <w:rsid w:val="008C2B4B"/>
    <w:rsid w:val="008C2BAD"/>
    <w:rsid w:val="008C2F79"/>
    <w:rsid w:val="008C3224"/>
    <w:rsid w:val="008C3E7D"/>
    <w:rsid w:val="008C46BE"/>
    <w:rsid w:val="008C474A"/>
    <w:rsid w:val="008C47D6"/>
    <w:rsid w:val="008C4E8A"/>
    <w:rsid w:val="008C51B9"/>
    <w:rsid w:val="008C696C"/>
    <w:rsid w:val="008C6C02"/>
    <w:rsid w:val="008C6FBE"/>
    <w:rsid w:val="008C752B"/>
    <w:rsid w:val="008C7698"/>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226"/>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2CE4"/>
    <w:rsid w:val="00973166"/>
    <w:rsid w:val="0097359D"/>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61C"/>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25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1E9"/>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135"/>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18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18A"/>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394"/>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1C0"/>
    <w:rsid w:val="00A903C6"/>
    <w:rsid w:val="00A9048F"/>
    <w:rsid w:val="00A90659"/>
    <w:rsid w:val="00A90A7D"/>
    <w:rsid w:val="00A910E2"/>
    <w:rsid w:val="00A911C4"/>
    <w:rsid w:val="00A91211"/>
    <w:rsid w:val="00A9149A"/>
    <w:rsid w:val="00A9162B"/>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7B9"/>
    <w:rsid w:val="00A96E32"/>
    <w:rsid w:val="00A97673"/>
    <w:rsid w:val="00A97771"/>
    <w:rsid w:val="00A97826"/>
    <w:rsid w:val="00A97DD9"/>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129"/>
    <w:rsid w:val="00AB749D"/>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705"/>
    <w:rsid w:val="00AE691A"/>
    <w:rsid w:val="00AE6AA8"/>
    <w:rsid w:val="00AE6B97"/>
    <w:rsid w:val="00AE6FDB"/>
    <w:rsid w:val="00AE7663"/>
    <w:rsid w:val="00AE770F"/>
    <w:rsid w:val="00AE78BB"/>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EEB"/>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2FDD"/>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17DF7"/>
    <w:rsid w:val="00B2019D"/>
    <w:rsid w:val="00B20C20"/>
    <w:rsid w:val="00B212EA"/>
    <w:rsid w:val="00B21392"/>
    <w:rsid w:val="00B215A4"/>
    <w:rsid w:val="00B217D9"/>
    <w:rsid w:val="00B21A8D"/>
    <w:rsid w:val="00B21D35"/>
    <w:rsid w:val="00B21DC2"/>
    <w:rsid w:val="00B22006"/>
    <w:rsid w:val="00B22692"/>
    <w:rsid w:val="00B22BC9"/>
    <w:rsid w:val="00B22E57"/>
    <w:rsid w:val="00B23171"/>
    <w:rsid w:val="00B232A6"/>
    <w:rsid w:val="00B2355B"/>
    <w:rsid w:val="00B23CB8"/>
    <w:rsid w:val="00B245A6"/>
    <w:rsid w:val="00B2496C"/>
    <w:rsid w:val="00B249CB"/>
    <w:rsid w:val="00B24A4A"/>
    <w:rsid w:val="00B24E0B"/>
    <w:rsid w:val="00B25054"/>
    <w:rsid w:val="00B252F0"/>
    <w:rsid w:val="00B25458"/>
    <w:rsid w:val="00B26429"/>
    <w:rsid w:val="00B3047B"/>
    <w:rsid w:val="00B30520"/>
    <w:rsid w:val="00B30ECA"/>
    <w:rsid w:val="00B31326"/>
    <w:rsid w:val="00B31592"/>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2C00"/>
    <w:rsid w:val="00B53718"/>
    <w:rsid w:val="00B53C5E"/>
    <w:rsid w:val="00B54A6F"/>
    <w:rsid w:val="00B55984"/>
    <w:rsid w:val="00B563AF"/>
    <w:rsid w:val="00B565D9"/>
    <w:rsid w:val="00B56A1C"/>
    <w:rsid w:val="00B56FDC"/>
    <w:rsid w:val="00B57E10"/>
    <w:rsid w:val="00B60146"/>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4"/>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48F"/>
    <w:rsid w:val="00BD777F"/>
    <w:rsid w:val="00BD7912"/>
    <w:rsid w:val="00BE038B"/>
    <w:rsid w:val="00BE13B8"/>
    <w:rsid w:val="00BE1574"/>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1F"/>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98E"/>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2F59"/>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2E5"/>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73F"/>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3B6"/>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5D4"/>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55A"/>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2D1C"/>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0C8"/>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0C15"/>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2EE9"/>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1EB9"/>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641"/>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4EE9"/>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6904"/>
    <w:rsid w:val="00E271FD"/>
    <w:rsid w:val="00E2725F"/>
    <w:rsid w:val="00E27A90"/>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37F73"/>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4739F"/>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C24"/>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89D"/>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943"/>
    <w:rsid w:val="00EF2E55"/>
    <w:rsid w:val="00EF30B3"/>
    <w:rsid w:val="00EF3370"/>
    <w:rsid w:val="00EF5024"/>
    <w:rsid w:val="00EF5194"/>
    <w:rsid w:val="00EF545B"/>
    <w:rsid w:val="00EF5575"/>
    <w:rsid w:val="00EF5B28"/>
    <w:rsid w:val="00EF6C51"/>
    <w:rsid w:val="00EF6F74"/>
    <w:rsid w:val="00EF7359"/>
    <w:rsid w:val="00EF7590"/>
    <w:rsid w:val="00EF7663"/>
    <w:rsid w:val="00EF7819"/>
    <w:rsid w:val="00EF78E9"/>
    <w:rsid w:val="00EF7E56"/>
    <w:rsid w:val="00EF7FB0"/>
    <w:rsid w:val="00F002E3"/>
    <w:rsid w:val="00F00C9B"/>
    <w:rsid w:val="00F00FC8"/>
    <w:rsid w:val="00F014F6"/>
    <w:rsid w:val="00F0156B"/>
    <w:rsid w:val="00F021FA"/>
    <w:rsid w:val="00F02376"/>
    <w:rsid w:val="00F02C96"/>
    <w:rsid w:val="00F03092"/>
    <w:rsid w:val="00F03356"/>
    <w:rsid w:val="00F034DF"/>
    <w:rsid w:val="00F03D26"/>
    <w:rsid w:val="00F04D32"/>
    <w:rsid w:val="00F05084"/>
    <w:rsid w:val="00F06652"/>
    <w:rsid w:val="00F0693F"/>
    <w:rsid w:val="00F070E2"/>
    <w:rsid w:val="00F077F6"/>
    <w:rsid w:val="00F07A51"/>
    <w:rsid w:val="00F07D4F"/>
    <w:rsid w:val="00F10500"/>
    <w:rsid w:val="00F105D9"/>
    <w:rsid w:val="00F10F87"/>
    <w:rsid w:val="00F11025"/>
    <w:rsid w:val="00F112F2"/>
    <w:rsid w:val="00F11EAB"/>
    <w:rsid w:val="00F12212"/>
    <w:rsid w:val="00F12824"/>
    <w:rsid w:val="00F1287A"/>
    <w:rsid w:val="00F128D3"/>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706"/>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478"/>
    <w:rsid w:val="00F27834"/>
    <w:rsid w:val="00F27B7E"/>
    <w:rsid w:val="00F301A4"/>
    <w:rsid w:val="00F30443"/>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1EC"/>
    <w:rsid w:val="00F41A8E"/>
    <w:rsid w:val="00F41B48"/>
    <w:rsid w:val="00F41DAD"/>
    <w:rsid w:val="00F4251E"/>
    <w:rsid w:val="00F4280A"/>
    <w:rsid w:val="00F42F72"/>
    <w:rsid w:val="00F4325D"/>
    <w:rsid w:val="00F4348F"/>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6D81"/>
    <w:rsid w:val="00F67F26"/>
    <w:rsid w:val="00F70DA2"/>
    <w:rsid w:val="00F71414"/>
    <w:rsid w:val="00F71784"/>
    <w:rsid w:val="00F71875"/>
    <w:rsid w:val="00F73054"/>
    <w:rsid w:val="00F73338"/>
    <w:rsid w:val="00F734AB"/>
    <w:rsid w:val="00F735D4"/>
    <w:rsid w:val="00F73C6F"/>
    <w:rsid w:val="00F74E54"/>
    <w:rsid w:val="00F74F0C"/>
    <w:rsid w:val="00F7524F"/>
    <w:rsid w:val="00F755FA"/>
    <w:rsid w:val="00F760BA"/>
    <w:rsid w:val="00F761EA"/>
    <w:rsid w:val="00F767D7"/>
    <w:rsid w:val="00F77141"/>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3132"/>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0D09"/>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721"/>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5BB6"/>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56C"/>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DCB87"/>
  <w15:docId w15:val="{EADC05CA-65CC-44B7-990E-9E820BF3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47E42"/>
    <w:rPr>
      <w:rFonts w:eastAsia="MS Mincho"/>
      <w:lang w:eastAsia="ja-JP"/>
    </w:rPr>
  </w:style>
  <w:style w:type="paragraph" w:styleId="13">
    <w:name w:val="heading 1"/>
    <w:aliases w:val="Заголовок 1 Знак Знак,Заголовок 1 Знак Знак Знак,Заголовок 1-1"/>
    <w:basedOn w:val="a4"/>
    <w:next w:val="a4"/>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3"/>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
    <w:name w:val="heading 6"/>
    <w:basedOn w:val="a4"/>
    <w:next w:val="a4"/>
    <w:link w:val="60"/>
    <w:qFormat/>
    <w:rsid w:val="00A243E0"/>
    <w:pPr>
      <w:keepNext/>
      <w:numPr>
        <w:ilvl w:val="5"/>
        <w:numId w:val="14"/>
      </w:numPr>
      <w:spacing w:after="240"/>
      <w:jc w:val="center"/>
      <w:outlineLvl w:val="5"/>
    </w:pPr>
    <w:rPr>
      <w:rFonts w:ascii="Arial" w:hAnsi="Arial"/>
      <w:b/>
      <w:sz w:val="24"/>
      <w:szCs w:val="24"/>
      <w:lang w:val="x-none"/>
    </w:rPr>
  </w:style>
  <w:style w:type="paragraph" w:styleId="70">
    <w:name w:val="heading 7"/>
    <w:aliases w:val="Заголовок x.x"/>
    <w:basedOn w:val="a4"/>
    <w:next w:val="a4"/>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1"/>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3"/>
    <w:rsid w:val="000070FF"/>
    <w:pPr>
      <w:pageBreakBefore w:val="0"/>
      <w:spacing w:before="120" w:after="120"/>
    </w:pPr>
    <w:rPr>
      <w:rFonts w:ascii="Times New Roman" w:hAnsi="Times New Roman"/>
      <w:b/>
      <w:caps w:val="0"/>
    </w:rPr>
  </w:style>
  <w:style w:type="paragraph" w:customStyle="1" w:styleId="ad">
    <w:name w:val="табл."/>
    <w:basedOn w:val="ac"/>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7">
    <w:name w:val="табл1"/>
    <w:basedOn w:val="a4"/>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4"/>
    <w:next w:val="a4"/>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675313"/>
    <w:pPr>
      <w:tabs>
        <w:tab w:val="right" w:leader="dot" w:pos="10206"/>
        <w:tab w:val="right" w:leader="dot" w:pos="10348"/>
      </w:tabs>
    </w:pPr>
    <w:rPr>
      <w:sz w:val="28"/>
      <w:lang w:eastAsia="ru-RU"/>
    </w:rPr>
  </w:style>
  <w:style w:type="character" w:styleId="af5">
    <w:name w:val="Hyperlink"/>
    <w:uiPriority w:val="99"/>
    <w:rsid w:val="009A7AE8"/>
    <w:rPr>
      <w:color w:val="0000FF"/>
      <w:u w:val="single"/>
    </w:rPr>
  </w:style>
  <w:style w:type="paragraph" w:styleId="af6">
    <w:name w:val="TOC Heading"/>
    <w:basedOn w:val="13"/>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basedOn w:val="a4"/>
    <w:link w:val="afc"/>
    <w:qFormat/>
    <w:rsid w:val="00307773"/>
    <w:pPr>
      <w:ind w:firstLine="708"/>
      <w:jc w:val="center"/>
    </w:pPr>
    <w:rPr>
      <w:rFonts w:eastAsia="Times New Roman"/>
      <w:sz w:val="32"/>
      <w:szCs w:val="24"/>
      <w:lang w:val="x-none" w:eastAsia="x-none"/>
    </w:rPr>
  </w:style>
  <w:style w:type="character" w:customStyle="1" w:styleId="afc">
    <w:name w:val="Заголовок Знак"/>
    <w:link w:val="afb"/>
    <w:uiPriority w:val="10"/>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rsid w:val="00307773"/>
    <w:rPr>
      <w:sz w:val="24"/>
      <w:szCs w:val="24"/>
    </w:rPr>
  </w:style>
  <w:style w:type="paragraph" w:styleId="aff">
    <w:name w:val="header"/>
    <w:aliases w:val=" Знак4, Знак8,ВерхКолонтитул,Знак8"/>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Знак8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qFormat/>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7">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4"/>
    <w:link w:val="29"/>
    <w:uiPriority w:val="99"/>
    <w:unhideWhenUsed/>
    <w:rsid w:val="00091AA2"/>
    <w:pPr>
      <w:spacing w:after="120" w:line="480" w:lineRule="auto"/>
      <w:ind w:left="283"/>
    </w:pPr>
    <w:rPr>
      <w:lang w:val="x-none"/>
    </w:rPr>
  </w:style>
  <w:style w:type="character" w:customStyle="1" w:styleId="29">
    <w:name w:val="Основной текст с отступом 2 Знак"/>
    <w:link w:val="28"/>
    <w:uiPriority w:val="99"/>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1">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8">
    <w:name w:val="Body Text Indent 3"/>
    <w:basedOn w:val="a4"/>
    <w:link w:val="39"/>
    <w:uiPriority w:val="99"/>
    <w:unhideWhenUsed/>
    <w:rsid w:val="00EC30A6"/>
    <w:pPr>
      <w:spacing w:after="120"/>
      <w:ind w:left="283"/>
    </w:pPr>
    <w:rPr>
      <w:sz w:val="16"/>
      <w:szCs w:val="16"/>
      <w:lang w:val="x-none"/>
    </w:rPr>
  </w:style>
  <w:style w:type="character" w:customStyle="1" w:styleId="39">
    <w:name w:val="Основной текст с отступом 3 Знак"/>
    <w:link w:val="38"/>
    <w:uiPriority w:val="99"/>
    <w:rsid w:val="00EC30A6"/>
    <w:rPr>
      <w:rFonts w:eastAsia="MS Mincho"/>
      <w:sz w:val="16"/>
      <w:szCs w:val="16"/>
      <w:lang w:eastAsia="ja-JP"/>
    </w:rPr>
  </w:style>
  <w:style w:type="table" w:customStyle="1" w:styleId="72">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a">
    <w:name w:val="Body Text 2"/>
    <w:aliases w:val=" Знак1"/>
    <w:basedOn w:val="a4"/>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4">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4">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5">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c"/>
    <w:qFormat/>
    <w:rsid w:val="00AD63B6"/>
    <w:pPr>
      <w:keepNext/>
      <w:keepLines/>
      <w:widowControl w:val="0"/>
      <w:numPr>
        <w:ilvl w:val="1"/>
        <w:numId w:val="1"/>
      </w:numPr>
      <w:suppressLineNumbers/>
      <w:suppressAutoHyphens/>
    </w:pPr>
    <w:rPr>
      <w:b/>
      <w:szCs w:val="20"/>
    </w:rPr>
  </w:style>
  <w:style w:type="paragraph" w:customStyle="1" w:styleId="30">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c">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0">
    <w:name w:val="Заголовок 6 Знак"/>
    <w:link w:val="6"/>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0"/>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0">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1"/>
    <w:uiPriority w:val="99"/>
    <w:locked/>
    <w:rsid w:val="006D1090"/>
    <w:rPr>
      <w:lang w:val="x-none"/>
    </w:rPr>
  </w:style>
  <w:style w:type="paragraph" w:customStyle="1" w:styleId="1f1">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2"/>
    <w:uiPriority w:val="99"/>
    <w:locked/>
    <w:rsid w:val="006D1090"/>
    <w:rPr>
      <w:sz w:val="27"/>
      <w:szCs w:val="27"/>
      <w:shd w:val="clear" w:color="auto" w:fill="FFFFFF"/>
    </w:rPr>
  </w:style>
  <w:style w:type="paragraph" w:customStyle="1" w:styleId="1f2">
    <w:name w:val="Основной текст1"/>
    <w:basedOn w:val="a4"/>
    <w:link w:val="Bodytext"/>
    <w:uiPriority w:val="99"/>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aliases w:val="ПОДЗАГОЛОВКИ Знак1"/>
    <w:uiPriority w:val="99"/>
    <w:semiHidden/>
    <w:locked/>
    <w:rsid w:val="006D1090"/>
    <w:rPr>
      <w:sz w:val="28"/>
      <w:szCs w:val="28"/>
      <w:lang w:val="x-none"/>
    </w:rPr>
  </w:style>
  <w:style w:type="character" w:customStyle="1" w:styleId="75">
    <w:name w:val="Знак7"/>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3">
    <w:name w:val="Верхний колонтитул Знак1"/>
    <w:aliases w:val="Знак4 Знак1,Знак8 Знак1,ВерхКолонтитул Знак1"/>
    <w:uiPriority w:val="99"/>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6">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6">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4">
    <w:name w:val="Обычный1"/>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5">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6">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7"/>
    <w:uiPriority w:val="99"/>
    <w:semiHidden/>
    <w:unhideWhenUsed/>
    <w:rsid w:val="0001623D"/>
  </w:style>
  <w:style w:type="paragraph" w:customStyle="1" w:styleId="1f7">
    <w:name w:val="Знак1 Знак Знак Знак"/>
    <w:basedOn w:val="a4"/>
    <w:rsid w:val="0001623D"/>
    <w:rPr>
      <w:rFonts w:ascii="Verdana" w:eastAsia="Times New Roman" w:hAnsi="Verdana" w:cs="Verdana"/>
      <w:lang w:val="en-US" w:eastAsia="en-US"/>
    </w:rPr>
  </w:style>
  <w:style w:type="table" w:customStyle="1" w:styleId="550">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4"/>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8">
    <w:name w:val="Основной текст Знак1"/>
    <w:aliases w:val="Знак1 Знак Знак Знак Знак Знак1,Знак1 Знак Знак Знак Знак2,bt Знак2,Òàáë òåêñò Знак1,bt Знак Знак1,Основной текст Знак Знак Знак1,Îñíîâíîé òåêñò Çíàê Çíàê Знак1,Iniiaiie oaeno Ciae Ciae Знак1,Body Text Char Знак1"/>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9">
    <w:name w:val="Основной текст с отступом Знак1"/>
    <w:aliases w:val="Основной текст 1 Знак1,Основной текст 11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0">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a">
    <w:name w:val="Заголовок №1_"/>
    <w:link w:val="1fb"/>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b">
    <w:name w:val="Заголовок №1"/>
    <w:basedOn w:val="a4"/>
    <w:link w:val="1fa"/>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0">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0">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0">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1">
    <w:name w:val="Нет списка86"/>
    <w:next w:val="a7"/>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4"/>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c">
    <w:name w:val="1"/>
    <w:basedOn w:val="a4"/>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nhideWhenUsed/>
    <w:rsid w:val="008B1245"/>
    <w:rPr>
      <w:rFonts w:ascii="Calibri" w:eastAsia="Calibri" w:hAnsi="Calibri"/>
      <w:lang w:eastAsia="en-US"/>
    </w:rPr>
  </w:style>
  <w:style w:type="character" w:customStyle="1" w:styleId="afffff3">
    <w:name w:val="Текст концевой сноски Знак"/>
    <w:link w:val="afffff2"/>
    <w:rsid w:val="008B1245"/>
    <w:rPr>
      <w:rFonts w:ascii="Calibri" w:eastAsia="Calibri" w:hAnsi="Calibri"/>
      <w:lang w:eastAsia="en-US"/>
    </w:rPr>
  </w:style>
  <w:style w:type="character" w:styleId="afffff4">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5">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Абзац"/>
    <w:basedOn w:val="a4"/>
    <w:link w:val="afffff7"/>
    <w:qFormat/>
    <w:rsid w:val="00491CAC"/>
    <w:pPr>
      <w:spacing w:before="120" w:after="60"/>
      <w:ind w:firstLine="567"/>
      <w:jc w:val="both"/>
    </w:pPr>
    <w:rPr>
      <w:rFonts w:eastAsia="Times New Roman"/>
      <w:sz w:val="24"/>
      <w:szCs w:val="24"/>
      <w:lang w:val="x-none" w:eastAsia="x-none"/>
    </w:rPr>
  </w:style>
  <w:style w:type="character" w:customStyle="1" w:styleId="afffff7">
    <w:name w:val="Абзац Знак"/>
    <w:link w:val="afffff6"/>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8">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9">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a">
    <w:name w:val="Табличный_заголовки"/>
    <w:basedOn w:val="a4"/>
    <w:qFormat/>
    <w:rsid w:val="00491CAC"/>
    <w:pPr>
      <w:keepNext/>
      <w:keepLines/>
      <w:jc w:val="center"/>
    </w:pPr>
    <w:rPr>
      <w:rFonts w:eastAsia="Times New Roman"/>
      <w:b/>
      <w:lang w:eastAsia="ru-RU"/>
    </w:rPr>
  </w:style>
  <w:style w:type="paragraph" w:customStyle="1" w:styleId="afffffb">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c"/>
    <w:rsid w:val="00491CAC"/>
    <w:pPr>
      <w:numPr>
        <w:numId w:val="5"/>
      </w:numPr>
    </w:pPr>
    <w:rPr>
      <w:rFonts w:eastAsia="Times New Roman"/>
      <w:sz w:val="22"/>
      <w:szCs w:val="22"/>
      <w:lang w:val="x-none" w:eastAsia="x-none"/>
    </w:rPr>
  </w:style>
  <w:style w:type="character" w:customStyle="1" w:styleId="afffffc">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d">
    <w:name w:val="Document Map"/>
    <w:basedOn w:val="a4"/>
    <w:link w:val="afffffe"/>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e">
    <w:name w:val="Схема документа Знак"/>
    <w:link w:val="afffffd"/>
    <w:semiHidden/>
    <w:rsid w:val="00491CAC"/>
    <w:rPr>
      <w:rFonts w:ascii="Tahoma" w:hAnsi="Tahoma"/>
      <w:sz w:val="24"/>
      <w:shd w:val="clear" w:color="auto" w:fill="000080"/>
    </w:rPr>
  </w:style>
  <w:style w:type="paragraph" w:customStyle="1" w:styleId="affffff">
    <w:name w:val="Табличный_слева"/>
    <w:basedOn w:val="a4"/>
    <w:rsid w:val="00491CAC"/>
    <w:rPr>
      <w:rFonts w:eastAsia="Times New Roman"/>
      <w:sz w:val="22"/>
      <w:szCs w:val="22"/>
      <w:lang w:eastAsia="ru-RU"/>
    </w:rPr>
  </w:style>
  <w:style w:type="paragraph" w:customStyle="1" w:styleId="1fe">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0">
    <w:name w:val="Обычный влево"/>
    <w:basedOn w:val="1fe"/>
    <w:rsid w:val="00491CAC"/>
  </w:style>
  <w:style w:type="paragraph" w:customStyle="1" w:styleId="affffff1">
    <w:name w:val="Табличный_по ширине"/>
    <w:basedOn w:val="affffff"/>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6"/>
    <w:qFormat/>
    <w:rsid w:val="00491CAC"/>
  </w:style>
  <w:style w:type="paragraph" w:styleId="2f4">
    <w:name w:val="Quote"/>
    <w:basedOn w:val="a4"/>
    <w:next w:val="a4"/>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2">
    <w:name w:val="Intense Quote"/>
    <w:basedOn w:val="a4"/>
    <w:next w:val="a4"/>
    <w:link w:val="affffff3"/>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3">
    <w:name w:val="Выделенная цитата Знак"/>
    <w:link w:val="affffff2"/>
    <w:uiPriority w:val="30"/>
    <w:rsid w:val="00491CAC"/>
    <w:rPr>
      <w:rFonts w:ascii="Cambria" w:hAnsi="Cambria"/>
      <w:i/>
      <w:iCs/>
      <w:color w:val="F4F4F4"/>
      <w:sz w:val="24"/>
      <w:szCs w:val="24"/>
      <w:shd w:val="clear" w:color="auto" w:fill="4F81BD"/>
      <w:lang w:val="x-none" w:eastAsia="x-none"/>
    </w:rPr>
  </w:style>
  <w:style w:type="character" w:styleId="affffff4">
    <w:name w:val="Subtle Emphasis"/>
    <w:uiPriority w:val="19"/>
    <w:qFormat/>
    <w:rsid w:val="00491CAC"/>
    <w:rPr>
      <w:i/>
      <w:iCs/>
      <w:color w:val="5A5A5A"/>
    </w:rPr>
  </w:style>
  <w:style w:type="character" w:styleId="affffff5">
    <w:name w:val="Intense Emphasis"/>
    <w:uiPriority w:val="21"/>
    <w:qFormat/>
    <w:rsid w:val="00491CAC"/>
    <w:rPr>
      <w:b/>
      <w:bCs/>
      <w:i/>
      <w:iCs/>
      <w:color w:val="4F81BD"/>
      <w:sz w:val="22"/>
      <w:szCs w:val="22"/>
    </w:rPr>
  </w:style>
  <w:style w:type="character" w:styleId="affffff6">
    <w:name w:val="Subtle Reference"/>
    <w:uiPriority w:val="31"/>
    <w:qFormat/>
    <w:rsid w:val="00491CAC"/>
    <w:rPr>
      <w:color w:val="auto"/>
      <w:u w:val="single" w:color="9BBB59"/>
    </w:rPr>
  </w:style>
  <w:style w:type="character" w:styleId="affffff7">
    <w:name w:val="Intense Reference"/>
    <w:uiPriority w:val="32"/>
    <w:qFormat/>
    <w:rsid w:val="00491CAC"/>
    <w:rPr>
      <w:b/>
      <w:bCs/>
      <w:color w:val="76923C"/>
      <w:u w:val="single" w:color="9BBB59"/>
    </w:rPr>
  </w:style>
  <w:style w:type="character" w:styleId="affffff8">
    <w:name w:val="Book Title"/>
    <w:uiPriority w:val="33"/>
    <w:qFormat/>
    <w:rsid w:val="00491CAC"/>
    <w:rPr>
      <w:rFonts w:ascii="Cambria" w:eastAsia="Times New Roman" w:hAnsi="Cambria" w:cs="Times New Roman"/>
      <w:b/>
      <w:bCs/>
      <w:i/>
      <w:iCs/>
      <w:color w:val="auto"/>
    </w:rPr>
  </w:style>
  <w:style w:type="paragraph" w:styleId="affffff9">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a">
    <w:name w:val="line number"/>
    <w:rsid w:val="00491CAC"/>
    <w:rPr>
      <w:sz w:val="18"/>
      <w:szCs w:val="18"/>
    </w:rPr>
  </w:style>
  <w:style w:type="paragraph" w:styleId="2f6">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9"/>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9"/>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9"/>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9"/>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b">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b"/>
    <w:rsid w:val="00491CAC"/>
    <w:pPr>
      <w:ind w:left="2160"/>
    </w:pPr>
  </w:style>
  <w:style w:type="paragraph" w:styleId="3d">
    <w:name w:val="List Continue 3"/>
    <w:basedOn w:val="affffffb"/>
    <w:rsid w:val="00491CAC"/>
    <w:pPr>
      <w:ind w:left="2520"/>
    </w:pPr>
  </w:style>
  <w:style w:type="paragraph" w:styleId="4c">
    <w:name w:val="List Continue 4"/>
    <w:basedOn w:val="affffffb"/>
    <w:rsid w:val="00491CAC"/>
    <w:pPr>
      <w:ind w:left="2880"/>
    </w:pPr>
  </w:style>
  <w:style w:type="paragraph" w:styleId="5d">
    <w:name w:val="List Continue 5"/>
    <w:basedOn w:val="affffffb"/>
    <w:rsid w:val="00491CAC"/>
    <w:pPr>
      <w:ind w:left="3240"/>
    </w:pPr>
  </w:style>
  <w:style w:type="paragraph" w:styleId="affffffc">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c"/>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c"/>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c"/>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d">
    <w:name w:val="Message Header"/>
    <w:basedOn w:val="afd"/>
    <w:link w:val="affffffe"/>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e">
    <w:name w:val="Шапка Знак"/>
    <w:link w:val="affffffd"/>
    <w:rsid w:val="00491CAC"/>
    <w:rPr>
      <w:rFonts w:ascii="Arial" w:hAnsi="Arial"/>
      <w:sz w:val="22"/>
      <w:szCs w:val="22"/>
      <w:lang w:val="x-none" w:eastAsia="en-US"/>
    </w:rPr>
  </w:style>
  <w:style w:type="paragraph" w:styleId="afffffff">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0">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1">
    <w:name w:val="Date"/>
    <w:basedOn w:val="a4"/>
    <w:next w:val="a4"/>
    <w:link w:val="a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2">
    <w:name w:val="Дата Знак"/>
    <w:link w:val="afffffff1"/>
    <w:rsid w:val="00491CAC"/>
    <w:rPr>
      <w:rFonts w:ascii="Arial" w:hAnsi="Arial"/>
      <w:spacing w:val="-5"/>
      <w:lang w:val="x-none" w:eastAsia="en-US"/>
    </w:rPr>
  </w:style>
  <w:style w:type="paragraph" w:styleId="afffffff3">
    <w:name w:val="Note Heading"/>
    <w:basedOn w:val="a4"/>
    <w:next w:val="a4"/>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Заголовок записки Знак"/>
    <w:link w:val="afffffff3"/>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5">
    <w:name w:val="Body Text First Indent"/>
    <w:basedOn w:val="afd"/>
    <w:link w:val="afffffff6"/>
    <w:rsid w:val="00491CAC"/>
    <w:pPr>
      <w:spacing w:after="120" w:line="360" w:lineRule="auto"/>
      <w:ind w:left="1080" w:firstLine="210"/>
    </w:pPr>
    <w:rPr>
      <w:rFonts w:ascii="Arial" w:hAnsi="Arial"/>
      <w:spacing w:val="-5"/>
      <w:lang w:eastAsia="en-US"/>
    </w:rPr>
  </w:style>
  <w:style w:type="character" w:customStyle="1" w:styleId="afffffff6">
    <w:name w:val="Красная строка Знак"/>
    <w:link w:val="afffffff5"/>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7">
    <w:name w:val="Signature"/>
    <w:basedOn w:val="a4"/>
    <w:link w:val="afffffff8"/>
    <w:rsid w:val="00491CAC"/>
    <w:pPr>
      <w:spacing w:line="360" w:lineRule="auto"/>
      <w:ind w:left="4252" w:firstLine="709"/>
      <w:jc w:val="both"/>
    </w:pPr>
    <w:rPr>
      <w:rFonts w:ascii="Arial" w:eastAsia="Times New Roman" w:hAnsi="Arial"/>
      <w:spacing w:val="-5"/>
      <w:lang w:val="x-none" w:eastAsia="en-US"/>
    </w:rPr>
  </w:style>
  <w:style w:type="character" w:customStyle="1" w:styleId="afffffff8">
    <w:name w:val="Подпись Знак"/>
    <w:link w:val="afffffff7"/>
    <w:rsid w:val="00491CAC"/>
    <w:rPr>
      <w:rFonts w:ascii="Arial" w:hAnsi="Arial"/>
      <w:spacing w:val="-5"/>
      <w:lang w:val="x-none" w:eastAsia="en-US"/>
    </w:rPr>
  </w:style>
  <w:style w:type="paragraph" w:styleId="afffffff9">
    <w:name w:val="Salutation"/>
    <w:basedOn w:val="a4"/>
    <w:next w:val="a4"/>
    <w:link w:val="afffffffa"/>
    <w:rsid w:val="00491CAC"/>
    <w:pPr>
      <w:spacing w:line="360" w:lineRule="auto"/>
      <w:ind w:left="1080" w:firstLine="709"/>
      <w:jc w:val="both"/>
    </w:pPr>
    <w:rPr>
      <w:rFonts w:ascii="Arial" w:eastAsia="Times New Roman" w:hAnsi="Arial"/>
      <w:spacing w:val="-5"/>
      <w:lang w:val="x-none" w:eastAsia="en-US"/>
    </w:rPr>
  </w:style>
  <w:style w:type="character" w:customStyle="1" w:styleId="afffffffa">
    <w:name w:val="Приветствие Знак"/>
    <w:link w:val="afffffff9"/>
    <w:rsid w:val="00491CAC"/>
    <w:rPr>
      <w:rFonts w:ascii="Arial" w:hAnsi="Arial"/>
      <w:spacing w:val="-5"/>
      <w:lang w:val="x-none" w:eastAsia="en-US"/>
    </w:rPr>
  </w:style>
  <w:style w:type="paragraph" w:styleId="afffffffb">
    <w:name w:val="Closing"/>
    <w:basedOn w:val="a4"/>
    <w:link w:val="afffffffc"/>
    <w:rsid w:val="00491CAC"/>
    <w:pPr>
      <w:spacing w:line="360" w:lineRule="auto"/>
      <w:ind w:left="4252" w:firstLine="709"/>
      <w:jc w:val="both"/>
    </w:pPr>
    <w:rPr>
      <w:rFonts w:ascii="Arial" w:eastAsia="Times New Roman" w:hAnsi="Arial"/>
      <w:spacing w:val="-5"/>
      <w:lang w:val="x-none" w:eastAsia="en-US"/>
    </w:rPr>
  </w:style>
  <w:style w:type="character" w:customStyle="1" w:styleId="afffffffc">
    <w:name w:val="Прощание Знак"/>
    <w:link w:val="afffffffb"/>
    <w:rsid w:val="00491CAC"/>
    <w:rPr>
      <w:rFonts w:ascii="Arial" w:hAnsi="Arial"/>
      <w:spacing w:val="-5"/>
      <w:lang w:val="x-none" w:eastAsia="en-US"/>
    </w:rPr>
  </w:style>
  <w:style w:type="paragraph" w:styleId="afffffffd">
    <w:name w:val="Plain Text"/>
    <w:basedOn w:val="a4"/>
    <w:link w:val="afffffffe"/>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e">
    <w:name w:val="Текст Знак"/>
    <w:link w:val="afffffffd"/>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
    <w:name w:val="E-mail Signature"/>
    <w:basedOn w:val="a4"/>
    <w:link w:val="affffffff0"/>
    <w:rsid w:val="00491CAC"/>
    <w:pPr>
      <w:spacing w:line="360" w:lineRule="auto"/>
      <w:ind w:left="1080" w:firstLine="709"/>
      <w:jc w:val="both"/>
    </w:pPr>
    <w:rPr>
      <w:rFonts w:ascii="Arial" w:eastAsia="Times New Roman" w:hAnsi="Arial"/>
      <w:spacing w:val="-5"/>
      <w:lang w:val="x-none" w:eastAsia="en-US"/>
    </w:rPr>
  </w:style>
  <w:style w:type="character" w:customStyle="1" w:styleId="affffffff0">
    <w:name w:val="Электронная подпись Знак"/>
    <w:link w:val="affffffff"/>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2">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4">
    <w:name w:val="Outline List 3"/>
    <w:basedOn w:val="a7"/>
    <w:rsid w:val="00491CAC"/>
  </w:style>
  <w:style w:type="table" w:styleId="1ff4">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4"/>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4"/>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b">
    <w:name w:val="table of figures"/>
    <w:basedOn w:val="a4"/>
    <w:next w:val="a4"/>
    <w:rsid w:val="00491CAC"/>
    <w:rPr>
      <w:rFonts w:eastAsia="Times New Roman"/>
      <w:sz w:val="24"/>
      <w:szCs w:val="24"/>
      <w:lang w:eastAsia="ru-RU"/>
    </w:rPr>
  </w:style>
  <w:style w:type="paragraph" w:styleId="affffffffc">
    <w:name w:val="Bibliography"/>
    <w:basedOn w:val="a4"/>
    <w:next w:val="a4"/>
    <w:uiPriority w:val="37"/>
    <w:semiHidden/>
    <w:unhideWhenUsed/>
    <w:rsid w:val="00491CAC"/>
    <w:rPr>
      <w:rFonts w:eastAsia="Times New Roman"/>
      <w:sz w:val="24"/>
      <w:szCs w:val="24"/>
      <w:lang w:eastAsia="ru-RU"/>
    </w:rPr>
  </w:style>
  <w:style w:type="paragraph" w:styleId="affffffffd">
    <w:name w:val="table of authorities"/>
    <w:basedOn w:val="a4"/>
    <w:next w:val="a4"/>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6">
    <w:name w:val="index 1"/>
    <w:basedOn w:val="a4"/>
    <w:next w:val="a4"/>
    <w:autoRedefine/>
    <w:rsid w:val="00491CAC"/>
    <w:pPr>
      <w:ind w:left="240" w:hanging="240"/>
    </w:pPr>
    <w:rPr>
      <w:rFonts w:eastAsia="Times New Roman"/>
      <w:sz w:val="24"/>
      <w:szCs w:val="24"/>
      <w:lang w:eastAsia="ru-RU"/>
    </w:rPr>
  </w:style>
  <w:style w:type="paragraph" w:styleId="afffffffff0">
    <w:name w:val="index heading"/>
    <w:basedOn w:val="a4"/>
    <w:next w:val="1ff6"/>
    <w:rsid w:val="00491CAC"/>
    <w:rPr>
      <w:rFonts w:ascii="Cambria" w:eastAsia="Times New Roman" w:hAnsi="Cambria"/>
      <w:b/>
      <w:bCs/>
      <w:sz w:val="24"/>
      <w:szCs w:val="24"/>
      <w:lang w:eastAsia="ru-RU"/>
    </w:rPr>
  </w:style>
  <w:style w:type="paragraph" w:styleId="2ff3">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Заголовок 1-1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9"/>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9"/>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9"/>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a">
    <w:name w:val="Заголовок оглавления1"/>
    <w:basedOn w:val="13"/>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4"/>
    <w:rsid w:val="00491CAC"/>
    <w:pPr>
      <w:numPr>
        <w:numId w:val="13"/>
      </w:numPr>
    </w:pPr>
  </w:style>
  <w:style w:type="paragraph" w:customStyle="1" w:styleId="afffffffff1">
    <w:name w:val="Табличный_справа"/>
    <w:basedOn w:val="a4"/>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4"/>
    <w:next w:val="afd"/>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b">
    <w:name w:val="Основной текст продолжение Знак1"/>
    <w:link w:val="afffffffff2"/>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6"/>
    <w:next w:val="affffffff1"/>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6"/>
    <w:next w:val="affffffff2"/>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6"/>
    <w:next w:val="affffff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4"/>
    <w:rsid w:val="00491CAC"/>
    <w:pPr>
      <w:numPr>
        <w:numId w:val="18"/>
      </w:numPr>
    </w:pPr>
  </w:style>
  <w:style w:type="table" w:customStyle="1" w:styleId="11f0">
    <w:name w:val="Столбцы таблицы 11"/>
    <w:basedOn w:val="a6"/>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6"/>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4">
    <w:name w:val="заголовок"/>
    <w:basedOn w:val="a4"/>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6"/>
    <w:next w:val="afffff6"/>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4"/>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4"/>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4"/>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7">
    <w:name w:val="Стиль список 2"/>
    <w:basedOn w:val="1fff0"/>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e">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2">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4"/>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9">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a">
    <w:name w:val="Изысканная таблица2"/>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b">
    <w:name w:val="Современная таблица2"/>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c">
    <w:name w:val="Стандартная таблица2"/>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4"/>
    <w:rsid w:val="009C386D"/>
  </w:style>
  <w:style w:type="table" w:customStyle="1" w:styleId="12f0">
    <w:name w:val="Столбцы таблицы 12"/>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4"/>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1"/>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f"/>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c"/>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6"/>
    <w:next w:val="1ff0"/>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d"/>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1"/>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e"/>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2"/>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f"/>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0"/>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2"/>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3"/>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4"/>
    <w:rsid w:val="009C386D"/>
  </w:style>
  <w:style w:type="table" w:customStyle="1" w:styleId="1119">
    <w:name w:val="Столбцы таблицы 111"/>
    <w:basedOn w:val="a6"/>
    <w:next w:val="1ff4"/>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1"/>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5"/>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5"/>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2"/>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1">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2">
    <w:name w:val="_Обращение"/>
    <w:basedOn w:val="a4"/>
    <w:next w:val="affffffffff1"/>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3">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4">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e">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5">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6">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f">
    <w:name w:val="Название Знак2"/>
    <w:rsid w:val="009C386D"/>
    <w:rPr>
      <w:rFonts w:ascii="Calibri Light" w:eastAsia="Times New Roman" w:hAnsi="Calibri Light" w:cs="Times New Roman"/>
      <w:b/>
      <w:bCs/>
      <w:kern w:val="28"/>
      <w:sz w:val="32"/>
      <w:szCs w:val="32"/>
    </w:rPr>
  </w:style>
  <w:style w:type="paragraph" w:customStyle="1" w:styleId="1fff3">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7">
    <w:name w:val="ПГУ Название документа Знак"/>
    <w:link w:val="affffffffff8"/>
    <w:locked/>
    <w:rsid w:val="009C386D"/>
    <w:rPr>
      <w:rFonts w:eastAsia="Calibri"/>
      <w:spacing w:val="2"/>
      <w:sz w:val="24"/>
      <w:szCs w:val="24"/>
      <w:shd w:val="clear" w:color="auto" w:fill="FFFFFF"/>
    </w:rPr>
  </w:style>
  <w:style w:type="paragraph" w:customStyle="1" w:styleId="affffffffff8">
    <w:name w:val="ПГУ Название документа"/>
    <w:basedOn w:val="afff9"/>
    <w:link w:val="affffffffff7"/>
    <w:autoRedefine/>
    <w:qFormat/>
    <w:rsid w:val="009C386D"/>
    <w:pPr>
      <w:shd w:val="clear" w:color="auto" w:fill="FFFFFF"/>
      <w:jc w:val="center"/>
    </w:pPr>
    <w:rPr>
      <w:rFonts w:ascii="Times New Roman" w:hAnsi="Times New Roman"/>
      <w:spacing w:val="2"/>
      <w:sz w:val="24"/>
      <w:szCs w:val="24"/>
    </w:rPr>
  </w:style>
  <w:style w:type="character" w:customStyle="1" w:styleId="affffffffff9">
    <w:name w:val="ПГУ Основной текст Знак"/>
    <w:link w:val="affffffffffa"/>
    <w:locked/>
    <w:rsid w:val="009C386D"/>
    <w:rPr>
      <w:rFonts w:eastAsia="Calibri"/>
      <w:sz w:val="24"/>
      <w:szCs w:val="24"/>
      <w:lang w:val="en-US"/>
    </w:rPr>
  </w:style>
  <w:style w:type="paragraph" w:customStyle="1" w:styleId="affffffffffa">
    <w:name w:val="ПГУ Основной текст"/>
    <w:basedOn w:val="afff9"/>
    <w:link w:val="affffffffff9"/>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b">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3"/>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4"/>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4"/>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4"/>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4"/>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4"/>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4"/>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4"/>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4"/>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f">
    <w:name w:val="Статья / Раздел6"/>
    <w:basedOn w:val="a7"/>
    <w:next w:val="affffffff4"/>
    <w:rsid w:val="00AE4DDC"/>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Статья / Раздел34"/>
    <w:basedOn w:val="a7"/>
    <w:next w:val="affffffff4"/>
    <w:rsid w:val="00AE4DDC"/>
  </w:style>
  <w:style w:type="numbering" w:customStyle="1" w:styleId="111111124">
    <w:name w:val="1 / 1.1 / 1.1.1124"/>
    <w:basedOn w:val="a7"/>
    <w:next w:val="111111"/>
    <w:rsid w:val="00AE4DDC"/>
  </w:style>
  <w:style w:type="numbering" w:customStyle="1" w:styleId="1ai114">
    <w:name w:val="1 / a / i114"/>
    <w:basedOn w:val="a7"/>
    <w:next w:val="1ai"/>
    <w:rsid w:val="00AE4DDC"/>
  </w:style>
  <w:style w:type="numbering" w:customStyle="1" w:styleId="1132">
    <w:name w:val="Статья / Раздел113"/>
    <w:basedOn w:val="a7"/>
    <w:next w:val="affffffff4"/>
    <w:rsid w:val="00AE4DDC"/>
  </w:style>
  <w:style w:type="numbering" w:customStyle="1" w:styleId="201014">
    <w:name w:val="Перечисление 201014"/>
    <w:rsid w:val="00AE4DDC"/>
  </w:style>
  <w:style w:type="numbering" w:customStyle="1" w:styleId="1ai214">
    <w:name w:val="1 / a / i214"/>
    <w:basedOn w:val="a7"/>
    <w:next w:val="1ai"/>
    <w:rsid w:val="00AE4DDC"/>
  </w:style>
  <w:style w:type="numbering" w:customStyle="1" w:styleId="2132">
    <w:name w:val="Статья / Раздел213"/>
    <w:basedOn w:val="a7"/>
    <w:next w:val="affffffff4"/>
    <w:rsid w:val="00AE4DDC"/>
  </w:style>
  <w:style w:type="numbering" w:customStyle="1" w:styleId="11140">
    <w:name w:val="Стиль1114"/>
    <w:rsid w:val="00AE4DDC"/>
  </w:style>
  <w:style w:type="numbering" w:customStyle="1" w:styleId="1111111113">
    <w:name w:val="1 / 1.1 / 1.1.11113"/>
    <w:basedOn w:val="a7"/>
    <w:next w:val="111111"/>
    <w:rsid w:val="00AE4DDC"/>
  </w:style>
  <w:style w:type="numbering" w:customStyle="1" w:styleId="4140">
    <w:name w:val="Стиль414"/>
    <w:uiPriority w:val="99"/>
    <w:rsid w:val="00AE4DDC"/>
  </w:style>
  <w:style w:type="numbering" w:customStyle="1" w:styleId="5140">
    <w:name w:val="Стиль514"/>
    <w:uiPriority w:val="99"/>
    <w:rsid w:val="00AE4DDC"/>
  </w:style>
  <w:style w:type="numbering" w:customStyle="1" w:styleId="614">
    <w:name w:val="Стиль614"/>
    <w:uiPriority w:val="99"/>
    <w:rsid w:val="00AE4DDC"/>
  </w:style>
  <w:style w:type="numbering" w:customStyle="1" w:styleId="714">
    <w:name w:val="Стиль714"/>
    <w:uiPriority w:val="99"/>
    <w:rsid w:val="00AE4DDC"/>
  </w:style>
  <w:style w:type="numbering" w:customStyle="1" w:styleId="814">
    <w:name w:val="Стиль814"/>
    <w:uiPriority w:val="99"/>
    <w:rsid w:val="00AE4DDC"/>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c">
    <w:name w:val="Сноска_"/>
    <w:link w:val="affffffffffd"/>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e">
    <w:name w:val="Подпись к таблице_"/>
    <w:link w:val="afffffffffff"/>
    <w:uiPriority w:val="99"/>
    <w:locked/>
    <w:rsid w:val="005F7D8E"/>
  </w:style>
  <w:style w:type="character" w:customStyle="1" w:styleId="afffffffffff0">
    <w:name w:val="Другое_"/>
    <w:link w:val="afffffffffff1"/>
    <w:locked/>
    <w:rsid w:val="005F7D8E"/>
    <w:rPr>
      <w:sz w:val="28"/>
      <w:szCs w:val="28"/>
    </w:rPr>
  </w:style>
  <w:style w:type="character" w:customStyle="1" w:styleId="4f5">
    <w:name w:val="Основной текст (4)_"/>
    <w:link w:val="4f6"/>
    <w:locked/>
    <w:rsid w:val="005F7D8E"/>
  </w:style>
  <w:style w:type="paragraph" w:customStyle="1" w:styleId="affffffffffd">
    <w:name w:val="Сноска"/>
    <w:basedOn w:val="a4"/>
    <w:link w:val="affffffffffc"/>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
    <w:name w:val="Подпись к таблице"/>
    <w:basedOn w:val="a4"/>
    <w:link w:val="affffffffffe"/>
    <w:uiPriority w:val="99"/>
    <w:rsid w:val="005F7D8E"/>
    <w:pPr>
      <w:widowControl w:val="0"/>
    </w:pPr>
    <w:rPr>
      <w:rFonts w:eastAsia="Times New Roman"/>
      <w:lang w:eastAsia="ru-RU"/>
    </w:rPr>
  </w:style>
  <w:style w:type="paragraph" w:customStyle="1" w:styleId="afffffffffff1">
    <w:name w:val="Другое"/>
    <w:basedOn w:val="a4"/>
    <w:link w:val="afffffffffff0"/>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2">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0">
    <w:name w:val="Колонтитул (2)_"/>
    <w:basedOn w:val="a5"/>
    <w:link w:val="2fff1"/>
    <w:rsid w:val="003B43B6"/>
  </w:style>
  <w:style w:type="paragraph" w:customStyle="1" w:styleId="2fff1">
    <w:name w:val="Колонтитул (2)"/>
    <w:basedOn w:val="a4"/>
    <w:link w:val="2fff0"/>
    <w:rsid w:val="003B43B6"/>
    <w:pPr>
      <w:widowControl w:val="0"/>
    </w:pPr>
    <w:rPr>
      <w:rFonts w:eastAsia="Times New Roman"/>
      <w:lang w:eastAsia="ru-RU"/>
    </w:rPr>
  </w:style>
  <w:style w:type="table" w:customStyle="1" w:styleId="2400">
    <w:name w:val="Сетка таблицы240"/>
    <w:basedOn w:val="a6"/>
    <w:next w:val="af4"/>
    <w:uiPriority w:val="59"/>
    <w:rsid w:val="006E42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next w:val="af4"/>
    <w:uiPriority w:val="39"/>
    <w:rsid w:val="00387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Статья / Раздел7"/>
    <w:basedOn w:val="a7"/>
    <w:next w:val="affffffff4"/>
    <w:rsid w:val="001950A8"/>
    <w:pPr>
      <w:numPr>
        <w:numId w:val="14"/>
      </w:numPr>
    </w:pPr>
  </w:style>
  <w:style w:type="table" w:customStyle="1" w:styleId="18150">
    <w:name w:val="Сетка таблицы1815"/>
    <w:basedOn w:val="a6"/>
    <w:next w:val="af4"/>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5">
    <w:name w:val="Сетка таблицы1835"/>
    <w:basedOn w:val="a6"/>
    <w:next w:val="af4"/>
    <w:uiPriority w:val="59"/>
    <w:rsid w:val="001950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Сетка таблицы1855"/>
    <w:basedOn w:val="a6"/>
    <w:next w:val="af4"/>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5">
    <w:name w:val="Сетка таблицы1865"/>
    <w:basedOn w:val="a6"/>
    <w:next w:val="af4"/>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5">
    <w:name w:val="Сетка таблицы1875"/>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5">
    <w:name w:val="Сетка таблицы1885"/>
    <w:basedOn w:val="a6"/>
    <w:next w:val="af4"/>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5">
    <w:name w:val="Сетка таблицы1895"/>
    <w:basedOn w:val="a6"/>
    <w:next w:val="af4"/>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Статья / Раздел35"/>
    <w:basedOn w:val="a7"/>
    <w:next w:val="affffffff4"/>
    <w:rsid w:val="001950A8"/>
    <w:pPr>
      <w:numPr>
        <w:numId w:val="12"/>
      </w:numPr>
    </w:pPr>
  </w:style>
  <w:style w:type="numbering" w:customStyle="1" w:styleId="111111125">
    <w:name w:val="1 / 1.1 / 1.1.1125"/>
    <w:basedOn w:val="a7"/>
    <w:next w:val="111111"/>
    <w:rsid w:val="001950A8"/>
    <w:pPr>
      <w:numPr>
        <w:numId w:val="7"/>
      </w:numPr>
    </w:pPr>
  </w:style>
  <w:style w:type="numbering" w:customStyle="1" w:styleId="1ai115">
    <w:name w:val="1 / a / i115"/>
    <w:basedOn w:val="a7"/>
    <w:next w:val="1ai"/>
    <w:rsid w:val="001950A8"/>
    <w:pPr>
      <w:numPr>
        <w:numId w:val="8"/>
      </w:numPr>
    </w:pPr>
  </w:style>
  <w:style w:type="numbering" w:customStyle="1" w:styleId="1142">
    <w:name w:val="Статья / Раздел114"/>
    <w:basedOn w:val="a7"/>
    <w:next w:val="affffffff4"/>
    <w:rsid w:val="001950A8"/>
  </w:style>
  <w:style w:type="numbering" w:customStyle="1" w:styleId="201015">
    <w:name w:val="Перечисление 201015"/>
    <w:rsid w:val="001950A8"/>
  </w:style>
  <w:style w:type="numbering" w:customStyle="1" w:styleId="1ai215">
    <w:name w:val="1 / a / i215"/>
    <w:basedOn w:val="a7"/>
    <w:next w:val="1ai"/>
    <w:rsid w:val="001950A8"/>
    <w:pPr>
      <w:numPr>
        <w:numId w:val="9"/>
      </w:numPr>
    </w:pPr>
  </w:style>
  <w:style w:type="numbering" w:customStyle="1" w:styleId="214">
    <w:name w:val="Статья / Раздел214"/>
    <w:basedOn w:val="a7"/>
    <w:next w:val="affffffff4"/>
    <w:rsid w:val="001950A8"/>
    <w:pPr>
      <w:numPr>
        <w:numId w:val="17"/>
      </w:numPr>
    </w:pPr>
  </w:style>
  <w:style w:type="numbering" w:customStyle="1" w:styleId="1115">
    <w:name w:val="Стиль1115"/>
    <w:rsid w:val="001950A8"/>
    <w:pPr>
      <w:numPr>
        <w:numId w:val="10"/>
      </w:numPr>
    </w:pPr>
  </w:style>
  <w:style w:type="numbering" w:customStyle="1" w:styleId="1111111114">
    <w:name w:val="1 / 1.1 / 1.1.11114"/>
    <w:basedOn w:val="a7"/>
    <w:next w:val="111111"/>
    <w:rsid w:val="001950A8"/>
    <w:pPr>
      <w:numPr>
        <w:numId w:val="2"/>
      </w:numPr>
    </w:pPr>
  </w:style>
  <w:style w:type="numbering" w:customStyle="1" w:styleId="415">
    <w:name w:val="Стиль415"/>
    <w:uiPriority w:val="99"/>
    <w:rsid w:val="001950A8"/>
    <w:pPr>
      <w:numPr>
        <w:numId w:val="19"/>
      </w:numPr>
    </w:pPr>
  </w:style>
  <w:style w:type="numbering" w:customStyle="1" w:styleId="515">
    <w:name w:val="Стиль515"/>
    <w:uiPriority w:val="99"/>
    <w:rsid w:val="001950A8"/>
    <w:pPr>
      <w:numPr>
        <w:numId w:val="20"/>
      </w:numPr>
    </w:pPr>
  </w:style>
  <w:style w:type="numbering" w:customStyle="1" w:styleId="615">
    <w:name w:val="Стиль615"/>
    <w:uiPriority w:val="99"/>
    <w:rsid w:val="001950A8"/>
    <w:pPr>
      <w:numPr>
        <w:numId w:val="21"/>
      </w:numPr>
    </w:pPr>
  </w:style>
  <w:style w:type="numbering" w:customStyle="1" w:styleId="715">
    <w:name w:val="Стиль715"/>
    <w:uiPriority w:val="99"/>
    <w:rsid w:val="001950A8"/>
    <w:pPr>
      <w:numPr>
        <w:numId w:val="22"/>
      </w:numPr>
    </w:pPr>
  </w:style>
  <w:style w:type="numbering" w:customStyle="1" w:styleId="815">
    <w:name w:val="Стиль815"/>
    <w:uiPriority w:val="99"/>
    <w:rsid w:val="001950A8"/>
    <w:pPr>
      <w:numPr>
        <w:numId w:val="23"/>
      </w:numPr>
    </w:pPr>
  </w:style>
  <w:style w:type="table" w:customStyle="1" w:styleId="243">
    <w:name w:val="Сетка таблицы243"/>
    <w:basedOn w:val="a6"/>
    <w:next w:val="af4"/>
    <w:uiPriority w:val="39"/>
    <w:rsid w:val="001950A8"/>
    <w:rPr>
      <w:rFonts w:ascii="Microsoft Sans Serif" w:hAnsi="Microsoft Sans Serif" w:cs="Microsoft Sans Serif"/>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1950A8"/>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a">
    <w:name w:val="Заголовок 2 Знак2"/>
    <w:aliases w:val="Знак2 Знак3,Знак2 Знак Знак Знак Знак1,Знак2 Знак1 Знак1,ГЛАВА Знак1,Заголовок 2 Знак1 Знак1,Заголовок 2 Знак Знак Знак1,Заголовок 21 Знак1"/>
    <w:basedOn w:val="a5"/>
    <w:uiPriority w:val="9"/>
    <w:semiHidden/>
    <w:rsid w:val="001950A8"/>
    <w:rPr>
      <w:rFonts w:asciiTheme="majorHAnsi" w:eastAsiaTheme="majorEastAsia" w:hAnsiTheme="majorHAnsi" w:cstheme="majorBidi"/>
      <w:b/>
      <w:bCs/>
      <w:color w:val="4F81BD" w:themeColor="accent1"/>
      <w:sz w:val="26"/>
      <w:szCs w:val="26"/>
      <w:lang w:eastAsia="ja-JP"/>
    </w:rPr>
  </w:style>
  <w:style w:type="character" w:customStyle="1" w:styleId="716">
    <w:name w:val="Заголовок 7 Знак1"/>
    <w:aliases w:val="Заголовок x.x Знак1"/>
    <w:basedOn w:val="a5"/>
    <w:semiHidden/>
    <w:rsid w:val="001950A8"/>
    <w:rPr>
      <w:rFonts w:asciiTheme="majorHAnsi" w:eastAsiaTheme="majorEastAsia" w:hAnsiTheme="majorHAnsi" w:cstheme="majorBidi"/>
      <w:i/>
      <w:iCs/>
      <w:color w:val="404040" w:themeColor="text1" w:themeTint="BF"/>
      <w:lang w:eastAsia="ja-JP"/>
    </w:rPr>
  </w:style>
  <w:style w:type="paragraph" w:customStyle="1" w:styleId="3fc">
    <w:name w:val="Абзац списка3"/>
    <w:basedOn w:val="a4"/>
    <w:qFormat/>
    <w:rsid w:val="001950A8"/>
    <w:pPr>
      <w:spacing w:after="200" w:line="276" w:lineRule="auto"/>
      <w:ind w:left="720"/>
    </w:pPr>
    <w:rPr>
      <w:rFonts w:ascii="Calibri" w:eastAsia="Times New Roman" w:hAnsi="Calibri"/>
      <w:sz w:val="22"/>
      <w:szCs w:val="22"/>
      <w:lang w:eastAsia="en-US"/>
    </w:rPr>
  </w:style>
  <w:style w:type="paragraph" w:customStyle="1" w:styleId="22b">
    <w:name w:val="Основной текст 22"/>
    <w:basedOn w:val="a4"/>
    <w:rsid w:val="001950A8"/>
    <w:pPr>
      <w:overflowPunct w:val="0"/>
      <w:autoSpaceDE w:val="0"/>
      <w:autoSpaceDN w:val="0"/>
      <w:adjustRightInd w:val="0"/>
    </w:pPr>
    <w:rPr>
      <w:rFonts w:eastAsia="Times New Roman"/>
      <w:sz w:val="28"/>
      <w:lang w:eastAsia="ru-RU"/>
    </w:rPr>
  </w:style>
  <w:style w:type="paragraph" w:customStyle="1" w:styleId="2fff2">
    <w:name w:val="Рецензия2"/>
    <w:semiHidden/>
    <w:rsid w:val="001950A8"/>
    <w:rPr>
      <w:rFonts w:ascii="Calibri" w:hAnsi="Calibri"/>
      <w:sz w:val="22"/>
      <w:szCs w:val="22"/>
    </w:rPr>
  </w:style>
  <w:style w:type="character" w:customStyle="1" w:styleId="21f0">
    <w:name w:val="Основной текст с отступом 2 Знак1"/>
    <w:basedOn w:val="a5"/>
    <w:uiPriority w:val="99"/>
    <w:semiHidden/>
    <w:rsid w:val="001950A8"/>
    <w:rPr>
      <w:rFonts w:eastAsia="MS Mincho"/>
      <w:lang w:eastAsia="ja-JP"/>
    </w:rPr>
  </w:style>
  <w:style w:type="paragraph" w:customStyle="1" w:styleId="2fff3">
    <w:name w:val="Без интервала2"/>
    <w:rsid w:val="001950A8"/>
    <w:rPr>
      <w:rFonts w:ascii="Calibri" w:hAnsi="Calibri" w:cs="Calibri"/>
      <w:sz w:val="22"/>
      <w:szCs w:val="22"/>
      <w:lang w:eastAsia="en-US"/>
    </w:rPr>
  </w:style>
  <w:style w:type="character" w:customStyle="1" w:styleId="3fd">
    <w:name w:val="Заголовок №3_"/>
    <w:link w:val="3fe"/>
    <w:locked/>
    <w:rsid w:val="001950A8"/>
    <w:rPr>
      <w:b/>
      <w:bCs/>
      <w:sz w:val="19"/>
      <w:szCs w:val="19"/>
      <w:shd w:val="clear" w:color="auto" w:fill="FFFFFF"/>
    </w:rPr>
  </w:style>
  <w:style w:type="paragraph" w:customStyle="1" w:styleId="3fe">
    <w:name w:val="Заголовок №3"/>
    <w:basedOn w:val="a4"/>
    <w:link w:val="3fd"/>
    <w:rsid w:val="001950A8"/>
    <w:pPr>
      <w:widowControl w:val="0"/>
      <w:shd w:val="clear" w:color="auto" w:fill="FFFFFF"/>
      <w:spacing w:before="180" w:after="300" w:line="0" w:lineRule="atLeast"/>
      <w:ind w:hanging="1820"/>
      <w:outlineLvl w:val="2"/>
    </w:pPr>
    <w:rPr>
      <w:rFonts w:eastAsia="Times New Roman"/>
      <w:b/>
      <w:bCs/>
      <w:sz w:val="19"/>
      <w:szCs w:val="19"/>
      <w:lang w:eastAsia="ru-RU"/>
    </w:rPr>
  </w:style>
  <w:style w:type="character" w:customStyle="1" w:styleId="816">
    <w:name w:val="Заголовок 8 Знак1"/>
    <w:basedOn w:val="a5"/>
    <w:semiHidden/>
    <w:rsid w:val="001950A8"/>
    <w:rPr>
      <w:rFonts w:asciiTheme="majorHAnsi" w:eastAsiaTheme="majorEastAsia" w:hAnsiTheme="majorHAnsi" w:cstheme="majorBidi"/>
      <w:color w:val="404040" w:themeColor="text1" w:themeTint="BF"/>
      <w:lang w:eastAsia="ja-JP"/>
    </w:rPr>
  </w:style>
  <w:style w:type="character" w:customStyle="1" w:styleId="912">
    <w:name w:val="Заголовок 9 Знак1"/>
    <w:basedOn w:val="a5"/>
    <w:semiHidden/>
    <w:rsid w:val="001950A8"/>
    <w:rPr>
      <w:rFonts w:asciiTheme="majorHAnsi" w:eastAsiaTheme="majorEastAsia" w:hAnsiTheme="majorHAnsi" w:cstheme="majorBidi"/>
      <w:i/>
      <w:iCs/>
      <w:color w:val="404040" w:themeColor="text1" w:themeTint="BF"/>
      <w:lang w:eastAsia="ja-JP"/>
    </w:rPr>
  </w:style>
  <w:style w:type="character" w:customStyle="1" w:styleId="31c">
    <w:name w:val="Основной текст 3 Знак1"/>
    <w:basedOn w:val="a5"/>
    <w:semiHidden/>
    <w:rsid w:val="001950A8"/>
    <w:rPr>
      <w:rFonts w:eastAsia="MS Mincho"/>
      <w:sz w:val="16"/>
      <w:szCs w:val="16"/>
      <w:lang w:eastAsia="ja-JP"/>
    </w:rPr>
  </w:style>
  <w:style w:type="character" w:customStyle="1" w:styleId="1fff6">
    <w:name w:val="Подзаголовок Знак1"/>
    <w:basedOn w:val="a5"/>
    <w:uiPriority w:val="11"/>
    <w:rsid w:val="001950A8"/>
    <w:rPr>
      <w:rFonts w:asciiTheme="majorHAnsi" w:eastAsiaTheme="majorEastAsia" w:hAnsiTheme="majorHAnsi" w:cstheme="majorBidi"/>
      <w:i/>
      <w:iCs/>
      <w:color w:val="4F81BD" w:themeColor="accent1"/>
      <w:spacing w:val="15"/>
      <w:sz w:val="24"/>
      <w:szCs w:val="24"/>
      <w:lang w:eastAsia="ja-JP"/>
    </w:rPr>
  </w:style>
  <w:style w:type="character" w:customStyle="1" w:styleId="31d">
    <w:name w:val="Основной текст с отступом 3 Знак1"/>
    <w:basedOn w:val="a5"/>
    <w:uiPriority w:val="99"/>
    <w:semiHidden/>
    <w:rsid w:val="001950A8"/>
    <w:rPr>
      <w:rFonts w:eastAsia="MS Mincho"/>
      <w:sz w:val="16"/>
      <w:szCs w:val="16"/>
      <w:lang w:eastAsia="ja-JP"/>
    </w:rPr>
  </w:style>
  <w:style w:type="character" w:customStyle="1" w:styleId="616">
    <w:name w:val="Знак61"/>
    <w:rsid w:val="001950A8"/>
    <w:rPr>
      <w:rFonts w:ascii="Cambria" w:hAnsi="Cambria" w:hint="default"/>
      <w:b/>
      <w:bCs w:val="0"/>
      <w:kern w:val="32"/>
      <w:sz w:val="32"/>
    </w:rPr>
  </w:style>
  <w:style w:type="character" w:customStyle="1" w:styleId="517">
    <w:name w:val="Знак51"/>
    <w:rsid w:val="001950A8"/>
    <w:rPr>
      <w:rFonts w:ascii="Times New Roman" w:eastAsia="Times New Roman" w:hAnsi="Times New Roman" w:cs="Times New Roman" w:hint="default"/>
      <w:b/>
      <w:bCs w:val="0"/>
      <w:lang w:val="x-none" w:eastAsia="ru-RU"/>
    </w:rPr>
  </w:style>
  <w:style w:type="character" w:customStyle="1" w:styleId="418">
    <w:name w:val="Знак41"/>
    <w:rsid w:val="001950A8"/>
    <w:rPr>
      <w:rFonts w:ascii="Calibri" w:hAnsi="Calibri" w:cs="Calibri" w:hint="default"/>
      <w:sz w:val="22"/>
    </w:rPr>
  </w:style>
  <w:style w:type="character" w:customStyle="1" w:styleId="11f9">
    <w:name w:val="Знак11"/>
    <w:semiHidden/>
    <w:rsid w:val="001950A8"/>
    <w:rPr>
      <w:rFonts w:ascii="Tahoma" w:hAnsi="Tahoma" w:cs="Tahoma" w:hint="default"/>
      <w:sz w:val="16"/>
    </w:rPr>
  </w:style>
  <w:style w:type="character" w:customStyle="1" w:styleId="3117">
    <w:name w:val="Заголовок 3 Знак11"/>
    <w:aliases w:val="Знак Знак11"/>
    <w:semiHidden/>
    <w:rsid w:val="001950A8"/>
    <w:rPr>
      <w:rFonts w:ascii="Cambria" w:eastAsia="Times New Roman" w:hAnsi="Cambria" w:cs="Times New Roman" w:hint="default"/>
      <w:b/>
      <w:bCs/>
      <w:color w:val="4F81BD"/>
      <w:sz w:val="24"/>
      <w:szCs w:val="24"/>
      <w:lang w:eastAsia="ru-RU"/>
    </w:rPr>
  </w:style>
  <w:style w:type="character" w:customStyle="1" w:styleId="1fff7">
    <w:name w:val="Текст концевой сноски Знак1"/>
    <w:basedOn w:val="a5"/>
    <w:semiHidden/>
    <w:rsid w:val="001950A8"/>
    <w:rPr>
      <w:rFonts w:eastAsia="MS Mincho"/>
      <w:lang w:eastAsia="ja-JP"/>
    </w:rPr>
  </w:style>
  <w:style w:type="character" w:customStyle="1" w:styleId="282">
    <w:name w:val="Основной текст (2) + 8"/>
    <w:aliases w:val="5 pt,Полужирный,Основной текст + 12,Основной текст + 8,Основной текст (9) + 10"/>
    <w:rsid w:val="001950A8"/>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fff8">
    <w:name w:val="Схема документа Знак1"/>
    <w:basedOn w:val="a5"/>
    <w:semiHidden/>
    <w:rsid w:val="001950A8"/>
    <w:rPr>
      <w:rFonts w:ascii="Tahoma" w:eastAsia="MS Mincho" w:hAnsi="Tahoma" w:cs="Tahoma"/>
      <w:sz w:val="16"/>
      <w:szCs w:val="16"/>
      <w:lang w:eastAsia="ja-JP"/>
    </w:rPr>
  </w:style>
  <w:style w:type="character" w:customStyle="1" w:styleId="21f1">
    <w:name w:val="Цитата 2 Знак1"/>
    <w:basedOn w:val="a5"/>
    <w:uiPriority w:val="29"/>
    <w:rsid w:val="001950A8"/>
    <w:rPr>
      <w:rFonts w:eastAsia="MS Mincho"/>
      <w:i/>
      <w:iCs/>
      <w:color w:val="000000" w:themeColor="text1"/>
      <w:lang w:eastAsia="ja-JP"/>
    </w:rPr>
  </w:style>
  <w:style w:type="character" w:customStyle="1" w:styleId="1fff9">
    <w:name w:val="Выделенная цитата Знак1"/>
    <w:basedOn w:val="a5"/>
    <w:uiPriority w:val="30"/>
    <w:rsid w:val="001950A8"/>
    <w:rPr>
      <w:rFonts w:eastAsia="MS Mincho"/>
      <w:b/>
      <w:bCs/>
      <w:i/>
      <w:iCs/>
      <w:color w:val="4F81BD" w:themeColor="accent1"/>
      <w:lang w:eastAsia="ja-JP"/>
    </w:rPr>
  </w:style>
  <w:style w:type="character" w:customStyle="1" w:styleId="1fffa">
    <w:name w:val="Шапка Знак1"/>
    <w:basedOn w:val="a5"/>
    <w:semiHidden/>
    <w:rsid w:val="001950A8"/>
    <w:rPr>
      <w:rFonts w:asciiTheme="majorHAnsi" w:eastAsiaTheme="majorEastAsia" w:hAnsiTheme="majorHAnsi" w:cstheme="majorBidi"/>
      <w:sz w:val="24"/>
      <w:szCs w:val="24"/>
      <w:shd w:val="pct20" w:color="auto" w:fill="auto"/>
      <w:lang w:eastAsia="ja-JP"/>
    </w:rPr>
  </w:style>
  <w:style w:type="character" w:customStyle="1" w:styleId="1fffb">
    <w:name w:val="Дата Знак1"/>
    <w:basedOn w:val="a5"/>
    <w:semiHidden/>
    <w:rsid w:val="001950A8"/>
    <w:rPr>
      <w:rFonts w:eastAsia="MS Mincho"/>
      <w:lang w:eastAsia="ja-JP"/>
    </w:rPr>
  </w:style>
  <w:style w:type="character" w:customStyle="1" w:styleId="1fffc">
    <w:name w:val="Заголовок записки Знак1"/>
    <w:basedOn w:val="a5"/>
    <w:semiHidden/>
    <w:rsid w:val="001950A8"/>
    <w:rPr>
      <w:rFonts w:eastAsia="MS Mincho"/>
      <w:lang w:eastAsia="ja-JP"/>
    </w:rPr>
  </w:style>
  <w:style w:type="character" w:customStyle="1" w:styleId="1fffd">
    <w:name w:val="Красная строка Знак1"/>
    <w:basedOn w:val="1f8"/>
    <w:semiHidden/>
    <w:rsid w:val="001950A8"/>
    <w:rPr>
      <w:rFonts w:ascii="Times New Roman" w:eastAsia="MS Mincho" w:hAnsi="Times New Roman" w:cs="Times New Roman" w:hint="default"/>
      <w:sz w:val="28"/>
      <w:lang w:eastAsia="ja-JP"/>
    </w:rPr>
  </w:style>
  <w:style w:type="character" w:customStyle="1" w:styleId="21f2">
    <w:name w:val="Красная строка 2 Знак1"/>
    <w:basedOn w:val="1f9"/>
    <w:semiHidden/>
    <w:rsid w:val="001950A8"/>
    <w:rPr>
      <w:rFonts w:eastAsia="MS Mincho"/>
      <w:sz w:val="24"/>
      <w:lang w:eastAsia="ja-JP"/>
    </w:rPr>
  </w:style>
  <w:style w:type="character" w:customStyle="1" w:styleId="1fffe">
    <w:name w:val="Подпись Знак1"/>
    <w:basedOn w:val="a5"/>
    <w:semiHidden/>
    <w:rsid w:val="001950A8"/>
    <w:rPr>
      <w:rFonts w:eastAsia="MS Mincho"/>
      <w:lang w:eastAsia="ja-JP"/>
    </w:rPr>
  </w:style>
  <w:style w:type="character" w:customStyle="1" w:styleId="1ffff">
    <w:name w:val="Приветствие Знак1"/>
    <w:basedOn w:val="a5"/>
    <w:semiHidden/>
    <w:rsid w:val="001950A8"/>
    <w:rPr>
      <w:rFonts w:eastAsia="MS Mincho"/>
      <w:lang w:eastAsia="ja-JP"/>
    </w:rPr>
  </w:style>
  <w:style w:type="character" w:customStyle="1" w:styleId="1ffff0">
    <w:name w:val="Прощание Знак1"/>
    <w:basedOn w:val="a5"/>
    <w:semiHidden/>
    <w:rsid w:val="001950A8"/>
    <w:rPr>
      <w:rFonts w:eastAsia="MS Mincho"/>
      <w:lang w:eastAsia="ja-JP"/>
    </w:rPr>
  </w:style>
  <w:style w:type="character" w:customStyle="1" w:styleId="1ffff1">
    <w:name w:val="Текст Знак1"/>
    <w:basedOn w:val="a5"/>
    <w:semiHidden/>
    <w:rsid w:val="001950A8"/>
    <w:rPr>
      <w:rFonts w:ascii="Consolas" w:eastAsia="MS Mincho" w:hAnsi="Consolas"/>
      <w:sz w:val="21"/>
      <w:szCs w:val="21"/>
      <w:lang w:eastAsia="ja-JP"/>
    </w:rPr>
  </w:style>
  <w:style w:type="character" w:customStyle="1" w:styleId="1ffff2">
    <w:name w:val="Электронная подпись Знак1"/>
    <w:basedOn w:val="a5"/>
    <w:semiHidden/>
    <w:rsid w:val="001950A8"/>
    <w:rPr>
      <w:rFonts w:eastAsia="MS Mincho"/>
      <w:lang w:eastAsia="ja-JP"/>
    </w:rPr>
  </w:style>
  <w:style w:type="character" w:customStyle="1" w:styleId="1ffff3">
    <w:name w:val="Текст макроса Знак1"/>
    <w:basedOn w:val="a5"/>
    <w:semiHidden/>
    <w:rsid w:val="001950A8"/>
    <w:rPr>
      <w:rFonts w:ascii="Consolas" w:eastAsia="MS Mincho" w:hAnsi="Consolas"/>
      <w:lang w:eastAsia="ja-JP"/>
    </w:rPr>
  </w:style>
  <w:style w:type="character" w:customStyle="1" w:styleId="user-accountsubname">
    <w:name w:val="user-account__subname"/>
    <w:basedOn w:val="a5"/>
    <w:rsid w:val="001950A8"/>
  </w:style>
  <w:style w:type="character" w:customStyle="1" w:styleId="17a">
    <w:name w:val="Основной текст17"/>
    <w:uiPriority w:val="99"/>
    <w:rsid w:val="001950A8"/>
    <w:rPr>
      <w:sz w:val="9"/>
      <w:szCs w:val="9"/>
      <w:shd w:val="clear" w:color="auto" w:fill="FFFFFF"/>
    </w:rPr>
  </w:style>
  <w:style w:type="character" w:customStyle="1" w:styleId="18a">
    <w:name w:val="Основной текст18"/>
    <w:uiPriority w:val="99"/>
    <w:rsid w:val="001950A8"/>
    <w:rPr>
      <w:sz w:val="9"/>
      <w:szCs w:val="9"/>
      <w:shd w:val="clear" w:color="auto" w:fill="FFFFFF"/>
    </w:rPr>
  </w:style>
  <w:style w:type="table" w:customStyle="1" w:styleId="13b">
    <w:name w:val="Простая таблица 13"/>
    <w:basedOn w:val="a6"/>
    <w:next w:val="1ff2"/>
    <w:semiHidden/>
    <w:unhideWhenUsed/>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a">
    <w:name w:val="Простая таблица 23"/>
    <w:basedOn w:val="a6"/>
    <w:next w:val="2ff"/>
    <w:semiHidden/>
    <w:unhideWhenUsed/>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Простая таблица 33"/>
    <w:basedOn w:val="a6"/>
    <w:next w:val="3f1"/>
    <w:semiHidden/>
    <w:unhideWhenUsed/>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c">
    <w:name w:val="Классическая таблица 13"/>
    <w:basedOn w:val="a6"/>
    <w:next w:val="1ff0"/>
    <w:semiHidden/>
    <w:unhideWhenUsed/>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b">
    <w:name w:val="Классическая таблица 23"/>
    <w:basedOn w:val="a6"/>
    <w:next w:val="2fd"/>
    <w:semiHidden/>
    <w:unhideWhenUsed/>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6"/>
    <w:next w:val="3f"/>
    <w:semiHidden/>
    <w:unhideWhenUsed/>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6"/>
    <w:next w:val="4e"/>
    <w:semiHidden/>
    <w:unhideWhenUsed/>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c">
    <w:name w:val="Цветная таблица 23"/>
    <w:basedOn w:val="a6"/>
    <w:next w:val="2ff2"/>
    <w:semiHidden/>
    <w:unhideWhenUsed/>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6"/>
    <w:next w:val="3f4"/>
    <w:semiHidden/>
    <w:unhideWhenUsed/>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d">
    <w:name w:val="Столбцы таблицы 13"/>
    <w:basedOn w:val="a6"/>
    <w:next w:val="1ff4"/>
    <w:semiHidden/>
    <w:unhideWhenUsed/>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d">
    <w:name w:val="Столбцы таблицы 23"/>
    <w:basedOn w:val="a6"/>
    <w:next w:val="2ff1"/>
    <w:semiHidden/>
    <w:unhideWhenUsed/>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6"/>
    <w:next w:val="3f3"/>
    <w:semiHidden/>
    <w:unhideWhenUsed/>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6"/>
    <w:next w:val="4f0"/>
    <w:semiHidden/>
    <w:unhideWhenUsed/>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6"/>
    <w:next w:val="5f0"/>
    <w:semiHidden/>
    <w:unhideWhenUsed/>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e">
    <w:name w:val="Сетка таблицы 13"/>
    <w:basedOn w:val="a6"/>
    <w:next w:val="1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e">
    <w:name w:val="Сетка таблицы 23"/>
    <w:basedOn w:val="a6"/>
    <w:next w:val="2ff0"/>
    <w:semiHidden/>
    <w:unhideWhenUsed/>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7">
    <w:name w:val="Сетка таблицы 33"/>
    <w:basedOn w:val="a6"/>
    <w:next w:val="3f2"/>
    <w:semiHidden/>
    <w:unhideWhenUsed/>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6"/>
    <w:next w:val="4f"/>
    <w:semiHidden/>
    <w:unhideWhenUsed/>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3">
    <w:name w:val="Сетка таблицы 53"/>
    <w:basedOn w:val="a6"/>
    <w:next w:val="5f"/>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
    <w:name w:val="Сетка таблицы 63"/>
    <w:basedOn w:val="a6"/>
    <w:next w:val="6a"/>
    <w:semiHidden/>
    <w:unhideWhenUsed/>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
    <w:name w:val="Сетка таблицы 73"/>
    <w:basedOn w:val="a6"/>
    <w:next w:val="7a"/>
    <w:semiHidden/>
    <w:unhideWhenUsed/>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
    <w:basedOn w:val="a6"/>
    <w:next w:val="8c"/>
    <w:semiHidden/>
    <w:unhideWhenUsed/>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
    <w:name w:val="Таблица-список 13"/>
    <w:basedOn w:val="a6"/>
    <w:next w:val="-10"/>
    <w:semiHidden/>
    <w:unhideWhenUsed/>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6"/>
    <w:next w:val="-20"/>
    <w:semiHidden/>
    <w:unhideWhenUsed/>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Таблица-список 33"/>
    <w:basedOn w:val="a6"/>
    <w:next w:val="-30"/>
    <w:semiHidden/>
    <w:unhideWhenUsed/>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6"/>
    <w:next w:val="-4"/>
    <w:semiHidden/>
    <w:unhideWhenUsed/>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6"/>
    <w:next w:val="-5"/>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3">
    <w:name w:val="Таблица-список 73"/>
    <w:basedOn w:val="a6"/>
    <w:next w:val="-7"/>
    <w:semiHidden/>
    <w:unhideWhenUsed/>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6"/>
    <w:next w:val="-8"/>
    <w:semiHidden/>
    <w:unhideWhenUsed/>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
    <w:name w:val="Объемная таблица 13"/>
    <w:basedOn w:val="a6"/>
    <w:next w:val="1ff1"/>
    <w:semiHidden/>
    <w:unhideWhenUsed/>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8">
    <w:name w:val="Объемная таблица 33"/>
    <w:basedOn w:val="a6"/>
    <w:next w:val="3f0"/>
    <w:semiHidden/>
    <w:unhideWhenUsed/>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
    <w:name w:val="Современная таблица3"/>
    <w:basedOn w:val="a6"/>
    <w:next w:val="affffffff2"/>
    <w:semiHidden/>
    <w:unhideWhenUsed/>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0">
    <w:name w:val="Изысканная таблица3"/>
    <w:basedOn w:val="a6"/>
    <w:next w:val="affffffff1"/>
    <w:semiHidden/>
    <w:unhideWhenUsed/>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f1">
    <w:name w:val="Стандартная таблица3"/>
    <w:basedOn w:val="a6"/>
    <w:next w:val="affffffff3"/>
    <w:semiHidden/>
    <w:unhideWhenUsed/>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Веб-таблица 13"/>
    <w:basedOn w:val="a6"/>
    <w:next w:val="-1"/>
    <w:semiHidden/>
    <w:unhideWhenUsed/>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6"/>
    <w:next w:val="-2"/>
    <w:semiHidden/>
    <w:unhideWhenUsed/>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6"/>
    <w:next w:val="-3"/>
    <w:semiHidden/>
    <w:unhideWhenUsed/>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Средняя заливка 2 - Акцент 53"/>
    <w:basedOn w:val="a6"/>
    <w:next w:val="2-5"/>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2010">
    <w:name w:val="Сетка таблицы1201"/>
    <w:basedOn w:val="a6"/>
    <w:qFormat/>
    <w:rsid w:val="001950A8"/>
    <w:pPr>
      <w:widowControl w:val="0"/>
      <w:spacing w:after="160" w:line="254"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6"/>
    <w:rsid w:val="001950A8"/>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6"/>
    <w:rsid w:val="001950A8"/>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6"/>
    <w:rsid w:val="001950A8"/>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6"/>
    <w:rsid w:val="001950A8"/>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4">
    <w:name w:val="Классическая таблица 112"/>
    <w:basedOn w:val="a6"/>
    <w:rsid w:val="001950A8"/>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Классическая таблица 212"/>
    <w:basedOn w:val="a6"/>
    <w:rsid w:val="001950A8"/>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6"/>
    <w:rsid w:val="001950A8"/>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6"/>
    <w:rsid w:val="001950A8"/>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6"/>
    <w:rsid w:val="001950A8"/>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
    <w:name w:val="Объемная таблица 312"/>
    <w:basedOn w:val="a6"/>
    <w:rsid w:val="001950A8"/>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6"/>
    <w:rsid w:val="001950A8"/>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Простая таблица 212"/>
    <w:basedOn w:val="a6"/>
    <w:rsid w:val="001950A8"/>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6"/>
    <w:rsid w:val="001950A8"/>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6"/>
    <w:rsid w:val="001950A8"/>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4">
    <w:name w:val="Сетка таблицы 312"/>
    <w:basedOn w:val="a6"/>
    <w:rsid w:val="001950A8"/>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6"/>
    <w:rsid w:val="001950A8"/>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
    <w:name w:val="Сетка таблицы 5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6"/>
    <w:rsid w:val="001950A8"/>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6"/>
    <w:rsid w:val="001950A8"/>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6"/>
    <w:rsid w:val="001950A8"/>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3">
    <w:name w:val="Современная таблица12"/>
    <w:basedOn w:val="a6"/>
    <w:rsid w:val="001950A8"/>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4">
    <w:name w:val="Стандартная таблица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6"/>
    <w:rsid w:val="001950A8"/>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Столбцы таблицы 212"/>
    <w:basedOn w:val="a6"/>
    <w:rsid w:val="001950A8"/>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Столбцы таблицы 312"/>
    <w:basedOn w:val="a6"/>
    <w:rsid w:val="001950A8"/>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
    <w:name w:val="Столбцы таблицы 412"/>
    <w:basedOn w:val="a6"/>
    <w:rsid w:val="001950A8"/>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6"/>
    <w:rsid w:val="001950A8"/>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6"/>
    <w:rsid w:val="001950A8"/>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6"/>
    <w:rsid w:val="001950A8"/>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6"/>
    <w:rsid w:val="001950A8"/>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6"/>
    <w:rsid w:val="001950A8"/>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6"/>
    <w:rsid w:val="001950A8"/>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12">
    <w:name w:val="Таблица-список 712"/>
    <w:basedOn w:val="a6"/>
    <w:rsid w:val="001950A8"/>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6"/>
    <w:rsid w:val="001950A8"/>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7">
    <w:name w:val="Цветная таблица 212"/>
    <w:basedOn w:val="a6"/>
    <w:rsid w:val="001950A8"/>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6">
    <w:name w:val="Цветная таблица 312"/>
    <w:basedOn w:val="a6"/>
    <w:rsid w:val="001950A8"/>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6"/>
    <w:uiPriority w:val="64"/>
    <w:rsid w:val="001950A8"/>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816">
    <w:name w:val="Сетка таблицы1816"/>
    <w:basedOn w:val="a6"/>
    <w:uiPriority w:val="59"/>
    <w:rsid w:val="001950A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6">
    <w:name w:val="Сетка таблицы1836"/>
    <w:basedOn w:val="a6"/>
    <w:uiPriority w:val="59"/>
    <w:rsid w:val="001950A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6">
    <w:name w:val="Сетка таблицы185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6">
    <w:name w:val="Сетка таблицы1866"/>
    <w:basedOn w:val="a6"/>
    <w:uiPriority w:val="39"/>
    <w:rsid w:val="001950A8"/>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6">
    <w:name w:val="Сетка таблицы1876"/>
    <w:basedOn w:val="a6"/>
    <w:uiPriority w:val="59"/>
    <w:rsid w:val="001950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6">
    <w:name w:val="Сетка таблицы1886"/>
    <w:basedOn w:val="a6"/>
    <w:uiPriority w:val="39"/>
    <w:rsid w:val="001950A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6">
    <w:name w:val="Сетка таблицы1896"/>
    <w:basedOn w:val="a6"/>
    <w:uiPriority w:val="59"/>
    <w:rsid w:val="001950A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Таблица-сетка 6 цветная — акцент 12"/>
    <w:basedOn w:val="a6"/>
    <w:uiPriority w:val="51"/>
    <w:rsid w:val="001950A8"/>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80">
    <w:name w:val="Статья / Раздел8"/>
    <w:basedOn w:val="a7"/>
    <w:next w:val="affffffff4"/>
    <w:semiHidden/>
    <w:unhideWhenUsed/>
    <w:rsid w:val="001950A8"/>
    <w:pPr>
      <w:numPr>
        <w:numId w:val="1"/>
      </w:numPr>
    </w:pPr>
  </w:style>
  <w:style w:type="numbering" w:customStyle="1" w:styleId="111111112">
    <w:name w:val="1 / 1.1 / 1.1.1112"/>
    <w:rsid w:val="001950A8"/>
    <w:pPr>
      <w:numPr>
        <w:numId w:val="11"/>
      </w:numPr>
    </w:pPr>
  </w:style>
  <w:style w:type="numbering" w:customStyle="1" w:styleId="11111114">
    <w:name w:val="1 / 1.1 / 1.1.114"/>
    <w:rsid w:val="001950A8"/>
    <w:pPr>
      <w:numPr>
        <w:numId w:val="15"/>
      </w:numPr>
    </w:pPr>
  </w:style>
  <w:style w:type="numbering" w:customStyle="1" w:styleId="12">
    <w:name w:val="Статья / Раздел12"/>
    <w:rsid w:val="001950A8"/>
    <w:pPr>
      <w:numPr>
        <w:numId w:val="28"/>
      </w:numPr>
    </w:pPr>
  </w:style>
  <w:style w:type="numbering" w:customStyle="1" w:styleId="63">
    <w:name w:val="Стиль63"/>
    <w:uiPriority w:val="99"/>
    <w:rsid w:val="001950A8"/>
    <w:pPr>
      <w:numPr>
        <w:numId w:val="34"/>
      </w:numPr>
    </w:pPr>
  </w:style>
  <w:style w:type="numbering" w:customStyle="1" w:styleId="43">
    <w:name w:val="Стиль43"/>
    <w:uiPriority w:val="99"/>
    <w:rsid w:val="001950A8"/>
    <w:pPr>
      <w:numPr>
        <w:numId w:val="31"/>
      </w:numPr>
    </w:pPr>
  </w:style>
  <w:style w:type="numbering" w:customStyle="1" w:styleId="113">
    <w:name w:val="Стиль113"/>
    <w:rsid w:val="001950A8"/>
    <w:pPr>
      <w:numPr>
        <w:numId w:val="35"/>
      </w:numPr>
    </w:pPr>
  </w:style>
  <w:style w:type="numbering" w:customStyle="1" w:styleId="53">
    <w:name w:val="Стиль53"/>
    <w:uiPriority w:val="99"/>
    <w:rsid w:val="001950A8"/>
    <w:pPr>
      <w:numPr>
        <w:numId w:val="36"/>
      </w:numPr>
    </w:pPr>
  </w:style>
  <w:style w:type="numbering" w:customStyle="1" w:styleId="20103">
    <w:name w:val="Перечисление 20103"/>
    <w:rsid w:val="001950A8"/>
    <w:pPr>
      <w:numPr>
        <w:numId w:val="37"/>
      </w:numPr>
    </w:pPr>
  </w:style>
  <w:style w:type="numbering" w:customStyle="1" w:styleId="1ai23">
    <w:name w:val="1 / a / i23"/>
    <w:rsid w:val="001950A8"/>
    <w:pPr>
      <w:numPr>
        <w:numId w:val="30"/>
      </w:numPr>
    </w:pPr>
  </w:style>
  <w:style w:type="numbering" w:customStyle="1" w:styleId="1ai13">
    <w:name w:val="1 / a / i13"/>
    <w:rsid w:val="001950A8"/>
    <w:pPr>
      <w:numPr>
        <w:numId w:val="29"/>
      </w:numPr>
    </w:pPr>
  </w:style>
  <w:style w:type="numbering" w:customStyle="1" w:styleId="22">
    <w:name w:val="Статья / Раздел22"/>
    <w:rsid w:val="001950A8"/>
    <w:pPr>
      <w:numPr>
        <w:numId w:val="32"/>
      </w:numPr>
    </w:pPr>
  </w:style>
  <w:style w:type="numbering" w:customStyle="1" w:styleId="83">
    <w:name w:val="Стиль83"/>
    <w:uiPriority w:val="99"/>
    <w:rsid w:val="001950A8"/>
    <w:pPr>
      <w:numPr>
        <w:numId w:val="33"/>
      </w:numPr>
    </w:pPr>
  </w:style>
  <w:style w:type="numbering" w:customStyle="1" w:styleId="73">
    <w:name w:val="Стиль73"/>
    <w:uiPriority w:val="99"/>
    <w:rsid w:val="001950A8"/>
    <w:pPr>
      <w:numPr>
        <w:numId w:val="38"/>
      </w:numPr>
    </w:pPr>
  </w:style>
  <w:style w:type="table" w:customStyle="1" w:styleId="244">
    <w:name w:val="Сетка таблицы244"/>
    <w:basedOn w:val="a6"/>
    <w:next w:val="af4"/>
    <w:uiPriority w:val="59"/>
    <w:rsid w:val="00AE78B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40">
    <w:name w:val="Нет списка194"/>
    <w:next w:val="a7"/>
    <w:uiPriority w:val="99"/>
    <w:semiHidden/>
    <w:unhideWhenUsed/>
    <w:rsid w:val="00AE78BB"/>
  </w:style>
  <w:style w:type="table" w:customStyle="1" w:styleId="245">
    <w:name w:val="Сетка таблицы245"/>
    <w:basedOn w:val="a6"/>
    <w:next w:val="af4"/>
    <w:uiPriority w:val="59"/>
    <w:rsid w:val="00AE7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6"/>
    <w:next w:val="af4"/>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6"/>
    <w:next w:val="af4"/>
    <w:uiPriority w:val="59"/>
    <w:rsid w:val="00F070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Нет списка195"/>
    <w:next w:val="a7"/>
    <w:uiPriority w:val="99"/>
    <w:semiHidden/>
    <w:unhideWhenUsed/>
    <w:rsid w:val="00111513"/>
  </w:style>
  <w:style w:type="table" w:customStyle="1" w:styleId="248">
    <w:name w:val="Сетка таблицы248"/>
    <w:basedOn w:val="a6"/>
    <w:next w:val="af4"/>
    <w:uiPriority w:val="59"/>
    <w:rsid w:val="0011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6"/>
    <w:next w:val="af4"/>
    <w:uiPriority w:val="39"/>
    <w:unhideWhenUsed/>
    <w:rsid w:val="00E37F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3">
    <w:name w:val="Unresolved Mention"/>
    <w:basedOn w:val="a5"/>
    <w:uiPriority w:val="99"/>
    <w:semiHidden/>
    <w:unhideWhenUsed/>
    <w:rsid w:val="005F243B"/>
    <w:rPr>
      <w:color w:val="605E5C"/>
      <w:shd w:val="clear" w:color="auto" w:fill="E1DFDD"/>
    </w:rPr>
  </w:style>
  <w:style w:type="table" w:customStyle="1" w:styleId="2500">
    <w:name w:val="Сетка таблицы250"/>
    <w:basedOn w:val="a6"/>
    <w:next w:val="af4"/>
    <w:uiPriority w:val="39"/>
    <w:rsid w:val="00102B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4AB"/>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960">
    <w:name w:val="Нет списка196"/>
    <w:next w:val="a7"/>
    <w:uiPriority w:val="99"/>
    <w:semiHidden/>
    <w:unhideWhenUsed/>
    <w:rsid w:val="00093118"/>
  </w:style>
  <w:style w:type="table" w:customStyle="1" w:styleId="2510">
    <w:name w:val="Сетка таблицы251"/>
    <w:basedOn w:val="a6"/>
    <w:next w:val="af4"/>
    <w:uiPriority w:val="59"/>
    <w:rsid w:val="000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850728">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1823016">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0606528">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4798722">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3900335">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4234066">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09697411">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3574163">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008577">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0880253">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520517">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084113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2532381">
      <w:bodyDiv w:val="1"/>
      <w:marLeft w:val="0"/>
      <w:marRight w:val="0"/>
      <w:marTop w:val="0"/>
      <w:marBottom w:val="0"/>
      <w:divBdr>
        <w:top w:val="none" w:sz="0" w:space="0" w:color="auto"/>
        <w:left w:val="none" w:sz="0" w:space="0" w:color="auto"/>
        <w:bottom w:val="none" w:sz="0" w:space="0" w:color="auto"/>
        <w:right w:val="none" w:sz="0" w:space="0" w:color="auto"/>
      </w:divBdr>
    </w:div>
    <w:div w:id="783377833">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58663085">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4336964">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7462414">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038834">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4208353">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016800">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3796847">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69725379">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728229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4611930">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7151385">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391819">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353210">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7753579">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3757199">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0653240">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0840680">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7029420">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569210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0542162">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6278517">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320999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017617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C9D52F77D2F81A79AEAF585ACAA631A30318D8158E43F44D65122E4B1B0E6AFDE43D99AFCF934BE16024D83AFD02A4C757F6307422C985n6Y8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F1760793BF1E66767287D1D20FED687224C6893A1893FB504FDB5FE38004A47D47988E05A6B3E2DC0510B64D0D15C156BCFC8E71AF74B749xDl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file:///C:\Users\Admin\AppData\Local\Temp\548262b9-ab42-4e97-9b30-b30e788e4d91_23p1989-pa.zip.d91\23p1989-pa_pril.docx" TargetMode="Externa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file:///C:\Users\Admin\AppData\Local\Temp\548262b9-ab42-4e97-9b30-b30e788e4d91_23p1989-pa.zip.d91\23p1989-pa_pril.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F37D-228B-4BA4-B8A5-950365C1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24</Pages>
  <Words>6866</Words>
  <Characters>39141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45916</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139</cp:revision>
  <cp:lastPrinted>2015-03-26T06:27:00Z</cp:lastPrinted>
  <dcterms:created xsi:type="dcterms:W3CDTF">2023-01-14T01:31:00Z</dcterms:created>
  <dcterms:modified xsi:type="dcterms:W3CDTF">2023-10-29T07:50:00Z</dcterms:modified>
</cp:coreProperties>
</file>